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jc w:val="left"/>
        <w:rPr>
          <w:rFonts w:ascii="Times New Roman"/>
          <w:sz w:val="20"/>
        </w:rPr>
      </w:pPr>
    </w:p>
    <w:p>
      <w:pPr>
        <w:pStyle w:val="BodyText"/>
        <w:spacing w:before="34"/>
        <w:ind w:left="0" w:right="0"/>
        <w:jc w:val="left"/>
        <w:rPr>
          <w:rFonts w:ascii="Times New Roman"/>
          <w:sz w:val="20"/>
        </w:rPr>
      </w:pPr>
    </w:p>
    <w:p>
      <w:pPr>
        <w:pStyle w:val="BodyText"/>
        <w:ind w:left="133" w:right="0"/>
        <w:jc w:val="left"/>
        <w:rPr>
          <w:rFonts w:ascii="Times New Roman"/>
          <w:sz w:val="20"/>
        </w:rPr>
      </w:pPr>
      <w:r>
        <w:rPr>
          <w:rFonts w:ascii="Times New Roman"/>
          <w:sz w:val="20"/>
        </w:rPr>
        <mc:AlternateContent>
          <mc:Choice Requires="wps">
            <w:drawing>
              <wp:inline distT="0" distB="0" distL="0" distR="0">
                <wp:extent cx="6510020" cy="600710"/>
                <wp:effectExtent l="9525" t="0" r="5079" b="8890"/>
                <wp:docPr id="5" name="Textbox 5"/>
                <wp:cNvGraphicFramePr>
                  <a:graphicFrameLocks/>
                </wp:cNvGraphicFramePr>
                <a:graphic>
                  <a:graphicData uri="http://schemas.microsoft.com/office/word/2010/wordprocessingShape">
                    <wps:wsp>
                      <wps:cNvPr id="5" name="Textbox 5"/>
                      <wps:cNvSpPr txBox="1"/>
                      <wps:spPr>
                        <a:xfrm>
                          <a:off x="0" y="0"/>
                          <a:ext cx="6510020" cy="600710"/>
                        </a:xfrm>
                        <a:prstGeom prst="rect">
                          <a:avLst/>
                        </a:prstGeom>
                        <a:ln w="12700">
                          <a:solidFill>
                            <a:srgbClr val="000000"/>
                          </a:solidFill>
                          <a:prstDash val="solid"/>
                        </a:ln>
                      </wps:spPr>
                      <wps:txbx>
                        <w:txbxContent>
                          <w:p>
                            <w:pPr>
                              <w:spacing w:line="276" w:lineRule="auto" w:before="178"/>
                              <w:ind w:left="142" w:right="0" w:firstLine="0"/>
                              <w:jc w:val="left"/>
                              <w:rPr>
                                <w:rFonts w:ascii="Arial" w:hAnsi="Arial"/>
                                <w:b/>
                                <w:sz w:val="24"/>
                              </w:rPr>
                            </w:pPr>
                            <w:r>
                              <w:rPr>
                                <w:rFonts w:ascii="Arial" w:hAnsi="Arial"/>
                                <w:b/>
                                <w:sz w:val="24"/>
                              </w:rPr>
                              <w:t>ATA DA 01ª SESSÃO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12.6pt;height:47.3pt;mso-position-horizontal-relative:char;mso-position-vertical-relative:line" type="#_x0000_t202" id="docshape4" filled="false" stroked="true" strokeweight="1pt" strokecolor="#000000">
                <w10:anchorlock/>
                <v:textbox inset="0,0,0,0">
                  <w:txbxContent>
                    <w:p>
                      <w:pPr>
                        <w:spacing w:line="276" w:lineRule="auto" w:before="178"/>
                        <w:ind w:left="142" w:right="0" w:firstLine="0"/>
                        <w:jc w:val="left"/>
                        <w:rPr>
                          <w:rFonts w:ascii="Arial" w:hAnsi="Arial"/>
                          <w:b/>
                          <w:sz w:val="24"/>
                        </w:rPr>
                      </w:pPr>
                      <w:r>
                        <w:rPr>
                          <w:rFonts w:ascii="Arial" w:hAnsi="Arial"/>
                          <w:b/>
                          <w:sz w:val="24"/>
                        </w:rPr>
                        <w:t>ATA DA 01ª SESSÃO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ind w:left="0" w:right="0"/>
        <w:jc w:val="left"/>
        <w:rPr>
          <w:rFonts w:ascii="Times New Roman"/>
        </w:rPr>
      </w:pPr>
    </w:p>
    <w:p>
      <w:pPr>
        <w:pStyle w:val="BodyText"/>
        <w:spacing w:before="16"/>
        <w:ind w:left="0" w:right="0"/>
        <w:jc w:val="left"/>
        <w:rPr>
          <w:rFonts w:ascii="Times New Roman"/>
        </w:rPr>
      </w:pPr>
    </w:p>
    <w:p>
      <w:pPr>
        <w:spacing w:line="237" w:lineRule="auto" w:before="1"/>
        <w:ind w:left="142" w:right="128" w:firstLine="0"/>
        <w:jc w:val="both"/>
        <w:rPr>
          <w:rFonts w:ascii="Arial" w:hAnsi="Arial"/>
          <w:b/>
          <w:sz w:val="24"/>
        </w:rPr>
      </w:pPr>
      <w:r>
        <w:rPr>
          <w:sz w:val="24"/>
        </w:rPr>
        <w:t>Ao quarto dia do mês de fevereiro do ano de dois mil e vinte e cinco, reuniu-se o Egrégio Tribunal Pleno do Tribunal de Contas do Estado do Amazonas, em sua sede própria, na Rua Efigênio Sales 1.155, Parque Dez, às 10h,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80"/>
          <w:w w:val="150"/>
          <w:sz w:val="24"/>
        </w:rPr>
        <w:t> </w:t>
      </w:r>
      <w:r>
        <w:rPr>
          <w:rFonts w:ascii="Arial" w:hAnsi="Arial"/>
          <w:b/>
          <w:sz w:val="24"/>
        </w:rPr>
        <w:t>JOSUÉ</w:t>
      </w:r>
      <w:r>
        <w:rPr>
          <w:rFonts w:ascii="Arial" w:hAnsi="Arial"/>
          <w:b/>
          <w:spacing w:val="80"/>
          <w:w w:val="150"/>
          <w:sz w:val="24"/>
        </w:rPr>
        <w:t> </w:t>
      </w:r>
      <w:r>
        <w:rPr>
          <w:rFonts w:ascii="Arial" w:hAnsi="Arial"/>
          <w:b/>
          <w:sz w:val="24"/>
        </w:rPr>
        <w:t>CLÁUDIO</w:t>
      </w:r>
      <w:r>
        <w:rPr>
          <w:rFonts w:ascii="Arial" w:hAnsi="Arial"/>
          <w:b/>
          <w:spacing w:val="80"/>
          <w:w w:val="150"/>
          <w:sz w:val="24"/>
        </w:rPr>
        <w:t> </w:t>
      </w:r>
      <w:r>
        <w:rPr>
          <w:rFonts w:ascii="Arial" w:hAnsi="Arial"/>
          <w:b/>
          <w:sz w:val="24"/>
        </w:rPr>
        <w:t>DE</w:t>
      </w:r>
      <w:r>
        <w:rPr>
          <w:rFonts w:ascii="Arial" w:hAnsi="Arial"/>
          <w:b/>
          <w:spacing w:val="80"/>
          <w:w w:val="150"/>
          <w:sz w:val="24"/>
        </w:rPr>
        <w:t> </w:t>
      </w:r>
      <w:r>
        <w:rPr>
          <w:rFonts w:ascii="Arial" w:hAnsi="Arial"/>
          <w:b/>
          <w:sz w:val="24"/>
        </w:rPr>
        <w:t>SOUZA</w:t>
      </w:r>
      <w:r>
        <w:rPr>
          <w:rFonts w:ascii="Arial" w:hAnsi="Arial"/>
          <w:b/>
          <w:spacing w:val="80"/>
          <w:w w:val="150"/>
          <w:sz w:val="24"/>
        </w:rPr>
        <w:t> </w:t>
      </w:r>
      <w:r>
        <w:rPr>
          <w:rFonts w:ascii="Arial" w:hAnsi="Arial"/>
          <w:b/>
          <w:sz w:val="24"/>
        </w:rPr>
        <w:t>NETO</w:t>
      </w:r>
      <w:r>
        <w:rPr>
          <w:sz w:val="24"/>
        </w:rPr>
        <w:t>,</w:t>
      </w:r>
      <w:r>
        <w:rPr>
          <w:spacing w:val="80"/>
          <w:w w:val="150"/>
          <w:sz w:val="24"/>
        </w:rPr>
        <w:t> </w:t>
      </w:r>
      <w:r>
        <w:rPr>
          <w:rFonts w:ascii="Arial" w:hAnsi="Arial"/>
          <w:b/>
          <w:sz w:val="24"/>
        </w:rPr>
        <w:t>LUIS</w:t>
      </w:r>
      <w:r>
        <w:rPr>
          <w:rFonts w:ascii="Arial" w:hAnsi="Arial"/>
          <w:b/>
          <w:spacing w:val="80"/>
          <w:w w:val="150"/>
          <w:sz w:val="24"/>
        </w:rPr>
        <w:t> </w:t>
      </w:r>
      <w:r>
        <w:rPr>
          <w:rFonts w:ascii="Arial" w:hAnsi="Arial"/>
          <w:b/>
          <w:sz w:val="24"/>
        </w:rPr>
        <w:t>FABIAN</w:t>
      </w:r>
      <w:r>
        <w:rPr>
          <w:rFonts w:ascii="Arial" w:hAnsi="Arial"/>
          <w:b/>
          <w:spacing w:val="80"/>
          <w:w w:val="150"/>
          <w:sz w:val="24"/>
        </w:rPr>
        <w:t> </w:t>
      </w:r>
      <w:r>
        <w:rPr>
          <w:rFonts w:ascii="Arial" w:hAnsi="Arial"/>
          <w:b/>
          <w:sz w:val="24"/>
        </w:rPr>
        <w:t>PEREIRA</w:t>
      </w:r>
      <w:r>
        <w:rPr>
          <w:rFonts w:ascii="Arial" w:hAnsi="Arial"/>
          <w:b/>
          <w:spacing w:val="80"/>
          <w:w w:val="150"/>
          <w:sz w:val="24"/>
        </w:rPr>
        <w:t> </w:t>
      </w:r>
      <w:r>
        <w:rPr>
          <w:rFonts w:ascii="Arial" w:hAnsi="Arial"/>
          <w:b/>
          <w:sz w:val="24"/>
        </w:rPr>
        <w:t>BARBOSA;</w:t>
      </w:r>
    </w:p>
    <w:p>
      <w:pPr>
        <w:spacing w:line="240" w:lineRule="auto" w:before="10"/>
        <w:ind w:left="142" w:right="131" w:firstLine="0"/>
        <w:jc w:val="both"/>
        <w:rPr>
          <w:rFonts w:ascii="Arial" w:hAnsi="Arial"/>
          <w:b/>
          <w:sz w:val="24"/>
        </w:rPr>
      </w:pPr>
      <w:r>
        <w:rPr>
          <w:sz w:val="24"/>
        </w:rPr>
        <w:t>Excelentíssimos Senhores Auditores </w:t>
      </w:r>
      <w:r>
        <w:rPr>
          <w:rFonts w:ascii="Arial" w:hAnsi="Arial"/>
          <w:b/>
          <w:sz w:val="24"/>
        </w:rPr>
        <w:t>MÁRIO JOSÉ DE MORAES COSTA FILHO</w:t>
      </w:r>
      <w:r>
        <w:rPr>
          <w:sz w:val="24"/>
        </w:rPr>
        <w:t>, </w:t>
      </w:r>
      <w:r>
        <w:rPr>
          <w:rFonts w:ascii="Arial" w:hAnsi="Arial"/>
          <w:b/>
          <w:sz w:val="24"/>
        </w:rPr>
        <w:t>LUIZ HENRIQUE PEREIRA MENDES</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 motivo de viagem institucional, </w:t>
      </w:r>
      <w:r>
        <w:rPr>
          <w:rFonts w:ascii="Arial" w:hAnsi="Arial"/>
          <w:b/>
          <w:sz w:val="24"/>
        </w:rPr>
        <w:t>MARIO MANOEL COELHO DE MELLO</w:t>
      </w:r>
      <w:r>
        <w:rPr>
          <w:sz w:val="24"/>
        </w:rPr>
        <w:t>, por motivo de viagem</w:t>
      </w:r>
      <w:r>
        <w:rPr>
          <w:spacing w:val="-5"/>
          <w:sz w:val="24"/>
        </w:rPr>
        <w:t> </w:t>
      </w:r>
      <w:r>
        <w:rPr>
          <w:sz w:val="24"/>
        </w:rPr>
        <w:t>institucional; Excelentíssimos Senhores Auditores </w:t>
      </w:r>
      <w:r>
        <w:rPr>
          <w:rFonts w:ascii="Arial" w:hAnsi="Arial"/>
          <w:b/>
          <w:sz w:val="24"/>
        </w:rPr>
        <w:t>ALÍPIO REIS FIRMO FILHO</w:t>
      </w:r>
      <w:r>
        <w:rPr>
          <w:sz w:val="24"/>
        </w:rPr>
        <w:t>, por motivo de férias, e </w:t>
      </w:r>
      <w:r>
        <w:rPr>
          <w:rFonts w:ascii="Arial" w:hAnsi="Arial"/>
          <w:b/>
          <w:sz w:val="24"/>
        </w:rPr>
        <w:t>ALBER FURTADO DE OLIVEIRA JÚNIOR</w:t>
      </w:r>
      <w:r>
        <w:rPr>
          <w:sz w:val="24"/>
        </w:rPr>
        <w:t>, por motivo de férias. /===/ Havendo número legal, a Excelentíssima Senhora Conselheira-Presidente Yara Amazônia Lins Rodrigues, invocou a proteção de Deus para os trabalhos, dando por aberta a 01ª Sessão Ordinária do Egrégio Tribunal Pleno do Tribunal de Contas do Estado do Amazonas. /===/ </w:t>
      </w:r>
      <w:r>
        <w:rPr>
          <w:rFonts w:ascii="Arial" w:hAnsi="Arial"/>
          <w:b/>
          <w:sz w:val="24"/>
        </w:rPr>
        <w:t>APROVAÇÃO DA ATA: </w:t>
      </w:r>
      <w:r>
        <w:rPr>
          <w:sz w:val="24"/>
        </w:rPr>
        <w:t>Aprovada, sem restrições, a Ata da 44ª Sessão Ordinária do dia 10/12/2024. /===/ </w:t>
      </w:r>
      <w:r>
        <w:rPr>
          <w:rFonts w:ascii="Arial" w:hAnsi="Arial"/>
          <w:b/>
          <w:sz w:val="24"/>
        </w:rPr>
        <w:t>LEITURA DE</w:t>
      </w:r>
      <w:r>
        <w:rPr>
          <w:rFonts w:ascii="Arial" w:hAnsi="Arial"/>
          <w:b/>
          <w:spacing w:val="40"/>
          <w:sz w:val="24"/>
        </w:rPr>
        <w:t> </w:t>
      </w:r>
      <w:r>
        <w:rPr>
          <w:rFonts w:ascii="Arial" w:hAnsi="Arial"/>
          <w:b/>
          <w:sz w:val="24"/>
        </w:rPr>
        <w:t>EXPEDIENTE: </w:t>
      </w:r>
      <w:r>
        <w:rPr>
          <w:sz w:val="24"/>
        </w:rPr>
        <w:t>Consta na Ata da Sessão Administrativa. /===/ </w:t>
      </w:r>
      <w:r>
        <w:rPr>
          <w:rFonts w:ascii="Arial" w:hAnsi="Arial"/>
          <w:b/>
          <w:sz w:val="24"/>
        </w:rPr>
        <w:t>INDICA</w:t>
      </w:r>
      <w:r>
        <w:rPr>
          <w:rFonts w:ascii="Calibri" w:hAnsi="Calibri"/>
          <w:b/>
          <w:sz w:val="24"/>
        </w:rPr>
        <w:t>ÇÕ</w:t>
      </w:r>
      <w:r>
        <w:rPr>
          <w:rFonts w:ascii="Arial" w:hAnsi="Arial"/>
          <w:b/>
          <w:sz w:val="24"/>
        </w:rPr>
        <w:t>ES E PROPOSTAS: </w:t>
      </w:r>
      <w:r>
        <w:rPr>
          <w:sz w:val="24"/>
        </w:rPr>
        <w:t>Consta na Ata da Sess</w:t>
      </w:r>
      <w:r>
        <w:rPr>
          <w:rFonts w:ascii="Calibri" w:hAnsi="Calibri"/>
          <w:sz w:val="24"/>
        </w:rPr>
        <w:t>ã</w:t>
      </w:r>
      <w:r>
        <w:rPr>
          <w:sz w:val="24"/>
        </w:rPr>
        <w:t>o Administrativa. /===/ </w:t>
      </w:r>
      <w:r>
        <w:rPr>
          <w:rFonts w:ascii="Arial" w:hAnsi="Arial"/>
          <w:b/>
          <w:sz w:val="24"/>
        </w:rPr>
        <w:t>JULGAMENTO ADIADO: CONSELHEIRO- RELATOR: JÚLIO ASSIS CORRÊA PINHEIRO (COM VISTA PARA AUDITOR MÁRIO JOSÉ DE</w:t>
      </w:r>
      <w:r>
        <w:rPr>
          <w:rFonts w:ascii="Arial" w:hAnsi="Arial"/>
          <w:b/>
          <w:spacing w:val="58"/>
          <w:w w:val="150"/>
          <w:sz w:val="24"/>
        </w:rPr>
        <w:t> </w:t>
      </w:r>
      <w:r>
        <w:rPr>
          <w:rFonts w:ascii="Arial" w:hAnsi="Arial"/>
          <w:b/>
          <w:sz w:val="24"/>
        </w:rPr>
        <w:t>MORAES</w:t>
      </w:r>
      <w:r>
        <w:rPr>
          <w:rFonts w:ascii="Arial" w:hAnsi="Arial"/>
          <w:b/>
          <w:spacing w:val="58"/>
          <w:w w:val="150"/>
          <w:sz w:val="24"/>
        </w:rPr>
        <w:t> </w:t>
      </w:r>
      <w:r>
        <w:rPr>
          <w:rFonts w:ascii="Arial" w:hAnsi="Arial"/>
          <w:b/>
          <w:sz w:val="24"/>
        </w:rPr>
        <w:t>COSTA</w:t>
      </w:r>
      <w:r>
        <w:rPr>
          <w:rFonts w:ascii="Arial" w:hAnsi="Arial"/>
          <w:b/>
          <w:spacing w:val="55"/>
          <w:w w:val="150"/>
          <w:sz w:val="24"/>
        </w:rPr>
        <w:t> </w:t>
      </w:r>
      <w:r>
        <w:rPr>
          <w:rFonts w:ascii="Arial" w:hAnsi="Arial"/>
          <w:b/>
          <w:sz w:val="24"/>
        </w:rPr>
        <w:t>FILHO,</w:t>
      </w:r>
      <w:r>
        <w:rPr>
          <w:rFonts w:ascii="Arial" w:hAnsi="Arial"/>
          <w:b/>
          <w:spacing w:val="62"/>
          <w:w w:val="150"/>
          <w:sz w:val="24"/>
        </w:rPr>
        <w:t> </w:t>
      </w:r>
      <w:r>
        <w:rPr>
          <w:rFonts w:ascii="Arial" w:hAnsi="Arial"/>
          <w:b/>
          <w:sz w:val="24"/>
        </w:rPr>
        <w:t>PROCURADOR-GERAL</w:t>
      </w:r>
      <w:r>
        <w:rPr>
          <w:rFonts w:ascii="Arial" w:hAnsi="Arial"/>
          <w:b/>
          <w:spacing w:val="62"/>
          <w:w w:val="150"/>
          <w:sz w:val="24"/>
        </w:rPr>
        <w:t> </w:t>
      </w:r>
      <w:r>
        <w:rPr>
          <w:rFonts w:ascii="Arial" w:hAnsi="Arial"/>
          <w:b/>
          <w:sz w:val="24"/>
        </w:rPr>
        <w:t>JOÃO</w:t>
      </w:r>
      <w:r>
        <w:rPr>
          <w:rFonts w:ascii="Arial" w:hAnsi="Arial"/>
          <w:b/>
          <w:spacing w:val="61"/>
          <w:w w:val="150"/>
          <w:sz w:val="24"/>
        </w:rPr>
        <w:t> </w:t>
      </w:r>
      <w:r>
        <w:rPr>
          <w:rFonts w:ascii="Arial" w:hAnsi="Arial"/>
          <w:b/>
          <w:sz w:val="24"/>
        </w:rPr>
        <w:t>BARROSO</w:t>
      </w:r>
      <w:r>
        <w:rPr>
          <w:rFonts w:ascii="Arial" w:hAnsi="Arial"/>
          <w:b/>
          <w:spacing w:val="61"/>
          <w:w w:val="150"/>
          <w:sz w:val="24"/>
        </w:rPr>
        <w:t> </w:t>
      </w:r>
      <w:r>
        <w:rPr>
          <w:rFonts w:ascii="Arial" w:hAnsi="Arial"/>
          <w:b/>
          <w:sz w:val="24"/>
        </w:rPr>
        <w:t>DE</w:t>
      </w:r>
      <w:r>
        <w:rPr>
          <w:rFonts w:ascii="Arial" w:hAnsi="Arial"/>
          <w:b/>
          <w:spacing w:val="59"/>
          <w:w w:val="150"/>
          <w:sz w:val="24"/>
        </w:rPr>
        <w:t> </w:t>
      </w:r>
      <w:r>
        <w:rPr>
          <w:rFonts w:ascii="Arial" w:hAnsi="Arial"/>
          <w:b/>
          <w:spacing w:val="-2"/>
          <w:sz w:val="24"/>
        </w:rPr>
        <w:t>SOUZA).</w:t>
      </w:r>
    </w:p>
    <w:p>
      <w:pPr>
        <w:spacing w:line="240" w:lineRule="auto" w:before="0"/>
        <w:ind w:left="142" w:right="130" w:firstLine="0"/>
        <w:jc w:val="both"/>
        <w:rPr>
          <w:rFonts w:ascii="Arial" w:hAnsi="Arial"/>
          <w:b/>
          <w:sz w:val="24"/>
        </w:rPr>
      </w:pPr>
      <w:r>
        <w:rPr>
          <w:rFonts w:ascii="Arial" w:hAnsi="Arial"/>
          <w:b/>
          <w:sz w:val="24"/>
        </w:rPr>
        <w:t>PROCESSO Nº 11.942/2020 </w:t>
      </w:r>
      <w:r>
        <w:rPr>
          <w:sz w:val="24"/>
        </w:rPr>
        <w:t>- Embargos de Declaração em Prestação de Contas Anual da Prefeitura</w:t>
      </w:r>
      <w:r>
        <w:rPr>
          <w:spacing w:val="-2"/>
          <w:sz w:val="24"/>
        </w:rPr>
        <w:t> </w:t>
      </w:r>
      <w:r>
        <w:rPr>
          <w:sz w:val="24"/>
        </w:rPr>
        <w:t>Municipal de</w:t>
      </w:r>
      <w:r>
        <w:rPr>
          <w:spacing w:val="-2"/>
          <w:sz w:val="24"/>
        </w:rPr>
        <w:t> </w:t>
      </w:r>
      <w:r>
        <w:rPr>
          <w:sz w:val="24"/>
        </w:rPr>
        <w:t>Benjamin</w:t>
      </w:r>
      <w:r>
        <w:rPr>
          <w:spacing w:val="-2"/>
          <w:sz w:val="24"/>
        </w:rPr>
        <w:t> </w:t>
      </w:r>
      <w:r>
        <w:rPr>
          <w:sz w:val="24"/>
        </w:rPr>
        <w:t>Constant,</w:t>
      </w:r>
      <w:r>
        <w:rPr>
          <w:spacing w:val="-6"/>
          <w:sz w:val="24"/>
        </w:rPr>
        <w:t> </w:t>
      </w:r>
      <w:r>
        <w:rPr>
          <w:sz w:val="24"/>
        </w:rPr>
        <w:t>de</w:t>
      </w:r>
      <w:r>
        <w:rPr>
          <w:spacing w:val="-2"/>
          <w:sz w:val="24"/>
        </w:rPr>
        <w:t> </w:t>
      </w:r>
      <w:r>
        <w:rPr>
          <w:sz w:val="24"/>
        </w:rPr>
        <w:t>responsabilidade</w:t>
      </w:r>
      <w:r>
        <w:rPr>
          <w:spacing w:val="-6"/>
          <w:sz w:val="24"/>
        </w:rPr>
        <w:t> </w:t>
      </w:r>
      <w:r>
        <w:rPr>
          <w:sz w:val="24"/>
        </w:rPr>
        <w:t>do</w:t>
      </w:r>
      <w:r>
        <w:rPr>
          <w:spacing w:val="-2"/>
          <w:sz w:val="24"/>
        </w:rPr>
        <w:t> </w:t>
      </w:r>
      <w:r>
        <w:rPr>
          <w:sz w:val="24"/>
        </w:rPr>
        <w:t>Sr.</w:t>
      </w:r>
      <w:r>
        <w:rPr>
          <w:spacing w:val="-2"/>
          <w:sz w:val="24"/>
        </w:rPr>
        <w:t> </w:t>
      </w:r>
      <w:r>
        <w:rPr>
          <w:sz w:val="24"/>
        </w:rPr>
        <w:t>David</w:t>
      </w:r>
      <w:r>
        <w:rPr>
          <w:spacing w:val="-2"/>
          <w:sz w:val="24"/>
        </w:rPr>
        <w:t> </w:t>
      </w:r>
      <w:r>
        <w:rPr>
          <w:sz w:val="24"/>
        </w:rPr>
        <w:t>Nunes</w:t>
      </w:r>
      <w:r>
        <w:rPr>
          <w:spacing w:val="-2"/>
          <w:sz w:val="24"/>
        </w:rPr>
        <w:t> </w:t>
      </w:r>
      <w:r>
        <w:rPr>
          <w:sz w:val="24"/>
        </w:rPr>
        <w:t>Bemerguy, do exercício de 2019. </w:t>
      </w:r>
      <w:r>
        <w:rPr>
          <w:rFonts w:ascii="Arial" w:hAnsi="Arial"/>
          <w:i/>
          <w:sz w:val="24"/>
        </w:rPr>
        <w:t>CONCEDIDO VISTA DOS AUTOS AO EXCELENTÍSSIMO SENHOR PROCURADOR-GERAL</w:t>
      </w:r>
      <w:r>
        <w:rPr>
          <w:rFonts w:ascii="Arial" w:hAnsi="Arial"/>
          <w:i/>
          <w:spacing w:val="42"/>
          <w:sz w:val="24"/>
        </w:rPr>
        <w:t>  </w:t>
      </w:r>
      <w:r>
        <w:rPr>
          <w:rFonts w:ascii="Arial" w:hAnsi="Arial"/>
          <w:i/>
          <w:sz w:val="24"/>
        </w:rPr>
        <w:t>JOÃO</w:t>
      </w:r>
      <w:r>
        <w:rPr>
          <w:rFonts w:ascii="Arial" w:hAnsi="Arial"/>
          <w:i/>
          <w:spacing w:val="44"/>
          <w:sz w:val="24"/>
        </w:rPr>
        <w:t>  </w:t>
      </w:r>
      <w:r>
        <w:rPr>
          <w:rFonts w:ascii="Arial" w:hAnsi="Arial"/>
          <w:i/>
          <w:sz w:val="24"/>
        </w:rPr>
        <w:t>BARROSO</w:t>
      </w:r>
      <w:r>
        <w:rPr>
          <w:rFonts w:ascii="Arial" w:hAnsi="Arial"/>
          <w:i/>
          <w:spacing w:val="42"/>
          <w:sz w:val="24"/>
        </w:rPr>
        <w:t>  </w:t>
      </w:r>
      <w:r>
        <w:rPr>
          <w:rFonts w:ascii="Arial" w:hAnsi="Arial"/>
          <w:i/>
          <w:sz w:val="24"/>
        </w:rPr>
        <w:t>DE</w:t>
      </w:r>
      <w:r>
        <w:rPr>
          <w:rFonts w:ascii="Arial" w:hAnsi="Arial"/>
          <w:i/>
          <w:spacing w:val="40"/>
          <w:sz w:val="24"/>
        </w:rPr>
        <w:t>  </w:t>
      </w:r>
      <w:r>
        <w:rPr>
          <w:rFonts w:ascii="Arial" w:hAnsi="Arial"/>
          <w:i/>
          <w:sz w:val="24"/>
        </w:rPr>
        <w:t>SOUZA.</w:t>
      </w:r>
      <w:r>
        <w:rPr>
          <w:rFonts w:ascii="Arial" w:hAnsi="Arial"/>
          <w:i/>
          <w:spacing w:val="44"/>
          <w:sz w:val="24"/>
        </w:rPr>
        <w:t>  </w:t>
      </w:r>
      <w:r>
        <w:rPr>
          <w:rFonts w:ascii="Arial" w:hAnsi="Arial"/>
          <w:b/>
          <w:sz w:val="24"/>
        </w:rPr>
        <w:t>PROCESSO</w:t>
      </w:r>
      <w:r>
        <w:rPr>
          <w:rFonts w:ascii="Arial" w:hAnsi="Arial"/>
          <w:b/>
          <w:spacing w:val="42"/>
          <w:sz w:val="24"/>
        </w:rPr>
        <w:t>  </w:t>
      </w:r>
      <w:r>
        <w:rPr>
          <w:rFonts w:ascii="Arial" w:hAnsi="Arial"/>
          <w:b/>
          <w:sz w:val="24"/>
        </w:rPr>
        <w:t>Nº</w:t>
      </w:r>
      <w:r>
        <w:rPr>
          <w:rFonts w:ascii="Arial" w:hAnsi="Arial"/>
          <w:b/>
          <w:spacing w:val="40"/>
          <w:sz w:val="24"/>
        </w:rPr>
        <w:t>  </w:t>
      </w:r>
      <w:r>
        <w:rPr>
          <w:rFonts w:ascii="Arial" w:hAnsi="Arial"/>
          <w:b/>
          <w:spacing w:val="-2"/>
          <w:sz w:val="24"/>
        </w:rPr>
        <w:t>10.847/2022</w:t>
      </w:r>
    </w:p>
    <w:p>
      <w:pPr>
        <w:pStyle w:val="BodyText"/>
        <w:ind w:right="128"/>
        <w:rPr>
          <w:rFonts w:ascii="Arial" w:hAnsi="Arial"/>
          <w:b/>
        </w:rPr>
      </w:pPr>
      <w:r>
        <w:rPr>
          <w:rFonts w:ascii="Arial" w:hAnsi="Arial"/>
          <w:b/>
        </w:rPr>
        <w:t>(APENSO: 15.993/2024) </w:t>
      </w:r>
      <w:r>
        <w:rPr/>
        <w:t>- Embargos de Declaração em Representação interposta pela Secretaria Geral de Controle Externo, em face do Sr. Carlos Roberto De Oliveira Junior,</w:t>
      </w:r>
      <w:r>
        <w:rPr>
          <w:spacing w:val="40"/>
        </w:rPr>
        <w:t> </w:t>
      </w:r>
      <w:r>
        <w:rPr/>
        <w:t>Prefeito Municipal de Maués, para que se verifique</w:t>
      </w:r>
      <w:r>
        <w:rPr>
          <w:spacing w:val="-1"/>
        </w:rPr>
        <w:t> </w:t>
      </w:r>
      <w:r>
        <w:rPr/>
        <w:t>o não pagamento das parcelas referente ao Termo de Parcelamento celebrado com</w:t>
      </w:r>
      <w:r>
        <w:rPr>
          <w:spacing w:val="-1"/>
        </w:rPr>
        <w:t> </w:t>
      </w:r>
      <w:r>
        <w:rPr/>
        <w:t>o Fundo de Previdência Social do Município de Maués – SISPREV. </w:t>
      </w:r>
      <w:r>
        <w:rPr>
          <w:rFonts w:ascii="Arial" w:hAnsi="Arial"/>
          <w:b/>
        </w:rPr>
        <w:t>Advogado(s): </w:t>
      </w:r>
      <w:r>
        <w:rPr/>
        <w:t>Any Gresy Carvalho da Silva OAB/AM 12438, Igor Arnald Ferreira OAB/AM 12428, José Felipe Carvalho Nunes OAB/AM 18.721, Lais Araujo Russo de Melo e Silva OAB/AM</w:t>
      </w:r>
      <w:r>
        <w:rPr>
          <w:spacing w:val="-1"/>
        </w:rPr>
        <w:t> </w:t>
      </w:r>
      <w:r>
        <w:rPr/>
        <w:t>6897. </w:t>
      </w:r>
      <w:r>
        <w:rPr>
          <w:rFonts w:ascii="Arial" w:hAnsi="Arial"/>
          <w:b/>
        </w:rPr>
        <w:t>ACÓRDÃO Nº 137/2025: </w:t>
      </w:r>
      <w:r>
        <w:rPr/>
        <w:t>Vistos, relatados e discutidos estes</w:t>
      </w:r>
      <w:r>
        <w:rPr>
          <w:spacing w:val="-1"/>
        </w:rPr>
        <w:t> </w:t>
      </w:r>
      <w:r>
        <w:rPr/>
        <w:t>autos</w:t>
      </w:r>
      <w:r>
        <w:rPr>
          <w:spacing w:val="-1"/>
        </w:rPr>
        <w:t> </w:t>
      </w:r>
      <w:r>
        <w:rPr/>
        <w:t>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opostos pelo Sr. Raimundo Carlos Góes Pinheiro, por preencher os requisitos legais, em consonância com o art. 148 e segs., da Resolução nº 04/02 - RITCE/AM. </w:t>
      </w:r>
      <w:r>
        <w:rPr>
          <w:rFonts w:ascii="Arial" w:hAnsi="Arial"/>
          <w:b/>
        </w:rPr>
        <w:t>7.2. Negar Provimento </w:t>
      </w:r>
      <w:r>
        <w:rPr/>
        <w:t>aos presentes Embargos de Declaração opostos pelo Sr. Raimundo Carlos Góes Pinheiro, mantendo-se integralmente o Acórdão nº 986/2024-TCE-TRIBUNAL PLENO. </w:t>
      </w:r>
      <w:r>
        <w:rPr>
          <w:rFonts w:ascii="Arial" w:hAnsi="Arial"/>
          <w:b/>
        </w:rPr>
        <w:t>7.3. Determinar </w:t>
      </w:r>
      <w:r>
        <w:rPr/>
        <w:t>à Secretaria do Pleno que oficie</w:t>
      </w:r>
      <w:r>
        <w:rPr>
          <w:spacing w:val="40"/>
        </w:rPr>
        <w:t> </w:t>
      </w:r>
      <w:r>
        <w:rPr/>
        <w:t>o</w:t>
      </w:r>
      <w:r>
        <w:rPr>
          <w:spacing w:val="40"/>
        </w:rPr>
        <w:t> </w:t>
      </w:r>
      <w:r>
        <w:rPr/>
        <w:t>patrono</w:t>
      </w:r>
      <w:r>
        <w:rPr>
          <w:spacing w:val="40"/>
        </w:rPr>
        <w:t> </w:t>
      </w:r>
      <w:r>
        <w:rPr/>
        <w:t>e</w:t>
      </w:r>
      <w:r>
        <w:rPr>
          <w:spacing w:val="40"/>
        </w:rPr>
        <w:t> </w:t>
      </w:r>
      <w:r>
        <w:rPr/>
        <w:t>o</w:t>
      </w:r>
      <w:r>
        <w:rPr>
          <w:spacing w:val="40"/>
        </w:rPr>
        <w:t> </w:t>
      </w:r>
      <w:r>
        <w:rPr/>
        <w:t>Embargante</w:t>
      </w:r>
      <w:r>
        <w:rPr>
          <w:spacing w:val="40"/>
        </w:rPr>
        <w:t> </w:t>
      </w:r>
      <w:r>
        <w:rPr/>
        <w:t>sobre</w:t>
      </w:r>
      <w:r>
        <w:rPr>
          <w:spacing w:val="40"/>
        </w:rPr>
        <w:t> </w:t>
      </w:r>
      <w:r>
        <w:rPr/>
        <w:t>o</w:t>
      </w:r>
      <w:r>
        <w:rPr>
          <w:spacing w:val="40"/>
        </w:rPr>
        <w:t> </w:t>
      </w:r>
      <w:r>
        <w:rPr/>
        <w:t>teor</w:t>
      </w:r>
      <w:r>
        <w:rPr>
          <w:spacing w:val="40"/>
        </w:rPr>
        <w:t> </w:t>
      </w:r>
      <w:r>
        <w:rPr/>
        <w:t>da</w:t>
      </w:r>
      <w:r>
        <w:rPr>
          <w:spacing w:val="40"/>
        </w:rPr>
        <w:t> </w:t>
      </w:r>
      <w:r>
        <w:rPr/>
        <w:t>decisão</w:t>
      </w:r>
      <w:r>
        <w:rPr>
          <w:spacing w:val="40"/>
        </w:rPr>
        <w:t> </w:t>
      </w:r>
      <w:r>
        <w:rPr/>
        <w:t>do</w:t>
      </w:r>
      <w:r>
        <w:rPr>
          <w:spacing w:val="40"/>
        </w:rPr>
        <w:t> </w:t>
      </w:r>
      <w:r>
        <w:rPr/>
        <w:t>Colegiado.</w:t>
      </w:r>
      <w:r>
        <w:rPr>
          <w:spacing w:val="40"/>
        </w:rPr>
        <w:t> </w:t>
      </w:r>
      <w:r>
        <w:rPr>
          <w:rFonts w:ascii="Arial" w:hAnsi="Arial"/>
          <w:b/>
        </w:rPr>
        <w:t>Especificação</w:t>
      </w:r>
      <w:r>
        <w:rPr>
          <w:rFonts w:ascii="Arial" w:hAnsi="Arial"/>
          <w:b/>
          <w:spacing w:val="40"/>
        </w:rPr>
        <w:t> </w:t>
      </w:r>
      <w:r>
        <w:rPr>
          <w:rFonts w:ascii="Arial" w:hAnsi="Arial"/>
          <w:b/>
        </w:rPr>
        <w:t>do</w:t>
      </w:r>
    </w:p>
    <w:p>
      <w:pPr>
        <w:pStyle w:val="BodyText"/>
        <w:spacing w:after="0"/>
        <w:rPr>
          <w:rFonts w:ascii="Arial" w:hAnsi="Arial"/>
          <w:b/>
        </w:rPr>
        <w:sectPr>
          <w:headerReference w:type="default" r:id="rId5"/>
          <w:footerReference w:type="default" r:id="rId6"/>
          <w:type w:val="continuous"/>
          <w:pgSz w:w="11910" w:h="16840"/>
          <w:pgMar w:header="117" w:footer="153" w:top="2080" w:bottom="340" w:left="708" w:right="708"/>
          <w:pgNumType w:start="1"/>
        </w:sectPr>
      </w:pPr>
    </w:p>
    <w:p>
      <w:pPr>
        <w:spacing w:line="240" w:lineRule="auto" w:before="174"/>
        <w:ind w:left="142" w:right="137" w:firstLine="0"/>
        <w:jc w:val="both"/>
        <w:rPr>
          <w:rFonts w:ascii="Arial" w:hAnsi="Arial"/>
          <w:b/>
          <w:sz w:val="24"/>
        </w:rPr>
      </w:pPr>
      <w:r>
        <w:rPr>
          <w:rFonts w:ascii="Arial" w:hAnsi="Arial"/>
          <w:b/>
          <w:sz w:val="24"/>
        </w:rPr>
        <w:t>Quórum: </w:t>
      </w:r>
      <w:r>
        <w:rPr>
          <w:sz w:val="24"/>
        </w:rPr>
        <w:t>Conselheiros: Yara Amazônia Lins Rodrigues (Presidente), Júlio Assis Corrêa Pinheiro, Érico Xavier Desterro e Silva, Josué Cláudio de Souza Neto e Luís Fabian Pereira Barbosa. </w:t>
      </w:r>
      <w:r>
        <w:rPr>
          <w:rFonts w:ascii="Arial" w:hAnsi="Arial"/>
          <w:b/>
          <w:sz w:val="24"/>
        </w:rPr>
        <w:t>CONSELHEIRO-RELATOR: JÚLIO ASSIS CORRÊA PINHEIRO (COM VISTA</w:t>
      </w:r>
      <w:r>
        <w:rPr>
          <w:rFonts w:ascii="Arial" w:hAnsi="Arial"/>
          <w:b/>
          <w:spacing w:val="40"/>
          <w:sz w:val="24"/>
        </w:rPr>
        <w:t> </w:t>
      </w:r>
      <w:r>
        <w:rPr>
          <w:rFonts w:ascii="Arial" w:hAnsi="Arial"/>
          <w:b/>
          <w:sz w:val="24"/>
        </w:rPr>
        <w:t>PARA CONSELHEIRO LUÍS FABIAN PEREIRA BARBOSA, AUDITOR MÁRIO JOSÉ DE MORAES</w:t>
      </w:r>
      <w:r>
        <w:rPr>
          <w:rFonts w:ascii="Arial" w:hAnsi="Arial"/>
          <w:b/>
          <w:spacing w:val="48"/>
          <w:sz w:val="24"/>
        </w:rPr>
        <w:t>  </w:t>
      </w:r>
      <w:r>
        <w:rPr>
          <w:rFonts w:ascii="Arial" w:hAnsi="Arial"/>
          <w:b/>
          <w:sz w:val="24"/>
        </w:rPr>
        <w:t>COSTA</w:t>
      </w:r>
      <w:r>
        <w:rPr>
          <w:rFonts w:ascii="Arial" w:hAnsi="Arial"/>
          <w:b/>
          <w:spacing w:val="46"/>
          <w:sz w:val="24"/>
        </w:rPr>
        <w:t>  </w:t>
      </w:r>
      <w:r>
        <w:rPr>
          <w:rFonts w:ascii="Arial" w:hAnsi="Arial"/>
          <w:b/>
          <w:sz w:val="24"/>
        </w:rPr>
        <w:t>FILHO,</w:t>
      </w:r>
      <w:r>
        <w:rPr>
          <w:rFonts w:ascii="Arial" w:hAnsi="Arial"/>
          <w:b/>
          <w:spacing w:val="49"/>
          <w:sz w:val="24"/>
        </w:rPr>
        <w:t>  </w:t>
      </w:r>
      <w:r>
        <w:rPr>
          <w:rFonts w:ascii="Arial" w:hAnsi="Arial"/>
          <w:b/>
          <w:sz w:val="24"/>
        </w:rPr>
        <w:t>PROCURADOR-GERAL</w:t>
      </w:r>
      <w:r>
        <w:rPr>
          <w:rFonts w:ascii="Arial" w:hAnsi="Arial"/>
          <w:b/>
          <w:spacing w:val="50"/>
          <w:sz w:val="24"/>
        </w:rPr>
        <w:t>  </w:t>
      </w:r>
      <w:r>
        <w:rPr>
          <w:rFonts w:ascii="Arial" w:hAnsi="Arial"/>
          <w:b/>
          <w:sz w:val="24"/>
        </w:rPr>
        <w:t>JOÃO</w:t>
      </w:r>
      <w:r>
        <w:rPr>
          <w:rFonts w:ascii="Arial" w:hAnsi="Arial"/>
          <w:b/>
          <w:spacing w:val="49"/>
          <w:sz w:val="24"/>
        </w:rPr>
        <w:t>  </w:t>
      </w:r>
      <w:r>
        <w:rPr>
          <w:rFonts w:ascii="Arial" w:hAnsi="Arial"/>
          <w:b/>
          <w:sz w:val="24"/>
        </w:rPr>
        <w:t>BARROSO</w:t>
      </w:r>
      <w:r>
        <w:rPr>
          <w:rFonts w:ascii="Arial" w:hAnsi="Arial"/>
          <w:b/>
          <w:spacing w:val="49"/>
          <w:sz w:val="24"/>
        </w:rPr>
        <w:t>  </w:t>
      </w:r>
      <w:r>
        <w:rPr>
          <w:rFonts w:ascii="Arial" w:hAnsi="Arial"/>
          <w:b/>
          <w:sz w:val="24"/>
        </w:rPr>
        <w:t>DE</w:t>
      </w:r>
      <w:r>
        <w:rPr>
          <w:rFonts w:ascii="Arial" w:hAnsi="Arial"/>
          <w:b/>
          <w:spacing w:val="48"/>
          <w:sz w:val="24"/>
        </w:rPr>
        <w:t>  </w:t>
      </w:r>
      <w:r>
        <w:rPr>
          <w:rFonts w:ascii="Arial" w:hAnsi="Arial"/>
          <w:b/>
          <w:spacing w:val="-2"/>
          <w:sz w:val="24"/>
        </w:rPr>
        <w:t>SOUZA).</w:t>
      </w:r>
    </w:p>
    <w:p>
      <w:pPr>
        <w:spacing w:line="240" w:lineRule="auto" w:before="2"/>
        <w:ind w:left="142" w:right="135" w:firstLine="0"/>
        <w:jc w:val="both"/>
        <w:rPr>
          <w:rFonts w:ascii="Arial" w:hAnsi="Arial"/>
          <w:b/>
          <w:sz w:val="24"/>
        </w:rPr>
      </w:pPr>
      <w:r>
        <w:rPr>
          <w:rFonts w:ascii="Arial" w:hAnsi="Arial"/>
          <w:b/>
          <w:sz w:val="24"/>
        </w:rPr>
        <w:t>PROCESSO Nº 11.477/2023 </w:t>
      </w:r>
      <w:r>
        <w:rPr>
          <w:sz w:val="24"/>
        </w:rPr>
        <w:t>- Prestação de Contas Anual do Fundo Especial da Câmara Municipal de Manaus – FECMM, de responsabilidade do Sr. David Valente Reis, do Exercício 2022. </w:t>
      </w:r>
      <w:r>
        <w:rPr>
          <w:rFonts w:ascii="Arial" w:hAnsi="Arial"/>
          <w:i/>
          <w:sz w:val="24"/>
        </w:rPr>
        <w:t>CONCEDIDO VISTA DOS AUTOS AO EXCELENTÍSSIMO SENHOR PROCURADOR JOÃO BARROSO DE SOUZA. </w:t>
      </w:r>
      <w:r>
        <w:rPr>
          <w:rFonts w:ascii="Arial" w:hAnsi="Arial"/>
          <w:b/>
          <w:sz w:val="24"/>
        </w:rPr>
        <w:t>CONSELHEIRO-RELATOR: JÚLIO ASSIS CORRÊA PINHEIRO (COM VISTA PARA AUDITOR MÁRIO JOSÉ DE MORAES COSTA FILHO, CONSELHEIRO</w:t>
      </w:r>
      <w:r>
        <w:rPr>
          <w:rFonts w:ascii="Arial" w:hAnsi="Arial"/>
          <w:b/>
          <w:spacing w:val="46"/>
          <w:sz w:val="24"/>
        </w:rPr>
        <w:t>  </w:t>
      </w:r>
      <w:r>
        <w:rPr>
          <w:rFonts w:ascii="Arial" w:hAnsi="Arial"/>
          <w:b/>
          <w:sz w:val="24"/>
        </w:rPr>
        <w:t>LUÍS</w:t>
      </w:r>
      <w:r>
        <w:rPr>
          <w:rFonts w:ascii="Arial" w:hAnsi="Arial"/>
          <w:b/>
          <w:spacing w:val="46"/>
          <w:sz w:val="24"/>
        </w:rPr>
        <w:t>  </w:t>
      </w:r>
      <w:r>
        <w:rPr>
          <w:rFonts w:ascii="Arial" w:hAnsi="Arial"/>
          <w:b/>
          <w:sz w:val="24"/>
        </w:rPr>
        <w:t>FABIAN</w:t>
      </w:r>
      <w:r>
        <w:rPr>
          <w:rFonts w:ascii="Arial" w:hAnsi="Arial"/>
          <w:b/>
          <w:spacing w:val="48"/>
          <w:sz w:val="24"/>
        </w:rPr>
        <w:t>  </w:t>
      </w:r>
      <w:r>
        <w:rPr>
          <w:rFonts w:ascii="Arial" w:hAnsi="Arial"/>
          <w:b/>
          <w:sz w:val="24"/>
        </w:rPr>
        <w:t>PEREIRA</w:t>
      </w:r>
      <w:r>
        <w:rPr>
          <w:rFonts w:ascii="Arial" w:hAnsi="Arial"/>
          <w:b/>
          <w:spacing w:val="44"/>
          <w:sz w:val="24"/>
        </w:rPr>
        <w:t>  </w:t>
      </w:r>
      <w:r>
        <w:rPr>
          <w:rFonts w:ascii="Arial" w:hAnsi="Arial"/>
          <w:b/>
          <w:sz w:val="24"/>
        </w:rPr>
        <w:t>BARBOSA).</w:t>
      </w:r>
      <w:r>
        <w:rPr>
          <w:rFonts w:ascii="Arial" w:hAnsi="Arial"/>
          <w:b/>
          <w:spacing w:val="50"/>
          <w:sz w:val="24"/>
        </w:rPr>
        <w:t>  </w:t>
      </w:r>
      <w:r>
        <w:rPr>
          <w:rFonts w:ascii="Arial" w:hAnsi="Arial"/>
          <w:b/>
          <w:sz w:val="24"/>
        </w:rPr>
        <w:t>PROCESSO</w:t>
      </w:r>
      <w:r>
        <w:rPr>
          <w:rFonts w:ascii="Arial" w:hAnsi="Arial"/>
          <w:b/>
          <w:spacing w:val="46"/>
          <w:sz w:val="24"/>
        </w:rPr>
        <w:t>  </w:t>
      </w:r>
      <w:r>
        <w:rPr>
          <w:rFonts w:ascii="Arial" w:hAnsi="Arial"/>
          <w:b/>
          <w:sz w:val="24"/>
        </w:rPr>
        <w:t>Nº</w:t>
      </w:r>
      <w:r>
        <w:rPr>
          <w:rFonts w:ascii="Arial" w:hAnsi="Arial"/>
          <w:b/>
          <w:spacing w:val="46"/>
          <w:sz w:val="24"/>
        </w:rPr>
        <w:t>  </w:t>
      </w:r>
      <w:r>
        <w:rPr>
          <w:rFonts w:ascii="Arial" w:hAnsi="Arial"/>
          <w:b/>
          <w:spacing w:val="-2"/>
          <w:sz w:val="24"/>
        </w:rPr>
        <w:t>14.887/2023</w:t>
      </w:r>
    </w:p>
    <w:p>
      <w:pPr>
        <w:spacing w:line="240" w:lineRule="auto" w:before="1"/>
        <w:ind w:left="142" w:right="134" w:firstLine="0"/>
        <w:jc w:val="both"/>
        <w:rPr>
          <w:rFonts w:ascii="Arial" w:hAnsi="Arial"/>
          <w:b/>
          <w:sz w:val="24"/>
        </w:rPr>
      </w:pPr>
      <w:r>
        <w:rPr>
          <w:rFonts w:ascii="Arial" w:hAnsi="Arial"/>
          <w:b/>
          <w:sz w:val="24"/>
        </w:rPr>
        <w:t>(Apensos: 16.047/2019 e 14.000/2017) </w:t>
      </w:r>
      <w:r>
        <w:rPr>
          <w:sz w:val="24"/>
        </w:rPr>
        <w:t>- Recurso de Revisão interposto pelo Sr. Raimundo Otaíde Ferreira Picanço Filho em face do Acórdão N° 260/2019 - TCE - TRIBUNAL PLENO, exarado nos autos do Processo N° 14.000/2017 (Pt. 110873). </w:t>
      </w:r>
      <w:r>
        <w:rPr>
          <w:rFonts w:ascii="Arial" w:hAnsi="Arial"/>
          <w:i/>
          <w:sz w:val="24"/>
        </w:rPr>
        <w:t>CONCEDIDO VISTA DOS AUTOS AO EXCELENTÍSSIMO SENHOR CONSELHEIRO LUIS FABIAN PEREIRA BARBOSA. </w:t>
      </w:r>
      <w:r>
        <w:rPr>
          <w:rFonts w:ascii="Arial" w:hAnsi="Arial"/>
          <w:b/>
          <w:sz w:val="24"/>
        </w:rPr>
        <w:t>CONSELHEIRO-RELATOR: ÉRICO XAVIER DESTERRO E SILVA (COM VISTA PARA CONSELHEIRO JÚLIO ASSIS CORRÊA PINHEIRO, CONSELHEIRO LUÍS FABIAN PEREIRA</w:t>
      </w:r>
      <w:r>
        <w:rPr>
          <w:rFonts w:ascii="Arial" w:hAnsi="Arial"/>
          <w:b/>
          <w:spacing w:val="9"/>
          <w:sz w:val="24"/>
        </w:rPr>
        <w:t> </w:t>
      </w:r>
      <w:r>
        <w:rPr>
          <w:rFonts w:ascii="Arial" w:hAnsi="Arial"/>
          <w:b/>
          <w:sz w:val="24"/>
        </w:rPr>
        <w:t>BARBOSA,</w:t>
      </w:r>
      <w:r>
        <w:rPr>
          <w:rFonts w:ascii="Arial" w:hAnsi="Arial"/>
          <w:b/>
          <w:spacing w:val="16"/>
          <w:sz w:val="24"/>
        </w:rPr>
        <w:t> </w:t>
      </w:r>
      <w:r>
        <w:rPr>
          <w:rFonts w:ascii="Arial" w:hAnsi="Arial"/>
          <w:b/>
          <w:sz w:val="24"/>
        </w:rPr>
        <w:t>PROCURADOR-GERAL</w:t>
      </w:r>
      <w:r>
        <w:rPr>
          <w:rFonts w:ascii="Arial" w:hAnsi="Arial"/>
          <w:b/>
          <w:spacing w:val="17"/>
          <w:sz w:val="24"/>
        </w:rPr>
        <w:t> </w:t>
      </w:r>
      <w:r>
        <w:rPr>
          <w:rFonts w:ascii="Arial" w:hAnsi="Arial"/>
          <w:b/>
          <w:sz w:val="24"/>
        </w:rPr>
        <w:t>JOÃO</w:t>
      </w:r>
      <w:r>
        <w:rPr>
          <w:rFonts w:ascii="Arial" w:hAnsi="Arial"/>
          <w:b/>
          <w:spacing w:val="21"/>
          <w:sz w:val="24"/>
        </w:rPr>
        <w:t> </w:t>
      </w:r>
      <w:r>
        <w:rPr>
          <w:rFonts w:ascii="Arial" w:hAnsi="Arial"/>
          <w:b/>
          <w:sz w:val="24"/>
        </w:rPr>
        <w:t>BARROSO</w:t>
      </w:r>
      <w:r>
        <w:rPr>
          <w:rFonts w:ascii="Arial" w:hAnsi="Arial"/>
          <w:b/>
          <w:spacing w:val="16"/>
          <w:sz w:val="24"/>
        </w:rPr>
        <w:t> </w:t>
      </w:r>
      <w:r>
        <w:rPr>
          <w:rFonts w:ascii="Arial" w:hAnsi="Arial"/>
          <w:b/>
          <w:sz w:val="24"/>
        </w:rPr>
        <w:t>DE</w:t>
      </w:r>
      <w:r>
        <w:rPr>
          <w:rFonts w:ascii="Arial" w:hAnsi="Arial"/>
          <w:b/>
          <w:spacing w:val="19"/>
          <w:sz w:val="24"/>
        </w:rPr>
        <w:t> </w:t>
      </w:r>
      <w:r>
        <w:rPr>
          <w:rFonts w:ascii="Arial" w:hAnsi="Arial"/>
          <w:b/>
          <w:sz w:val="24"/>
        </w:rPr>
        <w:t>SOUZA).</w:t>
      </w:r>
      <w:r>
        <w:rPr>
          <w:rFonts w:ascii="Arial" w:hAnsi="Arial"/>
          <w:b/>
          <w:spacing w:val="21"/>
          <w:sz w:val="24"/>
        </w:rPr>
        <w:t> </w:t>
      </w:r>
      <w:r>
        <w:rPr>
          <w:rFonts w:ascii="Arial" w:hAnsi="Arial"/>
          <w:b/>
          <w:spacing w:val="-2"/>
          <w:sz w:val="24"/>
        </w:rPr>
        <w:t>PROCESSO</w:t>
      </w:r>
    </w:p>
    <w:p>
      <w:pPr>
        <w:spacing w:line="242" w:lineRule="auto" w:before="0"/>
        <w:ind w:left="142" w:right="141" w:firstLine="0"/>
        <w:jc w:val="both"/>
        <w:rPr>
          <w:rFonts w:ascii="Arial" w:hAnsi="Arial"/>
          <w:i/>
          <w:sz w:val="24"/>
        </w:rPr>
      </w:pPr>
      <w:r>
        <w:rPr>
          <w:rFonts w:ascii="Arial" w:hAnsi="Arial"/>
          <w:b/>
          <w:sz w:val="24"/>
        </w:rPr>
        <w:t>Nº 11.187/2021 </w:t>
      </w:r>
      <w:r>
        <w:rPr>
          <w:sz w:val="24"/>
        </w:rPr>
        <w:t>- Termo de Ajustamento de Gestão firmado entre este Tribunal de Contas do Estado do Amazonas e a Prefeitura Municipal de Parintins (Processo Físico Originário n° 789/2019).</w:t>
      </w:r>
      <w:r>
        <w:rPr>
          <w:spacing w:val="47"/>
          <w:w w:val="150"/>
          <w:sz w:val="24"/>
        </w:rPr>
        <w:t>  </w:t>
      </w:r>
      <w:r>
        <w:rPr>
          <w:rFonts w:ascii="Arial" w:hAnsi="Arial"/>
          <w:i/>
          <w:sz w:val="24"/>
        </w:rPr>
        <w:t>CONCEDIDO</w:t>
      </w:r>
      <w:r>
        <w:rPr>
          <w:rFonts w:ascii="Arial" w:hAnsi="Arial"/>
          <w:i/>
          <w:spacing w:val="79"/>
          <w:sz w:val="24"/>
        </w:rPr>
        <w:t>  </w:t>
      </w:r>
      <w:r>
        <w:rPr>
          <w:rFonts w:ascii="Arial" w:hAnsi="Arial"/>
          <w:i/>
          <w:sz w:val="24"/>
        </w:rPr>
        <w:t>VISTA</w:t>
      </w:r>
      <w:r>
        <w:rPr>
          <w:rFonts w:ascii="Arial" w:hAnsi="Arial"/>
          <w:i/>
          <w:spacing w:val="79"/>
          <w:sz w:val="24"/>
        </w:rPr>
        <w:t>  </w:t>
      </w:r>
      <w:r>
        <w:rPr>
          <w:rFonts w:ascii="Arial" w:hAnsi="Arial"/>
          <w:i/>
          <w:sz w:val="24"/>
        </w:rPr>
        <w:t>DOS</w:t>
      </w:r>
      <w:r>
        <w:rPr>
          <w:rFonts w:ascii="Arial" w:hAnsi="Arial"/>
          <w:i/>
          <w:spacing w:val="76"/>
          <w:sz w:val="24"/>
        </w:rPr>
        <w:t>  </w:t>
      </w:r>
      <w:r>
        <w:rPr>
          <w:rFonts w:ascii="Arial" w:hAnsi="Arial"/>
          <w:i/>
          <w:sz w:val="24"/>
        </w:rPr>
        <w:t>AUTOS</w:t>
      </w:r>
      <w:r>
        <w:rPr>
          <w:rFonts w:ascii="Arial" w:hAnsi="Arial"/>
          <w:i/>
          <w:spacing w:val="79"/>
          <w:sz w:val="24"/>
        </w:rPr>
        <w:t>  </w:t>
      </w:r>
      <w:r>
        <w:rPr>
          <w:rFonts w:ascii="Arial" w:hAnsi="Arial"/>
          <w:i/>
          <w:sz w:val="24"/>
        </w:rPr>
        <w:t>AO</w:t>
      </w:r>
      <w:r>
        <w:rPr>
          <w:rFonts w:ascii="Arial" w:hAnsi="Arial"/>
          <w:i/>
          <w:spacing w:val="47"/>
          <w:w w:val="150"/>
          <w:sz w:val="24"/>
        </w:rPr>
        <w:t>  </w:t>
      </w:r>
      <w:r>
        <w:rPr>
          <w:rFonts w:ascii="Arial" w:hAnsi="Arial"/>
          <w:i/>
          <w:sz w:val="24"/>
        </w:rPr>
        <w:t>EXCELENTÍSSIMO</w:t>
      </w:r>
      <w:r>
        <w:rPr>
          <w:rFonts w:ascii="Arial" w:hAnsi="Arial"/>
          <w:i/>
          <w:spacing w:val="46"/>
          <w:w w:val="150"/>
          <w:sz w:val="24"/>
        </w:rPr>
        <w:t>  </w:t>
      </w:r>
      <w:r>
        <w:rPr>
          <w:rFonts w:ascii="Arial" w:hAnsi="Arial"/>
          <w:i/>
          <w:spacing w:val="-2"/>
          <w:sz w:val="24"/>
        </w:rPr>
        <w:t>SENHOR</w:t>
      </w:r>
    </w:p>
    <w:p>
      <w:pPr>
        <w:spacing w:line="240" w:lineRule="auto" w:before="0"/>
        <w:ind w:left="142" w:right="126" w:firstLine="0"/>
        <w:jc w:val="both"/>
        <w:rPr>
          <w:rFonts w:ascii="Arial" w:hAnsi="Arial"/>
          <w:b/>
          <w:sz w:val="24"/>
        </w:rPr>
      </w:pPr>
      <w:r>
        <w:rPr>
          <w:rFonts w:ascii="Arial" w:hAnsi="Arial"/>
          <w:i/>
          <w:sz w:val="24"/>
        </w:rPr>
        <w:t>PROCURADOR JOÃO BARROSO DE SOUZA. </w:t>
      </w:r>
      <w:r>
        <w:rPr>
          <w:sz w:val="24"/>
          <w:u w:val="single"/>
        </w:rPr>
        <w:t>Nesta fase de julgamento, assumiu a</w:t>
      </w:r>
      <w:r>
        <w:rPr>
          <w:sz w:val="24"/>
        </w:rPr>
        <w:t> </w:t>
      </w:r>
      <w:r>
        <w:rPr>
          <w:sz w:val="24"/>
          <w:u w:val="single"/>
        </w:rPr>
        <w:t>presidência dos trabalhos o Excelentíssimo Senhor Conselheiro Luís Fabian Pereira Barbosa,</w:t>
      </w:r>
      <w:r>
        <w:rPr>
          <w:sz w:val="24"/>
        </w:rPr>
        <w:t> </w:t>
      </w:r>
      <w:r>
        <w:rPr>
          <w:sz w:val="24"/>
          <w:u w:val="single"/>
        </w:rPr>
        <w:t>em face do impedimento da Excelentíssima Senhora Conselheira Yara Amazônia Lins</w:t>
      </w:r>
      <w:r>
        <w:rPr>
          <w:sz w:val="24"/>
        </w:rPr>
        <w:t> </w:t>
      </w:r>
      <w:r>
        <w:rPr>
          <w:sz w:val="24"/>
          <w:u w:val="single"/>
        </w:rPr>
        <w:t>Rodrigues. </w:t>
      </w:r>
      <w:r>
        <w:rPr>
          <w:rFonts w:ascii="Arial" w:hAnsi="Arial"/>
          <w:b/>
          <w:sz w:val="24"/>
        </w:rPr>
        <w:t>CONSELHEIRO-RELATOR: ÉRICO XAVIER DESTERRO E SILVA (COM VISTA PARA</w:t>
      </w:r>
      <w:r>
        <w:rPr>
          <w:rFonts w:ascii="Arial" w:hAnsi="Arial"/>
          <w:b/>
          <w:spacing w:val="32"/>
          <w:sz w:val="24"/>
        </w:rPr>
        <w:t>  </w:t>
      </w:r>
      <w:r>
        <w:rPr>
          <w:rFonts w:ascii="Arial" w:hAnsi="Arial"/>
          <w:b/>
          <w:sz w:val="24"/>
        </w:rPr>
        <w:t>CONSELHEIRO</w:t>
      </w:r>
      <w:r>
        <w:rPr>
          <w:rFonts w:ascii="Arial" w:hAnsi="Arial"/>
          <w:b/>
          <w:spacing w:val="36"/>
          <w:sz w:val="24"/>
        </w:rPr>
        <w:t>  </w:t>
      </w:r>
      <w:r>
        <w:rPr>
          <w:rFonts w:ascii="Arial" w:hAnsi="Arial"/>
          <w:b/>
          <w:sz w:val="24"/>
        </w:rPr>
        <w:t>CONVOCADO</w:t>
      </w:r>
      <w:r>
        <w:rPr>
          <w:rFonts w:ascii="Arial" w:hAnsi="Arial"/>
          <w:b/>
          <w:spacing w:val="35"/>
          <w:sz w:val="24"/>
        </w:rPr>
        <w:t>  </w:t>
      </w:r>
      <w:r>
        <w:rPr>
          <w:rFonts w:ascii="Arial" w:hAnsi="Arial"/>
          <w:b/>
          <w:sz w:val="24"/>
        </w:rPr>
        <w:t>MÁRIO</w:t>
      </w:r>
      <w:r>
        <w:rPr>
          <w:rFonts w:ascii="Arial" w:hAnsi="Arial"/>
          <w:b/>
          <w:spacing w:val="36"/>
          <w:sz w:val="24"/>
        </w:rPr>
        <w:t>  </w:t>
      </w:r>
      <w:r>
        <w:rPr>
          <w:rFonts w:ascii="Arial" w:hAnsi="Arial"/>
          <w:b/>
          <w:sz w:val="24"/>
        </w:rPr>
        <w:t>JOSÉ</w:t>
      </w:r>
      <w:r>
        <w:rPr>
          <w:rFonts w:ascii="Arial" w:hAnsi="Arial"/>
          <w:b/>
          <w:spacing w:val="35"/>
          <w:sz w:val="24"/>
        </w:rPr>
        <w:t>  </w:t>
      </w:r>
      <w:r>
        <w:rPr>
          <w:rFonts w:ascii="Arial" w:hAnsi="Arial"/>
          <w:b/>
          <w:sz w:val="24"/>
        </w:rPr>
        <w:t>DE</w:t>
      </w:r>
      <w:r>
        <w:rPr>
          <w:rFonts w:ascii="Arial" w:hAnsi="Arial"/>
          <w:b/>
          <w:spacing w:val="34"/>
          <w:sz w:val="24"/>
        </w:rPr>
        <w:t>  </w:t>
      </w:r>
      <w:r>
        <w:rPr>
          <w:rFonts w:ascii="Arial" w:hAnsi="Arial"/>
          <w:b/>
          <w:sz w:val="24"/>
        </w:rPr>
        <w:t>MORAES</w:t>
      </w:r>
      <w:r>
        <w:rPr>
          <w:rFonts w:ascii="Arial" w:hAnsi="Arial"/>
          <w:b/>
          <w:spacing w:val="35"/>
          <w:sz w:val="24"/>
        </w:rPr>
        <w:t>  </w:t>
      </w:r>
      <w:r>
        <w:rPr>
          <w:rFonts w:ascii="Arial" w:hAnsi="Arial"/>
          <w:b/>
          <w:sz w:val="24"/>
        </w:rPr>
        <w:t>COSTA</w:t>
      </w:r>
      <w:r>
        <w:rPr>
          <w:rFonts w:ascii="Arial" w:hAnsi="Arial"/>
          <w:b/>
          <w:spacing w:val="33"/>
          <w:sz w:val="24"/>
        </w:rPr>
        <w:t>  </w:t>
      </w:r>
      <w:r>
        <w:rPr>
          <w:rFonts w:ascii="Arial" w:hAnsi="Arial"/>
          <w:b/>
          <w:spacing w:val="-2"/>
          <w:sz w:val="24"/>
        </w:rPr>
        <w:t>FILHO).</w:t>
      </w:r>
    </w:p>
    <w:p>
      <w:pPr>
        <w:pStyle w:val="BodyText"/>
        <w:ind w:right="129"/>
      </w:pPr>
      <w:r>
        <w:rPr>
          <w:rFonts w:ascii="Arial" w:hAnsi="Arial"/>
          <w:b/>
        </w:rPr>
        <w:t>PROCESSO Nº 12.148/2022 </w:t>
      </w:r>
      <w:r>
        <w:rPr/>
        <w:t>- Prestação</w:t>
      </w:r>
      <w:r>
        <w:rPr>
          <w:spacing w:val="-2"/>
        </w:rPr>
        <w:t> </w:t>
      </w:r>
      <w:r>
        <w:rPr/>
        <w:t>de</w:t>
      </w:r>
      <w:r>
        <w:rPr>
          <w:spacing w:val="-3"/>
        </w:rPr>
        <w:t> </w:t>
      </w:r>
      <w:r>
        <w:rPr/>
        <w:t>Contas Anual da Secretaria de</w:t>
      </w:r>
      <w:r>
        <w:rPr>
          <w:spacing w:val="-2"/>
        </w:rPr>
        <w:t> </w:t>
      </w:r>
      <w:r>
        <w:rPr/>
        <w:t>Estado</w:t>
      </w:r>
      <w:r>
        <w:rPr>
          <w:spacing w:val="-2"/>
        </w:rPr>
        <w:t> </w:t>
      </w:r>
      <w:r>
        <w:rPr/>
        <w:t>da Saúde – SES, de responsabilidade dos Srs. Marcellus</w:t>
      </w:r>
      <w:r>
        <w:rPr>
          <w:spacing w:val="-2"/>
        </w:rPr>
        <w:t> </w:t>
      </w:r>
      <w:r>
        <w:rPr/>
        <w:t>Jos</w:t>
      </w:r>
      <w:r>
        <w:rPr>
          <w:rFonts w:ascii="Calibri" w:hAnsi="Calibri"/>
        </w:rPr>
        <w:t>é </w:t>
      </w:r>
      <w:r>
        <w:rPr/>
        <w:t>BarrosoCamp</w:t>
      </w:r>
      <w:r>
        <w:rPr>
          <w:rFonts w:ascii="Calibri" w:hAnsi="Calibri"/>
        </w:rPr>
        <w:t>ê</w:t>
      </w:r>
      <w:r>
        <w:rPr/>
        <w:t>lo (Ex-Secret</w:t>
      </w:r>
      <w:r>
        <w:rPr>
          <w:rFonts w:ascii="Calibri" w:hAnsi="Calibri"/>
        </w:rPr>
        <w:t>á</w:t>
      </w:r>
      <w:r>
        <w:rPr/>
        <w:t>rio</w:t>
      </w:r>
      <w:r>
        <w:rPr>
          <w:spacing w:val="-2"/>
        </w:rPr>
        <w:t> </w:t>
      </w:r>
      <w:r>
        <w:rPr/>
        <w:t>de Estado e Ordenador de Despesa), Silvio Romano Benjamin J</w:t>
      </w:r>
      <w:r>
        <w:rPr>
          <w:rFonts w:ascii="Calibri" w:hAnsi="Calibri"/>
        </w:rPr>
        <w:t>ú</w:t>
      </w:r>
      <w:r>
        <w:rPr/>
        <w:t>nior (Ex-Secret</w:t>
      </w:r>
      <w:r>
        <w:rPr>
          <w:rFonts w:ascii="Calibri" w:hAnsi="Calibri"/>
        </w:rPr>
        <w:t>á</w:t>
      </w:r>
      <w:r>
        <w:rPr/>
        <w:t>rio de Estado), Anoar Abdul Samad (Ex-Secret</w:t>
      </w:r>
      <w:r>
        <w:rPr>
          <w:rFonts w:ascii="Calibri" w:hAnsi="Calibri"/>
        </w:rPr>
        <w:t>á</w:t>
      </w:r>
      <w:r>
        <w:rPr/>
        <w:t>rio de Estado), Adriano Augusto Gon</w:t>
      </w:r>
      <w:r>
        <w:rPr>
          <w:rFonts w:ascii="Calibri" w:hAnsi="Calibri"/>
        </w:rPr>
        <w:t>ç</w:t>
      </w:r>
      <w:r>
        <w:rPr/>
        <w:t>alves Marques (Ordenador de Despesa),</w:t>
      </w:r>
      <w:r>
        <w:rPr>
          <w:spacing w:val="-3"/>
        </w:rPr>
        <w:t> </w:t>
      </w:r>
      <w:r>
        <w:rPr/>
        <w:t>Marcos Sales</w:t>
      </w:r>
      <w:r>
        <w:rPr>
          <w:spacing w:val="-3"/>
        </w:rPr>
        <w:t> </w:t>
      </w:r>
      <w:r>
        <w:rPr/>
        <w:t>Gomes, Rosiene Bentes Lobo</w:t>
      </w:r>
      <w:r>
        <w:rPr>
          <w:spacing w:val="-3"/>
        </w:rPr>
        <w:t> </w:t>
      </w:r>
      <w:r>
        <w:rPr/>
        <w:t>(Ordenador de Despesa)</w:t>
      </w:r>
      <w:r>
        <w:rPr>
          <w:rFonts w:ascii="Arial" w:hAnsi="Arial"/>
          <w:b/>
        </w:rPr>
        <w:t>,</w:t>
      </w:r>
      <w:r>
        <w:rPr/>
        <w:t>Matheus</w:t>
      </w:r>
      <w:r>
        <w:rPr>
          <w:spacing w:val="-3"/>
        </w:rPr>
        <w:t> </w:t>
      </w:r>
      <w:r>
        <w:rPr/>
        <w:t>Lima Vital (Ordenador de Despesa), Jani Kenta Iwata (Ordenador de Despesa), referente ao exercício de 2021. </w:t>
      </w:r>
      <w:r>
        <w:rPr>
          <w:rFonts w:ascii="Arial" w:hAnsi="Arial"/>
          <w:b/>
        </w:rPr>
        <w:t>Advogado(s): </w:t>
      </w:r>
      <w:r>
        <w:rPr/>
        <w:t>Fabricio Jacob Acris de Carvalho - OAB/AM</w:t>
      </w:r>
      <w:r>
        <w:rPr/>
        <w:t> nº 9145,</w:t>
      </w:r>
      <w:r>
        <w:rPr>
          <w:spacing w:val="40"/>
        </w:rPr>
        <w:t> </w:t>
      </w:r>
      <w:r>
        <w:rPr/>
        <w:t>Andreza Natacha Bonetti da Silva Franco - OAB/AM</w:t>
      </w:r>
      <w:r>
        <w:rPr>
          <w:spacing w:val="-1"/>
        </w:rPr>
        <w:t> </w:t>
      </w:r>
      <w:r>
        <w:rPr/>
        <w:t>nº 16488, Heleno de Lion Costa da Rocha Quinto - OAB/AM</w:t>
      </w:r>
      <w:r>
        <w:rPr/>
        <w:t> nº 12935 e Yeda Yukari Nagaoka - OAB/AM</w:t>
      </w:r>
      <w:r>
        <w:rPr/>
        <w:t> nº 15540. </w:t>
      </w:r>
      <w:r>
        <w:rPr>
          <w:rFonts w:ascii="Arial" w:hAnsi="Arial"/>
          <w:b/>
        </w:rPr>
        <w:t>ACÓRDÃO Nº 128/2025: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4"/>
        </w:rPr>
        <w:t> </w:t>
      </w:r>
      <w:r>
        <w:rPr/>
        <w:t>Sessão do</w:t>
      </w:r>
      <w:r>
        <w:rPr>
          <w:spacing w:val="-4"/>
        </w:rPr>
        <w:t> </w:t>
      </w:r>
      <w:r>
        <w:rPr>
          <w:rFonts w:ascii="Arial" w:hAnsi="Arial"/>
          <w:b/>
        </w:rPr>
        <w:t>Tribunal Pleno</w:t>
      </w:r>
      <w:r>
        <w:rPr/>
        <w:t>,</w:t>
      </w:r>
      <w:r>
        <w:rPr>
          <w:spacing w:val="-1"/>
        </w:rPr>
        <w:t> </w:t>
      </w:r>
      <w:r>
        <w:rPr/>
        <w:t>no exercício</w:t>
      </w:r>
      <w:r>
        <w:rPr>
          <w:spacing w:val="-1"/>
        </w:rPr>
        <w:t> </w:t>
      </w:r>
      <w:r>
        <w:rPr/>
        <w:t>da competência</w:t>
      </w:r>
      <w:r>
        <w:rPr>
          <w:spacing w:val="-1"/>
        </w:rPr>
        <w:t> </w:t>
      </w:r>
      <w:r>
        <w:rPr/>
        <w:t>atribuída pelos</w:t>
      </w:r>
      <w:r>
        <w:rPr>
          <w:spacing w:val="-1"/>
        </w:rPr>
        <w:t> </w:t>
      </w:r>
      <w:r>
        <w:rPr/>
        <w:t>arts.</w:t>
      </w:r>
      <w:r>
        <w:rPr>
          <w:spacing w:val="-5"/>
        </w:rPr>
        <w:t> </w:t>
      </w:r>
      <w:r>
        <w:rPr/>
        <w:t>5º, II e 11, inciso III, alínea “a”, item 3, da Resolução n.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1"/>
        </w:rPr>
        <w:t> </w:t>
      </w:r>
      <w:r>
        <w:rPr>
          <w:rFonts w:ascii="Arial" w:hAnsi="Arial"/>
          <w:b/>
        </w:rPr>
        <w:t>consonância </w:t>
      </w:r>
      <w:r>
        <w:rPr/>
        <w:t>com</w:t>
      </w:r>
      <w:r>
        <w:rPr>
          <w:spacing w:val="-6"/>
        </w:rPr>
        <w:t> </w:t>
      </w:r>
      <w:r>
        <w:rPr/>
        <w:t>pronunciamento do</w:t>
      </w:r>
      <w:r>
        <w:rPr>
          <w:spacing w:val="-2"/>
        </w:rPr>
        <w:t> </w:t>
      </w:r>
      <w:r>
        <w:rPr/>
        <w:t>Ministério</w:t>
      </w:r>
      <w:r>
        <w:rPr>
          <w:spacing w:val="-2"/>
        </w:rPr>
        <w:t> </w:t>
      </w:r>
      <w:r>
        <w:rPr/>
        <w:t>Público</w:t>
      </w:r>
      <w:r>
        <w:rPr>
          <w:spacing w:val="-2"/>
        </w:rPr>
        <w:t> </w:t>
      </w:r>
      <w:r>
        <w:rPr/>
        <w:t>junto</w:t>
      </w:r>
      <w:r>
        <w:rPr>
          <w:spacing w:val="-1"/>
        </w:rPr>
        <w:t> </w:t>
      </w:r>
      <w:r>
        <w:rPr/>
        <w:t>a</w:t>
      </w:r>
      <w:r>
        <w:rPr>
          <w:spacing w:val="-1"/>
        </w:rPr>
        <w:t> </w:t>
      </w:r>
      <w:r>
        <w:rPr/>
        <w:t>este</w:t>
      </w:r>
      <w:r>
        <w:rPr>
          <w:spacing w:val="-5"/>
        </w:rPr>
        <w:t> </w:t>
      </w:r>
      <w:r>
        <w:rPr/>
        <w:t>Tribunal,</w:t>
      </w:r>
      <w:r>
        <w:rPr>
          <w:spacing w:val="-2"/>
        </w:rPr>
        <w:t> </w:t>
      </w:r>
      <w:r>
        <w:rPr/>
        <w:t>no</w:t>
      </w:r>
      <w:r>
        <w:rPr>
          <w:spacing w:val="-5"/>
        </w:rPr>
        <w:t> </w:t>
      </w:r>
      <w:r>
        <w:rPr/>
        <w:t>sentido</w:t>
      </w:r>
      <w:r>
        <w:rPr>
          <w:spacing w:val="-2"/>
        </w:rPr>
        <w:t> </w:t>
      </w:r>
      <w:r>
        <w:rPr/>
        <w:t>de: </w:t>
      </w:r>
      <w:r>
        <w:rPr>
          <w:rFonts w:ascii="Arial" w:hAnsi="Arial"/>
          <w:b/>
        </w:rPr>
        <w:t>10.1.</w:t>
      </w:r>
      <w:r>
        <w:rPr>
          <w:rFonts w:ascii="Arial" w:hAnsi="Arial"/>
          <w:b/>
          <w:spacing w:val="-5"/>
        </w:rPr>
        <w:t> </w:t>
      </w:r>
      <w:r>
        <w:rPr>
          <w:rFonts w:ascii="Arial" w:hAnsi="Arial"/>
          <w:b/>
        </w:rPr>
        <w:t>Julgar</w:t>
      </w:r>
      <w:r>
        <w:rPr>
          <w:rFonts w:ascii="Arial" w:hAnsi="Arial"/>
          <w:b/>
          <w:spacing w:val="-5"/>
        </w:rPr>
        <w:t> </w:t>
      </w:r>
      <w:r>
        <w:rPr>
          <w:rFonts w:ascii="Arial" w:hAnsi="Arial"/>
          <w:b/>
        </w:rPr>
        <w:t>irregular</w:t>
      </w:r>
      <w:r>
        <w:rPr>
          <w:rFonts w:ascii="Arial" w:hAnsi="Arial"/>
          <w:b/>
          <w:spacing w:val="-1"/>
        </w:rPr>
        <w:t> </w:t>
      </w:r>
      <w:r>
        <w:rPr/>
        <w:t>a</w:t>
      </w:r>
      <w:r>
        <w:rPr>
          <w:spacing w:val="-2"/>
        </w:rPr>
        <w:t> </w:t>
      </w:r>
      <w:r>
        <w:rPr/>
        <w:t>Prestação</w:t>
      </w:r>
      <w:r>
        <w:rPr>
          <w:spacing w:val="-2"/>
        </w:rPr>
        <w:t> </w:t>
      </w:r>
      <w:r>
        <w:rPr/>
        <w:t>de Contas Anual do Sr. Marcellus José Barroso Campêlo, Secretário de Estado e Ordenador de Despesas da SES/AM, no período de 01/01/2021 a 07/06/2021, com</w:t>
      </w:r>
      <w:r>
        <w:rPr>
          <w:spacing w:val="-4"/>
        </w:rPr>
        <w:t> </w:t>
      </w:r>
      <w:r>
        <w:rPr/>
        <w:t>fundamento no art. 22, III, da Lei nº 2.423/96 c/c o art. 188, §1°, III, da Resolução n° 04/2012-RITCE/AM, tendo em vista as irregularidades apontadas nos achados de auditoria 2, 4, 5, 7, 12, 14, 15, 17 e 18; </w:t>
      </w:r>
      <w:r>
        <w:rPr>
          <w:rFonts w:ascii="Arial" w:hAnsi="Arial"/>
          <w:b/>
        </w:rPr>
        <w:t>10.2. Julgar irregular </w:t>
      </w:r>
      <w:r>
        <w:rPr/>
        <w:t>a Prestação de Contas Anual do Sr. Silvio Romano Benjamin Júnior, Secretário</w:t>
      </w:r>
      <w:r>
        <w:rPr>
          <w:spacing w:val="-1"/>
        </w:rPr>
        <w:t> </w:t>
      </w:r>
      <w:r>
        <w:rPr/>
        <w:t>de Estado da SES/AM, no período de 07/06/2021 a</w:t>
      </w:r>
      <w:r>
        <w:rPr>
          <w:spacing w:val="-1"/>
        </w:rPr>
        <w:t> </w:t>
      </w:r>
      <w:r>
        <w:rPr/>
        <w:t>28/06/2021,</w:t>
      </w:r>
      <w:r>
        <w:rPr>
          <w:spacing w:val="-1"/>
        </w:rPr>
        <w:t> </w:t>
      </w:r>
      <w:r>
        <w:rPr/>
        <w:t>com</w:t>
      </w:r>
      <w:r>
        <w:rPr>
          <w:spacing w:val="-4"/>
        </w:rPr>
        <w:t> </w:t>
      </w:r>
      <w:r>
        <w:rPr/>
        <w:t>fundamento no art.</w:t>
      </w:r>
      <w:r>
        <w:rPr>
          <w:spacing w:val="-1"/>
        </w:rPr>
        <w:t> </w:t>
      </w:r>
      <w:r>
        <w:rPr/>
        <w:t>22,</w:t>
      </w:r>
      <w:r>
        <w:rPr>
          <w:spacing w:val="-1"/>
        </w:rPr>
        <w:t> </w:t>
      </w:r>
      <w:r>
        <w:rPr/>
        <w:t>III, da Lei nº 2.423/96 c/c</w:t>
      </w:r>
      <w:r>
        <w:rPr>
          <w:spacing w:val="-1"/>
        </w:rPr>
        <w:t> </w:t>
      </w:r>
      <w:r>
        <w:rPr/>
        <w:t>o</w:t>
      </w:r>
      <w:r>
        <w:rPr>
          <w:spacing w:val="-1"/>
        </w:rPr>
        <w:t> </w:t>
      </w:r>
      <w:r>
        <w:rPr/>
        <w:t>art. 188, §1°, III, da Resolução</w:t>
      </w:r>
      <w:r>
        <w:rPr>
          <w:spacing w:val="-1"/>
        </w:rPr>
        <w:t> </w:t>
      </w:r>
      <w:r>
        <w:rPr/>
        <w:t>n° 04/2012-RITCE/AM, tendo em</w:t>
      </w:r>
      <w:r>
        <w:rPr>
          <w:spacing w:val="4"/>
        </w:rPr>
        <w:t> </w:t>
      </w:r>
      <w:r>
        <w:rPr/>
        <w:t>vista</w:t>
      </w:r>
      <w:r>
        <w:rPr>
          <w:spacing w:val="9"/>
        </w:rPr>
        <w:t> </w:t>
      </w:r>
      <w:r>
        <w:rPr/>
        <w:t>as</w:t>
      </w:r>
      <w:r>
        <w:rPr>
          <w:spacing w:val="7"/>
        </w:rPr>
        <w:t> </w:t>
      </w:r>
      <w:r>
        <w:rPr/>
        <w:t>irregularidades</w:t>
      </w:r>
      <w:r>
        <w:rPr>
          <w:spacing w:val="7"/>
        </w:rPr>
        <w:t> </w:t>
      </w:r>
      <w:r>
        <w:rPr/>
        <w:t>apontadas</w:t>
      </w:r>
      <w:r>
        <w:rPr>
          <w:spacing w:val="7"/>
        </w:rPr>
        <w:t> </w:t>
      </w:r>
      <w:r>
        <w:rPr/>
        <w:t>nos</w:t>
      </w:r>
      <w:r>
        <w:rPr>
          <w:spacing w:val="7"/>
        </w:rPr>
        <w:t> </w:t>
      </w:r>
      <w:r>
        <w:rPr/>
        <w:t>achados</w:t>
      </w:r>
      <w:r>
        <w:rPr>
          <w:spacing w:val="7"/>
        </w:rPr>
        <w:t> </w:t>
      </w:r>
      <w:r>
        <w:rPr/>
        <w:t>de</w:t>
      </w:r>
      <w:r>
        <w:rPr>
          <w:spacing w:val="8"/>
        </w:rPr>
        <w:t> </w:t>
      </w:r>
      <w:r>
        <w:rPr/>
        <w:t>auditoria</w:t>
      </w:r>
      <w:r>
        <w:rPr>
          <w:spacing w:val="8"/>
        </w:rPr>
        <w:t> </w:t>
      </w:r>
      <w:r>
        <w:rPr/>
        <w:t>2,</w:t>
      </w:r>
      <w:r>
        <w:rPr>
          <w:spacing w:val="8"/>
        </w:rPr>
        <w:t> </w:t>
      </w:r>
      <w:r>
        <w:rPr/>
        <w:t>4,</w:t>
      </w:r>
      <w:r>
        <w:rPr>
          <w:spacing w:val="8"/>
        </w:rPr>
        <w:t> </w:t>
      </w:r>
      <w:r>
        <w:rPr/>
        <w:t>5,</w:t>
      </w:r>
      <w:r>
        <w:rPr>
          <w:spacing w:val="8"/>
        </w:rPr>
        <w:t> </w:t>
      </w:r>
      <w:r>
        <w:rPr/>
        <w:t>7,</w:t>
      </w:r>
      <w:r>
        <w:rPr>
          <w:spacing w:val="8"/>
        </w:rPr>
        <w:t> </w:t>
      </w:r>
      <w:r>
        <w:rPr/>
        <w:t>12,</w:t>
      </w:r>
      <w:r>
        <w:rPr>
          <w:spacing w:val="8"/>
        </w:rPr>
        <w:t> </w:t>
      </w:r>
      <w:r>
        <w:rPr/>
        <w:t>14,</w:t>
      </w:r>
      <w:r>
        <w:rPr>
          <w:spacing w:val="8"/>
        </w:rPr>
        <w:t> </w:t>
      </w:r>
      <w:r>
        <w:rPr/>
        <w:t>15,</w:t>
      </w:r>
      <w:r>
        <w:rPr>
          <w:spacing w:val="8"/>
        </w:rPr>
        <w:t> </w:t>
      </w:r>
      <w:r>
        <w:rPr/>
        <w:t>17</w:t>
      </w:r>
      <w:r>
        <w:rPr>
          <w:spacing w:val="8"/>
        </w:rPr>
        <w:t> </w:t>
      </w:r>
      <w:r>
        <w:rPr/>
        <w:t>e</w:t>
      </w:r>
      <w:r>
        <w:rPr>
          <w:spacing w:val="4"/>
        </w:rPr>
        <w:t> </w:t>
      </w:r>
      <w:r>
        <w:rPr>
          <w:spacing w:val="-5"/>
        </w:rPr>
        <w:t>18;</w:t>
      </w:r>
    </w:p>
    <w:p>
      <w:pPr>
        <w:spacing w:before="0"/>
        <w:ind w:left="142" w:right="0" w:firstLine="0"/>
        <w:jc w:val="both"/>
        <w:rPr>
          <w:sz w:val="24"/>
        </w:rPr>
      </w:pPr>
      <w:r>
        <w:rPr>
          <w:rFonts w:ascii="Arial" w:hAnsi="Arial"/>
          <w:b/>
          <w:sz w:val="24"/>
        </w:rPr>
        <w:t>10.3.</w:t>
      </w:r>
      <w:r>
        <w:rPr>
          <w:rFonts w:ascii="Arial" w:hAnsi="Arial"/>
          <w:b/>
          <w:spacing w:val="3"/>
          <w:sz w:val="24"/>
        </w:rPr>
        <w:t> </w:t>
      </w:r>
      <w:r>
        <w:rPr>
          <w:rFonts w:ascii="Arial" w:hAnsi="Arial"/>
          <w:b/>
          <w:sz w:val="24"/>
        </w:rPr>
        <w:t>Julgar</w:t>
      </w:r>
      <w:r>
        <w:rPr>
          <w:rFonts w:ascii="Arial" w:hAnsi="Arial"/>
          <w:b/>
          <w:spacing w:val="8"/>
          <w:sz w:val="24"/>
        </w:rPr>
        <w:t> </w:t>
      </w:r>
      <w:r>
        <w:rPr>
          <w:rFonts w:ascii="Arial" w:hAnsi="Arial"/>
          <w:b/>
          <w:sz w:val="24"/>
        </w:rPr>
        <w:t>irregular</w:t>
      </w:r>
      <w:r>
        <w:rPr>
          <w:rFonts w:ascii="Arial" w:hAnsi="Arial"/>
          <w:b/>
          <w:spacing w:val="12"/>
          <w:sz w:val="24"/>
        </w:rPr>
        <w:t> </w:t>
      </w:r>
      <w:r>
        <w:rPr>
          <w:sz w:val="24"/>
        </w:rPr>
        <w:t>a</w:t>
      </w:r>
      <w:r>
        <w:rPr>
          <w:spacing w:val="11"/>
          <w:sz w:val="24"/>
        </w:rPr>
        <w:t> </w:t>
      </w:r>
      <w:r>
        <w:rPr>
          <w:sz w:val="24"/>
        </w:rPr>
        <w:t>Prestação</w:t>
      </w:r>
      <w:r>
        <w:rPr>
          <w:spacing w:val="6"/>
          <w:sz w:val="24"/>
        </w:rPr>
        <w:t> </w:t>
      </w:r>
      <w:r>
        <w:rPr>
          <w:sz w:val="24"/>
        </w:rPr>
        <w:t>de</w:t>
      </w:r>
      <w:r>
        <w:rPr>
          <w:spacing w:val="6"/>
          <w:sz w:val="24"/>
        </w:rPr>
        <w:t> </w:t>
      </w:r>
      <w:r>
        <w:rPr>
          <w:sz w:val="24"/>
        </w:rPr>
        <w:t>Contas</w:t>
      </w:r>
      <w:r>
        <w:rPr>
          <w:spacing w:val="9"/>
          <w:sz w:val="24"/>
        </w:rPr>
        <w:t> </w:t>
      </w:r>
      <w:r>
        <w:rPr>
          <w:sz w:val="24"/>
        </w:rPr>
        <w:t>Anual</w:t>
      </w:r>
      <w:r>
        <w:rPr>
          <w:spacing w:val="14"/>
          <w:sz w:val="24"/>
        </w:rPr>
        <w:t> </w:t>
      </w:r>
      <w:r>
        <w:rPr>
          <w:sz w:val="24"/>
        </w:rPr>
        <w:t>do</w:t>
      </w:r>
      <w:r>
        <w:rPr>
          <w:spacing w:val="11"/>
          <w:sz w:val="24"/>
        </w:rPr>
        <w:t> </w:t>
      </w:r>
      <w:r>
        <w:rPr>
          <w:sz w:val="24"/>
        </w:rPr>
        <w:t>Sr.</w:t>
      </w:r>
      <w:r>
        <w:rPr>
          <w:spacing w:val="6"/>
          <w:sz w:val="24"/>
        </w:rPr>
        <w:t> </w:t>
      </w:r>
      <w:r>
        <w:rPr>
          <w:sz w:val="24"/>
        </w:rPr>
        <w:t>Anoar</w:t>
      </w:r>
      <w:r>
        <w:rPr>
          <w:spacing w:val="7"/>
          <w:sz w:val="24"/>
        </w:rPr>
        <w:t> </w:t>
      </w:r>
      <w:r>
        <w:rPr>
          <w:sz w:val="24"/>
        </w:rPr>
        <w:t>Abdul</w:t>
      </w:r>
      <w:r>
        <w:rPr>
          <w:spacing w:val="13"/>
          <w:sz w:val="24"/>
        </w:rPr>
        <w:t> </w:t>
      </w:r>
      <w:r>
        <w:rPr>
          <w:sz w:val="24"/>
        </w:rPr>
        <w:t>Samad,</w:t>
      </w:r>
      <w:r>
        <w:rPr>
          <w:spacing w:val="11"/>
          <w:sz w:val="24"/>
        </w:rPr>
        <w:t> </w:t>
      </w:r>
      <w:r>
        <w:rPr>
          <w:sz w:val="24"/>
        </w:rPr>
        <w:t>Secretário</w:t>
      </w:r>
      <w:r>
        <w:rPr>
          <w:spacing w:val="11"/>
          <w:sz w:val="24"/>
        </w:rPr>
        <w:t> </w:t>
      </w:r>
      <w:r>
        <w:rPr>
          <w:spacing w:val="-5"/>
          <w:sz w:val="24"/>
        </w:rPr>
        <w:t>de</w:t>
      </w:r>
    </w:p>
    <w:p>
      <w:pPr>
        <w:spacing w:after="0"/>
        <w:jc w:val="both"/>
        <w:rPr>
          <w:sz w:val="24"/>
        </w:rPr>
        <w:sectPr>
          <w:pgSz w:w="11910" w:h="16840"/>
          <w:pgMar w:header="117" w:footer="153" w:top="2080" w:bottom="340" w:left="708" w:right="708"/>
        </w:sectPr>
      </w:pPr>
    </w:p>
    <w:p>
      <w:pPr>
        <w:pStyle w:val="BodyText"/>
        <w:spacing w:before="178"/>
        <w:ind w:right="132"/>
      </w:pPr>
      <w:r>
        <w:rPr/>
        <w:t>Estado da SES/AM, no período de 28/06/2021 a 31/12/2021, com</w:t>
      </w:r>
      <w:r>
        <w:rPr>
          <w:spacing w:val="-5"/>
        </w:rPr>
        <w:t> </w:t>
      </w:r>
      <w:r>
        <w:rPr/>
        <w:t>fundamento no art. 22, III, da Lei nº 2.423/96 c/c o art. 188, §1°, III, da Resolução n° 04/2012-RITCE/AM, tendo em vista as irregularidades apontadas nos achados de auditoria 2, 4, 5, 7, 9, 12, 13, 14, 15, 17 e 18; </w:t>
      </w:r>
      <w:r>
        <w:rPr>
          <w:rFonts w:ascii="Arial" w:hAnsi="Arial"/>
          <w:b/>
        </w:rPr>
        <w:t>10.4. Julgar irregular </w:t>
      </w:r>
      <w:r>
        <w:rPr/>
        <w:t>a Prestação de Contas Anual do Sr. Adriano Augusto Gonçalves Marques, Ordenador de</w:t>
      </w:r>
      <w:r>
        <w:rPr>
          <w:spacing w:val="-1"/>
        </w:rPr>
        <w:t> </w:t>
      </w:r>
      <w:r>
        <w:rPr/>
        <w:t>Despesas</w:t>
      </w:r>
      <w:r>
        <w:rPr>
          <w:spacing w:val="-1"/>
        </w:rPr>
        <w:t> </w:t>
      </w:r>
      <w:r>
        <w:rPr/>
        <w:t>da</w:t>
      </w:r>
      <w:r>
        <w:rPr>
          <w:spacing w:val="-1"/>
        </w:rPr>
        <w:t> </w:t>
      </w:r>
      <w:r>
        <w:rPr/>
        <w:t>SES/AM,</w:t>
      </w:r>
      <w:r>
        <w:rPr>
          <w:spacing w:val="-1"/>
        </w:rPr>
        <w:t> </w:t>
      </w:r>
      <w:r>
        <w:rPr/>
        <w:t>no</w:t>
      </w:r>
      <w:r>
        <w:rPr>
          <w:spacing w:val="-1"/>
        </w:rPr>
        <w:t> </w:t>
      </w:r>
      <w:r>
        <w:rPr/>
        <w:t>período</w:t>
      </w:r>
      <w:r>
        <w:rPr>
          <w:spacing w:val="-1"/>
        </w:rPr>
        <w:t> </w:t>
      </w:r>
      <w:r>
        <w:rPr/>
        <w:t>de</w:t>
      </w:r>
      <w:r>
        <w:rPr>
          <w:spacing w:val="-1"/>
        </w:rPr>
        <w:t> </w:t>
      </w:r>
      <w:r>
        <w:rPr/>
        <w:t>01/01/2021</w:t>
      </w:r>
      <w:r>
        <w:rPr>
          <w:spacing w:val="-1"/>
        </w:rPr>
        <w:t> </w:t>
      </w:r>
      <w:r>
        <w:rPr/>
        <w:t>a 09/02/2021,</w:t>
      </w:r>
      <w:r>
        <w:rPr>
          <w:spacing w:val="-1"/>
        </w:rPr>
        <w:t> </w:t>
      </w:r>
      <w:r>
        <w:rPr/>
        <w:t>com</w:t>
      </w:r>
      <w:r>
        <w:rPr>
          <w:spacing w:val="-9"/>
        </w:rPr>
        <w:t> </w:t>
      </w:r>
      <w:r>
        <w:rPr/>
        <w:t>fundamento no art. 22, III, da Lei nº 2.423/96 c/c o art. 188, §1°, III, da Resolução n° 04/2012-RITCE/AM, tendo</w:t>
      </w:r>
      <w:r>
        <w:rPr>
          <w:spacing w:val="20"/>
        </w:rPr>
        <w:t> </w:t>
      </w:r>
      <w:r>
        <w:rPr/>
        <w:t>em vista</w:t>
      </w:r>
      <w:r>
        <w:rPr>
          <w:spacing w:val="20"/>
        </w:rPr>
        <w:t> </w:t>
      </w:r>
      <w:r>
        <w:rPr/>
        <w:t>as</w:t>
      </w:r>
      <w:r>
        <w:rPr>
          <w:spacing w:val="19"/>
        </w:rPr>
        <w:t> </w:t>
      </w:r>
      <w:r>
        <w:rPr/>
        <w:t>irregularidades</w:t>
      </w:r>
      <w:r>
        <w:rPr>
          <w:spacing w:val="19"/>
        </w:rPr>
        <w:t> </w:t>
      </w:r>
      <w:r>
        <w:rPr/>
        <w:t>apontadas</w:t>
      </w:r>
      <w:r>
        <w:rPr>
          <w:spacing w:val="14"/>
        </w:rPr>
        <w:t> </w:t>
      </w:r>
      <w:r>
        <w:rPr/>
        <w:t>nos</w:t>
      </w:r>
      <w:r>
        <w:rPr>
          <w:spacing w:val="19"/>
        </w:rPr>
        <w:t> </w:t>
      </w:r>
      <w:r>
        <w:rPr/>
        <w:t>achados</w:t>
      </w:r>
      <w:r>
        <w:rPr>
          <w:spacing w:val="19"/>
        </w:rPr>
        <w:t> </w:t>
      </w:r>
      <w:r>
        <w:rPr/>
        <w:t>de</w:t>
      </w:r>
      <w:r>
        <w:rPr>
          <w:spacing w:val="20"/>
        </w:rPr>
        <w:t> </w:t>
      </w:r>
      <w:r>
        <w:rPr/>
        <w:t>auditoria</w:t>
      </w:r>
      <w:r>
        <w:rPr>
          <w:spacing w:val="20"/>
        </w:rPr>
        <w:t> </w:t>
      </w:r>
      <w:r>
        <w:rPr/>
        <w:t>7,</w:t>
      </w:r>
      <w:r>
        <w:rPr>
          <w:spacing w:val="19"/>
        </w:rPr>
        <w:t> </w:t>
      </w:r>
      <w:r>
        <w:rPr/>
        <w:t>12,</w:t>
      </w:r>
      <w:r>
        <w:rPr>
          <w:spacing w:val="19"/>
        </w:rPr>
        <w:t> </w:t>
      </w:r>
      <w:r>
        <w:rPr/>
        <w:t>14,</w:t>
      </w:r>
      <w:r>
        <w:rPr>
          <w:spacing w:val="19"/>
        </w:rPr>
        <w:t> </w:t>
      </w:r>
      <w:r>
        <w:rPr/>
        <w:t>15,</w:t>
      </w:r>
      <w:r>
        <w:rPr>
          <w:spacing w:val="19"/>
        </w:rPr>
        <w:t> </w:t>
      </w:r>
      <w:r>
        <w:rPr/>
        <w:t>17</w:t>
      </w:r>
      <w:r>
        <w:rPr>
          <w:spacing w:val="15"/>
        </w:rPr>
        <w:t> </w:t>
      </w:r>
      <w:r>
        <w:rPr/>
        <w:t>e</w:t>
      </w:r>
      <w:r>
        <w:rPr>
          <w:spacing w:val="20"/>
        </w:rPr>
        <w:t> </w:t>
      </w:r>
      <w:r>
        <w:rPr/>
        <w:t>18;</w:t>
      </w:r>
    </w:p>
    <w:p>
      <w:pPr>
        <w:pStyle w:val="BodyText"/>
        <w:ind w:right="130"/>
      </w:pPr>
      <w:r>
        <w:rPr>
          <w:rFonts w:ascii="Arial" w:hAnsi="Arial"/>
          <w:b/>
        </w:rPr>
        <w:t>10.5. Julgar irregular </w:t>
      </w:r>
      <w:r>
        <w:rPr/>
        <w:t>a Prestação de Contas Anual do Sr. Marcos Sales Gomes, Ordenador</w:t>
      </w:r>
      <w:r>
        <w:rPr>
          <w:spacing w:val="40"/>
        </w:rPr>
        <w:t> </w:t>
      </w:r>
      <w:r>
        <w:rPr/>
        <w:t>de Despesas da SES/AM, no período de</w:t>
      </w:r>
      <w:r>
        <w:rPr>
          <w:spacing w:val="-1"/>
        </w:rPr>
        <w:t> </w:t>
      </w:r>
      <w:r>
        <w:rPr/>
        <w:t>10/02/2021 a 09/07/2021, com</w:t>
      </w:r>
      <w:r>
        <w:rPr>
          <w:spacing w:val="-4"/>
        </w:rPr>
        <w:t> </w:t>
      </w:r>
      <w:r>
        <w:rPr/>
        <w:t>fundamento no art. 22, III, da Lei nº 2.423/96 c/c o art. 188, §1°, III, da Resolução n° 04/2012-RITCE/AM, tendo em vista</w:t>
      </w:r>
      <w:r>
        <w:rPr>
          <w:spacing w:val="-1"/>
        </w:rPr>
        <w:t> </w:t>
      </w:r>
      <w:r>
        <w:rPr/>
        <w:t>as</w:t>
      </w:r>
      <w:r>
        <w:rPr>
          <w:spacing w:val="-7"/>
        </w:rPr>
        <w:t> </w:t>
      </w:r>
      <w:r>
        <w:rPr/>
        <w:t>irregularidades</w:t>
      </w:r>
      <w:r>
        <w:rPr>
          <w:spacing w:val="-2"/>
        </w:rPr>
        <w:t> </w:t>
      </w:r>
      <w:r>
        <w:rPr/>
        <w:t>apontadas</w:t>
      </w:r>
      <w:r>
        <w:rPr>
          <w:spacing w:val="-2"/>
        </w:rPr>
        <w:t> </w:t>
      </w:r>
      <w:r>
        <w:rPr/>
        <w:t>nos</w:t>
      </w:r>
      <w:r>
        <w:rPr>
          <w:spacing w:val="-2"/>
        </w:rPr>
        <w:t> </w:t>
      </w:r>
      <w:r>
        <w:rPr/>
        <w:t>achados</w:t>
      </w:r>
      <w:r>
        <w:rPr>
          <w:spacing w:val="-2"/>
        </w:rPr>
        <w:t> </w:t>
      </w:r>
      <w:r>
        <w:rPr/>
        <w:t>de</w:t>
      </w:r>
      <w:r>
        <w:rPr>
          <w:spacing w:val="-2"/>
        </w:rPr>
        <w:t> </w:t>
      </w:r>
      <w:r>
        <w:rPr/>
        <w:t>auditoria</w:t>
      </w:r>
      <w:r>
        <w:rPr>
          <w:spacing w:val="-2"/>
        </w:rPr>
        <w:t> </w:t>
      </w:r>
      <w:r>
        <w:rPr/>
        <w:t>7,</w:t>
      </w:r>
      <w:r>
        <w:rPr>
          <w:spacing w:val="-2"/>
        </w:rPr>
        <w:t> </w:t>
      </w:r>
      <w:r>
        <w:rPr/>
        <w:t>12,</w:t>
      </w:r>
      <w:r>
        <w:rPr>
          <w:spacing w:val="-6"/>
        </w:rPr>
        <w:t> </w:t>
      </w:r>
      <w:r>
        <w:rPr/>
        <w:t>14,</w:t>
      </w:r>
      <w:r>
        <w:rPr>
          <w:spacing w:val="-2"/>
        </w:rPr>
        <w:t> </w:t>
      </w:r>
      <w:r>
        <w:rPr/>
        <w:t>15,</w:t>
      </w:r>
      <w:r>
        <w:rPr>
          <w:spacing w:val="-2"/>
        </w:rPr>
        <w:t> </w:t>
      </w:r>
      <w:r>
        <w:rPr/>
        <w:t>17</w:t>
      </w:r>
      <w:r>
        <w:rPr>
          <w:spacing w:val="-2"/>
        </w:rPr>
        <w:t> </w:t>
      </w:r>
      <w:r>
        <w:rPr/>
        <w:t>e</w:t>
      </w:r>
      <w:r>
        <w:rPr>
          <w:spacing w:val="-1"/>
        </w:rPr>
        <w:t> </w:t>
      </w:r>
      <w:r>
        <w:rPr/>
        <w:t>18; </w:t>
      </w:r>
      <w:r>
        <w:rPr>
          <w:rFonts w:ascii="Arial" w:hAnsi="Arial"/>
          <w:b/>
        </w:rPr>
        <w:t>10.6.</w:t>
      </w:r>
      <w:r>
        <w:rPr>
          <w:rFonts w:ascii="Arial" w:hAnsi="Arial"/>
          <w:b/>
          <w:spacing w:val="-2"/>
        </w:rPr>
        <w:t> </w:t>
      </w:r>
      <w:r>
        <w:rPr>
          <w:rFonts w:ascii="Arial" w:hAnsi="Arial"/>
          <w:b/>
        </w:rPr>
        <w:t>Julgar irregular </w:t>
      </w:r>
      <w:r>
        <w:rPr/>
        <w:t>a Prestação de Contas Anual da Sra. Rosiene Bentes Lobo, Ordenadora de</w:t>
      </w:r>
      <w:r>
        <w:rPr>
          <w:spacing w:val="40"/>
        </w:rPr>
        <w:t> </w:t>
      </w:r>
      <w:r>
        <w:rPr/>
        <w:t>Despesas da SES/AM, no período de 06/07/2021 a 16/08/2021, com</w:t>
      </w:r>
      <w:r>
        <w:rPr>
          <w:spacing w:val="-4"/>
        </w:rPr>
        <w:t> </w:t>
      </w:r>
      <w:r>
        <w:rPr/>
        <w:t>fundamento no art. 22, III, da Lei nº 2.423/96 c/c o art. 188, §1°, III, da Resolução n° 04/2012-RITCE/AM, tendo em vista as irregularidades apontadas nos achados de auditoria 2, 4, 5, 7, 9, 12, 14, 15, 17 e 18; </w:t>
      </w:r>
      <w:r>
        <w:rPr>
          <w:rFonts w:ascii="Arial" w:hAnsi="Arial"/>
          <w:b/>
        </w:rPr>
        <w:t>10.7. Julgar irregular </w:t>
      </w:r>
      <w:r>
        <w:rPr/>
        <w:t>a Prestação de Contas Anual do Sr. Matheus Lima Vital, Ordenador de Despesas da SES/AM, no período de 16/08/2021 a 05/10/2021, com</w:t>
      </w:r>
      <w:r>
        <w:rPr>
          <w:spacing w:val="-4"/>
        </w:rPr>
        <w:t> </w:t>
      </w:r>
      <w:r>
        <w:rPr/>
        <w:t>fundamento no art. 22, III, da Lei nº 2.423/96 c/c o art. 188, §1°, III, da Resolução n° 04/2012-RITCE/AM, tendo em vista as irregularidades apontadas nos achados de auditoria 2, 4, 5, 12, 14, 15 e 17; </w:t>
      </w:r>
      <w:r>
        <w:rPr>
          <w:rFonts w:ascii="Arial" w:hAnsi="Arial"/>
          <w:b/>
        </w:rPr>
        <w:t>10.8. Julgar irregular </w:t>
      </w:r>
      <w:r>
        <w:rPr/>
        <w:t>a Prestação de Contas Anual do Sr. Jani Kenta Iwata, Ordenador de Despesas da SES/AM, no período de 05/10/2021 a 31/12/2021, com fundamento no art. 22, III, da Lei nº 2.423/96 c/c o art. 188, §1°, III, da Resolução n° 04/2012-RITCE/AM, tendo em vista as irregularidades apontadas nos achados de auditoria2, 4, 5, 12 e 13</w:t>
      </w:r>
      <w:r>
        <w:rPr>
          <w:rFonts w:ascii="Arial" w:hAnsi="Arial"/>
          <w:b/>
        </w:rPr>
        <w:t>; 10.9. Aplicar Multa </w:t>
      </w:r>
      <w:r>
        <w:rPr/>
        <w:t>ao Sr. Marcellus Jose Barroso</w:t>
      </w:r>
      <w:r>
        <w:rPr>
          <w:spacing w:val="-1"/>
        </w:rPr>
        <w:t> </w:t>
      </w:r>
      <w:r>
        <w:rPr/>
        <w:t>Campêlo, Secretário</w:t>
      </w:r>
      <w:r>
        <w:rPr>
          <w:spacing w:val="-6"/>
        </w:rPr>
        <w:t> </w:t>
      </w:r>
      <w:r>
        <w:rPr/>
        <w:t>de Estado</w:t>
      </w:r>
      <w:r>
        <w:rPr>
          <w:spacing w:val="-1"/>
        </w:rPr>
        <w:t> </w:t>
      </w:r>
      <w:r>
        <w:rPr/>
        <w:t>e Ordenador</w:t>
      </w:r>
      <w:r>
        <w:rPr>
          <w:spacing w:val="-1"/>
        </w:rPr>
        <w:t> </w:t>
      </w:r>
      <w:r>
        <w:rPr/>
        <w:t>de Despesas</w:t>
      </w:r>
      <w:r>
        <w:rPr>
          <w:spacing w:val="-2"/>
        </w:rPr>
        <w:t> </w:t>
      </w:r>
      <w:r>
        <w:rPr/>
        <w:t>da SES/AM, no período de 01/01/2021 a 07/06/2021, no valor de R$</w:t>
      </w:r>
      <w:r>
        <w:rPr>
          <w:spacing w:val="-1"/>
        </w:rPr>
        <w:t> </w:t>
      </w:r>
      <w:r>
        <w:rPr/>
        <w:t>40.000,00, com</w:t>
      </w:r>
      <w:r>
        <w:rPr>
          <w:spacing w:val="-4"/>
        </w:rPr>
        <w:t> </w:t>
      </w:r>
      <w:r>
        <w:rPr/>
        <w:t>fulcro no</w:t>
      </w:r>
      <w:r>
        <w:rPr>
          <w:spacing w:val="-1"/>
        </w:rPr>
        <w:t> </w:t>
      </w:r>
      <w:r>
        <w:rPr/>
        <w:t>art.</w:t>
      </w:r>
      <w:r>
        <w:rPr>
          <w:spacing w:val="-1"/>
        </w:rPr>
        <w:t> </w:t>
      </w:r>
      <w:r>
        <w:rPr/>
        <w:t>54, VI, da Lei 2423/96 c/c art. 308, VI, da Resolução nº 04/2002 TCE-AM, em razão da grave violação à norma que constantes dos achados de auditoria 2, 4, 5, 7, 12, 14, 15, 17 e 18. Fixar prazo de</w:t>
      </w:r>
      <w:r>
        <w:rPr>
          <w:spacing w:val="40"/>
        </w:rPr>
        <w:t> </w:t>
      </w:r>
      <w:r>
        <w:rPr/>
        <w:t>30 (trinta) dias para que o responsável recolha o valor da multa na esfera Estadual para o</w:t>
      </w:r>
      <w:r>
        <w:rPr>
          <w:spacing w:val="40"/>
        </w:rPr>
        <w:t> </w:t>
      </w:r>
      <w:r>
        <w:rPr/>
        <w:t>órgão Fundo de Apoio ao Exercício do Controle Externo - FAECE, através de dar avulso extraído do sítio eletrônico da SEFAZ/AM, sob o código</w:t>
      </w:r>
      <w:r>
        <w:rPr>
          <w:spacing w:val="-2"/>
        </w:rPr>
        <w:t> </w:t>
      </w:r>
      <w:r>
        <w:rPr/>
        <w:t>“5508 – Multas 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9"/>
        </w:rPr>
        <w:t> </w:t>
      </w:r>
      <w:r>
        <w:rPr/>
        <w:t>nome</w:t>
      </w:r>
      <w:r>
        <w:rPr>
          <w:spacing w:val="-1"/>
        </w:rPr>
        <w:t> </w:t>
      </w:r>
      <w:r>
        <w:rPr/>
        <w:t>do</w:t>
      </w:r>
      <w:r>
        <w:rPr>
          <w:spacing w:val="-1"/>
        </w:rPr>
        <w:t> </w:t>
      </w:r>
      <w:r>
        <w:rPr/>
        <w:t>responsável; </w:t>
      </w:r>
      <w:r>
        <w:rPr>
          <w:rFonts w:ascii="Arial" w:hAnsi="Arial"/>
          <w:b/>
        </w:rPr>
        <w:t>10.10.</w:t>
      </w:r>
      <w:r>
        <w:rPr>
          <w:rFonts w:ascii="Arial" w:hAnsi="Arial"/>
          <w:b/>
          <w:spacing w:val="-1"/>
        </w:rPr>
        <w:t> </w:t>
      </w:r>
      <w:r>
        <w:rPr>
          <w:rFonts w:ascii="Arial" w:hAnsi="Arial"/>
          <w:b/>
        </w:rPr>
        <w:t>Aplicar</w:t>
      </w:r>
      <w:r>
        <w:rPr>
          <w:rFonts w:ascii="Arial" w:hAnsi="Arial"/>
          <w:b/>
          <w:spacing w:val="-4"/>
        </w:rPr>
        <w:t> </w:t>
      </w:r>
      <w:r>
        <w:rPr>
          <w:rFonts w:ascii="Arial" w:hAnsi="Arial"/>
          <w:b/>
        </w:rPr>
        <w:t>Multa </w:t>
      </w:r>
      <w:r>
        <w:rPr/>
        <w:t>ao</w:t>
      </w:r>
      <w:r>
        <w:rPr>
          <w:spacing w:val="-1"/>
        </w:rPr>
        <w:t> </w:t>
      </w:r>
      <w:r>
        <w:rPr/>
        <w:t>Sr. Silvio</w:t>
      </w:r>
      <w:r>
        <w:rPr>
          <w:spacing w:val="-1"/>
        </w:rPr>
        <w:t> </w:t>
      </w:r>
      <w:r>
        <w:rPr/>
        <w:t>Romano</w:t>
      </w:r>
      <w:r>
        <w:rPr>
          <w:spacing w:val="-1"/>
        </w:rPr>
        <w:t> </w:t>
      </w:r>
      <w:r>
        <w:rPr/>
        <w:t>Benjamin</w:t>
      </w:r>
      <w:r>
        <w:rPr>
          <w:spacing w:val="-1"/>
        </w:rPr>
        <w:t> </w:t>
      </w:r>
      <w:r>
        <w:rPr/>
        <w:t>Júnior, Secretário de Estado da SES/AM, no período de 07/06/2021 a 28/06/2021, no valor de R$20.000,00, com fulcro no art. 54, VI, da Lei 2423/96 c/c art. 308, VI, da Resolução nº</w:t>
      </w:r>
      <w:r>
        <w:rPr>
          <w:spacing w:val="80"/>
        </w:rPr>
        <w:t> </w:t>
      </w:r>
      <w:r>
        <w:rPr/>
        <w:t>04/2002 TCE-AM, em razão da grave violação à norma que constantes dos achados de auditoria 2, 4, 5, 7, 12, 14, 15, 17 e 18. Fixar prazo de 30 (trinta) dias para que o responsável recolha o valor da multa na esfera estadual para o órgão Fundo de Apoio ao Exercício do Controle Externo - FAECE, através de dar avulso extraído do sítio eletrônico da SEFAZ/AM,</w:t>
      </w:r>
      <w:r>
        <w:rPr>
          <w:spacing w:val="40"/>
        </w:rPr>
        <w:t> </w:t>
      </w:r>
      <w:r>
        <w:rPr/>
        <w:t>sob o código “5508 – Multas aplicadas pelo TCE/AM</w:t>
      </w:r>
      <w:r>
        <w:rPr/>
        <w:t> –</w:t>
      </w:r>
      <w:r>
        <w:rPr/>
        <w:t> Fundo de Apoio ao Exercício do</w:t>
      </w:r>
      <w:r>
        <w:rPr>
          <w:spacing w:val="40"/>
        </w:rPr>
        <w:t> </w:t>
      </w:r>
      <w:r>
        <w:rPr/>
        <w:t>Controle Externo – FAECE”. Dentro do prazo anteriormente conferido, é obrigatório o encaminhamento</w:t>
      </w:r>
      <w:r>
        <w:rPr>
          <w:spacing w:val="40"/>
        </w:rPr>
        <w:t> </w:t>
      </w:r>
      <w:r>
        <w:rPr/>
        <w:t>do</w:t>
      </w:r>
      <w:r>
        <w:rPr>
          <w:spacing w:val="40"/>
        </w:rPr>
        <w:t> </w:t>
      </w:r>
      <w:r>
        <w:rPr/>
        <w:t>comprovante</w:t>
      </w:r>
      <w:r>
        <w:rPr>
          <w:spacing w:val="40"/>
        </w:rPr>
        <w:t> </w:t>
      </w:r>
      <w:r>
        <w:rPr/>
        <w:t>de</w:t>
      </w:r>
      <w:r>
        <w:rPr>
          <w:spacing w:val="40"/>
        </w:rPr>
        <w:t> </w:t>
      </w:r>
      <w:r>
        <w:rPr/>
        <w:t>pagamento</w:t>
      </w:r>
      <w:r>
        <w:rPr>
          <w:spacing w:val="40"/>
        </w:rPr>
        <w:t> </w:t>
      </w:r>
      <w:r>
        <w:rPr/>
        <w:t>(autenticado</w:t>
      </w:r>
      <w:r>
        <w:rPr>
          <w:spacing w:val="40"/>
        </w:rPr>
        <w:t> </w:t>
      </w:r>
      <w:r>
        <w:rPr/>
        <w:t>pelo</w:t>
      </w:r>
      <w:r>
        <w:rPr>
          <w:spacing w:val="40"/>
        </w:rPr>
        <w:t> </w:t>
      </w:r>
      <w:r>
        <w:rPr/>
        <w:t>Banco)</w:t>
      </w:r>
      <w:r>
        <w:rPr>
          <w:spacing w:val="40"/>
        </w:rPr>
        <w:t> </w:t>
      </w:r>
      <w:r>
        <w:rPr/>
        <w:t>a</w:t>
      </w:r>
      <w:r>
        <w:rPr>
          <w:spacing w:val="40"/>
        </w:rPr>
        <w:t> </w:t>
      </w:r>
      <w:r>
        <w:rPr/>
        <w:t>esta</w:t>
      </w:r>
      <w:r>
        <w:rPr>
          <w:spacing w:val="40"/>
        </w:rPr>
        <w:t> </w:t>
      </w:r>
      <w:r>
        <w:rPr/>
        <w:t>Corte</w:t>
      </w:r>
      <w:r>
        <w:rPr>
          <w:spacing w:val="40"/>
        </w:rPr>
        <w:t> </w:t>
      </w:r>
      <w:r>
        <w:rPr/>
        <w:t>de</w:t>
      </w:r>
    </w:p>
    <w:p>
      <w:pPr>
        <w:pStyle w:val="BodyText"/>
        <w:spacing w:after="0"/>
        <w:sectPr>
          <w:pgSz w:w="11910" w:h="16840"/>
          <w:pgMar w:header="117" w:footer="153" w:top="2080" w:bottom="340" w:left="708" w:right="708"/>
        </w:sectPr>
      </w:pPr>
    </w:p>
    <w:p>
      <w:pPr>
        <w:pStyle w:val="BodyText"/>
        <w:spacing w:before="178"/>
        <w:ind w:right="132"/>
      </w:pPr>
      <w:r>
        <w:rPr/>
        <w:t>Contas</w:t>
      </w:r>
      <w:r>
        <w:rPr/>
        <w:t> (art. 72, inciso III, alínea "a", da Lei Orgânica do TCE/AM), condição imprescindível</w:t>
      </w:r>
      <w:r>
        <w:rPr>
          <w:spacing w:val="80"/>
        </w:rPr>
        <w:t> </w:t>
      </w:r>
      <w:r>
        <w:rPr/>
        <w:t>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10.11. Aplicar Multa </w:t>
      </w:r>
      <w:r>
        <w:rPr/>
        <w:t>ao Sr. Anoar Abdul Samad, Secretário de Estado da SES/AM, no período de 28/06/2021 a 31/12/2021, no período de 01/01/2021 a 07/06/2021, no valor</w:t>
      </w:r>
      <w:r>
        <w:rPr>
          <w:spacing w:val="-1"/>
        </w:rPr>
        <w:t> </w:t>
      </w:r>
      <w:r>
        <w:rPr/>
        <w:t>de</w:t>
      </w:r>
      <w:r>
        <w:rPr>
          <w:spacing w:val="-2"/>
        </w:rPr>
        <w:t> </w:t>
      </w:r>
      <w:r>
        <w:rPr/>
        <w:t>R$40.000,00,</w:t>
      </w:r>
      <w:r>
        <w:rPr>
          <w:spacing w:val="-2"/>
        </w:rPr>
        <w:t> </w:t>
      </w:r>
      <w:r>
        <w:rPr/>
        <w:t>com</w:t>
      </w:r>
      <w:r>
        <w:rPr>
          <w:spacing w:val="-10"/>
        </w:rPr>
        <w:t> </w:t>
      </w:r>
      <w:r>
        <w:rPr/>
        <w:t>fulcro</w:t>
      </w:r>
      <w:r>
        <w:rPr>
          <w:spacing w:val="-6"/>
        </w:rPr>
        <w:t> </w:t>
      </w:r>
      <w:r>
        <w:rPr/>
        <w:t>no</w:t>
      </w:r>
      <w:r>
        <w:rPr>
          <w:spacing w:val="-2"/>
        </w:rPr>
        <w:t> </w:t>
      </w:r>
      <w:r>
        <w:rPr/>
        <w:t>art.</w:t>
      </w:r>
      <w:r>
        <w:rPr>
          <w:spacing w:val="-2"/>
        </w:rPr>
        <w:t> </w:t>
      </w:r>
      <w:r>
        <w:rPr/>
        <w:t>54,</w:t>
      </w:r>
      <w:r>
        <w:rPr>
          <w:spacing w:val="-2"/>
        </w:rPr>
        <w:t> </w:t>
      </w:r>
      <w:r>
        <w:rPr/>
        <w:t>VI,</w:t>
      </w:r>
      <w:r>
        <w:rPr>
          <w:spacing w:val="-2"/>
        </w:rPr>
        <w:t> </w:t>
      </w:r>
      <w:r>
        <w:rPr/>
        <w:t>da</w:t>
      </w:r>
      <w:r>
        <w:rPr>
          <w:spacing w:val="-2"/>
        </w:rPr>
        <w:t> </w:t>
      </w:r>
      <w:r>
        <w:rPr/>
        <w:t>Lei 2423/96</w:t>
      </w:r>
      <w:r>
        <w:rPr>
          <w:spacing w:val="-2"/>
        </w:rPr>
        <w:t> </w:t>
      </w:r>
      <w:r>
        <w:rPr/>
        <w:t>c/c</w:t>
      </w:r>
      <w:r>
        <w:rPr>
          <w:spacing w:val="-7"/>
        </w:rPr>
        <w:t> </w:t>
      </w:r>
      <w:r>
        <w:rPr/>
        <w:t>art.</w:t>
      </w:r>
      <w:r>
        <w:rPr>
          <w:spacing w:val="-2"/>
        </w:rPr>
        <w:t> </w:t>
      </w:r>
      <w:r>
        <w:rPr/>
        <w:t>308,</w:t>
      </w:r>
      <w:r>
        <w:rPr>
          <w:spacing w:val="-2"/>
        </w:rPr>
        <w:t> </w:t>
      </w:r>
      <w:r>
        <w:rPr/>
        <w:t>VI,</w:t>
      </w:r>
      <w:r>
        <w:rPr>
          <w:spacing w:val="-2"/>
        </w:rPr>
        <w:t> </w:t>
      </w:r>
      <w:r>
        <w:rPr/>
        <w:t>da</w:t>
      </w:r>
      <w:r>
        <w:rPr>
          <w:spacing w:val="-2"/>
        </w:rPr>
        <w:t> </w:t>
      </w:r>
      <w:r>
        <w:rPr/>
        <w:t>Resolução nº 04/2002 TCEAM, em razão da grave violação à norma que constantes dos achados de</w:t>
      </w:r>
      <w:r>
        <w:rPr>
          <w:spacing w:val="40"/>
        </w:rPr>
        <w:t> </w:t>
      </w:r>
      <w:r>
        <w:rPr/>
        <w:t>auditoria 2, 4, 5, 7, 9, 12, 13, 14, 15, 17 e 18.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10.12. Aplicar Multa </w:t>
      </w:r>
      <w:r>
        <w:rPr/>
        <w:t>ao Sr. Adriano Augusto Gonçalves Marques, Ordenador de Despesas da SES/AM, no período de 01/01/2021 a 09/02/2021, no valor de R$20.000,00, com</w:t>
      </w:r>
      <w:r>
        <w:rPr>
          <w:spacing w:val="-4"/>
        </w:rPr>
        <w:t> </w:t>
      </w:r>
      <w:r>
        <w:rPr/>
        <w:t>fulcro</w:t>
      </w:r>
      <w:r>
        <w:rPr>
          <w:spacing w:val="-1"/>
        </w:rPr>
        <w:t> </w:t>
      </w:r>
      <w:r>
        <w:rPr/>
        <w:t>no</w:t>
      </w:r>
      <w:r>
        <w:rPr>
          <w:spacing w:val="-1"/>
        </w:rPr>
        <w:t> </w:t>
      </w:r>
      <w:r>
        <w:rPr/>
        <w:t>art. 54,</w:t>
      </w:r>
      <w:r>
        <w:rPr>
          <w:spacing w:val="-1"/>
        </w:rPr>
        <w:t> </w:t>
      </w:r>
      <w:r>
        <w:rPr/>
        <w:t>VI, da Lei 2423/96 c/c</w:t>
      </w:r>
      <w:r>
        <w:rPr>
          <w:spacing w:val="-1"/>
        </w:rPr>
        <w:t> </w:t>
      </w:r>
      <w:r>
        <w:rPr/>
        <w:t>art. 308, VI, da Resolução nº</w:t>
      </w:r>
      <w:r>
        <w:rPr>
          <w:spacing w:val="-2"/>
        </w:rPr>
        <w:t> </w:t>
      </w:r>
      <w:r>
        <w:rPr/>
        <w:t>04/2002</w:t>
      </w:r>
      <w:r>
        <w:rPr>
          <w:spacing w:val="-1"/>
        </w:rPr>
        <w:t> </w:t>
      </w:r>
      <w:r>
        <w:rPr/>
        <w:t>TCE-AM, em razão</w:t>
      </w:r>
      <w:r>
        <w:rPr>
          <w:spacing w:val="14"/>
        </w:rPr>
        <w:t> </w:t>
      </w:r>
      <w:r>
        <w:rPr/>
        <w:t>da</w:t>
      </w:r>
      <w:r>
        <w:rPr>
          <w:spacing w:val="14"/>
        </w:rPr>
        <w:t> </w:t>
      </w:r>
      <w:r>
        <w:rPr/>
        <w:t>grave</w:t>
      </w:r>
      <w:r>
        <w:rPr>
          <w:spacing w:val="14"/>
        </w:rPr>
        <w:t> </w:t>
      </w:r>
      <w:r>
        <w:rPr/>
        <w:t>violação</w:t>
      </w:r>
      <w:r>
        <w:rPr>
          <w:spacing w:val="14"/>
        </w:rPr>
        <w:t> </w:t>
      </w:r>
      <w:r>
        <w:rPr/>
        <w:t>à</w:t>
      </w:r>
      <w:r>
        <w:rPr>
          <w:spacing w:val="14"/>
        </w:rPr>
        <w:t> </w:t>
      </w:r>
      <w:r>
        <w:rPr/>
        <w:t>norma</w:t>
      </w:r>
      <w:r>
        <w:rPr>
          <w:spacing w:val="14"/>
        </w:rPr>
        <w:t> </w:t>
      </w:r>
      <w:r>
        <w:rPr/>
        <w:t>que</w:t>
      </w:r>
      <w:r>
        <w:rPr>
          <w:spacing w:val="14"/>
        </w:rPr>
        <w:t> </w:t>
      </w:r>
      <w:r>
        <w:rPr/>
        <w:t>constantes</w:t>
      </w:r>
      <w:r>
        <w:rPr>
          <w:spacing w:val="13"/>
        </w:rPr>
        <w:t> </w:t>
      </w:r>
      <w:r>
        <w:rPr/>
        <w:t>dos</w:t>
      </w:r>
      <w:r>
        <w:rPr>
          <w:spacing w:val="13"/>
        </w:rPr>
        <w:t> </w:t>
      </w:r>
      <w:r>
        <w:rPr/>
        <w:t>achados</w:t>
      </w:r>
      <w:r>
        <w:rPr>
          <w:spacing w:val="13"/>
        </w:rPr>
        <w:t> </w:t>
      </w:r>
      <w:r>
        <w:rPr/>
        <w:t>de</w:t>
      </w:r>
      <w:r>
        <w:rPr>
          <w:spacing w:val="14"/>
        </w:rPr>
        <w:t> </w:t>
      </w:r>
      <w:r>
        <w:rPr/>
        <w:t>auditoria</w:t>
      </w:r>
      <w:r>
        <w:rPr>
          <w:spacing w:val="14"/>
        </w:rPr>
        <w:t> </w:t>
      </w:r>
      <w:r>
        <w:rPr/>
        <w:t>7,</w:t>
      </w:r>
      <w:r>
        <w:rPr>
          <w:spacing w:val="14"/>
        </w:rPr>
        <w:t> </w:t>
      </w:r>
      <w:r>
        <w:rPr/>
        <w:t>12,</w:t>
      </w:r>
      <w:r>
        <w:rPr>
          <w:spacing w:val="14"/>
        </w:rPr>
        <w:t> </w:t>
      </w:r>
      <w:r>
        <w:rPr/>
        <w:t>14,</w:t>
      </w:r>
      <w:r>
        <w:rPr>
          <w:spacing w:val="14"/>
        </w:rPr>
        <w:t> </w:t>
      </w:r>
      <w:r>
        <w:rPr/>
        <w:t>15, 17</w:t>
      </w:r>
      <w:r>
        <w:rPr>
          <w:spacing w:val="14"/>
        </w:rPr>
        <w:t> </w:t>
      </w:r>
      <w:r>
        <w:rPr/>
        <w:t>e</w:t>
      </w:r>
    </w:p>
    <w:p>
      <w:pPr>
        <w:pStyle w:val="BodyText"/>
        <w:spacing w:before="3"/>
      </w:pPr>
      <w:r>
        <w:rPr/>
        <w:t>18.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w:t>
      </w:r>
      <w:r>
        <w:rPr>
          <w:spacing w:val="-5"/>
        </w:rPr>
        <w:t> </w:t>
      </w:r>
      <w:r>
        <w:rPr/>
        <w:t>nome do responsável; </w:t>
      </w:r>
      <w:r>
        <w:rPr>
          <w:rFonts w:ascii="Arial" w:hAnsi="Arial"/>
          <w:b/>
        </w:rPr>
        <w:t>10.13. Aplicar Multa </w:t>
      </w:r>
      <w:r>
        <w:rPr/>
        <w:t>ao Sr. Marcos Sales Gomes, Ordenador de Despesas da SES/AM, no período de 10/02/2021 a 09/07/2021,</w:t>
      </w:r>
      <w:r>
        <w:rPr>
          <w:spacing w:val="40"/>
        </w:rPr>
        <w:t> </w:t>
      </w:r>
      <w:r>
        <w:rPr/>
        <w:t>no valor de R$20.000,00, com fulcro no art. 54, VI, da</w:t>
      </w:r>
      <w:r>
        <w:rPr>
          <w:spacing w:val="40"/>
        </w:rPr>
        <w:t> </w:t>
      </w:r>
      <w:r>
        <w:rPr/>
        <w:t>Lei 2423/96 c/c art. 308, VI, da Resolução nº 04/2002 TCE-AM, em razão da grave violação à norma que constantes dos achados de auditoria 7, 12, 14, 15, 17 e 18. Fixar prazo de 30 (trinta) dias para que o responsável recolha o valor da multa na esfera estadual para o órgão Fundo de Apoio ao Exercício</w:t>
      </w:r>
      <w:r>
        <w:rPr>
          <w:spacing w:val="23"/>
        </w:rPr>
        <w:t> </w:t>
      </w:r>
      <w:r>
        <w:rPr/>
        <w:t>do</w:t>
      </w:r>
      <w:r>
        <w:rPr>
          <w:spacing w:val="23"/>
        </w:rPr>
        <w:t> </w:t>
      </w:r>
      <w:r>
        <w:rPr/>
        <w:t>Controle</w:t>
      </w:r>
      <w:r>
        <w:rPr>
          <w:spacing w:val="23"/>
        </w:rPr>
        <w:t> </w:t>
      </w:r>
      <w:r>
        <w:rPr/>
        <w:t>Externo</w:t>
      </w:r>
      <w:r>
        <w:rPr>
          <w:spacing w:val="29"/>
        </w:rPr>
        <w:t> </w:t>
      </w:r>
      <w:r>
        <w:rPr/>
        <w:t>-</w:t>
      </w:r>
      <w:r>
        <w:rPr>
          <w:spacing w:val="25"/>
        </w:rPr>
        <w:t> </w:t>
      </w:r>
      <w:r>
        <w:rPr/>
        <w:t>FAECE,</w:t>
      </w:r>
      <w:r>
        <w:rPr>
          <w:spacing w:val="23"/>
        </w:rPr>
        <w:t> </w:t>
      </w:r>
      <w:r>
        <w:rPr/>
        <w:t>através</w:t>
      </w:r>
      <w:r>
        <w:rPr>
          <w:spacing w:val="23"/>
        </w:rPr>
        <w:t> </w:t>
      </w:r>
      <w:r>
        <w:rPr/>
        <w:t>de</w:t>
      </w:r>
      <w:r>
        <w:rPr>
          <w:spacing w:val="23"/>
        </w:rPr>
        <w:t> </w:t>
      </w:r>
      <w:r>
        <w:rPr/>
        <w:t>dar</w:t>
      </w:r>
      <w:r>
        <w:rPr>
          <w:spacing w:val="24"/>
        </w:rPr>
        <w:t> </w:t>
      </w:r>
      <w:r>
        <w:rPr/>
        <w:t>avulso</w:t>
      </w:r>
      <w:r>
        <w:rPr>
          <w:spacing w:val="23"/>
        </w:rPr>
        <w:t> </w:t>
      </w:r>
      <w:r>
        <w:rPr/>
        <w:t>extraído</w:t>
      </w:r>
      <w:r>
        <w:rPr>
          <w:spacing w:val="23"/>
        </w:rPr>
        <w:t> </w:t>
      </w:r>
      <w:r>
        <w:rPr/>
        <w:t>do</w:t>
      </w:r>
      <w:r>
        <w:rPr>
          <w:spacing w:val="23"/>
        </w:rPr>
        <w:t> </w:t>
      </w:r>
      <w:r>
        <w:rPr/>
        <w:t>sítio</w:t>
      </w:r>
      <w:r>
        <w:rPr>
          <w:spacing w:val="23"/>
        </w:rPr>
        <w:t> </w:t>
      </w:r>
      <w:r>
        <w:rPr/>
        <w:t>eletrônico</w:t>
      </w:r>
      <w:r>
        <w:rPr>
          <w:spacing w:val="23"/>
        </w:rPr>
        <w:t> </w:t>
      </w:r>
      <w:r>
        <w:rPr/>
        <w:t>da</w:t>
      </w:r>
    </w:p>
    <w:p>
      <w:pPr>
        <w:pStyle w:val="BodyText"/>
        <w:spacing w:after="0"/>
        <w:sectPr>
          <w:pgSz w:w="11910" w:h="16840"/>
          <w:pgMar w:header="117" w:footer="153" w:top="2080" w:bottom="340" w:left="708" w:right="708"/>
        </w:sectPr>
      </w:pPr>
    </w:p>
    <w:p>
      <w:pPr>
        <w:pStyle w:val="BodyText"/>
        <w:spacing w:before="178"/>
        <w:ind w:right="132"/>
      </w:pPr>
      <w:r>
        <w:rPr/>
        <w:t>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10.14. Aplicar Multa </w:t>
      </w:r>
      <w:r>
        <w:rPr/>
        <w:t>à Sra. Rosiene Bentes Lobo, Ordenadora de Despesas da SES/AM, no período de 06/07/2021 a 16/08/2021, no valor de R$15.000,00, com fulcro no art. 54, VI, da Lei 2423/96 c/c art. 308, VI, da Resolução nº 04/2002 TCE-AM, em razão da grave violação à norma que constou dos achados de auditoria 2, 4, 5, 7, 9, 12, 14, 15, 17</w:t>
      </w:r>
      <w:r>
        <w:rPr>
          <w:spacing w:val="-1"/>
        </w:rPr>
        <w:t> </w:t>
      </w:r>
      <w:r>
        <w:rPr/>
        <w:t>e 18.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w:t>
      </w:r>
      <w:r>
        <w:rPr>
          <w:spacing w:val="40"/>
        </w:rPr>
        <w:t> </w:t>
      </w:r>
      <w:r>
        <w:rPr/>
        <w:t>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10.15. Aplicar Multa </w:t>
      </w:r>
      <w:r>
        <w:rPr/>
        <w:t>ao Sr.</w:t>
      </w:r>
      <w:r>
        <w:rPr>
          <w:spacing w:val="40"/>
        </w:rPr>
        <w:t> </w:t>
      </w:r>
      <w:r>
        <w:rPr/>
        <w:t>Matheus</w:t>
      </w:r>
      <w:r>
        <w:rPr/>
        <w:t> Lima Vital, Ordenador de Despesas da SES/AM, no período de 16/08/2021 a 05/10/2021, no valor de R$15.000,00, com fulcro no art. 54, VI, da Lei 2423/96 c/c art. 308, VI, da Resolução nº 04/2002 TCE-AM, em razão da grave violação à norma que constou dos achados de auditoria 2, 4, 5, 12, 14, 15 e 17. Fixar prazo de 30 (trinta) dias para que o responsável</w:t>
      </w:r>
      <w:r>
        <w:rPr>
          <w:spacing w:val="-2"/>
        </w:rPr>
        <w:t> </w:t>
      </w:r>
      <w:r>
        <w:rPr/>
        <w:t>recolha</w:t>
      </w:r>
      <w:r>
        <w:rPr>
          <w:spacing w:val="-2"/>
        </w:rPr>
        <w:t> </w:t>
      </w:r>
      <w:r>
        <w:rPr/>
        <w:t>o</w:t>
      </w:r>
      <w:r>
        <w:rPr>
          <w:spacing w:val="-1"/>
        </w:rPr>
        <w:t> </w:t>
      </w:r>
      <w:r>
        <w:rPr/>
        <w:t>valor</w:t>
      </w:r>
      <w:r>
        <w:rPr>
          <w:spacing w:val="-1"/>
        </w:rPr>
        <w:t> </w:t>
      </w:r>
      <w:r>
        <w:rPr/>
        <w:t>da</w:t>
      </w:r>
      <w:r>
        <w:rPr>
          <w:spacing w:val="-2"/>
        </w:rPr>
        <w:t> </w:t>
      </w:r>
      <w:r>
        <w:rPr/>
        <w:t>multa</w:t>
      </w:r>
      <w:r>
        <w:rPr>
          <w:spacing w:val="-1"/>
        </w:rPr>
        <w:t> </w:t>
      </w:r>
      <w:r>
        <w:rPr/>
        <w:t>esfera</w:t>
      </w:r>
      <w:r>
        <w:rPr>
          <w:spacing w:val="-2"/>
        </w:rPr>
        <w:t> </w:t>
      </w:r>
      <w:r>
        <w:rPr/>
        <w:t>estadual para</w:t>
      </w:r>
      <w:r>
        <w:rPr>
          <w:spacing w:val="-2"/>
        </w:rPr>
        <w:t> </w:t>
      </w:r>
      <w:r>
        <w:rPr/>
        <w:t>o</w:t>
      </w:r>
      <w:r>
        <w:rPr>
          <w:spacing w:val="-1"/>
        </w:rPr>
        <w:t> </w:t>
      </w:r>
      <w:r>
        <w:rPr/>
        <w:t>órgão</w:t>
      </w:r>
      <w:r>
        <w:rPr>
          <w:spacing w:val="-6"/>
        </w:rPr>
        <w:t> </w:t>
      </w:r>
      <w:r>
        <w:rPr/>
        <w:t>Fundo</w:t>
      </w:r>
      <w:r>
        <w:rPr>
          <w:spacing w:val="-2"/>
        </w:rPr>
        <w:t> </w:t>
      </w:r>
      <w:r>
        <w:rPr/>
        <w:t>de</w:t>
      </w:r>
      <w:r>
        <w:rPr>
          <w:spacing w:val="-2"/>
        </w:rPr>
        <w:t> </w:t>
      </w:r>
      <w:r>
        <w:rPr/>
        <w:t>Apoio</w:t>
      </w:r>
      <w:r>
        <w:rPr>
          <w:spacing w:val="-6"/>
        </w:rPr>
        <w:t> </w:t>
      </w:r>
      <w:r>
        <w:rPr/>
        <w:t>ao</w:t>
      </w:r>
      <w:r>
        <w:rPr>
          <w:spacing w:val="-2"/>
        </w:rPr>
        <w:t> </w:t>
      </w:r>
      <w:r>
        <w:rPr/>
        <w:t>Exercício do Controle Externo - FAECE, através de dar avulso extraído do sítio eletrônico da SEFAZ/AM, sob o código “5508 – Multas aplicadas pelo TCE/AM</w:t>
      </w:r>
      <w:r>
        <w:rPr/>
        <w:t> –</w:t>
      </w:r>
      <w:r>
        <w:rPr/>
        <w:t> Fundo de Apoio ao Exercício do</w:t>
      </w:r>
      <w:r>
        <w:rPr>
          <w:spacing w:val="40"/>
        </w:rPr>
        <w:t> </w:t>
      </w:r>
      <w:r>
        <w:rPr/>
        <w:t>Controle Externo – FAECE”.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10.16. Aplicar Multa </w:t>
      </w:r>
      <w:r>
        <w:rPr/>
        <w:t>ao Sr. Jani Kenta Iwata, Ordenador de Despesas da SES/AM, no período de 05/10/2021 a 31/12/2021, no valor de R$5.000,00, com fulcro no art. 54, III, “b”, da Lei 2423/96 c/c art. 308, III, da Resolução nº 04/2002 TCE-AM, em razão da grave</w:t>
      </w:r>
      <w:r>
        <w:rPr>
          <w:spacing w:val="13"/>
        </w:rPr>
        <w:t> </w:t>
      </w:r>
      <w:r>
        <w:rPr/>
        <w:t>violação</w:t>
      </w:r>
      <w:r>
        <w:rPr>
          <w:spacing w:val="13"/>
        </w:rPr>
        <w:t> </w:t>
      </w:r>
      <w:r>
        <w:rPr/>
        <w:t>à</w:t>
      </w:r>
      <w:r>
        <w:rPr>
          <w:spacing w:val="13"/>
        </w:rPr>
        <w:t> </w:t>
      </w:r>
      <w:r>
        <w:rPr/>
        <w:t>norma</w:t>
      </w:r>
      <w:r>
        <w:rPr>
          <w:spacing w:val="13"/>
        </w:rPr>
        <w:t> </w:t>
      </w:r>
      <w:r>
        <w:rPr/>
        <w:t>que</w:t>
      </w:r>
      <w:r>
        <w:rPr>
          <w:spacing w:val="13"/>
        </w:rPr>
        <w:t> </w:t>
      </w:r>
      <w:r>
        <w:rPr/>
        <w:t>constou dos achados de auditoria</w:t>
      </w:r>
      <w:r>
        <w:rPr>
          <w:spacing w:val="13"/>
        </w:rPr>
        <w:t> </w:t>
      </w:r>
      <w:r>
        <w:rPr/>
        <w:t>2,</w:t>
      </w:r>
      <w:r>
        <w:rPr>
          <w:spacing w:val="13"/>
        </w:rPr>
        <w:t> </w:t>
      </w:r>
      <w:r>
        <w:rPr/>
        <w:t>4,</w:t>
      </w:r>
      <w:r>
        <w:rPr>
          <w:spacing w:val="13"/>
        </w:rPr>
        <w:t> </w:t>
      </w:r>
      <w:r>
        <w:rPr/>
        <w:t>5,</w:t>
      </w:r>
      <w:r>
        <w:rPr>
          <w:spacing w:val="13"/>
        </w:rPr>
        <w:t> </w:t>
      </w:r>
      <w:r>
        <w:rPr/>
        <w:t>12</w:t>
      </w:r>
      <w:r>
        <w:rPr>
          <w:spacing w:val="13"/>
        </w:rPr>
        <w:t> </w:t>
      </w:r>
      <w:r>
        <w:rPr/>
        <w:t>e</w:t>
      </w:r>
      <w:r>
        <w:rPr>
          <w:spacing w:val="13"/>
        </w:rPr>
        <w:t> </w:t>
      </w:r>
      <w:r>
        <w:rPr/>
        <w:t>13.</w:t>
      </w:r>
      <w:r>
        <w:rPr>
          <w:spacing w:val="13"/>
        </w:rPr>
        <w:t> </w:t>
      </w:r>
      <w:r>
        <w:rPr/>
        <w:t>Fixar</w:t>
      </w:r>
      <w:r>
        <w:rPr>
          <w:spacing w:val="14"/>
        </w:rPr>
        <w:t> </w:t>
      </w:r>
      <w:r>
        <w:rPr/>
        <w:t>prazo</w:t>
      </w:r>
      <w:r>
        <w:rPr>
          <w:spacing w:val="13"/>
        </w:rPr>
        <w:t> </w:t>
      </w:r>
      <w:r>
        <w:rPr/>
        <w:t>de</w:t>
      </w:r>
    </w:p>
    <w:p>
      <w:pPr>
        <w:pStyle w:val="BodyText"/>
        <w:spacing w:after="0"/>
        <w:sectPr>
          <w:pgSz w:w="11910" w:h="16840"/>
          <w:pgMar w:header="117" w:footer="153" w:top="2080" w:bottom="340" w:left="708" w:right="708"/>
        </w:sectPr>
      </w:pPr>
    </w:p>
    <w:p>
      <w:pPr>
        <w:pStyle w:val="BodyText"/>
        <w:spacing w:before="178"/>
        <w:ind w:right="132"/>
      </w:pPr>
      <w:r>
        <w:rPr/>
        <w:t>30</w:t>
      </w:r>
      <w:r>
        <w:rPr>
          <w:spacing w:val="-1"/>
        </w:rPr>
        <w:t> </w:t>
      </w:r>
      <w:r>
        <w:rPr/>
        <w:t>(trinta) dias</w:t>
      </w:r>
      <w:r>
        <w:rPr>
          <w:spacing w:val="-6"/>
        </w:rPr>
        <w:t> </w:t>
      </w:r>
      <w:r>
        <w:rPr/>
        <w:t>para</w:t>
      </w:r>
      <w:r>
        <w:rPr>
          <w:spacing w:val="-5"/>
        </w:rPr>
        <w:t> </w:t>
      </w:r>
      <w:r>
        <w:rPr/>
        <w:t>que</w:t>
      </w:r>
      <w:r>
        <w:rPr>
          <w:spacing w:val="-1"/>
        </w:rPr>
        <w:t> </w:t>
      </w:r>
      <w:r>
        <w:rPr/>
        <w:t>o</w:t>
      </w:r>
      <w:r>
        <w:rPr>
          <w:spacing w:val="-5"/>
        </w:rPr>
        <w:t> </w:t>
      </w:r>
      <w:r>
        <w:rPr/>
        <w:t>responsável recolha</w:t>
      </w:r>
      <w:r>
        <w:rPr>
          <w:spacing w:val="-1"/>
        </w:rPr>
        <w:t> </w:t>
      </w:r>
      <w:r>
        <w:rPr/>
        <w:t>o valor da</w:t>
      </w:r>
      <w:r>
        <w:rPr>
          <w:spacing w:val="-1"/>
        </w:rPr>
        <w:t> </w:t>
      </w:r>
      <w:r>
        <w:rPr/>
        <w:t>multa na</w:t>
      </w:r>
      <w:r>
        <w:rPr>
          <w:spacing w:val="-1"/>
        </w:rPr>
        <w:t> </w:t>
      </w:r>
      <w:r>
        <w:rPr/>
        <w:t>esfera</w:t>
      </w:r>
      <w:r>
        <w:rPr>
          <w:spacing w:val="-5"/>
        </w:rPr>
        <w:t> </w:t>
      </w:r>
      <w:r>
        <w:rPr/>
        <w:t>estadual</w:t>
      </w:r>
      <w:r>
        <w:rPr>
          <w:spacing w:val="-2"/>
        </w:rPr>
        <w:t> </w:t>
      </w:r>
      <w:r>
        <w:rPr/>
        <w:t>para</w:t>
      </w:r>
      <w:r>
        <w:rPr>
          <w:spacing w:val="-5"/>
        </w:rPr>
        <w:t> </w:t>
      </w:r>
      <w:r>
        <w:rPr/>
        <w:t>o</w:t>
      </w:r>
      <w:r>
        <w:rPr>
          <w:spacing w:val="-1"/>
        </w:rPr>
        <w:t> </w:t>
      </w:r>
      <w:r>
        <w:rPr/>
        <w:t>órgão Fundo de Apoio ao Exercício do Controle Externo - FAECE, através de dar avulso extraído do sítio</w:t>
      </w:r>
      <w:r>
        <w:rPr>
          <w:spacing w:val="-2"/>
        </w:rPr>
        <w:t> </w:t>
      </w:r>
      <w:r>
        <w:rPr/>
        <w:t>eletrônico da SEFAZ/AM, sob o</w:t>
      </w:r>
      <w:r>
        <w:rPr>
          <w:spacing w:val="-2"/>
        </w:rPr>
        <w:t> </w:t>
      </w:r>
      <w:r>
        <w:rPr/>
        <w:t>código</w:t>
      </w:r>
      <w:r>
        <w:rPr>
          <w:spacing w:val="-2"/>
        </w:rPr>
        <w:t> </w:t>
      </w:r>
      <w:r>
        <w:rPr/>
        <w:t>“5508 –</w:t>
      </w:r>
      <w:r>
        <w:rPr>
          <w:spacing w:val="-2"/>
        </w:rPr>
        <w:t> </w:t>
      </w:r>
      <w:r>
        <w:rPr/>
        <w:t>Multas</w:t>
      </w:r>
      <w:r>
        <w:rPr>
          <w:spacing w:val="-2"/>
        </w:rPr>
        <w:t> </w:t>
      </w:r>
      <w:r>
        <w:rPr/>
        <w:t>aplicadas pelo</w:t>
      </w:r>
      <w:r>
        <w:rPr>
          <w:spacing w:val="-2"/>
        </w:rPr>
        <w:t> </w:t>
      </w:r>
      <w:r>
        <w:rPr/>
        <w:t>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w:t>
      </w:r>
      <w:r>
        <w:rPr>
          <w:spacing w:val="36"/>
        </w:rPr>
        <w:t> </w:t>
      </w:r>
      <w:r>
        <w:rPr/>
        <w:t>responsável;</w:t>
      </w:r>
      <w:r>
        <w:rPr>
          <w:spacing w:val="34"/>
        </w:rPr>
        <w:t> </w:t>
      </w:r>
      <w:r>
        <w:rPr>
          <w:rFonts w:ascii="Arial" w:hAnsi="Arial"/>
          <w:b/>
        </w:rPr>
        <w:t>10.17.</w:t>
      </w:r>
      <w:r>
        <w:rPr>
          <w:rFonts w:ascii="Arial" w:hAnsi="Arial"/>
          <w:b/>
          <w:spacing w:val="31"/>
        </w:rPr>
        <w:t> </w:t>
      </w:r>
      <w:r>
        <w:rPr>
          <w:rFonts w:ascii="Arial" w:hAnsi="Arial"/>
          <w:b/>
        </w:rPr>
        <w:t>Determinar</w:t>
      </w:r>
      <w:r>
        <w:rPr>
          <w:rFonts w:ascii="Arial" w:hAnsi="Arial"/>
          <w:b/>
          <w:spacing w:val="36"/>
        </w:rPr>
        <w:t> </w:t>
      </w:r>
      <w:r>
        <w:rPr/>
        <w:t>à</w:t>
      </w:r>
      <w:r>
        <w:rPr>
          <w:spacing w:val="36"/>
        </w:rPr>
        <w:t> </w:t>
      </w:r>
      <w:r>
        <w:rPr/>
        <w:t>Secretaria</w:t>
      </w:r>
      <w:r>
        <w:rPr>
          <w:spacing w:val="36"/>
        </w:rPr>
        <w:t> </w:t>
      </w:r>
      <w:r>
        <w:rPr/>
        <w:t>de</w:t>
      </w:r>
      <w:r>
        <w:rPr>
          <w:spacing w:val="36"/>
        </w:rPr>
        <w:t> </w:t>
      </w:r>
      <w:r>
        <w:rPr/>
        <w:t>Estado</w:t>
      </w:r>
      <w:r>
        <w:rPr>
          <w:spacing w:val="36"/>
        </w:rPr>
        <w:t> </w:t>
      </w:r>
      <w:r>
        <w:rPr/>
        <w:t>de</w:t>
      </w:r>
      <w:r>
        <w:rPr>
          <w:spacing w:val="32"/>
        </w:rPr>
        <w:t> </w:t>
      </w:r>
      <w:r>
        <w:rPr/>
        <w:t>Saúde</w:t>
      </w:r>
      <w:r>
        <w:rPr>
          <w:spacing w:val="36"/>
        </w:rPr>
        <w:t> </w:t>
      </w:r>
      <w:r>
        <w:rPr/>
        <w:t>do</w:t>
      </w:r>
      <w:r>
        <w:rPr>
          <w:spacing w:val="36"/>
        </w:rPr>
        <w:t> </w:t>
      </w:r>
      <w:r>
        <w:rPr/>
        <w:t>Amazonas</w:t>
      </w:r>
      <w:r>
        <w:rPr>
          <w:spacing w:val="40"/>
        </w:rPr>
        <w:t> </w:t>
      </w:r>
      <w:r>
        <w:rPr/>
        <w:t>–</w:t>
      </w:r>
      <w:r>
        <w:rPr>
          <w:spacing w:val="37"/>
        </w:rPr>
        <w:t> </w:t>
      </w:r>
      <w:r>
        <w:rPr/>
        <w:t>SES:</w:t>
      </w:r>
    </w:p>
    <w:p>
      <w:pPr>
        <w:pStyle w:val="BodyText"/>
        <w:ind w:right="132"/>
      </w:pPr>
      <w:r>
        <w:rPr>
          <w:rFonts w:ascii="Arial" w:hAnsi="Arial"/>
          <w:b/>
        </w:rPr>
        <w:t>10.17.1. </w:t>
      </w:r>
      <w:r>
        <w:rPr/>
        <w:t>Observe, nos exercícios financeiros seguintes, os prazos para envio das prestações</w:t>
      </w:r>
      <w:r>
        <w:rPr>
          <w:spacing w:val="80"/>
        </w:rPr>
        <w:t> </w:t>
      </w:r>
      <w:r>
        <w:rPr/>
        <w:t>de contas mensais ao TCE/AM; </w:t>
      </w:r>
      <w:r>
        <w:rPr>
          <w:rFonts w:ascii="Arial" w:hAnsi="Arial"/>
          <w:b/>
        </w:rPr>
        <w:t>10.17.2. </w:t>
      </w:r>
      <w:r>
        <w:rPr/>
        <w:t>Adote as providências necessárias para o devido registro contábil dos valores constantes nas contas contábeis “1138108000000 – Créditos a Receber por Reembolso de Salário Família Pago” e</w:t>
      </w:r>
      <w:r>
        <w:rPr>
          <w:spacing w:val="-3"/>
        </w:rPr>
        <w:t> </w:t>
      </w:r>
      <w:r>
        <w:rPr/>
        <w:t>“1138109000000 – Créditos a Receber por Reembolso de Salário Maternidade”, conforme compromisso manifestado nos autos deste Processo TCE 12148/2022 (especialmente às fls. 2219 e 14259); </w:t>
      </w:r>
      <w:r>
        <w:rPr>
          <w:rFonts w:ascii="Arial" w:hAnsi="Arial"/>
          <w:b/>
        </w:rPr>
        <w:t>10.17.3. </w:t>
      </w:r>
      <w:r>
        <w:rPr/>
        <w:t>Adote as providências necessárias para o devido registro contábil dos valores constantes na conta contábil “113100000 –</w:t>
      </w:r>
      <w:r>
        <w:rPr>
          <w:spacing w:val="-1"/>
        </w:rPr>
        <w:t> </w:t>
      </w:r>
      <w:r>
        <w:rPr/>
        <w:t>Adiantamentos Concedidos”,</w:t>
      </w:r>
      <w:r>
        <w:rPr>
          <w:spacing w:val="-2"/>
        </w:rPr>
        <w:t> </w:t>
      </w:r>
      <w:r>
        <w:rPr/>
        <w:t>instaurando,</w:t>
      </w:r>
      <w:r>
        <w:rPr>
          <w:spacing w:val="-2"/>
        </w:rPr>
        <w:t> </w:t>
      </w:r>
      <w:r>
        <w:rPr/>
        <w:t>se</w:t>
      </w:r>
      <w:r>
        <w:rPr>
          <w:spacing w:val="-1"/>
        </w:rPr>
        <w:t> </w:t>
      </w:r>
      <w:r>
        <w:rPr/>
        <w:t>for</w:t>
      </w:r>
      <w:r>
        <w:rPr>
          <w:spacing w:val="-1"/>
        </w:rPr>
        <w:t> </w:t>
      </w:r>
      <w:r>
        <w:rPr/>
        <w:t>o</w:t>
      </w:r>
      <w:r>
        <w:rPr>
          <w:spacing w:val="-1"/>
        </w:rPr>
        <w:t> </w:t>
      </w:r>
      <w:r>
        <w:rPr/>
        <w:t>caso,</w:t>
      </w:r>
      <w:r>
        <w:rPr>
          <w:spacing w:val="-2"/>
        </w:rPr>
        <w:t> </w:t>
      </w:r>
      <w:r>
        <w:rPr/>
        <w:t>as</w:t>
      </w:r>
      <w:r>
        <w:rPr>
          <w:spacing w:val="-2"/>
        </w:rPr>
        <w:t> </w:t>
      </w:r>
      <w:r>
        <w:rPr/>
        <w:t>competentes tomadas</w:t>
      </w:r>
      <w:r>
        <w:rPr>
          <w:spacing w:val="40"/>
        </w:rPr>
        <w:t> </w:t>
      </w:r>
      <w:r>
        <w:rPr/>
        <w:t>de</w:t>
      </w:r>
      <w:r>
        <w:rPr>
          <w:spacing w:val="40"/>
        </w:rPr>
        <w:t> </w:t>
      </w:r>
      <w:r>
        <w:rPr/>
        <w:t>contas,</w:t>
      </w:r>
      <w:r>
        <w:rPr>
          <w:spacing w:val="40"/>
        </w:rPr>
        <w:t> </w:t>
      </w:r>
      <w:r>
        <w:rPr/>
        <w:t>nos</w:t>
      </w:r>
      <w:r>
        <w:rPr>
          <w:spacing w:val="40"/>
        </w:rPr>
        <w:t> </w:t>
      </w:r>
      <w:r>
        <w:rPr/>
        <w:t>termos</w:t>
      </w:r>
      <w:r>
        <w:rPr>
          <w:spacing w:val="40"/>
        </w:rPr>
        <w:t> </w:t>
      </w:r>
      <w:r>
        <w:rPr/>
        <w:t>dos</w:t>
      </w:r>
      <w:r>
        <w:rPr>
          <w:spacing w:val="40"/>
        </w:rPr>
        <w:t> </w:t>
      </w:r>
      <w:r>
        <w:rPr/>
        <w:t>Decretos</w:t>
      </w:r>
      <w:r>
        <w:rPr>
          <w:spacing w:val="40"/>
        </w:rPr>
        <w:t> </w:t>
      </w:r>
      <w:r>
        <w:rPr/>
        <w:t>Estaduais</w:t>
      </w:r>
      <w:r>
        <w:rPr>
          <w:spacing w:val="40"/>
        </w:rPr>
        <w:t> </w:t>
      </w:r>
      <w:r>
        <w:rPr/>
        <w:t>n°</w:t>
      </w:r>
      <w:r>
        <w:rPr>
          <w:spacing w:val="40"/>
        </w:rPr>
        <w:t> </w:t>
      </w:r>
      <w:r>
        <w:rPr/>
        <w:t>16.396/1994</w:t>
      </w:r>
      <w:r>
        <w:rPr>
          <w:spacing w:val="40"/>
        </w:rPr>
        <w:t> </w:t>
      </w:r>
      <w:r>
        <w:rPr/>
        <w:t>e</w:t>
      </w:r>
      <w:r>
        <w:rPr>
          <w:spacing w:val="40"/>
        </w:rPr>
        <w:t> </w:t>
      </w:r>
      <w:r>
        <w:rPr/>
        <w:t>n°</w:t>
      </w:r>
      <w:r>
        <w:rPr>
          <w:spacing w:val="40"/>
        </w:rPr>
        <w:t> </w:t>
      </w:r>
      <w:r>
        <w:rPr/>
        <w:t>42.655/2020;</w:t>
      </w:r>
    </w:p>
    <w:p>
      <w:pPr>
        <w:pStyle w:val="BodyText"/>
      </w:pPr>
      <w:r>
        <w:rPr>
          <w:rFonts w:ascii="Arial" w:hAnsi="Arial"/>
          <w:b/>
        </w:rPr>
        <w:t>10.17.4. </w:t>
      </w:r>
      <w:r>
        <w:rPr/>
        <w:t>Sejam adotadas, com a maior tempestividade possível, todas as providências necessárias para que sejam compatibilizados os saldos patrimoniais de bens móveis registrados no AFI/SEFAZ-AM e no AJURI/SEFAZ-AM; </w:t>
      </w:r>
      <w:r>
        <w:rPr>
          <w:rFonts w:ascii="Arial" w:hAnsi="Arial"/>
          <w:b/>
        </w:rPr>
        <w:t>10.17.5. </w:t>
      </w:r>
      <w:r>
        <w:rPr/>
        <w:t>Adote imediatas providências para a realização do inventário de bens imóveis registrados em seu Balanço Patrimonial, de forma</w:t>
      </w:r>
      <w:r>
        <w:rPr>
          <w:spacing w:val="-1"/>
        </w:rPr>
        <w:t> </w:t>
      </w:r>
      <w:r>
        <w:rPr/>
        <w:t>a possibilitar o</w:t>
      </w:r>
      <w:r>
        <w:rPr>
          <w:spacing w:val="-1"/>
        </w:rPr>
        <w:t> </w:t>
      </w:r>
      <w:r>
        <w:rPr/>
        <w:t>registro</w:t>
      </w:r>
      <w:r>
        <w:rPr>
          <w:spacing w:val="-1"/>
        </w:rPr>
        <w:t> </w:t>
      </w:r>
      <w:r>
        <w:rPr/>
        <w:t>mensal da</w:t>
      </w:r>
      <w:r>
        <w:rPr>
          <w:spacing w:val="-1"/>
        </w:rPr>
        <w:t> </w:t>
      </w:r>
      <w:r>
        <w:rPr/>
        <w:t>depreciação,</w:t>
      </w:r>
      <w:r>
        <w:rPr>
          <w:spacing w:val="-1"/>
        </w:rPr>
        <w:t> </w:t>
      </w:r>
      <w:r>
        <w:rPr/>
        <w:t>na</w:t>
      </w:r>
      <w:r>
        <w:rPr>
          <w:spacing w:val="-1"/>
        </w:rPr>
        <w:t> </w:t>
      </w:r>
      <w:r>
        <w:rPr/>
        <w:t>forma</w:t>
      </w:r>
      <w:r>
        <w:rPr>
          <w:spacing w:val="-1"/>
        </w:rPr>
        <w:t> </w:t>
      </w:r>
      <w:r>
        <w:rPr/>
        <w:t>descrita no</w:t>
      </w:r>
      <w:r>
        <w:rPr>
          <w:spacing w:val="-1"/>
        </w:rPr>
        <w:t> </w:t>
      </w:r>
      <w:r>
        <w:rPr/>
        <w:t>MCASP</w:t>
      </w:r>
      <w:r>
        <w:rPr>
          <w:spacing w:val="-3"/>
        </w:rPr>
        <w:t> </w:t>
      </w:r>
      <w:r>
        <w:rPr/>
        <w:t>e no</w:t>
      </w:r>
      <w:r>
        <w:rPr>
          <w:spacing w:val="-1"/>
        </w:rPr>
        <w:t> </w:t>
      </w:r>
      <w:r>
        <w:rPr/>
        <w:t>art.</w:t>
      </w:r>
      <w:r>
        <w:rPr>
          <w:spacing w:val="-1"/>
        </w:rPr>
        <w:t> </w:t>
      </w:r>
      <w:r>
        <w:rPr/>
        <w:t>7º, caput</w:t>
      </w:r>
      <w:r>
        <w:rPr>
          <w:spacing w:val="-2"/>
        </w:rPr>
        <w:t> </w:t>
      </w:r>
      <w:r>
        <w:rPr/>
        <w:t>e</w:t>
      </w:r>
      <w:r>
        <w:rPr>
          <w:spacing w:val="-2"/>
        </w:rPr>
        <w:t> </w:t>
      </w:r>
      <w:r>
        <w:rPr/>
        <w:t>§3º,</w:t>
      </w:r>
      <w:r>
        <w:rPr>
          <w:spacing w:val="-2"/>
        </w:rPr>
        <w:t> </w:t>
      </w:r>
      <w:r>
        <w:rPr/>
        <w:t>do</w:t>
      </w:r>
      <w:r>
        <w:rPr>
          <w:spacing w:val="-2"/>
        </w:rPr>
        <w:t> </w:t>
      </w:r>
      <w:r>
        <w:rPr/>
        <w:t>Decreto</w:t>
      </w:r>
      <w:r>
        <w:rPr>
          <w:spacing w:val="-1"/>
        </w:rPr>
        <w:t> </w:t>
      </w:r>
      <w:r>
        <w:rPr/>
        <w:t>Estadual n°</w:t>
      </w:r>
      <w:r>
        <w:rPr>
          <w:spacing w:val="-2"/>
        </w:rPr>
        <w:t> </w:t>
      </w:r>
      <w:r>
        <w:rPr/>
        <w:t>34.161/2013; </w:t>
      </w:r>
      <w:r>
        <w:rPr>
          <w:rFonts w:ascii="Arial" w:hAnsi="Arial"/>
          <w:b/>
        </w:rPr>
        <w:t>10.17.6. </w:t>
      </w:r>
      <w:r>
        <w:rPr/>
        <w:t>Adote</w:t>
      </w:r>
      <w:r>
        <w:rPr>
          <w:spacing w:val="-1"/>
        </w:rPr>
        <w:t> </w:t>
      </w:r>
      <w:r>
        <w:rPr/>
        <w:t>as</w:t>
      </w:r>
      <w:r>
        <w:rPr>
          <w:spacing w:val="-2"/>
        </w:rPr>
        <w:t> </w:t>
      </w:r>
      <w:r>
        <w:rPr/>
        <w:t>providências</w:t>
      </w:r>
      <w:r>
        <w:rPr>
          <w:spacing w:val="-2"/>
        </w:rPr>
        <w:t> </w:t>
      </w:r>
      <w:r>
        <w:rPr/>
        <w:t>necessárias</w:t>
      </w:r>
      <w:r>
        <w:rPr>
          <w:spacing w:val="-7"/>
        </w:rPr>
        <w:t> </w:t>
      </w:r>
      <w:r>
        <w:rPr/>
        <w:t>à tempestiva contabilização dos valores pendentes na conciliação bancária (como créditos e débitos não tomados pelo banco e pelo órgão), a fim de garantir a fiel representação das informações contábeis. </w:t>
      </w:r>
      <w:r>
        <w:rPr>
          <w:rFonts w:ascii="Arial" w:hAnsi="Arial"/>
          <w:b/>
        </w:rPr>
        <w:t>10.18. </w:t>
      </w:r>
      <w:r>
        <w:rPr/>
        <w:t>Recomendar à Secretaria de Estado de Saúde do Amazonas – SES: </w:t>
      </w:r>
      <w:r>
        <w:rPr>
          <w:rFonts w:ascii="Arial" w:hAnsi="Arial"/>
          <w:b/>
        </w:rPr>
        <w:t>10.18.1. </w:t>
      </w:r>
      <w:r>
        <w:rPr/>
        <w:t>Planejamento Estratégico: Desenvolver planos de contingência para</w:t>
      </w:r>
      <w:r>
        <w:rPr>
          <w:spacing w:val="40"/>
        </w:rPr>
        <w:t> </w:t>
      </w:r>
      <w:r>
        <w:rPr/>
        <w:t>emergências sanitárias, incluindo a garantia de suprimentos essenciais como oxigênio medicinal; </w:t>
      </w:r>
      <w:r>
        <w:rPr>
          <w:rFonts w:ascii="Arial" w:hAnsi="Arial"/>
          <w:b/>
        </w:rPr>
        <w:t>10.18.2. </w:t>
      </w:r>
      <w:r>
        <w:rPr/>
        <w:t>Fortalecimento da Logística: Melhorar os processos de distribuição de vacinas e insumos médicos, considerando as particularidades geográficas do Estado; </w:t>
      </w:r>
      <w:r>
        <w:rPr>
          <w:rFonts w:ascii="Arial" w:hAnsi="Arial"/>
          <w:b/>
        </w:rPr>
        <w:t>10.18.3. </w:t>
      </w:r>
      <w:r>
        <w:rPr/>
        <w:t>Capacitação Profissional: Investir na formação e fixação de profissionais de saúde em áreas remotas, oferecendo incentivos e melhores condições de trabalho; </w:t>
      </w:r>
      <w:r>
        <w:rPr>
          <w:rFonts w:ascii="Arial" w:hAnsi="Arial"/>
          <w:b/>
        </w:rPr>
        <w:t>10.18.4. </w:t>
      </w:r>
      <w:r>
        <w:rPr/>
        <w:t>Educação em Saúde: Promover campanhas de informação para aumentar a adesão à</w:t>
      </w:r>
      <w:r>
        <w:rPr>
          <w:spacing w:val="20"/>
        </w:rPr>
        <w:t> </w:t>
      </w:r>
      <w:r>
        <w:rPr/>
        <w:t>vacinação e combater a</w:t>
      </w:r>
      <w:r>
        <w:rPr>
          <w:spacing w:val="-1"/>
        </w:rPr>
        <w:t> </w:t>
      </w:r>
      <w:r>
        <w:rPr/>
        <w:t>desinformação; </w:t>
      </w:r>
      <w:r>
        <w:rPr>
          <w:rFonts w:ascii="Arial" w:hAnsi="Arial"/>
          <w:b/>
        </w:rPr>
        <w:t>10.18.5. </w:t>
      </w:r>
      <w:r>
        <w:rPr/>
        <w:t>Transparência</w:t>
      </w:r>
      <w:r>
        <w:rPr>
          <w:spacing w:val="-1"/>
        </w:rPr>
        <w:t> </w:t>
      </w:r>
      <w:r>
        <w:rPr/>
        <w:t>e Accountability:</w:t>
      </w:r>
      <w:r>
        <w:rPr>
          <w:spacing w:val="-1"/>
        </w:rPr>
        <w:t> </w:t>
      </w:r>
      <w:r>
        <w:rPr/>
        <w:t>Assegurar a prestação</w:t>
      </w:r>
      <w:r>
        <w:rPr>
          <w:spacing w:val="-1"/>
        </w:rPr>
        <w:t> </w:t>
      </w:r>
      <w:r>
        <w:rPr/>
        <w:t>de</w:t>
      </w:r>
      <w:r>
        <w:rPr>
          <w:spacing w:val="-1"/>
        </w:rPr>
        <w:t> </w:t>
      </w:r>
      <w:r>
        <w:rPr/>
        <w:t>contas</w:t>
      </w:r>
      <w:r>
        <w:rPr>
          <w:spacing w:val="-1"/>
        </w:rPr>
        <w:t> </w:t>
      </w:r>
      <w:r>
        <w:rPr/>
        <w:t>e a transparência</w:t>
      </w:r>
      <w:r>
        <w:rPr>
          <w:spacing w:val="-1"/>
        </w:rPr>
        <w:t> </w:t>
      </w:r>
      <w:r>
        <w:rPr/>
        <w:t>nas</w:t>
      </w:r>
      <w:r>
        <w:rPr>
          <w:spacing w:val="-1"/>
        </w:rPr>
        <w:t> </w:t>
      </w:r>
      <w:r>
        <w:rPr/>
        <w:t>ações</w:t>
      </w:r>
      <w:r>
        <w:rPr>
          <w:spacing w:val="-6"/>
        </w:rPr>
        <w:t> </w:t>
      </w:r>
      <w:r>
        <w:rPr/>
        <w:t>governamentais,</w:t>
      </w:r>
      <w:r>
        <w:rPr>
          <w:spacing w:val="-1"/>
        </w:rPr>
        <w:t> </w:t>
      </w:r>
      <w:r>
        <w:rPr/>
        <w:t>em</w:t>
      </w:r>
      <w:r>
        <w:rPr>
          <w:spacing w:val="-5"/>
        </w:rPr>
        <w:t> </w:t>
      </w:r>
      <w:r>
        <w:rPr/>
        <w:t>conformidade</w:t>
      </w:r>
      <w:r>
        <w:rPr>
          <w:spacing w:val="-1"/>
        </w:rPr>
        <w:t> </w:t>
      </w:r>
      <w:r>
        <w:rPr/>
        <w:t>com</w:t>
      </w:r>
      <w:r>
        <w:rPr>
          <w:spacing w:val="-9"/>
        </w:rPr>
        <w:t> </w:t>
      </w:r>
      <w:r>
        <w:rPr/>
        <w:t>os</w:t>
      </w:r>
      <w:r>
        <w:rPr>
          <w:spacing w:val="-1"/>
        </w:rPr>
        <w:t> </w:t>
      </w:r>
      <w:r>
        <w:rPr/>
        <w:t>princípios</w:t>
      </w:r>
      <w:r>
        <w:rPr>
          <w:spacing w:val="-1"/>
        </w:rPr>
        <w:t> </w:t>
      </w:r>
      <w:r>
        <w:rPr/>
        <w:t>da</w:t>
      </w:r>
      <w:r>
        <w:rPr>
          <w:spacing w:val="-1"/>
        </w:rPr>
        <w:t> </w:t>
      </w:r>
      <w:r>
        <w:rPr/>
        <w:t>administração pública previstos no artigo 37 da Constituição Federal; </w:t>
      </w:r>
      <w:r>
        <w:rPr>
          <w:rFonts w:ascii="Arial" w:hAnsi="Arial"/>
          <w:b/>
        </w:rPr>
        <w:t>10.18.6. </w:t>
      </w:r>
      <w:r>
        <w:rPr/>
        <w:t>Implantação de Serviços Especializados: Desenvolver unidades de atendimento de alto risco, como na Maternidade Nazira Daou, para oferecer suporte especializado às gestantes com cardiopatias congênitas e outras condições</w:t>
      </w:r>
      <w:r>
        <w:rPr>
          <w:spacing w:val="-2"/>
        </w:rPr>
        <w:t> </w:t>
      </w:r>
      <w:r>
        <w:rPr/>
        <w:t>complexas; </w:t>
      </w:r>
      <w:r>
        <w:rPr>
          <w:rFonts w:ascii="Arial" w:hAnsi="Arial"/>
          <w:b/>
        </w:rPr>
        <w:t>10.18.7. </w:t>
      </w:r>
      <w:r>
        <w:rPr/>
        <w:t>Fortalecimento da Rede</w:t>
      </w:r>
      <w:r>
        <w:rPr>
          <w:spacing w:val="-1"/>
        </w:rPr>
        <w:t> </w:t>
      </w:r>
      <w:r>
        <w:rPr/>
        <w:t>de</w:t>
      </w:r>
      <w:r>
        <w:rPr>
          <w:spacing w:val="-1"/>
        </w:rPr>
        <w:t> </w:t>
      </w:r>
      <w:r>
        <w:rPr/>
        <w:t>Atenção:</w:t>
      </w:r>
      <w:r>
        <w:rPr>
          <w:spacing w:val="-2"/>
        </w:rPr>
        <w:t> </w:t>
      </w:r>
      <w:r>
        <w:rPr/>
        <w:t>Integrar</w:t>
      </w:r>
      <w:r>
        <w:rPr>
          <w:spacing w:val="-1"/>
        </w:rPr>
        <w:t> </w:t>
      </w:r>
      <w:r>
        <w:rPr/>
        <w:t>os serviços de saúde através de sistemas de referência e contrarreferência eficientes, garantindo a continuidade do cuidado e o acesso oportuno aos diferentes níveis de complexidade; </w:t>
      </w:r>
      <w:r>
        <w:rPr>
          <w:rFonts w:ascii="Arial" w:hAnsi="Arial"/>
          <w:b/>
        </w:rPr>
        <w:t>10.18.8. </w:t>
      </w:r>
      <w:r>
        <w:rPr/>
        <w:t>Investimento em Infraestrutura e Tecnologia: Expandir o uso de sistemas de informação unificados e tecnologias de telessaúde para superar barreiras geográficas e melhorar a gestão dos serviços de saúde; </w:t>
      </w:r>
      <w:r>
        <w:rPr>
          <w:rFonts w:ascii="Arial" w:hAnsi="Arial"/>
          <w:b/>
        </w:rPr>
        <w:t>10.18.9. </w:t>
      </w:r>
      <w:r>
        <w:rPr/>
        <w:t>Ampliação e Fortalecimento das Ações de Combate ao Aedes</w:t>
      </w:r>
    </w:p>
    <w:p>
      <w:pPr>
        <w:pStyle w:val="BodyText"/>
        <w:spacing w:after="0"/>
        <w:sectPr>
          <w:pgSz w:w="11910" w:h="16840"/>
          <w:pgMar w:header="117" w:footer="153" w:top="2080" w:bottom="340" w:left="708" w:right="708"/>
        </w:sectPr>
      </w:pPr>
    </w:p>
    <w:p>
      <w:pPr>
        <w:pStyle w:val="BodyText"/>
        <w:spacing w:before="178"/>
        <w:ind w:right="127"/>
      </w:pPr>
      <w:r>
        <w:rPr/>
        <w:t>aegypti: Expandir o alcance do programa de brigadas para todos os municípios previstos, garantindo recursos humanos e materiais adequados para a efetiva implementação das ações de controle vetorial; </w:t>
      </w:r>
      <w:r>
        <w:rPr>
          <w:rFonts w:ascii="Arial" w:hAnsi="Arial"/>
          <w:b/>
        </w:rPr>
        <w:t>10.18.10. </w:t>
      </w:r>
      <w:r>
        <w:rPr/>
        <w:t>Intensificação do Controle da Malária: Desenvolver estratégias específicas para as áreas dos DSEIs, incluindo a formação de agentes de saúde locais e a disponibilização de tratamentos eficazes, respeitando as particularidades culturais das comunidades indígenas; </w:t>
      </w:r>
      <w:r>
        <w:rPr>
          <w:rFonts w:ascii="Arial" w:hAnsi="Arial"/>
          <w:b/>
        </w:rPr>
        <w:t>10.18.11. </w:t>
      </w:r>
      <w:r>
        <w:rPr/>
        <w:t>Continuidade e Expansão do Programa APELI: Manter e ampliar</w:t>
      </w:r>
      <w:r>
        <w:rPr>
          <w:spacing w:val="-1"/>
        </w:rPr>
        <w:t> </w:t>
      </w:r>
      <w:r>
        <w:rPr/>
        <w:t>as</w:t>
      </w:r>
      <w:r>
        <w:rPr>
          <w:spacing w:val="-7"/>
        </w:rPr>
        <w:t> </w:t>
      </w:r>
      <w:r>
        <w:rPr/>
        <w:t>ações</w:t>
      </w:r>
      <w:r>
        <w:rPr>
          <w:spacing w:val="-2"/>
        </w:rPr>
        <w:t> </w:t>
      </w:r>
      <w:r>
        <w:rPr/>
        <w:t>exitosas</w:t>
      </w:r>
      <w:r>
        <w:rPr>
          <w:spacing w:val="-2"/>
        </w:rPr>
        <w:t> </w:t>
      </w:r>
      <w:r>
        <w:rPr/>
        <w:t>no</w:t>
      </w:r>
      <w:r>
        <w:rPr>
          <w:spacing w:val="-2"/>
        </w:rPr>
        <w:t> </w:t>
      </w:r>
      <w:r>
        <w:rPr/>
        <w:t>combate</w:t>
      </w:r>
      <w:r>
        <w:rPr>
          <w:spacing w:val="-1"/>
        </w:rPr>
        <w:t> </w:t>
      </w:r>
      <w:r>
        <w:rPr/>
        <w:t>à</w:t>
      </w:r>
      <w:r>
        <w:rPr>
          <w:spacing w:val="-1"/>
        </w:rPr>
        <w:t> </w:t>
      </w:r>
      <w:r>
        <w:rPr/>
        <w:t>hanseníase,</w:t>
      </w:r>
      <w:r>
        <w:rPr>
          <w:spacing w:val="-2"/>
        </w:rPr>
        <w:t> </w:t>
      </w:r>
      <w:r>
        <w:rPr/>
        <w:t>assegurando</w:t>
      </w:r>
      <w:r>
        <w:rPr>
          <w:spacing w:val="-2"/>
        </w:rPr>
        <w:t> </w:t>
      </w:r>
      <w:r>
        <w:rPr/>
        <w:t>diagnóstico</w:t>
      </w:r>
      <w:r>
        <w:rPr>
          <w:spacing w:val="-6"/>
        </w:rPr>
        <w:t> </w:t>
      </w:r>
      <w:r>
        <w:rPr/>
        <w:t>e</w:t>
      </w:r>
      <w:r>
        <w:rPr>
          <w:spacing w:val="-2"/>
        </w:rPr>
        <w:t> </w:t>
      </w:r>
      <w:r>
        <w:rPr/>
        <w:t>tratamento</w:t>
      </w:r>
      <w:r>
        <w:rPr>
          <w:spacing w:val="-2"/>
        </w:rPr>
        <w:t> </w:t>
      </w:r>
      <w:r>
        <w:rPr/>
        <w:t>em tempo oportuno em todas as regiões do Estado; </w:t>
      </w:r>
      <w:r>
        <w:rPr>
          <w:rFonts w:ascii="Arial" w:hAnsi="Arial"/>
          <w:b/>
        </w:rPr>
        <w:t>10.18.12. </w:t>
      </w:r>
      <w:r>
        <w:rPr/>
        <w:t>Fortalecimento da Vigilância Epidemiológica: Melhorar os sistemas de informação em saúde, garantindo dados confiáveis e atualizados para subsidiar políticas públicas eficazes e direcionadas às reais necessidades da população; </w:t>
      </w:r>
      <w:r>
        <w:rPr>
          <w:rFonts w:ascii="Arial" w:hAnsi="Arial"/>
          <w:b/>
        </w:rPr>
        <w:t>10.18.13. </w:t>
      </w:r>
      <w:r>
        <w:rPr/>
        <w:t>Capacitação</w:t>
      </w:r>
      <w:r>
        <w:rPr>
          <w:spacing w:val="-3"/>
        </w:rPr>
        <w:t> </w:t>
      </w:r>
      <w:r>
        <w:rPr/>
        <w:t>e Treinamento: Desenvolver programas de capacitação</w:t>
      </w:r>
      <w:r>
        <w:rPr>
          <w:spacing w:val="-2"/>
        </w:rPr>
        <w:t> </w:t>
      </w:r>
      <w:r>
        <w:rPr/>
        <w:t>para os profissionais de saúde, assegurando o pleno domínio do Sistema AJURI e a eficiência nos processos; </w:t>
      </w:r>
      <w:r>
        <w:rPr>
          <w:rFonts w:ascii="Arial" w:hAnsi="Arial"/>
          <w:b/>
        </w:rPr>
        <w:t>10.18.14. </w:t>
      </w:r>
      <w:r>
        <w:rPr/>
        <w:t>Desenvolvimento de Indicadores: Estabelecer indicadores claros de desempenho para monitorar a implementação e os resultados do sistema, permitindo avaliações periódicas e ajustes necessários; </w:t>
      </w:r>
      <w:r>
        <w:rPr>
          <w:rFonts w:ascii="Arial" w:hAnsi="Arial"/>
          <w:b/>
        </w:rPr>
        <w:t>10.18.15. </w:t>
      </w:r>
      <w:r>
        <w:rPr/>
        <w:t>Segurança da Informação: Implementar medidas robustas de segurança e privacidade de dados, em conformidade com a LGPD, garantindo a proteção das informações dos usuários; </w:t>
      </w:r>
      <w:r>
        <w:rPr>
          <w:rFonts w:ascii="Arial" w:hAnsi="Arial"/>
          <w:b/>
        </w:rPr>
        <w:t>10.18.16. </w:t>
      </w:r>
      <w:r>
        <w:rPr/>
        <w:t>Plano de Contingência:</w:t>
      </w:r>
      <w:r>
        <w:rPr>
          <w:spacing w:val="40"/>
        </w:rPr>
        <w:t> </w:t>
      </w:r>
      <w:r>
        <w:rPr/>
        <w:t>Elaborar e divulgar planos de contingência para assegurar a continuidade dos serviços em situações de falhas ou indisponibilidades do sistema. </w:t>
      </w:r>
      <w:r>
        <w:rPr>
          <w:rFonts w:ascii="Arial" w:hAnsi="Arial"/>
          <w:b/>
        </w:rPr>
        <w:t>10.19. </w:t>
      </w:r>
      <w:r>
        <w:rPr/>
        <w:t>Oficiar o Ministério Público Do Estado Do Amazonas com cópia deste processo para adoção medidas cabíveis no âmbito de sua competência, especialmente no que tange às esferas de improbidade administrativa e penal,</w:t>
      </w:r>
      <w:r>
        <w:rPr>
          <w:spacing w:val="25"/>
        </w:rPr>
        <w:t> </w:t>
      </w:r>
      <w:r>
        <w:rPr/>
        <w:t>em</w:t>
      </w:r>
      <w:r>
        <w:rPr>
          <w:spacing w:val="17"/>
        </w:rPr>
        <w:t> </w:t>
      </w:r>
      <w:r>
        <w:rPr/>
        <w:t>razão</w:t>
      </w:r>
      <w:r>
        <w:rPr>
          <w:spacing w:val="25"/>
        </w:rPr>
        <w:t> </w:t>
      </w:r>
      <w:r>
        <w:rPr/>
        <w:t>dos</w:t>
      </w:r>
      <w:r>
        <w:rPr>
          <w:spacing w:val="25"/>
        </w:rPr>
        <w:t> </w:t>
      </w:r>
      <w:r>
        <w:rPr/>
        <w:t>atos</w:t>
      </w:r>
      <w:r>
        <w:rPr>
          <w:spacing w:val="25"/>
        </w:rPr>
        <w:t> </w:t>
      </w:r>
      <w:r>
        <w:rPr/>
        <w:t>praticados</w:t>
      </w:r>
      <w:r>
        <w:rPr>
          <w:spacing w:val="25"/>
        </w:rPr>
        <w:t> </w:t>
      </w:r>
      <w:r>
        <w:rPr/>
        <w:t>pelos</w:t>
      </w:r>
      <w:r>
        <w:rPr>
          <w:spacing w:val="20"/>
        </w:rPr>
        <w:t> </w:t>
      </w:r>
      <w:r>
        <w:rPr/>
        <w:t>responsáveis,</w:t>
      </w:r>
      <w:r>
        <w:rPr>
          <w:spacing w:val="25"/>
        </w:rPr>
        <w:t> </w:t>
      </w:r>
      <w:r>
        <w:rPr/>
        <w:t>frente</w:t>
      </w:r>
      <w:r>
        <w:rPr>
          <w:spacing w:val="26"/>
        </w:rPr>
        <w:t> </w:t>
      </w:r>
      <w:r>
        <w:rPr/>
        <w:t>à</w:t>
      </w:r>
      <w:r>
        <w:rPr>
          <w:spacing w:val="25"/>
        </w:rPr>
        <w:t> </w:t>
      </w:r>
      <w:r>
        <w:rPr/>
        <w:t>SES</w:t>
      </w:r>
      <w:r>
        <w:rPr>
          <w:spacing w:val="23"/>
        </w:rPr>
        <w:t> </w:t>
      </w:r>
      <w:r>
        <w:rPr/>
        <w:t>no</w:t>
      </w:r>
      <w:r>
        <w:rPr>
          <w:spacing w:val="25"/>
        </w:rPr>
        <w:t> </w:t>
      </w:r>
      <w:r>
        <w:rPr/>
        <w:t>exercício</w:t>
      </w:r>
      <w:r>
        <w:rPr>
          <w:spacing w:val="25"/>
        </w:rPr>
        <w:t> </w:t>
      </w:r>
      <w:r>
        <w:rPr/>
        <w:t>de</w:t>
      </w:r>
      <w:r>
        <w:rPr>
          <w:spacing w:val="25"/>
        </w:rPr>
        <w:t> </w:t>
      </w:r>
      <w:r>
        <w:rPr/>
        <w:t>2021;</w:t>
      </w:r>
    </w:p>
    <w:p>
      <w:pPr>
        <w:spacing w:line="240" w:lineRule="auto" w:before="0"/>
        <w:ind w:left="142" w:right="136" w:firstLine="0"/>
        <w:jc w:val="both"/>
        <w:rPr>
          <w:sz w:val="24"/>
        </w:rPr>
      </w:pPr>
      <w:r>
        <w:rPr>
          <w:rFonts w:ascii="Arial" w:hAnsi="Arial"/>
          <w:b/>
          <w:sz w:val="24"/>
        </w:rPr>
        <w:t>10.20. Notificar </w:t>
      </w:r>
      <w:r>
        <w:rPr>
          <w:sz w:val="24"/>
        </w:rPr>
        <w:t>o Sr. Marcellus Jose Barroso Campêlo e demais interessados com cópia do Relatório-Voto, e o Acórdão para ciência do decisório e, para querendo, apresentar o devido recurso. </w:t>
      </w:r>
      <w:r>
        <w:rPr>
          <w:rFonts w:ascii="Arial" w:hAnsi="Arial"/>
          <w:i/>
          <w:sz w:val="24"/>
        </w:rPr>
        <w:t>Vencido o voto-vista do Conselheiro Convocado Mário José de Moraes Costa Filho, que votou pela Regularidade com Ressalvas, Determinação, Recomendação e Notificação. </w:t>
      </w:r>
      <w:r>
        <w:rPr>
          <w:rFonts w:ascii="Arial" w:hAnsi="Arial"/>
          <w:b/>
          <w:sz w:val="24"/>
        </w:rPr>
        <w:t>Especificação do Quórum: </w:t>
      </w:r>
      <w:r>
        <w:rPr>
          <w:sz w:val="24"/>
        </w:rPr>
        <w:t>Conselheiros: Luís Fabian Pereira Barbosa (Presidente, em sessão), Júlio Assis Corrêa Pinheiro, Érico Xavier Desterro e Silva, Josué Cláudio de Souza Neto e Mário José de Moraes Costa Filho (Convocado). </w:t>
      </w:r>
      <w:r>
        <w:rPr>
          <w:rFonts w:ascii="Arial" w:hAnsi="Arial"/>
          <w:b/>
          <w:sz w:val="24"/>
        </w:rPr>
        <w:t>Declaração de Impedimento: </w:t>
      </w:r>
      <w:r>
        <w:rPr>
          <w:sz w:val="24"/>
        </w:rPr>
        <w:t>Conselheira Yara Amazônia Lins Rodrigues (art. 65 do Regimento Interno). </w:t>
      </w:r>
      <w:r>
        <w:rPr>
          <w:sz w:val="24"/>
          <w:u w:val="single"/>
        </w:rPr>
        <w:t>Nesta fase de</w:t>
      </w:r>
      <w:r>
        <w:rPr>
          <w:sz w:val="24"/>
        </w:rPr>
        <w:t> </w:t>
      </w:r>
      <w:r>
        <w:rPr>
          <w:sz w:val="24"/>
          <w:u w:val="single"/>
        </w:rPr>
        <w:t>julgamento, retornou à presidência dos trabalhos a Excelentíssima Senhora Conselheira Yara</w:t>
      </w:r>
      <w:r>
        <w:rPr>
          <w:sz w:val="24"/>
        </w:rPr>
        <w:t> </w:t>
      </w:r>
      <w:r>
        <w:rPr>
          <w:sz w:val="24"/>
          <w:u w:val="single"/>
        </w:rPr>
        <w:t>Amazônia Lins</w:t>
      </w:r>
      <w:r>
        <w:rPr>
          <w:sz w:val="24"/>
        </w:rPr>
        <w:t>. </w:t>
      </w:r>
      <w:r>
        <w:rPr>
          <w:rFonts w:ascii="Arial" w:hAnsi="Arial"/>
          <w:b/>
          <w:sz w:val="24"/>
        </w:rPr>
        <w:t>CONSELHEIRO-RELATOR: ÉRICO XAVIER DESTERRO E SILVA (COM VISTA PARA PROCURADORA FERNANDA CANTANHEDE VEIGA MENDONÇA, CONSELHEIRO LUÍS FABIAN PEREIRA BARBOSA, PROCURADORA FERNANDA CANTANHEDE VEIGA MENDONÇA, CONSELHEIRO CONVOCADO LUIZ HENRIQUE PEREIRA MENDES, CONSELHEIRO LUÍS FABIAN PEREIRA BARBOSA, PROCURADOR CARLOS ALBERTO SOUZA</w:t>
      </w:r>
      <w:r>
        <w:rPr>
          <w:rFonts w:ascii="Arial" w:hAnsi="Arial"/>
          <w:b/>
          <w:spacing w:val="-3"/>
          <w:sz w:val="24"/>
        </w:rPr>
        <w:t> </w:t>
      </w:r>
      <w:r>
        <w:rPr>
          <w:rFonts w:ascii="Arial" w:hAnsi="Arial"/>
          <w:b/>
          <w:sz w:val="24"/>
        </w:rPr>
        <w:t>DE ALMEIDA). PROCESSO Nº 15.086/2023 </w:t>
      </w:r>
      <w:r>
        <w:rPr>
          <w:sz w:val="24"/>
        </w:rPr>
        <w:t>- Apuração de</w:t>
      </w:r>
      <w:r>
        <w:rPr>
          <w:spacing w:val="-2"/>
          <w:sz w:val="24"/>
        </w:rPr>
        <w:t> </w:t>
      </w:r>
      <w:r>
        <w:rPr>
          <w:sz w:val="24"/>
        </w:rPr>
        <w:t>Atos</w:t>
      </w:r>
    </w:p>
    <w:p>
      <w:pPr>
        <w:pStyle w:val="BodyText"/>
        <w:spacing w:before="6"/>
        <w:ind w:right="132"/>
      </w:pPr>
      <w:r>
        <w:rPr/>
        <w:t>de Gestão</w:t>
      </w:r>
      <w:r>
        <w:rPr>
          <w:spacing w:val="-2"/>
        </w:rPr>
        <w:t> </w:t>
      </w:r>
      <w:r>
        <w:rPr/>
        <w:t>em</w:t>
      </w:r>
      <w:r>
        <w:rPr>
          <w:spacing w:val="-5"/>
        </w:rPr>
        <w:t> </w:t>
      </w:r>
      <w:r>
        <w:rPr/>
        <w:t>cumprimento ao Acórdão n° 44/2022-TCE-Tribunal Pleno, exarado na Prestação de Contas Anual da Prefeitura Municipal de Barreirinha, de Responsabilidade do Sr. Glênio José</w:t>
      </w:r>
      <w:r>
        <w:rPr>
          <w:spacing w:val="-2"/>
        </w:rPr>
        <w:t> </w:t>
      </w:r>
      <w:r>
        <w:rPr/>
        <w:t>Marques</w:t>
      </w:r>
      <w:r>
        <w:rPr>
          <w:spacing w:val="-2"/>
        </w:rPr>
        <w:t> </w:t>
      </w:r>
      <w:r>
        <w:rPr/>
        <w:t>Seixas,</w:t>
      </w:r>
      <w:r>
        <w:rPr>
          <w:spacing w:val="-2"/>
        </w:rPr>
        <w:t> </w:t>
      </w:r>
      <w:r>
        <w:rPr/>
        <w:t>referente</w:t>
      </w:r>
      <w:r>
        <w:rPr>
          <w:spacing w:val="-1"/>
        </w:rPr>
        <w:t> </w:t>
      </w:r>
      <w:r>
        <w:rPr/>
        <w:t>ao exercício</w:t>
      </w:r>
      <w:r>
        <w:rPr>
          <w:spacing w:val="-4"/>
        </w:rPr>
        <w:t> </w:t>
      </w:r>
      <w:r>
        <w:rPr/>
        <w:t>de</w:t>
      </w:r>
      <w:r>
        <w:rPr>
          <w:spacing w:val="-2"/>
        </w:rPr>
        <w:t> </w:t>
      </w:r>
      <w:r>
        <w:rPr/>
        <w:t>2018. </w:t>
      </w:r>
      <w:r>
        <w:rPr>
          <w:rFonts w:ascii="Arial" w:hAnsi="Arial"/>
          <w:b/>
        </w:rPr>
        <w:t>Advogado(s): </w:t>
      </w:r>
      <w:r>
        <w:rPr/>
        <w:t>Ayanne</w:t>
      </w:r>
      <w:r>
        <w:rPr>
          <w:spacing w:val="-2"/>
        </w:rPr>
        <w:t> </w:t>
      </w:r>
      <w:r>
        <w:rPr/>
        <w:t>Fernandes</w:t>
      </w:r>
      <w:r>
        <w:rPr>
          <w:spacing w:val="-2"/>
        </w:rPr>
        <w:t> </w:t>
      </w:r>
      <w:r>
        <w:rPr/>
        <w:t>Silva</w:t>
      </w:r>
      <w:r>
        <w:rPr>
          <w:spacing w:val="-2"/>
        </w:rPr>
        <w:t> </w:t>
      </w:r>
      <w:r>
        <w:rPr/>
        <w:t>- OAB/AM nº 10351 e Antonio das Chagas Ferreira Batista - OAB/AM nº 4177. </w:t>
      </w:r>
      <w:r>
        <w:rPr>
          <w:rFonts w:ascii="Arial" w:hAnsi="Arial"/>
          <w:b/>
        </w:rPr>
        <w:t>ACÓRDÃO Nº 131/2025: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4"/>
        </w:rPr>
        <w:t> </w:t>
      </w:r>
      <w:r>
        <w:rPr/>
        <w:t>Sessão do </w:t>
      </w:r>
      <w:r>
        <w:rPr>
          <w:rFonts w:ascii="Arial" w:hAnsi="Arial"/>
          <w:b/>
        </w:rPr>
        <w:t>Tribunal Pleno</w:t>
      </w:r>
      <w:r>
        <w:rPr/>
        <w:t>, no exercício da competência atribuída</w:t>
      </w:r>
      <w:r>
        <w:rPr>
          <w:spacing w:val="-1"/>
        </w:rPr>
        <w:t> </w:t>
      </w:r>
      <w:r>
        <w:rPr/>
        <w:t>arts.</w:t>
      </w:r>
      <w:r>
        <w:rPr>
          <w:spacing w:val="-1"/>
        </w:rPr>
        <w:t> </w:t>
      </w:r>
      <w:r>
        <w:rPr/>
        <w:t>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Oficiar </w:t>
      </w:r>
      <w:r>
        <w:rPr/>
        <w:t>à Câmara Municipal de Barreirinha com cópia do Relatório Conclusivo nº47/2024-DICAMI, parecer nº 788/2024-DIMP- GPGFCVM,</w:t>
      </w:r>
      <w:r>
        <w:rPr>
          <w:spacing w:val="41"/>
        </w:rPr>
        <w:t> </w:t>
      </w:r>
      <w:r>
        <w:rPr/>
        <w:t>bem</w:t>
      </w:r>
      <w:r>
        <w:rPr>
          <w:spacing w:val="37"/>
        </w:rPr>
        <w:t> </w:t>
      </w:r>
      <w:r>
        <w:rPr/>
        <w:t>como</w:t>
      </w:r>
      <w:r>
        <w:rPr>
          <w:spacing w:val="41"/>
        </w:rPr>
        <w:t> </w:t>
      </w:r>
      <w:r>
        <w:rPr/>
        <w:t>o</w:t>
      </w:r>
      <w:r>
        <w:rPr>
          <w:spacing w:val="41"/>
        </w:rPr>
        <w:t> </w:t>
      </w:r>
      <w:r>
        <w:rPr/>
        <w:t>seguinte</w:t>
      </w:r>
      <w:r>
        <w:rPr>
          <w:spacing w:val="41"/>
        </w:rPr>
        <w:t> </w:t>
      </w:r>
      <w:r>
        <w:rPr/>
        <w:t>acórdão</w:t>
      </w:r>
      <w:r>
        <w:rPr>
          <w:spacing w:val="36"/>
        </w:rPr>
        <w:t> </w:t>
      </w:r>
      <w:r>
        <w:rPr/>
        <w:t>a</w:t>
      </w:r>
      <w:r>
        <w:rPr>
          <w:spacing w:val="49"/>
        </w:rPr>
        <w:t> </w:t>
      </w:r>
      <w:r>
        <w:rPr/>
        <w:t>ser</w:t>
      </w:r>
      <w:r>
        <w:rPr>
          <w:spacing w:val="43"/>
        </w:rPr>
        <w:t> </w:t>
      </w:r>
      <w:r>
        <w:rPr/>
        <w:t>exarado</w:t>
      </w:r>
      <w:r>
        <w:rPr>
          <w:spacing w:val="41"/>
        </w:rPr>
        <w:t> </w:t>
      </w:r>
      <w:r>
        <w:rPr/>
        <w:t>pelo</w:t>
      </w:r>
      <w:r>
        <w:rPr>
          <w:spacing w:val="41"/>
        </w:rPr>
        <w:t> </w:t>
      </w:r>
      <w:r>
        <w:rPr/>
        <w:t>Tribunal</w:t>
      </w:r>
      <w:r>
        <w:rPr>
          <w:spacing w:val="44"/>
        </w:rPr>
        <w:t> </w:t>
      </w:r>
      <w:r>
        <w:rPr/>
        <w:t>Pleno</w:t>
      </w:r>
      <w:r>
        <w:rPr>
          <w:spacing w:val="41"/>
        </w:rPr>
        <w:t> </w:t>
      </w:r>
      <w:r>
        <w:rPr/>
        <w:t>do</w:t>
      </w:r>
      <w:r>
        <w:rPr>
          <w:spacing w:val="41"/>
        </w:rPr>
        <w:t> </w:t>
      </w:r>
      <w:r>
        <w:rPr>
          <w:spacing w:val="-2"/>
        </w:rPr>
        <w:t>TCE/AM;</w:t>
      </w:r>
    </w:p>
    <w:p>
      <w:pPr>
        <w:pStyle w:val="BodyText"/>
        <w:spacing w:line="272" w:lineRule="exact"/>
        <w:ind w:right="0"/>
      </w:pPr>
      <w:r>
        <w:rPr>
          <w:rFonts w:ascii="Arial" w:hAnsi="Arial"/>
          <w:b/>
        </w:rPr>
        <w:t>10.2.</w:t>
      </w:r>
      <w:r>
        <w:rPr>
          <w:rFonts w:ascii="Arial" w:hAnsi="Arial"/>
          <w:b/>
          <w:spacing w:val="28"/>
        </w:rPr>
        <w:t> </w:t>
      </w:r>
      <w:r>
        <w:rPr>
          <w:rFonts w:ascii="Arial" w:hAnsi="Arial"/>
          <w:b/>
        </w:rPr>
        <w:t>Oficiar</w:t>
      </w:r>
      <w:r>
        <w:rPr>
          <w:rFonts w:ascii="Arial" w:hAnsi="Arial"/>
          <w:b/>
          <w:spacing w:val="30"/>
        </w:rPr>
        <w:t> </w:t>
      </w:r>
      <w:r>
        <w:rPr/>
        <w:t>à</w:t>
      </w:r>
      <w:r>
        <w:rPr>
          <w:spacing w:val="30"/>
        </w:rPr>
        <w:t> </w:t>
      </w:r>
      <w:r>
        <w:rPr/>
        <w:t>Procuradoria</w:t>
      </w:r>
      <w:r>
        <w:rPr>
          <w:spacing w:val="26"/>
        </w:rPr>
        <w:t> </w:t>
      </w:r>
      <w:r>
        <w:rPr/>
        <w:t>Geral</w:t>
      </w:r>
      <w:r>
        <w:rPr>
          <w:spacing w:val="30"/>
        </w:rPr>
        <w:t> </w:t>
      </w:r>
      <w:r>
        <w:rPr/>
        <w:t>de</w:t>
      </w:r>
      <w:r>
        <w:rPr>
          <w:spacing w:val="31"/>
        </w:rPr>
        <w:t> </w:t>
      </w:r>
      <w:r>
        <w:rPr/>
        <w:t>Justiça</w:t>
      </w:r>
      <w:r>
        <w:rPr>
          <w:spacing w:val="30"/>
        </w:rPr>
        <w:t> </w:t>
      </w:r>
      <w:r>
        <w:rPr/>
        <w:t>do</w:t>
      </w:r>
      <w:r>
        <w:rPr>
          <w:spacing w:val="30"/>
        </w:rPr>
        <w:t> </w:t>
      </w:r>
      <w:r>
        <w:rPr/>
        <w:t>Estado</w:t>
      </w:r>
      <w:r>
        <w:rPr>
          <w:spacing w:val="27"/>
        </w:rPr>
        <w:t> </w:t>
      </w:r>
      <w:r>
        <w:rPr/>
        <w:t>do</w:t>
      </w:r>
      <w:r>
        <w:rPr>
          <w:spacing w:val="30"/>
        </w:rPr>
        <w:t> </w:t>
      </w:r>
      <w:r>
        <w:rPr/>
        <w:t>Amazonas</w:t>
      </w:r>
      <w:r>
        <w:rPr>
          <w:spacing w:val="41"/>
        </w:rPr>
        <w:t> </w:t>
      </w:r>
      <w:r>
        <w:rPr/>
        <w:t>-</w:t>
      </w:r>
      <w:r>
        <w:rPr>
          <w:spacing w:val="32"/>
        </w:rPr>
        <w:t> </w:t>
      </w:r>
      <w:r>
        <w:rPr/>
        <w:t>PGJ,</w:t>
      </w:r>
      <w:r>
        <w:rPr>
          <w:spacing w:val="31"/>
        </w:rPr>
        <w:t> </w:t>
      </w:r>
      <w:r>
        <w:rPr>
          <w:spacing w:val="-2"/>
        </w:rPr>
        <w:t>representante</w:t>
      </w:r>
    </w:p>
    <w:p>
      <w:pPr>
        <w:pStyle w:val="BodyText"/>
        <w:spacing w:after="0" w:line="272" w:lineRule="exact"/>
        <w:sectPr>
          <w:pgSz w:w="11910" w:h="16840"/>
          <w:pgMar w:header="117" w:footer="153" w:top="2080" w:bottom="340" w:left="708" w:right="708"/>
        </w:sectPr>
      </w:pPr>
    </w:p>
    <w:p>
      <w:pPr>
        <w:pStyle w:val="BodyText"/>
        <w:spacing w:before="178"/>
        <w:ind w:right="142"/>
      </w:pPr>
      <w:r>
        <w:rPr/>
        <w:t>legal do Ministério Público Estadual com cópia deste processo para adoção das providências referentes a sua área de atuação, em especial no espectro da improbidade administrativa e penal, decorrentes dos atos de gestão praticados pelo Sr. Glênio José Marques Seixas como ordenador</w:t>
      </w:r>
      <w:r>
        <w:rPr>
          <w:spacing w:val="31"/>
        </w:rPr>
        <w:t> </w:t>
      </w:r>
      <w:r>
        <w:rPr/>
        <w:t>de</w:t>
      </w:r>
      <w:r>
        <w:rPr>
          <w:spacing w:val="35"/>
        </w:rPr>
        <w:t> </w:t>
      </w:r>
      <w:r>
        <w:rPr/>
        <w:t>despesas</w:t>
      </w:r>
      <w:r>
        <w:rPr>
          <w:spacing w:val="35"/>
        </w:rPr>
        <w:t> </w:t>
      </w:r>
      <w:r>
        <w:rPr/>
        <w:t>da</w:t>
      </w:r>
      <w:r>
        <w:rPr>
          <w:spacing w:val="35"/>
        </w:rPr>
        <w:t> </w:t>
      </w:r>
      <w:r>
        <w:rPr/>
        <w:t>prefeitura</w:t>
      </w:r>
      <w:r>
        <w:rPr>
          <w:spacing w:val="35"/>
        </w:rPr>
        <w:t> </w:t>
      </w:r>
      <w:r>
        <w:rPr/>
        <w:t>municipal</w:t>
      </w:r>
      <w:r>
        <w:rPr>
          <w:spacing w:val="34"/>
        </w:rPr>
        <w:t> </w:t>
      </w:r>
      <w:r>
        <w:rPr/>
        <w:t>de</w:t>
      </w:r>
      <w:r>
        <w:rPr>
          <w:spacing w:val="35"/>
        </w:rPr>
        <w:t> </w:t>
      </w:r>
      <w:r>
        <w:rPr/>
        <w:t>Barreirinha,</w:t>
      </w:r>
      <w:r>
        <w:rPr>
          <w:spacing w:val="35"/>
        </w:rPr>
        <w:t> </w:t>
      </w:r>
      <w:r>
        <w:rPr/>
        <w:t>exercício</w:t>
      </w:r>
      <w:r>
        <w:rPr>
          <w:spacing w:val="35"/>
        </w:rPr>
        <w:t> </w:t>
      </w:r>
      <w:r>
        <w:rPr/>
        <w:t>financeiro</w:t>
      </w:r>
      <w:r>
        <w:rPr>
          <w:spacing w:val="35"/>
        </w:rPr>
        <w:t> </w:t>
      </w:r>
      <w:r>
        <w:rPr/>
        <w:t>de</w:t>
      </w:r>
      <w:r>
        <w:rPr>
          <w:spacing w:val="30"/>
        </w:rPr>
        <w:t> </w:t>
      </w:r>
      <w:r>
        <w:rPr/>
        <w:t>2018;</w:t>
      </w:r>
    </w:p>
    <w:p>
      <w:pPr>
        <w:spacing w:line="240" w:lineRule="auto" w:before="0"/>
        <w:ind w:left="142" w:right="136" w:firstLine="0"/>
        <w:jc w:val="both"/>
        <w:rPr>
          <w:rFonts w:ascii="Arial" w:hAnsi="Arial"/>
          <w:b/>
          <w:sz w:val="24"/>
        </w:rPr>
      </w:pPr>
      <w:r>
        <w:rPr>
          <w:rFonts w:ascii="Arial" w:hAnsi="Arial"/>
          <w:b/>
          <w:sz w:val="24"/>
        </w:rPr>
        <w:t>10.3. Notificar </w:t>
      </w:r>
      <w:r>
        <w:rPr>
          <w:sz w:val="24"/>
        </w:rPr>
        <w:t>o Sr. Glenio José Marques Seixas e demais interessados com cópia do Relatório-Voto, e o Acórdão para ciência do decisório e, para querendo, apresentar o devido recurso; </w:t>
      </w:r>
      <w:r>
        <w:rPr>
          <w:rFonts w:ascii="Arial" w:hAnsi="Arial"/>
          <w:b/>
          <w:sz w:val="24"/>
        </w:rPr>
        <w:t>10.4. Arquivar </w:t>
      </w:r>
      <w:r>
        <w:rPr>
          <w:sz w:val="24"/>
        </w:rPr>
        <w:t>os presentes autos, após comprovação da realização dos procedimentos acima. </w:t>
      </w:r>
      <w:r>
        <w:rPr>
          <w:rFonts w:ascii="Arial" w:hAnsi="Arial"/>
          <w:b/>
          <w:sz w:val="24"/>
        </w:rPr>
        <w:t>Especificação do Quórum: </w:t>
      </w:r>
      <w:r>
        <w:rPr>
          <w:sz w:val="24"/>
        </w:rPr>
        <w:t>Conselheiros: Yara Amazônia Lins Rodrigues (Presidente), Júlio Assis Corrêa Pinheiro, Érico Xavier Desterro e Silva, Josué Cláudio de Souza Neto e Luís Fabian Pereira Barbosa. </w:t>
      </w:r>
      <w:r>
        <w:rPr>
          <w:sz w:val="24"/>
          <w:u w:val="single"/>
        </w:rPr>
        <w:t>Nesta fase de julgamento, assumiu a</w:t>
      </w:r>
      <w:r>
        <w:rPr>
          <w:sz w:val="24"/>
        </w:rPr>
        <w:t> </w:t>
      </w:r>
      <w:r>
        <w:rPr>
          <w:sz w:val="24"/>
          <w:u w:val="single"/>
        </w:rPr>
        <w:t>presidência dos trabalhos o Excelentíssimo Senhor Conselheiro Luís Fabian Pereira Barbosa,</w:t>
      </w:r>
      <w:r>
        <w:rPr>
          <w:sz w:val="24"/>
        </w:rPr>
        <w:t> </w:t>
      </w:r>
      <w:r>
        <w:rPr>
          <w:sz w:val="24"/>
          <w:u w:val="single"/>
        </w:rPr>
        <w:t>em face do impedimento da Excelentíssima Senhora Conselheira Yara Amazônia Lins</w:t>
      </w:r>
      <w:r>
        <w:rPr>
          <w:sz w:val="24"/>
        </w:rPr>
        <w:t> </w:t>
      </w:r>
      <w:r>
        <w:rPr>
          <w:sz w:val="24"/>
          <w:u w:val="single"/>
        </w:rPr>
        <w:t>Rodrigues. </w:t>
      </w:r>
      <w:r>
        <w:rPr>
          <w:rFonts w:ascii="Arial" w:hAnsi="Arial"/>
          <w:b/>
          <w:sz w:val="24"/>
        </w:rPr>
        <w:t>CONSELHEIRO-RELATOR: JOSUÉ CLÁUDIO DE SOUZA NETO (COM VISTA PARA</w:t>
      </w:r>
      <w:r>
        <w:rPr>
          <w:rFonts w:ascii="Arial" w:hAnsi="Arial"/>
          <w:b/>
          <w:spacing w:val="33"/>
          <w:sz w:val="24"/>
        </w:rPr>
        <w:t> </w:t>
      </w:r>
      <w:r>
        <w:rPr>
          <w:rFonts w:ascii="Arial" w:hAnsi="Arial"/>
          <w:b/>
          <w:sz w:val="24"/>
        </w:rPr>
        <w:t>CONSELHEIRO</w:t>
      </w:r>
      <w:r>
        <w:rPr>
          <w:rFonts w:ascii="Arial" w:hAnsi="Arial"/>
          <w:b/>
          <w:spacing w:val="40"/>
          <w:sz w:val="24"/>
        </w:rPr>
        <w:t> </w:t>
      </w:r>
      <w:r>
        <w:rPr>
          <w:rFonts w:ascii="Arial" w:hAnsi="Arial"/>
          <w:b/>
          <w:sz w:val="24"/>
        </w:rPr>
        <w:t>CONVOCADO</w:t>
      </w:r>
      <w:r>
        <w:rPr>
          <w:rFonts w:ascii="Arial" w:hAnsi="Arial"/>
          <w:b/>
          <w:spacing w:val="41"/>
          <w:sz w:val="24"/>
        </w:rPr>
        <w:t> </w:t>
      </w:r>
      <w:r>
        <w:rPr>
          <w:rFonts w:ascii="Arial" w:hAnsi="Arial"/>
          <w:b/>
          <w:sz w:val="24"/>
        </w:rPr>
        <w:t>LUIZ</w:t>
      </w:r>
      <w:r>
        <w:rPr>
          <w:rFonts w:ascii="Arial" w:hAnsi="Arial"/>
          <w:b/>
          <w:spacing w:val="42"/>
          <w:sz w:val="24"/>
        </w:rPr>
        <w:t> </w:t>
      </w:r>
      <w:r>
        <w:rPr>
          <w:rFonts w:ascii="Arial" w:hAnsi="Arial"/>
          <w:b/>
          <w:sz w:val="24"/>
        </w:rPr>
        <w:t>HENRIQUE</w:t>
      </w:r>
      <w:r>
        <w:rPr>
          <w:rFonts w:ascii="Arial" w:hAnsi="Arial"/>
          <w:b/>
          <w:spacing w:val="44"/>
          <w:sz w:val="24"/>
        </w:rPr>
        <w:t> </w:t>
      </w:r>
      <w:r>
        <w:rPr>
          <w:rFonts w:ascii="Arial" w:hAnsi="Arial"/>
          <w:b/>
          <w:sz w:val="24"/>
        </w:rPr>
        <w:t>PEREIRA</w:t>
      </w:r>
      <w:r>
        <w:rPr>
          <w:rFonts w:ascii="Arial" w:hAnsi="Arial"/>
          <w:b/>
          <w:spacing w:val="40"/>
          <w:sz w:val="24"/>
        </w:rPr>
        <w:t> </w:t>
      </w:r>
      <w:r>
        <w:rPr>
          <w:rFonts w:ascii="Arial" w:hAnsi="Arial"/>
          <w:b/>
          <w:sz w:val="24"/>
        </w:rPr>
        <w:t>MENDES).</w:t>
      </w:r>
      <w:r>
        <w:rPr>
          <w:rFonts w:ascii="Arial" w:hAnsi="Arial"/>
          <w:b/>
          <w:spacing w:val="42"/>
          <w:sz w:val="24"/>
        </w:rPr>
        <w:t> </w:t>
      </w:r>
      <w:r>
        <w:rPr>
          <w:rFonts w:ascii="Arial" w:hAnsi="Arial"/>
          <w:b/>
          <w:spacing w:val="-2"/>
          <w:sz w:val="24"/>
        </w:rPr>
        <w:t>PROCESSO</w:t>
      </w:r>
    </w:p>
    <w:p>
      <w:pPr>
        <w:pStyle w:val="BodyText"/>
        <w:ind w:right="132"/>
      </w:pPr>
      <w:r>
        <w:rPr>
          <w:rFonts w:ascii="Arial" w:hAnsi="Arial"/>
          <w:b/>
        </w:rPr>
        <w:t>Nº 12.911/2021 (Apenso: 10.645/2017) </w:t>
      </w:r>
      <w:r>
        <w:rPr/>
        <w:t>- Recurso de Reconsideração interposto pelo Sr. Espólio de Pedro Geraldo Raimundo Falabella, em face do Acórdão n° 776/2020–TCE– Tribunal Pleno, exarado nos autos do Processo n° 10.645/2017 </w:t>
      </w:r>
      <w:r>
        <w:rPr>
          <w:rFonts w:ascii="Arial" w:hAnsi="Arial"/>
          <w:b/>
        </w:rPr>
        <w:t>Advogado(s): </w:t>
      </w:r>
      <w:r>
        <w:rPr/>
        <w:t>Isaac Luiz Miranda Almas - OAB/AM 12199. </w:t>
      </w:r>
      <w:r>
        <w:rPr>
          <w:rFonts w:ascii="Arial" w:hAnsi="Arial"/>
          <w:b/>
        </w:rPr>
        <w:t>ACÓRDÃO Nº 51/2025: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maioria</w:t>
      </w:r>
      <w:r>
        <w:rPr/>
        <w:t>, nos termos do voto do Excelentíssimo Senhor Conselheiro-Relator, </w:t>
      </w:r>
      <w:r>
        <w:rPr>
          <w:rFonts w:ascii="Arial" w:hAnsi="Arial"/>
          <w:b/>
        </w:rPr>
        <w:t>em divergência</w:t>
      </w:r>
      <w:r>
        <w:rPr>
          <w:rFonts w:ascii="Arial" w:hAnsi="Arial"/>
          <w:b/>
          <w:spacing w:val="34"/>
        </w:rPr>
        <w:t> </w:t>
      </w:r>
      <w:r>
        <w:rPr/>
        <w:t>com</w:t>
      </w:r>
      <w:r>
        <w:rPr>
          <w:spacing w:val="23"/>
        </w:rPr>
        <w:t> </w:t>
      </w:r>
      <w:r>
        <w:rPr/>
        <w:t>pronunciamento</w:t>
      </w:r>
      <w:r>
        <w:rPr>
          <w:spacing w:val="32"/>
        </w:rPr>
        <w:t> </w:t>
      </w:r>
      <w:r>
        <w:rPr/>
        <w:t>do</w:t>
      </w:r>
      <w:r>
        <w:rPr>
          <w:spacing w:val="31"/>
        </w:rPr>
        <w:t> </w:t>
      </w:r>
      <w:r>
        <w:rPr/>
        <w:t>Ministério</w:t>
      </w:r>
      <w:r>
        <w:rPr>
          <w:spacing w:val="31"/>
        </w:rPr>
        <w:t> </w:t>
      </w:r>
      <w:r>
        <w:rPr/>
        <w:t>Público</w:t>
      </w:r>
      <w:r>
        <w:rPr>
          <w:spacing w:val="31"/>
        </w:rPr>
        <w:t> </w:t>
      </w:r>
      <w:r>
        <w:rPr/>
        <w:t>junto</w:t>
      </w:r>
      <w:r>
        <w:rPr>
          <w:spacing w:val="32"/>
        </w:rPr>
        <w:t> </w:t>
      </w:r>
      <w:r>
        <w:rPr/>
        <w:t>a</w:t>
      </w:r>
      <w:r>
        <w:rPr>
          <w:spacing w:val="31"/>
        </w:rPr>
        <w:t> </w:t>
      </w:r>
      <w:r>
        <w:rPr/>
        <w:t>este</w:t>
      </w:r>
      <w:r>
        <w:rPr>
          <w:spacing w:val="31"/>
        </w:rPr>
        <w:t> </w:t>
      </w:r>
      <w:r>
        <w:rPr/>
        <w:t>Tribunal,</w:t>
      </w:r>
      <w:r>
        <w:rPr>
          <w:spacing w:val="27"/>
        </w:rPr>
        <w:t> </w:t>
      </w:r>
      <w:r>
        <w:rPr/>
        <w:t>no</w:t>
      </w:r>
      <w:r>
        <w:rPr>
          <w:spacing w:val="31"/>
        </w:rPr>
        <w:t> </w:t>
      </w:r>
      <w:r>
        <w:rPr/>
        <w:t>sentido</w:t>
      </w:r>
      <w:r>
        <w:rPr>
          <w:spacing w:val="31"/>
        </w:rPr>
        <w:t> </w:t>
      </w:r>
      <w:r>
        <w:rPr/>
        <w:t>de:</w:t>
      </w:r>
    </w:p>
    <w:p>
      <w:pPr>
        <w:pStyle w:val="BodyText"/>
        <w:ind w:right="132"/>
      </w:pPr>
      <w:r>
        <w:rPr>
          <w:rFonts w:ascii="Arial" w:hAnsi="Arial"/>
          <w:b/>
        </w:rPr>
        <w:t>8.1. Conhecer </w:t>
      </w:r>
      <w:r>
        <w:rPr/>
        <w:t>do Recurso de Reconsideração interposto pelo Espólio de Pedro Geraldo Raimundo Falabella com fulcro no art. 154 da Resolução nº 04/2002 c/c art. 62, §§ 1º e 2º da Lei Nº 2423/96, uma vez que devidamente satisfeitos os requisitos exigidos para sua admissibilidade; </w:t>
      </w:r>
      <w:r>
        <w:rPr>
          <w:rFonts w:ascii="Arial" w:hAnsi="Arial"/>
          <w:b/>
        </w:rPr>
        <w:t>8.2. Dar Provimento </w:t>
      </w:r>
      <w:r>
        <w:rPr/>
        <w:t>ao Recurso do Espólio de Pedro Geraldo Raimundo Falabella, determinando a reforma do decisório combatido, haja vista a ausência de citação válida do gestor antes de seu falecimento; </w:t>
      </w:r>
      <w:r>
        <w:rPr>
          <w:rFonts w:ascii="Arial" w:hAnsi="Arial"/>
          <w:b/>
        </w:rPr>
        <w:t>8.2.1. </w:t>
      </w:r>
      <w:r>
        <w:rPr/>
        <w:t>Manter o item Conhecer da Denúncia formulada pela Secretaria de Controle Externo – SECEX desta Corte de Contas, em desfavor da Agência de Fomento do Estado do Amazonas S.A. - AFEAM - para apuração de responsabilidades por prejuízos contabilizados na alienação de ações da companhia Brasjuta da Amazônia S/A; </w:t>
      </w:r>
      <w:r>
        <w:rPr>
          <w:rFonts w:ascii="Arial" w:hAnsi="Arial"/>
          <w:b/>
        </w:rPr>
        <w:t>8.2.2. </w:t>
      </w:r>
      <w:r>
        <w:rPr/>
        <w:t>Manter o item Julgar Procedente a Denúncia formulada pela</w:t>
      </w:r>
      <w:r>
        <w:rPr>
          <w:spacing w:val="40"/>
        </w:rPr>
        <w:t> </w:t>
      </w:r>
      <w:r>
        <w:rPr/>
        <w:t>Secretaria de Controle Externo – SECEX desta Corte de Contas, em desfavor da Agência de Fomento do Estado do Amazonas S.A. - AFEAM - para apuração de responsabilidades por prejuízos</w:t>
      </w:r>
      <w:r>
        <w:rPr>
          <w:spacing w:val="-3"/>
        </w:rPr>
        <w:t> </w:t>
      </w:r>
      <w:r>
        <w:rPr/>
        <w:t>contabilizados</w:t>
      </w:r>
      <w:r>
        <w:rPr>
          <w:spacing w:val="-8"/>
        </w:rPr>
        <w:t> </w:t>
      </w:r>
      <w:r>
        <w:rPr/>
        <w:t>na</w:t>
      </w:r>
      <w:r>
        <w:rPr>
          <w:spacing w:val="-3"/>
        </w:rPr>
        <w:t> </w:t>
      </w:r>
      <w:r>
        <w:rPr/>
        <w:t>alienação</w:t>
      </w:r>
      <w:r>
        <w:rPr>
          <w:spacing w:val="-3"/>
        </w:rPr>
        <w:t> </w:t>
      </w:r>
      <w:r>
        <w:rPr/>
        <w:t>de</w:t>
      </w:r>
      <w:r>
        <w:rPr>
          <w:spacing w:val="-7"/>
        </w:rPr>
        <w:t> </w:t>
      </w:r>
      <w:r>
        <w:rPr/>
        <w:t>ações</w:t>
      </w:r>
      <w:r>
        <w:rPr>
          <w:spacing w:val="-3"/>
        </w:rPr>
        <w:t> </w:t>
      </w:r>
      <w:r>
        <w:rPr/>
        <w:t>da</w:t>
      </w:r>
      <w:r>
        <w:rPr>
          <w:spacing w:val="-3"/>
        </w:rPr>
        <w:t> </w:t>
      </w:r>
      <w:r>
        <w:rPr/>
        <w:t>companhia</w:t>
      </w:r>
      <w:r>
        <w:rPr>
          <w:spacing w:val="-3"/>
        </w:rPr>
        <w:t> </w:t>
      </w:r>
      <w:r>
        <w:rPr/>
        <w:t>Brasjuta</w:t>
      </w:r>
      <w:r>
        <w:rPr>
          <w:spacing w:val="-2"/>
        </w:rPr>
        <w:t> </w:t>
      </w:r>
      <w:r>
        <w:rPr/>
        <w:t>da</w:t>
      </w:r>
      <w:r>
        <w:rPr>
          <w:spacing w:val="-3"/>
        </w:rPr>
        <w:t> </w:t>
      </w:r>
      <w:r>
        <w:rPr/>
        <w:t>Amazônia</w:t>
      </w:r>
      <w:r>
        <w:rPr>
          <w:spacing w:val="-3"/>
        </w:rPr>
        <w:t> </w:t>
      </w:r>
      <w:r>
        <w:rPr/>
        <w:t>S/A; </w:t>
      </w:r>
      <w:r>
        <w:rPr>
          <w:rFonts w:ascii="Arial" w:hAnsi="Arial"/>
          <w:b/>
        </w:rPr>
        <w:t>8.2.3. </w:t>
      </w:r>
      <w:r>
        <w:rPr/>
        <w:t>Manter o item Considerar revel no processo, na forma do art. 20, §4º da Lei 2.423/96, o Sr. Mario</w:t>
      </w:r>
      <w:r>
        <w:rPr>
          <w:spacing w:val="40"/>
        </w:rPr>
        <w:t> </w:t>
      </w:r>
      <w:r>
        <w:rPr/>
        <w:t>do</w:t>
      </w:r>
      <w:r>
        <w:rPr>
          <w:spacing w:val="40"/>
        </w:rPr>
        <w:t> </w:t>
      </w:r>
      <w:r>
        <w:rPr/>
        <w:t>Nascimento</w:t>
      </w:r>
      <w:r>
        <w:rPr>
          <w:spacing w:val="40"/>
        </w:rPr>
        <w:t> </w:t>
      </w:r>
      <w:r>
        <w:rPr/>
        <w:t>Guerreiro,</w:t>
      </w:r>
      <w:r>
        <w:rPr>
          <w:spacing w:val="40"/>
        </w:rPr>
        <w:t> </w:t>
      </w:r>
      <w:r>
        <w:rPr/>
        <w:t>Presidente</w:t>
      </w:r>
      <w:r>
        <w:rPr>
          <w:spacing w:val="38"/>
        </w:rPr>
        <w:t> </w:t>
      </w:r>
      <w:r>
        <w:rPr/>
        <w:t>da</w:t>
      </w:r>
      <w:r>
        <w:rPr>
          <w:spacing w:val="40"/>
        </w:rPr>
        <w:t> </w:t>
      </w:r>
      <w:r>
        <w:rPr/>
        <w:t>MG</w:t>
      </w:r>
      <w:r>
        <w:rPr>
          <w:spacing w:val="40"/>
        </w:rPr>
        <w:t> </w:t>
      </w:r>
      <w:r>
        <w:rPr/>
        <w:t>Empreendimentos</w:t>
      </w:r>
      <w:r>
        <w:rPr>
          <w:spacing w:val="40"/>
        </w:rPr>
        <w:t> </w:t>
      </w:r>
      <w:r>
        <w:rPr/>
        <w:t>e</w:t>
      </w:r>
      <w:r>
        <w:rPr>
          <w:spacing w:val="40"/>
        </w:rPr>
        <w:t> </w:t>
      </w:r>
      <w:r>
        <w:rPr/>
        <w:t>Participação</w:t>
      </w:r>
      <w:r>
        <w:rPr>
          <w:spacing w:val="40"/>
        </w:rPr>
        <w:t> </w:t>
      </w:r>
      <w:r>
        <w:rPr/>
        <w:t>LTDA;</w:t>
      </w:r>
    </w:p>
    <w:p>
      <w:pPr>
        <w:pStyle w:val="BodyText"/>
        <w:ind w:right="130"/>
      </w:pPr>
      <w:r>
        <w:rPr>
          <w:rFonts w:ascii="Arial" w:hAnsi="Arial"/>
          <w:b/>
        </w:rPr>
        <w:t>8.2.4. </w:t>
      </w:r>
      <w:r>
        <w:rPr/>
        <w:t>Alterar o item Considerar em Alcance por Responsabilidade Solidária DE: ao Sr. Mario</w:t>
      </w:r>
      <w:r>
        <w:rPr>
          <w:spacing w:val="80"/>
        </w:rPr>
        <w:t> </w:t>
      </w:r>
      <w:r>
        <w:rPr/>
        <w:t>do Nascimento Guerreiro, Presidente da MG Empreendimentos e Participação LTDA, sócia- majoritária da companhia Brasjuta, ao Sr. Fernando Alberto de Lima e Silva, Ex-Diretor Executivo da AFEAM e ao Sr. Pedro Geraldo Raimundo Falabella, Ex-Diretor Presidente da AFEAM, no valor de R$12.339.338,81 (doze milhões, trezentos e trinta e nove mil, trezentos e trinta e oito reais e oitenta e um centavos) referente a não comprovação da boa e regular aplicação de recursos públicos, nos termos ponderados pela unidade técnica (valor referenciado na Informação nº 216/2019-DICAI), que devem ser recolhidos na esfera Estadual para o</w:t>
      </w:r>
      <w:r>
        <w:rPr>
          <w:spacing w:val="-2"/>
        </w:rPr>
        <w:t> </w:t>
      </w:r>
      <w:r>
        <w:rPr/>
        <w:t>órgão</w:t>
      </w:r>
      <w:r>
        <w:rPr>
          <w:spacing w:val="-1"/>
        </w:rPr>
        <w:t> </w:t>
      </w:r>
      <w:r>
        <w:rPr/>
        <w:t>Agência de</w:t>
      </w:r>
      <w:r>
        <w:rPr>
          <w:spacing w:val="-2"/>
        </w:rPr>
        <w:t> </w:t>
      </w:r>
      <w:r>
        <w:rPr/>
        <w:t>Fomento do Estado</w:t>
      </w:r>
      <w:r>
        <w:rPr>
          <w:spacing w:val="-2"/>
        </w:rPr>
        <w:t> </w:t>
      </w:r>
      <w:r>
        <w:rPr/>
        <w:t>do Amazonas S.A. - AFEAM</w:t>
      </w:r>
      <w:r>
        <w:rPr>
          <w:spacing w:val="-1"/>
        </w:rPr>
        <w:t> </w:t>
      </w:r>
      <w:r>
        <w:rPr/>
        <w:t>por descumprimento de/pelas improbidades apontadas, através de DAR avulso extraído do sítio eletrônico da SEFAZ/AM, sob o código "5670 – outras indenizações – Principal – Alcance aplicado pelo TCE/AM",</w:t>
      </w:r>
      <w:r>
        <w:rPr>
          <w:spacing w:val="22"/>
        </w:rPr>
        <w:t> </w:t>
      </w:r>
      <w:r>
        <w:rPr/>
        <w:t>com a</w:t>
      </w:r>
      <w:r>
        <w:rPr>
          <w:spacing w:val="22"/>
        </w:rPr>
        <w:t> </w:t>
      </w:r>
      <w:r>
        <w:rPr/>
        <w:t>devida</w:t>
      </w:r>
      <w:r>
        <w:rPr>
          <w:spacing w:val="23"/>
        </w:rPr>
        <w:t> </w:t>
      </w:r>
      <w:r>
        <w:rPr/>
        <w:t>comprovação</w:t>
      </w:r>
      <w:r>
        <w:rPr>
          <w:spacing w:val="18"/>
        </w:rPr>
        <w:t> </w:t>
      </w:r>
      <w:r>
        <w:rPr/>
        <w:t>perante</w:t>
      </w:r>
      <w:r>
        <w:rPr>
          <w:spacing w:val="23"/>
        </w:rPr>
        <w:t> </w:t>
      </w:r>
      <w:r>
        <w:rPr/>
        <w:t>esta</w:t>
      </w:r>
      <w:r>
        <w:rPr>
          <w:spacing w:val="18"/>
        </w:rPr>
        <w:t> </w:t>
      </w:r>
      <w:r>
        <w:rPr/>
        <w:t>Corte</w:t>
      </w:r>
      <w:r>
        <w:rPr>
          <w:spacing w:val="18"/>
        </w:rPr>
        <w:t> </w:t>
      </w:r>
      <w:r>
        <w:rPr/>
        <w:t>de</w:t>
      </w:r>
      <w:r>
        <w:rPr>
          <w:spacing w:val="22"/>
        </w:rPr>
        <w:t> </w:t>
      </w:r>
      <w:r>
        <w:rPr/>
        <w:t>Contas</w:t>
      </w:r>
      <w:r>
        <w:rPr>
          <w:spacing w:val="17"/>
        </w:rPr>
        <w:t> </w:t>
      </w:r>
      <w:r>
        <w:rPr/>
        <w:t>(art.72,</w:t>
      </w:r>
      <w:r>
        <w:rPr>
          <w:spacing w:val="17"/>
        </w:rPr>
        <w:t> </w:t>
      </w:r>
      <w:r>
        <w:rPr/>
        <w:t>III,</w:t>
      </w:r>
      <w:r>
        <w:rPr>
          <w:spacing w:val="18"/>
        </w:rPr>
        <w:t> </w:t>
      </w:r>
      <w:r>
        <w:rPr/>
        <w:t>"a",</w:t>
      </w:r>
      <w:r>
        <w:rPr>
          <w:spacing w:val="22"/>
        </w:rPr>
        <w:t> </w:t>
      </w:r>
      <w:r>
        <w:rPr/>
        <w:t>da</w:t>
      </w:r>
      <w:r>
        <w:rPr>
          <w:spacing w:val="22"/>
        </w:rPr>
        <w:t> </w:t>
      </w:r>
      <w:r>
        <w:rPr/>
        <w:t>Lei</w:t>
      </w:r>
      <w:r>
        <w:rPr>
          <w:spacing w:val="21"/>
        </w:rPr>
        <w:t> </w:t>
      </w:r>
      <w:r>
        <w:rPr/>
        <w:t>nº</w:t>
      </w:r>
    </w:p>
    <w:p>
      <w:pPr>
        <w:pStyle w:val="BodyText"/>
        <w:spacing w:after="0"/>
        <w:sectPr>
          <w:pgSz w:w="11910" w:h="16840"/>
          <w:pgMar w:header="117" w:footer="153" w:top="2080" w:bottom="340" w:left="708" w:right="708"/>
        </w:sectPr>
      </w:pPr>
    </w:p>
    <w:p>
      <w:pPr>
        <w:pStyle w:val="BodyText"/>
        <w:spacing w:before="178"/>
      </w:pPr>
      <w:r>
        <w:rPr/>
        <w:t>2423/96) e</w:t>
      </w:r>
      <w:r>
        <w:rPr>
          <w:spacing w:val="-2"/>
        </w:rPr>
        <w:t> </w:t>
      </w:r>
      <w:r>
        <w:rPr/>
        <w:t>com</w:t>
      </w:r>
      <w:r>
        <w:rPr>
          <w:spacing w:val="-6"/>
        </w:rPr>
        <w:t> </w:t>
      </w:r>
      <w:r>
        <w:rPr/>
        <w:t>as devidas</w:t>
      </w:r>
      <w:r>
        <w:rPr>
          <w:spacing w:val="-3"/>
        </w:rPr>
        <w:t> </w:t>
      </w:r>
      <w:r>
        <w:rPr/>
        <w:t>atualizações</w:t>
      </w:r>
      <w:r>
        <w:rPr>
          <w:spacing w:val="-3"/>
        </w:rPr>
        <w:t> </w:t>
      </w:r>
      <w:r>
        <w:rPr/>
        <w:t>monetárias</w:t>
      </w:r>
      <w:r>
        <w:rPr>
          <w:spacing w:val="-3"/>
        </w:rPr>
        <w:t> </w:t>
      </w:r>
      <w:r>
        <w:rPr/>
        <w:t>(art.55,</w:t>
      </w:r>
      <w:r>
        <w:rPr>
          <w:spacing w:val="-2"/>
        </w:rPr>
        <w:t> </w:t>
      </w:r>
      <w:r>
        <w:rPr/>
        <w:t>da</w:t>
      </w:r>
      <w:r>
        <w:rPr>
          <w:spacing w:val="-1"/>
        </w:rPr>
        <w:t> </w:t>
      </w:r>
      <w:r>
        <w:rPr/>
        <w:t>Lei nº 2423/96 –</w:t>
      </w:r>
      <w:r>
        <w:rPr>
          <w:spacing w:val="-1"/>
        </w:rPr>
        <w:t> </w:t>
      </w:r>
      <w:r>
        <w:rPr/>
        <w:t>LOTCE/AM</w:t>
      </w:r>
      <w:r>
        <w:rPr>
          <w:spacing w:val="-2"/>
        </w:rPr>
        <w:t> </w:t>
      </w:r>
      <w:r>
        <w:rPr/>
        <w:t>c/c o art.308, § 3º, da Res. nº 04/02 – RITCE/AM). PARA: ao Sr. Mario do Nascimento Guerreiro, Presidente da MG Empreendimentos e Participação LTDA, sócia-majoritária da companhia Brasjuta e ao Sr. Fernando Alberto de Lima e Silva, Ex-Diretor Executivo da AFEAM, no valor de R$12.339.338,81 (doze milhões, trezentos</w:t>
      </w:r>
      <w:r>
        <w:rPr>
          <w:spacing w:val="-5"/>
        </w:rPr>
        <w:t> </w:t>
      </w:r>
      <w:r>
        <w:rPr/>
        <w:t>e trinta e nove mil, trezentos e trinta e oito reais e oitenta e um centavos) referente a não comprovação da boa e regular aplicação de recursos públicos, nos termos ponderados pela unidade técnica (valor referenciado na Informação nº. 216/2019-DICAI), que devem ser recolhidos na esfera Estadual para o órgão Agência de Fomento do Estado do Amazonas S.A. - AFEAM por descumprimento de/pelas improbidades apontadas, através de DAR avulso extraído do sítio eletrônico da SEFAZ/AM, sob o código “5670 – outras indenizações –Principal – Alcance aplicado pelo Tce/Am”, com a devida comprovação perante esta Corte de Contas (art.72, III, "a", da Lei nº 2423/96)</w:t>
      </w:r>
      <w:r>
        <w:rPr/>
        <w:t> e</w:t>
      </w:r>
      <w:r>
        <w:rPr/>
        <w:t> com</w:t>
      </w:r>
      <w:r>
        <w:rPr/>
        <w:t> as</w:t>
      </w:r>
      <w:r>
        <w:rPr>
          <w:spacing w:val="80"/>
        </w:rPr>
        <w:t> </w:t>
      </w:r>
      <w:r>
        <w:rPr/>
        <w:t>devidas atualizações monetárias (art.55, da Lei nº 2423/96 – LOTCE/AM c/c o art.308, § 3º, da Res. nº 04/02 – RITCE/AM); </w:t>
      </w:r>
      <w:r>
        <w:rPr>
          <w:rFonts w:ascii="Arial" w:hAnsi="Arial"/>
          <w:b/>
        </w:rPr>
        <w:t>8.2.5. </w:t>
      </w:r>
      <w:r>
        <w:rPr/>
        <w:t>Manter o item Aplicar Multa ao Sr. Mario do Nascimento Guerreiro no valor de R$ 43.841,28 (quarenta e três mil, oitocentos e quarenta e um reais e vinte e oito centavos), ato praticado com grave infração à norma legal ou regulamentar de natureza contábil, financeira, orçamentária, operacional e patrimonial, em decorrência de decisões que causaram a ineficiência da sociedade Brasjuta, permeada de irregularidades que findaram no insucesso do negócio, causando prejuízos à AFEAM, que deverá ser recolhida no prazo de 30 (trinta) dias para o Cofre Estadual através de DAR avulso extraído do sítio eletrônico</w:t>
      </w:r>
      <w:r>
        <w:rPr>
          <w:spacing w:val="-2"/>
        </w:rPr>
        <w:t> </w:t>
      </w:r>
      <w:r>
        <w:rPr/>
        <w:t>da SEFAZ/AM, sob o código 5508 - Multas</w:t>
      </w:r>
      <w:r>
        <w:rPr>
          <w:spacing w:val="-2"/>
        </w:rPr>
        <w:t> </w:t>
      </w:r>
      <w:r>
        <w:rPr/>
        <w:t>aplicadas</w:t>
      </w:r>
      <w:r>
        <w:rPr>
          <w:spacing w:val="-2"/>
        </w:rPr>
        <w:t> </w:t>
      </w:r>
      <w:r>
        <w:rPr/>
        <w:t>pelo TCE/AM - Fundo de</w:t>
      </w:r>
      <w:r>
        <w:rPr>
          <w:spacing w:val="-2"/>
        </w:rPr>
        <w:t> </w:t>
      </w:r>
      <w:r>
        <w:rPr/>
        <w:t>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8.2.6. </w:t>
      </w:r>
      <w:r>
        <w:rPr/>
        <w:t>Manter o item Aplicar Multa ao Sr. Fernando Alberto de Lima e Silva no valor de R$ 43.841,28 (quarenta e três mil, oitocentos e quarenta e um reais e vinte e oito centavos), ato praticado com grave infração à norma legal ou regulamentar de natureza contábil, financeira, orçamentária, operacional e patrimonial, em decorrência de decisões que causaram a ineficiência da sociedade Brasjuta, permeada de irregularidades que findaram no insucesso do negócio, causando prejuízos à AFEAM, que deverá ser recolhida no prazo de 30 (trinta)</w:t>
      </w:r>
      <w:r>
        <w:rPr/>
        <w:t> dias</w:t>
      </w:r>
      <w:r>
        <w:rPr/>
        <w:t> para</w:t>
      </w:r>
      <w:r>
        <w:rPr/>
        <w:t> o</w:t>
      </w:r>
      <w:r>
        <w:rPr/>
        <w:t> Cofre</w:t>
      </w:r>
      <w:r>
        <w:rPr/>
        <w:t> Estadual através</w:t>
      </w:r>
      <w:r>
        <w:rPr/>
        <w:t> de</w:t>
      </w:r>
      <w:r>
        <w:rPr/>
        <w:t>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w:t>
      </w:r>
      <w:r>
        <w:rPr>
          <w:spacing w:val="40"/>
        </w:rPr>
        <w:t> </w:t>
      </w:r>
      <w:r>
        <w:rPr/>
        <w:t>prazo</w:t>
      </w:r>
      <w:r>
        <w:rPr>
          <w:spacing w:val="-2"/>
        </w:rPr>
        <w:t> </w:t>
      </w:r>
      <w:r>
        <w:rPr/>
        <w:t>legal</w:t>
      </w:r>
      <w:r>
        <w:rPr>
          <w:spacing w:val="-2"/>
        </w:rPr>
        <w:t> </w:t>
      </w:r>
      <w:r>
        <w:rPr/>
        <w:t>importará na continuidade da cobrança administrativa</w:t>
      </w:r>
      <w:r>
        <w:rPr>
          <w:spacing w:val="-1"/>
        </w:rPr>
        <w:t> </w:t>
      </w:r>
      <w:r>
        <w:rPr/>
        <w:t>ou judicial do título executivo;</w:t>
      </w:r>
    </w:p>
    <w:p>
      <w:pPr>
        <w:pStyle w:val="BodyText"/>
        <w:spacing w:before="2"/>
        <w:ind w:right="133"/>
      </w:pPr>
      <w:r>
        <w:rPr>
          <w:rFonts w:ascii="Arial" w:hAnsi="Arial"/>
          <w:b/>
        </w:rPr>
        <w:t>8.2.7. </w:t>
      </w:r>
      <w:r>
        <w:rPr/>
        <w:t>Manter o item Aplicar Multa ao Sr. Mario do Nascimento Guerreiro no valor de R$21.920,64 (vinte e um mil, novecentos e vinte reais e sessenta e quatro centavos), com fundamento no artigo 54, inciso V da Lei nº 2423/96 c/c art.308, inciso V, da Resolução nº 04/2002 – TCE/AM, por prática de ato de gestão ilegítimo e antieconômico com</w:t>
      </w:r>
      <w:r>
        <w:rPr>
          <w:spacing w:val="-1"/>
        </w:rPr>
        <w:t> </w:t>
      </w:r>
      <w:r>
        <w:rPr/>
        <w:t>grave dano ao erário, que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w:t>
      </w:r>
      <w:r>
        <w:rPr>
          <w:spacing w:val="80"/>
        </w:rPr>
        <w:t> </w:t>
      </w:r>
      <w:r>
        <w:rPr/>
        <w:t>dessa</w:t>
      </w:r>
      <w:r>
        <w:rPr>
          <w:spacing w:val="80"/>
        </w:rPr>
        <w:t> </w:t>
      </w:r>
      <w:r>
        <w:rPr/>
        <w:t>obrigação</w:t>
      </w:r>
      <w:r>
        <w:rPr>
          <w:spacing w:val="80"/>
        </w:rPr>
        <w:t> </w:t>
      </w:r>
      <w:r>
        <w:rPr/>
        <w:t>pecuniária</w:t>
      </w:r>
      <w:r>
        <w:rPr>
          <w:spacing w:val="80"/>
        </w:rPr>
        <w:t> </w:t>
      </w:r>
      <w:r>
        <w:rPr/>
        <w:t>no</w:t>
      </w:r>
      <w:r>
        <w:rPr>
          <w:spacing w:val="80"/>
        </w:rPr>
        <w:t> </w:t>
      </w:r>
      <w:r>
        <w:rPr/>
        <w:t>prazo</w:t>
      </w:r>
      <w:r>
        <w:rPr>
          <w:spacing w:val="80"/>
        </w:rPr>
        <w:t> </w:t>
      </w:r>
      <w:r>
        <w:rPr/>
        <w:t>legal</w:t>
      </w:r>
      <w:r>
        <w:rPr>
          <w:spacing w:val="80"/>
        </w:rPr>
        <w:t> </w:t>
      </w:r>
      <w:r>
        <w:rPr/>
        <w:t>importará</w:t>
      </w:r>
      <w:r>
        <w:rPr>
          <w:spacing w:val="80"/>
        </w:rPr>
        <w:t> </w:t>
      </w:r>
      <w:r>
        <w:rPr/>
        <w:t>na</w:t>
      </w:r>
      <w:r>
        <w:rPr>
          <w:spacing w:val="80"/>
        </w:rPr>
        <w:t> </w:t>
      </w:r>
      <w:r>
        <w:rPr/>
        <w:t>continuidade</w:t>
      </w:r>
      <w:r>
        <w:rPr>
          <w:spacing w:val="80"/>
        </w:rPr>
        <w:t> </w:t>
      </w:r>
      <w:r>
        <w:rPr/>
        <w:t>da</w:t>
      </w:r>
    </w:p>
    <w:p>
      <w:pPr>
        <w:pStyle w:val="BodyText"/>
        <w:spacing w:after="0"/>
        <w:sectPr>
          <w:pgSz w:w="11910" w:h="16840"/>
          <w:pgMar w:header="117" w:footer="153" w:top="2080" w:bottom="340" w:left="708" w:right="708"/>
        </w:sectPr>
      </w:pPr>
    </w:p>
    <w:p>
      <w:pPr>
        <w:pStyle w:val="BodyText"/>
        <w:spacing w:before="174"/>
      </w:pPr>
      <w:r>
        <w:rPr/>
        <w:t>cobrança administrativa ou judicial do título executivo; </w:t>
      </w:r>
      <w:r>
        <w:rPr>
          <w:rFonts w:ascii="Arial" w:hAnsi="Arial"/>
          <w:b/>
        </w:rPr>
        <w:t>8.2.8. </w:t>
      </w:r>
      <w:r>
        <w:rPr/>
        <w:t>Manter o item</w:t>
      </w:r>
      <w:r>
        <w:rPr>
          <w:spacing w:val="-1"/>
        </w:rPr>
        <w:t> </w:t>
      </w:r>
      <w:r>
        <w:rPr/>
        <w:t>Aplicar Multa ao Sr. Fernando Alberto de Lima e Silva no valor de R$21.920,64, com fundamento no artigo 54,</w:t>
      </w:r>
      <w:r>
        <w:rPr>
          <w:spacing w:val="40"/>
        </w:rPr>
        <w:t> </w:t>
      </w:r>
      <w:r>
        <w:rPr/>
        <w:t>inciso V da Lei nº 2423/96 c/c art.308, inciso V, da Resolução nº 04/2002</w:t>
      </w:r>
      <w:r>
        <w:rPr>
          <w:spacing w:val="40"/>
        </w:rPr>
        <w:t> </w:t>
      </w:r>
      <w:r>
        <w:rPr/>
        <w:t>– TCE/AM, por</w:t>
      </w:r>
      <w:r>
        <w:rPr>
          <w:spacing w:val="40"/>
        </w:rPr>
        <w:t> </w:t>
      </w:r>
      <w:r>
        <w:rPr/>
        <w:t>prática de ato de gestão ilegítimo e antieconômico com grave dano ao erário, que deverá ser recolhida no prazo de 30 (trinta) 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8.2.9. </w:t>
      </w:r>
      <w:r>
        <w:rPr/>
        <w:t>Manter o item Dar ciência às partes, ao Sr. Mario do Nascimento Guerreiro, Presidente da MG Empreendimentos e Participação LTDA, sócia-majoritária da companhia Brasjuta, ao Sr. Fernando Alberto de Lima e Silva, ex-Diretor Executivo da AFEAM</w:t>
      </w:r>
      <w:r>
        <w:rPr>
          <w:spacing w:val="40"/>
        </w:rPr>
        <w:t> </w:t>
      </w:r>
      <w:r>
        <w:rPr/>
        <w:t>e ao Sr. Pedro Geraldo Raimundo Falabella, ex-Diretor Presidente da AFEAM e seus patronos do</w:t>
      </w:r>
      <w:r>
        <w:rPr>
          <w:spacing w:val="24"/>
        </w:rPr>
        <w:t> </w:t>
      </w:r>
      <w:r>
        <w:rPr/>
        <w:t>acórdão</w:t>
      </w:r>
      <w:r>
        <w:rPr>
          <w:spacing w:val="24"/>
        </w:rPr>
        <w:t> </w:t>
      </w:r>
      <w:r>
        <w:rPr/>
        <w:t>que</w:t>
      </w:r>
      <w:r>
        <w:rPr>
          <w:spacing w:val="24"/>
        </w:rPr>
        <w:t> </w:t>
      </w:r>
      <w:r>
        <w:rPr/>
        <w:t>vier</w:t>
      </w:r>
      <w:r>
        <w:rPr>
          <w:spacing w:val="26"/>
        </w:rPr>
        <w:t> </w:t>
      </w:r>
      <w:r>
        <w:rPr/>
        <w:t>a</w:t>
      </w:r>
      <w:r>
        <w:rPr>
          <w:spacing w:val="24"/>
        </w:rPr>
        <w:t> </w:t>
      </w:r>
      <w:r>
        <w:rPr/>
        <w:t>ser</w:t>
      </w:r>
      <w:r>
        <w:rPr>
          <w:spacing w:val="25"/>
        </w:rPr>
        <w:t> </w:t>
      </w:r>
      <w:r>
        <w:rPr/>
        <w:t>proferido,</w:t>
      </w:r>
      <w:r>
        <w:rPr>
          <w:spacing w:val="24"/>
        </w:rPr>
        <w:t> </w:t>
      </w:r>
      <w:r>
        <w:rPr/>
        <w:t>bem</w:t>
      </w:r>
      <w:r>
        <w:rPr>
          <w:spacing w:val="16"/>
        </w:rPr>
        <w:t> </w:t>
      </w:r>
      <w:r>
        <w:rPr/>
        <w:t>como</w:t>
      </w:r>
      <w:r>
        <w:rPr>
          <w:spacing w:val="29"/>
        </w:rPr>
        <w:t> </w:t>
      </w:r>
      <w:r>
        <w:rPr/>
        <w:t>do</w:t>
      </w:r>
      <w:r>
        <w:rPr>
          <w:spacing w:val="24"/>
        </w:rPr>
        <w:t> </w:t>
      </w:r>
      <w:r>
        <w:rPr/>
        <w:t>relatório</w:t>
      </w:r>
      <w:r>
        <w:rPr>
          <w:spacing w:val="24"/>
        </w:rPr>
        <w:t> </w:t>
      </w:r>
      <w:r>
        <w:rPr/>
        <w:t>e</w:t>
      </w:r>
      <w:r>
        <w:rPr>
          <w:spacing w:val="24"/>
        </w:rPr>
        <w:t> </w:t>
      </w:r>
      <w:r>
        <w:rPr/>
        <w:t>do</w:t>
      </w:r>
      <w:r>
        <w:rPr>
          <w:spacing w:val="24"/>
        </w:rPr>
        <w:t> </w:t>
      </w:r>
      <w:r>
        <w:rPr/>
        <w:t>voto</w:t>
      </w:r>
      <w:r>
        <w:rPr>
          <w:spacing w:val="25"/>
        </w:rPr>
        <w:t> </w:t>
      </w:r>
      <w:r>
        <w:rPr/>
        <w:t>que</w:t>
      </w:r>
      <w:r>
        <w:rPr>
          <w:spacing w:val="24"/>
        </w:rPr>
        <w:t> </w:t>
      </w:r>
      <w:r>
        <w:rPr/>
        <w:t>o</w:t>
      </w:r>
      <w:r>
        <w:rPr>
          <w:spacing w:val="24"/>
        </w:rPr>
        <w:t> </w:t>
      </w:r>
      <w:r>
        <w:rPr/>
        <w:t>fundamentarem;</w:t>
      </w:r>
    </w:p>
    <w:p>
      <w:pPr>
        <w:spacing w:line="240" w:lineRule="auto" w:before="1"/>
        <w:ind w:left="142" w:right="131" w:firstLine="0"/>
        <w:jc w:val="both"/>
        <w:rPr>
          <w:rFonts w:ascii="Arial" w:hAnsi="Arial"/>
          <w:b/>
          <w:sz w:val="24"/>
        </w:rPr>
      </w:pPr>
      <w:r>
        <w:rPr>
          <w:rFonts w:ascii="Arial" w:hAnsi="Arial"/>
          <w:b/>
          <w:sz w:val="24"/>
        </w:rPr>
        <w:t>8.2.10. </w:t>
      </w:r>
      <w:r>
        <w:rPr>
          <w:sz w:val="24"/>
        </w:rPr>
        <w:t>Manter o item Dar ciência, cópia dos autos, ao Ministério Público do Estado do Amazonas para conhecimento dos fatos narrados no feito e a devida apuração dos atos produzidos pelos jurisdicionados; </w:t>
      </w:r>
      <w:r>
        <w:rPr>
          <w:rFonts w:ascii="Arial" w:hAnsi="Arial"/>
          <w:b/>
          <w:sz w:val="24"/>
        </w:rPr>
        <w:t>8.3. Dar ciência </w:t>
      </w:r>
      <w:r>
        <w:rPr>
          <w:sz w:val="24"/>
        </w:rPr>
        <w:t>ao Espólio de Pedro Geraldo Raimundo Falabella</w:t>
      </w:r>
      <w:r>
        <w:rPr>
          <w:spacing w:val="-2"/>
          <w:sz w:val="24"/>
        </w:rPr>
        <w:t> </w:t>
      </w:r>
      <w:r>
        <w:rPr>
          <w:sz w:val="24"/>
        </w:rPr>
        <w:t>por</w:t>
      </w:r>
      <w:r>
        <w:rPr>
          <w:spacing w:val="-7"/>
          <w:sz w:val="24"/>
        </w:rPr>
        <w:t> </w:t>
      </w:r>
      <w:r>
        <w:rPr>
          <w:sz w:val="24"/>
        </w:rPr>
        <w:t>intermédio</w:t>
      </w:r>
      <w:r>
        <w:rPr>
          <w:spacing w:val="-2"/>
          <w:sz w:val="24"/>
        </w:rPr>
        <w:t> </w:t>
      </w:r>
      <w:r>
        <w:rPr>
          <w:sz w:val="24"/>
        </w:rPr>
        <w:t>de seus patronos devidamente constituídos</w:t>
      </w:r>
      <w:r>
        <w:rPr>
          <w:spacing w:val="-3"/>
          <w:sz w:val="24"/>
        </w:rPr>
        <w:t> </w:t>
      </w:r>
      <w:r>
        <w:rPr>
          <w:sz w:val="24"/>
        </w:rPr>
        <w:t>nos autos; </w:t>
      </w:r>
      <w:r>
        <w:rPr>
          <w:rFonts w:ascii="Arial" w:hAnsi="Arial"/>
          <w:b/>
          <w:sz w:val="24"/>
        </w:rPr>
        <w:t>8.4. Arquivar </w:t>
      </w:r>
      <w:r>
        <w:rPr>
          <w:sz w:val="24"/>
        </w:rPr>
        <w:t>o processo, nos termos regimentais. </w:t>
      </w:r>
      <w:r>
        <w:rPr>
          <w:rFonts w:ascii="Arial" w:hAnsi="Arial"/>
          <w:i/>
          <w:sz w:val="24"/>
        </w:rPr>
        <w:t>Vencido o voto-vista do Conselheiro Convocado Excelentíssimo Senhor Luiz</w:t>
      </w:r>
      <w:r>
        <w:rPr>
          <w:rFonts w:ascii="Arial" w:hAnsi="Arial"/>
          <w:i/>
          <w:spacing w:val="-3"/>
          <w:sz w:val="24"/>
        </w:rPr>
        <w:t> </w:t>
      </w:r>
      <w:r>
        <w:rPr>
          <w:rFonts w:ascii="Arial" w:hAnsi="Arial"/>
          <w:i/>
          <w:sz w:val="24"/>
        </w:rPr>
        <w:t>Henrique Pereira Mendes que votou pelo conhecimento e negativa de provimento</w:t>
      </w:r>
      <w:r>
        <w:rPr>
          <w:rFonts w:ascii="Arial" w:hAnsi="Arial"/>
          <w:i/>
          <w:spacing w:val="-2"/>
          <w:sz w:val="24"/>
        </w:rPr>
        <w:t> </w:t>
      </w:r>
      <w:r>
        <w:rPr>
          <w:rFonts w:ascii="Arial" w:hAnsi="Arial"/>
          <w:i/>
          <w:sz w:val="24"/>
        </w:rPr>
        <w:t>do Recurso de Reconsideração</w:t>
      </w:r>
      <w:r>
        <w:rPr>
          <w:sz w:val="24"/>
        </w:rPr>
        <w:t>. </w:t>
      </w:r>
      <w:r>
        <w:rPr>
          <w:rFonts w:ascii="Arial" w:hAnsi="Arial"/>
          <w:b/>
          <w:sz w:val="24"/>
        </w:rPr>
        <w:t>Especificação</w:t>
      </w:r>
      <w:r>
        <w:rPr>
          <w:rFonts w:ascii="Arial" w:hAnsi="Arial"/>
          <w:b/>
          <w:spacing w:val="-2"/>
          <w:sz w:val="24"/>
        </w:rPr>
        <w:t> </w:t>
      </w:r>
      <w:r>
        <w:rPr>
          <w:rFonts w:ascii="Arial" w:hAnsi="Arial"/>
          <w:b/>
          <w:sz w:val="24"/>
        </w:rPr>
        <w:t>do</w:t>
      </w:r>
      <w:r>
        <w:rPr>
          <w:rFonts w:ascii="Arial" w:hAnsi="Arial"/>
          <w:b/>
          <w:spacing w:val="-2"/>
          <w:sz w:val="24"/>
        </w:rPr>
        <w:t> </w:t>
      </w:r>
      <w:r>
        <w:rPr>
          <w:rFonts w:ascii="Arial" w:hAnsi="Arial"/>
          <w:b/>
          <w:sz w:val="24"/>
        </w:rPr>
        <w:t>Quórum: </w:t>
      </w:r>
      <w:r>
        <w:rPr>
          <w:sz w:val="24"/>
        </w:rPr>
        <w:t>Conselheiros:</w:t>
      </w:r>
      <w:r>
        <w:rPr>
          <w:spacing w:val="-1"/>
          <w:sz w:val="24"/>
        </w:rPr>
        <w:t> </w:t>
      </w:r>
      <w:r>
        <w:rPr>
          <w:sz w:val="24"/>
        </w:rPr>
        <w:t>Luis Fabian Pereira Barbosa (Presidente, em sessão), Júlio Assis Corrêa Pinheiro, Érico Xavier Desterro e Silva, Josué Cláudio de Souza Neto e Luiz Henrique Pereira Mendes (Convocado). </w:t>
      </w:r>
      <w:r>
        <w:rPr>
          <w:rFonts w:ascii="Arial" w:hAnsi="Arial"/>
          <w:b/>
          <w:sz w:val="24"/>
        </w:rPr>
        <w:t>Declaração de Impedimento: </w:t>
      </w:r>
      <w:r>
        <w:rPr>
          <w:sz w:val="24"/>
        </w:rPr>
        <w:t>Auditor Alípio Reis Firmo Filho e Conselheira Yara Amazônia Lins Rodrigues (art. 65 do Regimento Interno). </w:t>
      </w:r>
      <w:r>
        <w:rPr>
          <w:sz w:val="24"/>
          <w:u w:val="single"/>
        </w:rPr>
        <w:t>Nesta fase de julgamento, retornou à</w:t>
      </w:r>
      <w:r>
        <w:rPr>
          <w:spacing w:val="40"/>
          <w:sz w:val="24"/>
        </w:rPr>
        <w:t> </w:t>
      </w:r>
      <w:r>
        <w:rPr>
          <w:sz w:val="24"/>
          <w:u w:val="single"/>
        </w:rPr>
        <w:t>presidência dos trabalhos a Excelentíssima Senhora Conselheira Yara Amazônia Lins.</w:t>
      </w:r>
      <w:r>
        <w:rPr>
          <w:sz w:val="24"/>
        </w:rPr>
        <w:t> </w:t>
      </w:r>
      <w:r>
        <w:rPr>
          <w:rFonts w:ascii="Arial" w:hAnsi="Arial"/>
          <w:b/>
          <w:sz w:val="24"/>
        </w:rPr>
        <w:t>CONSELHEIRO-RELATOR: LUIS FABIAN PEREIRA BARBOSA (COM VISTA PARA CONSELHEIRO CONVOCADO MÁRIO JOSÉ DE MORAES COSTA FILHO). PROCESSO Nº</w:t>
      </w:r>
    </w:p>
    <w:p>
      <w:pPr>
        <w:pStyle w:val="BodyText"/>
        <w:spacing w:before="1"/>
        <w:ind w:right="129"/>
      </w:pPr>
      <w:r>
        <w:rPr>
          <w:rFonts w:ascii="Arial" w:hAnsi="Arial"/>
          <w:b/>
        </w:rPr>
        <w:t>11.807/2023 </w:t>
      </w:r>
      <w:r>
        <w:rPr/>
        <w:t>- Prestação de Contas Anual do Fundo Municipal de Saúde de Coari, de responsabilidade do Sr. Jose Carlos Ferreira Pinheiro, do exercício de 2022. </w:t>
      </w:r>
      <w:r>
        <w:rPr>
          <w:rFonts w:ascii="Arial" w:hAnsi="Arial"/>
          <w:b/>
        </w:rPr>
        <w:t>ACÓRDÃO Nº 67/2025: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4"/>
        </w:rPr>
        <w:t> </w:t>
      </w:r>
      <w:r>
        <w:rPr/>
        <w:t>Sessão do </w:t>
      </w:r>
      <w:r>
        <w:rPr>
          <w:rFonts w:ascii="Arial" w:hAnsi="Arial"/>
          <w:b/>
        </w:rPr>
        <w:t>Tribunal Pleno</w:t>
      </w:r>
      <w:r>
        <w:rPr/>
        <w:t>,</w:t>
      </w:r>
      <w:r>
        <w:rPr>
          <w:spacing w:val="-1"/>
        </w:rPr>
        <w:t> </w:t>
      </w:r>
      <w:r>
        <w:rPr/>
        <w:t>no exercício</w:t>
      </w:r>
      <w:r>
        <w:rPr>
          <w:spacing w:val="-1"/>
        </w:rPr>
        <w:t> </w:t>
      </w:r>
      <w:r>
        <w:rPr/>
        <w:t>da competência</w:t>
      </w:r>
      <w:r>
        <w:rPr>
          <w:spacing w:val="-1"/>
        </w:rPr>
        <w:t> </w:t>
      </w:r>
      <w:r>
        <w:rPr/>
        <w:t>atribuída pelos</w:t>
      </w:r>
      <w:r>
        <w:rPr>
          <w:spacing w:val="-1"/>
        </w:rPr>
        <w:t> </w:t>
      </w:r>
      <w:r>
        <w:rPr/>
        <w:t>arts.</w:t>
      </w:r>
      <w:r>
        <w:rPr>
          <w:spacing w:val="-5"/>
        </w:rPr>
        <w:t> </w:t>
      </w:r>
      <w:r>
        <w:rPr/>
        <w:t>5º, II e 11, inciso III, alínea “a”, item 3, da Resolução nº 04/2002-TCE/AM, </w:t>
      </w:r>
      <w:r>
        <w:rPr>
          <w:rFonts w:ascii="Arial" w:hAnsi="Arial"/>
          <w:b/>
        </w:rPr>
        <w:t>por maioria</w:t>
      </w:r>
      <w:r>
        <w:rPr/>
        <w:t>, nos termos do voto do Excelentíssimo Senhor Conselheiro-Relator, </w:t>
      </w:r>
      <w:r>
        <w:rPr>
          <w:rFonts w:ascii="Arial" w:hAnsi="Arial"/>
          <w:b/>
        </w:rPr>
        <w:t>em</w:t>
      </w:r>
      <w:r>
        <w:rPr>
          <w:rFonts w:ascii="Arial" w:hAnsi="Arial"/>
          <w:b/>
          <w:spacing w:val="-1"/>
        </w:rPr>
        <w:t> </w:t>
      </w:r>
      <w:r>
        <w:rPr>
          <w:rFonts w:ascii="Arial" w:hAnsi="Arial"/>
          <w:b/>
        </w:rPr>
        <w:t>consonância </w:t>
      </w:r>
      <w:r>
        <w:rPr/>
        <w:t>com</w:t>
      </w:r>
      <w:r>
        <w:rPr>
          <w:spacing w:val="-6"/>
        </w:rPr>
        <w:t> </w:t>
      </w:r>
      <w:r>
        <w:rPr/>
        <w:t>pronunciamento do</w:t>
      </w:r>
      <w:r>
        <w:rPr>
          <w:spacing w:val="-2"/>
        </w:rPr>
        <w:t> </w:t>
      </w:r>
      <w:r>
        <w:rPr/>
        <w:t>Ministério</w:t>
      </w:r>
      <w:r>
        <w:rPr>
          <w:spacing w:val="-2"/>
        </w:rPr>
        <w:t> </w:t>
      </w:r>
      <w:r>
        <w:rPr/>
        <w:t>Público</w:t>
      </w:r>
      <w:r>
        <w:rPr>
          <w:spacing w:val="-2"/>
        </w:rPr>
        <w:t> </w:t>
      </w:r>
      <w:r>
        <w:rPr/>
        <w:t>junto</w:t>
      </w:r>
      <w:r>
        <w:rPr>
          <w:spacing w:val="-1"/>
        </w:rPr>
        <w:t> </w:t>
      </w:r>
      <w:r>
        <w:rPr/>
        <w:t>a</w:t>
      </w:r>
      <w:r>
        <w:rPr>
          <w:spacing w:val="-1"/>
        </w:rPr>
        <w:t> </w:t>
      </w:r>
      <w:r>
        <w:rPr/>
        <w:t>este</w:t>
      </w:r>
      <w:r>
        <w:rPr>
          <w:spacing w:val="-6"/>
        </w:rPr>
        <w:t> </w:t>
      </w:r>
      <w:r>
        <w:rPr/>
        <w:t>Tribunal,</w:t>
      </w:r>
      <w:r>
        <w:rPr>
          <w:spacing w:val="-2"/>
        </w:rPr>
        <w:t> </w:t>
      </w:r>
      <w:r>
        <w:rPr/>
        <w:t>no</w:t>
      </w:r>
      <w:r>
        <w:rPr>
          <w:spacing w:val="-6"/>
        </w:rPr>
        <w:t> </w:t>
      </w:r>
      <w:r>
        <w:rPr/>
        <w:t>sentido</w:t>
      </w:r>
      <w:r>
        <w:rPr>
          <w:spacing w:val="-2"/>
        </w:rPr>
        <w:t> </w:t>
      </w:r>
      <w:r>
        <w:rPr/>
        <w:t>de: </w:t>
      </w:r>
      <w:r>
        <w:rPr>
          <w:rFonts w:ascii="Arial" w:hAnsi="Arial"/>
          <w:b/>
        </w:rPr>
        <w:t>10.1.</w:t>
      </w:r>
      <w:r>
        <w:rPr>
          <w:rFonts w:ascii="Arial" w:hAnsi="Arial"/>
          <w:b/>
          <w:spacing w:val="-6"/>
        </w:rPr>
        <w:t> </w:t>
      </w:r>
      <w:r>
        <w:rPr>
          <w:rFonts w:ascii="Arial" w:hAnsi="Arial"/>
          <w:b/>
        </w:rPr>
        <w:t>Julgar</w:t>
      </w:r>
      <w:r>
        <w:rPr>
          <w:rFonts w:ascii="Arial" w:hAnsi="Arial"/>
          <w:b/>
          <w:spacing w:val="-5"/>
        </w:rPr>
        <w:t> </w:t>
      </w:r>
      <w:r>
        <w:rPr>
          <w:rFonts w:ascii="Arial" w:hAnsi="Arial"/>
          <w:b/>
        </w:rPr>
        <w:t>irregular</w:t>
      </w:r>
      <w:r>
        <w:rPr>
          <w:rFonts w:ascii="Arial" w:hAnsi="Arial"/>
          <w:b/>
          <w:spacing w:val="-1"/>
        </w:rPr>
        <w:t> </w:t>
      </w:r>
      <w:r>
        <w:rPr/>
        <w:t>a</w:t>
      </w:r>
      <w:r>
        <w:rPr>
          <w:spacing w:val="-2"/>
        </w:rPr>
        <w:t> </w:t>
      </w:r>
      <w:r>
        <w:rPr/>
        <w:t>Prestação de Contas Anual do Fundo Municipal de Saúde de Coari, do exercício de 2022, sob a responsabilidade</w:t>
      </w:r>
      <w:r>
        <w:rPr>
          <w:spacing w:val="-2"/>
        </w:rPr>
        <w:t> </w:t>
      </w:r>
      <w:r>
        <w:rPr/>
        <w:t>do Sr. José Carlos</w:t>
      </w:r>
      <w:r>
        <w:rPr>
          <w:spacing w:val="-2"/>
        </w:rPr>
        <w:t> </w:t>
      </w:r>
      <w:r>
        <w:rPr/>
        <w:t>Ferreira</w:t>
      </w:r>
      <w:r>
        <w:rPr>
          <w:spacing w:val="-6"/>
        </w:rPr>
        <w:t> </w:t>
      </w:r>
      <w:r>
        <w:rPr/>
        <w:t>Pinheiro, nos termos do artigo 22,</w:t>
      </w:r>
      <w:r>
        <w:rPr>
          <w:spacing w:val="-2"/>
        </w:rPr>
        <w:t> </w:t>
      </w:r>
      <w:r>
        <w:rPr/>
        <w:t>inciso III,</w:t>
      </w:r>
      <w:r>
        <w:rPr>
          <w:spacing w:val="-2"/>
        </w:rPr>
        <w:t> </w:t>
      </w:r>
      <w:r>
        <w:rPr/>
        <w:t>da Lei nº 2423/1996 – LOTCE/AM c/c o artigo 188, §1º, inciso III, “b” e “c” da Resolução nº 04/2002 – RITCE/AM; </w:t>
      </w:r>
      <w:r>
        <w:rPr>
          <w:rFonts w:ascii="Arial" w:hAnsi="Arial"/>
          <w:b/>
        </w:rPr>
        <w:t>10.2. Aplicar multa </w:t>
      </w:r>
      <w:r>
        <w:rPr/>
        <w:t>ao Sr. José Carlos Ferreira Pinheiro, no valor de R$ 13.654,39 (treze mil, seiscentos e cinquenta e quatro</w:t>
      </w:r>
      <w:r>
        <w:rPr>
          <w:spacing w:val="-1"/>
        </w:rPr>
        <w:t> </w:t>
      </w:r>
      <w:r>
        <w:rPr/>
        <w:t>reais e trinta e nove centavos), na forma prevista no art. 54, VI, da Lei nº 2423/1996 c/c art. 308, VI, da Resolução nº 04/2002-RITCE/AM,</w:t>
      </w:r>
      <w:r>
        <w:rPr>
          <w:spacing w:val="80"/>
        </w:rPr>
        <w:t> </w:t>
      </w:r>
      <w:r>
        <w:rPr/>
        <w:t>atualizada em 09.11.2018, relativa às restrições: 5, 6, 7, 8 e 12, constantes na Notificação nº 512/2023-DICAMI/CI, não sanadas, e fixar prazo de 30 dias para que o responsável recolha o valor da multa, na esfera Estadual para o órgão Fundo de Apoio ao Exercício do Controle Externo - FAECE, através de dar avulso extraído do sítio eletrônico da SEFAZ/AM, sob o</w:t>
      </w:r>
      <w:r>
        <w:rPr>
          <w:spacing w:val="40"/>
        </w:rPr>
        <w:t> </w:t>
      </w:r>
      <w:r>
        <w:rPr/>
        <w:t>código “5508 – Multas aplicadas pelo TCE/AM – Fundo de Apoio ao Exercício do Controle Externo – FAECE”. Dentro do prazo anteriormente conferido, é obrigatório o encaminhamento</w:t>
      </w:r>
    </w:p>
    <w:p>
      <w:pPr>
        <w:pStyle w:val="BodyText"/>
        <w:spacing w:after="0"/>
        <w:sectPr>
          <w:pgSz w:w="11910" w:h="16840"/>
          <w:pgMar w:header="117" w:footer="153" w:top="2080" w:bottom="340" w:left="708" w:right="708"/>
        </w:sectPr>
      </w:pPr>
    </w:p>
    <w:p>
      <w:pPr>
        <w:pStyle w:val="BodyText"/>
        <w:spacing w:before="178"/>
        <w:ind w:right="132"/>
      </w:pPr>
      <w:r>
        <w:rPr/>
        <w:t>do comprovante</w:t>
      </w:r>
      <w:r>
        <w:rPr>
          <w:spacing w:val="-1"/>
        </w:rPr>
        <w:t> </w:t>
      </w:r>
      <w:r>
        <w:rPr/>
        <w:t>de pagamento (autenticado</w:t>
      </w:r>
      <w:r>
        <w:rPr>
          <w:spacing w:val="-6"/>
        </w:rPr>
        <w:t> </w:t>
      </w:r>
      <w:r>
        <w:rPr/>
        <w:t>pelo</w:t>
      </w:r>
      <w:r>
        <w:rPr>
          <w:spacing w:val="-1"/>
        </w:rPr>
        <w:t> </w:t>
      </w:r>
      <w:r>
        <w:rPr/>
        <w:t>Banco) a</w:t>
      </w:r>
      <w:r>
        <w:rPr>
          <w:spacing w:val="-1"/>
        </w:rPr>
        <w:t> </w:t>
      </w:r>
      <w:r>
        <w:rPr/>
        <w:t>esta</w:t>
      </w:r>
      <w:r>
        <w:rPr>
          <w:spacing w:val="-1"/>
        </w:rPr>
        <w:t> </w:t>
      </w:r>
      <w:r>
        <w:rPr/>
        <w:t>Corte de</w:t>
      </w:r>
      <w:r>
        <w:rPr>
          <w:spacing w:val="-1"/>
        </w:rPr>
        <w:t> </w:t>
      </w:r>
      <w:r>
        <w:rPr/>
        <w:t>Contas (art.</w:t>
      </w:r>
      <w:r>
        <w:rPr>
          <w:spacing w:val="-1"/>
        </w:rPr>
        <w:t> </w:t>
      </w:r>
      <w:r>
        <w:rPr/>
        <w:t>72,</w:t>
      </w:r>
      <w:r>
        <w:rPr>
          <w:spacing w:val="-7"/>
        </w:rPr>
        <w:t> </w:t>
      </w:r>
      <w:r>
        <w:rPr/>
        <w:t>inciso III,</w:t>
      </w:r>
      <w:r>
        <w:rPr>
          <w:spacing w:val="-1"/>
        </w:rPr>
        <w:t> </w:t>
      </w:r>
      <w:r>
        <w:rPr/>
        <w:t>alínea</w:t>
      </w:r>
      <w:r>
        <w:rPr>
          <w:spacing w:val="-5"/>
        </w:rPr>
        <w:t> </w:t>
      </w:r>
      <w:r>
        <w:rPr/>
        <w:t>"a",</w:t>
      </w:r>
      <w:r>
        <w:rPr>
          <w:spacing w:val="-1"/>
        </w:rPr>
        <w:t> </w:t>
      </w:r>
      <w:r>
        <w:rPr/>
        <w:t>da</w:t>
      </w:r>
      <w:r>
        <w:rPr>
          <w:spacing w:val="-1"/>
        </w:rPr>
        <w:t> </w:t>
      </w:r>
      <w:r>
        <w:rPr/>
        <w:t>Lei Orgânica</w:t>
      </w:r>
      <w:r>
        <w:rPr>
          <w:spacing w:val="-1"/>
        </w:rPr>
        <w:t> </w:t>
      </w:r>
      <w:r>
        <w:rPr/>
        <w:t>do</w:t>
      </w:r>
      <w:r>
        <w:rPr>
          <w:spacing w:val="-5"/>
        </w:rPr>
        <w:t> </w:t>
      </w:r>
      <w:r>
        <w:rPr/>
        <w:t>TCE/AM),</w:t>
      </w:r>
      <w:r>
        <w:rPr>
          <w:spacing w:val="-1"/>
        </w:rPr>
        <w:t> </w:t>
      </w:r>
      <w:r>
        <w:rPr/>
        <w:t>condição</w:t>
      </w:r>
      <w:r>
        <w:rPr>
          <w:spacing w:val="-5"/>
        </w:rPr>
        <w:t> </w:t>
      </w:r>
      <w:r>
        <w:rPr/>
        <w:t>imprescindível</w:t>
      </w:r>
      <w:r>
        <w:rPr>
          <w:spacing w:val="-2"/>
        </w:rPr>
        <w:t> </w:t>
      </w:r>
      <w:r>
        <w:rPr/>
        <w:t>para</w:t>
      </w:r>
      <w:r>
        <w:rPr>
          <w:spacing w:val="-5"/>
        </w:rPr>
        <w:t> </w:t>
      </w:r>
      <w:r>
        <w:rPr/>
        <w:t>emissão</w:t>
      </w:r>
      <w:r>
        <w:rPr>
          <w:spacing w:val="-1"/>
        </w:rPr>
        <w:t> </w:t>
      </w:r>
      <w:r>
        <w:rPr/>
        <w:t>do</w:t>
      </w:r>
      <w:r>
        <w:rPr>
          <w:spacing w:val="-1"/>
        </w:rPr>
        <w:t> </w:t>
      </w:r>
      <w:r>
        <w:rPr/>
        <w:t>Termo</w:t>
      </w:r>
      <w:r>
        <w:rPr>
          <w:spacing w:val="-1"/>
        </w:rPr>
        <w:t> </w:t>
      </w:r>
      <w:r>
        <w:rPr/>
        <w:t>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w:t>
      </w:r>
      <w:r>
        <w:rPr>
          <w:spacing w:val="-1"/>
        </w:rPr>
        <w:t> </w:t>
      </w:r>
      <w:r>
        <w:rPr/>
        <w:t>nome do responsável; </w:t>
      </w:r>
      <w:r>
        <w:rPr>
          <w:rFonts w:ascii="Arial" w:hAnsi="Arial"/>
          <w:b/>
        </w:rPr>
        <w:t>10.3. Considerar em Alcance </w:t>
      </w:r>
      <w:r>
        <w:rPr/>
        <w:t>ao Sr. José Carlos Ferreira Pinheiro, no valor de R$ 1.924.439,01 (um milhão, novecentos e vinte e quatro mil, quatrocentos e trinta e nove reais e um centavo) com devolução aos cofres públicos corrigidos, nos moldes do art. 304, inciso III, da Resolução nº 04/2002-Regimento</w:t>
      </w:r>
      <w:r>
        <w:rPr/>
        <w:t> Interno do TCE, em razão das divergências apontadas no achado de auditoria nº 5, alíneas “d” e “e”, do Relatório Conclusivo da DICAMI, e fixar prazo de 30 (trinta) dias para que o responsável recolha o valor do Alcance/Glosa, na esfera Municipal para o</w:t>
      </w:r>
      <w:r>
        <w:rPr>
          <w:spacing w:val="40"/>
        </w:rPr>
        <w:t> </w:t>
      </w:r>
      <w:r>
        <w:rPr/>
        <w:t>órgão Prefeitura Municipal de Coari. </w:t>
      </w:r>
      <w:r>
        <w:rPr>
          <w:rFonts w:ascii="Arial" w:hAnsi="Arial"/>
          <w:b/>
        </w:rPr>
        <w:t>10.4. Considerar em Alcance </w:t>
      </w:r>
      <w:r>
        <w:rPr/>
        <w:t>ao Sr. José Carlos Ferreira Pinheiro, no valor de R$ 15.521.037,60 (quinze milhões, quinhentos e vinte e um mil, trinta e sete reais e sessenta centavos), com devolução aos cofres públicos corrigidos nos moldes do art. 304,</w:t>
      </w:r>
      <w:r>
        <w:rPr>
          <w:spacing w:val="-2"/>
        </w:rPr>
        <w:t> </w:t>
      </w:r>
      <w:r>
        <w:rPr/>
        <w:t>III,</w:t>
      </w:r>
      <w:r>
        <w:rPr>
          <w:spacing w:val="-2"/>
        </w:rPr>
        <w:t> </w:t>
      </w:r>
      <w:r>
        <w:rPr/>
        <w:t>da Resolução</w:t>
      </w:r>
      <w:r>
        <w:rPr>
          <w:spacing w:val="-1"/>
        </w:rPr>
        <w:t> </w:t>
      </w:r>
      <w:r>
        <w:rPr/>
        <w:t>nº 04/2002 –</w:t>
      </w:r>
      <w:r>
        <w:rPr>
          <w:spacing w:val="-1"/>
        </w:rPr>
        <w:t> </w:t>
      </w:r>
      <w:r>
        <w:rPr/>
        <w:t>Regimento Interno</w:t>
      </w:r>
      <w:r>
        <w:rPr>
          <w:spacing w:val="-2"/>
        </w:rPr>
        <w:t> </w:t>
      </w:r>
      <w:r>
        <w:rPr/>
        <w:t>do</w:t>
      </w:r>
      <w:r>
        <w:rPr>
          <w:spacing w:val="-2"/>
        </w:rPr>
        <w:t> </w:t>
      </w:r>
      <w:r>
        <w:rPr/>
        <w:t>TCE, em</w:t>
      </w:r>
      <w:r>
        <w:rPr>
          <w:spacing w:val="-5"/>
        </w:rPr>
        <w:t> </w:t>
      </w:r>
      <w:r>
        <w:rPr/>
        <w:t>razão</w:t>
      </w:r>
      <w:r>
        <w:rPr>
          <w:spacing w:val="-2"/>
        </w:rPr>
        <w:t> </w:t>
      </w:r>
      <w:r>
        <w:rPr/>
        <w:t>do</w:t>
      </w:r>
      <w:r>
        <w:rPr>
          <w:spacing w:val="-2"/>
        </w:rPr>
        <w:t> </w:t>
      </w:r>
      <w:r>
        <w:rPr/>
        <w:t>pagamento de adicional de produtividade sem previsão legal e sem comprovação de contrapartida laboral, apontado no achado de auditoria nº 12 do Relatório Conclusivo da DICAMI, e fixar prazo de 30 (trinta) dias para que o responsável recolha</w:t>
      </w:r>
      <w:r>
        <w:rPr>
          <w:spacing w:val="-1"/>
        </w:rPr>
        <w:t> </w:t>
      </w:r>
      <w:r>
        <w:rPr/>
        <w:t>o</w:t>
      </w:r>
      <w:r>
        <w:rPr>
          <w:spacing w:val="-1"/>
        </w:rPr>
        <w:t> </w:t>
      </w:r>
      <w:r>
        <w:rPr/>
        <w:t>valor do Alcance/Glosa, na esfera Municipal para o órgão Prefeitura Municipal de Coari; </w:t>
      </w:r>
      <w:r>
        <w:rPr>
          <w:rFonts w:ascii="Arial" w:hAnsi="Arial"/>
          <w:b/>
        </w:rPr>
        <w:t>10.5. Recomendar </w:t>
      </w:r>
      <w:r>
        <w:rPr/>
        <w:t>ao Sr. José Carlos Ferreira Pinheiro</w:t>
      </w:r>
      <w:r>
        <w:rPr>
          <w:spacing w:val="40"/>
        </w:rPr>
        <w:t> </w:t>
      </w:r>
      <w:r>
        <w:rPr/>
        <w:t>e demais gestores: </w:t>
      </w:r>
      <w:r>
        <w:rPr>
          <w:rFonts w:ascii="Arial" w:hAnsi="Arial"/>
          <w:b/>
        </w:rPr>
        <w:t>10.5.1. </w:t>
      </w:r>
      <w:r>
        <w:rPr/>
        <w:t>Que promovam ampla publicidade, em Portal da Transparência, de todos os atos administrativos e de toda a execução contratual (desde o empenho até os pagamentos efetivados), consoante o que determina o art. 3º, §1º, I e II da Lei 8.666/1993; o art. 6º, I; o art. 7º, VI; o art. 8º, §1º, IV e o art. 8º, § 2º da Lei 12.527/20211 (LAI); o art. 48, §1º, inciso II da LC 101/2000 (LRF); o art. 7º do Decreto Federal Nº 7.724/2012 e o ALERTA Nº 02/2022-</w:t>
      </w:r>
      <w:r>
        <w:rPr>
          <w:spacing w:val="24"/>
        </w:rPr>
        <w:t> </w:t>
      </w:r>
      <w:r>
        <w:rPr/>
        <w:t>DILCON/SECEX</w:t>
      </w:r>
      <w:r>
        <w:rPr>
          <w:spacing w:val="20"/>
        </w:rPr>
        <w:t> </w:t>
      </w:r>
      <w:r>
        <w:rPr/>
        <w:t>(publicado</w:t>
      </w:r>
      <w:r>
        <w:rPr>
          <w:spacing w:val="22"/>
        </w:rPr>
        <w:t> </w:t>
      </w:r>
      <w:r>
        <w:rPr/>
        <w:t>no</w:t>
      </w:r>
      <w:r>
        <w:rPr>
          <w:spacing w:val="18"/>
        </w:rPr>
        <w:t> </w:t>
      </w:r>
      <w:r>
        <w:rPr/>
        <w:t>dia</w:t>
      </w:r>
      <w:r>
        <w:rPr>
          <w:spacing w:val="18"/>
        </w:rPr>
        <w:t> </w:t>
      </w:r>
      <w:r>
        <w:rPr/>
        <w:t>30/06/22,</w:t>
      </w:r>
      <w:r>
        <w:rPr>
          <w:spacing w:val="23"/>
        </w:rPr>
        <w:t> </w:t>
      </w:r>
      <w:r>
        <w:rPr/>
        <w:t>no</w:t>
      </w:r>
      <w:r>
        <w:rPr>
          <w:spacing w:val="23"/>
        </w:rPr>
        <w:t> </w:t>
      </w:r>
      <w:r>
        <w:rPr/>
        <w:t>DOE</w:t>
      </w:r>
      <w:r>
        <w:rPr>
          <w:spacing w:val="21"/>
        </w:rPr>
        <w:t> </w:t>
      </w:r>
      <w:r>
        <w:rPr/>
        <w:t>do</w:t>
      </w:r>
      <w:r>
        <w:rPr>
          <w:spacing w:val="19"/>
        </w:rPr>
        <w:t> </w:t>
      </w:r>
      <w:r>
        <w:rPr/>
        <w:t>TCE-AM,</w:t>
      </w:r>
      <w:r>
        <w:rPr>
          <w:spacing w:val="23"/>
        </w:rPr>
        <w:t> </w:t>
      </w:r>
      <w:r>
        <w:rPr/>
        <w:t>edição</w:t>
      </w:r>
      <w:r>
        <w:rPr>
          <w:spacing w:val="23"/>
        </w:rPr>
        <w:t> </w:t>
      </w:r>
      <w:r>
        <w:rPr/>
        <w:t>Nº</w:t>
      </w:r>
      <w:r>
        <w:rPr>
          <w:spacing w:val="21"/>
        </w:rPr>
        <w:t> </w:t>
      </w:r>
      <w:r>
        <w:rPr/>
        <w:t>2830);</w:t>
      </w:r>
    </w:p>
    <w:p>
      <w:pPr>
        <w:pStyle w:val="BodyText"/>
        <w:ind w:right="132"/>
      </w:pPr>
      <w:r>
        <w:rPr>
          <w:rFonts w:ascii="Arial" w:hAnsi="Arial"/>
          <w:b/>
        </w:rPr>
        <w:t>10.5.2. </w:t>
      </w:r>
      <w:r>
        <w:rPr/>
        <w:t>Que se adequem às exigências da Nova de Lei de Licitações e Contratos Nº 14.133/2021, em especial, quanto às exigências de publicidade do Portal Nacional de Contratações Públicas, cuja fiscalização ficará centralizada nos órgãos de fiscalização da União; </w:t>
      </w:r>
      <w:r>
        <w:rPr>
          <w:rFonts w:ascii="Arial" w:hAnsi="Arial"/>
          <w:b/>
        </w:rPr>
        <w:t>10.5.3. </w:t>
      </w:r>
      <w:r>
        <w:rPr/>
        <w:t>Que implementem sistema automatizado de controle de abastecimento de combustível, por meio de cartão combustível, com a finalidade de aprimorar o controle sobre a utilização do insumo e de reduzir as falhas na etapa de liquidação da despesa; </w:t>
      </w:r>
      <w:r>
        <w:rPr>
          <w:rFonts w:ascii="Arial" w:hAnsi="Arial"/>
          <w:b/>
        </w:rPr>
        <w:t>10.5.4. </w:t>
      </w:r>
      <w:r>
        <w:rPr/>
        <w:t>Que segreguem funções importantes no que se refere às etapas de planejamento, execução, fiscalização e pagamento dos contratos; </w:t>
      </w:r>
      <w:r>
        <w:rPr>
          <w:rFonts w:ascii="Arial" w:hAnsi="Arial"/>
          <w:b/>
        </w:rPr>
        <w:t>10.6. Determinar </w:t>
      </w:r>
      <w:r>
        <w:rPr/>
        <w:t>à Prefeitura Municipal e aos Fundos de Saúde e de Educação que aperfeiçoem o controle sobre o consumo de combustível, em especial: I) implementação de itinerário (origem, rota e destino); II) ateste do fiscal de contrato nas notas fiscais; III) parecer do Controle Interno antes de efetivar os pagamentos; IV) anexação das notas fiscais ao processo administrativo de execução do contrato administrativo;</w:t>
      </w:r>
    </w:p>
    <w:p>
      <w:pPr>
        <w:pStyle w:val="BodyText"/>
        <w:spacing w:before="7"/>
      </w:pPr>
      <w:r>
        <w:rPr/>
        <w:t>V) identificação do motorista responsável pelo abastecimento e pelo trajeto; VI) registro e controle de odômetro; </w:t>
      </w:r>
      <w:r>
        <w:rPr>
          <w:rFonts w:ascii="Arial" w:hAnsi="Arial"/>
          <w:b/>
        </w:rPr>
        <w:t>10.7. Determinar </w:t>
      </w:r>
      <w:r>
        <w:rPr/>
        <w:t>a oportunização aos servidores, no que diz respeito aos achados de nºs 9, 10 e 11, da Notificação nº 512/2023-DICAMI/CI, para que optem pela permanência em um dos cargos em que acumulam indevidamente e o imediato desligamento do(s) vínculo(s) desprezado(s); </w:t>
      </w:r>
      <w:r>
        <w:rPr>
          <w:rFonts w:ascii="Arial" w:hAnsi="Arial"/>
          <w:b/>
        </w:rPr>
        <w:t>10.8. Determinar </w:t>
      </w:r>
      <w:r>
        <w:rPr/>
        <w:t>a cessação imediata do pagamento de gratificação a servidores comissionados; </w:t>
      </w:r>
      <w:r>
        <w:rPr>
          <w:rFonts w:ascii="Arial" w:hAnsi="Arial"/>
          <w:b/>
        </w:rPr>
        <w:t>10.9. Determinar </w:t>
      </w:r>
      <w:r>
        <w:rPr/>
        <w:t>o envio dos autos ao Ministério Público Estadual para apuração da ocorrência de eventuais crimes e atos de improbidade administrativa nas condutas narradas nos presentes autos, na forma do art. 22, III, §3º, da Lei 2.423/96;</w:t>
      </w:r>
      <w:r>
        <w:rPr>
          <w:spacing w:val="20"/>
        </w:rPr>
        <w:t> </w:t>
      </w:r>
      <w:r>
        <w:rPr>
          <w:rFonts w:ascii="Arial" w:hAnsi="Arial"/>
          <w:b/>
        </w:rPr>
        <w:t>10.10.</w:t>
      </w:r>
      <w:r>
        <w:rPr>
          <w:rFonts w:ascii="Arial" w:hAnsi="Arial"/>
          <w:b/>
          <w:spacing w:val="18"/>
        </w:rPr>
        <w:t> </w:t>
      </w:r>
      <w:r>
        <w:rPr>
          <w:rFonts w:ascii="Arial" w:hAnsi="Arial"/>
          <w:b/>
        </w:rPr>
        <w:t>Dar ciência</w:t>
      </w:r>
      <w:r>
        <w:rPr>
          <w:rFonts w:ascii="Arial" w:hAnsi="Arial"/>
          <w:b/>
          <w:spacing w:val="22"/>
        </w:rPr>
        <w:t> </w:t>
      </w:r>
      <w:r>
        <w:rPr/>
        <w:t>ao</w:t>
      </w:r>
      <w:r>
        <w:rPr>
          <w:spacing w:val="19"/>
        </w:rPr>
        <w:t> </w:t>
      </w:r>
      <w:r>
        <w:rPr/>
        <w:t>Sr.</w:t>
      </w:r>
      <w:r>
        <w:rPr>
          <w:spacing w:val="18"/>
        </w:rPr>
        <w:t> </w:t>
      </w:r>
      <w:r>
        <w:rPr/>
        <w:t>José</w:t>
      </w:r>
      <w:r>
        <w:rPr>
          <w:spacing w:val="21"/>
        </w:rPr>
        <w:t> </w:t>
      </w:r>
      <w:r>
        <w:rPr/>
        <w:t>Carlos Ferreira</w:t>
      </w:r>
      <w:r>
        <w:rPr>
          <w:spacing w:val="19"/>
        </w:rPr>
        <w:t> </w:t>
      </w:r>
      <w:r>
        <w:rPr/>
        <w:t>Pinheiro,</w:t>
      </w:r>
      <w:r>
        <w:rPr>
          <w:spacing w:val="18"/>
        </w:rPr>
        <w:t> </w:t>
      </w:r>
      <w:r>
        <w:rPr/>
        <w:t>gestor</w:t>
      </w:r>
      <w:r>
        <w:rPr>
          <w:spacing w:val="19"/>
        </w:rPr>
        <w:t> </w:t>
      </w:r>
      <w:r>
        <w:rPr/>
        <w:t>do</w:t>
      </w:r>
      <w:r>
        <w:rPr>
          <w:spacing w:val="19"/>
        </w:rPr>
        <w:t> </w:t>
      </w:r>
      <w:r>
        <w:rPr/>
        <w:t>Fundo</w:t>
      </w:r>
      <w:r>
        <w:rPr>
          <w:spacing w:val="19"/>
        </w:rPr>
        <w:t> </w:t>
      </w:r>
      <w:r>
        <w:rPr/>
        <w:t>Municipal</w:t>
      </w:r>
    </w:p>
    <w:p>
      <w:pPr>
        <w:pStyle w:val="BodyText"/>
        <w:spacing w:after="0"/>
        <w:sectPr>
          <w:pgSz w:w="11910" w:h="16840"/>
          <w:pgMar w:header="117" w:footer="153" w:top="2080" w:bottom="340" w:left="708" w:right="708"/>
        </w:sectPr>
      </w:pPr>
    </w:p>
    <w:p>
      <w:pPr>
        <w:spacing w:line="240" w:lineRule="auto" w:before="178"/>
        <w:ind w:left="142" w:right="129" w:firstLine="0"/>
        <w:jc w:val="both"/>
        <w:rPr>
          <w:sz w:val="24"/>
        </w:rPr>
      </w:pPr>
      <w:r>
        <w:rPr>
          <w:sz w:val="24"/>
        </w:rPr>
        <w:t>de Saúde de Coari, acerca da decisão proferida nos autos, nos termos regimentais. </w:t>
      </w:r>
      <w:r>
        <w:rPr>
          <w:rFonts w:ascii="Arial" w:hAnsi="Arial"/>
          <w:i/>
          <w:sz w:val="24"/>
        </w:rPr>
        <w:t>Vencido o Voto-Vista do Excelentíssimo Sr. Conselheiro Convocado Mario José de Moraes Costa Filho, que votou pela regularidade com ressalvas das contas, quitação, recomendação ao Fundo Municipal de Saúde de Coari e ciência ao interessado</w:t>
      </w:r>
      <w:r>
        <w:rPr>
          <w:sz w:val="24"/>
        </w:rPr>
        <w:t>. </w:t>
      </w:r>
      <w:r>
        <w:rPr>
          <w:rFonts w:ascii="Arial" w:hAnsi="Arial"/>
          <w:b/>
          <w:sz w:val="24"/>
        </w:rPr>
        <w:t>Especificação do Quórum: </w:t>
      </w:r>
      <w:r>
        <w:rPr>
          <w:sz w:val="24"/>
        </w:rPr>
        <w:t>Conselheiros: Yara Amazônia Lins Rodrigues (Presidente), Júlio Assis Corrêa Pinheiro, Érico Xavier Desterro e Silva, Josué Cláudio de Souza Neto, Luís Fabian Pereira Barbosa e Mário José de Moraes Costa Filho (Convocado). </w:t>
      </w:r>
      <w:r>
        <w:rPr>
          <w:rFonts w:ascii="Arial" w:hAnsi="Arial"/>
          <w:b/>
          <w:sz w:val="24"/>
        </w:rPr>
        <w:t>PROCESSO Nº 10.237/2024 (Apenso:</w:t>
      </w:r>
      <w:r>
        <w:rPr>
          <w:rFonts w:ascii="Arial" w:hAnsi="Arial"/>
          <w:b/>
          <w:spacing w:val="40"/>
          <w:sz w:val="24"/>
        </w:rPr>
        <w:t> </w:t>
      </w:r>
      <w:r>
        <w:rPr>
          <w:rFonts w:ascii="Arial" w:hAnsi="Arial"/>
          <w:b/>
          <w:sz w:val="24"/>
        </w:rPr>
        <w:t>11.661/2019) </w:t>
      </w:r>
      <w:r>
        <w:rPr>
          <w:sz w:val="24"/>
        </w:rPr>
        <w:t>- Recurso de Revisão interposto pelo Sr. Antonio Waldetrudes Uchoa de Brito,</w:t>
      </w:r>
      <w:r>
        <w:rPr>
          <w:spacing w:val="80"/>
          <w:sz w:val="24"/>
        </w:rPr>
        <w:t> </w:t>
      </w:r>
      <w:r>
        <w:rPr>
          <w:sz w:val="24"/>
        </w:rPr>
        <w:t>em face do Parecer Prévio n° 14/2022-TCE-Tribunal Pleno, exarado nos autos do Processo n° 11.661/2019. </w:t>
      </w:r>
      <w:r>
        <w:rPr>
          <w:rFonts w:ascii="Arial" w:hAnsi="Arial"/>
          <w:b/>
          <w:sz w:val="24"/>
        </w:rPr>
        <w:t>Advogado(s): </w:t>
      </w:r>
      <w:r>
        <w:rPr>
          <w:sz w:val="24"/>
        </w:rPr>
        <w:t>Fábio Moraes Castello Branco - OAB/AM</w:t>
      </w:r>
      <w:r>
        <w:rPr>
          <w:sz w:val="24"/>
        </w:rPr>
        <w:t> 4603, Marcos Daniel Souza Rodrigues – OAB/AM 10987, Agusto Bastos Domingos – OAB/AM 13691 e Gutenberg de Menezes Seixas – OAB/AM 14148. </w:t>
      </w:r>
      <w:r>
        <w:rPr>
          <w:rFonts w:ascii="Arial" w:hAnsi="Arial"/>
          <w:b/>
          <w:sz w:val="24"/>
        </w:rPr>
        <w:t>ACÓRDÃO Nº 71/2025: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inciso III, alínea “g”, da Resolução nº 04/2002- TCE/AM, </w:t>
      </w:r>
      <w:r>
        <w:rPr>
          <w:rFonts w:ascii="Arial" w:hAnsi="Arial"/>
          <w:b/>
          <w:sz w:val="24"/>
        </w:rPr>
        <w:t>por maioria</w:t>
      </w:r>
      <w:r>
        <w:rPr>
          <w:sz w:val="24"/>
        </w:rPr>
        <w:t>, nos termos do voto do Excelentíssimo Senhor Conselheiro-Relator, </w:t>
      </w:r>
      <w:r>
        <w:rPr>
          <w:rFonts w:ascii="Arial" w:hAnsi="Arial"/>
          <w:b/>
          <w:sz w:val="24"/>
        </w:rPr>
        <w:t>em parcial consonância </w:t>
      </w:r>
      <w:r>
        <w:rPr>
          <w:sz w:val="24"/>
        </w:rPr>
        <w:t>com pronunciamento do Ministério Público junto a este Tribunal, no sentido de: </w:t>
      </w:r>
      <w:r>
        <w:rPr>
          <w:rFonts w:ascii="Arial" w:hAnsi="Arial"/>
          <w:b/>
          <w:sz w:val="24"/>
        </w:rPr>
        <w:t>8.1. Conhecer </w:t>
      </w:r>
      <w:r>
        <w:rPr>
          <w:sz w:val="24"/>
        </w:rPr>
        <w:t>do Pedido de Revisão interposto pelo Sr. Antônio Waldetrudes Uchoa de Brito, em face do Parecer Prévio nº 14/2022 – TCE – Tribunal Pleno exarado nos autos do Processo apenso nº 11.661/2019 (fls. 1557/1558), que trata da Prestação de Contas da Prefeitura de Uarini, exercício de 2018, por preencher os requisitos do art. 145, I, II e III da Resolução nº 04/2002-TCE/AM; </w:t>
      </w:r>
      <w:r>
        <w:rPr>
          <w:rFonts w:ascii="Arial" w:hAnsi="Arial"/>
          <w:b/>
          <w:sz w:val="24"/>
        </w:rPr>
        <w:t>8.2. Indeferir </w:t>
      </w:r>
      <w:r>
        <w:rPr>
          <w:sz w:val="24"/>
        </w:rPr>
        <w:t>o Pedido de Revisão interposto pelo Sr. Antônio Waldetrudes Uchoa de Brito, em face do Parecer Prévio nº 14/2022 – TCE – Tribunal Pleno exarado nos autos do Processo apenso nº 11.661/2019 (fls. 1557/1558), que trata da</w:t>
      </w:r>
      <w:r>
        <w:rPr>
          <w:spacing w:val="80"/>
          <w:sz w:val="24"/>
        </w:rPr>
        <w:t> </w:t>
      </w:r>
      <w:r>
        <w:rPr>
          <w:sz w:val="24"/>
        </w:rPr>
        <w:t>Prestação de Contas da Prefeitura de Uarini, exercício de 2018, por não alterar a paisagem</w:t>
      </w:r>
      <w:r>
        <w:rPr>
          <w:spacing w:val="-1"/>
          <w:sz w:val="24"/>
        </w:rPr>
        <w:t> </w:t>
      </w:r>
      <w:r>
        <w:rPr>
          <w:sz w:val="24"/>
        </w:rPr>
        <w:t>do julgado, ficando a cargo do Relator do processo originário o acompanhamento do cumprimento do decisório ora mantido; </w:t>
      </w:r>
      <w:r>
        <w:rPr>
          <w:rFonts w:ascii="Arial" w:hAnsi="Arial"/>
          <w:b/>
          <w:sz w:val="24"/>
        </w:rPr>
        <w:t>8.3. Dar ciência </w:t>
      </w:r>
      <w:r>
        <w:rPr>
          <w:sz w:val="24"/>
        </w:rPr>
        <w:t>ao Sr. Antônio Waldetrudes Uchoa de Brito do decisório prolatado nestes autos. </w:t>
      </w:r>
      <w:r>
        <w:rPr>
          <w:rFonts w:ascii="Arial" w:hAnsi="Arial"/>
          <w:i/>
          <w:sz w:val="24"/>
        </w:rPr>
        <w:t>Vencido o Voto-Vista do Excelentíssimo Sr. Conselheiro Convocado Mario José de Moraes Costa Filho, que votou por conhecer do recurso, provimento e ciência aos interessados. </w:t>
      </w:r>
      <w:r>
        <w:rPr>
          <w:rFonts w:ascii="Arial" w:hAnsi="Arial"/>
          <w:b/>
          <w:sz w:val="24"/>
        </w:rPr>
        <w:t>Especificação do Quórum: </w:t>
      </w:r>
      <w:r>
        <w:rPr>
          <w:sz w:val="24"/>
        </w:rPr>
        <w:t>Conselheiros: Yara Amazônia Lins Rodrigues (Presidente), Júlio Assis Corrêa Pinheiro, Érico Xavier Desterro e Silva, Josué Cláudio de Souza Neto, Luis Fabian Pereira Barbosa e Mário José de Moraes Costa Filho (Convocado). </w:t>
      </w:r>
      <w:r>
        <w:rPr>
          <w:rFonts w:ascii="Arial" w:hAnsi="Arial"/>
          <w:b/>
          <w:sz w:val="24"/>
        </w:rPr>
        <w:t>Declaração de Impedimento: </w:t>
      </w:r>
      <w:r>
        <w:rPr>
          <w:sz w:val="24"/>
        </w:rPr>
        <w:t>Conselheiro Ari Jorge Moutinho da Costa Júnior (art. 65 do Regimento Interno). </w:t>
      </w:r>
      <w:r>
        <w:rPr>
          <w:rFonts w:ascii="Arial" w:hAnsi="Arial"/>
          <w:b/>
          <w:sz w:val="24"/>
        </w:rPr>
        <w:t>PROCESSO Nº 10.473/2024 </w:t>
      </w:r>
      <w:r>
        <w:rPr>
          <w:sz w:val="24"/>
        </w:rPr>
        <w:t>- Representação interposta pela Secretaria Geral de Controle Externo em face do Prefeito Municipal de Eirunepé, Sr. Raylan Barroso de Alencar e do Sr. Raimundo Sergiony D'ávila Tomaz, Prefeito à época, acerca de possíveis irregularidades na Inexigibilidade de Licitação Nº 008/2023-CPL/Eirunepé. </w:t>
      </w:r>
      <w:r>
        <w:rPr>
          <w:rFonts w:ascii="Arial" w:hAnsi="Arial"/>
          <w:b/>
          <w:sz w:val="24"/>
        </w:rPr>
        <w:t>Advogado(s): </w:t>
      </w:r>
      <w:r>
        <w:rPr>
          <w:sz w:val="24"/>
        </w:rPr>
        <w:t>Ayanne Fernandes Silva - OAB/AM 10351, Antônio das Chagas Ferreira Batista</w:t>
      </w:r>
    </w:p>
    <w:p>
      <w:pPr>
        <w:pStyle w:val="BodyText"/>
        <w:spacing w:before="4"/>
        <w:ind w:right="132"/>
      </w:pPr>
      <w:r>
        <w:rPr/>
        <w:t>-</w:t>
      </w:r>
      <w:r>
        <w:rPr/>
        <w:t> OAB/AM</w:t>
      </w:r>
      <w:r>
        <w:rPr/>
        <w:t> 4177, Adrimar Freitas de Siqueira Repolho - OAB/AM</w:t>
      </w:r>
      <w:r>
        <w:rPr/>
        <w:t> 8243 e Fabrícia Taliéle Cardoso dos Santos - OAB/AM 8446. </w:t>
      </w:r>
      <w:r>
        <w:rPr>
          <w:rFonts w:ascii="Arial" w:hAnsi="Arial"/>
          <w:b/>
        </w:rPr>
        <w:t>ACÓRDÃO Nº 72/2025: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 TCE/AM, </w:t>
      </w:r>
      <w:r>
        <w:rPr>
          <w:rFonts w:ascii="Arial" w:hAnsi="Arial"/>
          <w:b/>
        </w:rPr>
        <w:t>por maioria</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pPr>
      <w:r>
        <w:rPr>
          <w:rFonts w:ascii="Arial" w:hAnsi="Arial"/>
          <w:b/>
        </w:rPr>
        <w:t>9.1. Conhecer </w:t>
      </w:r>
      <w:r>
        <w:rPr/>
        <w:t>da Representação proposta pela Secretaria-Geral de Controle Externo - Secex, em desfavor dos Srs. Raylan Barroso de Alencar e Raimundo Sergiony D’Ávila Tomaz, respectivamente, Prefeito e Vice-Prefeito Municipal de Eirunepé, para apuração de irregularidades acerca dos procedimentos licitatórios realizados pela Comissão Permanente de Licitação</w:t>
      </w:r>
      <w:r>
        <w:rPr>
          <w:spacing w:val="38"/>
        </w:rPr>
        <w:t> </w:t>
      </w:r>
      <w:r>
        <w:rPr/>
        <w:t>no</w:t>
      </w:r>
      <w:r>
        <w:rPr>
          <w:spacing w:val="38"/>
        </w:rPr>
        <w:t> </w:t>
      </w:r>
      <w:r>
        <w:rPr/>
        <w:t>município</w:t>
      </w:r>
      <w:r>
        <w:rPr>
          <w:spacing w:val="33"/>
        </w:rPr>
        <w:t> </w:t>
      </w:r>
      <w:r>
        <w:rPr/>
        <w:t>de</w:t>
      </w:r>
      <w:r>
        <w:rPr>
          <w:spacing w:val="38"/>
        </w:rPr>
        <w:t> </w:t>
      </w:r>
      <w:r>
        <w:rPr/>
        <w:t>Eirunepé,</w:t>
      </w:r>
      <w:r>
        <w:rPr>
          <w:spacing w:val="33"/>
        </w:rPr>
        <w:t> </w:t>
      </w:r>
      <w:r>
        <w:rPr/>
        <w:t>por</w:t>
      </w:r>
      <w:r>
        <w:rPr>
          <w:spacing w:val="34"/>
        </w:rPr>
        <w:t> </w:t>
      </w:r>
      <w:r>
        <w:rPr/>
        <w:t>preencher</w:t>
      </w:r>
      <w:r>
        <w:rPr>
          <w:spacing w:val="34"/>
        </w:rPr>
        <w:t> </w:t>
      </w:r>
      <w:r>
        <w:rPr/>
        <w:t>os</w:t>
      </w:r>
      <w:r>
        <w:rPr>
          <w:spacing w:val="33"/>
        </w:rPr>
        <w:t> </w:t>
      </w:r>
      <w:r>
        <w:rPr/>
        <w:t>requisitos</w:t>
      </w:r>
      <w:r>
        <w:rPr>
          <w:spacing w:val="33"/>
        </w:rPr>
        <w:t> </w:t>
      </w:r>
      <w:r>
        <w:rPr/>
        <w:t>do</w:t>
      </w:r>
      <w:r>
        <w:rPr>
          <w:spacing w:val="33"/>
        </w:rPr>
        <w:t> </w:t>
      </w:r>
      <w:r>
        <w:rPr/>
        <w:t>art.</w:t>
      </w:r>
      <w:r>
        <w:rPr>
          <w:spacing w:val="34"/>
        </w:rPr>
        <w:t> </w:t>
      </w:r>
      <w:r>
        <w:rPr/>
        <w:t>288</w:t>
      </w:r>
      <w:r>
        <w:rPr>
          <w:spacing w:val="34"/>
        </w:rPr>
        <w:t> </w:t>
      </w:r>
      <w:r>
        <w:rPr/>
        <w:t>c/c</w:t>
      </w:r>
      <w:r>
        <w:rPr>
          <w:spacing w:val="38"/>
        </w:rPr>
        <w:t> </w:t>
      </w:r>
      <w:r>
        <w:rPr/>
        <w:t>279,</w:t>
      </w:r>
      <w:r>
        <w:rPr>
          <w:spacing w:val="33"/>
        </w:rPr>
        <w:t> </w:t>
      </w:r>
      <w:r>
        <w:rPr/>
        <w:t>§1º</w:t>
      </w:r>
      <w:r>
        <w:rPr>
          <w:spacing w:val="36"/>
        </w:rPr>
        <w:t> </w:t>
      </w:r>
      <w:r>
        <w:rPr/>
        <w:t>da</w:t>
      </w:r>
    </w:p>
    <w:p>
      <w:pPr>
        <w:pStyle w:val="BodyText"/>
        <w:spacing w:after="0"/>
        <w:sectPr>
          <w:pgSz w:w="11910" w:h="16840"/>
          <w:pgMar w:header="117" w:footer="153" w:top="2080" w:bottom="340" w:left="708" w:right="708"/>
        </w:sectPr>
      </w:pPr>
    </w:p>
    <w:p>
      <w:pPr>
        <w:pStyle w:val="BodyText"/>
        <w:spacing w:before="174"/>
      </w:pPr>
      <w:r>
        <w:rPr/>
        <w:t>Resolução</w:t>
      </w:r>
      <w:r>
        <w:rPr/>
        <w:t> n. 04/2002-TCE/AM; </w:t>
      </w:r>
      <w:r>
        <w:rPr>
          <w:rFonts w:ascii="Arial" w:hAnsi="Arial"/>
          <w:b/>
        </w:rPr>
        <w:t>9.2. Julgar Procedente </w:t>
      </w:r>
      <w:r>
        <w:rPr/>
        <w:t>a Representação proposta pela Secretaria-Geral de Controle Externo do Tribunal de Contas – SECEX, em desfavor da Prefeitura</w:t>
      </w:r>
      <w:r>
        <w:rPr>
          <w:spacing w:val="-2"/>
        </w:rPr>
        <w:t> </w:t>
      </w:r>
      <w:r>
        <w:rPr/>
        <w:t>Municipal de</w:t>
      </w:r>
      <w:r>
        <w:rPr>
          <w:spacing w:val="-2"/>
        </w:rPr>
        <w:t> </w:t>
      </w:r>
      <w:r>
        <w:rPr/>
        <w:t>Eirunepé, sob a</w:t>
      </w:r>
      <w:r>
        <w:rPr>
          <w:spacing w:val="-2"/>
        </w:rPr>
        <w:t> </w:t>
      </w:r>
      <w:r>
        <w:rPr/>
        <w:t>responsabilidade</w:t>
      </w:r>
      <w:r>
        <w:rPr>
          <w:spacing w:val="-2"/>
        </w:rPr>
        <w:t> </w:t>
      </w:r>
      <w:r>
        <w:rPr/>
        <w:t>dos Srs.</w:t>
      </w:r>
      <w:r>
        <w:rPr>
          <w:spacing w:val="-3"/>
        </w:rPr>
        <w:t> </w:t>
      </w:r>
      <w:r>
        <w:rPr/>
        <w:t>Raylan</w:t>
      </w:r>
      <w:r>
        <w:rPr>
          <w:spacing w:val="-2"/>
        </w:rPr>
        <w:t> </w:t>
      </w:r>
      <w:r>
        <w:rPr/>
        <w:t>Barroso de Alencar e Raimundo Sergiony D’Ávila Tomaz, respectivamente, Prefeito e Vice-Prefeito Municipal de Eirunepé, em razão do não cumprimento da Lei de Licitações e Contratos Administrativos (Lei nº</w:t>
      </w:r>
      <w:r>
        <w:rPr>
          <w:spacing w:val="-2"/>
        </w:rPr>
        <w:t> </w:t>
      </w:r>
      <w:r>
        <w:rPr/>
        <w:t>8.666/93), da Constituição Federal de 1988, em</w:t>
      </w:r>
      <w:r>
        <w:rPr>
          <w:spacing w:val="-8"/>
        </w:rPr>
        <w:t> </w:t>
      </w:r>
      <w:r>
        <w:rPr/>
        <w:t>seu artigo 37 e incisos, Lei nº</w:t>
      </w:r>
      <w:r>
        <w:rPr>
          <w:spacing w:val="-2"/>
        </w:rPr>
        <w:t> </w:t>
      </w:r>
      <w:r>
        <w:rPr/>
        <w:t>12.527/2011 e demais legislação vigente; </w:t>
      </w:r>
      <w:r>
        <w:rPr>
          <w:rFonts w:ascii="Arial" w:hAnsi="Arial"/>
          <w:b/>
        </w:rPr>
        <w:t>9.3. Aplicar multa </w:t>
      </w:r>
      <w:r>
        <w:rPr/>
        <w:t>ao Sr. Raylan Barroso de Alencar no valor de R$13.654,39 (treze mil, seiscentos e cinquenta e quatro reais e trinta e nove centavos), nos termos</w:t>
      </w:r>
      <w:r>
        <w:rPr>
          <w:spacing w:val="-1"/>
        </w:rPr>
        <w:t> </w:t>
      </w:r>
      <w:r>
        <w:rPr/>
        <w:t>do</w:t>
      </w:r>
      <w:r>
        <w:rPr>
          <w:spacing w:val="-1"/>
        </w:rPr>
        <w:t> </w:t>
      </w:r>
      <w:r>
        <w:rPr/>
        <w:t>art.</w:t>
      </w:r>
      <w:r>
        <w:rPr>
          <w:spacing w:val="-1"/>
        </w:rPr>
        <w:t> </w:t>
      </w:r>
      <w:r>
        <w:rPr/>
        <w:t>54,</w:t>
      </w:r>
      <w:r>
        <w:rPr>
          <w:spacing w:val="-1"/>
        </w:rPr>
        <w:t> </w:t>
      </w:r>
      <w:r>
        <w:rPr/>
        <w:t>VI,</w:t>
      </w:r>
      <w:r>
        <w:rPr>
          <w:spacing w:val="-1"/>
        </w:rPr>
        <w:t> </w:t>
      </w:r>
      <w:r>
        <w:rPr/>
        <w:t>da</w:t>
      </w:r>
      <w:r>
        <w:rPr>
          <w:spacing w:val="-1"/>
        </w:rPr>
        <w:t> </w:t>
      </w:r>
      <w:r>
        <w:rPr/>
        <w:t>Lei n.</w:t>
      </w:r>
      <w:r>
        <w:rPr>
          <w:spacing w:val="-1"/>
        </w:rPr>
        <w:t> </w:t>
      </w:r>
      <w:r>
        <w:rPr/>
        <w:t>2.423/96</w:t>
      </w:r>
      <w:r>
        <w:rPr>
          <w:spacing w:val="-1"/>
        </w:rPr>
        <w:t> </w:t>
      </w:r>
      <w:r>
        <w:rPr/>
        <w:t>e art.</w:t>
      </w:r>
      <w:r>
        <w:rPr>
          <w:spacing w:val="-5"/>
        </w:rPr>
        <w:t> </w:t>
      </w:r>
      <w:r>
        <w:rPr/>
        <w:t>308,</w:t>
      </w:r>
      <w:r>
        <w:rPr>
          <w:spacing w:val="-1"/>
        </w:rPr>
        <w:t> </w:t>
      </w:r>
      <w:r>
        <w:rPr/>
        <w:t>VI</w:t>
      </w:r>
      <w:r>
        <w:rPr>
          <w:spacing w:val="-1"/>
        </w:rPr>
        <w:t> </w:t>
      </w:r>
      <w:r>
        <w:rPr/>
        <w:t>da</w:t>
      </w:r>
      <w:r>
        <w:rPr>
          <w:spacing w:val="-1"/>
        </w:rPr>
        <w:t> </w:t>
      </w:r>
      <w:r>
        <w:rPr/>
        <w:t>Resolução</w:t>
      </w:r>
      <w:r>
        <w:rPr>
          <w:spacing w:val="-1"/>
        </w:rPr>
        <w:t> </w:t>
      </w:r>
      <w:r>
        <w:rPr/>
        <w:t>04/02 – TCE/AM,</w:t>
      </w:r>
      <w:r>
        <w:rPr>
          <w:spacing w:val="-1"/>
        </w:rPr>
        <w:t> </w:t>
      </w:r>
      <w:r>
        <w:rPr/>
        <w:t>em</w:t>
      </w:r>
      <w:r>
        <w:rPr>
          <w:spacing w:val="-9"/>
        </w:rPr>
        <w:t> </w:t>
      </w:r>
      <w:r>
        <w:rPr/>
        <w:t>razão da não observância das Leis n. 12.527/11, 10.520/02, bem</w:t>
      </w:r>
      <w:r>
        <w:rPr>
          <w:spacing w:val="-5"/>
        </w:rPr>
        <w:t> </w:t>
      </w:r>
      <w:r>
        <w:rPr/>
        <w:t>como à Constituição Federal, tendo em vista a não divulgação de documentação relativa aos editais de licitação no Portal da Transparência de Eirunepé,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r>
        <w:rPr>
          <w:spacing w:val="-1"/>
        </w:rPr>
        <w:t> </w:t>
      </w:r>
      <w:r>
        <w:rPr/>
        <w:t>protesto</w:t>
      </w:r>
      <w:r>
        <w:rPr>
          <w:spacing w:val="-1"/>
        </w:rPr>
        <w:t> </w:t>
      </w:r>
      <w:r>
        <w:rPr/>
        <w:t>em</w:t>
      </w:r>
      <w:r>
        <w:rPr>
          <w:spacing w:val="-5"/>
        </w:rPr>
        <w:t> </w:t>
      </w:r>
      <w:r>
        <w:rPr/>
        <w:t>nome do</w:t>
      </w:r>
      <w:r>
        <w:rPr>
          <w:spacing w:val="-2"/>
        </w:rPr>
        <w:t> </w:t>
      </w:r>
      <w:r>
        <w:rPr/>
        <w:t>responsável; </w:t>
      </w:r>
      <w:r>
        <w:rPr>
          <w:rFonts w:ascii="Arial" w:hAnsi="Arial"/>
          <w:b/>
        </w:rPr>
        <w:t>9.4. Aplicar multa </w:t>
      </w:r>
      <w:r>
        <w:rPr/>
        <w:t>ao Sr.</w:t>
      </w:r>
      <w:r>
        <w:rPr>
          <w:spacing w:val="-2"/>
        </w:rPr>
        <w:t> </w:t>
      </w:r>
      <w:r>
        <w:rPr/>
        <w:t>Raimundo Sergiony Davila Tomaz no valor de R$13.654,39 (treze mil, seiscentos e cinquenta e quatro reais e trinta e nove centavos), nos termos do art. 54, VI, da Lei nº 2.423/96 e art. 308, VI da Resolução 04/02 – TCE/AM, em razão da não observância das Leis nº 12.527/11, 10.520/02, bem como à Constituição Federal, tendo em vista a não divulgação de documentação relativa aos editais de licitação no Portal da Transparência de Eirunepé e também pela inobservância dos requisitos para a contratação por inexigibilidade de licitação, e fixar prazo de 30 dias para que o responsável recolha o valor da multa, na esfera Estadual para o órgão Fundo de Apoio</w:t>
      </w:r>
      <w:r>
        <w:rPr>
          <w:spacing w:val="40"/>
        </w:rPr>
        <w:t> </w:t>
      </w:r>
      <w:r>
        <w:rPr/>
        <w:t>ao</w:t>
      </w:r>
      <w:r>
        <w:rPr>
          <w:spacing w:val="-1"/>
        </w:rPr>
        <w:t> </w:t>
      </w:r>
      <w:r>
        <w:rPr/>
        <w:t>Exercício</w:t>
      </w:r>
      <w:r>
        <w:rPr>
          <w:spacing w:val="-1"/>
        </w:rPr>
        <w:t> </w:t>
      </w:r>
      <w:r>
        <w:rPr/>
        <w:t>do</w:t>
      </w:r>
      <w:r>
        <w:rPr>
          <w:spacing w:val="-1"/>
        </w:rPr>
        <w:t> </w:t>
      </w:r>
      <w:r>
        <w:rPr/>
        <w:t>Controle</w:t>
      </w:r>
      <w:r>
        <w:rPr>
          <w:spacing w:val="-1"/>
        </w:rPr>
        <w:t> </w:t>
      </w:r>
      <w:r>
        <w:rPr/>
        <w:t>Externo - FAECE,</w:t>
      </w:r>
      <w:r>
        <w:rPr>
          <w:spacing w:val="-1"/>
        </w:rPr>
        <w:t> </w:t>
      </w:r>
      <w:r>
        <w:rPr/>
        <w:t>através</w:t>
      </w:r>
      <w:r>
        <w:rPr>
          <w:spacing w:val="-1"/>
        </w:rPr>
        <w:t> </w:t>
      </w:r>
      <w:r>
        <w:rPr/>
        <w:t>de</w:t>
      </w:r>
      <w:r>
        <w:rPr>
          <w:spacing w:val="-1"/>
        </w:rPr>
        <w:t> </w:t>
      </w:r>
      <w:r>
        <w:rPr/>
        <w:t>dar avulso</w:t>
      </w:r>
      <w:r>
        <w:rPr>
          <w:spacing w:val="-1"/>
        </w:rPr>
        <w:t> </w:t>
      </w:r>
      <w:r>
        <w:rPr/>
        <w:t>extraído do</w:t>
      </w:r>
      <w:r>
        <w:rPr>
          <w:spacing w:val="-1"/>
        </w:rPr>
        <w:t> </w:t>
      </w:r>
      <w:r>
        <w:rPr/>
        <w:t>sítio</w:t>
      </w:r>
      <w:r>
        <w:rPr>
          <w:spacing w:val="-1"/>
        </w:rPr>
        <w:t> </w:t>
      </w:r>
      <w:r>
        <w:rPr/>
        <w:t>eletrônico</w:t>
      </w:r>
      <w:r>
        <w:rPr>
          <w:spacing w:val="-1"/>
        </w:rPr>
        <w:t> </w:t>
      </w:r>
      <w:r>
        <w:rPr/>
        <w:t>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Recomendar </w:t>
      </w:r>
      <w:r>
        <w:rPr/>
        <w:t>à Prefeitura Municipal de Eirunepé que adote fluxos organizacionais para que todos os procedimentos licitatórios sejam publicados</w:t>
      </w:r>
      <w:r>
        <w:rPr>
          <w:spacing w:val="40"/>
        </w:rPr>
        <w:t> </w:t>
      </w:r>
      <w:r>
        <w:rPr/>
        <w:t>tempestivamente no Portal da Transparência; </w:t>
      </w:r>
      <w:r>
        <w:rPr>
          <w:rFonts w:ascii="Arial" w:hAnsi="Arial"/>
          <w:b/>
        </w:rPr>
        <w:t>9.6. Determinar </w:t>
      </w:r>
      <w:r>
        <w:rPr/>
        <w:t>à Prefeitura Municipal de Eirunepé a publicação do Termo de Contrato nº 024/2023 no Portal da Transparência dos municípios do Amazonas; </w:t>
      </w:r>
      <w:r>
        <w:rPr>
          <w:rFonts w:ascii="Arial" w:hAnsi="Arial"/>
          <w:b/>
        </w:rPr>
        <w:t>9.7. Determinar </w:t>
      </w:r>
      <w:r>
        <w:rPr/>
        <w:t>à Prefeitura Municipal de Eirunepé que mantenha atualizado</w:t>
      </w:r>
      <w:r>
        <w:rPr>
          <w:spacing w:val="61"/>
        </w:rPr>
        <w:t> </w:t>
      </w:r>
      <w:r>
        <w:rPr/>
        <w:t>o</w:t>
      </w:r>
      <w:r>
        <w:rPr>
          <w:spacing w:val="66"/>
        </w:rPr>
        <w:t> </w:t>
      </w:r>
      <w:r>
        <w:rPr/>
        <w:t>Portal</w:t>
      </w:r>
      <w:r>
        <w:rPr>
          <w:spacing w:val="69"/>
        </w:rPr>
        <w:t> </w:t>
      </w:r>
      <w:r>
        <w:rPr/>
        <w:t>da</w:t>
      </w:r>
      <w:r>
        <w:rPr>
          <w:spacing w:val="61"/>
        </w:rPr>
        <w:t> </w:t>
      </w:r>
      <w:r>
        <w:rPr/>
        <w:t>Transparência,</w:t>
      </w:r>
      <w:r>
        <w:rPr>
          <w:spacing w:val="61"/>
        </w:rPr>
        <w:t> </w:t>
      </w:r>
      <w:r>
        <w:rPr/>
        <w:t>especialmente</w:t>
      </w:r>
      <w:r>
        <w:rPr>
          <w:spacing w:val="66"/>
        </w:rPr>
        <w:t> </w:t>
      </w:r>
      <w:r>
        <w:rPr/>
        <w:t>no</w:t>
      </w:r>
      <w:r>
        <w:rPr>
          <w:spacing w:val="61"/>
        </w:rPr>
        <w:t> </w:t>
      </w:r>
      <w:r>
        <w:rPr/>
        <w:t>que</w:t>
      </w:r>
      <w:r>
        <w:rPr>
          <w:spacing w:val="61"/>
        </w:rPr>
        <w:t> </w:t>
      </w:r>
      <w:r>
        <w:rPr/>
        <w:t>tange</w:t>
      </w:r>
      <w:r>
        <w:rPr>
          <w:spacing w:val="61"/>
        </w:rPr>
        <w:t> </w:t>
      </w:r>
      <w:r>
        <w:rPr/>
        <w:t>à</w:t>
      </w:r>
      <w:r>
        <w:rPr>
          <w:spacing w:val="61"/>
        </w:rPr>
        <w:t> </w:t>
      </w:r>
      <w:r>
        <w:rPr/>
        <w:t>disponibilização</w:t>
      </w:r>
      <w:r>
        <w:rPr>
          <w:spacing w:val="61"/>
        </w:rPr>
        <w:t> </w:t>
      </w:r>
      <w:r>
        <w:rPr/>
        <w:t>dos</w:t>
      </w:r>
    </w:p>
    <w:p>
      <w:pPr>
        <w:pStyle w:val="BodyText"/>
        <w:spacing w:after="0"/>
        <w:sectPr>
          <w:pgSz w:w="11910" w:h="16840"/>
          <w:pgMar w:header="117" w:footer="153" w:top="2080" w:bottom="340" w:left="708" w:right="708"/>
        </w:sectPr>
      </w:pPr>
    </w:p>
    <w:p>
      <w:pPr>
        <w:spacing w:line="240" w:lineRule="auto" w:before="178"/>
        <w:ind w:left="142" w:right="135" w:firstLine="0"/>
        <w:jc w:val="both"/>
        <w:rPr>
          <w:rFonts w:ascii="Arial" w:hAnsi="Arial"/>
          <w:b/>
          <w:sz w:val="24"/>
        </w:rPr>
      </w:pPr>
      <w:r>
        <w:rPr>
          <w:sz w:val="24"/>
        </w:rPr>
        <w:t>procedimentos licitatórios, obedecendo ao que preceitua o art. 37, CRFB/88 e demais leis vigentes; </w:t>
      </w:r>
      <w:r>
        <w:rPr>
          <w:rFonts w:ascii="Arial" w:hAnsi="Arial"/>
          <w:b/>
          <w:sz w:val="24"/>
        </w:rPr>
        <w:t>9.8. Dar ciência </w:t>
      </w:r>
      <w:r>
        <w:rPr>
          <w:sz w:val="24"/>
        </w:rPr>
        <w:t>ao Sr. Raylan Barroso de Alencar e demais interessados acerca da presente decisão; </w:t>
      </w:r>
      <w:r>
        <w:rPr>
          <w:rFonts w:ascii="Arial" w:hAnsi="Arial"/>
          <w:b/>
          <w:sz w:val="24"/>
        </w:rPr>
        <w:t>9.9. Arquivar </w:t>
      </w:r>
      <w:r>
        <w:rPr>
          <w:sz w:val="24"/>
        </w:rPr>
        <w:t>o processo, nos termos regimentais, após o cumprimento da decisão. </w:t>
      </w:r>
      <w:r>
        <w:rPr>
          <w:rFonts w:ascii="Arial" w:hAnsi="Arial"/>
          <w:i/>
          <w:sz w:val="24"/>
        </w:rPr>
        <w:t>Vencido o Voto-Vista do Excelentíssimo Sr. Conselheiro Convocado Mario José de Moraes Costa Filho, que votou pelo conhecimento da representação, procedência, recomendação, determinação à prefeitura e ciência ao interessado. </w:t>
      </w:r>
      <w:r>
        <w:rPr>
          <w:rFonts w:ascii="Arial" w:hAnsi="Arial"/>
          <w:b/>
          <w:sz w:val="24"/>
        </w:rPr>
        <w:t>Especificação do Quórum: </w:t>
      </w:r>
      <w:r>
        <w:rPr>
          <w:sz w:val="24"/>
        </w:rPr>
        <w:t>Conselheiros: Yara Amazônia Lins Rodrigues (Presidente), Júlio Assis Corrêa Pinheiro, Érico Xavier Desterro e Silva, Josué Cláudio de Souza Neto, Luís Fabian Pereira Barbosa e Mário José de Moraes Costa Filho (Convocado). </w:t>
      </w:r>
      <w:r>
        <w:rPr>
          <w:rFonts w:ascii="Arial" w:hAnsi="Arial"/>
          <w:b/>
          <w:sz w:val="24"/>
        </w:rPr>
        <w:t>CONSELHEIRO-RELATOR: LUÍS FABIAN PEREIRA BARBOSA (COM VISTA PARA PROCURADOR-GERAL JOÃO BARROSO DE SOUZA). PROCESSO Nº 12.763/2024 (Apenso(s): 11.393/2024, 14035/2017,</w:t>
      </w:r>
    </w:p>
    <w:p>
      <w:pPr>
        <w:spacing w:line="240" w:lineRule="auto" w:before="0"/>
        <w:ind w:left="142" w:right="136" w:firstLine="0"/>
        <w:jc w:val="both"/>
        <w:rPr>
          <w:sz w:val="24"/>
        </w:rPr>
      </w:pPr>
      <w:r>
        <w:rPr>
          <w:rFonts w:ascii="Arial" w:hAnsi="Arial"/>
          <w:b/>
          <w:sz w:val="24"/>
        </w:rPr>
        <w:t>13.130/2017, 11.924/2022 e 12.258/2017) </w:t>
      </w:r>
      <w:r>
        <w:rPr>
          <w:sz w:val="24"/>
        </w:rPr>
        <w:t>- Recurso de Revisão interposto pela Sra. Maria Ducirene da Cruz Menezes em face do Acórdão Nº 1846/2022 – TCE - TRIBUNAL PLENO, exarado nos</w:t>
      </w:r>
      <w:r>
        <w:rPr>
          <w:spacing w:val="-4"/>
          <w:sz w:val="24"/>
        </w:rPr>
        <w:t> </w:t>
      </w:r>
      <w:r>
        <w:rPr>
          <w:sz w:val="24"/>
        </w:rPr>
        <w:t>autos</w:t>
      </w:r>
      <w:r>
        <w:rPr>
          <w:spacing w:val="-4"/>
          <w:sz w:val="24"/>
        </w:rPr>
        <w:t> </w:t>
      </w:r>
      <w:r>
        <w:rPr>
          <w:sz w:val="24"/>
        </w:rPr>
        <w:t>do Processo Nº</w:t>
      </w:r>
      <w:r>
        <w:rPr>
          <w:spacing w:val="-1"/>
          <w:sz w:val="24"/>
        </w:rPr>
        <w:t> </w:t>
      </w:r>
      <w:r>
        <w:rPr>
          <w:sz w:val="24"/>
        </w:rPr>
        <w:t>11.924/2022. </w:t>
      </w:r>
      <w:r>
        <w:rPr>
          <w:rFonts w:ascii="Arial" w:hAnsi="Arial"/>
          <w:b/>
          <w:sz w:val="24"/>
        </w:rPr>
        <w:t>Advogado(s): </w:t>
      </w:r>
      <w:r>
        <w:rPr>
          <w:sz w:val="24"/>
        </w:rPr>
        <w:t>Fábio Nunes Bandeira de</w:t>
      </w:r>
      <w:r>
        <w:rPr>
          <w:spacing w:val="-4"/>
          <w:sz w:val="24"/>
        </w:rPr>
        <w:t> </w:t>
      </w:r>
      <w:r>
        <w:rPr>
          <w:sz w:val="24"/>
        </w:rPr>
        <w:t>Melo</w:t>
      </w:r>
    </w:p>
    <w:p>
      <w:pPr>
        <w:pStyle w:val="BodyText"/>
        <w:spacing w:before="2"/>
        <w:ind w:right="133"/>
        <w:rPr>
          <w:rFonts w:ascii="Arial" w:hAnsi="Arial"/>
          <w:b/>
        </w:rPr>
      </w:pPr>
      <w:r>
        <w:rPr/>
        <w:t>-</w:t>
      </w:r>
      <w:r>
        <w:rPr/>
        <w:t> OAB/AM</w:t>
      </w:r>
      <w:r>
        <w:rPr/>
        <w:t> 4331, Bruno Vieira da Rocha Barbirato - OAB/AM</w:t>
      </w:r>
      <w:r>
        <w:rPr/>
        <w:t> 6975, Any Gresy Carvalho da</w:t>
      </w:r>
      <w:r>
        <w:rPr>
          <w:spacing w:val="80"/>
        </w:rPr>
        <w:t> </w:t>
      </w:r>
      <w:r>
        <w:rPr/>
        <w:t>Silva - OAB/AM 12438, Camilla Trindade Bastos</w:t>
      </w:r>
      <w:r>
        <w:rPr>
          <w:spacing w:val="19"/>
        </w:rPr>
        <w:t> </w:t>
      </w:r>
      <w:r>
        <w:rPr/>
        <w:t>- OAB/AM 13957, Laiz Araújo Russo de Melo</w:t>
      </w:r>
      <w:r>
        <w:rPr>
          <w:spacing w:val="40"/>
        </w:rPr>
        <w:t> </w:t>
      </w:r>
      <w:r>
        <w:rPr/>
        <w:t>e Silva - OAB/AM</w:t>
      </w:r>
      <w:r>
        <w:rPr/>
        <w:t> 6897 e Camila Pontes Torres - OAB/AM</w:t>
      </w:r>
      <w:r>
        <w:rPr/>
        <w:t> 12280. </w:t>
      </w:r>
      <w:r>
        <w:rPr>
          <w:rFonts w:ascii="Arial" w:hAnsi="Arial"/>
          <w:b/>
        </w:rPr>
        <w:t>ACÓRDÃO Nº 74/2025: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 </w:t>
      </w:r>
      <w:r>
        <w:rPr/>
        <w:t>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8.1. Conhecer </w:t>
      </w:r>
      <w:r>
        <w:rPr/>
        <w:t>do pedido de Revisão manifesto pela Sra. Maria Ducirene da Cruz Menezes, em face do Acórdão nº 1846/2022</w:t>
      </w:r>
      <w:r>
        <w:rPr>
          <w:spacing w:val="40"/>
        </w:rPr>
        <w:t> </w:t>
      </w:r>
      <w:r>
        <w:rPr/>
        <w:t>– TCE – Tribunal Pleno, exarado no Processo apenso nº 11924/2022, que negou provimento aos embargos de declaração ali opostos, mantendo integralmente o Acórdão nº 1455/2022, o qual negou provimento àquele recurso de reconsideração, mantendo o Acórdão nº 43/2022 que negou provimento aos aclaratórios, permanecendo inalterado o Acórdão nº 1219/2021 que aplicou multa no valor de R$ 6.827,00 à interessada, por preencher os requisitos do art. 145, I, II e III</w:t>
      </w:r>
      <w:r>
        <w:rPr>
          <w:spacing w:val="40"/>
        </w:rPr>
        <w:t> </w:t>
      </w:r>
      <w:r>
        <w:rPr/>
        <w:t>da Resolução nº 04/2002-TCE/AM; </w:t>
      </w:r>
      <w:r>
        <w:rPr>
          <w:rFonts w:ascii="Arial" w:hAnsi="Arial"/>
          <w:b/>
        </w:rPr>
        <w:t>8.2. Negar Provimento </w:t>
      </w:r>
      <w:r>
        <w:rPr/>
        <w:t>ao pedido de Revisão manifesto pela Sra. Maria Ducirene da Cruz Menezes, em face do Acórdão nº 1846/2022 – TCE –</w:t>
      </w:r>
      <w:r>
        <w:rPr>
          <w:spacing w:val="40"/>
        </w:rPr>
        <w:t> </w:t>
      </w:r>
      <w:r>
        <w:rPr/>
        <w:t>Tribunal Pleno, exarado no Processo apenso nº 11924/2022, que negou provimento aos embargos de declaração ali opostos, mantendo integralmente o Acórdão nº 1455/2022, o qual negou provimento àquele recurso de reconsideração, mantendo o Acórdão nº 43/2022 que negou provimento aos aclaratórios, permanecendo inalterado o Acórdão nº 1219/2021 que aplicou multa no valor de R$ 6.827,00 à interessada, por não alterar a paisagem do julgado, ficando a cargo do Relator do Processo nº 12.258/2017 o cumprimento do decisório; </w:t>
      </w:r>
      <w:r>
        <w:rPr>
          <w:rFonts w:ascii="Arial" w:hAnsi="Arial"/>
          <w:b/>
        </w:rPr>
        <w:t>8.3. Dar ciência </w:t>
      </w:r>
      <w:r>
        <w:rPr/>
        <w:t>do</w:t>
      </w:r>
      <w:r>
        <w:rPr>
          <w:spacing w:val="-1"/>
        </w:rPr>
        <w:t> </w:t>
      </w:r>
      <w:r>
        <w:rPr/>
        <w:t>decisório prolatado à</w:t>
      </w:r>
      <w:r>
        <w:rPr>
          <w:spacing w:val="-1"/>
        </w:rPr>
        <w:t> </w:t>
      </w:r>
      <w:r>
        <w:rPr/>
        <w:t>Sra.</w:t>
      </w:r>
      <w:r>
        <w:rPr>
          <w:spacing w:val="-2"/>
        </w:rPr>
        <w:t> </w:t>
      </w:r>
      <w:r>
        <w:rPr/>
        <w:t>Maria Ducirene</w:t>
      </w:r>
      <w:r>
        <w:rPr>
          <w:spacing w:val="-1"/>
        </w:rPr>
        <w:t> </w:t>
      </w:r>
      <w:r>
        <w:rPr/>
        <w:t>da Cruz Menezes, por</w:t>
      </w:r>
      <w:r>
        <w:rPr>
          <w:spacing w:val="-1"/>
        </w:rPr>
        <w:t> </w:t>
      </w:r>
      <w:r>
        <w:rPr/>
        <w:t>intermédio</w:t>
      </w:r>
      <w:r>
        <w:rPr>
          <w:spacing w:val="-2"/>
        </w:rPr>
        <w:t> </w:t>
      </w:r>
      <w:r>
        <w:rPr/>
        <w:t>de</w:t>
      </w:r>
      <w:r>
        <w:rPr>
          <w:spacing w:val="-2"/>
        </w:rPr>
        <w:t> </w:t>
      </w:r>
      <w:r>
        <w:rPr/>
        <w:t>seus advogados (procuração e substabelecimento às folhas 20/21).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e Auditor Luiz Henrique Pereira Mendes (art. 65 do Regimento Interno). </w:t>
      </w:r>
      <w:r>
        <w:rPr>
          <w:rFonts w:ascii="Arial" w:hAnsi="Arial"/>
          <w:b/>
        </w:rPr>
        <w:t>CONSELHEIRO-RELATOR CONVOCADO: MÁRIO JOSÉ DE MORAES COSTA</w:t>
      </w:r>
      <w:r>
        <w:rPr>
          <w:rFonts w:ascii="Arial" w:hAnsi="Arial"/>
          <w:b/>
          <w:spacing w:val="-7"/>
        </w:rPr>
        <w:t> </w:t>
      </w:r>
      <w:r>
        <w:rPr>
          <w:rFonts w:ascii="Arial" w:hAnsi="Arial"/>
          <w:b/>
        </w:rPr>
        <w:t>FILHO</w:t>
      </w:r>
      <w:r>
        <w:rPr>
          <w:rFonts w:ascii="Arial" w:hAnsi="Arial"/>
          <w:b/>
          <w:spacing w:val="-1"/>
        </w:rPr>
        <w:t> </w:t>
      </w:r>
      <w:r>
        <w:rPr>
          <w:rFonts w:ascii="Arial" w:hAnsi="Arial"/>
          <w:b/>
        </w:rPr>
        <w:t>(COM</w:t>
      </w:r>
      <w:r>
        <w:rPr>
          <w:rFonts w:ascii="Arial" w:hAnsi="Arial"/>
          <w:b/>
          <w:spacing w:val="-5"/>
        </w:rPr>
        <w:t> </w:t>
      </w:r>
      <w:r>
        <w:rPr>
          <w:rFonts w:ascii="Arial" w:hAnsi="Arial"/>
          <w:b/>
        </w:rPr>
        <w:t>VISTA</w:t>
      </w:r>
      <w:r>
        <w:rPr>
          <w:rFonts w:ascii="Arial" w:hAnsi="Arial"/>
          <w:b/>
          <w:spacing w:val="-7"/>
        </w:rPr>
        <w:t> </w:t>
      </w:r>
      <w:r>
        <w:rPr>
          <w:rFonts w:ascii="Arial" w:hAnsi="Arial"/>
          <w:b/>
        </w:rPr>
        <w:t>PARA</w:t>
      </w:r>
      <w:r>
        <w:rPr>
          <w:rFonts w:ascii="Arial" w:hAnsi="Arial"/>
          <w:b/>
          <w:spacing w:val="-7"/>
        </w:rPr>
        <w:t> </w:t>
      </w:r>
      <w:r>
        <w:rPr>
          <w:rFonts w:ascii="Arial" w:hAnsi="Arial"/>
          <w:b/>
        </w:rPr>
        <w:t>CONSELHEIRO MARIO</w:t>
      </w:r>
      <w:r>
        <w:rPr>
          <w:rFonts w:ascii="Arial" w:hAnsi="Arial"/>
          <w:b/>
          <w:spacing w:val="-1"/>
        </w:rPr>
        <w:t> </w:t>
      </w:r>
      <w:r>
        <w:rPr>
          <w:rFonts w:ascii="Arial" w:hAnsi="Arial"/>
          <w:b/>
        </w:rPr>
        <w:t>MANOEL COELHO</w:t>
      </w:r>
      <w:r>
        <w:rPr>
          <w:rFonts w:ascii="Arial" w:hAnsi="Arial"/>
          <w:b/>
          <w:spacing w:val="-1"/>
        </w:rPr>
        <w:t> </w:t>
      </w:r>
      <w:r>
        <w:rPr>
          <w:rFonts w:ascii="Arial" w:hAnsi="Arial"/>
          <w:b/>
        </w:rPr>
        <w:t>DE</w:t>
      </w:r>
      <w:r>
        <w:rPr>
          <w:rFonts w:ascii="Arial" w:hAnsi="Arial"/>
          <w:b/>
          <w:spacing w:val="-3"/>
        </w:rPr>
        <w:t> </w:t>
      </w:r>
      <w:r>
        <w:rPr>
          <w:rFonts w:ascii="Arial" w:hAnsi="Arial"/>
          <w:b/>
        </w:rPr>
        <w:t>MELLO).</w:t>
      </w:r>
    </w:p>
    <w:p>
      <w:pPr>
        <w:spacing w:line="240" w:lineRule="auto" w:before="0"/>
        <w:ind w:left="142" w:right="132" w:firstLine="0"/>
        <w:jc w:val="both"/>
        <w:rPr>
          <w:rFonts w:ascii="Arial" w:hAnsi="Arial"/>
          <w:b/>
          <w:sz w:val="24"/>
        </w:rPr>
      </w:pPr>
      <w:r>
        <w:rPr>
          <w:rFonts w:ascii="Arial" w:hAnsi="Arial"/>
          <w:b/>
          <w:sz w:val="24"/>
        </w:rPr>
        <w:t>PROCESSO Nº 11.865/2021 - </w:t>
      </w:r>
      <w:r>
        <w:rPr>
          <w:sz w:val="24"/>
        </w:rPr>
        <w:t>Embargos de</w:t>
      </w:r>
      <w:r>
        <w:rPr>
          <w:spacing w:val="-1"/>
          <w:sz w:val="24"/>
        </w:rPr>
        <w:t> </w:t>
      </w:r>
      <w:r>
        <w:rPr>
          <w:sz w:val="24"/>
        </w:rPr>
        <w:t>Declaração em</w:t>
      </w:r>
      <w:r>
        <w:rPr>
          <w:spacing w:val="-4"/>
          <w:sz w:val="24"/>
        </w:rPr>
        <w:t> </w:t>
      </w:r>
      <w:r>
        <w:rPr>
          <w:sz w:val="24"/>
        </w:rPr>
        <w:t>Representação contra a Prefeitura Municipal de Tabatinga e Secretaria Estadual de Saúde - SUSAM, haja vista os</w:t>
      </w:r>
      <w:r>
        <w:rPr>
          <w:spacing w:val="-3"/>
          <w:sz w:val="24"/>
        </w:rPr>
        <w:t> </w:t>
      </w:r>
      <w:r>
        <w:rPr>
          <w:sz w:val="24"/>
        </w:rPr>
        <w:t>indícios de má gestão pública. </w:t>
      </w:r>
      <w:r>
        <w:rPr>
          <w:rFonts w:ascii="Arial" w:hAnsi="Arial"/>
          <w:i/>
          <w:sz w:val="24"/>
        </w:rPr>
        <w:t>RETIRADO DE PAUTA PELO RELATOR DO PROCESSO. </w:t>
      </w:r>
      <w:r>
        <w:rPr>
          <w:rFonts w:ascii="Arial" w:hAnsi="Arial"/>
          <w:b/>
          <w:sz w:val="24"/>
        </w:rPr>
        <w:t>CONSELHEIRO- RELATOR CONVOCADO: MÁRIO JOSÉ DE MORAES COSTA FILHO (COM VISTA PARA CONSELHEIRO CONVOCADO ALÍPIO REIS FIRMO FILHO, CONSELHEIRO LUÍS FABIAN PEREIRA</w:t>
      </w:r>
      <w:r>
        <w:rPr>
          <w:rFonts w:ascii="Arial" w:hAnsi="Arial"/>
          <w:b/>
          <w:spacing w:val="36"/>
          <w:sz w:val="24"/>
        </w:rPr>
        <w:t>  </w:t>
      </w:r>
      <w:r>
        <w:rPr>
          <w:rFonts w:ascii="Arial" w:hAnsi="Arial"/>
          <w:b/>
          <w:sz w:val="24"/>
        </w:rPr>
        <w:t>BARBOSA,</w:t>
      </w:r>
      <w:r>
        <w:rPr>
          <w:rFonts w:ascii="Arial" w:hAnsi="Arial"/>
          <w:b/>
          <w:spacing w:val="39"/>
          <w:sz w:val="24"/>
        </w:rPr>
        <w:t>  </w:t>
      </w:r>
      <w:r>
        <w:rPr>
          <w:rFonts w:ascii="Arial" w:hAnsi="Arial"/>
          <w:b/>
          <w:sz w:val="24"/>
        </w:rPr>
        <w:t>CONSELHEIRO</w:t>
      </w:r>
      <w:r>
        <w:rPr>
          <w:rFonts w:ascii="Arial" w:hAnsi="Arial"/>
          <w:b/>
          <w:spacing w:val="41"/>
          <w:sz w:val="24"/>
        </w:rPr>
        <w:t>  </w:t>
      </w:r>
      <w:r>
        <w:rPr>
          <w:rFonts w:ascii="Arial" w:hAnsi="Arial"/>
          <w:b/>
          <w:sz w:val="24"/>
        </w:rPr>
        <w:t>CONVOCADO</w:t>
      </w:r>
      <w:r>
        <w:rPr>
          <w:rFonts w:ascii="Arial" w:hAnsi="Arial"/>
          <w:b/>
          <w:spacing w:val="41"/>
          <w:sz w:val="24"/>
        </w:rPr>
        <w:t>  </w:t>
      </w:r>
      <w:r>
        <w:rPr>
          <w:rFonts w:ascii="Arial" w:hAnsi="Arial"/>
          <w:b/>
          <w:sz w:val="24"/>
        </w:rPr>
        <w:t>ALÍPIO</w:t>
      </w:r>
      <w:r>
        <w:rPr>
          <w:rFonts w:ascii="Arial" w:hAnsi="Arial"/>
          <w:b/>
          <w:spacing w:val="40"/>
          <w:sz w:val="24"/>
        </w:rPr>
        <w:t>  </w:t>
      </w:r>
      <w:r>
        <w:rPr>
          <w:rFonts w:ascii="Arial" w:hAnsi="Arial"/>
          <w:b/>
          <w:sz w:val="24"/>
        </w:rPr>
        <w:t>REIS</w:t>
      </w:r>
      <w:r>
        <w:rPr>
          <w:rFonts w:ascii="Arial" w:hAnsi="Arial"/>
          <w:b/>
          <w:spacing w:val="38"/>
          <w:sz w:val="24"/>
        </w:rPr>
        <w:t>  </w:t>
      </w:r>
      <w:r>
        <w:rPr>
          <w:rFonts w:ascii="Arial" w:hAnsi="Arial"/>
          <w:b/>
          <w:sz w:val="24"/>
        </w:rPr>
        <w:t>FIRMO</w:t>
      </w:r>
      <w:r>
        <w:rPr>
          <w:rFonts w:ascii="Arial" w:hAnsi="Arial"/>
          <w:b/>
          <w:spacing w:val="39"/>
          <w:sz w:val="24"/>
        </w:rPr>
        <w:t>  </w:t>
      </w:r>
      <w:r>
        <w:rPr>
          <w:rFonts w:ascii="Arial" w:hAnsi="Arial"/>
          <w:b/>
          <w:spacing w:val="-2"/>
          <w:sz w:val="24"/>
        </w:rPr>
        <w:t>FILHO).</w:t>
      </w:r>
    </w:p>
    <w:p>
      <w:pPr>
        <w:spacing w:after="0" w:line="240" w:lineRule="auto"/>
        <w:jc w:val="both"/>
        <w:rPr>
          <w:rFonts w:ascii="Arial" w:hAnsi="Arial"/>
          <w:b/>
          <w:sz w:val="24"/>
        </w:rPr>
        <w:sectPr>
          <w:pgSz w:w="11910" w:h="16840"/>
          <w:pgMar w:header="117" w:footer="153" w:top="2080" w:bottom="340" w:left="708" w:right="708"/>
        </w:sectPr>
      </w:pPr>
    </w:p>
    <w:p>
      <w:pPr>
        <w:spacing w:line="240" w:lineRule="auto" w:before="174"/>
        <w:ind w:left="142" w:right="130" w:firstLine="0"/>
        <w:jc w:val="both"/>
        <w:rPr>
          <w:rFonts w:ascii="Arial" w:hAnsi="Arial"/>
          <w:b/>
          <w:sz w:val="24"/>
        </w:rPr>
      </w:pPr>
      <w:r>
        <w:rPr>
          <w:rFonts w:ascii="Arial" w:hAnsi="Arial"/>
          <w:b/>
          <w:sz w:val="24"/>
        </w:rPr>
        <w:t>PROCESSO Nº 13.240/2021 (Apenso: 13.241/2021) </w:t>
      </w:r>
      <w:r>
        <w:rPr>
          <w:sz w:val="24"/>
        </w:rPr>
        <w:t>- Prestação de Contas do Sr. Marco Aurélio de Mendonça, Secretário de Estado de Infraestrutura - SEINF, exercício de 2005. </w:t>
      </w:r>
      <w:r>
        <w:rPr>
          <w:rFonts w:ascii="Arial" w:hAnsi="Arial"/>
          <w:i/>
          <w:sz w:val="24"/>
        </w:rPr>
        <w:t>RETIRADO DE PAUTA PELO RELATOR DO PROCESSO. </w:t>
      </w:r>
      <w:r>
        <w:rPr>
          <w:rFonts w:ascii="Arial" w:hAnsi="Arial"/>
          <w:b/>
          <w:sz w:val="24"/>
        </w:rPr>
        <w:t>AUDITOR-RELATOR: LUIZ HENRIQUE PEREIRA MENDES (COM VISTA PARA CONSELHEIRO CONVOCADO MÁRIO JOSÉ</w:t>
      </w:r>
      <w:r>
        <w:rPr>
          <w:rFonts w:ascii="Arial" w:hAnsi="Arial"/>
          <w:b/>
          <w:spacing w:val="35"/>
          <w:sz w:val="24"/>
        </w:rPr>
        <w:t> </w:t>
      </w:r>
      <w:r>
        <w:rPr>
          <w:rFonts w:ascii="Arial" w:hAnsi="Arial"/>
          <w:b/>
          <w:sz w:val="24"/>
        </w:rPr>
        <w:t>DE</w:t>
      </w:r>
      <w:r>
        <w:rPr>
          <w:rFonts w:ascii="Arial" w:hAnsi="Arial"/>
          <w:b/>
          <w:spacing w:val="34"/>
          <w:sz w:val="24"/>
        </w:rPr>
        <w:t> </w:t>
      </w:r>
      <w:r>
        <w:rPr>
          <w:rFonts w:ascii="Arial" w:hAnsi="Arial"/>
          <w:b/>
          <w:sz w:val="24"/>
        </w:rPr>
        <w:t>MORAES</w:t>
      </w:r>
      <w:r>
        <w:rPr>
          <w:rFonts w:ascii="Arial" w:hAnsi="Arial"/>
          <w:b/>
          <w:spacing w:val="35"/>
          <w:sz w:val="24"/>
        </w:rPr>
        <w:t> </w:t>
      </w:r>
      <w:r>
        <w:rPr>
          <w:rFonts w:ascii="Arial" w:hAnsi="Arial"/>
          <w:b/>
          <w:sz w:val="24"/>
        </w:rPr>
        <w:t>COSTA</w:t>
      </w:r>
      <w:r>
        <w:rPr>
          <w:rFonts w:ascii="Arial" w:hAnsi="Arial"/>
          <w:b/>
          <w:spacing w:val="31"/>
          <w:sz w:val="24"/>
        </w:rPr>
        <w:t> </w:t>
      </w:r>
      <w:r>
        <w:rPr>
          <w:rFonts w:ascii="Arial" w:hAnsi="Arial"/>
          <w:b/>
          <w:sz w:val="24"/>
        </w:rPr>
        <w:t>FILHO).</w:t>
      </w:r>
      <w:r>
        <w:rPr>
          <w:rFonts w:ascii="Arial" w:hAnsi="Arial"/>
          <w:b/>
          <w:spacing w:val="37"/>
          <w:sz w:val="24"/>
        </w:rPr>
        <w:t> </w:t>
      </w:r>
      <w:r>
        <w:rPr>
          <w:rFonts w:ascii="Arial" w:hAnsi="Arial"/>
          <w:b/>
          <w:sz w:val="24"/>
        </w:rPr>
        <w:t>PROCESSO</w:t>
      </w:r>
      <w:r>
        <w:rPr>
          <w:rFonts w:ascii="Arial" w:hAnsi="Arial"/>
          <w:b/>
          <w:spacing w:val="37"/>
          <w:sz w:val="24"/>
        </w:rPr>
        <w:t> </w:t>
      </w:r>
      <w:r>
        <w:rPr>
          <w:rFonts w:ascii="Arial" w:hAnsi="Arial"/>
          <w:b/>
          <w:sz w:val="24"/>
        </w:rPr>
        <w:t>Nº</w:t>
      </w:r>
      <w:r>
        <w:rPr>
          <w:rFonts w:ascii="Arial" w:hAnsi="Arial"/>
          <w:b/>
          <w:spacing w:val="35"/>
          <w:sz w:val="24"/>
        </w:rPr>
        <w:t> </w:t>
      </w:r>
      <w:r>
        <w:rPr>
          <w:rFonts w:ascii="Arial" w:hAnsi="Arial"/>
          <w:b/>
          <w:sz w:val="24"/>
        </w:rPr>
        <w:t>10.030/2024</w:t>
      </w:r>
      <w:r>
        <w:rPr>
          <w:rFonts w:ascii="Arial" w:hAnsi="Arial"/>
          <w:b/>
          <w:spacing w:val="32"/>
          <w:sz w:val="24"/>
        </w:rPr>
        <w:t> </w:t>
      </w:r>
      <w:r>
        <w:rPr>
          <w:rFonts w:ascii="Arial" w:hAnsi="Arial"/>
          <w:b/>
          <w:sz w:val="24"/>
        </w:rPr>
        <w:t>(Apensos:</w:t>
      </w:r>
      <w:r>
        <w:rPr>
          <w:rFonts w:ascii="Arial" w:hAnsi="Arial"/>
          <w:b/>
          <w:spacing w:val="38"/>
          <w:sz w:val="24"/>
        </w:rPr>
        <w:t> </w:t>
      </w:r>
      <w:r>
        <w:rPr>
          <w:rFonts w:ascii="Arial" w:hAnsi="Arial"/>
          <w:b/>
          <w:sz w:val="24"/>
        </w:rPr>
        <w:t>12.639/2020,</w:t>
      </w:r>
    </w:p>
    <w:p>
      <w:pPr>
        <w:spacing w:line="240" w:lineRule="auto" w:before="2"/>
        <w:ind w:left="142" w:right="128" w:firstLine="0"/>
        <w:jc w:val="both"/>
        <w:rPr>
          <w:rFonts w:ascii="Arial" w:hAnsi="Arial"/>
          <w:b/>
          <w:sz w:val="24"/>
        </w:rPr>
      </w:pPr>
      <w:r>
        <w:rPr>
          <w:rFonts w:ascii="Arial" w:hAnsi="Arial"/>
          <w:b/>
          <w:sz w:val="24"/>
        </w:rPr>
        <w:t>11.507/2016 e 11.942/2015) </w:t>
      </w:r>
      <w:r>
        <w:rPr>
          <w:sz w:val="24"/>
        </w:rPr>
        <w:t>- Embargos de Declaração em Recurso de Reconsideração interposto pelo Sr. Simeão Garcia do Nascimento, em face do Parecer Previo nº 81/2023-TCE- Tribunal Pleno, exarado nos autos do Processo nº 11.507/2016. </w:t>
      </w:r>
      <w:r>
        <w:rPr>
          <w:rFonts w:ascii="Arial" w:hAnsi="Arial"/>
          <w:b/>
          <w:sz w:val="24"/>
        </w:rPr>
        <w:t>Advogado(s): </w:t>
      </w:r>
      <w:r>
        <w:rPr>
          <w:sz w:val="24"/>
        </w:rPr>
        <w:t>Isaac Luiz Miranda Almas - OAB/AM 12199, Any Gresy C. da Silva - OAB/AM 12438 e Ageu de Oliveira Drumond Sardinha - OAB/AM 19505. </w:t>
      </w:r>
      <w:r>
        <w:rPr>
          <w:rFonts w:ascii="Arial" w:hAnsi="Arial"/>
          <w:b/>
          <w:sz w:val="24"/>
        </w:rPr>
        <w:t>ACÓRDÃO Nº 108/2025: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III, alínea “f”, item 1, da Resolução nº 04/2002- TCE/AM, </w:t>
      </w:r>
      <w:r>
        <w:rPr>
          <w:rFonts w:ascii="Arial" w:hAnsi="Arial"/>
          <w:b/>
          <w:sz w:val="24"/>
        </w:rPr>
        <w:t>por unanimidade</w:t>
      </w:r>
      <w:r>
        <w:rPr>
          <w:sz w:val="24"/>
        </w:rPr>
        <w:t>, nos termos da proposta de voto do Excelentíssimo Senhor</w:t>
      </w:r>
      <w:r>
        <w:rPr>
          <w:spacing w:val="40"/>
          <w:sz w:val="24"/>
        </w:rPr>
        <w:t> </w:t>
      </w:r>
      <w:r>
        <w:rPr>
          <w:sz w:val="24"/>
        </w:rPr>
        <w:t>Auditor-Relator, </w:t>
      </w:r>
      <w:r>
        <w:rPr>
          <w:rFonts w:ascii="Arial" w:hAnsi="Arial"/>
          <w:b/>
          <w:sz w:val="24"/>
        </w:rPr>
        <w:t>em consonância </w:t>
      </w:r>
      <w:r>
        <w:rPr>
          <w:sz w:val="24"/>
        </w:rPr>
        <w:t>com pronunciamento oral do Ministério Público junto a este Tribunal, no sentido de: </w:t>
      </w:r>
      <w:r>
        <w:rPr>
          <w:rFonts w:ascii="Arial" w:hAnsi="Arial"/>
          <w:b/>
          <w:sz w:val="24"/>
        </w:rPr>
        <w:t>7.1. Conhecer </w:t>
      </w:r>
      <w:r>
        <w:rPr>
          <w:sz w:val="24"/>
        </w:rPr>
        <w:t>os embargos de declaração apresentados pelo Sr. Simeão Garcia do Nascimento, tendo em vista restarem preenchidos os requisitos de admissibilidade; </w:t>
      </w:r>
      <w:r>
        <w:rPr>
          <w:rFonts w:ascii="Arial" w:hAnsi="Arial"/>
          <w:b/>
          <w:sz w:val="24"/>
        </w:rPr>
        <w:t>7.2. Negar Provimento </w:t>
      </w:r>
      <w:r>
        <w:rPr>
          <w:sz w:val="24"/>
        </w:rPr>
        <w:t>no mérito, aos embargos de declaração apresentados pelo Sr. Simeão Garcia do Nascimento, em razão da inexistência de omissão no julgado vergastado, mantendo-se na integralidade o Acórdão nº 868/2024–TCE–Tribunal Pleno; </w:t>
      </w:r>
      <w:r>
        <w:rPr>
          <w:rFonts w:ascii="Arial" w:hAnsi="Arial"/>
          <w:b/>
          <w:sz w:val="24"/>
        </w:rPr>
        <w:t>7.3. Dar ciência </w:t>
      </w:r>
      <w:r>
        <w:rPr>
          <w:sz w:val="24"/>
        </w:rPr>
        <w:t>deste decisum ao Sr. Simeão Garcia do Nascimento, por intermédio de seus advogados constituído nos autos. </w:t>
      </w:r>
      <w:r>
        <w:rPr>
          <w:rFonts w:ascii="Arial" w:hAnsi="Arial"/>
          <w:b/>
          <w:sz w:val="24"/>
        </w:rPr>
        <w:t>Especificação do Quórum: </w:t>
      </w:r>
      <w:r>
        <w:rPr>
          <w:sz w:val="24"/>
        </w:rPr>
        <w:t>Conselheiros: Yara Amazônia Lins Rodrigues (Presidente), Júlio Assis Corrêa Pinheiro, Josué Cláudio de Souza Neto e Luis Fabian Pereira Barbosa. </w:t>
      </w:r>
      <w:r>
        <w:rPr>
          <w:rFonts w:ascii="Arial" w:hAnsi="Arial"/>
          <w:b/>
          <w:sz w:val="24"/>
        </w:rPr>
        <w:t>Declaração de Impedimento: </w:t>
      </w:r>
      <w:r>
        <w:rPr>
          <w:sz w:val="24"/>
        </w:rPr>
        <w:t>Conselheiro Érico Xavier Desterro e Silva e</w:t>
      </w:r>
      <w:r>
        <w:rPr>
          <w:spacing w:val="-3"/>
          <w:sz w:val="24"/>
        </w:rPr>
        <w:t> </w:t>
      </w:r>
      <w:r>
        <w:rPr>
          <w:sz w:val="24"/>
        </w:rPr>
        <w:t>Conselheiro Mario</w:t>
      </w:r>
      <w:r>
        <w:rPr>
          <w:spacing w:val="-3"/>
          <w:sz w:val="24"/>
        </w:rPr>
        <w:t> </w:t>
      </w:r>
      <w:r>
        <w:rPr>
          <w:sz w:val="24"/>
        </w:rPr>
        <w:t>Manoel Coelho de</w:t>
      </w:r>
      <w:r>
        <w:rPr>
          <w:spacing w:val="-4"/>
          <w:sz w:val="24"/>
        </w:rPr>
        <w:t> </w:t>
      </w:r>
      <w:r>
        <w:rPr>
          <w:sz w:val="24"/>
        </w:rPr>
        <w:t>Mello (art.</w:t>
      </w:r>
      <w:r>
        <w:rPr>
          <w:spacing w:val="-3"/>
          <w:sz w:val="24"/>
        </w:rPr>
        <w:t> </w:t>
      </w:r>
      <w:r>
        <w:rPr>
          <w:sz w:val="24"/>
        </w:rPr>
        <w:t>65</w:t>
      </w:r>
      <w:r>
        <w:rPr>
          <w:spacing w:val="-4"/>
          <w:sz w:val="24"/>
        </w:rPr>
        <w:t> </w:t>
      </w:r>
      <w:r>
        <w:rPr>
          <w:sz w:val="24"/>
        </w:rPr>
        <w:t>do Regimento Interno). </w:t>
      </w:r>
      <w:r>
        <w:rPr>
          <w:rFonts w:ascii="Arial" w:hAnsi="Arial"/>
          <w:b/>
          <w:sz w:val="24"/>
        </w:rPr>
        <w:t>PROCESSO Nº 13.570/2022 (Apenso: 11.320/2018) </w:t>
      </w:r>
      <w:r>
        <w:rPr>
          <w:sz w:val="24"/>
        </w:rPr>
        <w:t>- Apuração de Atos de Gestão em cumprimento ao Acórdão n° 05/2022-TCE-Tribunal Pleno, de responsabilidade do Sr. Jair Aguiar Souto, exercício de 2017. </w:t>
      </w:r>
      <w:r>
        <w:rPr>
          <w:rFonts w:ascii="Arial" w:hAnsi="Arial"/>
          <w:b/>
          <w:sz w:val="24"/>
        </w:rPr>
        <w:t>Advogado(s): </w:t>
      </w:r>
      <w:r>
        <w:rPr>
          <w:sz w:val="24"/>
        </w:rPr>
        <w:t>Bruno Vieira da Rocha Barbirato - OAB/AM</w:t>
      </w:r>
      <w:r>
        <w:rPr>
          <w:sz w:val="24"/>
        </w:rPr>
        <w:t> 6975, Fábio Nunes Bandeira de Melo - OAB/AM 4331, Lívia Rocha Brito - OAB/AM 6474, Camila Pontes Torres - OAB/AM 12280, Laiz Araújo Russo de Melo e Silva – OAB/AM 6897 e Igor Arnaud Ferreira - OAB/AM 10428. </w:t>
      </w:r>
      <w:r>
        <w:rPr>
          <w:rFonts w:ascii="Arial" w:hAnsi="Arial"/>
          <w:b/>
          <w:sz w:val="24"/>
        </w:rPr>
        <w:t>ACÓRDÃO Nº 109/2025: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maioria</w:t>
      </w:r>
      <w:r>
        <w:rPr>
          <w:sz w:val="24"/>
        </w:rPr>
        <w:t>, nos termos do voto destaque do Excelentíssimo Senhor Conselheiro Érico Xavier Desterro e Silva, </w:t>
      </w:r>
      <w:r>
        <w:rPr>
          <w:rFonts w:ascii="Arial" w:hAnsi="Arial"/>
          <w:b/>
          <w:sz w:val="24"/>
        </w:rPr>
        <w:t>em divergência </w:t>
      </w:r>
      <w:r>
        <w:rPr>
          <w:sz w:val="24"/>
        </w:rPr>
        <w:t>com pronunciamento do Ministério Público junto a este Tribunal, no sentido de: </w:t>
      </w:r>
      <w:r>
        <w:rPr>
          <w:rFonts w:ascii="Arial" w:hAnsi="Arial"/>
          <w:b/>
          <w:sz w:val="24"/>
        </w:rPr>
        <w:t>10.1. Oficiar </w:t>
      </w:r>
      <w:r>
        <w:rPr>
          <w:sz w:val="24"/>
        </w:rPr>
        <w:t>a Câmara Municipal de Manaquiri com</w:t>
      </w:r>
      <w:r>
        <w:rPr>
          <w:spacing w:val="-4"/>
          <w:sz w:val="24"/>
        </w:rPr>
        <w:t> </w:t>
      </w:r>
      <w:r>
        <w:rPr>
          <w:sz w:val="24"/>
        </w:rPr>
        <w:t>cópia do Relatório Conclusivo</w:t>
      </w:r>
      <w:r>
        <w:rPr>
          <w:spacing w:val="-6"/>
          <w:sz w:val="24"/>
        </w:rPr>
        <w:t> </w:t>
      </w:r>
      <w:r>
        <w:rPr>
          <w:sz w:val="24"/>
        </w:rPr>
        <w:t>nº</w:t>
      </w:r>
      <w:r>
        <w:rPr>
          <w:spacing w:val="-4"/>
          <w:sz w:val="24"/>
        </w:rPr>
        <w:t> </w:t>
      </w:r>
      <w:r>
        <w:rPr>
          <w:sz w:val="24"/>
        </w:rPr>
        <w:t>165/2024-DICAMI,</w:t>
      </w:r>
      <w:r>
        <w:rPr>
          <w:spacing w:val="-2"/>
          <w:sz w:val="24"/>
        </w:rPr>
        <w:t> </w:t>
      </w:r>
      <w:r>
        <w:rPr>
          <w:sz w:val="24"/>
        </w:rPr>
        <w:t>do</w:t>
      </w:r>
      <w:r>
        <w:rPr>
          <w:spacing w:val="-2"/>
          <w:sz w:val="24"/>
        </w:rPr>
        <w:t> </w:t>
      </w:r>
      <w:r>
        <w:rPr>
          <w:sz w:val="24"/>
        </w:rPr>
        <w:t>Parecer</w:t>
      </w:r>
      <w:r>
        <w:rPr>
          <w:spacing w:val="-5"/>
          <w:sz w:val="24"/>
        </w:rPr>
        <w:t> </w:t>
      </w:r>
      <w:r>
        <w:rPr>
          <w:sz w:val="24"/>
        </w:rPr>
        <w:t>ministerial nº</w:t>
      </w:r>
      <w:r>
        <w:rPr>
          <w:spacing w:val="-4"/>
          <w:sz w:val="24"/>
        </w:rPr>
        <w:t> </w:t>
      </w:r>
      <w:r>
        <w:rPr>
          <w:sz w:val="24"/>
        </w:rPr>
        <w:t>4384/2024-</w:t>
      </w:r>
      <w:r>
        <w:rPr>
          <w:spacing w:val="-1"/>
          <w:sz w:val="24"/>
        </w:rPr>
        <w:t> </w:t>
      </w:r>
      <w:r>
        <w:rPr>
          <w:sz w:val="24"/>
        </w:rPr>
        <w:t>PGC-MPC</w:t>
      </w:r>
      <w:r>
        <w:rPr>
          <w:spacing w:val="-2"/>
          <w:sz w:val="24"/>
        </w:rPr>
        <w:t> </w:t>
      </w:r>
      <w:r>
        <w:rPr>
          <w:sz w:val="24"/>
        </w:rPr>
        <w:t>e</w:t>
      </w:r>
      <w:r>
        <w:rPr>
          <w:spacing w:val="-2"/>
          <w:sz w:val="24"/>
        </w:rPr>
        <w:t> </w:t>
      </w:r>
      <w:r>
        <w:rPr>
          <w:sz w:val="24"/>
        </w:rPr>
        <w:t>do</w:t>
      </w:r>
      <w:r>
        <w:rPr>
          <w:spacing w:val="-2"/>
          <w:sz w:val="24"/>
        </w:rPr>
        <w:t> </w:t>
      </w:r>
      <w:r>
        <w:rPr>
          <w:sz w:val="24"/>
        </w:rPr>
        <w:t>presente acórdão exarado pelo Tribunal Pleno do TCE/AM; </w:t>
      </w:r>
      <w:r>
        <w:rPr>
          <w:rFonts w:ascii="Arial" w:hAnsi="Arial"/>
          <w:b/>
          <w:sz w:val="24"/>
        </w:rPr>
        <w:t>10.2. Oficiar </w:t>
      </w:r>
      <w:r>
        <w:rPr>
          <w:sz w:val="24"/>
        </w:rPr>
        <w:t>a Prefeitura Municipal de Manaquiri, para que</w:t>
      </w:r>
      <w:r>
        <w:rPr>
          <w:spacing w:val="-2"/>
          <w:sz w:val="24"/>
        </w:rPr>
        <w:t> </w:t>
      </w:r>
      <w:r>
        <w:rPr>
          <w:sz w:val="24"/>
        </w:rPr>
        <w:t>tome ciência do decisório; </w:t>
      </w:r>
      <w:r>
        <w:rPr>
          <w:rFonts w:ascii="Arial" w:hAnsi="Arial"/>
          <w:b/>
          <w:sz w:val="24"/>
        </w:rPr>
        <w:t>10.3. Notificar </w:t>
      </w:r>
      <w:r>
        <w:rPr>
          <w:sz w:val="24"/>
        </w:rPr>
        <w:t>o Sr. Jair Aguiar Souto e</w:t>
      </w:r>
      <w:r>
        <w:rPr>
          <w:spacing w:val="-2"/>
          <w:sz w:val="24"/>
        </w:rPr>
        <w:t> </w:t>
      </w:r>
      <w:r>
        <w:rPr>
          <w:sz w:val="24"/>
        </w:rPr>
        <w:t>demais interessados, para que tomem ciência do decisório; </w:t>
      </w:r>
      <w:r>
        <w:rPr>
          <w:rFonts w:ascii="Arial" w:hAnsi="Arial"/>
          <w:b/>
          <w:sz w:val="24"/>
        </w:rPr>
        <w:t>10.4. Arquivar </w:t>
      </w:r>
      <w:r>
        <w:rPr>
          <w:sz w:val="24"/>
        </w:rPr>
        <w:t>os autos. </w:t>
      </w:r>
      <w:r>
        <w:rPr>
          <w:rFonts w:ascii="Arial" w:hAnsi="Arial"/>
          <w:i/>
          <w:sz w:val="24"/>
        </w:rPr>
        <w:t>Vencida a proposta de voto do Auditor-Relator Luiz Henrique Pereira Mendes, pela emissão de Parecer Prévio recomendando a desaprovação das contas de gestão, encaminhamento dos autos à Câmara Municipal de Manaquiri e ao Ministério Público do Estado do Amazonas; e ciência aos interessados. Vencido o voto-vista do Conselheiro-Convocado Mário José de Moraes Costa Filho, pela emissão de Parecer Prévio recomendando a aprovação com ressalvas das contas de gestão e ciência aos interessados</w:t>
      </w:r>
      <w:r>
        <w:rPr>
          <w:sz w:val="24"/>
        </w:rPr>
        <w:t>. </w:t>
      </w:r>
      <w:r>
        <w:rPr>
          <w:rFonts w:ascii="Arial" w:hAnsi="Arial"/>
          <w:b/>
          <w:sz w:val="24"/>
        </w:rPr>
        <w:t>Especificação do Quórum: </w:t>
      </w:r>
      <w:r>
        <w:rPr>
          <w:sz w:val="24"/>
        </w:rPr>
        <w:t>Conselheiros: Yara Amazônia Lins Rodrigues (Presidente), Júlio Assis Corrêa Pinheiro, Érico Xavier Desterro e Silva, Josué Cláudio de Souza Neto, Luis Fabian Pereira Barbosa e Mário José de Moraes Costa Filho (Convocado). </w:t>
      </w:r>
      <w:r>
        <w:rPr>
          <w:rFonts w:ascii="Arial" w:hAnsi="Arial"/>
          <w:b/>
          <w:sz w:val="24"/>
        </w:rPr>
        <w:t>AUDITOR-RELATOR: LUIZ HENRIQUE PEREIRA MENDES (COM</w:t>
      </w:r>
    </w:p>
    <w:p>
      <w:pPr>
        <w:spacing w:after="0" w:line="240" w:lineRule="auto"/>
        <w:jc w:val="both"/>
        <w:rPr>
          <w:rFonts w:ascii="Arial" w:hAnsi="Arial"/>
          <w:b/>
          <w:sz w:val="24"/>
        </w:rPr>
        <w:sectPr>
          <w:pgSz w:w="11910" w:h="16840"/>
          <w:pgMar w:header="117" w:footer="153" w:top="2080" w:bottom="340" w:left="708" w:right="708"/>
        </w:sectPr>
      </w:pPr>
    </w:p>
    <w:p>
      <w:pPr>
        <w:pStyle w:val="Heading1"/>
      </w:pPr>
      <w:r>
        <w:rPr/>
        <w:t>VISTA</w:t>
      </w:r>
      <w:r>
        <w:rPr>
          <w:spacing w:val="-3"/>
        </w:rPr>
        <w:t> </w:t>
      </w:r>
      <w:r>
        <w:rPr/>
        <w:t>PARA CONSELHEIRO</w:t>
      </w:r>
      <w:r>
        <w:rPr>
          <w:spacing w:val="6"/>
        </w:rPr>
        <w:t> </w:t>
      </w:r>
      <w:r>
        <w:rPr/>
        <w:t>JOSUÉ</w:t>
      </w:r>
      <w:r>
        <w:rPr>
          <w:spacing w:val="3"/>
        </w:rPr>
        <w:t> </w:t>
      </w:r>
      <w:r>
        <w:rPr/>
        <w:t>CLÁUDIO</w:t>
      </w:r>
      <w:r>
        <w:rPr>
          <w:spacing w:val="7"/>
        </w:rPr>
        <w:t> </w:t>
      </w:r>
      <w:r>
        <w:rPr/>
        <w:t>DE</w:t>
      </w:r>
      <w:r>
        <w:rPr>
          <w:spacing w:val="4"/>
        </w:rPr>
        <w:t> </w:t>
      </w:r>
      <w:r>
        <w:rPr/>
        <w:t>SOUZA</w:t>
      </w:r>
      <w:r>
        <w:rPr>
          <w:spacing w:val="-1"/>
        </w:rPr>
        <w:t> </w:t>
      </w:r>
      <w:r>
        <w:rPr/>
        <w:t>NETO,</w:t>
      </w:r>
      <w:r>
        <w:rPr>
          <w:spacing w:val="7"/>
        </w:rPr>
        <w:t> </w:t>
      </w:r>
      <w:r>
        <w:rPr/>
        <w:t>PROCURADOR-</w:t>
      </w:r>
      <w:r>
        <w:rPr>
          <w:spacing w:val="-2"/>
        </w:rPr>
        <w:t>GERAL</w:t>
      </w:r>
    </w:p>
    <w:p>
      <w:pPr>
        <w:spacing w:line="240" w:lineRule="auto" w:before="2"/>
        <w:ind w:left="142" w:right="136" w:firstLine="0"/>
        <w:jc w:val="both"/>
        <w:rPr>
          <w:rFonts w:ascii="Arial" w:hAnsi="Arial"/>
          <w:b/>
          <w:sz w:val="24"/>
        </w:rPr>
      </w:pPr>
      <w:r>
        <w:rPr>
          <w:rFonts w:ascii="Arial" w:hAnsi="Arial"/>
          <w:b/>
          <w:sz w:val="24"/>
        </w:rPr>
        <w:t>JOÃO BARROSO DE SOUZA). PROCESSO Nº 10.693/2023 </w:t>
      </w:r>
      <w:r>
        <w:rPr>
          <w:sz w:val="24"/>
        </w:rPr>
        <w:t>- Apuração de Atos de Gestão em cumprimento ao Acórdão nº 94/2022-TCE-Tribunal Pleno, exarado na apreciação da Prestação de Contas Anual da Prefeitura Municipal de Lábrea (Processo nº 12.417/2020). </w:t>
      </w:r>
      <w:r>
        <w:rPr>
          <w:rFonts w:ascii="Arial" w:hAnsi="Arial"/>
          <w:i/>
          <w:sz w:val="24"/>
        </w:rPr>
        <w:t>CONCEDIDO VISTA DOS AUTOS AO EXCELENTÍSSIMO SENHOR PROCURADOR JOÃO BARROSO DE SOUZA. </w:t>
      </w:r>
      <w:r>
        <w:rPr>
          <w:rFonts w:ascii="Arial" w:hAnsi="Arial"/>
          <w:b/>
          <w:sz w:val="24"/>
        </w:rPr>
        <w:t>AUDITOR-RELATOR: LUIZ HENRIQUE PEREIRA MENDES (COM VISTA</w:t>
      </w:r>
      <w:r>
        <w:rPr>
          <w:rFonts w:ascii="Arial" w:hAnsi="Arial"/>
          <w:b/>
          <w:spacing w:val="10"/>
          <w:sz w:val="24"/>
        </w:rPr>
        <w:t> </w:t>
      </w:r>
      <w:r>
        <w:rPr>
          <w:rFonts w:ascii="Arial" w:hAnsi="Arial"/>
          <w:b/>
          <w:sz w:val="24"/>
        </w:rPr>
        <w:t>PARA</w:t>
      </w:r>
      <w:r>
        <w:rPr>
          <w:rFonts w:ascii="Arial" w:hAnsi="Arial"/>
          <w:b/>
          <w:spacing w:val="14"/>
          <w:sz w:val="24"/>
        </w:rPr>
        <w:t> </w:t>
      </w:r>
      <w:r>
        <w:rPr>
          <w:rFonts w:ascii="Arial" w:hAnsi="Arial"/>
          <w:b/>
          <w:sz w:val="24"/>
        </w:rPr>
        <w:t>CONSELHEIRO</w:t>
      </w:r>
      <w:r>
        <w:rPr>
          <w:rFonts w:ascii="Arial" w:hAnsi="Arial"/>
          <w:b/>
          <w:spacing w:val="18"/>
          <w:sz w:val="24"/>
        </w:rPr>
        <w:t> </w:t>
      </w:r>
      <w:r>
        <w:rPr>
          <w:rFonts w:ascii="Arial" w:hAnsi="Arial"/>
          <w:b/>
          <w:sz w:val="24"/>
        </w:rPr>
        <w:t>LUÍS</w:t>
      </w:r>
      <w:r>
        <w:rPr>
          <w:rFonts w:ascii="Arial" w:hAnsi="Arial"/>
          <w:b/>
          <w:spacing w:val="16"/>
          <w:sz w:val="24"/>
        </w:rPr>
        <w:t> </w:t>
      </w:r>
      <w:r>
        <w:rPr>
          <w:rFonts w:ascii="Arial" w:hAnsi="Arial"/>
          <w:b/>
          <w:sz w:val="24"/>
        </w:rPr>
        <w:t>FABIAN</w:t>
      </w:r>
      <w:r>
        <w:rPr>
          <w:rFonts w:ascii="Arial" w:hAnsi="Arial"/>
          <w:b/>
          <w:spacing w:val="18"/>
          <w:sz w:val="24"/>
        </w:rPr>
        <w:t> </w:t>
      </w:r>
      <w:r>
        <w:rPr>
          <w:rFonts w:ascii="Arial" w:hAnsi="Arial"/>
          <w:b/>
          <w:sz w:val="24"/>
        </w:rPr>
        <w:t>PEREIRA</w:t>
      </w:r>
      <w:r>
        <w:rPr>
          <w:rFonts w:ascii="Arial" w:hAnsi="Arial"/>
          <w:b/>
          <w:spacing w:val="13"/>
          <w:sz w:val="24"/>
        </w:rPr>
        <w:t> </w:t>
      </w:r>
      <w:r>
        <w:rPr>
          <w:rFonts w:ascii="Arial" w:hAnsi="Arial"/>
          <w:b/>
          <w:sz w:val="24"/>
        </w:rPr>
        <w:t>BARBOSA,</w:t>
      </w:r>
      <w:r>
        <w:rPr>
          <w:rFonts w:ascii="Arial" w:hAnsi="Arial"/>
          <w:b/>
          <w:spacing w:val="18"/>
          <w:sz w:val="24"/>
        </w:rPr>
        <w:t> </w:t>
      </w:r>
      <w:r>
        <w:rPr>
          <w:rFonts w:ascii="Arial" w:hAnsi="Arial"/>
          <w:b/>
          <w:sz w:val="24"/>
        </w:rPr>
        <w:t>PROCURADOR-</w:t>
      </w:r>
      <w:r>
        <w:rPr>
          <w:rFonts w:ascii="Arial" w:hAnsi="Arial"/>
          <w:b/>
          <w:spacing w:val="-2"/>
          <w:sz w:val="24"/>
        </w:rPr>
        <w:t>GERAL</w:t>
      </w:r>
    </w:p>
    <w:p>
      <w:pPr>
        <w:spacing w:line="240" w:lineRule="auto" w:before="1"/>
        <w:ind w:left="142" w:right="132" w:firstLine="0"/>
        <w:jc w:val="both"/>
        <w:rPr>
          <w:sz w:val="24"/>
        </w:rPr>
      </w:pPr>
      <w:r>
        <w:rPr>
          <w:rFonts w:ascii="Arial" w:hAnsi="Arial"/>
          <w:b/>
          <w:sz w:val="24"/>
        </w:rPr>
        <w:t>JOÃO BARROSO DE SOUZA). PROCESSO Nº 12.376/2023 </w:t>
      </w:r>
      <w:r>
        <w:rPr>
          <w:sz w:val="24"/>
        </w:rPr>
        <w:t>- Prestação de Contas Anual da Prefeitura Municipal de Ipixuna, de responsabilidade da Sra. Maria do Socorro de Paula Oliveira, do exercício de 2022 (Processo Nº 11.650/2023). </w:t>
      </w:r>
      <w:r>
        <w:rPr>
          <w:rFonts w:ascii="Arial" w:hAnsi="Arial"/>
          <w:i/>
          <w:sz w:val="24"/>
        </w:rPr>
        <w:t>CONCEDIDO VISTA DOS AUTOS AO EXCELENTÍSSIMO SENHOR PROCURADOR JOÃO BARROSO DE SOUZA. </w:t>
      </w:r>
      <w:r>
        <w:rPr>
          <w:rFonts w:ascii="Arial" w:hAnsi="Arial"/>
          <w:b/>
          <w:sz w:val="24"/>
        </w:rPr>
        <w:t>AUDITOR- RELATOR: LUIZ HENRIQUE PEREIRA MENDES (COM VISTA PARA CONSELHEIRO CONVOCADO</w:t>
      </w:r>
      <w:r>
        <w:rPr>
          <w:rFonts w:ascii="Arial" w:hAnsi="Arial"/>
          <w:b/>
          <w:spacing w:val="35"/>
          <w:sz w:val="24"/>
        </w:rPr>
        <w:t> </w:t>
      </w:r>
      <w:r>
        <w:rPr>
          <w:rFonts w:ascii="Arial" w:hAnsi="Arial"/>
          <w:b/>
          <w:sz w:val="24"/>
        </w:rPr>
        <w:t>MÁRIO</w:t>
      </w:r>
      <w:r>
        <w:rPr>
          <w:rFonts w:ascii="Arial" w:hAnsi="Arial"/>
          <w:b/>
          <w:spacing w:val="36"/>
          <w:sz w:val="24"/>
        </w:rPr>
        <w:t> </w:t>
      </w:r>
      <w:r>
        <w:rPr>
          <w:rFonts w:ascii="Arial" w:hAnsi="Arial"/>
          <w:b/>
          <w:sz w:val="24"/>
        </w:rPr>
        <w:t>JOSÉ</w:t>
      </w:r>
      <w:r>
        <w:rPr>
          <w:rFonts w:ascii="Arial" w:hAnsi="Arial"/>
          <w:b/>
          <w:spacing w:val="34"/>
          <w:sz w:val="24"/>
        </w:rPr>
        <w:t> </w:t>
      </w:r>
      <w:r>
        <w:rPr>
          <w:rFonts w:ascii="Arial" w:hAnsi="Arial"/>
          <w:b/>
          <w:sz w:val="24"/>
        </w:rPr>
        <w:t>DE</w:t>
      </w:r>
      <w:r>
        <w:rPr>
          <w:rFonts w:ascii="Arial" w:hAnsi="Arial"/>
          <w:b/>
          <w:spacing w:val="34"/>
          <w:sz w:val="24"/>
        </w:rPr>
        <w:t> </w:t>
      </w:r>
      <w:r>
        <w:rPr>
          <w:rFonts w:ascii="Arial" w:hAnsi="Arial"/>
          <w:b/>
          <w:sz w:val="24"/>
        </w:rPr>
        <w:t>MORAES</w:t>
      </w:r>
      <w:r>
        <w:rPr>
          <w:rFonts w:ascii="Arial" w:hAnsi="Arial"/>
          <w:b/>
          <w:spacing w:val="38"/>
          <w:sz w:val="24"/>
        </w:rPr>
        <w:t> </w:t>
      </w:r>
      <w:r>
        <w:rPr>
          <w:rFonts w:ascii="Arial" w:hAnsi="Arial"/>
          <w:b/>
          <w:sz w:val="24"/>
        </w:rPr>
        <w:t>COSTA</w:t>
      </w:r>
      <w:r>
        <w:rPr>
          <w:rFonts w:ascii="Arial" w:hAnsi="Arial"/>
          <w:b/>
          <w:spacing w:val="29"/>
          <w:sz w:val="24"/>
        </w:rPr>
        <w:t> </w:t>
      </w:r>
      <w:r>
        <w:rPr>
          <w:rFonts w:ascii="Arial" w:hAnsi="Arial"/>
          <w:b/>
          <w:sz w:val="24"/>
        </w:rPr>
        <w:t>FILHO).</w:t>
      </w:r>
      <w:r>
        <w:rPr>
          <w:rFonts w:ascii="Arial" w:hAnsi="Arial"/>
          <w:b/>
          <w:spacing w:val="36"/>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4"/>
          <w:sz w:val="24"/>
        </w:rPr>
        <w:t> </w:t>
      </w:r>
      <w:r>
        <w:rPr>
          <w:rFonts w:ascii="Arial" w:hAnsi="Arial"/>
          <w:b/>
          <w:sz w:val="24"/>
        </w:rPr>
        <w:t>12.405/2023</w:t>
      </w:r>
      <w:r>
        <w:rPr>
          <w:rFonts w:ascii="Arial" w:hAnsi="Arial"/>
          <w:b/>
          <w:spacing w:val="47"/>
          <w:sz w:val="24"/>
        </w:rPr>
        <w:t> </w:t>
      </w:r>
      <w:r>
        <w:rPr>
          <w:spacing w:val="-10"/>
          <w:sz w:val="24"/>
        </w:rPr>
        <w:t>-</w:t>
      </w:r>
    </w:p>
    <w:p>
      <w:pPr>
        <w:spacing w:line="240" w:lineRule="auto" w:before="5"/>
        <w:ind w:left="142" w:right="131" w:firstLine="0"/>
        <w:jc w:val="both"/>
        <w:rPr>
          <w:sz w:val="24"/>
        </w:rPr>
      </w:pPr>
      <w:r>
        <w:rPr>
          <w:sz w:val="24"/>
        </w:rPr>
        <w:t>Apuração</w:t>
      </w:r>
      <w:r>
        <w:rPr>
          <w:spacing w:val="-1"/>
          <w:sz w:val="24"/>
        </w:rPr>
        <w:t> </w:t>
      </w:r>
      <w:r>
        <w:rPr>
          <w:sz w:val="24"/>
        </w:rPr>
        <w:t>de</w:t>
      </w:r>
      <w:r>
        <w:rPr>
          <w:spacing w:val="-1"/>
          <w:sz w:val="24"/>
        </w:rPr>
        <w:t> </w:t>
      </w:r>
      <w:r>
        <w:rPr>
          <w:sz w:val="24"/>
        </w:rPr>
        <w:t>Atos</w:t>
      </w:r>
      <w:r>
        <w:rPr>
          <w:spacing w:val="-1"/>
          <w:sz w:val="24"/>
        </w:rPr>
        <w:t> </w:t>
      </w:r>
      <w:r>
        <w:rPr>
          <w:sz w:val="24"/>
        </w:rPr>
        <w:t>de</w:t>
      </w:r>
      <w:r>
        <w:rPr>
          <w:spacing w:val="-1"/>
          <w:sz w:val="24"/>
        </w:rPr>
        <w:t> </w:t>
      </w:r>
      <w:r>
        <w:rPr>
          <w:sz w:val="24"/>
        </w:rPr>
        <w:t>Gestão</w:t>
      </w:r>
      <w:r>
        <w:rPr>
          <w:spacing w:val="-1"/>
          <w:sz w:val="24"/>
        </w:rPr>
        <w:t> </w:t>
      </w:r>
      <w:r>
        <w:rPr>
          <w:sz w:val="24"/>
        </w:rPr>
        <w:t>Decorrente</w:t>
      </w:r>
      <w:r>
        <w:rPr>
          <w:spacing w:val="-1"/>
          <w:sz w:val="24"/>
        </w:rPr>
        <w:t> </w:t>
      </w:r>
      <w:r>
        <w:rPr>
          <w:sz w:val="24"/>
        </w:rPr>
        <w:t>da</w:t>
      </w:r>
      <w:r>
        <w:rPr>
          <w:spacing w:val="-1"/>
          <w:sz w:val="24"/>
        </w:rPr>
        <w:t> </w:t>
      </w:r>
      <w:r>
        <w:rPr>
          <w:sz w:val="24"/>
        </w:rPr>
        <w:t>Prestação</w:t>
      </w:r>
      <w:r>
        <w:rPr>
          <w:spacing w:val="-1"/>
          <w:sz w:val="24"/>
        </w:rPr>
        <w:t> </w:t>
      </w:r>
      <w:r>
        <w:rPr>
          <w:sz w:val="24"/>
        </w:rPr>
        <w:t>de</w:t>
      </w:r>
      <w:r>
        <w:rPr>
          <w:spacing w:val="-1"/>
          <w:sz w:val="24"/>
        </w:rPr>
        <w:t> </w:t>
      </w:r>
      <w:r>
        <w:rPr>
          <w:sz w:val="24"/>
        </w:rPr>
        <w:t>Contas</w:t>
      </w:r>
      <w:r>
        <w:rPr>
          <w:spacing w:val="-1"/>
          <w:sz w:val="24"/>
        </w:rPr>
        <w:t> </w:t>
      </w:r>
      <w:r>
        <w:rPr>
          <w:sz w:val="24"/>
        </w:rPr>
        <w:t>Anual da</w:t>
      </w:r>
      <w:r>
        <w:rPr>
          <w:spacing w:val="-1"/>
          <w:sz w:val="24"/>
        </w:rPr>
        <w:t> </w:t>
      </w:r>
      <w:r>
        <w:rPr>
          <w:sz w:val="24"/>
        </w:rPr>
        <w:t>Prefeitura</w:t>
      </w:r>
      <w:r>
        <w:rPr>
          <w:spacing w:val="-1"/>
          <w:sz w:val="24"/>
        </w:rPr>
        <w:t> </w:t>
      </w:r>
      <w:r>
        <w:rPr>
          <w:sz w:val="24"/>
        </w:rPr>
        <w:t>Municipal de São Sebastião do Uatumã, de responsabilidade do Sr. Jander Paes de Almeida, do</w:t>
      </w:r>
      <w:r>
        <w:rPr>
          <w:spacing w:val="40"/>
          <w:sz w:val="24"/>
        </w:rPr>
        <w:t> </w:t>
      </w:r>
      <w:r>
        <w:rPr>
          <w:sz w:val="24"/>
        </w:rPr>
        <w:t>exercício de 2022 (Processo nº 11.864/2023). </w:t>
      </w:r>
      <w:r>
        <w:rPr>
          <w:rFonts w:ascii="Arial" w:hAnsi="Arial"/>
          <w:b/>
          <w:sz w:val="24"/>
        </w:rPr>
        <w:t>Advogado(s): </w:t>
      </w:r>
      <w:r>
        <w:rPr>
          <w:sz w:val="24"/>
        </w:rPr>
        <w:t>Isaac Luiz Miranda Almas - OAB/AM</w:t>
      </w:r>
      <w:r>
        <w:rPr>
          <w:sz w:val="24"/>
        </w:rPr>
        <w:t> 12199, Tycianne Larissa de Vasconcelos Dias Marie - OAB/AM</w:t>
      </w:r>
      <w:r>
        <w:rPr>
          <w:sz w:val="24"/>
        </w:rPr>
        <w:t> 10727, Mariana Pereira Carlotto - OAB/AM</w:t>
      </w:r>
      <w:r>
        <w:rPr>
          <w:sz w:val="24"/>
        </w:rPr>
        <w:t> 17299 e Ana Cláudia Soares Viana - OAB/AM</w:t>
      </w:r>
      <w:r>
        <w:rPr>
          <w:sz w:val="24"/>
        </w:rPr>
        <w:t> 17319, Tycianne Larissa Vasconcelos Dias Marie – OAB/AM 10727. </w:t>
      </w:r>
      <w:r>
        <w:rPr>
          <w:rFonts w:ascii="Arial" w:hAnsi="Arial"/>
          <w:b/>
          <w:sz w:val="24"/>
        </w:rPr>
        <w:t>ACÓRDÃO Nº 110/2025: </w:t>
      </w:r>
      <w:r>
        <w:rPr>
          <w:sz w:val="24"/>
        </w:rPr>
        <w:t>Vistos, relatados</w:t>
      </w:r>
      <w:r>
        <w:rPr>
          <w:spacing w:val="40"/>
          <w:sz w:val="24"/>
        </w:rPr>
        <w:t> </w:t>
      </w:r>
      <w:r>
        <w:rPr>
          <w:sz w:val="24"/>
        </w:rPr>
        <w:t>e discutidos estes autos acima identificados, </w:t>
      </w:r>
      <w:r>
        <w:rPr>
          <w:rFonts w:ascii="Arial" w:hAnsi="Arial"/>
          <w:b/>
          <w:sz w:val="24"/>
        </w:rPr>
        <w:t>ACORDAM </w:t>
      </w:r>
      <w:r>
        <w:rPr>
          <w:sz w:val="24"/>
        </w:rPr>
        <w:t>os Excelentíssimos Senhores Conselheiros</w:t>
      </w:r>
      <w:r>
        <w:rPr>
          <w:spacing w:val="-1"/>
          <w:sz w:val="24"/>
        </w:rPr>
        <w:t> </w:t>
      </w:r>
      <w:r>
        <w:rPr>
          <w:sz w:val="24"/>
        </w:rPr>
        <w:t>do</w:t>
      </w:r>
      <w:r>
        <w:rPr>
          <w:spacing w:val="-1"/>
          <w:sz w:val="24"/>
        </w:rPr>
        <w:t> </w:t>
      </w:r>
      <w:r>
        <w:rPr>
          <w:sz w:val="24"/>
        </w:rPr>
        <w:t>Tribunal de</w:t>
      </w:r>
      <w:r>
        <w:rPr>
          <w:spacing w:val="-1"/>
          <w:sz w:val="24"/>
        </w:rPr>
        <w:t> </w:t>
      </w:r>
      <w:r>
        <w:rPr>
          <w:sz w:val="24"/>
        </w:rPr>
        <w:t>Contas</w:t>
      </w:r>
      <w:r>
        <w:rPr>
          <w:spacing w:val="-1"/>
          <w:sz w:val="24"/>
        </w:rPr>
        <w:t> </w:t>
      </w:r>
      <w:r>
        <w:rPr>
          <w:sz w:val="24"/>
        </w:rPr>
        <w:t>do</w:t>
      </w:r>
      <w:r>
        <w:rPr>
          <w:spacing w:val="-1"/>
          <w:sz w:val="24"/>
        </w:rPr>
        <w:t> </w:t>
      </w:r>
      <w:r>
        <w:rPr>
          <w:sz w:val="24"/>
        </w:rPr>
        <w:t>Estado</w:t>
      </w:r>
      <w:r>
        <w:rPr>
          <w:spacing w:val="-1"/>
          <w:sz w:val="24"/>
        </w:rPr>
        <w:t> </w:t>
      </w:r>
      <w:r>
        <w:rPr>
          <w:sz w:val="24"/>
        </w:rPr>
        <w:t>do</w:t>
      </w:r>
      <w:r>
        <w:rPr>
          <w:spacing w:val="-1"/>
          <w:sz w:val="24"/>
        </w:rPr>
        <w:t> </w:t>
      </w:r>
      <w:r>
        <w:rPr>
          <w:sz w:val="24"/>
        </w:rPr>
        <w:t>Amazonas,</w:t>
      </w:r>
      <w:r>
        <w:rPr>
          <w:spacing w:val="-1"/>
          <w:sz w:val="24"/>
        </w:rPr>
        <w:t> </w:t>
      </w:r>
      <w:r>
        <w:rPr>
          <w:sz w:val="24"/>
        </w:rPr>
        <w:t>reunidos</w:t>
      </w:r>
      <w:r>
        <w:rPr>
          <w:spacing w:val="-1"/>
          <w:sz w:val="24"/>
        </w:rPr>
        <w:t> </w:t>
      </w:r>
      <w:r>
        <w:rPr>
          <w:sz w:val="24"/>
        </w:rPr>
        <w:t>em</w:t>
      </w:r>
      <w:r>
        <w:rPr>
          <w:spacing w:val="-4"/>
          <w:sz w:val="24"/>
        </w:rPr>
        <w:t> </w:t>
      </w:r>
      <w:r>
        <w:rPr>
          <w:sz w:val="24"/>
        </w:rPr>
        <w:t>Sessão</w:t>
      </w:r>
      <w:r>
        <w:rPr>
          <w:spacing w:val="-1"/>
          <w:sz w:val="24"/>
        </w:rPr>
        <w:t> </w:t>
      </w:r>
      <w:r>
        <w:rPr>
          <w:sz w:val="24"/>
        </w:rPr>
        <w:t>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maioria</w:t>
      </w:r>
      <w:r>
        <w:rPr>
          <w:sz w:val="24"/>
        </w:rPr>
        <w:t>, nos termos do voto destaque do Excelentíssimo Senhor Conselheiro Érico Xavier Desterro e Silva, </w:t>
      </w:r>
      <w:r>
        <w:rPr>
          <w:rFonts w:ascii="Arial" w:hAnsi="Arial"/>
          <w:b/>
          <w:sz w:val="24"/>
        </w:rPr>
        <w:t>em divergência </w:t>
      </w:r>
      <w:r>
        <w:rPr>
          <w:sz w:val="24"/>
        </w:rPr>
        <w:t>com pronunciamento do Ministério Público junto a este Tribunal, no sentido de: </w:t>
      </w:r>
      <w:r>
        <w:rPr>
          <w:rFonts w:ascii="Arial" w:hAnsi="Arial"/>
          <w:b/>
          <w:sz w:val="24"/>
        </w:rPr>
        <w:t>10.1. Oficiar </w:t>
      </w:r>
      <w:r>
        <w:rPr>
          <w:sz w:val="24"/>
        </w:rPr>
        <w:t>a Câmara Municipal de São</w:t>
      </w:r>
      <w:r>
        <w:rPr>
          <w:spacing w:val="40"/>
          <w:sz w:val="24"/>
        </w:rPr>
        <w:t> </w:t>
      </w:r>
      <w:r>
        <w:rPr>
          <w:sz w:val="24"/>
        </w:rPr>
        <w:t>Sebastião do Uatumã com cópia do Relatório Conclusivo da DICAMI, do Parecer Ministerial e do presente Acórdão exarado pelo Tribunal Pleno do TCE/AM; </w:t>
      </w:r>
      <w:r>
        <w:rPr>
          <w:rFonts w:ascii="Arial" w:hAnsi="Arial"/>
          <w:b/>
          <w:sz w:val="24"/>
        </w:rPr>
        <w:t>10.2. Oficiar </w:t>
      </w:r>
      <w:r>
        <w:rPr>
          <w:sz w:val="24"/>
        </w:rPr>
        <w:t>a Prefeitura Municipal de São Sebastião do Uatumã, para que tome ciência do decisório; </w:t>
      </w:r>
      <w:r>
        <w:rPr>
          <w:rFonts w:ascii="Arial" w:hAnsi="Arial"/>
          <w:b/>
          <w:sz w:val="24"/>
        </w:rPr>
        <w:t>10.3. Notificar </w:t>
      </w:r>
      <w:r>
        <w:rPr>
          <w:sz w:val="24"/>
        </w:rPr>
        <w:t>o Sr.</w:t>
      </w:r>
      <w:r>
        <w:rPr>
          <w:spacing w:val="-1"/>
          <w:sz w:val="24"/>
        </w:rPr>
        <w:t> </w:t>
      </w:r>
      <w:r>
        <w:rPr>
          <w:sz w:val="24"/>
        </w:rPr>
        <w:t>Jander Paes</w:t>
      </w:r>
      <w:r>
        <w:rPr>
          <w:spacing w:val="-1"/>
          <w:sz w:val="24"/>
        </w:rPr>
        <w:t> </w:t>
      </w:r>
      <w:r>
        <w:rPr>
          <w:sz w:val="24"/>
        </w:rPr>
        <w:t>de</w:t>
      </w:r>
      <w:r>
        <w:rPr>
          <w:spacing w:val="-1"/>
          <w:sz w:val="24"/>
        </w:rPr>
        <w:t> </w:t>
      </w:r>
      <w:r>
        <w:rPr>
          <w:sz w:val="24"/>
        </w:rPr>
        <w:t>Almeida</w:t>
      </w:r>
      <w:r>
        <w:rPr>
          <w:spacing w:val="-1"/>
          <w:sz w:val="24"/>
        </w:rPr>
        <w:t> </w:t>
      </w:r>
      <w:r>
        <w:rPr>
          <w:sz w:val="24"/>
        </w:rPr>
        <w:t>e demais</w:t>
      </w:r>
      <w:r>
        <w:rPr>
          <w:spacing w:val="-1"/>
          <w:sz w:val="24"/>
        </w:rPr>
        <w:t> </w:t>
      </w:r>
      <w:r>
        <w:rPr>
          <w:sz w:val="24"/>
        </w:rPr>
        <w:t>interessados,</w:t>
      </w:r>
      <w:r>
        <w:rPr>
          <w:spacing w:val="-1"/>
          <w:sz w:val="24"/>
        </w:rPr>
        <w:t> </w:t>
      </w:r>
      <w:r>
        <w:rPr>
          <w:sz w:val="24"/>
        </w:rPr>
        <w:t>para</w:t>
      </w:r>
      <w:r>
        <w:rPr>
          <w:spacing w:val="-1"/>
          <w:sz w:val="24"/>
        </w:rPr>
        <w:t> </w:t>
      </w:r>
      <w:r>
        <w:rPr>
          <w:sz w:val="24"/>
        </w:rPr>
        <w:t>que</w:t>
      </w:r>
      <w:r>
        <w:rPr>
          <w:spacing w:val="-1"/>
          <w:sz w:val="24"/>
        </w:rPr>
        <w:t> </w:t>
      </w:r>
      <w:r>
        <w:rPr>
          <w:sz w:val="24"/>
        </w:rPr>
        <w:t>tomem</w:t>
      </w:r>
      <w:r>
        <w:rPr>
          <w:spacing w:val="-5"/>
          <w:sz w:val="24"/>
        </w:rPr>
        <w:t> </w:t>
      </w:r>
      <w:r>
        <w:rPr>
          <w:sz w:val="24"/>
        </w:rPr>
        <w:t>ciência</w:t>
      </w:r>
      <w:r>
        <w:rPr>
          <w:spacing w:val="-1"/>
          <w:sz w:val="24"/>
        </w:rPr>
        <w:t> </w:t>
      </w:r>
      <w:r>
        <w:rPr>
          <w:sz w:val="24"/>
        </w:rPr>
        <w:t>do</w:t>
      </w:r>
      <w:r>
        <w:rPr>
          <w:spacing w:val="-1"/>
          <w:sz w:val="24"/>
        </w:rPr>
        <w:t> </w:t>
      </w:r>
      <w:r>
        <w:rPr>
          <w:sz w:val="24"/>
        </w:rPr>
        <w:t>decisório; </w:t>
      </w:r>
      <w:r>
        <w:rPr>
          <w:rFonts w:ascii="Arial" w:hAnsi="Arial"/>
          <w:b/>
          <w:sz w:val="24"/>
        </w:rPr>
        <w:t>10.4. Arquivar </w:t>
      </w:r>
      <w:r>
        <w:rPr>
          <w:sz w:val="24"/>
        </w:rPr>
        <w:t>os autos. </w:t>
      </w:r>
      <w:r>
        <w:rPr>
          <w:rFonts w:ascii="Arial" w:hAnsi="Arial"/>
          <w:i/>
          <w:sz w:val="24"/>
        </w:rPr>
        <w:t>Vencida a proposta de voto do Auditor-Relator Luiz Henrique Pereira Mendes, pela emissão de Parecer Prévio recomendando a desaprovação das contas de</w:t>
      </w:r>
      <w:r>
        <w:rPr>
          <w:rFonts w:ascii="Arial" w:hAnsi="Arial"/>
          <w:i/>
          <w:spacing w:val="40"/>
          <w:sz w:val="24"/>
        </w:rPr>
        <w:t> </w:t>
      </w:r>
      <w:r>
        <w:rPr>
          <w:rFonts w:ascii="Arial" w:hAnsi="Arial"/>
          <w:i/>
          <w:sz w:val="24"/>
        </w:rPr>
        <w:t>gestão, encaminhamento dos autos à Câmara Municipal de São Sebastião do Uatumã e ao Ministério Público do Estado do Amazonas, determinação à Secretaria do Tribunal Pleno do TCE/AM e ciência aos interessados. Vencido o voto-vista do Conselheiro-Convocado Mário José de Moraes Costa Filho, pela emissão de Parecer Prévio recomendando a aprovação com ressalvas das contas de gestão, recomendações e determinação. </w:t>
      </w:r>
      <w:r>
        <w:rPr>
          <w:rFonts w:ascii="Arial" w:hAnsi="Arial"/>
          <w:b/>
          <w:sz w:val="24"/>
        </w:rPr>
        <w:t>Especificação do Quórum: </w:t>
      </w:r>
      <w:r>
        <w:rPr>
          <w:sz w:val="24"/>
        </w:rPr>
        <w:t>Conselheiros: Yara Amazônia Lins Rodrigues (Presidente), Júlio Assis Corrêa Pinheiro, Érico Xavier Desterro e Silva, Josué Cláudio de Souza Neto, Luis Fabian Pereira Barbosa e Mário José de Moraes Costa Filho (Convocado). </w:t>
      </w:r>
      <w:r>
        <w:rPr>
          <w:rFonts w:ascii="Arial" w:hAnsi="Arial"/>
          <w:b/>
          <w:sz w:val="24"/>
        </w:rPr>
        <w:t>PROCESSO Nº 12.752/2020 (Apenso:</w:t>
      </w:r>
      <w:r>
        <w:rPr>
          <w:rFonts w:ascii="Arial" w:hAnsi="Arial"/>
          <w:b/>
          <w:spacing w:val="40"/>
          <w:sz w:val="24"/>
        </w:rPr>
        <w:t> </w:t>
      </w:r>
      <w:r>
        <w:rPr>
          <w:rFonts w:ascii="Arial" w:hAnsi="Arial"/>
          <w:b/>
          <w:sz w:val="24"/>
        </w:rPr>
        <w:t>11.895/2019) </w:t>
      </w:r>
      <w:r>
        <w:rPr>
          <w:sz w:val="24"/>
        </w:rPr>
        <w:t>- Presta</w:t>
      </w:r>
      <w:r>
        <w:rPr>
          <w:rFonts w:ascii="Calibri" w:hAnsi="Calibri"/>
          <w:sz w:val="24"/>
        </w:rPr>
        <w:t>çã</w:t>
      </w:r>
      <w:r>
        <w:rPr>
          <w:sz w:val="24"/>
        </w:rPr>
        <w:t>o de Contas referente ao Termo de Conv</w:t>
      </w:r>
      <w:r>
        <w:rPr>
          <w:rFonts w:ascii="Calibri" w:hAnsi="Calibri"/>
          <w:sz w:val="24"/>
        </w:rPr>
        <w:t>ê</w:t>
      </w:r>
      <w:r>
        <w:rPr>
          <w:sz w:val="24"/>
        </w:rPr>
        <w:t>nio n</w:t>
      </w:r>
      <w:r>
        <w:rPr>
          <w:rFonts w:ascii="Calibri" w:hAnsi="Calibri"/>
          <w:sz w:val="24"/>
        </w:rPr>
        <w:t>°</w:t>
      </w:r>
      <w:r>
        <w:rPr>
          <w:rFonts w:ascii="Calibri" w:hAnsi="Calibri"/>
          <w:spacing w:val="17"/>
          <w:sz w:val="24"/>
        </w:rPr>
        <w:t> </w:t>
      </w:r>
      <w:r>
        <w:rPr>
          <w:sz w:val="24"/>
        </w:rPr>
        <w:t>64/2018, firmado entre a Empresa Estadual de Turismo - Amazonastur e a Prefeitura Municipal de L</w:t>
      </w:r>
      <w:r>
        <w:rPr>
          <w:rFonts w:ascii="Calibri" w:hAnsi="Calibri"/>
          <w:sz w:val="24"/>
        </w:rPr>
        <w:t>á</w:t>
      </w:r>
      <w:r>
        <w:rPr>
          <w:sz w:val="24"/>
        </w:rPr>
        <w:t>brea. </w:t>
      </w:r>
      <w:r>
        <w:rPr>
          <w:rFonts w:ascii="Arial" w:hAnsi="Arial"/>
          <w:b/>
          <w:sz w:val="24"/>
        </w:rPr>
        <w:t>Advogado(s): </w:t>
      </w:r>
      <w:r>
        <w:rPr>
          <w:sz w:val="24"/>
        </w:rPr>
        <w:t>Bruno Vieira da Rocha Barbirato - OAB/AM 6975, Laiz Araújo Russo de Melo e Silva - OAB/AM 6897, Fábio Nunes Bandeira de Melo - OAB/AM 4331, Any Gresy Carvalho da Silva - OAB/AM</w:t>
      </w:r>
      <w:r>
        <w:rPr>
          <w:spacing w:val="-5"/>
          <w:sz w:val="24"/>
        </w:rPr>
        <w:t> </w:t>
      </w:r>
      <w:r>
        <w:rPr>
          <w:sz w:val="24"/>
        </w:rPr>
        <w:t>12438,</w:t>
      </w:r>
      <w:r>
        <w:rPr>
          <w:spacing w:val="-1"/>
          <w:sz w:val="24"/>
        </w:rPr>
        <w:t> </w:t>
      </w:r>
      <w:r>
        <w:rPr>
          <w:sz w:val="24"/>
        </w:rPr>
        <w:t>Camila</w:t>
      </w:r>
      <w:r>
        <w:rPr>
          <w:spacing w:val="-1"/>
          <w:sz w:val="24"/>
        </w:rPr>
        <w:t> </w:t>
      </w:r>
      <w:r>
        <w:rPr>
          <w:sz w:val="24"/>
        </w:rPr>
        <w:t>Pontes</w:t>
      </w:r>
      <w:r>
        <w:rPr>
          <w:spacing w:val="-1"/>
          <w:sz w:val="24"/>
        </w:rPr>
        <w:t> </w:t>
      </w:r>
      <w:r>
        <w:rPr>
          <w:sz w:val="24"/>
        </w:rPr>
        <w:t>Torres - OAB/AM</w:t>
      </w:r>
      <w:r>
        <w:rPr>
          <w:spacing w:val="-5"/>
          <w:sz w:val="24"/>
        </w:rPr>
        <w:t> </w:t>
      </w:r>
      <w:r>
        <w:rPr>
          <w:sz w:val="24"/>
        </w:rPr>
        <w:t>12280,</w:t>
      </w:r>
      <w:r>
        <w:rPr>
          <w:spacing w:val="-1"/>
          <w:sz w:val="24"/>
        </w:rPr>
        <w:t> </w:t>
      </w:r>
      <w:r>
        <w:rPr>
          <w:sz w:val="24"/>
        </w:rPr>
        <w:t>Igor Arnaud</w:t>
      </w:r>
      <w:r>
        <w:rPr>
          <w:spacing w:val="-1"/>
          <w:sz w:val="24"/>
        </w:rPr>
        <w:t> </w:t>
      </w:r>
      <w:r>
        <w:rPr>
          <w:sz w:val="24"/>
        </w:rPr>
        <w:t>Ferreira - OAB/AM 10428, Maria Priscila Soares Bahia - OAB/AM</w:t>
      </w:r>
      <w:r>
        <w:rPr>
          <w:sz w:val="24"/>
        </w:rPr>
        <w:t> 16367. </w:t>
      </w:r>
      <w:r>
        <w:rPr>
          <w:rFonts w:ascii="Arial" w:hAnsi="Arial"/>
          <w:b/>
          <w:sz w:val="24"/>
        </w:rPr>
        <w:t>ACÓRDÃO Nº 111/2025: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maioria</w:t>
      </w:r>
      <w:r>
        <w:rPr>
          <w:sz w:val="24"/>
        </w:rPr>
        <w:t>, nos termos do voto-vista do Excelentíssimo Senhor</w:t>
      </w:r>
      <w:r>
        <w:rPr>
          <w:spacing w:val="65"/>
          <w:sz w:val="24"/>
        </w:rPr>
        <w:t> </w:t>
      </w:r>
      <w:r>
        <w:rPr>
          <w:sz w:val="24"/>
        </w:rPr>
        <w:t>Conselheiro-Convocado</w:t>
      </w:r>
      <w:r>
        <w:rPr>
          <w:spacing w:val="64"/>
          <w:sz w:val="24"/>
        </w:rPr>
        <w:t> </w:t>
      </w:r>
      <w:r>
        <w:rPr>
          <w:sz w:val="24"/>
        </w:rPr>
        <w:t>Mário</w:t>
      </w:r>
      <w:r>
        <w:rPr>
          <w:spacing w:val="64"/>
          <w:sz w:val="24"/>
        </w:rPr>
        <w:t> </w:t>
      </w:r>
      <w:r>
        <w:rPr>
          <w:sz w:val="24"/>
        </w:rPr>
        <w:t>José</w:t>
      </w:r>
      <w:r>
        <w:rPr>
          <w:spacing w:val="40"/>
          <w:sz w:val="24"/>
        </w:rPr>
        <w:t> </w:t>
      </w:r>
      <w:r>
        <w:rPr>
          <w:sz w:val="24"/>
        </w:rPr>
        <w:t>de</w:t>
      </w:r>
      <w:r>
        <w:rPr>
          <w:spacing w:val="64"/>
          <w:sz w:val="24"/>
        </w:rPr>
        <w:t> </w:t>
      </w:r>
      <w:r>
        <w:rPr>
          <w:sz w:val="24"/>
        </w:rPr>
        <w:t>Moraes</w:t>
      </w:r>
      <w:r>
        <w:rPr>
          <w:spacing w:val="64"/>
          <w:sz w:val="24"/>
        </w:rPr>
        <w:t> </w:t>
      </w:r>
      <w:r>
        <w:rPr>
          <w:sz w:val="24"/>
        </w:rPr>
        <w:t>Costa</w:t>
      </w:r>
      <w:r>
        <w:rPr>
          <w:spacing w:val="64"/>
          <w:sz w:val="24"/>
        </w:rPr>
        <w:t> </w:t>
      </w:r>
      <w:r>
        <w:rPr>
          <w:sz w:val="24"/>
        </w:rPr>
        <w:t>Filho,</w:t>
      </w:r>
      <w:r>
        <w:rPr>
          <w:spacing w:val="72"/>
          <w:sz w:val="24"/>
        </w:rPr>
        <w:t> </w:t>
      </w:r>
      <w:r>
        <w:rPr>
          <w:rFonts w:ascii="Arial" w:hAnsi="Arial"/>
          <w:b/>
          <w:sz w:val="24"/>
        </w:rPr>
        <w:t>em</w:t>
      </w:r>
      <w:r>
        <w:rPr>
          <w:rFonts w:ascii="Arial" w:hAnsi="Arial"/>
          <w:b/>
          <w:spacing w:val="61"/>
          <w:sz w:val="24"/>
        </w:rPr>
        <w:t> </w:t>
      </w:r>
      <w:r>
        <w:rPr>
          <w:rFonts w:ascii="Arial" w:hAnsi="Arial"/>
          <w:b/>
          <w:sz w:val="24"/>
        </w:rPr>
        <w:t>divergência</w:t>
      </w:r>
      <w:r>
        <w:rPr>
          <w:rFonts w:ascii="Arial" w:hAnsi="Arial"/>
          <w:b/>
          <w:spacing w:val="62"/>
          <w:sz w:val="24"/>
        </w:rPr>
        <w:t> </w:t>
      </w:r>
      <w:r>
        <w:rPr>
          <w:sz w:val="24"/>
        </w:rPr>
        <w:t>com</w:t>
      </w:r>
    </w:p>
    <w:p>
      <w:pPr>
        <w:spacing w:after="0" w:line="240" w:lineRule="auto"/>
        <w:jc w:val="both"/>
        <w:rPr>
          <w:sz w:val="24"/>
        </w:rPr>
        <w:sectPr>
          <w:pgSz w:w="11910" w:h="16840"/>
          <w:pgMar w:header="117" w:footer="153" w:top="2080" w:bottom="340" w:left="708" w:right="708"/>
        </w:sectPr>
      </w:pPr>
    </w:p>
    <w:p>
      <w:pPr>
        <w:spacing w:line="240" w:lineRule="auto" w:before="174"/>
        <w:ind w:left="142" w:right="131" w:firstLine="0"/>
        <w:jc w:val="both"/>
        <w:rPr>
          <w:sz w:val="24"/>
        </w:rPr>
      </w:pPr>
      <w:r>
        <w:rPr>
          <w:sz w:val="24"/>
        </w:rPr>
        <w:t>pronunciamento do Ministério Público junto a este Tribunal, no sentido de: </w:t>
      </w:r>
      <w:r>
        <w:rPr>
          <w:rFonts w:ascii="Arial" w:hAnsi="Arial"/>
          <w:b/>
          <w:sz w:val="24"/>
        </w:rPr>
        <w:t>8.1. Julgar legal </w:t>
      </w:r>
      <w:r>
        <w:rPr>
          <w:sz w:val="24"/>
        </w:rPr>
        <w:t>o Termo de Convênio nº 64/2018-</w:t>
      </w:r>
      <w:r>
        <w:rPr>
          <w:sz w:val="24"/>
        </w:rPr>
        <w:t> AMAZONASTUR, celebrado entre a Empresa Estadual de Turismo</w:t>
      </w:r>
      <w:r>
        <w:rPr>
          <w:spacing w:val="-1"/>
          <w:sz w:val="24"/>
        </w:rPr>
        <w:t> </w:t>
      </w:r>
      <w:r>
        <w:rPr>
          <w:sz w:val="24"/>
        </w:rPr>
        <w:t>-</w:t>
      </w:r>
      <w:r>
        <w:rPr>
          <w:spacing w:val="-1"/>
          <w:sz w:val="24"/>
        </w:rPr>
        <w:t> </w:t>
      </w:r>
      <w:r>
        <w:rPr>
          <w:sz w:val="24"/>
        </w:rPr>
        <w:t>AMAZONASTUR</w:t>
      </w:r>
      <w:r>
        <w:rPr>
          <w:spacing w:val="-4"/>
          <w:sz w:val="24"/>
        </w:rPr>
        <w:t> </w:t>
      </w:r>
      <w:r>
        <w:rPr>
          <w:sz w:val="24"/>
        </w:rPr>
        <w:t>(concedente)</w:t>
      </w:r>
      <w:r>
        <w:rPr>
          <w:spacing w:val="-2"/>
          <w:sz w:val="24"/>
        </w:rPr>
        <w:t> </w:t>
      </w:r>
      <w:r>
        <w:rPr>
          <w:sz w:val="24"/>
        </w:rPr>
        <w:t>e</w:t>
      </w:r>
      <w:r>
        <w:rPr>
          <w:spacing w:val="-2"/>
          <w:sz w:val="24"/>
        </w:rPr>
        <w:t> </w:t>
      </w:r>
      <w:r>
        <w:rPr>
          <w:sz w:val="24"/>
        </w:rPr>
        <w:t>a</w:t>
      </w:r>
      <w:r>
        <w:rPr>
          <w:spacing w:val="-7"/>
          <w:sz w:val="24"/>
        </w:rPr>
        <w:t> </w:t>
      </w:r>
      <w:r>
        <w:rPr>
          <w:sz w:val="24"/>
        </w:rPr>
        <w:t>Prefeitura</w:t>
      </w:r>
      <w:r>
        <w:rPr>
          <w:spacing w:val="-3"/>
          <w:sz w:val="24"/>
        </w:rPr>
        <w:t> </w:t>
      </w:r>
      <w:r>
        <w:rPr>
          <w:sz w:val="24"/>
        </w:rPr>
        <w:t>Municipal de</w:t>
      </w:r>
      <w:r>
        <w:rPr>
          <w:spacing w:val="-3"/>
          <w:sz w:val="24"/>
        </w:rPr>
        <w:t> </w:t>
      </w:r>
      <w:r>
        <w:rPr>
          <w:sz w:val="24"/>
        </w:rPr>
        <w:t>Lábrea</w:t>
      </w:r>
      <w:r>
        <w:rPr>
          <w:spacing w:val="-3"/>
          <w:sz w:val="24"/>
        </w:rPr>
        <w:t> </w:t>
      </w:r>
      <w:r>
        <w:rPr>
          <w:sz w:val="24"/>
        </w:rPr>
        <w:t>(convenente),</w:t>
      </w:r>
      <w:r>
        <w:rPr>
          <w:spacing w:val="-7"/>
          <w:sz w:val="24"/>
        </w:rPr>
        <w:t> </w:t>
      </w:r>
      <w:r>
        <w:rPr>
          <w:sz w:val="24"/>
        </w:rPr>
        <w:t>para a realização da 28ª Festa do Sol, no Município de Lábrea-AM; </w:t>
      </w:r>
      <w:r>
        <w:rPr>
          <w:rFonts w:ascii="Arial" w:hAnsi="Arial"/>
          <w:b/>
          <w:sz w:val="24"/>
        </w:rPr>
        <w:t>8.2. Julgar regular com ressalvas </w:t>
      </w:r>
      <w:r>
        <w:rPr>
          <w:sz w:val="24"/>
        </w:rPr>
        <w:t>a Prestação de Contas referente ao Termo de Convênio</w:t>
      </w:r>
      <w:r>
        <w:rPr>
          <w:spacing w:val="-3"/>
          <w:sz w:val="24"/>
        </w:rPr>
        <w:t> </w:t>
      </w:r>
      <w:r>
        <w:rPr>
          <w:sz w:val="24"/>
        </w:rPr>
        <w:t>nº 64/2018,</w:t>
      </w:r>
      <w:r>
        <w:rPr>
          <w:spacing w:val="-3"/>
          <w:sz w:val="24"/>
        </w:rPr>
        <w:t> </w:t>
      </w:r>
      <w:r>
        <w:rPr>
          <w:sz w:val="24"/>
        </w:rPr>
        <w:t>celebrado</w:t>
      </w:r>
      <w:r>
        <w:rPr>
          <w:spacing w:val="-3"/>
          <w:sz w:val="24"/>
        </w:rPr>
        <w:t> </w:t>
      </w:r>
      <w:r>
        <w:rPr>
          <w:sz w:val="24"/>
        </w:rPr>
        <w:t>entre a Empresa Estadual de Turismo – AMAZONASTUR (concedente) e a Prefeitura Municipal de Lábrea (convenente), para a realização da 28ª Festa do Sol, no Município de Lábrea-AM; </w:t>
      </w:r>
      <w:r>
        <w:rPr>
          <w:rFonts w:ascii="Arial" w:hAnsi="Arial"/>
          <w:b/>
          <w:sz w:val="24"/>
        </w:rPr>
        <w:t>8.3. Dar quitação </w:t>
      </w:r>
      <w:r>
        <w:rPr>
          <w:sz w:val="24"/>
        </w:rPr>
        <w:t>ao Sr. Gean Campos de Barros e ao Sr. Orsine Rufino de Oliveira Júnior, conforme art. 24 da Lei nº 2.423/96; </w:t>
      </w:r>
      <w:r>
        <w:rPr>
          <w:rFonts w:ascii="Arial" w:hAnsi="Arial"/>
          <w:b/>
          <w:sz w:val="24"/>
        </w:rPr>
        <w:t>8.4. Recomendar </w:t>
      </w:r>
      <w:r>
        <w:rPr>
          <w:sz w:val="24"/>
        </w:rPr>
        <w:t>ao Sr. Gean Campos de Barros ou a quem lhe haja sucedido que evite as falhas que foram identificadas no curso dos autos;</w:t>
      </w:r>
      <w:r>
        <w:rPr>
          <w:spacing w:val="40"/>
          <w:sz w:val="24"/>
        </w:rPr>
        <w:t> </w:t>
      </w:r>
      <w:r>
        <w:rPr>
          <w:rFonts w:ascii="Arial" w:hAnsi="Arial"/>
          <w:b/>
          <w:sz w:val="24"/>
        </w:rPr>
        <w:t>8.5. Dar ciência </w:t>
      </w:r>
      <w:r>
        <w:rPr>
          <w:sz w:val="24"/>
        </w:rPr>
        <w:t>do desfecho dos autos ao Sr. Orsine Rufino De Oliveira Junior e ao Sr. Gean Campos de Barros. </w:t>
      </w:r>
      <w:r>
        <w:rPr>
          <w:rFonts w:ascii="Arial" w:hAnsi="Arial"/>
          <w:i/>
          <w:sz w:val="24"/>
        </w:rPr>
        <w:t>Vencido o Excelentíssimo Conselheiro Érico Xavier Desterro e Silva, que acompanhou a proposta de voto do Excelentíssimo Auditor-Relator Luiz Henrique Pereira Mendes, pela ilegalidade do Termo de Convênio, irregularidade da prestação de contas, aplicação de multa, ciência ao Ministério Público do Estado do Amazonas e aos interessados. </w:t>
      </w:r>
      <w:r>
        <w:rPr>
          <w:rFonts w:ascii="Arial" w:hAnsi="Arial"/>
          <w:b/>
          <w:sz w:val="24"/>
        </w:rPr>
        <w:t>Especificação do Quórum: </w:t>
      </w:r>
      <w:r>
        <w:rPr>
          <w:sz w:val="24"/>
        </w:rPr>
        <w:t>Conselheiros: Yara Amazônia Lins Rodrigues (Presidente), Júlio Assis</w:t>
      </w:r>
      <w:r>
        <w:rPr>
          <w:spacing w:val="-1"/>
          <w:sz w:val="24"/>
        </w:rPr>
        <w:t> </w:t>
      </w:r>
      <w:r>
        <w:rPr>
          <w:sz w:val="24"/>
        </w:rPr>
        <w:t>Corrêa</w:t>
      </w:r>
      <w:r>
        <w:rPr>
          <w:spacing w:val="-1"/>
          <w:sz w:val="24"/>
        </w:rPr>
        <w:t> </w:t>
      </w:r>
      <w:r>
        <w:rPr>
          <w:sz w:val="24"/>
        </w:rPr>
        <w:t>Pinheiro,</w:t>
      </w:r>
      <w:r>
        <w:rPr>
          <w:spacing w:val="-1"/>
          <w:sz w:val="24"/>
        </w:rPr>
        <w:t> </w:t>
      </w:r>
      <w:r>
        <w:rPr>
          <w:sz w:val="24"/>
        </w:rPr>
        <w:t>Érico</w:t>
      </w:r>
      <w:r>
        <w:rPr>
          <w:spacing w:val="-1"/>
          <w:sz w:val="24"/>
        </w:rPr>
        <w:t> </w:t>
      </w:r>
      <w:r>
        <w:rPr>
          <w:sz w:val="24"/>
        </w:rPr>
        <w:t>Xavier Desterro</w:t>
      </w:r>
      <w:r>
        <w:rPr>
          <w:spacing w:val="-5"/>
          <w:sz w:val="24"/>
        </w:rPr>
        <w:t> </w:t>
      </w:r>
      <w:r>
        <w:rPr>
          <w:sz w:val="24"/>
        </w:rPr>
        <w:t>e</w:t>
      </w:r>
      <w:r>
        <w:rPr>
          <w:spacing w:val="-1"/>
          <w:sz w:val="24"/>
        </w:rPr>
        <w:t> </w:t>
      </w:r>
      <w:r>
        <w:rPr>
          <w:sz w:val="24"/>
        </w:rPr>
        <w:t>Silva,</w:t>
      </w:r>
      <w:r>
        <w:rPr>
          <w:spacing w:val="-1"/>
          <w:sz w:val="24"/>
        </w:rPr>
        <w:t> </w:t>
      </w:r>
      <w:r>
        <w:rPr>
          <w:sz w:val="24"/>
        </w:rPr>
        <w:t>Josué</w:t>
      </w:r>
      <w:r>
        <w:rPr>
          <w:spacing w:val="-1"/>
          <w:sz w:val="24"/>
        </w:rPr>
        <w:t> </w:t>
      </w:r>
      <w:r>
        <w:rPr>
          <w:sz w:val="24"/>
        </w:rPr>
        <w:t>Cláudio</w:t>
      </w:r>
      <w:r>
        <w:rPr>
          <w:spacing w:val="-5"/>
          <w:sz w:val="24"/>
        </w:rPr>
        <w:t> </w:t>
      </w:r>
      <w:r>
        <w:rPr>
          <w:sz w:val="24"/>
        </w:rPr>
        <w:t>de</w:t>
      </w:r>
      <w:r>
        <w:rPr>
          <w:spacing w:val="-1"/>
          <w:sz w:val="24"/>
        </w:rPr>
        <w:t> </w:t>
      </w:r>
      <w:r>
        <w:rPr>
          <w:sz w:val="24"/>
        </w:rPr>
        <w:t>Souza</w:t>
      </w:r>
      <w:r>
        <w:rPr>
          <w:spacing w:val="-1"/>
          <w:sz w:val="24"/>
        </w:rPr>
        <w:t> </w:t>
      </w:r>
      <w:r>
        <w:rPr>
          <w:sz w:val="24"/>
        </w:rPr>
        <w:t>Neto,</w:t>
      </w:r>
      <w:r>
        <w:rPr>
          <w:spacing w:val="-1"/>
          <w:sz w:val="24"/>
        </w:rPr>
        <w:t> </w:t>
      </w:r>
      <w:r>
        <w:rPr>
          <w:sz w:val="24"/>
        </w:rPr>
        <w:t>Luis</w:t>
      </w:r>
      <w:r>
        <w:rPr>
          <w:spacing w:val="-6"/>
          <w:sz w:val="24"/>
        </w:rPr>
        <w:t> </w:t>
      </w:r>
      <w:r>
        <w:rPr>
          <w:sz w:val="24"/>
        </w:rPr>
        <w:t>Fabian Pereira Barbosa e Mário José de Moraes Costa Filho (Convocado). </w:t>
      </w:r>
      <w:r>
        <w:rPr>
          <w:rFonts w:ascii="Arial" w:hAnsi="Arial"/>
          <w:b/>
          <w:sz w:val="24"/>
        </w:rPr>
        <w:t>PROCESSO Nº 11.895/2019 (Apensos: 12.752/2020) </w:t>
      </w:r>
      <w:r>
        <w:rPr>
          <w:sz w:val="24"/>
        </w:rPr>
        <w:t>- Representação interposta pela Secretaria de Controle Externo em face da Prefeitura Municipal de Lábrea, acerca de possíveis irregularidades na Dispensa de Licitação para a Prestação de Serviço de Organização da 28ª Edição da Festa do Sol do Município. </w:t>
      </w:r>
      <w:r>
        <w:rPr>
          <w:rFonts w:ascii="Arial" w:hAnsi="Arial"/>
          <w:b/>
          <w:sz w:val="24"/>
        </w:rPr>
        <w:t>ACÓRDÃO Nº 112/2025: </w:t>
      </w:r>
      <w:r>
        <w:rPr>
          <w:sz w:val="24"/>
        </w:rPr>
        <w:t>Vistos, relatados e discutidos estes autos acima identificados, </w:t>
      </w:r>
      <w:r>
        <w:rPr>
          <w:rFonts w:ascii="Arial" w:hAnsi="Arial"/>
          <w:b/>
          <w:sz w:val="24"/>
        </w:rPr>
        <w:t>ACORDAM</w:t>
      </w:r>
      <w:r>
        <w:rPr>
          <w:rFonts w:ascii="Arial" w:hAnsi="Arial"/>
          <w:b/>
          <w:spacing w:val="-3"/>
          <w:sz w:val="24"/>
        </w:rPr>
        <w:t> </w:t>
      </w:r>
      <w:r>
        <w:rPr>
          <w:sz w:val="24"/>
        </w:rPr>
        <w:t>os Excelentíssimos Senhores Conselheiros do</w:t>
      </w:r>
      <w:r>
        <w:rPr>
          <w:spacing w:val="-3"/>
          <w:sz w:val="24"/>
        </w:rPr>
        <w:t> </w:t>
      </w:r>
      <w:r>
        <w:rPr>
          <w:sz w:val="24"/>
        </w:rPr>
        <w:t>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maioria</w:t>
      </w:r>
      <w:r>
        <w:rPr>
          <w:sz w:val="24"/>
        </w:rPr>
        <w:t>, nos termos</w:t>
      </w:r>
      <w:r>
        <w:rPr>
          <w:spacing w:val="-2"/>
          <w:sz w:val="24"/>
        </w:rPr>
        <w:t> </w:t>
      </w:r>
      <w:r>
        <w:rPr>
          <w:sz w:val="24"/>
        </w:rPr>
        <w:t>do</w:t>
      </w:r>
      <w:r>
        <w:rPr>
          <w:spacing w:val="-2"/>
          <w:sz w:val="24"/>
        </w:rPr>
        <w:t> </w:t>
      </w:r>
      <w:r>
        <w:rPr>
          <w:sz w:val="24"/>
        </w:rPr>
        <w:t>voto</w:t>
      </w:r>
      <w:r>
        <w:rPr>
          <w:spacing w:val="-1"/>
          <w:sz w:val="24"/>
        </w:rPr>
        <w:t> </w:t>
      </w:r>
      <w:r>
        <w:rPr>
          <w:sz w:val="24"/>
        </w:rPr>
        <w:t>do</w:t>
      </w:r>
      <w:r>
        <w:rPr>
          <w:spacing w:val="-2"/>
          <w:sz w:val="24"/>
        </w:rPr>
        <w:t> </w:t>
      </w:r>
      <w:r>
        <w:rPr>
          <w:sz w:val="24"/>
        </w:rPr>
        <w:t>Excelentíssimo</w:t>
      </w:r>
      <w:r>
        <w:rPr>
          <w:spacing w:val="-2"/>
          <w:sz w:val="24"/>
        </w:rPr>
        <w:t> </w:t>
      </w:r>
      <w:r>
        <w:rPr>
          <w:sz w:val="24"/>
        </w:rPr>
        <w:t>Senhor</w:t>
      </w:r>
      <w:r>
        <w:rPr>
          <w:spacing w:val="-1"/>
          <w:sz w:val="24"/>
        </w:rPr>
        <w:t> </w:t>
      </w:r>
      <w:r>
        <w:rPr>
          <w:sz w:val="24"/>
        </w:rPr>
        <w:t>Conselheiro</w:t>
      </w:r>
      <w:r>
        <w:rPr>
          <w:spacing w:val="-2"/>
          <w:sz w:val="24"/>
        </w:rPr>
        <w:t> </w:t>
      </w:r>
      <w:r>
        <w:rPr>
          <w:sz w:val="24"/>
        </w:rPr>
        <w:t>Convocado</w:t>
      </w:r>
      <w:r>
        <w:rPr>
          <w:spacing w:val="-2"/>
          <w:sz w:val="24"/>
        </w:rPr>
        <w:t> </w:t>
      </w:r>
      <w:r>
        <w:rPr>
          <w:sz w:val="24"/>
        </w:rPr>
        <w:t>Mário</w:t>
      </w:r>
      <w:r>
        <w:rPr>
          <w:spacing w:val="-2"/>
          <w:sz w:val="24"/>
        </w:rPr>
        <w:t> </w:t>
      </w:r>
      <w:r>
        <w:rPr>
          <w:sz w:val="24"/>
        </w:rPr>
        <w:t>José</w:t>
      </w:r>
      <w:r>
        <w:rPr>
          <w:spacing w:val="-2"/>
          <w:sz w:val="24"/>
        </w:rPr>
        <w:t> </w:t>
      </w:r>
      <w:r>
        <w:rPr>
          <w:sz w:val="24"/>
        </w:rPr>
        <w:t>de</w:t>
      </w:r>
      <w:r>
        <w:rPr>
          <w:spacing w:val="-2"/>
          <w:sz w:val="24"/>
        </w:rPr>
        <w:t> </w:t>
      </w:r>
      <w:r>
        <w:rPr>
          <w:sz w:val="24"/>
        </w:rPr>
        <w:t>Moraes</w:t>
      </w:r>
      <w:r>
        <w:rPr>
          <w:spacing w:val="-7"/>
          <w:sz w:val="24"/>
        </w:rPr>
        <w:t> </w:t>
      </w:r>
      <w:r>
        <w:rPr>
          <w:sz w:val="24"/>
        </w:rPr>
        <w:t>Costa Filho, </w:t>
      </w:r>
      <w:r>
        <w:rPr>
          <w:rFonts w:ascii="Arial" w:hAnsi="Arial"/>
          <w:b/>
          <w:sz w:val="24"/>
        </w:rPr>
        <w:t>em consonância </w:t>
      </w:r>
      <w:r>
        <w:rPr>
          <w:sz w:val="24"/>
        </w:rPr>
        <w:t>com pronunciamento do Ministério Público junto a este Tribunal, no sentido de: </w:t>
      </w:r>
      <w:r>
        <w:rPr>
          <w:rFonts w:ascii="Arial" w:hAnsi="Arial"/>
          <w:b/>
          <w:sz w:val="24"/>
        </w:rPr>
        <w:t>9.1. Conhecer </w:t>
      </w:r>
      <w:r>
        <w:rPr>
          <w:sz w:val="24"/>
        </w:rPr>
        <w:t>da representação movida pela Secretaria Geral de Controle Externo – SECEX, contra a Prefeitura Municipal de Lábrea, cujo objeto é a possível “irregularidade na realização da 28ª edição da Festa do Sol no município supra”; </w:t>
      </w:r>
      <w:r>
        <w:rPr>
          <w:rFonts w:ascii="Arial" w:hAnsi="Arial"/>
          <w:b/>
          <w:sz w:val="24"/>
        </w:rPr>
        <w:t>9.2. Julgar Improcedente </w:t>
      </w:r>
      <w:r>
        <w:rPr>
          <w:sz w:val="24"/>
        </w:rPr>
        <w:t>a representação movida pela Secretaria Geral de Controle Externo – SECEX, contra a Prefeitura Municipal de Lábrea, conforme argumentos expostos na fundamentação; </w:t>
      </w:r>
      <w:r>
        <w:rPr>
          <w:rFonts w:ascii="Arial" w:hAnsi="Arial"/>
          <w:b/>
          <w:sz w:val="24"/>
        </w:rPr>
        <w:t>9.3. Dar ciência </w:t>
      </w:r>
      <w:r>
        <w:rPr>
          <w:sz w:val="24"/>
        </w:rPr>
        <w:t>do desfecho dos autos ao Sr. Gean Campos de Barros e demais interessados. </w:t>
      </w:r>
      <w:r>
        <w:rPr>
          <w:rFonts w:ascii="Arial" w:hAnsi="Arial"/>
          <w:i/>
          <w:sz w:val="24"/>
        </w:rPr>
        <w:t>Vencido o Excelentíssimo Conselheiro Érico Xavier Desterro e Silva, que acompanhou a</w:t>
      </w:r>
      <w:r>
        <w:rPr>
          <w:rFonts w:ascii="Arial" w:hAnsi="Arial"/>
          <w:i/>
          <w:spacing w:val="-1"/>
          <w:sz w:val="24"/>
        </w:rPr>
        <w:t> </w:t>
      </w:r>
      <w:r>
        <w:rPr>
          <w:rFonts w:ascii="Arial" w:hAnsi="Arial"/>
          <w:i/>
          <w:sz w:val="24"/>
        </w:rPr>
        <w:t>proposta de</w:t>
      </w:r>
      <w:r>
        <w:rPr>
          <w:rFonts w:ascii="Arial" w:hAnsi="Arial"/>
          <w:i/>
          <w:spacing w:val="-1"/>
          <w:sz w:val="24"/>
        </w:rPr>
        <w:t> </w:t>
      </w:r>
      <w:r>
        <w:rPr>
          <w:rFonts w:ascii="Arial" w:hAnsi="Arial"/>
          <w:i/>
          <w:sz w:val="24"/>
        </w:rPr>
        <w:t>voto do Excelentíssimo Auditor-Relator Luiz Henrique Pereira Mendes, para conhecer e julgar procedente a Representação, ciência ao Ministério Público do Estado do Amazonas e ciência aos interessados. </w:t>
      </w:r>
      <w:r>
        <w:rPr>
          <w:rFonts w:ascii="Arial" w:hAnsi="Arial"/>
          <w:b/>
          <w:sz w:val="24"/>
        </w:rPr>
        <w:t>Especificação do Quórum: </w:t>
      </w:r>
      <w:r>
        <w:rPr>
          <w:sz w:val="24"/>
        </w:rPr>
        <w:t>Conselheiros: Yara Amazônia Lins Rodrigues (Presidente), Júlio Assis Corrêa Pinheiro, Érico Xavier Desterro e Silva, Josué Cláudio de</w:t>
      </w:r>
      <w:r>
        <w:rPr>
          <w:spacing w:val="40"/>
          <w:sz w:val="24"/>
        </w:rPr>
        <w:t> </w:t>
      </w:r>
      <w:r>
        <w:rPr>
          <w:sz w:val="24"/>
        </w:rPr>
        <w:t>Souza Neto, Luis Fabian Pereira Barbosa e Mário José de Moraes Costa Filho (Convocado). </w:t>
      </w:r>
      <w:r>
        <w:rPr>
          <w:rFonts w:ascii="Arial" w:hAnsi="Arial"/>
          <w:b/>
          <w:sz w:val="24"/>
        </w:rPr>
        <w:t>AUDITOR-RELATOR: LUIZ HENRIQUE PEREIRA MENDES (COM VISTA PARA CONSELHEIRO LUÍS</w:t>
      </w:r>
      <w:r>
        <w:rPr>
          <w:rFonts w:ascii="Arial" w:hAnsi="Arial"/>
          <w:b/>
          <w:spacing w:val="-1"/>
          <w:sz w:val="24"/>
        </w:rPr>
        <w:t> </w:t>
      </w:r>
      <w:r>
        <w:rPr>
          <w:rFonts w:ascii="Arial" w:hAnsi="Arial"/>
          <w:b/>
          <w:sz w:val="24"/>
        </w:rPr>
        <w:t>FABIAN PEREIRA</w:t>
      </w:r>
      <w:r>
        <w:rPr>
          <w:rFonts w:ascii="Arial" w:hAnsi="Arial"/>
          <w:b/>
          <w:spacing w:val="-5"/>
          <w:sz w:val="24"/>
        </w:rPr>
        <w:t> </w:t>
      </w:r>
      <w:r>
        <w:rPr>
          <w:rFonts w:ascii="Arial" w:hAnsi="Arial"/>
          <w:b/>
          <w:sz w:val="24"/>
        </w:rPr>
        <w:t>BARBOSA, CONSELHEIRO CONVOCADO MÁRIO JOSÉ</w:t>
      </w:r>
      <w:r>
        <w:rPr>
          <w:rFonts w:ascii="Arial" w:hAnsi="Arial"/>
          <w:b/>
          <w:spacing w:val="47"/>
          <w:sz w:val="24"/>
        </w:rPr>
        <w:t> </w:t>
      </w:r>
      <w:r>
        <w:rPr>
          <w:rFonts w:ascii="Arial" w:hAnsi="Arial"/>
          <w:b/>
          <w:sz w:val="24"/>
        </w:rPr>
        <w:t>DE</w:t>
      </w:r>
      <w:r>
        <w:rPr>
          <w:rFonts w:ascii="Arial" w:hAnsi="Arial"/>
          <w:b/>
          <w:spacing w:val="54"/>
          <w:sz w:val="24"/>
        </w:rPr>
        <w:t> </w:t>
      </w:r>
      <w:r>
        <w:rPr>
          <w:rFonts w:ascii="Arial" w:hAnsi="Arial"/>
          <w:b/>
          <w:sz w:val="24"/>
        </w:rPr>
        <w:t>MORAES</w:t>
      </w:r>
      <w:r>
        <w:rPr>
          <w:rFonts w:ascii="Arial" w:hAnsi="Arial"/>
          <w:b/>
          <w:spacing w:val="49"/>
          <w:sz w:val="24"/>
        </w:rPr>
        <w:t> </w:t>
      </w:r>
      <w:r>
        <w:rPr>
          <w:rFonts w:ascii="Arial" w:hAnsi="Arial"/>
          <w:b/>
          <w:sz w:val="24"/>
        </w:rPr>
        <w:t>COSTA</w:t>
      </w:r>
      <w:r>
        <w:rPr>
          <w:rFonts w:ascii="Arial" w:hAnsi="Arial"/>
          <w:b/>
          <w:spacing w:val="46"/>
          <w:sz w:val="24"/>
        </w:rPr>
        <w:t> </w:t>
      </w:r>
      <w:r>
        <w:rPr>
          <w:rFonts w:ascii="Arial" w:hAnsi="Arial"/>
          <w:b/>
          <w:sz w:val="24"/>
        </w:rPr>
        <w:t>FILHO).</w:t>
      </w:r>
      <w:r>
        <w:rPr>
          <w:rFonts w:ascii="Arial" w:hAnsi="Arial"/>
          <w:b/>
          <w:spacing w:val="56"/>
          <w:sz w:val="24"/>
        </w:rPr>
        <w:t> </w:t>
      </w:r>
      <w:r>
        <w:rPr>
          <w:rFonts w:ascii="Arial" w:hAnsi="Arial"/>
          <w:b/>
          <w:sz w:val="24"/>
        </w:rPr>
        <w:t>PROCESSO</w:t>
      </w:r>
      <w:r>
        <w:rPr>
          <w:rFonts w:ascii="Arial" w:hAnsi="Arial"/>
          <w:b/>
          <w:spacing w:val="51"/>
          <w:sz w:val="24"/>
        </w:rPr>
        <w:t> </w:t>
      </w:r>
      <w:r>
        <w:rPr>
          <w:rFonts w:ascii="Arial" w:hAnsi="Arial"/>
          <w:b/>
          <w:sz w:val="24"/>
        </w:rPr>
        <w:t>Nº</w:t>
      </w:r>
      <w:r>
        <w:rPr>
          <w:rFonts w:ascii="Arial" w:hAnsi="Arial"/>
          <w:b/>
          <w:spacing w:val="50"/>
          <w:sz w:val="24"/>
        </w:rPr>
        <w:t> </w:t>
      </w:r>
      <w:r>
        <w:rPr>
          <w:rFonts w:ascii="Arial" w:hAnsi="Arial"/>
          <w:b/>
          <w:sz w:val="24"/>
        </w:rPr>
        <w:t>11.662/2023</w:t>
      </w:r>
      <w:r>
        <w:rPr>
          <w:rFonts w:ascii="Arial" w:hAnsi="Arial"/>
          <w:b/>
          <w:spacing w:val="56"/>
          <w:sz w:val="24"/>
        </w:rPr>
        <w:t> </w:t>
      </w:r>
      <w:r>
        <w:rPr>
          <w:sz w:val="24"/>
        </w:rPr>
        <w:t>-</w:t>
      </w:r>
      <w:r>
        <w:rPr>
          <w:spacing w:val="53"/>
          <w:sz w:val="24"/>
        </w:rPr>
        <w:t> </w:t>
      </w:r>
      <w:r>
        <w:rPr>
          <w:sz w:val="24"/>
        </w:rPr>
        <w:t>Prestação</w:t>
      </w:r>
      <w:r>
        <w:rPr>
          <w:spacing w:val="52"/>
          <w:sz w:val="24"/>
        </w:rPr>
        <w:t> </w:t>
      </w:r>
      <w:r>
        <w:rPr>
          <w:sz w:val="24"/>
        </w:rPr>
        <w:t>de</w:t>
      </w:r>
      <w:r>
        <w:rPr>
          <w:spacing w:val="53"/>
          <w:sz w:val="24"/>
        </w:rPr>
        <w:t> </w:t>
      </w:r>
      <w:r>
        <w:rPr>
          <w:spacing w:val="-2"/>
          <w:sz w:val="24"/>
        </w:rPr>
        <w:t>Contas</w:t>
      </w:r>
    </w:p>
    <w:p>
      <w:pPr>
        <w:pStyle w:val="BodyText"/>
        <w:spacing w:before="8"/>
        <w:ind w:right="128"/>
      </w:pPr>
      <w:r>
        <w:rPr/>
        <w:t>Anual do</w:t>
      </w:r>
      <w:r>
        <w:rPr>
          <w:spacing w:val="-1"/>
        </w:rPr>
        <w:t> </w:t>
      </w:r>
      <w:r>
        <w:rPr/>
        <w:t>Hospital Infantil Dr.</w:t>
      </w:r>
      <w:r>
        <w:rPr>
          <w:spacing w:val="-1"/>
        </w:rPr>
        <w:t> </w:t>
      </w:r>
      <w:r>
        <w:rPr/>
        <w:t>Fajardo,</w:t>
      </w:r>
      <w:r>
        <w:rPr>
          <w:spacing w:val="-1"/>
        </w:rPr>
        <w:t> </w:t>
      </w:r>
      <w:r>
        <w:rPr/>
        <w:t>de</w:t>
      </w:r>
      <w:r>
        <w:rPr>
          <w:spacing w:val="-1"/>
        </w:rPr>
        <w:t> </w:t>
      </w:r>
      <w:r>
        <w:rPr/>
        <w:t>responsabilidade</w:t>
      </w:r>
      <w:r>
        <w:rPr>
          <w:spacing w:val="-1"/>
        </w:rPr>
        <w:t> </w:t>
      </w:r>
      <w:r>
        <w:rPr/>
        <w:t>do</w:t>
      </w:r>
      <w:r>
        <w:rPr>
          <w:spacing w:val="-1"/>
        </w:rPr>
        <w:t> </w:t>
      </w:r>
      <w:r>
        <w:rPr/>
        <w:t>Sr. Aly Nasser Abrahim</w:t>
      </w:r>
      <w:r>
        <w:rPr>
          <w:spacing w:val="-4"/>
        </w:rPr>
        <w:t> </w:t>
      </w:r>
      <w:r>
        <w:rPr/>
        <w:t>Ballut, do exercício 2022. </w:t>
      </w:r>
      <w:r>
        <w:rPr>
          <w:rFonts w:ascii="Arial" w:hAnsi="Arial"/>
          <w:b/>
        </w:rPr>
        <w:t>Advogado(s): </w:t>
      </w:r>
      <w:r>
        <w:rPr/>
        <w:t>Heleno de Lion Costa da Rocha Quinto - OAB/AM</w:t>
      </w:r>
      <w:r>
        <w:rPr/>
        <w:t> 12935,</w:t>
      </w:r>
      <w:r>
        <w:rPr>
          <w:spacing w:val="40"/>
        </w:rPr>
        <w:t> </w:t>
      </w:r>
      <w:r>
        <w:rPr/>
        <w:t>Camila dos Santos Melo - OAB/AM</w:t>
      </w:r>
      <w:r>
        <w:rPr/>
        <w:t> 8154, Lidia Nayara Elis Rabelo de Oliveira - OAB/AM 13156. </w:t>
      </w:r>
      <w:r>
        <w:rPr>
          <w:rFonts w:ascii="Arial" w:hAnsi="Arial"/>
          <w:b/>
        </w:rPr>
        <w:t>ACÓRDÃO Nº 113/2025: </w:t>
      </w:r>
      <w:r>
        <w:rPr/>
        <w:t>Vistos,</w:t>
      </w:r>
      <w:r>
        <w:rPr>
          <w:spacing w:val="-3"/>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w:t>
      </w:r>
      <w:r>
        <w:rPr>
          <w:spacing w:val="40"/>
        </w:rPr>
        <w:t> </w:t>
      </w:r>
      <w:r>
        <w:rPr/>
        <w:t>nos</w:t>
      </w:r>
      <w:r>
        <w:rPr>
          <w:spacing w:val="40"/>
        </w:rPr>
        <w:t> </w:t>
      </w:r>
      <w:r>
        <w:rPr/>
        <w:t>termos</w:t>
      </w:r>
      <w:r>
        <w:rPr>
          <w:spacing w:val="40"/>
        </w:rPr>
        <w:t> </w:t>
      </w:r>
      <w:r>
        <w:rPr/>
        <w:t>do</w:t>
      </w:r>
      <w:r>
        <w:rPr>
          <w:spacing w:val="40"/>
        </w:rPr>
        <w:t> </w:t>
      </w:r>
      <w:r>
        <w:rPr/>
        <w:t>voto-vista</w:t>
      </w:r>
      <w:r>
        <w:rPr>
          <w:spacing w:val="40"/>
        </w:rPr>
        <w:t> </w:t>
      </w:r>
      <w:r>
        <w:rPr/>
        <w:t>do</w:t>
      </w:r>
      <w:r>
        <w:rPr>
          <w:spacing w:val="40"/>
        </w:rPr>
        <w:t> </w:t>
      </w:r>
      <w:r>
        <w:rPr/>
        <w:t>Excelentíssimo</w:t>
      </w:r>
      <w:r>
        <w:rPr>
          <w:spacing w:val="40"/>
        </w:rPr>
        <w:t> </w:t>
      </w:r>
      <w:r>
        <w:rPr/>
        <w:t>Senhor</w:t>
      </w:r>
      <w:r>
        <w:rPr>
          <w:spacing w:val="40"/>
        </w:rPr>
        <w:t> </w:t>
      </w:r>
      <w:r>
        <w:rPr/>
        <w:t>Conselheiro</w:t>
      </w:r>
      <w:r>
        <w:rPr>
          <w:spacing w:val="40"/>
        </w:rPr>
        <w:t> </w:t>
      </w:r>
      <w:r>
        <w:rPr/>
        <w:t>Luis</w:t>
      </w:r>
      <w:r>
        <w:rPr>
          <w:spacing w:val="40"/>
        </w:rPr>
        <w:t> </w:t>
      </w:r>
      <w:r>
        <w:rPr/>
        <w:t>Fabian</w:t>
      </w:r>
    </w:p>
    <w:p>
      <w:pPr>
        <w:pStyle w:val="BodyText"/>
        <w:spacing w:after="0"/>
        <w:sectPr>
          <w:pgSz w:w="11910" w:h="16840"/>
          <w:pgMar w:header="117" w:footer="153" w:top="2080" w:bottom="340" w:left="708" w:right="708"/>
        </w:sectPr>
      </w:pPr>
    </w:p>
    <w:p>
      <w:pPr>
        <w:spacing w:line="240" w:lineRule="auto" w:before="174"/>
        <w:ind w:left="142" w:right="131" w:firstLine="0"/>
        <w:jc w:val="both"/>
        <w:rPr>
          <w:rFonts w:ascii="Arial" w:hAnsi="Arial"/>
          <w:b/>
          <w:sz w:val="24"/>
        </w:rPr>
      </w:pPr>
      <w:r>
        <w:rPr>
          <w:sz w:val="24"/>
        </w:rPr>
        <w:t>Pereira Barbosa, </w:t>
      </w:r>
      <w:r>
        <w:rPr>
          <w:rFonts w:ascii="Arial" w:hAnsi="Arial"/>
          <w:b/>
          <w:sz w:val="24"/>
        </w:rPr>
        <w:t>em consonância </w:t>
      </w:r>
      <w:r>
        <w:rPr>
          <w:sz w:val="24"/>
        </w:rPr>
        <w:t>com pronunciamento do Ministério Público junto a este Tribunal,</w:t>
      </w:r>
      <w:r>
        <w:rPr>
          <w:spacing w:val="-1"/>
          <w:sz w:val="24"/>
        </w:rPr>
        <w:t> </w:t>
      </w:r>
      <w:r>
        <w:rPr>
          <w:sz w:val="24"/>
        </w:rPr>
        <w:t>no sentido</w:t>
      </w:r>
      <w:r>
        <w:rPr>
          <w:spacing w:val="-1"/>
          <w:sz w:val="24"/>
        </w:rPr>
        <w:t> </w:t>
      </w:r>
      <w:r>
        <w:rPr>
          <w:sz w:val="24"/>
        </w:rPr>
        <w:t>de: </w:t>
      </w:r>
      <w:r>
        <w:rPr>
          <w:rFonts w:ascii="Arial" w:hAnsi="Arial"/>
          <w:b/>
          <w:sz w:val="24"/>
        </w:rPr>
        <w:t>10.1. Julgar regular </w:t>
      </w:r>
      <w:r>
        <w:rPr>
          <w:sz w:val="24"/>
        </w:rPr>
        <w:t>a Prestação de Contas Anuais do Hospital Infantil Dr. Fajardo, exercício 2022, sob a responsabilidade do Sr. Aly Nasser Abrahim Ballut - Diretor Geral da Unidade de Saúde, nos termos do art. 1º, II da Lei Estadual nº 2.423/96 c/c art. 5º, II da Resolução nº 04/2002-TCE/AM; </w:t>
      </w:r>
      <w:r>
        <w:rPr>
          <w:rFonts w:ascii="Arial" w:hAnsi="Arial"/>
          <w:b/>
          <w:sz w:val="24"/>
        </w:rPr>
        <w:t>10.2. Recomendar </w:t>
      </w:r>
      <w:r>
        <w:rPr>
          <w:sz w:val="24"/>
        </w:rPr>
        <w:t>ao Hospital Infantil Dr. Fajardo que proceda às contratações em observância às determinações contidas na Lei de Licitações e Contratos Públicos; </w:t>
      </w:r>
      <w:r>
        <w:rPr>
          <w:rFonts w:ascii="Arial" w:hAnsi="Arial"/>
          <w:b/>
          <w:sz w:val="24"/>
        </w:rPr>
        <w:t>10.3. Recomendar </w:t>
      </w:r>
      <w:r>
        <w:rPr>
          <w:sz w:val="24"/>
        </w:rPr>
        <w:t>à Secretaria-geral de Controle Externo - Secex que inclua o objeto da impropriedade elencada no subitem 1.1, alínea “b” no escopo da inspeção ordinária de 2024, referente ao exercício de 2023, a fim</w:t>
      </w:r>
      <w:r>
        <w:rPr>
          <w:spacing w:val="-4"/>
          <w:sz w:val="24"/>
        </w:rPr>
        <w:t> </w:t>
      </w:r>
      <w:r>
        <w:rPr>
          <w:sz w:val="24"/>
        </w:rPr>
        <w:t>de verificar a inserção ou não dos</w:t>
      </w:r>
      <w:r>
        <w:rPr>
          <w:spacing w:val="-6"/>
          <w:sz w:val="24"/>
        </w:rPr>
        <w:t> </w:t>
      </w:r>
      <w:r>
        <w:rPr>
          <w:sz w:val="24"/>
        </w:rPr>
        <w:t>itens adquiridos no exercício de 2022, pela unidade de saúde, no seu inventário como alegado por seu responsável; </w:t>
      </w:r>
      <w:r>
        <w:rPr>
          <w:rFonts w:ascii="Arial" w:hAnsi="Arial"/>
          <w:b/>
          <w:sz w:val="24"/>
        </w:rPr>
        <w:t>10.4. Dar quitação </w:t>
      </w:r>
      <w:r>
        <w:rPr>
          <w:sz w:val="24"/>
        </w:rPr>
        <w:t>ao Sr. Aly Nasser Abrahim Ballut - Diretor Geral do Hospital Infantil Dr. Fajardo, nos termos do art. 163 da Resolução nº 04/02 – RI-TCE/AM; </w:t>
      </w:r>
      <w:r>
        <w:rPr>
          <w:rFonts w:ascii="Arial" w:hAnsi="Arial"/>
          <w:b/>
          <w:sz w:val="24"/>
        </w:rPr>
        <w:t>10.5. Dar ciência </w:t>
      </w:r>
      <w:r>
        <w:rPr>
          <w:sz w:val="24"/>
        </w:rPr>
        <w:t>ao Sr. Aly Nasser Abrahim Ballut, pessoalmente e por meio de seus Advogados constituídos, acerca do </w:t>
      </w:r>
      <w:r>
        <w:rPr>
          <w:rFonts w:ascii="Arial" w:hAnsi="Arial"/>
          <w:i/>
          <w:sz w:val="24"/>
        </w:rPr>
        <w:t>decisum </w:t>
      </w:r>
      <w:r>
        <w:rPr>
          <w:sz w:val="24"/>
        </w:rPr>
        <w:t>a ser exarado por este Tribunal Pleno. </w:t>
      </w:r>
      <w:r>
        <w:rPr>
          <w:rFonts w:ascii="Arial" w:hAnsi="Arial"/>
          <w:i/>
          <w:sz w:val="24"/>
        </w:rPr>
        <w:t>Vencida a proposta de voto do Excelentíssimo Auditor-Relator Luiz Henrique Pereira Mendes, pela irregularidade das contas, aplicação de multas, representação ao Ministério Público do Estado do Amazonas e ciência aos interessados. </w:t>
      </w:r>
      <w:r>
        <w:rPr>
          <w:rFonts w:ascii="Arial" w:hAnsi="Arial"/>
          <w:b/>
          <w:sz w:val="24"/>
        </w:rPr>
        <w:t>Especificação do Quórum: </w:t>
      </w:r>
      <w:r>
        <w:rPr>
          <w:sz w:val="24"/>
        </w:rPr>
        <w:t>Conselheiros: Yara Amazônia Lins Rodrigues (Presidente), Júlio Assis Corrêa Pinheiro, Josué Cláudio de Souza Neto e Luis Fabian Pereira Barbosa. </w:t>
      </w:r>
      <w:r>
        <w:rPr>
          <w:rFonts w:ascii="Arial" w:hAnsi="Arial"/>
          <w:b/>
          <w:sz w:val="24"/>
        </w:rPr>
        <w:t>Declaração de Impedimento: </w:t>
      </w:r>
      <w:r>
        <w:rPr>
          <w:sz w:val="24"/>
        </w:rPr>
        <w:t>Conselheiro Érico Xavier Desterro e Silva (art. 65 do Regimento Interno). </w:t>
      </w:r>
      <w:r>
        <w:rPr>
          <w:rFonts w:ascii="Arial" w:hAnsi="Arial"/>
          <w:b/>
          <w:sz w:val="24"/>
        </w:rPr>
        <w:t>AUDITOR-RELATOR: LUIZ HENRIQUE PEREIRA MENDES</w:t>
      </w:r>
      <w:r>
        <w:rPr>
          <w:rFonts w:ascii="Arial" w:hAnsi="Arial"/>
          <w:b/>
          <w:spacing w:val="54"/>
          <w:w w:val="150"/>
          <w:sz w:val="24"/>
        </w:rPr>
        <w:t> </w:t>
      </w:r>
      <w:r>
        <w:rPr>
          <w:rFonts w:ascii="Arial" w:hAnsi="Arial"/>
          <w:b/>
          <w:sz w:val="24"/>
        </w:rPr>
        <w:t>(COM</w:t>
      </w:r>
      <w:r>
        <w:rPr>
          <w:rFonts w:ascii="Arial" w:hAnsi="Arial"/>
          <w:b/>
          <w:spacing w:val="52"/>
          <w:w w:val="150"/>
          <w:sz w:val="24"/>
        </w:rPr>
        <w:t> </w:t>
      </w:r>
      <w:r>
        <w:rPr>
          <w:rFonts w:ascii="Arial" w:hAnsi="Arial"/>
          <w:b/>
          <w:sz w:val="24"/>
        </w:rPr>
        <w:t>VISTA</w:t>
      </w:r>
      <w:r>
        <w:rPr>
          <w:rFonts w:ascii="Arial" w:hAnsi="Arial"/>
          <w:b/>
          <w:spacing w:val="50"/>
          <w:w w:val="150"/>
          <w:sz w:val="24"/>
        </w:rPr>
        <w:t> </w:t>
      </w:r>
      <w:r>
        <w:rPr>
          <w:rFonts w:ascii="Arial" w:hAnsi="Arial"/>
          <w:b/>
          <w:sz w:val="24"/>
        </w:rPr>
        <w:t>PARA</w:t>
      </w:r>
      <w:r>
        <w:rPr>
          <w:rFonts w:ascii="Arial" w:hAnsi="Arial"/>
          <w:b/>
          <w:spacing w:val="56"/>
          <w:w w:val="150"/>
          <w:sz w:val="24"/>
        </w:rPr>
        <w:t> </w:t>
      </w:r>
      <w:r>
        <w:rPr>
          <w:rFonts w:ascii="Arial" w:hAnsi="Arial"/>
          <w:b/>
          <w:sz w:val="24"/>
        </w:rPr>
        <w:t>PROCURADOR-GERAL</w:t>
      </w:r>
      <w:r>
        <w:rPr>
          <w:rFonts w:ascii="Arial" w:hAnsi="Arial"/>
          <w:b/>
          <w:spacing w:val="57"/>
          <w:w w:val="150"/>
          <w:sz w:val="24"/>
        </w:rPr>
        <w:t> </w:t>
      </w:r>
      <w:r>
        <w:rPr>
          <w:rFonts w:ascii="Arial" w:hAnsi="Arial"/>
          <w:b/>
          <w:sz w:val="24"/>
        </w:rPr>
        <w:t>JOÃO</w:t>
      </w:r>
      <w:r>
        <w:rPr>
          <w:rFonts w:ascii="Arial" w:hAnsi="Arial"/>
          <w:b/>
          <w:spacing w:val="56"/>
          <w:w w:val="150"/>
          <w:sz w:val="24"/>
        </w:rPr>
        <w:t> </w:t>
      </w:r>
      <w:r>
        <w:rPr>
          <w:rFonts w:ascii="Arial" w:hAnsi="Arial"/>
          <w:b/>
          <w:sz w:val="24"/>
        </w:rPr>
        <w:t>BARROSO</w:t>
      </w:r>
      <w:r>
        <w:rPr>
          <w:rFonts w:ascii="Arial" w:hAnsi="Arial"/>
          <w:b/>
          <w:spacing w:val="56"/>
          <w:w w:val="150"/>
          <w:sz w:val="24"/>
        </w:rPr>
        <w:t> </w:t>
      </w:r>
      <w:r>
        <w:rPr>
          <w:rFonts w:ascii="Arial" w:hAnsi="Arial"/>
          <w:b/>
          <w:sz w:val="24"/>
        </w:rPr>
        <w:t>DE</w:t>
      </w:r>
      <w:r>
        <w:rPr>
          <w:rFonts w:ascii="Arial" w:hAnsi="Arial"/>
          <w:b/>
          <w:spacing w:val="54"/>
          <w:w w:val="150"/>
          <w:sz w:val="24"/>
        </w:rPr>
        <w:t> </w:t>
      </w:r>
      <w:r>
        <w:rPr>
          <w:rFonts w:ascii="Arial" w:hAnsi="Arial"/>
          <w:b/>
          <w:spacing w:val="-2"/>
          <w:sz w:val="24"/>
        </w:rPr>
        <w:t>SOUZA).</w:t>
      </w:r>
    </w:p>
    <w:p>
      <w:pPr>
        <w:spacing w:line="240" w:lineRule="auto" w:before="4"/>
        <w:ind w:left="142" w:right="130" w:firstLine="0"/>
        <w:jc w:val="both"/>
        <w:rPr>
          <w:sz w:val="24"/>
        </w:rPr>
      </w:pPr>
      <w:r>
        <w:rPr>
          <w:rFonts w:ascii="Arial" w:hAnsi="Arial"/>
          <w:b/>
          <w:sz w:val="24"/>
        </w:rPr>
        <w:t>PROCESSO Nº 11.741/2023 </w:t>
      </w:r>
      <w:r>
        <w:rPr>
          <w:sz w:val="24"/>
        </w:rPr>
        <w:t>- Prestação de Contas Anual da Maternidade Balbina Mestrinho, de responsabilidade da Sra. Rafaela Faria Gomes da Silva, do exercício</w:t>
      </w:r>
      <w:r>
        <w:rPr>
          <w:spacing w:val="40"/>
          <w:sz w:val="24"/>
        </w:rPr>
        <w:t> </w:t>
      </w:r>
      <w:r>
        <w:rPr>
          <w:sz w:val="24"/>
        </w:rPr>
        <w:t>de 2022.</w:t>
      </w:r>
      <w:r>
        <w:rPr>
          <w:spacing w:val="40"/>
          <w:sz w:val="24"/>
        </w:rPr>
        <w:t> </w:t>
      </w:r>
      <w:r>
        <w:rPr>
          <w:rFonts w:ascii="Arial" w:hAnsi="Arial"/>
          <w:i/>
          <w:sz w:val="24"/>
        </w:rPr>
        <w:t>CONCEDIDO VISTA DOS AUTOS AO EXCELENTÍSSIMO SENHOR PROCURADOR JOÃO BARROSO DE SOUZA. </w:t>
      </w:r>
      <w:r>
        <w:rPr>
          <w:rFonts w:ascii="Arial" w:hAnsi="Arial"/>
          <w:b/>
          <w:sz w:val="24"/>
        </w:rPr>
        <w:t>AUDITOR-RELATOR LUIZ HENRIQUE PEREIRA MENDES (COM VISTA PARA CONSELHEIRO CONVOCADO MÁRIO JOSÉ DE MORAES COSTA FILHO, CONSELHEIRO</w:t>
      </w:r>
      <w:r>
        <w:rPr>
          <w:rFonts w:ascii="Arial" w:hAnsi="Arial"/>
          <w:b/>
          <w:spacing w:val="65"/>
          <w:w w:val="150"/>
          <w:sz w:val="24"/>
        </w:rPr>
        <w:t> </w:t>
      </w:r>
      <w:r>
        <w:rPr>
          <w:rFonts w:ascii="Arial" w:hAnsi="Arial"/>
          <w:b/>
          <w:sz w:val="24"/>
        </w:rPr>
        <w:t>JOSUÉ</w:t>
      </w:r>
      <w:r>
        <w:rPr>
          <w:rFonts w:ascii="Arial" w:hAnsi="Arial"/>
          <w:b/>
          <w:spacing w:val="64"/>
          <w:w w:val="150"/>
          <w:sz w:val="24"/>
        </w:rPr>
        <w:t> </w:t>
      </w:r>
      <w:r>
        <w:rPr>
          <w:rFonts w:ascii="Arial" w:hAnsi="Arial"/>
          <w:b/>
          <w:sz w:val="24"/>
        </w:rPr>
        <w:t>CLÁUDIO</w:t>
      </w:r>
      <w:r>
        <w:rPr>
          <w:rFonts w:ascii="Arial" w:hAnsi="Arial"/>
          <w:b/>
          <w:spacing w:val="67"/>
          <w:w w:val="150"/>
          <w:sz w:val="24"/>
        </w:rPr>
        <w:t> </w:t>
      </w:r>
      <w:r>
        <w:rPr>
          <w:rFonts w:ascii="Arial" w:hAnsi="Arial"/>
          <w:b/>
          <w:sz w:val="24"/>
        </w:rPr>
        <w:t>DE</w:t>
      </w:r>
      <w:r>
        <w:rPr>
          <w:rFonts w:ascii="Arial" w:hAnsi="Arial"/>
          <w:b/>
          <w:spacing w:val="64"/>
          <w:w w:val="150"/>
          <w:sz w:val="24"/>
        </w:rPr>
        <w:t> </w:t>
      </w:r>
      <w:r>
        <w:rPr>
          <w:rFonts w:ascii="Arial" w:hAnsi="Arial"/>
          <w:b/>
          <w:sz w:val="24"/>
        </w:rPr>
        <w:t>SOUZA</w:t>
      </w:r>
      <w:r>
        <w:rPr>
          <w:rFonts w:ascii="Arial" w:hAnsi="Arial"/>
          <w:b/>
          <w:spacing w:val="61"/>
          <w:w w:val="150"/>
          <w:sz w:val="24"/>
        </w:rPr>
        <w:t> </w:t>
      </w:r>
      <w:r>
        <w:rPr>
          <w:rFonts w:ascii="Arial" w:hAnsi="Arial"/>
          <w:b/>
          <w:sz w:val="24"/>
        </w:rPr>
        <w:t>NETO).</w:t>
      </w:r>
      <w:r>
        <w:rPr>
          <w:rFonts w:ascii="Arial" w:hAnsi="Arial"/>
          <w:b/>
          <w:spacing w:val="67"/>
          <w:w w:val="150"/>
          <w:sz w:val="24"/>
        </w:rPr>
        <w:t> </w:t>
      </w:r>
      <w:r>
        <w:rPr>
          <w:rFonts w:ascii="Arial" w:hAnsi="Arial"/>
          <w:b/>
          <w:sz w:val="24"/>
        </w:rPr>
        <w:t>PROCESSO</w:t>
      </w:r>
      <w:r>
        <w:rPr>
          <w:rFonts w:ascii="Arial" w:hAnsi="Arial"/>
          <w:b/>
          <w:spacing w:val="67"/>
          <w:w w:val="150"/>
          <w:sz w:val="24"/>
        </w:rPr>
        <w:t> </w:t>
      </w:r>
      <w:r>
        <w:rPr>
          <w:rFonts w:ascii="Arial" w:hAnsi="Arial"/>
          <w:b/>
          <w:sz w:val="24"/>
        </w:rPr>
        <w:t>Nº</w:t>
      </w:r>
      <w:r>
        <w:rPr>
          <w:rFonts w:ascii="Arial" w:hAnsi="Arial"/>
          <w:b/>
          <w:spacing w:val="64"/>
          <w:w w:val="150"/>
          <w:sz w:val="24"/>
        </w:rPr>
        <w:t> </w:t>
      </w:r>
      <w:r>
        <w:rPr>
          <w:rFonts w:ascii="Arial" w:hAnsi="Arial"/>
          <w:b/>
          <w:sz w:val="24"/>
        </w:rPr>
        <w:t>11.885/2023</w:t>
      </w:r>
      <w:r>
        <w:rPr>
          <w:rFonts w:ascii="Arial" w:hAnsi="Arial"/>
          <w:b/>
          <w:spacing w:val="76"/>
          <w:w w:val="150"/>
          <w:sz w:val="24"/>
        </w:rPr>
        <w:t> </w:t>
      </w:r>
      <w:r>
        <w:rPr>
          <w:spacing w:val="-10"/>
          <w:sz w:val="24"/>
        </w:rPr>
        <w:t>-</w:t>
      </w:r>
    </w:p>
    <w:p>
      <w:pPr>
        <w:spacing w:line="240" w:lineRule="auto" w:before="5"/>
        <w:ind w:left="142" w:right="135" w:firstLine="0"/>
        <w:jc w:val="both"/>
        <w:rPr>
          <w:rFonts w:ascii="Arial" w:hAnsi="Arial"/>
          <w:b/>
          <w:sz w:val="24"/>
        </w:rPr>
      </w:pPr>
      <w:r>
        <w:rPr>
          <w:sz w:val="24"/>
        </w:rPr>
        <w:t>Prestação de Contas</w:t>
      </w:r>
      <w:r>
        <w:rPr>
          <w:sz w:val="24"/>
        </w:rPr>
        <w:t> Anual da Fundação Centro de Controle de Oncologia - FCECON, de responsabilidade do Sr. Gerson Antônio dos Santos Mourão, exercício 2022. </w:t>
      </w:r>
      <w:r>
        <w:rPr>
          <w:rFonts w:ascii="Arial" w:hAnsi="Arial"/>
          <w:i/>
          <w:sz w:val="24"/>
        </w:rPr>
        <w:t>CONCEDIDO VISTA DOS AUTOS AO EXCELENTÍSSIMO SENHOR CONSELHEIRO JOSUÉ CLÁUDIO DE SOUZA NETO. </w:t>
      </w:r>
      <w:r>
        <w:rPr>
          <w:rFonts w:ascii="Arial" w:hAnsi="Arial"/>
          <w:b/>
          <w:sz w:val="24"/>
        </w:rPr>
        <w:t>AUDITOR-RELATOR: LUIZ HENRIQUE PEREIRA MENDES (COM VISTA PARA CONSELHEIRO LUIS FABIAN PEREIRA BARBOSA). PROCESSO Nº 13.480/2023 (Apensos: 15.810/2022, 15.812/2022, 15.806/2022, 15.809/2022, 16.200/2022 e 15.723/2022)</w:t>
      </w:r>
    </w:p>
    <w:p>
      <w:pPr>
        <w:pStyle w:val="BodyText"/>
        <w:spacing w:before="1"/>
        <w:ind w:right="128"/>
      </w:pPr>
      <w:r>
        <w:rPr/>
        <w:t>-</w:t>
      </w:r>
      <w:r>
        <w:rPr/>
        <w:t> Recurso</w:t>
      </w:r>
      <w:r>
        <w:rPr/>
        <w:t> Ordinário interposto pela Sra. Maria das Dores Ribeiro Vasconcelos em face do Acordão nº 233/2023-TCE-Segunda Câmara, exarado nos autos do Processo nº 15.723/2022. </w:t>
      </w:r>
      <w:r>
        <w:rPr>
          <w:rFonts w:ascii="Arial" w:hAnsi="Arial"/>
          <w:b/>
        </w:rPr>
        <w:t>ACÓRDÃO Nº 114/2025: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3, da Resolução nº 04/2002-TCE/AM, </w:t>
      </w:r>
      <w:r>
        <w:rPr>
          <w:rFonts w:ascii="Arial" w:hAnsi="Arial"/>
          <w:b/>
        </w:rPr>
        <w:t>por unanimidade</w:t>
      </w:r>
      <w:r>
        <w:rPr/>
        <w:t>, nos termos do voto-vista do Excelentíssimo Senhor Conselheiro Luis Fabian Pereira Barbosa, </w:t>
      </w:r>
      <w:r>
        <w:rPr>
          <w:rFonts w:ascii="Arial" w:hAnsi="Arial"/>
          <w:b/>
        </w:rPr>
        <w:t>em divergência</w:t>
      </w:r>
      <w:r>
        <w:rPr>
          <w:rFonts w:ascii="Arial" w:hAnsi="Arial"/>
          <w:b/>
          <w:spacing w:val="35"/>
        </w:rPr>
        <w:t> </w:t>
      </w:r>
      <w:r>
        <w:rPr/>
        <w:t>com</w:t>
      </w:r>
      <w:r>
        <w:rPr>
          <w:spacing w:val="24"/>
        </w:rPr>
        <w:t> </w:t>
      </w:r>
      <w:r>
        <w:rPr/>
        <w:t>pronunciamento</w:t>
      </w:r>
      <w:r>
        <w:rPr>
          <w:spacing w:val="33"/>
        </w:rPr>
        <w:t> </w:t>
      </w:r>
      <w:r>
        <w:rPr/>
        <w:t>do</w:t>
      </w:r>
      <w:r>
        <w:rPr>
          <w:spacing w:val="32"/>
        </w:rPr>
        <w:t> </w:t>
      </w:r>
      <w:r>
        <w:rPr/>
        <w:t>Ministério</w:t>
      </w:r>
      <w:r>
        <w:rPr>
          <w:spacing w:val="32"/>
        </w:rPr>
        <w:t> </w:t>
      </w:r>
      <w:r>
        <w:rPr/>
        <w:t>Público</w:t>
      </w:r>
      <w:r>
        <w:rPr>
          <w:spacing w:val="32"/>
        </w:rPr>
        <w:t> </w:t>
      </w:r>
      <w:r>
        <w:rPr/>
        <w:t>junto</w:t>
      </w:r>
      <w:r>
        <w:rPr>
          <w:spacing w:val="33"/>
        </w:rPr>
        <w:t> </w:t>
      </w:r>
      <w:r>
        <w:rPr/>
        <w:t>a</w:t>
      </w:r>
      <w:r>
        <w:rPr>
          <w:spacing w:val="32"/>
        </w:rPr>
        <w:t> </w:t>
      </w:r>
      <w:r>
        <w:rPr/>
        <w:t>este</w:t>
      </w:r>
      <w:r>
        <w:rPr>
          <w:spacing w:val="32"/>
        </w:rPr>
        <w:t> </w:t>
      </w:r>
      <w:r>
        <w:rPr/>
        <w:t>Tribunal,</w:t>
      </w:r>
      <w:r>
        <w:rPr>
          <w:spacing w:val="28"/>
        </w:rPr>
        <w:t> </w:t>
      </w:r>
      <w:r>
        <w:rPr/>
        <w:t>no</w:t>
      </w:r>
      <w:r>
        <w:rPr>
          <w:spacing w:val="32"/>
        </w:rPr>
        <w:t> </w:t>
      </w:r>
      <w:r>
        <w:rPr/>
        <w:t>sentido</w:t>
      </w:r>
      <w:r>
        <w:rPr>
          <w:spacing w:val="32"/>
        </w:rPr>
        <w:t> </w:t>
      </w:r>
      <w:r>
        <w:rPr/>
        <w:t>de:</w:t>
      </w:r>
    </w:p>
    <w:p>
      <w:pPr>
        <w:pStyle w:val="BodyText"/>
        <w:ind w:right="132"/>
      </w:pPr>
      <w:r>
        <w:rPr>
          <w:rFonts w:ascii="Arial" w:hAnsi="Arial"/>
          <w:b/>
        </w:rPr>
        <w:t>8.1. Conhecer </w:t>
      </w:r>
      <w:r>
        <w:rPr/>
        <w:t>do Recurso Ordinário interposto pela Sra. Maria das Dores Ribeiro</w:t>
      </w:r>
      <w:r>
        <w:rPr>
          <w:spacing w:val="80"/>
        </w:rPr>
        <w:t> </w:t>
      </w:r>
      <w:r>
        <w:rPr/>
        <w:t>Vasconcelos, por meio de sua procuradora, contra o Acórdão n° 233/2023 - TCE - Segunda Câmara, exarado no Processo n° 15723/2022, tendo em vista restarem preenchidos os requisitos</w:t>
      </w:r>
      <w:r>
        <w:rPr>
          <w:spacing w:val="-2"/>
        </w:rPr>
        <w:t> </w:t>
      </w:r>
      <w:r>
        <w:rPr/>
        <w:t>gerais</w:t>
      </w:r>
      <w:r>
        <w:rPr>
          <w:spacing w:val="-2"/>
        </w:rPr>
        <w:t> </w:t>
      </w:r>
      <w:r>
        <w:rPr/>
        <w:t>de admissibilidade; </w:t>
      </w:r>
      <w:r>
        <w:rPr>
          <w:rFonts w:ascii="Arial" w:hAnsi="Arial"/>
          <w:b/>
        </w:rPr>
        <w:t>8.2.</w:t>
      </w:r>
      <w:r>
        <w:rPr>
          <w:rFonts w:ascii="Arial" w:hAnsi="Arial"/>
          <w:b/>
          <w:spacing w:val="-2"/>
        </w:rPr>
        <w:t> </w:t>
      </w:r>
      <w:r>
        <w:rPr>
          <w:rFonts w:ascii="Arial" w:hAnsi="Arial"/>
          <w:b/>
        </w:rPr>
        <w:t>Dar</w:t>
      </w:r>
      <w:r>
        <w:rPr>
          <w:rFonts w:ascii="Arial" w:hAnsi="Arial"/>
          <w:b/>
          <w:spacing w:val="-4"/>
        </w:rPr>
        <w:t> </w:t>
      </w:r>
      <w:r>
        <w:rPr>
          <w:rFonts w:ascii="Arial" w:hAnsi="Arial"/>
          <w:b/>
        </w:rPr>
        <w:t>Provimento </w:t>
      </w:r>
      <w:r>
        <w:rPr/>
        <w:t>ao Recurso Ordinário</w:t>
      </w:r>
      <w:r>
        <w:rPr>
          <w:spacing w:val="-2"/>
        </w:rPr>
        <w:t> </w:t>
      </w:r>
      <w:r>
        <w:rPr/>
        <w:t>interposto</w:t>
      </w:r>
      <w:r>
        <w:rPr>
          <w:spacing w:val="-6"/>
        </w:rPr>
        <w:t> </w:t>
      </w:r>
      <w:r>
        <w:rPr/>
        <w:t>pela Sra. Maria das Dores Ribeiro Vasconcelos, por meio de sua procuradora, reformando o</w:t>
      </w:r>
      <w:r>
        <w:rPr>
          <w:spacing w:val="40"/>
        </w:rPr>
        <w:t> </w:t>
      </w:r>
      <w:r>
        <w:rPr/>
        <w:t>Acórdão n° 233/2023 - TCE - Segunda Câmara, exarado no Processo n° 15723/2022,</w:t>
      </w:r>
      <w:r>
        <w:rPr>
          <w:spacing w:val="40"/>
        </w:rPr>
        <w:t> </w:t>
      </w:r>
      <w:r>
        <w:rPr/>
        <w:t>passando a: </w:t>
      </w:r>
      <w:r>
        <w:rPr>
          <w:rFonts w:ascii="Arial" w:hAnsi="Arial"/>
          <w:b/>
        </w:rPr>
        <w:t>8.2.1. </w:t>
      </w:r>
      <w:r>
        <w:rPr/>
        <w:t>Alterar o item Julgar ilegal para Julgar legal a Pensão concedida à Sra. Maria das Dores Ribeiro Vasconcelos, na condição de companheira do ex-segurado Raimundo Freitas</w:t>
      </w:r>
      <w:r>
        <w:rPr>
          <w:spacing w:val="40"/>
        </w:rPr>
        <w:t> </w:t>
      </w:r>
      <w:r>
        <w:rPr/>
        <w:t>de</w:t>
      </w:r>
      <w:r>
        <w:rPr>
          <w:spacing w:val="40"/>
        </w:rPr>
        <w:t> </w:t>
      </w:r>
      <w:r>
        <w:rPr/>
        <w:t>Castro,</w:t>
      </w:r>
      <w:r>
        <w:rPr>
          <w:spacing w:val="40"/>
        </w:rPr>
        <w:t> </w:t>
      </w:r>
      <w:r>
        <w:rPr/>
        <w:t>de</w:t>
      </w:r>
      <w:r>
        <w:rPr>
          <w:spacing w:val="40"/>
        </w:rPr>
        <w:t> </w:t>
      </w:r>
      <w:r>
        <w:rPr/>
        <w:t>acordo</w:t>
      </w:r>
      <w:r>
        <w:rPr>
          <w:spacing w:val="40"/>
        </w:rPr>
        <w:t> </w:t>
      </w:r>
      <w:r>
        <w:rPr/>
        <w:t>com</w:t>
      </w:r>
      <w:r>
        <w:rPr>
          <w:spacing w:val="35"/>
        </w:rPr>
        <w:t> </w:t>
      </w:r>
      <w:r>
        <w:rPr/>
        <w:t>a</w:t>
      </w:r>
      <w:r>
        <w:rPr>
          <w:spacing w:val="40"/>
        </w:rPr>
        <w:t> </w:t>
      </w:r>
      <w:r>
        <w:rPr/>
        <w:t>Portaria</w:t>
      </w:r>
      <w:r>
        <w:rPr>
          <w:spacing w:val="40"/>
        </w:rPr>
        <w:t> </w:t>
      </w:r>
      <w:r>
        <w:rPr/>
        <w:t>Nº</w:t>
      </w:r>
      <w:r>
        <w:rPr>
          <w:spacing w:val="40"/>
        </w:rPr>
        <w:t> </w:t>
      </w:r>
      <w:r>
        <w:rPr/>
        <w:t>1433/2022,</w:t>
      </w:r>
      <w:r>
        <w:rPr>
          <w:spacing w:val="39"/>
        </w:rPr>
        <w:t> </w:t>
      </w:r>
      <w:r>
        <w:rPr/>
        <w:t>publicado</w:t>
      </w:r>
      <w:r>
        <w:rPr>
          <w:spacing w:val="39"/>
        </w:rPr>
        <w:t> </w:t>
      </w:r>
      <w:r>
        <w:rPr/>
        <w:t>no</w:t>
      </w:r>
      <w:r>
        <w:rPr>
          <w:spacing w:val="40"/>
        </w:rPr>
        <w:t> </w:t>
      </w:r>
      <w:r>
        <w:rPr/>
        <w:t>D.O.E.</w:t>
      </w:r>
      <w:r>
        <w:rPr>
          <w:spacing w:val="40"/>
        </w:rPr>
        <w:t> </w:t>
      </w:r>
      <w:r>
        <w:rPr/>
        <w:t>em</w:t>
      </w:r>
      <w:r>
        <w:rPr>
          <w:spacing w:val="35"/>
        </w:rPr>
        <w:t> </w:t>
      </w:r>
      <w:r>
        <w:rPr/>
        <w:t>25</w:t>
      </w:r>
      <w:r>
        <w:rPr>
          <w:spacing w:val="40"/>
        </w:rPr>
        <w:t> </w:t>
      </w:r>
      <w:r>
        <w:rPr/>
        <w:t>de</w:t>
      </w:r>
    </w:p>
    <w:p>
      <w:pPr>
        <w:pStyle w:val="BodyText"/>
        <w:spacing w:after="0"/>
        <w:sectPr>
          <w:pgSz w:w="11910" w:h="16840"/>
          <w:pgMar w:header="117" w:footer="153" w:top="2080" w:bottom="340" w:left="708" w:right="708"/>
        </w:sectPr>
      </w:pPr>
    </w:p>
    <w:p>
      <w:pPr>
        <w:pStyle w:val="BodyText"/>
        <w:spacing w:before="174"/>
        <w:ind w:right="130"/>
      </w:pPr>
      <w:r>
        <w:rPr/>
        <w:t>Agosto de 2022; </w:t>
      </w:r>
      <w:r>
        <w:rPr>
          <w:rFonts w:ascii="Arial" w:hAnsi="Arial"/>
          <w:b/>
        </w:rPr>
        <w:t>8.2.2. </w:t>
      </w:r>
      <w:r>
        <w:rPr/>
        <w:t>Alterar o item Negar registro para Determinar o registro do ato de pensão da Sra. Maria das Dores Ribeiro Vasconcelos, com supedâneo no art. 254, §1º, da Resolução</w:t>
      </w:r>
      <w:r>
        <w:rPr>
          <w:spacing w:val="-1"/>
        </w:rPr>
        <w:t> </w:t>
      </w:r>
      <w:r>
        <w:rPr/>
        <w:t>nº</w:t>
      </w:r>
      <w:r>
        <w:rPr>
          <w:spacing w:val="-3"/>
        </w:rPr>
        <w:t> </w:t>
      </w:r>
      <w:r>
        <w:rPr/>
        <w:t>04/2002-TCE/AM; </w:t>
      </w:r>
      <w:r>
        <w:rPr>
          <w:rFonts w:ascii="Arial" w:hAnsi="Arial"/>
          <w:b/>
        </w:rPr>
        <w:t>8.2.3. </w:t>
      </w:r>
      <w:r>
        <w:rPr/>
        <w:t>Alterar</w:t>
      </w:r>
      <w:r>
        <w:rPr>
          <w:spacing w:val="-5"/>
        </w:rPr>
        <w:t> </w:t>
      </w:r>
      <w:r>
        <w:rPr/>
        <w:t>o item</w:t>
      </w:r>
      <w:r>
        <w:rPr>
          <w:spacing w:val="-9"/>
        </w:rPr>
        <w:t> </w:t>
      </w:r>
      <w:r>
        <w:rPr/>
        <w:t>Dar ciência</w:t>
      </w:r>
      <w:r>
        <w:rPr>
          <w:spacing w:val="-1"/>
        </w:rPr>
        <w:t> </w:t>
      </w:r>
      <w:r>
        <w:rPr/>
        <w:t>a</w:t>
      </w:r>
      <w:r>
        <w:rPr>
          <w:spacing w:val="-1"/>
        </w:rPr>
        <w:t> </w:t>
      </w:r>
      <w:r>
        <w:rPr/>
        <w:t>Sra.</w:t>
      </w:r>
      <w:r>
        <w:rPr>
          <w:spacing w:val="-1"/>
        </w:rPr>
        <w:t> </w:t>
      </w:r>
      <w:r>
        <w:rPr/>
        <w:t>Maria</w:t>
      </w:r>
      <w:r>
        <w:rPr>
          <w:spacing w:val="-1"/>
        </w:rPr>
        <w:t> </w:t>
      </w:r>
      <w:r>
        <w:rPr/>
        <w:t>das</w:t>
      </w:r>
      <w:r>
        <w:rPr>
          <w:spacing w:val="-1"/>
        </w:rPr>
        <w:t> </w:t>
      </w:r>
      <w:r>
        <w:rPr/>
        <w:t>Dores</w:t>
      </w:r>
      <w:r>
        <w:rPr>
          <w:spacing w:val="-1"/>
        </w:rPr>
        <w:t> </w:t>
      </w:r>
      <w:r>
        <w:rPr/>
        <w:t>Ribeiro Vasconcelos e aos demais responsáveis acerca do julgamento do feito, e arquivar o feito, após cumpridas as formalidades</w:t>
      </w:r>
      <w:r>
        <w:rPr>
          <w:spacing w:val="-2"/>
        </w:rPr>
        <w:t> </w:t>
      </w:r>
      <w:r>
        <w:rPr/>
        <w:t>legais, conforme disposto na</w:t>
      </w:r>
      <w:r>
        <w:rPr>
          <w:spacing w:val="-1"/>
        </w:rPr>
        <w:t> </w:t>
      </w:r>
      <w:r>
        <w:rPr/>
        <w:t>parte final do art. 162 da Resolução nº 04/2002-TCE/AM. </w:t>
      </w:r>
      <w:r>
        <w:rPr>
          <w:rFonts w:ascii="Arial" w:hAnsi="Arial"/>
          <w:b/>
        </w:rPr>
        <w:t>8.3. Dar ciência </w:t>
      </w:r>
      <w:r>
        <w:rPr/>
        <w:t>à Sra. Maria das Dores Ribeiro Vasconcelos e à sua procuradora acerca da decisão, nos termos regimentais; </w:t>
      </w:r>
      <w:r>
        <w:rPr>
          <w:rFonts w:ascii="Arial" w:hAnsi="Arial"/>
          <w:b/>
        </w:rPr>
        <w:t>8.4. Arquivar </w:t>
      </w:r>
      <w:r>
        <w:rPr/>
        <w:t>o processo, após cumpridas as formalidades legais. </w:t>
      </w:r>
      <w:r>
        <w:rPr>
          <w:rFonts w:ascii="Arial" w:hAnsi="Arial"/>
          <w:i/>
        </w:rPr>
        <w:t>Vencida a proposta de voto do Excelentíssimo Auditor- Relator Luiz Henrique Pereira Mendes, para conhecer do recurso, negar provimento, ciência aos interessados e arquivamento dos autos.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u w:val="single"/>
        </w:rPr>
        <w:t>Nesta fase de julgamento,</w:t>
      </w:r>
      <w:r>
        <w:rPr/>
        <w:t> </w:t>
      </w:r>
      <w:r>
        <w:rPr>
          <w:u w:val="single"/>
        </w:rPr>
        <w:t>assumiu a presidência dos trabalhos o Excelentíssimo Senhor Conselheiro Josué Cláudio de</w:t>
      </w:r>
      <w:r>
        <w:rPr/>
        <w:t> </w:t>
      </w:r>
      <w:r>
        <w:rPr>
          <w:u w:val="single"/>
        </w:rPr>
        <w:t>Souza Neto, em face do impedimento da Excelentíssima Senhora Conselheira Yara Amazônia</w:t>
      </w:r>
      <w:r>
        <w:rPr/>
        <w:t> </w:t>
      </w:r>
      <w:r>
        <w:rPr>
          <w:u w:val="single"/>
        </w:rPr>
        <w:t>Lins Rodrigues. </w:t>
      </w:r>
      <w:r>
        <w:rPr>
          <w:rFonts w:ascii="Arial" w:hAnsi="Arial"/>
          <w:b/>
        </w:rPr>
        <w:t>PROCESSO Nº 10.442/2024 (Apenso: 14.831/2021) - </w:t>
      </w:r>
      <w:r>
        <w:rPr/>
        <w:t>Recurso de Reconsideração Interposto pelo Ministério Público de Contas, em face do Acórdão nº 2520/2023-TCE-Tribunal Pleno, exarado nos autos do Processo nº 14.831/2021.</w:t>
      </w:r>
      <w:r>
        <w:rPr>
          <w:spacing w:val="40"/>
        </w:rPr>
        <w:t> </w:t>
      </w:r>
      <w:r>
        <w:rPr>
          <w:rFonts w:ascii="Arial" w:hAnsi="Arial"/>
          <w:b/>
        </w:rPr>
        <w:t>ACÓRDÃO</w:t>
      </w:r>
      <w:r>
        <w:rPr>
          <w:rFonts w:ascii="Arial" w:hAnsi="Arial"/>
          <w:b/>
          <w:spacing w:val="40"/>
        </w:rPr>
        <w:t> </w:t>
      </w:r>
      <w:r>
        <w:rPr>
          <w:rFonts w:ascii="Arial" w:hAnsi="Arial"/>
          <w:b/>
        </w:rPr>
        <w:t>Nº 115/2025: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w:t>
      </w:r>
      <w:r>
        <w:rPr>
          <w:spacing w:val="40"/>
        </w:rPr>
        <w:t> </w:t>
      </w:r>
      <w:r>
        <w:rPr/>
        <w:t>voto-vista do Excelentíssimo Senhor Conselheiro Luis Fabian Pereira Barbosa, no sentido de:</w:t>
      </w:r>
    </w:p>
    <w:p>
      <w:pPr>
        <w:pStyle w:val="BodyText"/>
        <w:spacing w:before="2"/>
        <w:ind w:right="132"/>
      </w:pPr>
      <w:r>
        <w:rPr>
          <w:rFonts w:ascii="Arial" w:hAnsi="Arial"/>
          <w:b/>
        </w:rPr>
        <w:t>7.1. Conhecer </w:t>
      </w:r>
      <w:r>
        <w:rPr/>
        <w:t>do Recurso de Reconsideração interposto pelo</w:t>
      </w:r>
      <w:r>
        <w:rPr>
          <w:spacing w:val="-1"/>
        </w:rPr>
        <w:t> </w:t>
      </w:r>
      <w:r>
        <w:rPr/>
        <w:t>Ministério Público de</w:t>
      </w:r>
      <w:r>
        <w:rPr>
          <w:spacing w:val="-1"/>
        </w:rPr>
        <w:t> </w:t>
      </w:r>
      <w:r>
        <w:rPr/>
        <w:t>Contas</w:t>
      </w:r>
      <w:r>
        <w:rPr>
          <w:spacing w:val="-2"/>
        </w:rPr>
        <w:t> </w:t>
      </w:r>
      <w:r>
        <w:rPr/>
        <w:t>em face do Acórdão nº 2520/2023-TCE-Tribunal Pleno que, por maioria, julgou improcedente a Representação proposta pela SECEX/AM</w:t>
      </w:r>
      <w:r>
        <w:rPr/>
        <w:t> oriunda</w:t>
      </w:r>
      <w:r>
        <w:rPr/>
        <w:t> da</w:t>
      </w:r>
      <w:r>
        <w:rPr/>
        <w:t> Manifestação</w:t>
      </w:r>
      <w:r>
        <w:rPr/>
        <w:t> nº 520/2021 - Ouvidoria contra o Sr. Walter Siqueira Brito, Presidente do Centro de Serviços Compartilhados</w:t>
      </w:r>
      <w:r>
        <w:rPr>
          <w:spacing w:val="22"/>
        </w:rPr>
        <w:t> </w:t>
      </w:r>
      <w:r>
        <w:rPr/>
        <w:t>– CSC, e</w:t>
      </w:r>
      <w:r>
        <w:rPr>
          <w:spacing w:val="40"/>
        </w:rPr>
        <w:t> </w:t>
      </w:r>
      <w:r>
        <w:rPr/>
        <w:t>a Fundação Universidade do Estado do Amazonas – UEA, para apuração de possíveis irregularidades no Pregão Eletrônico n.º 959/2020, por preencher os requisitos de admissibilidade previstos regimentalmente; </w:t>
      </w:r>
      <w:r>
        <w:rPr>
          <w:rFonts w:ascii="Arial" w:hAnsi="Arial"/>
          <w:b/>
        </w:rPr>
        <w:t>7.2. Negar Provimento</w:t>
      </w:r>
      <w:r>
        <w:rPr/>
        <w:t>, no mérito, ao Recurso de Reconsideração interposto pelo Ministério Público de Contas em face do Acórdão nº 2520/2023-TCE-Tribunal Pleno, mantendo-se o decisum guerreado, em seus integrais termos;</w:t>
      </w:r>
    </w:p>
    <w:p>
      <w:pPr>
        <w:spacing w:line="240" w:lineRule="auto" w:before="3"/>
        <w:ind w:left="142" w:right="132" w:firstLine="0"/>
        <w:jc w:val="both"/>
        <w:rPr>
          <w:rFonts w:ascii="Arial" w:hAnsi="Arial"/>
          <w:b/>
          <w:sz w:val="24"/>
        </w:rPr>
      </w:pPr>
      <w:r>
        <w:rPr>
          <w:rFonts w:ascii="Arial" w:hAnsi="Arial"/>
          <w:b/>
          <w:sz w:val="24"/>
        </w:rPr>
        <w:t>7.3. Dar ciência </w:t>
      </w:r>
      <w:r>
        <w:rPr>
          <w:sz w:val="24"/>
        </w:rPr>
        <w:t>da decisão proferida aos interessados, em especial ao Sr. Walter Siqueira</w:t>
      </w:r>
      <w:r>
        <w:rPr>
          <w:spacing w:val="40"/>
          <w:sz w:val="24"/>
        </w:rPr>
        <w:t> </w:t>
      </w:r>
      <w:r>
        <w:rPr>
          <w:sz w:val="24"/>
        </w:rPr>
        <w:t>Brito e ao Ministério Público de Contas; </w:t>
      </w:r>
      <w:r>
        <w:rPr>
          <w:rFonts w:ascii="Arial" w:hAnsi="Arial"/>
          <w:b/>
          <w:sz w:val="24"/>
        </w:rPr>
        <w:t>7.4. Arquivar </w:t>
      </w:r>
      <w:r>
        <w:rPr>
          <w:sz w:val="24"/>
        </w:rPr>
        <w:t>os autos nos termos regimentais.</w:t>
      </w:r>
      <w:r>
        <w:rPr>
          <w:spacing w:val="40"/>
          <w:sz w:val="24"/>
        </w:rPr>
        <w:t> </w:t>
      </w:r>
      <w:r>
        <w:rPr>
          <w:rFonts w:ascii="Arial" w:hAnsi="Arial"/>
          <w:i/>
          <w:sz w:val="24"/>
        </w:rPr>
        <w:t>Vencido o Excelentíssimo Conselheiro Érico Xavier Desterro e Silva, que acompanhou a proposta de voto do Excelentíssimo Auditor-Relator Luiz Henrique Pereira Mendes, para conhecer, dar provimento ao Recurso, representar ao Ministério Público do Estado do Amazonas e ciência aos interessados. </w:t>
      </w:r>
      <w:r>
        <w:rPr>
          <w:rFonts w:ascii="Arial" w:hAnsi="Arial"/>
          <w:b/>
          <w:sz w:val="24"/>
        </w:rPr>
        <w:t>Especificação do Quórum: </w:t>
      </w:r>
      <w:r>
        <w:rPr>
          <w:sz w:val="24"/>
        </w:rPr>
        <w:t>Conselheiros: Josué Cláudio de Souza Neto (Presidente, em sessão), Luis Fabian Pereira Barbosa, Júlio Assis Corrêa Pinheiro e Érico Xavier Desterro e Silva. </w:t>
      </w:r>
      <w:r>
        <w:rPr>
          <w:rFonts w:ascii="Arial" w:hAnsi="Arial"/>
          <w:b/>
          <w:sz w:val="24"/>
        </w:rPr>
        <w:t>Declaração de Impedimento: </w:t>
      </w:r>
      <w:r>
        <w:rPr>
          <w:sz w:val="24"/>
        </w:rPr>
        <w:t>Conselheira Yara Amazônia Lins Rodrigues (art. 65 do Regimento Interno). </w:t>
      </w:r>
      <w:r>
        <w:rPr>
          <w:sz w:val="24"/>
          <w:u w:val="single"/>
        </w:rPr>
        <w:t>Nesta fase de julgamento,</w:t>
      </w:r>
      <w:r>
        <w:rPr>
          <w:sz w:val="24"/>
        </w:rPr>
        <w:t> </w:t>
      </w:r>
      <w:r>
        <w:rPr>
          <w:sz w:val="24"/>
          <w:u w:val="single"/>
        </w:rPr>
        <w:t>retornou à presidência dos trabalhos a Excelentíssima Senhora Conselheira Yara Amazônia</w:t>
      </w:r>
      <w:r>
        <w:rPr>
          <w:sz w:val="24"/>
        </w:rPr>
        <w:t> </w:t>
      </w:r>
      <w:r>
        <w:rPr>
          <w:sz w:val="24"/>
          <w:u w:val="single"/>
        </w:rPr>
        <w:t>Lins. </w:t>
      </w:r>
      <w:r>
        <w:rPr>
          <w:rFonts w:ascii="Arial" w:hAnsi="Arial"/>
          <w:b/>
          <w:sz w:val="24"/>
        </w:rPr>
        <w:t>PROCESSO Nº 10.626/2024 (Apenso: 11.741/2019) </w:t>
      </w:r>
      <w:r>
        <w:rPr>
          <w:sz w:val="24"/>
        </w:rPr>
        <w:t>- Recurso de Reconsideração Interposto pelo Ministério Público de Contas do Estado do Amazonas, em face ao Acórdão nº 2515/2023–TCE-Tribunal Pleno, exarado nos autos do Processo Nº 11.741/2019. </w:t>
      </w:r>
      <w:r>
        <w:rPr>
          <w:rFonts w:ascii="Arial" w:hAnsi="Arial"/>
          <w:b/>
          <w:sz w:val="24"/>
        </w:rPr>
        <w:t>Advogado(s): </w:t>
      </w:r>
      <w:r>
        <w:rPr>
          <w:sz w:val="24"/>
        </w:rPr>
        <w:t>Maria Glades Ribeiro dos Santos - OAB/AM</w:t>
      </w:r>
      <w:r>
        <w:rPr>
          <w:sz w:val="24"/>
        </w:rPr>
        <w:t> 2144. </w:t>
      </w:r>
      <w:r>
        <w:rPr>
          <w:rFonts w:ascii="Arial" w:hAnsi="Arial"/>
          <w:b/>
          <w:sz w:val="24"/>
        </w:rPr>
        <w:t>ACÓRDÃO Nº 116/2025: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 art. 11, inciso III, alínea “f”, item 2, da Resolução nº 04/2002-TCE/AM, </w:t>
      </w:r>
      <w:r>
        <w:rPr>
          <w:rFonts w:ascii="Arial" w:hAnsi="Arial"/>
          <w:b/>
          <w:sz w:val="24"/>
        </w:rPr>
        <w:t>por unanimidade</w:t>
      </w:r>
      <w:r>
        <w:rPr>
          <w:sz w:val="24"/>
        </w:rPr>
        <w:t>, nos termos do voto-vista do Excelentíssimo</w:t>
      </w:r>
      <w:r>
        <w:rPr>
          <w:spacing w:val="-3"/>
          <w:sz w:val="24"/>
        </w:rPr>
        <w:t> </w:t>
      </w:r>
      <w:r>
        <w:rPr>
          <w:sz w:val="24"/>
        </w:rPr>
        <w:t>Senhor</w:t>
      </w:r>
      <w:r>
        <w:rPr>
          <w:spacing w:val="-2"/>
          <w:sz w:val="24"/>
        </w:rPr>
        <w:t> </w:t>
      </w:r>
      <w:r>
        <w:rPr>
          <w:sz w:val="24"/>
        </w:rPr>
        <w:t>Conselheiro</w:t>
      </w:r>
      <w:r>
        <w:rPr>
          <w:spacing w:val="-7"/>
          <w:sz w:val="24"/>
        </w:rPr>
        <w:t> </w:t>
      </w:r>
      <w:r>
        <w:rPr>
          <w:sz w:val="24"/>
        </w:rPr>
        <w:t>Luis</w:t>
      </w:r>
      <w:r>
        <w:rPr>
          <w:spacing w:val="-3"/>
          <w:sz w:val="24"/>
        </w:rPr>
        <w:t> </w:t>
      </w:r>
      <w:r>
        <w:rPr>
          <w:sz w:val="24"/>
        </w:rPr>
        <w:t>Fabian</w:t>
      </w:r>
      <w:r>
        <w:rPr>
          <w:spacing w:val="-2"/>
          <w:sz w:val="24"/>
        </w:rPr>
        <w:t> </w:t>
      </w:r>
      <w:r>
        <w:rPr>
          <w:sz w:val="24"/>
        </w:rPr>
        <w:t>Pereira</w:t>
      </w:r>
      <w:r>
        <w:rPr>
          <w:spacing w:val="-3"/>
          <w:sz w:val="24"/>
        </w:rPr>
        <w:t> </w:t>
      </w:r>
      <w:r>
        <w:rPr>
          <w:sz w:val="24"/>
        </w:rPr>
        <w:t>Barbosa,</w:t>
      </w:r>
      <w:r>
        <w:rPr>
          <w:spacing w:val="-3"/>
          <w:sz w:val="24"/>
        </w:rPr>
        <w:t> </w:t>
      </w:r>
      <w:r>
        <w:rPr>
          <w:sz w:val="24"/>
        </w:rPr>
        <w:t>no</w:t>
      </w:r>
      <w:r>
        <w:rPr>
          <w:spacing w:val="-3"/>
          <w:sz w:val="24"/>
        </w:rPr>
        <w:t> </w:t>
      </w:r>
      <w:r>
        <w:rPr>
          <w:sz w:val="24"/>
        </w:rPr>
        <w:t>sentido</w:t>
      </w:r>
      <w:r>
        <w:rPr>
          <w:spacing w:val="-3"/>
          <w:sz w:val="24"/>
        </w:rPr>
        <w:t> </w:t>
      </w:r>
      <w:r>
        <w:rPr>
          <w:sz w:val="24"/>
        </w:rPr>
        <w:t>de: </w:t>
      </w:r>
      <w:r>
        <w:rPr>
          <w:rFonts w:ascii="Arial" w:hAnsi="Arial"/>
          <w:b/>
          <w:sz w:val="24"/>
        </w:rPr>
        <w:t>7.1.</w:t>
      </w:r>
      <w:r>
        <w:rPr>
          <w:rFonts w:ascii="Arial" w:hAnsi="Arial"/>
          <w:b/>
          <w:spacing w:val="-3"/>
          <w:sz w:val="24"/>
        </w:rPr>
        <w:t> </w:t>
      </w:r>
      <w:r>
        <w:rPr>
          <w:rFonts w:ascii="Arial" w:hAnsi="Arial"/>
          <w:b/>
          <w:sz w:val="24"/>
        </w:rPr>
        <w:t>Conhecer</w:t>
      </w:r>
    </w:p>
    <w:p>
      <w:pPr>
        <w:spacing w:after="0" w:line="240" w:lineRule="auto"/>
        <w:jc w:val="both"/>
        <w:rPr>
          <w:rFonts w:ascii="Arial" w:hAnsi="Arial"/>
          <w:b/>
          <w:sz w:val="24"/>
        </w:rPr>
        <w:sectPr>
          <w:pgSz w:w="11910" w:h="16840"/>
          <w:pgMar w:header="117" w:footer="153" w:top="2080" w:bottom="340" w:left="708" w:right="708"/>
        </w:sectPr>
      </w:pPr>
    </w:p>
    <w:p>
      <w:pPr>
        <w:spacing w:line="240" w:lineRule="auto" w:before="178"/>
        <w:ind w:left="142" w:right="130" w:firstLine="0"/>
        <w:jc w:val="both"/>
        <w:rPr>
          <w:rFonts w:ascii="Arial" w:hAnsi="Arial"/>
          <w:b/>
          <w:sz w:val="24"/>
        </w:rPr>
      </w:pPr>
      <w:r>
        <w:rPr>
          <w:sz w:val="24"/>
        </w:rPr>
        <w:t>do Recurso de Reconsideração interposto pelo Ministério Público de Contas, em face do Acórdão nº 2515/2023 – TCE – Tribunal Pleno, exarada nos autos do Processo nº</w:t>
      </w:r>
      <w:r>
        <w:rPr>
          <w:spacing w:val="80"/>
          <w:sz w:val="24"/>
        </w:rPr>
        <w:t> </w:t>
      </w:r>
      <w:r>
        <w:rPr>
          <w:sz w:val="24"/>
        </w:rPr>
        <w:t>11.741/2019, em razão da observância dos requisitos de admissibilidade estabelecidos nos arts. 144, 145 e</w:t>
      </w:r>
      <w:r>
        <w:rPr>
          <w:spacing w:val="-3"/>
          <w:sz w:val="24"/>
        </w:rPr>
        <w:t> </w:t>
      </w:r>
      <w:r>
        <w:rPr>
          <w:sz w:val="24"/>
        </w:rPr>
        <w:t>154 da Resolução n.º 04/02 – RI-TCE/AM; </w:t>
      </w:r>
      <w:r>
        <w:rPr>
          <w:rFonts w:ascii="Arial" w:hAnsi="Arial"/>
          <w:b/>
          <w:sz w:val="24"/>
        </w:rPr>
        <w:t>7.2. Negar</w:t>
      </w:r>
      <w:r>
        <w:rPr>
          <w:rFonts w:ascii="Arial" w:hAnsi="Arial"/>
          <w:b/>
          <w:spacing w:val="-1"/>
          <w:sz w:val="24"/>
        </w:rPr>
        <w:t> </w:t>
      </w:r>
      <w:r>
        <w:rPr>
          <w:rFonts w:ascii="Arial" w:hAnsi="Arial"/>
          <w:b/>
          <w:sz w:val="24"/>
        </w:rPr>
        <w:t>Provimento </w:t>
      </w:r>
      <w:r>
        <w:rPr>
          <w:sz w:val="24"/>
        </w:rPr>
        <w:t>ao Recurso de Reconsideração interposto pelo Ministério Público de Contas, em face do Acórdão nº 2515/2023 – TCE – Tribunal Pleno, exarada nos autos do Processo nº 11.741/2019, nos</w:t>
      </w:r>
      <w:r>
        <w:rPr>
          <w:spacing w:val="80"/>
          <w:sz w:val="24"/>
        </w:rPr>
        <w:t> </w:t>
      </w:r>
      <w:r>
        <w:rPr>
          <w:sz w:val="24"/>
        </w:rPr>
        <w:t>termos do art. 5º, inciso XXI da Resolução nº 04/02</w:t>
      </w:r>
      <w:r>
        <w:rPr>
          <w:spacing w:val="29"/>
          <w:sz w:val="24"/>
        </w:rPr>
        <w:t> </w:t>
      </w:r>
      <w:r>
        <w:rPr>
          <w:sz w:val="24"/>
        </w:rPr>
        <w:t>– RI-TCE/AM, mantendo-se o inteiro teor</w:t>
      </w:r>
      <w:r>
        <w:rPr>
          <w:spacing w:val="40"/>
          <w:sz w:val="24"/>
        </w:rPr>
        <w:t> </w:t>
      </w:r>
      <w:r>
        <w:rPr>
          <w:sz w:val="24"/>
        </w:rPr>
        <w:t>do decisum atacado; </w:t>
      </w:r>
      <w:r>
        <w:rPr>
          <w:rFonts w:ascii="Arial" w:hAnsi="Arial"/>
          <w:b/>
          <w:sz w:val="24"/>
        </w:rPr>
        <w:t>7.3. Dar ciência </w:t>
      </w:r>
      <w:r>
        <w:rPr>
          <w:sz w:val="24"/>
        </w:rPr>
        <w:t>ao Ministério Público de Contas, na pessoa do Procurador</w:t>
      </w:r>
      <w:r>
        <w:rPr>
          <w:spacing w:val="-2"/>
          <w:sz w:val="24"/>
        </w:rPr>
        <w:t> </w:t>
      </w:r>
      <w:r>
        <w:rPr>
          <w:sz w:val="24"/>
        </w:rPr>
        <w:t>Signatário</w:t>
      </w:r>
      <w:r>
        <w:rPr>
          <w:spacing w:val="-3"/>
          <w:sz w:val="24"/>
        </w:rPr>
        <w:t> </w:t>
      </w:r>
      <w:r>
        <w:rPr>
          <w:sz w:val="24"/>
        </w:rPr>
        <w:t>Roberto</w:t>
      </w:r>
      <w:r>
        <w:rPr>
          <w:spacing w:val="-2"/>
          <w:sz w:val="24"/>
        </w:rPr>
        <w:t> </w:t>
      </w:r>
      <w:r>
        <w:rPr>
          <w:sz w:val="24"/>
        </w:rPr>
        <w:t>Cavalcanti Krichanã</w:t>
      </w:r>
      <w:r>
        <w:rPr>
          <w:spacing w:val="-3"/>
          <w:sz w:val="24"/>
        </w:rPr>
        <w:t> </w:t>
      </w:r>
      <w:r>
        <w:rPr>
          <w:sz w:val="24"/>
        </w:rPr>
        <w:t>da</w:t>
      </w:r>
      <w:r>
        <w:rPr>
          <w:spacing w:val="-3"/>
          <w:sz w:val="24"/>
        </w:rPr>
        <w:t> </w:t>
      </w:r>
      <w:r>
        <w:rPr>
          <w:sz w:val="24"/>
        </w:rPr>
        <w:t>Silva,</w:t>
      </w:r>
      <w:r>
        <w:rPr>
          <w:spacing w:val="-3"/>
          <w:sz w:val="24"/>
        </w:rPr>
        <w:t> </w:t>
      </w:r>
      <w:r>
        <w:rPr>
          <w:sz w:val="24"/>
        </w:rPr>
        <w:t>acerca</w:t>
      </w:r>
      <w:r>
        <w:rPr>
          <w:spacing w:val="-7"/>
          <w:sz w:val="24"/>
        </w:rPr>
        <w:t> </w:t>
      </w:r>
      <w:r>
        <w:rPr>
          <w:sz w:val="24"/>
        </w:rPr>
        <w:t>do</w:t>
      </w:r>
      <w:r>
        <w:rPr>
          <w:spacing w:val="-3"/>
          <w:sz w:val="24"/>
        </w:rPr>
        <w:t> </w:t>
      </w:r>
      <w:r>
        <w:rPr>
          <w:sz w:val="24"/>
        </w:rPr>
        <w:t>julgamento</w:t>
      </w:r>
      <w:r>
        <w:rPr>
          <w:spacing w:val="-2"/>
          <w:sz w:val="24"/>
        </w:rPr>
        <w:t> </w:t>
      </w:r>
      <w:r>
        <w:rPr>
          <w:sz w:val="24"/>
        </w:rPr>
        <w:t>do</w:t>
      </w:r>
      <w:r>
        <w:rPr>
          <w:spacing w:val="-3"/>
          <w:sz w:val="24"/>
        </w:rPr>
        <w:t> </w:t>
      </w:r>
      <w:r>
        <w:rPr>
          <w:sz w:val="24"/>
        </w:rPr>
        <w:t>feito; </w:t>
      </w:r>
      <w:r>
        <w:rPr>
          <w:rFonts w:ascii="Arial" w:hAnsi="Arial"/>
          <w:b/>
          <w:sz w:val="24"/>
        </w:rPr>
        <w:t>7.4. Arquivar </w:t>
      </w:r>
      <w:r>
        <w:rPr>
          <w:sz w:val="24"/>
        </w:rPr>
        <w:t>os autos, nos termos regimentais. </w:t>
      </w:r>
      <w:r>
        <w:rPr>
          <w:rFonts w:ascii="Arial" w:hAnsi="Arial"/>
          <w:i/>
          <w:sz w:val="24"/>
        </w:rPr>
        <w:t>Vencida a proposta de voto do Excelentíssimo Auditor-Relator Luiz Henrique Pereira Mendes, para conhecer do Recurso, dar-lhe provimento parcial, dar ciência à interessada, ao Ministério Público de Contas do Estado do Amazonas e</w:t>
      </w:r>
      <w:r>
        <w:rPr>
          <w:rFonts w:ascii="Arial" w:hAnsi="Arial"/>
          <w:i/>
          <w:spacing w:val="40"/>
          <w:sz w:val="24"/>
        </w:rPr>
        <w:t> </w:t>
      </w:r>
      <w:r>
        <w:rPr>
          <w:rFonts w:ascii="Arial" w:hAnsi="Arial"/>
          <w:i/>
          <w:sz w:val="24"/>
        </w:rPr>
        <w:t>ao Ministério Público do Estado do</w:t>
      </w:r>
      <w:r>
        <w:rPr>
          <w:rFonts w:ascii="Arial" w:hAnsi="Arial"/>
          <w:i/>
          <w:spacing w:val="-3"/>
          <w:sz w:val="24"/>
        </w:rPr>
        <w:t> </w:t>
      </w:r>
      <w:r>
        <w:rPr>
          <w:rFonts w:ascii="Arial" w:hAnsi="Arial"/>
          <w:i/>
          <w:sz w:val="24"/>
        </w:rPr>
        <w:t>Amazonas</w:t>
      </w:r>
      <w:r>
        <w:rPr>
          <w:sz w:val="24"/>
        </w:rPr>
        <w:t>. </w:t>
      </w:r>
      <w:r>
        <w:rPr>
          <w:rFonts w:ascii="Arial" w:hAnsi="Arial"/>
          <w:b/>
          <w:sz w:val="24"/>
        </w:rPr>
        <w:t>Especificação</w:t>
      </w:r>
      <w:r>
        <w:rPr>
          <w:rFonts w:ascii="Arial" w:hAnsi="Arial"/>
          <w:b/>
          <w:spacing w:val="-2"/>
          <w:sz w:val="24"/>
        </w:rPr>
        <w:t> </w:t>
      </w:r>
      <w:r>
        <w:rPr>
          <w:rFonts w:ascii="Arial" w:hAnsi="Arial"/>
          <w:b/>
          <w:sz w:val="24"/>
        </w:rPr>
        <w:t>do Quórum: </w:t>
      </w:r>
      <w:r>
        <w:rPr>
          <w:sz w:val="24"/>
        </w:rPr>
        <w:t>Conselheiros:</w:t>
      </w:r>
      <w:r>
        <w:rPr>
          <w:spacing w:val="-9"/>
          <w:sz w:val="24"/>
        </w:rPr>
        <w:t> </w:t>
      </w:r>
      <w:r>
        <w:rPr>
          <w:sz w:val="24"/>
        </w:rPr>
        <w:t>Yara Amazônia Lins Rodrigues (Presidente), Júlio Assis Corrêa Pinheiro, Érico Xavier Desterro e Silva e</w:t>
      </w:r>
      <w:r>
        <w:rPr>
          <w:spacing w:val="-3"/>
          <w:sz w:val="24"/>
        </w:rPr>
        <w:t> </w:t>
      </w:r>
      <w:r>
        <w:rPr>
          <w:sz w:val="24"/>
        </w:rPr>
        <w:t>Luis</w:t>
      </w:r>
      <w:r>
        <w:rPr>
          <w:spacing w:val="-3"/>
          <w:sz w:val="24"/>
        </w:rPr>
        <w:t> </w:t>
      </w:r>
      <w:r>
        <w:rPr>
          <w:sz w:val="24"/>
        </w:rPr>
        <w:t>Fabian</w:t>
      </w:r>
      <w:r>
        <w:rPr>
          <w:spacing w:val="-2"/>
          <w:sz w:val="24"/>
        </w:rPr>
        <w:t> </w:t>
      </w:r>
      <w:r>
        <w:rPr>
          <w:sz w:val="24"/>
        </w:rPr>
        <w:t>Pereira</w:t>
      </w:r>
      <w:r>
        <w:rPr>
          <w:spacing w:val="-2"/>
          <w:sz w:val="24"/>
        </w:rPr>
        <w:t> </w:t>
      </w:r>
      <w:r>
        <w:rPr>
          <w:sz w:val="24"/>
        </w:rPr>
        <w:t>Barbosa. </w:t>
      </w:r>
      <w:r>
        <w:rPr>
          <w:rFonts w:ascii="Arial" w:hAnsi="Arial"/>
          <w:b/>
          <w:sz w:val="24"/>
        </w:rPr>
        <w:t>Declaração</w:t>
      </w:r>
      <w:r>
        <w:rPr>
          <w:rFonts w:ascii="Arial" w:hAnsi="Arial"/>
          <w:b/>
          <w:spacing w:val="-2"/>
          <w:sz w:val="24"/>
        </w:rPr>
        <w:t> </w:t>
      </w:r>
      <w:r>
        <w:rPr>
          <w:rFonts w:ascii="Arial" w:hAnsi="Arial"/>
          <w:b/>
          <w:sz w:val="24"/>
        </w:rPr>
        <w:t>de Impedimento: </w:t>
      </w:r>
      <w:r>
        <w:rPr>
          <w:sz w:val="24"/>
        </w:rPr>
        <w:t>Conselheiro Josué Cláudio de Souza Neto (art. 65 do Regimento Interno). </w:t>
      </w:r>
      <w:r>
        <w:rPr>
          <w:rFonts w:ascii="Arial" w:hAnsi="Arial"/>
          <w:b/>
          <w:sz w:val="24"/>
        </w:rPr>
        <w:t>AUDITOR-RELATOR: LUIZ HENRIQUE PEREIRA MENDES (COM VISTA PARA PROCURADOR EVANILDO SANTANA BRAGANÇA,</w:t>
      </w:r>
      <w:r>
        <w:rPr>
          <w:rFonts w:ascii="Arial" w:hAnsi="Arial"/>
          <w:b/>
          <w:spacing w:val="29"/>
          <w:sz w:val="24"/>
        </w:rPr>
        <w:t> </w:t>
      </w:r>
      <w:r>
        <w:rPr>
          <w:rFonts w:ascii="Arial" w:hAnsi="Arial"/>
          <w:b/>
          <w:sz w:val="24"/>
        </w:rPr>
        <w:t>PROCURADOR</w:t>
      </w:r>
      <w:r>
        <w:rPr>
          <w:rFonts w:ascii="Arial" w:hAnsi="Arial"/>
          <w:b/>
          <w:spacing w:val="34"/>
          <w:sz w:val="24"/>
        </w:rPr>
        <w:t> </w:t>
      </w:r>
      <w:r>
        <w:rPr>
          <w:rFonts w:ascii="Arial" w:hAnsi="Arial"/>
          <w:b/>
          <w:sz w:val="24"/>
        </w:rPr>
        <w:t>JOÃO</w:t>
      </w:r>
      <w:r>
        <w:rPr>
          <w:rFonts w:ascii="Arial" w:hAnsi="Arial"/>
          <w:b/>
          <w:spacing w:val="31"/>
          <w:sz w:val="24"/>
        </w:rPr>
        <w:t> </w:t>
      </w:r>
      <w:r>
        <w:rPr>
          <w:rFonts w:ascii="Arial" w:hAnsi="Arial"/>
          <w:b/>
          <w:sz w:val="24"/>
        </w:rPr>
        <w:t>BARROSO</w:t>
      </w:r>
      <w:r>
        <w:rPr>
          <w:rFonts w:ascii="Arial" w:hAnsi="Arial"/>
          <w:b/>
          <w:spacing w:val="31"/>
          <w:sz w:val="24"/>
        </w:rPr>
        <w:t> </w:t>
      </w:r>
      <w:r>
        <w:rPr>
          <w:rFonts w:ascii="Arial" w:hAnsi="Arial"/>
          <w:b/>
          <w:sz w:val="24"/>
        </w:rPr>
        <w:t>DE</w:t>
      </w:r>
      <w:r>
        <w:rPr>
          <w:rFonts w:ascii="Arial" w:hAnsi="Arial"/>
          <w:b/>
          <w:spacing w:val="29"/>
          <w:sz w:val="24"/>
        </w:rPr>
        <w:t> </w:t>
      </w:r>
      <w:r>
        <w:rPr>
          <w:rFonts w:ascii="Arial" w:hAnsi="Arial"/>
          <w:b/>
          <w:sz w:val="24"/>
        </w:rPr>
        <w:t>SOUZA).</w:t>
      </w:r>
      <w:r>
        <w:rPr>
          <w:rFonts w:ascii="Arial" w:hAnsi="Arial"/>
          <w:b/>
          <w:spacing w:val="31"/>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1"/>
          <w:sz w:val="24"/>
        </w:rPr>
        <w:t> </w:t>
      </w:r>
      <w:r>
        <w:rPr>
          <w:rFonts w:ascii="Arial" w:hAnsi="Arial"/>
          <w:b/>
          <w:spacing w:val="-2"/>
          <w:sz w:val="24"/>
        </w:rPr>
        <w:t>12.787/2024</w:t>
      </w:r>
    </w:p>
    <w:p>
      <w:pPr>
        <w:spacing w:line="240" w:lineRule="auto" w:before="0"/>
        <w:ind w:left="142" w:right="136" w:firstLine="0"/>
        <w:jc w:val="both"/>
        <w:rPr>
          <w:rFonts w:ascii="Arial" w:hAnsi="Arial"/>
          <w:b/>
          <w:sz w:val="24"/>
        </w:rPr>
      </w:pPr>
      <w:r>
        <w:rPr>
          <w:rFonts w:ascii="Arial" w:hAnsi="Arial"/>
          <w:b/>
          <w:sz w:val="24"/>
        </w:rPr>
        <w:t>(Apensos: 11.785/2021) </w:t>
      </w:r>
      <w:r>
        <w:rPr>
          <w:sz w:val="24"/>
        </w:rPr>
        <w:t>- Recurso de Reconsideração Interposto pelo Sr. Ricardo Luiz Monteiro Francisco em face do Acórdão n° 59/2024, exarado nos Autos do Processo nº 11.785/2021. </w:t>
      </w:r>
      <w:r>
        <w:rPr>
          <w:rFonts w:ascii="Arial" w:hAnsi="Arial"/>
          <w:i/>
          <w:sz w:val="24"/>
        </w:rPr>
        <w:t>CONCEDIDO VISTA DOS AUTOS AO EXCELENTÍSSIMO SENHOR PROCURADOR JOÃO BARROSO DE SOUZA. </w:t>
      </w:r>
      <w:r>
        <w:rPr>
          <w:rFonts w:ascii="Arial" w:hAnsi="Arial"/>
          <w:b/>
          <w:sz w:val="24"/>
        </w:rPr>
        <w:t>AUDITOR-RELATOR: LUIZ HENRIQUE PEREIRA</w:t>
      </w:r>
      <w:r>
        <w:rPr>
          <w:rFonts w:ascii="Arial" w:hAnsi="Arial"/>
          <w:b/>
          <w:spacing w:val="52"/>
          <w:sz w:val="24"/>
        </w:rPr>
        <w:t> </w:t>
      </w:r>
      <w:r>
        <w:rPr>
          <w:rFonts w:ascii="Arial" w:hAnsi="Arial"/>
          <w:b/>
          <w:sz w:val="24"/>
        </w:rPr>
        <w:t>MENDES</w:t>
      </w:r>
      <w:r>
        <w:rPr>
          <w:rFonts w:ascii="Arial" w:hAnsi="Arial"/>
          <w:b/>
          <w:spacing w:val="53"/>
          <w:sz w:val="24"/>
        </w:rPr>
        <w:t> </w:t>
      </w:r>
      <w:r>
        <w:rPr>
          <w:rFonts w:ascii="Arial" w:hAnsi="Arial"/>
          <w:b/>
          <w:sz w:val="24"/>
        </w:rPr>
        <w:t>(COM</w:t>
      </w:r>
      <w:r>
        <w:rPr>
          <w:rFonts w:ascii="Arial" w:hAnsi="Arial"/>
          <w:b/>
          <w:spacing w:val="52"/>
          <w:sz w:val="24"/>
        </w:rPr>
        <w:t> </w:t>
      </w:r>
      <w:r>
        <w:rPr>
          <w:rFonts w:ascii="Arial" w:hAnsi="Arial"/>
          <w:b/>
          <w:sz w:val="24"/>
        </w:rPr>
        <w:t>VISTA</w:t>
      </w:r>
      <w:r>
        <w:rPr>
          <w:rFonts w:ascii="Arial" w:hAnsi="Arial"/>
          <w:b/>
          <w:spacing w:val="49"/>
          <w:sz w:val="24"/>
        </w:rPr>
        <w:t> </w:t>
      </w:r>
      <w:r>
        <w:rPr>
          <w:rFonts w:ascii="Arial" w:hAnsi="Arial"/>
          <w:b/>
          <w:sz w:val="24"/>
        </w:rPr>
        <w:t>PARA</w:t>
      </w:r>
      <w:r>
        <w:rPr>
          <w:rFonts w:ascii="Arial" w:hAnsi="Arial"/>
          <w:b/>
          <w:spacing w:val="50"/>
          <w:sz w:val="24"/>
        </w:rPr>
        <w:t> </w:t>
      </w:r>
      <w:r>
        <w:rPr>
          <w:rFonts w:ascii="Arial" w:hAnsi="Arial"/>
          <w:b/>
          <w:sz w:val="24"/>
        </w:rPr>
        <w:t>PROCURADOR</w:t>
      </w:r>
      <w:r>
        <w:rPr>
          <w:rFonts w:ascii="Arial" w:hAnsi="Arial"/>
          <w:b/>
          <w:spacing w:val="54"/>
          <w:sz w:val="24"/>
        </w:rPr>
        <w:t> </w:t>
      </w:r>
      <w:r>
        <w:rPr>
          <w:rFonts w:ascii="Arial" w:hAnsi="Arial"/>
          <w:b/>
          <w:sz w:val="24"/>
        </w:rPr>
        <w:t>JOÃO</w:t>
      </w:r>
      <w:r>
        <w:rPr>
          <w:rFonts w:ascii="Arial" w:hAnsi="Arial"/>
          <w:b/>
          <w:spacing w:val="55"/>
          <w:sz w:val="24"/>
        </w:rPr>
        <w:t> </w:t>
      </w:r>
      <w:r>
        <w:rPr>
          <w:rFonts w:ascii="Arial" w:hAnsi="Arial"/>
          <w:b/>
          <w:sz w:val="24"/>
        </w:rPr>
        <w:t>BARROSO</w:t>
      </w:r>
      <w:r>
        <w:rPr>
          <w:rFonts w:ascii="Arial" w:hAnsi="Arial"/>
          <w:b/>
          <w:spacing w:val="55"/>
          <w:sz w:val="24"/>
        </w:rPr>
        <w:t> </w:t>
      </w:r>
      <w:r>
        <w:rPr>
          <w:rFonts w:ascii="Arial" w:hAnsi="Arial"/>
          <w:b/>
          <w:sz w:val="24"/>
        </w:rPr>
        <w:t>DE</w:t>
      </w:r>
      <w:r>
        <w:rPr>
          <w:rFonts w:ascii="Arial" w:hAnsi="Arial"/>
          <w:b/>
          <w:spacing w:val="58"/>
          <w:sz w:val="24"/>
        </w:rPr>
        <w:t> </w:t>
      </w:r>
      <w:r>
        <w:rPr>
          <w:rFonts w:ascii="Arial" w:hAnsi="Arial"/>
          <w:b/>
          <w:spacing w:val="-2"/>
          <w:sz w:val="24"/>
        </w:rPr>
        <w:t>SOUZA).</w:t>
      </w:r>
    </w:p>
    <w:p>
      <w:pPr>
        <w:pStyle w:val="BodyText"/>
        <w:rPr>
          <w:rFonts w:ascii="Arial" w:hAnsi="Arial"/>
          <w:b/>
        </w:rPr>
      </w:pPr>
      <w:r>
        <w:rPr>
          <w:rFonts w:ascii="Arial" w:hAnsi="Arial"/>
          <w:b/>
        </w:rPr>
        <w:t>PROCESSO Nº 14.313/2024 (Apenso: 12.235/2022) </w:t>
      </w:r>
      <w:r>
        <w:rPr/>
        <w:t>- Recurso de Reconsideração interposto pelo Sr. Alisson Venâncio Pereira de Souza em face do Acórdão nº 1622/2023-TCE-Tribunal Pleno, exarado nos autos do Processo nº 12.235/2022. </w:t>
      </w:r>
      <w:r>
        <w:rPr>
          <w:rFonts w:ascii="Arial" w:hAnsi="Arial"/>
          <w:b/>
        </w:rPr>
        <w:t>ACÓRDÃO Nº 120/2025: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deste Recurso de Reconsideração apresentado pelo Sr. Alisson Venâncio Pereira de Souza, eis que presente os pressupostos normativos; </w:t>
      </w:r>
      <w:r>
        <w:rPr>
          <w:rFonts w:ascii="Arial" w:hAnsi="Arial"/>
          <w:b/>
        </w:rPr>
        <w:t>8.2. Negar Provimento </w:t>
      </w:r>
      <w:r>
        <w:rPr/>
        <w:t>a este Recurso de Reconsideração apresentado pelo Sr. Alisson Venâncio Pereira de Souza a fim de manter integralmente o Acórdão nº 1622/2023 – TCE – Tribunal Pleno, exarado nos autos do processo nº 12.235/2022, na medida em que o interessado conseguiu afastar as impropriedades observadas no processo originário, utilizando argumentos genéricos insuficientes para afastamento da multa aplicada; </w:t>
      </w:r>
      <w:r>
        <w:rPr>
          <w:rFonts w:ascii="Arial" w:hAnsi="Arial"/>
          <w:b/>
        </w:rPr>
        <w:t>8.3. Dar ciência </w:t>
      </w:r>
      <w:r>
        <w:rPr/>
        <w:t>ao</w:t>
      </w:r>
      <w:r>
        <w:rPr>
          <w:spacing w:val="40"/>
        </w:rPr>
        <w:t> </w:t>
      </w:r>
      <w:r>
        <w:rPr/>
        <w:t>Sr. Alisson Venâncio Pereira de Souza deste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e Luis Fabian Pereira Barbosa. </w:t>
      </w:r>
      <w:r>
        <w:rPr>
          <w:rFonts w:ascii="Arial" w:hAnsi="Arial"/>
          <w:b/>
        </w:rPr>
        <w:t>Declaração de Impedimento: </w:t>
      </w:r>
      <w:r>
        <w:rPr/>
        <w:t>Conselheiro Josué Cláudio de Souza Neto (art. 65 do Regimento Interno). /===/</w:t>
      </w:r>
      <w:r>
        <w:rPr>
          <w:spacing w:val="40"/>
        </w:rPr>
        <w:t> </w:t>
      </w:r>
      <w:r>
        <w:rPr>
          <w:rFonts w:ascii="Arial" w:hAnsi="Arial"/>
          <w:b/>
        </w:rPr>
        <w:t>JULGAMENTO EM PAUTA: CONSELHEIRO-RELATOR JÚLIO ASSIS CORRÊA PINHEIRO.</w:t>
      </w:r>
    </w:p>
    <w:p>
      <w:pPr>
        <w:pStyle w:val="BodyText"/>
        <w:spacing w:before="2"/>
        <w:ind w:right="133"/>
        <w:rPr>
          <w:rFonts w:ascii="Arial" w:hAnsi="Arial"/>
          <w:b/>
        </w:rPr>
      </w:pPr>
      <w:r>
        <w:rPr>
          <w:rFonts w:ascii="Arial" w:hAnsi="Arial"/>
          <w:b/>
        </w:rPr>
        <w:t>PROCESSO Nº 13.671/2024 (Apensos: 11.227/2021 e 15.539/2023) </w:t>
      </w:r>
      <w:r>
        <w:rPr/>
        <w:t>- Embargos de Declaração em Recurso de Revisão com pedido de Medida Cautelar interposto pelo Sr. Fabio Martins Saraiva, em face do Acórdão n° 1728/2022-TCE-Tribunal Pleno, exarado nos autos do Processo n° 11.227/2021. </w:t>
      </w:r>
      <w:r>
        <w:rPr>
          <w:rFonts w:ascii="Arial" w:hAnsi="Arial"/>
          <w:b/>
        </w:rPr>
        <w:t>Advogado(s): </w:t>
      </w:r>
      <w:r>
        <w:rPr/>
        <w:t>José Felipe Carvalho Nunes OAB/AM</w:t>
      </w:r>
      <w:r>
        <w:rPr/>
        <w:t> 18.721, Lais Araujo Russo de Melo e Silva OAB/AM</w:t>
      </w:r>
      <w:r>
        <w:rPr/>
        <w:t> 6897. </w:t>
      </w:r>
      <w:r>
        <w:rPr>
          <w:rFonts w:ascii="Arial" w:hAnsi="Arial"/>
          <w:b/>
        </w:rPr>
        <w:t>ACÓRDÃO Nº 136/2025: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w:t>
      </w:r>
    </w:p>
    <w:p>
      <w:pPr>
        <w:pStyle w:val="BodyText"/>
        <w:spacing w:after="0"/>
        <w:rPr>
          <w:rFonts w:ascii="Arial" w:hAnsi="Arial"/>
          <w:b/>
        </w:rPr>
        <w:sectPr>
          <w:pgSz w:w="11910" w:h="16840"/>
          <w:pgMar w:header="117" w:footer="153" w:top="2080" w:bottom="340" w:left="708" w:right="708"/>
        </w:sectPr>
      </w:pPr>
    </w:p>
    <w:p>
      <w:pPr>
        <w:pStyle w:val="BodyText"/>
        <w:spacing w:before="174"/>
        <w:ind w:right="133"/>
        <w:rPr>
          <w:rFonts w:ascii="Arial" w:hAnsi="Arial"/>
          <w:b/>
        </w:rPr>
      </w:pPr>
      <w:r>
        <w:rPr>
          <w:rFonts w:ascii="Arial" w:hAnsi="Arial"/>
          <w:b/>
        </w:rPr>
        <w:t>Pleno</w:t>
      </w:r>
      <w:r>
        <w:rPr/>
        <w:t>, no exercício da competência atribuída pelo art.11, III, alínea</w:t>
      </w:r>
      <w:r>
        <w:rPr>
          <w:spacing w:val="-1"/>
        </w:rPr>
        <w:t> </w:t>
      </w:r>
      <w:r>
        <w:rPr/>
        <w:t>“f”,</w:t>
      </w:r>
      <w:r>
        <w:rPr>
          <w:spacing w:val="-1"/>
        </w:rPr>
        <w:t> </w:t>
      </w:r>
      <w:r>
        <w:rPr/>
        <w:t>item</w:t>
      </w:r>
      <w:r>
        <w:rPr>
          <w:spacing w:val="-4"/>
        </w:rPr>
        <w:t> </w:t>
      </w:r>
      <w:r>
        <w:rPr/>
        <w:t>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opostos pelo Sr. Fabio Martins Saraiva, Vereador-Presidente da Câmara Municipal de Ipixuna à época, por ter preenchido os requisitos para tal. </w:t>
      </w:r>
      <w:r>
        <w:rPr>
          <w:rFonts w:ascii="Arial" w:hAnsi="Arial"/>
          <w:b/>
        </w:rPr>
        <w:t>7.2. Negar Provimento</w:t>
      </w:r>
      <w:r>
        <w:rPr/>
        <w:t>, no mérito, aos presentes embargos de declaração opostos pelo Sr. Fabio Martins Saraiva, por ausência dos pressupostos exigidos no art. 148, do RITCE/AM, mantendo-se na íntegra o Acórdão n.º 1891/2024 – TCE – Tribunal Pleno, às fls. 74/75 dos autos. </w:t>
      </w:r>
      <w:r>
        <w:rPr>
          <w:rFonts w:ascii="Arial" w:hAnsi="Arial"/>
          <w:b/>
        </w:rPr>
        <w:t>7.3. Determinar </w:t>
      </w:r>
      <w:r>
        <w:rPr/>
        <w:t>à Secretaria do Tribunal Pleno que oficie o Embargante sobre o teor do Acórdão, acompanhando Relatório e Voto para conhecimento.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Auditor Luiz Henrique Pereira Mendes e Auditor Alber Furtado de Oliveira Júnior (art. 65 do Regimento Interno). </w:t>
      </w:r>
      <w:r>
        <w:rPr>
          <w:rFonts w:ascii="Arial" w:hAnsi="Arial"/>
          <w:b/>
        </w:rPr>
        <w:t>PROCESSO Nº 15.003/2023 (Apensos: 12.742/2017,</w:t>
      </w:r>
      <w:r>
        <w:rPr>
          <w:rFonts w:ascii="Arial" w:hAnsi="Arial"/>
          <w:b/>
          <w:spacing w:val="78"/>
          <w:w w:val="150"/>
        </w:rPr>
        <w:t>  </w:t>
      </w:r>
      <w:r>
        <w:rPr>
          <w:rFonts w:ascii="Arial" w:hAnsi="Arial"/>
          <w:b/>
        </w:rPr>
        <w:t>12.002/2017,</w:t>
      </w:r>
      <w:r>
        <w:rPr>
          <w:rFonts w:ascii="Arial" w:hAnsi="Arial"/>
          <w:b/>
          <w:spacing w:val="76"/>
          <w:w w:val="150"/>
        </w:rPr>
        <w:t>  </w:t>
      </w:r>
      <w:r>
        <w:rPr>
          <w:rFonts w:ascii="Arial" w:hAnsi="Arial"/>
          <w:b/>
        </w:rPr>
        <w:t>11.873/2017,</w:t>
      </w:r>
      <w:r>
        <w:rPr>
          <w:rFonts w:ascii="Arial" w:hAnsi="Arial"/>
          <w:b/>
          <w:spacing w:val="78"/>
          <w:w w:val="150"/>
        </w:rPr>
        <w:t>  </w:t>
      </w:r>
      <w:r>
        <w:rPr>
          <w:rFonts w:ascii="Arial" w:hAnsi="Arial"/>
          <w:b/>
        </w:rPr>
        <w:t>11.901/2017,</w:t>
      </w:r>
      <w:r>
        <w:rPr>
          <w:rFonts w:ascii="Arial" w:hAnsi="Arial"/>
          <w:b/>
          <w:spacing w:val="76"/>
          <w:w w:val="150"/>
        </w:rPr>
        <w:t>  </w:t>
      </w:r>
      <w:r>
        <w:rPr>
          <w:rFonts w:ascii="Arial" w:hAnsi="Arial"/>
          <w:b/>
        </w:rPr>
        <w:t>12.386/2017,</w:t>
      </w:r>
      <w:r>
        <w:rPr>
          <w:rFonts w:ascii="Arial" w:hAnsi="Arial"/>
          <w:b/>
          <w:spacing w:val="76"/>
          <w:w w:val="150"/>
        </w:rPr>
        <w:t>  </w:t>
      </w:r>
      <w:r>
        <w:rPr>
          <w:rFonts w:ascii="Arial" w:hAnsi="Arial"/>
          <w:b/>
        </w:rPr>
        <w:t>10.769/2017,</w:t>
      </w:r>
    </w:p>
    <w:p>
      <w:pPr>
        <w:spacing w:line="240" w:lineRule="auto" w:before="1"/>
        <w:ind w:left="142" w:right="137" w:firstLine="0"/>
        <w:jc w:val="both"/>
        <w:rPr>
          <w:rFonts w:ascii="Arial" w:hAnsi="Arial"/>
          <w:b/>
          <w:sz w:val="24"/>
        </w:rPr>
      </w:pPr>
      <w:r>
        <w:rPr>
          <w:rFonts w:ascii="Arial" w:hAnsi="Arial"/>
          <w:b/>
          <w:sz w:val="24"/>
        </w:rPr>
        <w:t>12.801/2017, 14.620/2016, 11.899/2017 e 11.898/2017) </w:t>
      </w:r>
      <w:r>
        <w:rPr>
          <w:sz w:val="24"/>
        </w:rPr>
        <w:t>- Apuração de Atos de Gestão em decorrência da Apreciação da Prestação de Contas Anual da Prefeitura de Maués, exercício 2016 (Processo n° 11.244/2017). </w:t>
      </w:r>
      <w:r>
        <w:rPr>
          <w:rFonts w:ascii="Arial" w:hAnsi="Arial"/>
          <w:i/>
          <w:sz w:val="24"/>
        </w:rPr>
        <w:t>CONCEDIDO VISTA DOS AUTOS AO EXCELENTÍSSIMO SENHOR CONSELHEIRO JOSUÉ CLÁUDIO DE SOUZA NETO. </w:t>
      </w:r>
      <w:r>
        <w:rPr>
          <w:rFonts w:ascii="Arial" w:hAnsi="Arial"/>
          <w:b/>
          <w:sz w:val="24"/>
        </w:rPr>
        <w:t>PROCESSO Nº 11.873/2017 (Apensos:</w:t>
      </w:r>
      <w:r>
        <w:rPr>
          <w:rFonts w:ascii="Arial" w:hAnsi="Arial"/>
          <w:b/>
          <w:spacing w:val="35"/>
          <w:sz w:val="24"/>
        </w:rPr>
        <w:t> </w:t>
      </w:r>
      <w:r>
        <w:rPr>
          <w:rFonts w:ascii="Arial" w:hAnsi="Arial"/>
          <w:b/>
          <w:sz w:val="24"/>
        </w:rPr>
        <w:t>15.003/2023,</w:t>
      </w:r>
      <w:r>
        <w:rPr>
          <w:rFonts w:ascii="Arial" w:hAnsi="Arial"/>
          <w:b/>
          <w:spacing w:val="32"/>
          <w:sz w:val="24"/>
        </w:rPr>
        <w:t> </w:t>
      </w:r>
      <w:r>
        <w:rPr>
          <w:rFonts w:ascii="Arial" w:hAnsi="Arial"/>
          <w:b/>
          <w:sz w:val="24"/>
        </w:rPr>
        <w:t>12.742/2017, 12.002/2017,</w:t>
      </w:r>
      <w:r>
        <w:rPr>
          <w:rFonts w:ascii="Arial" w:hAnsi="Arial"/>
          <w:b/>
          <w:spacing w:val="34"/>
          <w:sz w:val="24"/>
        </w:rPr>
        <w:t> </w:t>
      </w:r>
      <w:r>
        <w:rPr>
          <w:rFonts w:ascii="Arial" w:hAnsi="Arial"/>
          <w:b/>
          <w:sz w:val="24"/>
        </w:rPr>
        <w:t>11.901/2017,</w:t>
      </w:r>
      <w:r>
        <w:rPr>
          <w:rFonts w:ascii="Arial" w:hAnsi="Arial"/>
          <w:b/>
          <w:spacing w:val="32"/>
          <w:sz w:val="24"/>
        </w:rPr>
        <w:t> </w:t>
      </w:r>
      <w:r>
        <w:rPr>
          <w:rFonts w:ascii="Arial" w:hAnsi="Arial"/>
          <w:b/>
          <w:sz w:val="24"/>
        </w:rPr>
        <w:t>12.386/2017,</w:t>
      </w:r>
      <w:r>
        <w:rPr>
          <w:rFonts w:ascii="Arial" w:hAnsi="Arial"/>
          <w:b/>
          <w:spacing w:val="32"/>
          <w:sz w:val="24"/>
        </w:rPr>
        <w:t> </w:t>
      </w:r>
      <w:r>
        <w:rPr>
          <w:rFonts w:ascii="Arial" w:hAnsi="Arial"/>
          <w:b/>
          <w:sz w:val="24"/>
        </w:rPr>
        <w:t>10.769/2017,</w:t>
      </w:r>
    </w:p>
    <w:p>
      <w:pPr>
        <w:spacing w:line="240" w:lineRule="auto" w:before="3"/>
        <w:ind w:left="142" w:right="131" w:firstLine="0"/>
        <w:jc w:val="both"/>
        <w:rPr>
          <w:rFonts w:ascii="Arial" w:hAnsi="Arial"/>
          <w:b/>
          <w:sz w:val="24"/>
        </w:rPr>
      </w:pPr>
      <w:r>
        <w:rPr>
          <w:rFonts w:ascii="Arial" w:hAnsi="Arial"/>
          <w:b/>
          <w:sz w:val="24"/>
        </w:rPr>
        <w:t>12.801/2017, 14.620/2016, 11.899/2017, 11.898/2017) </w:t>
      </w:r>
      <w:r>
        <w:rPr>
          <w:sz w:val="24"/>
        </w:rPr>
        <w:t>- Representação formulada pelos Procuradores do Município de Maués, acerca de irregularidades na Prefeitura Municipal de Maués na administração do Sr. Raimundo Carlos Góes Pinheiro. </w:t>
      </w:r>
      <w:r>
        <w:rPr>
          <w:rFonts w:ascii="Arial" w:hAnsi="Arial"/>
          <w:i/>
          <w:sz w:val="24"/>
        </w:rPr>
        <w:t>CONCEDIDO VISTA DOS AUTOS AO EXCELENTÍSSIMO SENHOR CONSELHEIRO JOSUÉ CLÁUDIO DE SOUZA NETO. </w:t>
      </w:r>
      <w:r>
        <w:rPr>
          <w:rFonts w:ascii="Arial" w:hAnsi="Arial"/>
          <w:b/>
          <w:sz w:val="24"/>
        </w:rPr>
        <w:t>PROCESSO Nº 12.801/2017 (Apensos: 15.003/2023, 12.742/2017, 12.002/2017, 11.873/2017,</w:t>
      </w:r>
      <w:r>
        <w:rPr>
          <w:rFonts w:ascii="Arial" w:hAnsi="Arial"/>
          <w:b/>
          <w:spacing w:val="79"/>
          <w:w w:val="150"/>
          <w:sz w:val="24"/>
        </w:rPr>
        <w:t>  </w:t>
      </w:r>
      <w:r>
        <w:rPr>
          <w:rFonts w:ascii="Arial" w:hAnsi="Arial"/>
          <w:b/>
          <w:sz w:val="24"/>
        </w:rPr>
        <w:t>11.901/2017,</w:t>
      </w:r>
      <w:r>
        <w:rPr>
          <w:rFonts w:ascii="Arial" w:hAnsi="Arial"/>
          <w:b/>
          <w:spacing w:val="76"/>
          <w:w w:val="150"/>
          <w:sz w:val="24"/>
        </w:rPr>
        <w:t>  </w:t>
      </w:r>
      <w:r>
        <w:rPr>
          <w:rFonts w:ascii="Arial" w:hAnsi="Arial"/>
          <w:b/>
          <w:sz w:val="24"/>
        </w:rPr>
        <w:t>12.386/2017,</w:t>
      </w:r>
      <w:r>
        <w:rPr>
          <w:rFonts w:ascii="Arial" w:hAnsi="Arial"/>
          <w:b/>
          <w:spacing w:val="78"/>
          <w:w w:val="150"/>
          <w:sz w:val="24"/>
        </w:rPr>
        <w:t>  </w:t>
      </w:r>
      <w:r>
        <w:rPr>
          <w:rFonts w:ascii="Arial" w:hAnsi="Arial"/>
          <w:b/>
          <w:sz w:val="24"/>
        </w:rPr>
        <w:t>10.769/2017,</w:t>
      </w:r>
      <w:r>
        <w:rPr>
          <w:rFonts w:ascii="Arial" w:hAnsi="Arial"/>
          <w:b/>
          <w:spacing w:val="76"/>
          <w:w w:val="150"/>
          <w:sz w:val="24"/>
        </w:rPr>
        <w:t>  </w:t>
      </w:r>
      <w:r>
        <w:rPr>
          <w:rFonts w:ascii="Arial" w:hAnsi="Arial"/>
          <w:b/>
          <w:sz w:val="24"/>
        </w:rPr>
        <w:t>14.620/2016,</w:t>
      </w:r>
      <w:r>
        <w:rPr>
          <w:rFonts w:ascii="Arial" w:hAnsi="Arial"/>
          <w:b/>
          <w:spacing w:val="76"/>
          <w:w w:val="150"/>
          <w:sz w:val="24"/>
        </w:rPr>
        <w:t>  </w:t>
      </w:r>
      <w:r>
        <w:rPr>
          <w:rFonts w:ascii="Arial" w:hAnsi="Arial"/>
          <w:b/>
          <w:sz w:val="24"/>
        </w:rPr>
        <w:t>11.899/2017,</w:t>
      </w:r>
    </w:p>
    <w:p>
      <w:pPr>
        <w:spacing w:line="240" w:lineRule="auto" w:before="0"/>
        <w:ind w:left="142" w:right="132" w:firstLine="0"/>
        <w:jc w:val="both"/>
        <w:rPr>
          <w:rFonts w:ascii="Arial" w:hAnsi="Arial"/>
          <w:b/>
          <w:sz w:val="24"/>
        </w:rPr>
      </w:pPr>
      <w:r>
        <w:rPr>
          <w:rFonts w:ascii="Arial" w:hAnsi="Arial"/>
          <w:b/>
          <w:sz w:val="24"/>
        </w:rPr>
        <w:t>11.898/2017) </w:t>
      </w:r>
      <w:r>
        <w:rPr>
          <w:sz w:val="24"/>
        </w:rPr>
        <w:t>- Representação formulada pelo Sr. Sérgio Vital Leite de Oliveira, Procurador do Município de Maués, contra o Sr. Raimundo Carlos Góes Pinheiro, ex-gestor, acerca de irregularidades praticadas na Prefeitura Municipal de Maués. </w:t>
      </w:r>
      <w:r>
        <w:rPr>
          <w:rFonts w:ascii="Arial" w:hAnsi="Arial"/>
          <w:i/>
          <w:sz w:val="24"/>
        </w:rPr>
        <w:t>CONCEDIDO VISTA DOS</w:t>
      </w:r>
      <w:r>
        <w:rPr>
          <w:rFonts w:ascii="Arial" w:hAnsi="Arial"/>
          <w:i/>
          <w:spacing w:val="40"/>
          <w:sz w:val="24"/>
        </w:rPr>
        <w:t> </w:t>
      </w:r>
      <w:r>
        <w:rPr>
          <w:rFonts w:ascii="Arial" w:hAnsi="Arial"/>
          <w:i/>
          <w:sz w:val="24"/>
        </w:rPr>
        <w:t>AUTOS AO EXCELENTÍSSIMO SENHOR CONSELHEIRO JOSUÉ CLÁUDIO DE SOUZA NETO. </w:t>
      </w:r>
      <w:r>
        <w:rPr>
          <w:rFonts w:ascii="Arial" w:hAnsi="Arial"/>
          <w:b/>
          <w:sz w:val="24"/>
        </w:rPr>
        <w:t>PROCESSO Nº 12.742/2017 (Apensos: 15.003/2023, 12.002/2017, 11.873/2017, 11.901/2017,</w:t>
      </w:r>
      <w:r>
        <w:rPr>
          <w:rFonts w:ascii="Arial" w:hAnsi="Arial"/>
          <w:b/>
          <w:spacing w:val="77"/>
          <w:w w:val="150"/>
          <w:sz w:val="24"/>
        </w:rPr>
        <w:t>  </w:t>
      </w:r>
      <w:r>
        <w:rPr>
          <w:rFonts w:ascii="Arial" w:hAnsi="Arial"/>
          <w:b/>
          <w:sz w:val="24"/>
        </w:rPr>
        <w:t>12.386/2017,</w:t>
      </w:r>
      <w:r>
        <w:rPr>
          <w:rFonts w:ascii="Arial" w:hAnsi="Arial"/>
          <w:b/>
          <w:spacing w:val="75"/>
          <w:w w:val="150"/>
          <w:sz w:val="24"/>
        </w:rPr>
        <w:t>  </w:t>
      </w:r>
      <w:r>
        <w:rPr>
          <w:rFonts w:ascii="Arial" w:hAnsi="Arial"/>
          <w:b/>
          <w:sz w:val="24"/>
        </w:rPr>
        <w:t>10.769/2017,</w:t>
      </w:r>
      <w:r>
        <w:rPr>
          <w:rFonts w:ascii="Arial" w:hAnsi="Arial"/>
          <w:b/>
          <w:spacing w:val="80"/>
          <w:w w:val="150"/>
          <w:sz w:val="24"/>
        </w:rPr>
        <w:t>  </w:t>
      </w:r>
      <w:r>
        <w:rPr>
          <w:rFonts w:ascii="Arial" w:hAnsi="Arial"/>
          <w:b/>
          <w:sz w:val="24"/>
        </w:rPr>
        <w:t>12.801/2017,</w:t>
      </w:r>
      <w:r>
        <w:rPr>
          <w:rFonts w:ascii="Arial" w:hAnsi="Arial"/>
          <w:b/>
          <w:spacing w:val="76"/>
          <w:w w:val="150"/>
          <w:sz w:val="24"/>
        </w:rPr>
        <w:t>  </w:t>
      </w:r>
      <w:r>
        <w:rPr>
          <w:rFonts w:ascii="Arial" w:hAnsi="Arial"/>
          <w:b/>
          <w:sz w:val="24"/>
        </w:rPr>
        <w:t>14.620/2016,</w:t>
      </w:r>
      <w:r>
        <w:rPr>
          <w:rFonts w:ascii="Arial" w:hAnsi="Arial"/>
          <w:b/>
          <w:spacing w:val="75"/>
          <w:w w:val="150"/>
          <w:sz w:val="24"/>
        </w:rPr>
        <w:t>  </w:t>
      </w:r>
      <w:r>
        <w:rPr>
          <w:rFonts w:ascii="Arial" w:hAnsi="Arial"/>
          <w:b/>
          <w:sz w:val="24"/>
        </w:rPr>
        <w:t>11.899/2017,</w:t>
      </w:r>
    </w:p>
    <w:p>
      <w:pPr>
        <w:spacing w:line="240" w:lineRule="auto" w:before="1"/>
        <w:ind w:left="142" w:right="134" w:firstLine="0"/>
        <w:jc w:val="both"/>
        <w:rPr>
          <w:rFonts w:ascii="Arial" w:hAnsi="Arial"/>
          <w:b/>
          <w:sz w:val="24"/>
        </w:rPr>
      </w:pPr>
      <w:r>
        <w:rPr>
          <w:rFonts w:ascii="Arial" w:hAnsi="Arial"/>
          <w:b/>
          <w:sz w:val="24"/>
        </w:rPr>
        <w:t>11.898/2017) </w:t>
      </w:r>
      <w:r>
        <w:rPr>
          <w:sz w:val="24"/>
        </w:rPr>
        <w:t>- Representação Formulada pela Prefeitura Municipal de Maués, por Meio do Procurador-Geral e do Subprocurador do Município, para apurar possíveis ilegalidades nas obras das Comunidades de Monte das Oliveiras - Rio Urupadi, e Comunidade Santa Clara, no Município de Maués. </w:t>
      </w:r>
      <w:r>
        <w:rPr>
          <w:rFonts w:ascii="Arial" w:hAnsi="Arial"/>
          <w:i/>
          <w:sz w:val="24"/>
        </w:rPr>
        <w:t>CONCEDIDO VISTA DOS AUTOS AO EXCELENTÍSSIMO SENHOR CONSELHEIRO JOSUÉ CLÁUDIO DE SOUZA NETO. </w:t>
      </w:r>
      <w:r>
        <w:rPr>
          <w:rFonts w:ascii="Arial" w:hAnsi="Arial"/>
          <w:b/>
          <w:sz w:val="24"/>
        </w:rPr>
        <w:t>PROCESSO Nº 12.386/2017</w:t>
      </w:r>
      <w:r>
        <w:rPr>
          <w:rFonts w:ascii="Arial" w:hAnsi="Arial"/>
          <w:b/>
          <w:spacing w:val="40"/>
          <w:sz w:val="24"/>
        </w:rPr>
        <w:t> </w:t>
      </w:r>
      <w:r>
        <w:rPr>
          <w:rFonts w:ascii="Arial" w:hAnsi="Arial"/>
          <w:b/>
          <w:sz w:val="24"/>
        </w:rPr>
        <w:t>(Apensos:</w:t>
      </w:r>
      <w:r>
        <w:rPr>
          <w:rFonts w:ascii="Arial" w:hAnsi="Arial"/>
          <w:b/>
          <w:spacing w:val="35"/>
          <w:sz w:val="24"/>
        </w:rPr>
        <w:t> </w:t>
      </w:r>
      <w:r>
        <w:rPr>
          <w:rFonts w:ascii="Arial" w:hAnsi="Arial"/>
          <w:b/>
          <w:sz w:val="24"/>
        </w:rPr>
        <w:t>15.003/2023,</w:t>
      </w:r>
      <w:r>
        <w:rPr>
          <w:rFonts w:ascii="Arial" w:hAnsi="Arial"/>
          <w:b/>
          <w:spacing w:val="34"/>
          <w:sz w:val="24"/>
        </w:rPr>
        <w:t> </w:t>
      </w:r>
      <w:r>
        <w:rPr>
          <w:rFonts w:ascii="Arial" w:hAnsi="Arial"/>
          <w:b/>
          <w:sz w:val="24"/>
        </w:rPr>
        <w:t>12.742/2017,</w:t>
      </w:r>
      <w:r>
        <w:rPr>
          <w:rFonts w:ascii="Arial" w:hAnsi="Arial"/>
          <w:b/>
          <w:spacing w:val="30"/>
          <w:sz w:val="24"/>
        </w:rPr>
        <w:t> </w:t>
      </w:r>
      <w:r>
        <w:rPr>
          <w:rFonts w:ascii="Arial" w:hAnsi="Arial"/>
          <w:b/>
          <w:sz w:val="24"/>
        </w:rPr>
        <w:t>12.002/2017, 11.873/2017,</w:t>
      </w:r>
      <w:r>
        <w:rPr>
          <w:rFonts w:ascii="Arial" w:hAnsi="Arial"/>
          <w:b/>
          <w:spacing w:val="35"/>
          <w:sz w:val="24"/>
        </w:rPr>
        <w:t> </w:t>
      </w:r>
      <w:r>
        <w:rPr>
          <w:rFonts w:ascii="Arial" w:hAnsi="Arial"/>
          <w:b/>
          <w:sz w:val="24"/>
        </w:rPr>
        <w:t>11.901/2017,</w:t>
      </w:r>
      <w:r>
        <w:rPr>
          <w:rFonts w:ascii="Arial" w:hAnsi="Arial"/>
          <w:b/>
          <w:spacing w:val="32"/>
          <w:sz w:val="24"/>
        </w:rPr>
        <w:t> </w:t>
      </w:r>
      <w:r>
        <w:rPr>
          <w:rFonts w:ascii="Arial" w:hAnsi="Arial"/>
          <w:b/>
          <w:sz w:val="24"/>
        </w:rPr>
        <w:t>10.769/2017,</w:t>
      </w:r>
    </w:p>
    <w:p>
      <w:pPr>
        <w:spacing w:line="240" w:lineRule="auto" w:before="1"/>
        <w:ind w:left="142" w:right="134" w:firstLine="0"/>
        <w:jc w:val="both"/>
        <w:rPr>
          <w:rFonts w:ascii="Arial" w:hAnsi="Arial"/>
          <w:b/>
          <w:sz w:val="24"/>
        </w:rPr>
      </w:pPr>
      <w:r>
        <w:rPr>
          <w:rFonts w:ascii="Arial" w:hAnsi="Arial"/>
          <w:b/>
          <w:sz w:val="24"/>
        </w:rPr>
        <w:t>12.801/2017, 14.620/2016, 11.899/2017, 11.898/2017) </w:t>
      </w:r>
      <w:r>
        <w:rPr>
          <w:sz w:val="24"/>
        </w:rPr>
        <w:t>- Representação formulada pelo Sr. Sérgio</w:t>
      </w:r>
      <w:r>
        <w:rPr>
          <w:spacing w:val="-2"/>
          <w:sz w:val="24"/>
        </w:rPr>
        <w:t> </w:t>
      </w:r>
      <w:r>
        <w:rPr>
          <w:sz w:val="24"/>
        </w:rPr>
        <w:t>Vital Leite</w:t>
      </w:r>
      <w:r>
        <w:rPr>
          <w:spacing w:val="-2"/>
          <w:sz w:val="24"/>
        </w:rPr>
        <w:t> </w:t>
      </w:r>
      <w:r>
        <w:rPr>
          <w:sz w:val="24"/>
        </w:rPr>
        <w:t>de</w:t>
      </w:r>
      <w:r>
        <w:rPr>
          <w:spacing w:val="-2"/>
          <w:sz w:val="24"/>
        </w:rPr>
        <w:t> </w:t>
      </w:r>
      <w:r>
        <w:rPr>
          <w:sz w:val="24"/>
        </w:rPr>
        <w:t>Oliveira,</w:t>
      </w:r>
      <w:r>
        <w:rPr>
          <w:spacing w:val="-2"/>
          <w:sz w:val="24"/>
        </w:rPr>
        <w:t> </w:t>
      </w:r>
      <w:r>
        <w:rPr>
          <w:sz w:val="24"/>
        </w:rPr>
        <w:t>Procurador</w:t>
      </w:r>
      <w:r>
        <w:rPr>
          <w:spacing w:val="-1"/>
          <w:sz w:val="24"/>
        </w:rPr>
        <w:t> </w:t>
      </w:r>
      <w:r>
        <w:rPr>
          <w:sz w:val="24"/>
        </w:rPr>
        <w:t>do</w:t>
      </w:r>
      <w:r>
        <w:rPr>
          <w:spacing w:val="-6"/>
          <w:sz w:val="24"/>
        </w:rPr>
        <w:t> </w:t>
      </w:r>
      <w:r>
        <w:rPr>
          <w:sz w:val="24"/>
        </w:rPr>
        <w:t>Município</w:t>
      </w:r>
      <w:r>
        <w:rPr>
          <w:spacing w:val="-2"/>
          <w:sz w:val="24"/>
        </w:rPr>
        <w:t> </w:t>
      </w:r>
      <w:r>
        <w:rPr>
          <w:sz w:val="24"/>
        </w:rPr>
        <w:t>de</w:t>
      </w:r>
      <w:r>
        <w:rPr>
          <w:spacing w:val="-2"/>
          <w:sz w:val="24"/>
        </w:rPr>
        <w:t> </w:t>
      </w:r>
      <w:r>
        <w:rPr>
          <w:sz w:val="24"/>
        </w:rPr>
        <w:t>Maués,</w:t>
      </w:r>
      <w:r>
        <w:rPr>
          <w:spacing w:val="-2"/>
          <w:sz w:val="24"/>
        </w:rPr>
        <w:t> </w:t>
      </w:r>
      <w:r>
        <w:rPr>
          <w:sz w:val="24"/>
        </w:rPr>
        <w:t>contra</w:t>
      </w:r>
      <w:r>
        <w:rPr>
          <w:spacing w:val="-2"/>
          <w:sz w:val="24"/>
        </w:rPr>
        <w:t> </w:t>
      </w:r>
      <w:r>
        <w:rPr>
          <w:sz w:val="24"/>
        </w:rPr>
        <w:t>o</w:t>
      </w:r>
      <w:r>
        <w:rPr>
          <w:spacing w:val="-1"/>
          <w:sz w:val="24"/>
        </w:rPr>
        <w:t> </w:t>
      </w:r>
      <w:r>
        <w:rPr>
          <w:sz w:val="24"/>
        </w:rPr>
        <w:t>Sr.</w:t>
      </w:r>
      <w:r>
        <w:rPr>
          <w:spacing w:val="-2"/>
          <w:sz w:val="24"/>
        </w:rPr>
        <w:t> </w:t>
      </w:r>
      <w:r>
        <w:rPr>
          <w:sz w:val="24"/>
        </w:rPr>
        <w:t>Raimundo</w:t>
      </w:r>
      <w:r>
        <w:rPr>
          <w:spacing w:val="-2"/>
          <w:sz w:val="24"/>
        </w:rPr>
        <w:t> </w:t>
      </w:r>
      <w:r>
        <w:rPr>
          <w:sz w:val="24"/>
        </w:rPr>
        <w:t>Carlos Góes</w:t>
      </w:r>
      <w:r>
        <w:rPr>
          <w:spacing w:val="-1"/>
          <w:sz w:val="24"/>
        </w:rPr>
        <w:t> </w:t>
      </w:r>
      <w:r>
        <w:rPr>
          <w:sz w:val="24"/>
        </w:rPr>
        <w:t>Pinheiro,</w:t>
      </w:r>
      <w:r>
        <w:rPr>
          <w:spacing w:val="-1"/>
          <w:sz w:val="24"/>
        </w:rPr>
        <w:t> </w:t>
      </w:r>
      <w:r>
        <w:rPr>
          <w:sz w:val="24"/>
        </w:rPr>
        <w:t>ex-gestor período</w:t>
      </w:r>
      <w:r>
        <w:rPr>
          <w:spacing w:val="-1"/>
          <w:sz w:val="24"/>
        </w:rPr>
        <w:t> </w:t>
      </w:r>
      <w:r>
        <w:rPr>
          <w:sz w:val="24"/>
        </w:rPr>
        <w:t>2013/2016,</w:t>
      </w:r>
      <w:r>
        <w:rPr>
          <w:spacing w:val="-5"/>
          <w:sz w:val="24"/>
        </w:rPr>
        <w:t> </w:t>
      </w:r>
      <w:r>
        <w:rPr>
          <w:sz w:val="24"/>
        </w:rPr>
        <w:t>acerca</w:t>
      </w:r>
      <w:r>
        <w:rPr>
          <w:spacing w:val="-1"/>
          <w:sz w:val="24"/>
        </w:rPr>
        <w:t> </w:t>
      </w:r>
      <w:r>
        <w:rPr>
          <w:sz w:val="24"/>
        </w:rPr>
        <w:t>de</w:t>
      </w:r>
      <w:r>
        <w:rPr>
          <w:spacing w:val="-5"/>
          <w:sz w:val="24"/>
        </w:rPr>
        <w:t> </w:t>
      </w:r>
      <w:r>
        <w:rPr>
          <w:sz w:val="24"/>
        </w:rPr>
        <w:t>irregularidades</w:t>
      </w:r>
      <w:r>
        <w:rPr>
          <w:spacing w:val="-1"/>
          <w:sz w:val="24"/>
        </w:rPr>
        <w:t> </w:t>
      </w:r>
      <w:r>
        <w:rPr>
          <w:sz w:val="24"/>
        </w:rPr>
        <w:t>praticadas</w:t>
      </w:r>
      <w:r>
        <w:rPr>
          <w:spacing w:val="-1"/>
          <w:sz w:val="24"/>
        </w:rPr>
        <w:t> </w:t>
      </w:r>
      <w:r>
        <w:rPr>
          <w:sz w:val="24"/>
        </w:rPr>
        <w:t>na</w:t>
      </w:r>
      <w:r>
        <w:rPr>
          <w:spacing w:val="-1"/>
          <w:sz w:val="24"/>
        </w:rPr>
        <w:t> </w:t>
      </w:r>
      <w:r>
        <w:rPr>
          <w:sz w:val="24"/>
        </w:rPr>
        <w:t>Prefeitura Municipal de Maués. </w:t>
      </w:r>
      <w:r>
        <w:rPr>
          <w:rFonts w:ascii="Arial" w:hAnsi="Arial"/>
          <w:i/>
          <w:sz w:val="24"/>
        </w:rPr>
        <w:t>CONCEDIDO VISTA DOS AUTOS AO EXCELENTÍSSIMO SENHOR CONSELHEIRO JOSUÉ CLÁUDIO DE SOUZA NETO. </w:t>
      </w:r>
      <w:r>
        <w:rPr>
          <w:rFonts w:ascii="Arial" w:hAnsi="Arial"/>
          <w:b/>
          <w:sz w:val="24"/>
        </w:rPr>
        <w:t>PROCESSO Nº 11.898/2017</w:t>
      </w:r>
      <w:r>
        <w:rPr>
          <w:rFonts w:ascii="Arial" w:hAnsi="Arial"/>
          <w:b/>
          <w:spacing w:val="40"/>
          <w:sz w:val="24"/>
        </w:rPr>
        <w:t> </w:t>
      </w:r>
      <w:r>
        <w:rPr>
          <w:rFonts w:ascii="Arial" w:hAnsi="Arial"/>
          <w:b/>
          <w:sz w:val="24"/>
        </w:rPr>
        <w:t>(Apensos:</w:t>
      </w:r>
      <w:r>
        <w:rPr>
          <w:rFonts w:ascii="Arial" w:hAnsi="Arial"/>
          <w:b/>
          <w:spacing w:val="34"/>
          <w:sz w:val="24"/>
        </w:rPr>
        <w:t> </w:t>
      </w:r>
      <w:r>
        <w:rPr>
          <w:rFonts w:ascii="Arial" w:hAnsi="Arial"/>
          <w:b/>
          <w:sz w:val="24"/>
        </w:rPr>
        <w:t>15.003/2023,</w:t>
      </w:r>
      <w:r>
        <w:rPr>
          <w:rFonts w:ascii="Arial" w:hAnsi="Arial"/>
          <w:b/>
          <w:spacing w:val="33"/>
          <w:sz w:val="24"/>
        </w:rPr>
        <w:t> </w:t>
      </w:r>
      <w:r>
        <w:rPr>
          <w:rFonts w:ascii="Arial" w:hAnsi="Arial"/>
          <w:b/>
          <w:sz w:val="24"/>
        </w:rPr>
        <w:t>12.742/2017,</w:t>
      </w:r>
      <w:r>
        <w:rPr>
          <w:rFonts w:ascii="Arial" w:hAnsi="Arial"/>
          <w:b/>
          <w:spacing w:val="30"/>
          <w:sz w:val="24"/>
        </w:rPr>
        <w:t> </w:t>
      </w:r>
      <w:r>
        <w:rPr>
          <w:rFonts w:ascii="Arial" w:hAnsi="Arial"/>
          <w:b/>
          <w:sz w:val="24"/>
        </w:rPr>
        <w:t>12.002/2017, 11.873/2017,</w:t>
      </w:r>
      <w:r>
        <w:rPr>
          <w:rFonts w:ascii="Arial" w:hAnsi="Arial"/>
          <w:b/>
          <w:spacing w:val="34"/>
          <w:sz w:val="24"/>
        </w:rPr>
        <w:t> </w:t>
      </w:r>
      <w:r>
        <w:rPr>
          <w:rFonts w:ascii="Arial" w:hAnsi="Arial"/>
          <w:b/>
          <w:sz w:val="24"/>
        </w:rPr>
        <w:t>11.901/2017,</w:t>
      </w:r>
      <w:r>
        <w:rPr>
          <w:rFonts w:ascii="Arial" w:hAnsi="Arial"/>
          <w:b/>
          <w:spacing w:val="33"/>
          <w:sz w:val="24"/>
        </w:rPr>
        <w:t> </w:t>
      </w:r>
      <w:r>
        <w:rPr>
          <w:rFonts w:ascii="Arial" w:hAnsi="Arial"/>
          <w:b/>
          <w:sz w:val="24"/>
        </w:rPr>
        <w:t>12.386/2017,</w:t>
      </w:r>
    </w:p>
    <w:p>
      <w:pPr>
        <w:spacing w:line="240" w:lineRule="auto" w:before="0"/>
        <w:ind w:left="142" w:right="132" w:firstLine="0"/>
        <w:jc w:val="both"/>
        <w:rPr>
          <w:rFonts w:ascii="Arial" w:hAnsi="Arial"/>
          <w:b/>
          <w:sz w:val="24"/>
        </w:rPr>
      </w:pPr>
      <w:r>
        <w:rPr>
          <w:rFonts w:ascii="Arial" w:hAnsi="Arial"/>
          <w:b/>
          <w:sz w:val="24"/>
        </w:rPr>
        <w:t>10.769/2017, 12.801/2017, 14.620/2016, 11.899/2017) </w:t>
      </w:r>
      <w:r>
        <w:rPr>
          <w:sz w:val="24"/>
        </w:rPr>
        <w:t>- Representação formulada pelos Procuradores do Município de Maués, acerca de irregularidades na Prefeitura Municipal de Maués na administração do Sr. Raimundo Carlos Góes Pinheiro. </w:t>
      </w:r>
      <w:r>
        <w:rPr>
          <w:rFonts w:ascii="Arial" w:hAnsi="Arial"/>
          <w:i/>
          <w:sz w:val="24"/>
        </w:rPr>
        <w:t>CONCEDIDO VISTA DOS AUTOS AO EXCELENTÍSSIMO SENHOR CONSELHEIRO JOSUÉ CLÁUDIO DE SOUZA NETO.</w:t>
      </w:r>
      <w:r>
        <w:rPr>
          <w:rFonts w:ascii="Arial" w:hAnsi="Arial"/>
          <w:i/>
          <w:spacing w:val="80"/>
          <w:sz w:val="24"/>
        </w:rPr>
        <w:t> </w:t>
      </w:r>
      <w:r>
        <w:rPr>
          <w:rFonts w:ascii="Arial" w:hAnsi="Arial"/>
          <w:b/>
          <w:sz w:val="24"/>
        </w:rPr>
        <w:t>PROCESSO</w:t>
      </w:r>
      <w:r>
        <w:rPr>
          <w:rFonts w:ascii="Arial" w:hAnsi="Arial"/>
          <w:b/>
          <w:spacing w:val="80"/>
          <w:sz w:val="24"/>
        </w:rPr>
        <w:t> </w:t>
      </w:r>
      <w:r>
        <w:rPr>
          <w:rFonts w:ascii="Arial" w:hAnsi="Arial"/>
          <w:b/>
          <w:sz w:val="24"/>
        </w:rPr>
        <w:t>Nº</w:t>
      </w:r>
      <w:r>
        <w:rPr>
          <w:rFonts w:ascii="Arial" w:hAnsi="Arial"/>
          <w:b/>
          <w:spacing w:val="80"/>
          <w:sz w:val="24"/>
        </w:rPr>
        <w:t> </w:t>
      </w:r>
      <w:r>
        <w:rPr>
          <w:rFonts w:ascii="Arial" w:hAnsi="Arial"/>
          <w:b/>
          <w:sz w:val="24"/>
        </w:rPr>
        <w:t>11.901/2017</w:t>
      </w:r>
      <w:r>
        <w:rPr>
          <w:rFonts w:ascii="Arial" w:hAnsi="Arial"/>
          <w:b/>
          <w:spacing w:val="80"/>
          <w:sz w:val="24"/>
        </w:rPr>
        <w:t> </w:t>
      </w:r>
      <w:r>
        <w:rPr>
          <w:rFonts w:ascii="Arial" w:hAnsi="Arial"/>
          <w:b/>
          <w:sz w:val="24"/>
        </w:rPr>
        <w:t>(Apensos:</w:t>
      </w:r>
      <w:r>
        <w:rPr>
          <w:rFonts w:ascii="Arial" w:hAnsi="Arial"/>
          <w:b/>
          <w:spacing w:val="80"/>
          <w:sz w:val="24"/>
        </w:rPr>
        <w:t> </w:t>
      </w:r>
      <w:r>
        <w:rPr>
          <w:rFonts w:ascii="Arial" w:hAnsi="Arial"/>
          <w:b/>
          <w:sz w:val="24"/>
        </w:rPr>
        <w:t>15.003/2023,</w:t>
      </w:r>
      <w:r>
        <w:rPr>
          <w:rFonts w:ascii="Arial" w:hAnsi="Arial"/>
          <w:b/>
          <w:spacing w:val="80"/>
          <w:sz w:val="24"/>
        </w:rPr>
        <w:t> </w:t>
      </w:r>
      <w:r>
        <w:rPr>
          <w:rFonts w:ascii="Arial" w:hAnsi="Arial"/>
          <w:b/>
          <w:sz w:val="24"/>
        </w:rPr>
        <w:t>12.742/2017,</w:t>
      </w:r>
      <w:r>
        <w:rPr>
          <w:rFonts w:ascii="Arial" w:hAnsi="Arial"/>
          <w:b/>
          <w:spacing w:val="80"/>
          <w:sz w:val="24"/>
        </w:rPr>
        <w:t> </w:t>
      </w:r>
      <w:r>
        <w:rPr>
          <w:rFonts w:ascii="Arial" w:hAnsi="Arial"/>
          <w:b/>
          <w:sz w:val="24"/>
        </w:rPr>
        <w:t>12.002/2017,</w:t>
      </w:r>
    </w:p>
    <w:p>
      <w:pPr>
        <w:spacing w:after="0" w:line="240" w:lineRule="auto"/>
        <w:jc w:val="both"/>
        <w:rPr>
          <w:rFonts w:ascii="Arial" w:hAnsi="Arial"/>
          <w:b/>
          <w:sz w:val="24"/>
        </w:rPr>
        <w:sectPr>
          <w:pgSz w:w="11910" w:h="16840"/>
          <w:pgMar w:header="117" w:footer="153" w:top="2080" w:bottom="340" w:left="708" w:right="708"/>
        </w:sectPr>
      </w:pPr>
    </w:p>
    <w:p>
      <w:pPr>
        <w:pStyle w:val="Heading1"/>
      </w:pPr>
      <w:r>
        <w:rPr/>
        <w:t>11.873/2017,</w:t>
      </w:r>
      <w:r>
        <w:rPr>
          <w:spacing w:val="77"/>
          <w:w w:val="150"/>
        </w:rPr>
        <w:t>  </w:t>
      </w:r>
      <w:r>
        <w:rPr/>
        <w:t>12.386/2017,</w:t>
      </w:r>
      <w:r>
        <w:rPr>
          <w:spacing w:val="77"/>
          <w:w w:val="150"/>
        </w:rPr>
        <w:t>  </w:t>
      </w:r>
      <w:r>
        <w:rPr/>
        <w:t>10.769/2017,</w:t>
      </w:r>
      <w:r>
        <w:rPr>
          <w:spacing w:val="78"/>
          <w:w w:val="150"/>
        </w:rPr>
        <w:t>  </w:t>
      </w:r>
      <w:r>
        <w:rPr/>
        <w:t>12.801/2017,</w:t>
      </w:r>
      <w:r>
        <w:rPr>
          <w:spacing w:val="76"/>
          <w:w w:val="150"/>
        </w:rPr>
        <w:t>  </w:t>
      </w:r>
      <w:r>
        <w:rPr/>
        <w:t>14.620/2016,</w:t>
      </w:r>
      <w:r>
        <w:rPr>
          <w:spacing w:val="75"/>
          <w:w w:val="150"/>
        </w:rPr>
        <w:t>  </w:t>
      </w:r>
      <w:r>
        <w:rPr>
          <w:spacing w:val="-2"/>
        </w:rPr>
        <w:t>11.899/2017,</w:t>
      </w:r>
    </w:p>
    <w:p>
      <w:pPr>
        <w:spacing w:line="240" w:lineRule="auto" w:before="2"/>
        <w:ind w:left="142" w:right="134" w:firstLine="0"/>
        <w:jc w:val="both"/>
        <w:rPr>
          <w:rFonts w:ascii="Arial" w:hAnsi="Arial"/>
          <w:b/>
          <w:sz w:val="24"/>
        </w:rPr>
      </w:pPr>
      <w:r>
        <w:rPr>
          <w:rFonts w:ascii="Arial" w:hAnsi="Arial"/>
          <w:b/>
          <w:sz w:val="24"/>
        </w:rPr>
        <w:t>11.898/2017) </w:t>
      </w:r>
      <w:r>
        <w:rPr>
          <w:sz w:val="24"/>
        </w:rPr>
        <w:t>- Representação Formulada pelos Procuradores do Município de Maués, acerca de irregularidades na Prefeitura Municipal de Maués na administração do Sr. Raimundo Carlos Góes Pinheiro. </w:t>
      </w:r>
      <w:r>
        <w:rPr>
          <w:rFonts w:ascii="Arial" w:hAnsi="Arial"/>
          <w:i/>
          <w:sz w:val="24"/>
        </w:rPr>
        <w:t>CONCEDIDO VISTA DOS AUTOS AO EXCELENTÍSSIMO SENHOR CONSELHEIRO JOSUÉ CLÁUDIO DE SOUZA NETO. </w:t>
      </w:r>
      <w:r>
        <w:rPr>
          <w:rFonts w:ascii="Arial" w:hAnsi="Arial"/>
          <w:b/>
          <w:sz w:val="24"/>
        </w:rPr>
        <w:t>PROCESSO Nº 10.769/2017</w:t>
      </w:r>
      <w:r>
        <w:rPr>
          <w:rFonts w:ascii="Arial" w:hAnsi="Arial"/>
          <w:b/>
          <w:spacing w:val="40"/>
          <w:sz w:val="24"/>
        </w:rPr>
        <w:t> </w:t>
      </w:r>
      <w:r>
        <w:rPr>
          <w:rFonts w:ascii="Arial" w:hAnsi="Arial"/>
          <w:b/>
          <w:sz w:val="24"/>
        </w:rPr>
        <w:t>(Apensos:</w:t>
      </w:r>
      <w:r>
        <w:rPr>
          <w:rFonts w:ascii="Arial" w:hAnsi="Arial"/>
          <w:b/>
          <w:spacing w:val="35"/>
          <w:sz w:val="24"/>
        </w:rPr>
        <w:t> </w:t>
      </w:r>
      <w:r>
        <w:rPr>
          <w:rFonts w:ascii="Arial" w:hAnsi="Arial"/>
          <w:b/>
          <w:sz w:val="24"/>
        </w:rPr>
        <w:t>15.003/2023,</w:t>
      </w:r>
      <w:r>
        <w:rPr>
          <w:rFonts w:ascii="Arial" w:hAnsi="Arial"/>
          <w:b/>
          <w:spacing w:val="34"/>
          <w:sz w:val="24"/>
        </w:rPr>
        <w:t> </w:t>
      </w:r>
      <w:r>
        <w:rPr>
          <w:rFonts w:ascii="Arial" w:hAnsi="Arial"/>
          <w:b/>
          <w:sz w:val="24"/>
        </w:rPr>
        <w:t>12.742/2017,</w:t>
      </w:r>
      <w:r>
        <w:rPr>
          <w:rFonts w:ascii="Arial" w:hAnsi="Arial"/>
          <w:b/>
          <w:spacing w:val="30"/>
          <w:sz w:val="24"/>
        </w:rPr>
        <w:t> </w:t>
      </w:r>
      <w:r>
        <w:rPr>
          <w:rFonts w:ascii="Arial" w:hAnsi="Arial"/>
          <w:b/>
          <w:sz w:val="24"/>
        </w:rPr>
        <w:t>12.002/2017, 11.873/2017,</w:t>
      </w:r>
      <w:r>
        <w:rPr>
          <w:rFonts w:ascii="Arial" w:hAnsi="Arial"/>
          <w:b/>
          <w:spacing w:val="32"/>
          <w:sz w:val="24"/>
        </w:rPr>
        <w:t> </w:t>
      </w:r>
      <w:r>
        <w:rPr>
          <w:rFonts w:ascii="Arial" w:hAnsi="Arial"/>
          <w:b/>
          <w:sz w:val="24"/>
        </w:rPr>
        <w:t>11.901/2017,</w:t>
      </w:r>
      <w:r>
        <w:rPr>
          <w:rFonts w:ascii="Arial" w:hAnsi="Arial"/>
          <w:b/>
          <w:spacing w:val="32"/>
          <w:sz w:val="24"/>
        </w:rPr>
        <w:t> </w:t>
      </w:r>
      <w:r>
        <w:rPr>
          <w:rFonts w:ascii="Arial" w:hAnsi="Arial"/>
          <w:b/>
          <w:sz w:val="24"/>
        </w:rPr>
        <w:t>12.386/2017,</w:t>
      </w:r>
    </w:p>
    <w:p>
      <w:pPr>
        <w:spacing w:line="240" w:lineRule="auto" w:before="0"/>
        <w:ind w:left="142" w:right="132" w:firstLine="0"/>
        <w:jc w:val="both"/>
        <w:rPr>
          <w:rFonts w:ascii="Arial" w:hAnsi="Arial"/>
          <w:b/>
          <w:sz w:val="24"/>
        </w:rPr>
      </w:pPr>
      <w:r>
        <w:rPr>
          <w:rFonts w:ascii="Arial" w:hAnsi="Arial"/>
          <w:b/>
          <w:sz w:val="24"/>
        </w:rPr>
        <w:t>12.801/2017, 14.620/2016, 11.899/2017, 11.898/2017) </w:t>
      </w:r>
      <w:r>
        <w:rPr>
          <w:sz w:val="24"/>
        </w:rPr>
        <w:t>- Denúncia oriunda de demanda da Ouvidoria acerca de possíveis irregularidades cometidas na Secretaria Municipal de Saúde - SEMSA - do Município de Maués, em especial no Hospital Dona Mundiquinha. </w:t>
      </w:r>
      <w:r>
        <w:rPr>
          <w:rFonts w:ascii="Arial" w:hAnsi="Arial"/>
          <w:i/>
          <w:sz w:val="24"/>
        </w:rPr>
        <w:t>CONCEDIDO VISTA DOS AUTOS AO EXCELENTÍSSIMO SENHOR CONSELHEIRO JOSUÉ CLÁUDIO DE SOUZA NETO. </w:t>
      </w:r>
      <w:r>
        <w:rPr>
          <w:rFonts w:ascii="Arial" w:hAnsi="Arial"/>
          <w:b/>
          <w:sz w:val="24"/>
        </w:rPr>
        <w:t>PROCESSO Nº 14.620/2016 (Apensos: 15.003/2023, 12.742/2017, 12.002/2017,</w:t>
      </w:r>
      <w:r>
        <w:rPr>
          <w:rFonts w:ascii="Arial" w:hAnsi="Arial"/>
          <w:b/>
          <w:spacing w:val="78"/>
          <w:w w:val="150"/>
          <w:sz w:val="24"/>
        </w:rPr>
        <w:t>  </w:t>
      </w:r>
      <w:r>
        <w:rPr>
          <w:rFonts w:ascii="Arial" w:hAnsi="Arial"/>
          <w:b/>
          <w:sz w:val="24"/>
        </w:rPr>
        <w:t>11.873/2017,</w:t>
      </w:r>
      <w:r>
        <w:rPr>
          <w:rFonts w:ascii="Arial" w:hAnsi="Arial"/>
          <w:b/>
          <w:spacing w:val="75"/>
          <w:w w:val="150"/>
          <w:sz w:val="24"/>
        </w:rPr>
        <w:t>  </w:t>
      </w:r>
      <w:r>
        <w:rPr>
          <w:rFonts w:ascii="Arial" w:hAnsi="Arial"/>
          <w:b/>
          <w:sz w:val="24"/>
        </w:rPr>
        <w:t>11.901/2017,</w:t>
      </w:r>
      <w:r>
        <w:rPr>
          <w:rFonts w:ascii="Arial" w:hAnsi="Arial"/>
          <w:b/>
          <w:spacing w:val="77"/>
          <w:w w:val="150"/>
          <w:sz w:val="24"/>
        </w:rPr>
        <w:t>  </w:t>
      </w:r>
      <w:r>
        <w:rPr>
          <w:rFonts w:ascii="Arial" w:hAnsi="Arial"/>
          <w:b/>
          <w:sz w:val="24"/>
        </w:rPr>
        <w:t>12.386/2017,</w:t>
      </w:r>
      <w:r>
        <w:rPr>
          <w:rFonts w:ascii="Arial" w:hAnsi="Arial"/>
          <w:b/>
          <w:spacing w:val="78"/>
          <w:w w:val="150"/>
          <w:sz w:val="24"/>
        </w:rPr>
        <w:t>  </w:t>
      </w:r>
      <w:r>
        <w:rPr>
          <w:rFonts w:ascii="Arial" w:hAnsi="Arial"/>
          <w:b/>
          <w:sz w:val="24"/>
        </w:rPr>
        <w:t>10.769/2017,</w:t>
      </w:r>
      <w:r>
        <w:rPr>
          <w:rFonts w:ascii="Arial" w:hAnsi="Arial"/>
          <w:b/>
          <w:spacing w:val="75"/>
          <w:w w:val="150"/>
          <w:sz w:val="24"/>
        </w:rPr>
        <w:t>  </w:t>
      </w:r>
      <w:r>
        <w:rPr>
          <w:rFonts w:ascii="Arial" w:hAnsi="Arial"/>
          <w:b/>
          <w:sz w:val="24"/>
        </w:rPr>
        <w:t>12.801/2017,</w:t>
      </w:r>
    </w:p>
    <w:p>
      <w:pPr>
        <w:spacing w:line="240" w:lineRule="auto" w:before="0"/>
        <w:ind w:left="142" w:right="132" w:firstLine="0"/>
        <w:jc w:val="both"/>
        <w:rPr>
          <w:rFonts w:ascii="Arial" w:hAnsi="Arial"/>
          <w:b/>
          <w:sz w:val="24"/>
        </w:rPr>
      </w:pPr>
      <w:r>
        <w:rPr>
          <w:rFonts w:ascii="Arial" w:hAnsi="Arial"/>
          <w:b/>
          <w:sz w:val="24"/>
        </w:rPr>
        <w:t>11.899/2017, 11.898/2017) </w:t>
      </w:r>
      <w:r>
        <w:rPr>
          <w:sz w:val="24"/>
        </w:rPr>
        <w:t>- Representação formulada pelo Sr. Carlos Roberto de Oliveira Júnior, Prefeito eleito do Município de Maués, em face do atual Prefeito Sr. Raimundo Carlos Goes Pinheiro, por sonegação de documentos públicos e informações. </w:t>
      </w:r>
      <w:r>
        <w:rPr>
          <w:rFonts w:ascii="Arial" w:hAnsi="Arial"/>
          <w:i/>
          <w:sz w:val="24"/>
        </w:rPr>
        <w:t>CONCEDIDO VISTA DOS</w:t>
      </w:r>
      <w:r>
        <w:rPr>
          <w:rFonts w:ascii="Arial" w:hAnsi="Arial"/>
          <w:i/>
          <w:spacing w:val="-5"/>
          <w:sz w:val="24"/>
        </w:rPr>
        <w:t> </w:t>
      </w:r>
      <w:r>
        <w:rPr>
          <w:rFonts w:ascii="Arial" w:hAnsi="Arial"/>
          <w:i/>
          <w:sz w:val="24"/>
        </w:rPr>
        <w:t>AUTOS</w:t>
      </w:r>
      <w:r>
        <w:rPr>
          <w:rFonts w:ascii="Arial" w:hAnsi="Arial"/>
          <w:i/>
          <w:spacing w:val="-5"/>
          <w:sz w:val="24"/>
        </w:rPr>
        <w:t> </w:t>
      </w:r>
      <w:r>
        <w:rPr>
          <w:rFonts w:ascii="Arial" w:hAnsi="Arial"/>
          <w:i/>
          <w:sz w:val="24"/>
        </w:rPr>
        <w:t>AO</w:t>
      </w:r>
      <w:r>
        <w:rPr>
          <w:rFonts w:ascii="Arial" w:hAnsi="Arial"/>
          <w:i/>
          <w:spacing w:val="-3"/>
          <w:sz w:val="24"/>
        </w:rPr>
        <w:t> </w:t>
      </w:r>
      <w:r>
        <w:rPr>
          <w:rFonts w:ascii="Arial" w:hAnsi="Arial"/>
          <w:i/>
          <w:sz w:val="24"/>
        </w:rPr>
        <w:t>EXCELENTÍSSIMO</w:t>
      </w:r>
      <w:r>
        <w:rPr>
          <w:rFonts w:ascii="Arial" w:hAnsi="Arial"/>
          <w:i/>
          <w:spacing w:val="-3"/>
          <w:sz w:val="24"/>
        </w:rPr>
        <w:t> </w:t>
      </w:r>
      <w:r>
        <w:rPr>
          <w:rFonts w:ascii="Arial" w:hAnsi="Arial"/>
          <w:i/>
          <w:sz w:val="24"/>
        </w:rPr>
        <w:t>SENHOR</w:t>
      </w:r>
      <w:r>
        <w:rPr>
          <w:rFonts w:ascii="Arial" w:hAnsi="Arial"/>
          <w:i/>
          <w:spacing w:val="-3"/>
          <w:sz w:val="24"/>
        </w:rPr>
        <w:t> </w:t>
      </w:r>
      <w:r>
        <w:rPr>
          <w:rFonts w:ascii="Arial" w:hAnsi="Arial"/>
          <w:i/>
          <w:sz w:val="24"/>
        </w:rPr>
        <w:t>CONSELHEIRO</w:t>
      </w:r>
      <w:r>
        <w:rPr>
          <w:rFonts w:ascii="Arial" w:hAnsi="Arial"/>
          <w:i/>
          <w:spacing w:val="-3"/>
          <w:sz w:val="24"/>
        </w:rPr>
        <w:t> </w:t>
      </w:r>
      <w:r>
        <w:rPr>
          <w:rFonts w:ascii="Arial" w:hAnsi="Arial"/>
          <w:i/>
          <w:sz w:val="24"/>
        </w:rPr>
        <w:t>JOSUÉ</w:t>
      </w:r>
      <w:r>
        <w:rPr>
          <w:rFonts w:ascii="Arial" w:hAnsi="Arial"/>
          <w:i/>
          <w:spacing w:val="-5"/>
          <w:sz w:val="24"/>
        </w:rPr>
        <w:t> </w:t>
      </w:r>
      <w:r>
        <w:rPr>
          <w:rFonts w:ascii="Arial" w:hAnsi="Arial"/>
          <w:i/>
          <w:sz w:val="24"/>
        </w:rPr>
        <w:t>CLÁUDIO</w:t>
      </w:r>
      <w:r>
        <w:rPr>
          <w:rFonts w:ascii="Arial" w:hAnsi="Arial"/>
          <w:i/>
          <w:spacing w:val="-3"/>
          <w:sz w:val="24"/>
        </w:rPr>
        <w:t> </w:t>
      </w:r>
      <w:r>
        <w:rPr>
          <w:rFonts w:ascii="Arial" w:hAnsi="Arial"/>
          <w:i/>
          <w:sz w:val="24"/>
        </w:rPr>
        <w:t>DE SOUZA NETO. </w:t>
      </w:r>
      <w:r>
        <w:rPr>
          <w:rFonts w:ascii="Arial" w:hAnsi="Arial"/>
          <w:b/>
          <w:sz w:val="24"/>
        </w:rPr>
        <w:t>PROCESSO Nº 11.899/2017 (Apensos: 15.003/2023, 12.742/2017, 12.002/2017, 11.873/2017,</w:t>
      </w:r>
      <w:r>
        <w:rPr>
          <w:rFonts w:ascii="Arial" w:hAnsi="Arial"/>
          <w:b/>
          <w:spacing w:val="77"/>
          <w:w w:val="150"/>
          <w:sz w:val="24"/>
        </w:rPr>
        <w:t>  </w:t>
      </w:r>
      <w:r>
        <w:rPr>
          <w:rFonts w:ascii="Arial" w:hAnsi="Arial"/>
          <w:b/>
          <w:sz w:val="24"/>
        </w:rPr>
        <w:t>11.901/2017,</w:t>
      </w:r>
      <w:r>
        <w:rPr>
          <w:rFonts w:ascii="Arial" w:hAnsi="Arial"/>
          <w:b/>
          <w:spacing w:val="75"/>
          <w:w w:val="150"/>
          <w:sz w:val="24"/>
        </w:rPr>
        <w:t>  </w:t>
      </w:r>
      <w:r>
        <w:rPr>
          <w:rFonts w:ascii="Arial" w:hAnsi="Arial"/>
          <w:b/>
          <w:sz w:val="24"/>
        </w:rPr>
        <w:t>12.386/2017,</w:t>
      </w:r>
      <w:r>
        <w:rPr>
          <w:rFonts w:ascii="Arial" w:hAnsi="Arial"/>
          <w:b/>
          <w:spacing w:val="77"/>
          <w:w w:val="150"/>
          <w:sz w:val="24"/>
        </w:rPr>
        <w:t>  </w:t>
      </w:r>
      <w:r>
        <w:rPr>
          <w:rFonts w:ascii="Arial" w:hAnsi="Arial"/>
          <w:b/>
          <w:sz w:val="24"/>
        </w:rPr>
        <w:t>10.769/2017,</w:t>
      </w:r>
      <w:r>
        <w:rPr>
          <w:rFonts w:ascii="Arial" w:hAnsi="Arial"/>
          <w:b/>
          <w:spacing w:val="75"/>
          <w:w w:val="150"/>
          <w:sz w:val="24"/>
        </w:rPr>
        <w:t>  </w:t>
      </w:r>
      <w:r>
        <w:rPr>
          <w:rFonts w:ascii="Arial" w:hAnsi="Arial"/>
          <w:b/>
          <w:sz w:val="24"/>
        </w:rPr>
        <w:t>12.801/2017,</w:t>
      </w:r>
      <w:r>
        <w:rPr>
          <w:rFonts w:ascii="Arial" w:hAnsi="Arial"/>
          <w:b/>
          <w:spacing w:val="80"/>
          <w:w w:val="150"/>
          <w:sz w:val="24"/>
        </w:rPr>
        <w:t>  </w:t>
      </w:r>
      <w:r>
        <w:rPr>
          <w:rFonts w:ascii="Arial" w:hAnsi="Arial"/>
          <w:b/>
          <w:sz w:val="24"/>
        </w:rPr>
        <w:t>14.620/2016,</w:t>
      </w:r>
    </w:p>
    <w:p>
      <w:pPr>
        <w:spacing w:line="240" w:lineRule="auto" w:before="0"/>
        <w:ind w:left="142" w:right="134" w:firstLine="0"/>
        <w:jc w:val="both"/>
        <w:rPr>
          <w:rFonts w:ascii="Arial" w:hAnsi="Arial"/>
          <w:b/>
          <w:sz w:val="24"/>
        </w:rPr>
      </w:pPr>
      <w:r>
        <w:rPr>
          <w:rFonts w:ascii="Arial" w:hAnsi="Arial"/>
          <w:b/>
          <w:sz w:val="24"/>
        </w:rPr>
        <w:t>11.898/2017) </w:t>
      </w:r>
      <w:r>
        <w:rPr>
          <w:sz w:val="24"/>
        </w:rPr>
        <w:t>- Representação formulada pelos Procuradores do Município de Maués, acerca de irregularidades na Prefeitura Municipal de Maués na administração do Sr. Raimundo Carlos Góes Pinheiro. </w:t>
      </w:r>
      <w:r>
        <w:rPr>
          <w:rFonts w:ascii="Arial" w:hAnsi="Arial"/>
          <w:i/>
          <w:sz w:val="24"/>
        </w:rPr>
        <w:t>CONCEDIDO VISTA DOS AUTOS AO EXCELENTÍSSIMO SENHOR CONSELHEIRO JOSUÉ CLÁUDIO DE SOUZA NETO. </w:t>
      </w:r>
      <w:r>
        <w:rPr>
          <w:rFonts w:ascii="Arial" w:hAnsi="Arial"/>
          <w:b/>
          <w:sz w:val="24"/>
        </w:rPr>
        <w:t>PROCESSO Nº 12.002/2017</w:t>
      </w:r>
      <w:r>
        <w:rPr>
          <w:rFonts w:ascii="Arial" w:hAnsi="Arial"/>
          <w:b/>
          <w:spacing w:val="40"/>
          <w:sz w:val="24"/>
        </w:rPr>
        <w:t> </w:t>
      </w:r>
      <w:r>
        <w:rPr>
          <w:rFonts w:ascii="Arial" w:hAnsi="Arial"/>
          <w:b/>
          <w:sz w:val="24"/>
        </w:rPr>
        <w:t>(Apensos:</w:t>
      </w:r>
      <w:r>
        <w:rPr>
          <w:rFonts w:ascii="Arial" w:hAnsi="Arial"/>
          <w:b/>
          <w:spacing w:val="35"/>
          <w:sz w:val="24"/>
        </w:rPr>
        <w:t> </w:t>
      </w:r>
      <w:r>
        <w:rPr>
          <w:rFonts w:ascii="Arial" w:hAnsi="Arial"/>
          <w:b/>
          <w:sz w:val="24"/>
        </w:rPr>
        <w:t>15.003/2023,</w:t>
      </w:r>
      <w:r>
        <w:rPr>
          <w:rFonts w:ascii="Arial" w:hAnsi="Arial"/>
          <w:b/>
          <w:spacing w:val="34"/>
          <w:sz w:val="24"/>
        </w:rPr>
        <w:t> </w:t>
      </w:r>
      <w:r>
        <w:rPr>
          <w:rFonts w:ascii="Arial" w:hAnsi="Arial"/>
          <w:b/>
          <w:sz w:val="24"/>
        </w:rPr>
        <w:t>12.742/2017,</w:t>
      </w:r>
      <w:r>
        <w:rPr>
          <w:rFonts w:ascii="Arial" w:hAnsi="Arial"/>
          <w:b/>
          <w:spacing w:val="31"/>
          <w:sz w:val="24"/>
        </w:rPr>
        <w:t> </w:t>
      </w:r>
      <w:r>
        <w:rPr>
          <w:rFonts w:ascii="Arial" w:hAnsi="Arial"/>
          <w:b/>
          <w:sz w:val="24"/>
        </w:rPr>
        <w:t>11.873/2017, 11.901/2017,</w:t>
      </w:r>
      <w:r>
        <w:rPr>
          <w:rFonts w:ascii="Arial" w:hAnsi="Arial"/>
          <w:b/>
          <w:spacing w:val="33"/>
          <w:sz w:val="24"/>
        </w:rPr>
        <w:t> </w:t>
      </w:r>
      <w:r>
        <w:rPr>
          <w:rFonts w:ascii="Arial" w:hAnsi="Arial"/>
          <w:b/>
          <w:sz w:val="24"/>
        </w:rPr>
        <w:t>12.386/2017,</w:t>
      </w:r>
      <w:r>
        <w:rPr>
          <w:rFonts w:ascii="Arial" w:hAnsi="Arial"/>
          <w:b/>
          <w:spacing w:val="33"/>
          <w:sz w:val="24"/>
        </w:rPr>
        <w:t> </w:t>
      </w:r>
      <w:r>
        <w:rPr>
          <w:rFonts w:ascii="Arial" w:hAnsi="Arial"/>
          <w:b/>
          <w:sz w:val="24"/>
        </w:rPr>
        <w:t>10.769/2017,</w:t>
      </w:r>
    </w:p>
    <w:p>
      <w:pPr>
        <w:spacing w:line="240" w:lineRule="auto" w:before="2"/>
        <w:ind w:left="142" w:right="135" w:firstLine="0"/>
        <w:jc w:val="both"/>
        <w:rPr>
          <w:rFonts w:ascii="Arial" w:hAnsi="Arial"/>
          <w:i/>
          <w:sz w:val="24"/>
        </w:rPr>
      </w:pPr>
      <w:r>
        <w:rPr>
          <w:rFonts w:ascii="Arial" w:hAnsi="Arial"/>
          <w:b/>
          <w:sz w:val="24"/>
        </w:rPr>
        <w:t>12.801/2017, 14.620/2016, 11.899/2017, 11.898/2017) </w:t>
      </w:r>
      <w:r>
        <w:rPr>
          <w:sz w:val="24"/>
        </w:rPr>
        <w:t>- Representação formulada pelos Procuradores do Município de Maués, acerca de irregularidades na Prefeitura Municipal de Maués na Administração do Sr. Raimundo Carlos Góes Pinheiro. </w:t>
      </w:r>
      <w:r>
        <w:rPr>
          <w:rFonts w:ascii="Arial" w:hAnsi="Arial"/>
          <w:i/>
          <w:sz w:val="24"/>
        </w:rPr>
        <w:t>CONCEDIDO VISTA DOS AUTOS</w:t>
      </w:r>
      <w:r>
        <w:rPr>
          <w:rFonts w:ascii="Arial" w:hAnsi="Arial"/>
          <w:i/>
          <w:spacing w:val="66"/>
          <w:sz w:val="24"/>
        </w:rPr>
        <w:t> </w:t>
      </w:r>
      <w:r>
        <w:rPr>
          <w:rFonts w:ascii="Arial" w:hAnsi="Arial"/>
          <w:i/>
          <w:sz w:val="24"/>
        </w:rPr>
        <w:t>AO</w:t>
      </w:r>
      <w:r>
        <w:rPr>
          <w:rFonts w:ascii="Arial" w:hAnsi="Arial"/>
          <w:i/>
          <w:spacing w:val="70"/>
          <w:sz w:val="24"/>
        </w:rPr>
        <w:t> </w:t>
      </w:r>
      <w:r>
        <w:rPr>
          <w:rFonts w:ascii="Arial" w:hAnsi="Arial"/>
          <w:i/>
          <w:sz w:val="24"/>
        </w:rPr>
        <w:t>EXCELENTÍSSIMO</w:t>
      </w:r>
      <w:r>
        <w:rPr>
          <w:rFonts w:ascii="Arial" w:hAnsi="Arial"/>
          <w:i/>
          <w:spacing w:val="71"/>
          <w:sz w:val="24"/>
        </w:rPr>
        <w:t> </w:t>
      </w:r>
      <w:r>
        <w:rPr>
          <w:rFonts w:ascii="Arial" w:hAnsi="Arial"/>
          <w:i/>
          <w:sz w:val="24"/>
        </w:rPr>
        <w:t>SENHOR</w:t>
      </w:r>
      <w:r>
        <w:rPr>
          <w:rFonts w:ascii="Arial" w:hAnsi="Arial"/>
          <w:i/>
          <w:spacing w:val="74"/>
          <w:sz w:val="24"/>
        </w:rPr>
        <w:t> </w:t>
      </w:r>
      <w:r>
        <w:rPr>
          <w:rFonts w:ascii="Arial" w:hAnsi="Arial"/>
          <w:i/>
          <w:sz w:val="24"/>
        </w:rPr>
        <w:t>CONSELHEIRO</w:t>
      </w:r>
      <w:r>
        <w:rPr>
          <w:rFonts w:ascii="Arial" w:hAnsi="Arial"/>
          <w:i/>
          <w:spacing w:val="70"/>
          <w:sz w:val="24"/>
        </w:rPr>
        <w:t> </w:t>
      </w:r>
      <w:r>
        <w:rPr>
          <w:rFonts w:ascii="Arial" w:hAnsi="Arial"/>
          <w:i/>
          <w:sz w:val="24"/>
        </w:rPr>
        <w:t>JOSUÉ</w:t>
      </w:r>
      <w:r>
        <w:rPr>
          <w:rFonts w:ascii="Arial" w:hAnsi="Arial"/>
          <w:i/>
          <w:spacing w:val="68"/>
          <w:sz w:val="24"/>
        </w:rPr>
        <w:t> </w:t>
      </w:r>
      <w:r>
        <w:rPr>
          <w:rFonts w:ascii="Arial" w:hAnsi="Arial"/>
          <w:i/>
          <w:sz w:val="24"/>
        </w:rPr>
        <w:t>CLÁUDIO</w:t>
      </w:r>
      <w:r>
        <w:rPr>
          <w:rFonts w:ascii="Arial" w:hAnsi="Arial"/>
          <w:i/>
          <w:spacing w:val="70"/>
          <w:sz w:val="24"/>
        </w:rPr>
        <w:t> </w:t>
      </w:r>
      <w:r>
        <w:rPr>
          <w:rFonts w:ascii="Arial" w:hAnsi="Arial"/>
          <w:i/>
          <w:sz w:val="24"/>
        </w:rPr>
        <w:t>DE</w:t>
      </w:r>
      <w:r>
        <w:rPr>
          <w:rFonts w:ascii="Arial" w:hAnsi="Arial"/>
          <w:i/>
          <w:spacing w:val="73"/>
          <w:sz w:val="24"/>
        </w:rPr>
        <w:t> </w:t>
      </w:r>
      <w:r>
        <w:rPr>
          <w:rFonts w:ascii="Arial" w:hAnsi="Arial"/>
          <w:i/>
          <w:spacing w:val="-2"/>
          <w:sz w:val="24"/>
        </w:rPr>
        <w:t>SOUZA</w:t>
      </w:r>
    </w:p>
    <w:p>
      <w:pPr>
        <w:pStyle w:val="BodyText"/>
      </w:pPr>
      <w:r>
        <w:rPr>
          <w:rFonts w:ascii="Arial" w:hAnsi="Arial"/>
          <w:i/>
        </w:rPr>
        <w:t>NETO. </w:t>
      </w:r>
      <w:r>
        <w:rPr>
          <w:rFonts w:ascii="Arial" w:hAnsi="Arial"/>
          <w:b/>
        </w:rPr>
        <w:t>PROCESSO Nº 15.136/2024 (Apenso: 15.567/2023) </w:t>
      </w:r>
      <w:r>
        <w:rPr/>
        <w:t>- Recurso de Revisão interposto pela Sra. Ivaneide Gomes Benaion, em face do Acórdão nº 2402/2023-TCE-Primeira Câmara, exarado nos autos do Processo nº 15.567/2023. </w:t>
      </w:r>
      <w:r>
        <w:rPr>
          <w:rFonts w:ascii="Arial" w:hAnsi="Arial"/>
          <w:b/>
        </w:rPr>
        <w:t>Advogado(s): </w:t>
      </w:r>
      <w:r>
        <w:rPr/>
        <w:t>Samuel Cavalcante da Silva - OAB/AM</w:t>
      </w:r>
      <w:r>
        <w:rPr/>
        <w:t> 3260. </w:t>
      </w:r>
      <w:r>
        <w:rPr>
          <w:rFonts w:ascii="Arial" w:hAnsi="Arial"/>
          <w:b/>
        </w:rPr>
        <w:t>ACÓRDÃO Nº 138/2025: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presente Recurso de Revisão interposto pela Sra. Ivaneide Gomes Benaion, nos termos do</w:t>
      </w:r>
      <w:r>
        <w:rPr>
          <w:spacing w:val="40"/>
        </w:rPr>
        <w:t> </w:t>
      </w:r>
      <w:r>
        <w:rPr/>
        <w:t>arts. 59, IV, e art. 65, da Lei 2.423/1996, c/c os arts. 145, I, II, III, e 157 e ss, da Resolução nº 04/2002. </w:t>
      </w:r>
      <w:r>
        <w:rPr>
          <w:rFonts w:ascii="Arial" w:hAnsi="Arial"/>
          <w:b/>
        </w:rPr>
        <w:t>8.2. Dar Provimento </w:t>
      </w:r>
      <w:r>
        <w:rPr/>
        <w:t>ao presente Recurso de Revisão, manejado pela Sra. Ivaneide Gomes Benaion, no sentido de reformar o Acórdão n°2.402/2023-TCE- Primeira Câmara para fins de incluir a Gratificação de Tempo Integral, correspondente a 60% do vencimento que recebia na época da atividade, aos proventos da ex-servidora, limitados ao teto remuneratório constitucional, conforme o artigo 37, § 12, da Constituição Federal de 1988, acrescentado pela Emenda Constitucional n° 47, de 05 de julho de 2005, combinado com o artigo 109, X, da Constituição Estadual de 1989, com a redação dada pela Emenda Constitucional Estadual n° 68, de 26 de novembro de 2009, passando o</w:t>
      </w:r>
      <w:r>
        <w:rPr>
          <w:spacing w:val="-4"/>
        </w:rPr>
        <w:t> </w:t>
      </w:r>
      <w:r>
        <w:rPr/>
        <w:t>mencionado aresto ter a seguinte</w:t>
      </w:r>
      <w:r>
        <w:rPr>
          <w:spacing w:val="-4"/>
        </w:rPr>
        <w:t> </w:t>
      </w:r>
      <w:r>
        <w:rPr/>
        <w:t>redação: Alterar o item Julgar legal o ato de Aposentadoria voluntária da Sra. Ivaneide Gomes Benaion, matrícula nº 000.635-1A, no cargo de Analista Judiciário, classe F, nível III, do Tribunal de Justiça do Estado do Amazonas - TJAM, conforme o Ato nº 23, de 09 de janeiro de 2023 (fl. 159),</w:t>
      </w:r>
      <w:r>
        <w:rPr>
          <w:spacing w:val="80"/>
        </w:rPr>
        <w:t> </w:t>
      </w:r>
      <w:r>
        <w:rPr/>
        <w:t>publicado</w:t>
      </w:r>
      <w:r>
        <w:rPr>
          <w:spacing w:val="80"/>
        </w:rPr>
        <w:t> </w:t>
      </w:r>
      <w:r>
        <w:rPr/>
        <w:t>no</w:t>
      </w:r>
      <w:r>
        <w:rPr>
          <w:spacing w:val="66"/>
          <w:w w:val="150"/>
        </w:rPr>
        <w:t> </w:t>
      </w:r>
      <w:r>
        <w:rPr/>
        <w:t>Diário</w:t>
      </w:r>
      <w:r>
        <w:rPr>
          <w:spacing w:val="66"/>
          <w:w w:val="150"/>
        </w:rPr>
        <w:t> </w:t>
      </w:r>
      <w:r>
        <w:rPr/>
        <w:t>de</w:t>
      </w:r>
      <w:r>
        <w:rPr>
          <w:spacing w:val="80"/>
        </w:rPr>
        <w:t> </w:t>
      </w:r>
      <w:r>
        <w:rPr/>
        <w:t>Justiça</w:t>
      </w:r>
      <w:r>
        <w:rPr>
          <w:spacing w:val="66"/>
          <w:w w:val="150"/>
        </w:rPr>
        <w:t> </w:t>
      </w:r>
      <w:r>
        <w:rPr/>
        <w:t>Eletrônico</w:t>
      </w:r>
      <w:r>
        <w:rPr>
          <w:spacing w:val="66"/>
          <w:w w:val="150"/>
        </w:rPr>
        <w:t> </w:t>
      </w:r>
      <w:r>
        <w:rPr/>
        <w:t>em</w:t>
      </w:r>
      <w:r>
        <w:rPr>
          <w:spacing w:val="80"/>
        </w:rPr>
        <w:t> </w:t>
      </w:r>
      <w:r>
        <w:rPr/>
        <w:t>12</w:t>
      </w:r>
      <w:r>
        <w:rPr>
          <w:spacing w:val="66"/>
          <w:w w:val="150"/>
        </w:rPr>
        <w:t> </w:t>
      </w:r>
      <w:r>
        <w:rPr/>
        <w:t>de</w:t>
      </w:r>
      <w:r>
        <w:rPr>
          <w:spacing w:val="66"/>
          <w:w w:val="150"/>
        </w:rPr>
        <w:t> </w:t>
      </w:r>
      <w:r>
        <w:rPr/>
        <w:t>janeiro</w:t>
      </w:r>
      <w:r>
        <w:rPr>
          <w:spacing w:val="80"/>
        </w:rPr>
        <w:t> </w:t>
      </w:r>
      <w:r>
        <w:rPr/>
        <w:t>de</w:t>
      </w:r>
      <w:r>
        <w:rPr>
          <w:spacing w:val="66"/>
          <w:w w:val="150"/>
        </w:rPr>
        <w:t> </w:t>
      </w:r>
      <w:r>
        <w:rPr/>
        <w:t>2023</w:t>
      </w:r>
      <w:r>
        <w:rPr>
          <w:spacing w:val="66"/>
          <w:w w:val="150"/>
        </w:rPr>
        <w:t> </w:t>
      </w:r>
      <w:r>
        <w:rPr/>
        <w:t>(fls.</w:t>
      </w:r>
      <w:r>
        <w:rPr>
          <w:spacing w:val="66"/>
          <w:w w:val="150"/>
        </w:rPr>
        <w:t> </w:t>
      </w:r>
      <w:r>
        <w:rPr/>
        <w:t>161).</w:t>
      </w:r>
    </w:p>
    <w:p>
      <w:pPr>
        <w:pStyle w:val="BodyText"/>
        <w:spacing w:after="0"/>
        <w:sectPr>
          <w:pgSz w:w="11910" w:h="16840"/>
          <w:pgMar w:header="117" w:footer="153" w:top="2080" w:bottom="340" w:left="708" w:right="708"/>
        </w:sectPr>
      </w:pPr>
    </w:p>
    <w:p>
      <w:pPr>
        <w:pStyle w:val="BodyText"/>
        <w:spacing w:before="178"/>
        <w:ind w:right="130"/>
      </w:pPr>
      <w:r>
        <w:rPr/>
        <w:t>Concedendo-lhe</w:t>
      </w:r>
      <w:r>
        <w:rPr/>
        <w:t> Registro</w:t>
      </w:r>
      <w:r>
        <w:rPr/>
        <w:t> na</w:t>
      </w:r>
      <w:r>
        <w:rPr/>
        <w:t> forma</w:t>
      </w:r>
      <w:r>
        <w:rPr/>
        <w:t> do</w:t>
      </w:r>
      <w:r>
        <w:rPr/>
        <w:t> art. 264, §1º, da Resolução nº 04/2002-</w:t>
      </w:r>
      <w:r>
        <w:rPr/>
        <w:t> TCE/AM; Determinar à Fundação AMAZONPREV e ao órgão de origem da interessada (TJAM), para</w:t>
      </w:r>
      <w:r>
        <w:rPr>
          <w:spacing w:val="40"/>
        </w:rPr>
        <w:t> </w:t>
      </w:r>
      <w:r>
        <w:rPr/>
        <w:t>que, em conjunto: a) Retifiquem o Ato de Inativação e a Guia Financeira da Sra. Ivaneide Gomes Benaion, de forma a incluir a Gratificação de Tempo Integral, correspondente a 60%, aos proventos da ex-servidora; b) No prazo de 60 (sessenta) dias, comprovem o cumprimento do item anterior; Alterar o item Arquivar os autos, após cumpridas as determinações dispostas nos itens anteriores. </w:t>
      </w:r>
      <w:r>
        <w:rPr>
          <w:rFonts w:ascii="Arial" w:hAnsi="Arial"/>
          <w:b/>
        </w:rPr>
        <w:t>8.3.</w:t>
      </w:r>
      <w:r>
        <w:rPr>
          <w:rFonts w:ascii="Arial" w:hAnsi="Arial"/>
          <w:b/>
          <w:spacing w:val="-2"/>
        </w:rPr>
        <w:t> </w:t>
      </w:r>
      <w:r>
        <w:rPr>
          <w:rFonts w:ascii="Arial" w:hAnsi="Arial"/>
          <w:b/>
        </w:rPr>
        <w:t>Dar ciência </w:t>
      </w:r>
      <w:r>
        <w:rPr/>
        <w:t>dos termos do decisum</w:t>
      </w:r>
      <w:r>
        <w:rPr>
          <w:spacing w:val="-5"/>
        </w:rPr>
        <w:t> </w:t>
      </w:r>
      <w:r>
        <w:rPr/>
        <w:t>à Fundação AMAZONPREV e ao Tribunal de Justiça do Estado do Amazonas – TJAM; </w:t>
      </w:r>
      <w:r>
        <w:rPr>
          <w:rFonts w:ascii="Arial" w:hAnsi="Arial"/>
          <w:b/>
        </w:rPr>
        <w:t>8.4. Dar ciência</w:t>
      </w:r>
      <w:r>
        <w:rPr>
          <w:rFonts w:ascii="Arial" w:hAnsi="Arial"/>
          <w:b/>
          <w:spacing w:val="15"/>
        </w:rPr>
        <w:t> </w:t>
      </w:r>
      <w:r>
        <w:rPr/>
        <w:t>dos termos do decisum</w:t>
      </w:r>
      <w:r>
        <w:rPr>
          <w:spacing w:val="40"/>
        </w:rPr>
        <w:t> </w:t>
      </w:r>
      <w:r>
        <w:rPr/>
        <w:t>à Sra. Ivaneide Gomes Benaion, assim</w:t>
      </w:r>
      <w:r>
        <w:rPr>
          <w:spacing w:val="-1"/>
        </w:rPr>
        <w:t> </w:t>
      </w:r>
      <w:r>
        <w:rPr/>
        <w:t>como ao seu patrono, Dr. Samuel Cavalcante da Silva, cf. Procuração de fl. 08 </w:t>
      </w:r>
      <w:r>
        <w:rPr>
          <w:rFonts w:ascii="Arial" w:hAnsi="Arial"/>
          <w:b/>
        </w:rPr>
        <w:t>8.5. Arquivar </w:t>
      </w:r>
      <w:r>
        <w:rPr/>
        <w:t>os presentes autos, após o cumprimento das devidas formalidades</w:t>
      </w:r>
      <w:r>
        <w:rPr>
          <w:spacing w:val="-3"/>
        </w:rPr>
        <w:t> </w:t>
      </w:r>
      <w:r>
        <w:rPr/>
        <w:t>legais e das determinações proferidas por este</w:t>
      </w:r>
      <w:r>
        <w:rPr>
          <w:spacing w:val="-2"/>
        </w:rPr>
        <w:t> </w:t>
      </w:r>
      <w:r>
        <w:rPr/>
        <w:t>Tribunal. </w:t>
      </w:r>
      <w:r>
        <w:rPr>
          <w:rFonts w:ascii="Arial" w:hAnsi="Arial"/>
          <w:i/>
        </w:rPr>
        <w:t>Vencido o voto-destaque do Excelentíssimo Conselheiro Érico Xavier Desterro e Silva, no sentido de conhecer do Recurso</w:t>
      </w:r>
      <w:r>
        <w:rPr>
          <w:rFonts w:ascii="Arial" w:hAnsi="Arial"/>
          <w:i/>
          <w:spacing w:val="-3"/>
        </w:rPr>
        <w:t> </w:t>
      </w:r>
      <w:r>
        <w:rPr>
          <w:rFonts w:ascii="Arial" w:hAnsi="Arial"/>
          <w:i/>
        </w:rPr>
        <w:t>de</w:t>
      </w:r>
      <w:r>
        <w:rPr>
          <w:rFonts w:ascii="Arial" w:hAnsi="Arial"/>
          <w:i/>
          <w:spacing w:val="-3"/>
        </w:rPr>
        <w:t> </w:t>
      </w:r>
      <w:r>
        <w:rPr>
          <w:rFonts w:ascii="Arial" w:hAnsi="Arial"/>
          <w:i/>
        </w:rPr>
        <w:t>Revisão</w:t>
      </w:r>
      <w:r>
        <w:rPr>
          <w:rFonts w:ascii="Arial" w:hAnsi="Arial"/>
          <w:i/>
          <w:spacing w:val="-3"/>
        </w:rPr>
        <w:t> </w:t>
      </w:r>
      <w:r>
        <w:rPr>
          <w:rFonts w:ascii="Arial" w:hAnsi="Arial"/>
          <w:i/>
        </w:rPr>
        <w:t>e,</w:t>
      </w:r>
      <w:r>
        <w:rPr>
          <w:rFonts w:ascii="Arial" w:hAnsi="Arial"/>
          <w:i/>
          <w:spacing w:val="-3"/>
        </w:rPr>
        <w:t> </w:t>
      </w:r>
      <w:r>
        <w:rPr>
          <w:rFonts w:ascii="Arial" w:hAnsi="Arial"/>
          <w:i/>
        </w:rPr>
        <w:t>no</w:t>
      </w:r>
      <w:r>
        <w:rPr>
          <w:rFonts w:ascii="Arial" w:hAnsi="Arial"/>
          <w:i/>
          <w:spacing w:val="-3"/>
        </w:rPr>
        <w:t> </w:t>
      </w:r>
      <w:r>
        <w:rPr>
          <w:rFonts w:ascii="Arial" w:hAnsi="Arial"/>
          <w:i/>
        </w:rPr>
        <w:t>mérito,</w:t>
      </w:r>
      <w:r>
        <w:rPr>
          <w:rFonts w:ascii="Arial" w:hAnsi="Arial"/>
          <w:i/>
          <w:spacing w:val="-3"/>
        </w:rPr>
        <w:t> </w:t>
      </w:r>
      <w:r>
        <w:rPr>
          <w:rFonts w:ascii="Arial" w:hAnsi="Arial"/>
          <w:i/>
        </w:rPr>
        <w:t>negar</w:t>
      </w:r>
      <w:r>
        <w:rPr>
          <w:rFonts w:ascii="Arial" w:hAnsi="Arial"/>
          <w:i/>
          <w:spacing w:val="-2"/>
        </w:rPr>
        <w:t> </w:t>
      </w:r>
      <w:r>
        <w:rPr>
          <w:rFonts w:ascii="Arial" w:hAnsi="Arial"/>
          <w:i/>
        </w:rPr>
        <w:t>provimento</w:t>
      </w:r>
      <w:r>
        <w:rPr/>
        <w:t>.</w:t>
      </w:r>
      <w:r>
        <w:rPr>
          <w:spacing w:val="-2"/>
        </w:rPr>
        <w:t> </w:t>
      </w:r>
      <w:r>
        <w:rPr>
          <w:rFonts w:ascii="Arial" w:hAnsi="Arial"/>
          <w:b/>
        </w:rPr>
        <w:t>Especificação</w:t>
      </w:r>
      <w:r>
        <w:rPr>
          <w:rFonts w:ascii="Arial" w:hAnsi="Arial"/>
          <w:b/>
          <w:spacing w:val="-2"/>
        </w:rPr>
        <w:t> </w:t>
      </w:r>
      <w:r>
        <w:rPr>
          <w:rFonts w:ascii="Arial" w:hAnsi="Arial"/>
          <w:b/>
        </w:rPr>
        <w:t>do</w:t>
      </w:r>
      <w:r>
        <w:rPr>
          <w:rFonts w:ascii="Arial" w:hAnsi="Arial"/>
          <w:b/>
          <w:spacing w:val="-2"/>
        </w:rPr>
        <w:t> </w:t>
      </w:r>
      <w:r>
        <w:rPr>
          <w:rFonts w:ascii="Arial" w:hAnsi="Arial"/>
          <w:b/>
        </w:rPr>
        <w:t>Quórum: </w:t>
      </w:r>
      <w:r>
        <w:rPr/>
        <w:t>Conselheiros: Yara Amazônia Lins Rodrigues (Presidente),</w:t>
      </w:r>
      <w:r>
        <w:rPr>
          <w:spacing w:val="-3"/>
        </w:rPr>
        <w:t> </w:t>
      </w:r>
      <w:r>
        <w:rPr/>
        <w:t>Júlio Assis Corrêa Pinheiro, Érico Xavier Desterro e Silva e Josué Cláudio de Souza Neto. </w:t>
      </w:r>
      <w:r>
        <w:rPr>
          <w:rFonts w:ascii="Arial" w:hAnsi="Arial"/>
          <w:b/>
        </w:rPr>
        <w:t>Declaração de Impedimento: </w:t>
      </w:r>
      <w:r>
        <w:rPr/>
        <w:t>Conselheiro Luís</w:t>
      </w:r>
      <w:r>
        <w:rPr>
          <w:spacing w:val="40"/>
        </w:rPr>
        <w:t> </w:t>
      </w:r>
      <w:r>
        <w:rPr/>
        <w:t>Fabian Pereira Barbosa (art. 65 do Regimento Interno). </w:t>
      </w:r>
      <w:r>
        <w:rPr>
          <w:rFonts w:ascii="Arial" w:hAnsi="Arial"/>
          <w:b/>
        </w:rPr>
        <w:t>PROCESSO Nº 11.703/2021 </w:t>
      </w:r>
      <w:r>
        <w:rPr/>
        <w:t>- Representação oriunda da Manifestação nº 307/2021-Ouvidoria para apuração possíveis de irregularidades</w:t>
      </w:r>
      <w:r>
        <w:rPr>
          <w:spacing w:val="-4"/>
        </w:rPr>
        <w:t> </w:t>
      </w:r>
      <w:r>
        <w:rPr/>
        <w:t>envolvendo</w:t>
      </w:r>
      <w:r>
        <w:rPr>
          <w:spacing w:val="-3"/>
        </w:rPr>
        <w:t> </w:t>
      </w:r>
      <w:r>
        <w:rPr/>
        <w:t>o</w:t>
      </w:r>
      <w:r>
        <w:rPr>
          <w:spacing w:val="-2"/>
        </w:rPr>
        <w:t> </w:t>
      </w:r>
      <w:r>
        <w:rPr/>
        <w:t>Sr.</w:t>
      </w:r>
      <w:r>
        <w:rPr>
          <w:spacing w:val="-3"/>
        </w:rPr>
        <w:t> </w:t>
      </w:r>
      <w:r>
        <w:rPr/>
        <w:t>Juciney</w:t>
      </w:r>
      <w:r>
        <w:rPr>
          <w:spacing w:val="-3"/>
        </w:rPr>
        <w:t> </w:t>
      </w:r>
      <w:r>
        <w:rPr/>
        <w:t>Brito,</w:t>
      </w:r>
      <w:r>
        <w:rPr>
          <w:spacing w:val="-3"/>
        </w:rPr>
        <w:t> </w:t>
      </w:r>
      <w:r>
        <w:rPr/>
        <w:t>pregoeiro</w:t>
      </w:r>
      <w:r>
        <w:rPr>
          <w:spacing w:val="-3"/>
        </w:rPr>
        <w:t> </w:t>
      </w:r>
      <w:r>
        <w:rPr/>
        <w:t>da</w:t>
      </w:r>
      <w:r>
        <w:rPr>
          <w:spacing w:val="-6"/>
        </w:rPr>
        <w:t> </w:t>
      </w:r>
      <w:r>
        <w:rPr/>
        <w:t>Prefeitura</w:t>
      </w:r>
      <w:r>
        <w:rPr>
          <w:spacing w:val="-3"/>
        </w:rPr>
        <w:t> </w:t>
      </w:r>
      <w:r>
        <w:rPr/>
        <w:t>Municipal de</w:t>
      </w:r>
      <w:r>
        <w:rPr>
          <w:spacing w:val="-3"/>
        </w:rPr>
        <w:t> </w:t>
      </w:r>
      <w:r>
        <w:rPr/>
        <w:t>Barreirinha, e o Senhor Anilson Pantoja, Presidente da Comissão de Licitação da Prefeitura Municipal de Barreirinha. </w:t>
      </w:r>
      <w:r>
        <w:rPr>
          <w:rFonts w:ascii="Arial" w:hAnsi="Arial"/>
          <w:b/>
        </w:rPr>
        <w:t>Advogado(s): </w:t>
      </w:r>
      <w:r>
        <w:rPr/>
        <w:t>Marcos dos Santos Carneiro Monteiro - OAB/AM</w:t>
      </w:r>
      <w:r>
        <w:rPr/>
        <w:t> 12846, Marcos</w:t>
      </w:r>
      <w:r>
        <w:rPr>
          <w:spacing w:val="80"/>
        </w:rPr>
        <w:t> </w:t>
      </w:r>
      <w:r>
        <w:rPr/>
        <w:t>dos Santos Carneiro Monteiro - OAB/AM 12846 e Ayanne Fernandes Silva - OAB/AM 10351. </w:t>
      </w:r>
      <w:r>
        <w:rPr>
          <w:rFonts w:ascii="Arial" w:hAnsi="Arial"/>
          <w:b/>
        </w:rPr>
        <w:t>ACÓRDÃO Nº 139/2025: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formulada pela empresa A. Pereira Brandão, movida inicialmente contra o Sr. Juciney da Silva Brito, Pregoeiro da Prefeitura de Barreirinha e o Sr. Anilson Braz Pantoja, Presidente da Comissão Permanente de Licitação Municipal da referida municipalidade, com posterior ampliação do escopo fiscalizatório proposta pelo Ministério Público de Contas, para inclusão no polo passivo da demanda, do Sr. Glênio José Marques Seixas, Prefeito da Barreirinha, com fundamento no princípio da celeridade, da economia processual, do formalismo moderado e da verdade material, e, ainda, com espeque no art. 288 da Resolução TCE/AM nº 4/2002, considerando o preenchimento dos requisitos de admissibilidade afetos à espécie. </w:t>
      </w:r>
      <w:r>
        <w:rPr>
          <w:rFonts w:ascii="Arial" w:hAnsi="Arial"/>
          <w:b/>
        </w:rPr>
        <w:t>9.2. Julgar Parcialmente Procedente </w:t>
      </w:r>
      <w:r>
        <w:rPr/>
        <w:t>a Representação formulada pela empresa A Pereira Brandão no sentido de: a) Afastar a responsabilidade dos Srs. Juciney da Silva Brito (Pregoeiro) e Anilson Braz Pantoja (Presidente da Comissão de Licitação), quanto às restrições relativas às supostas divergências de preços entre os lances verbais e a Ata de Registro de Preços nº 002/2021-CPL/PMB</w:t>
      </w:r>
      <w:r>
        <w:rPr/>
        <w:t> haja</w:t>
      </w:r>
      <w:r>
        <w:rPr/>
        <w:t> vista</w:t>
      </w:r>
      <w:r>
        <w:rPr/>
        <w:t> que</w:t>
      </w:r>
      <w:r>
        <w:rPr/>
        <w:t> a</w:t>
      </w:r>
      <w:r>
        <w:rPr/>
        <w:t> referida</w:t>
      </w:r>
      <w:r>
        <w:rPr/>
        <w:t> irregularidade</w:t>
      </w:r>
      <w:r>
        <w:rPr/>
        <w:t> não</w:t>
      </w:r>
      <w:r>
        <w:rPr/>
        <w:t> se</w:t>
      </w:r>
      <w:r>
        <w:rPr/>
        <w:t> confirmou</w:t>
      </w:r>
      <w:r>
        <w:rPr/>
        <w:t> nos autos; b) Reconhecer a responsabilidade do Sr. Glênio José Marques Seixas, Prefeito</w:t>
      </w:r>
      <w:r>
        <w:rPr>
          <w:spacing w:val="40"/>
        </w:rPr>
        <w:t> </w:t>
      </w:r>
      <w:r>
        <w:rPr/>
        <w:t>Municipal de Barreirinha, custeio de elevado números de hospedagens de servidores da Prefeitura e de outras entidades públicas, mediante instrumentos contratuais, assumindo, assim, despesas que não estão entre o plexo de atribuições da Prefeitura Municipal de Barreirinha, do qual o gestor é representante, resultando em prejuízo ao erário público no montante de R$ 179.632,76 em clara ofensa aos art. 177 da Lei 100/97 do Município de Barreirinha/AM</w:t>
      </w:r>
      <w:r>
        <w:rPr/>
        <w:t> e</w:t>
      </w:r>
      <w:r>
        <w:rPr/>
        <w:t> art. 100 da Lei nº 1.762/86 do Estado do Amazonas. </w:t>
      </w:r>
      <w:r>
        <w:rPr>
          <w:rFonts w:ascii="Arial" w:hAnsi="Arial"/>
          <w:b/>
        </w:rPr>
        <w:t>9.3. Considerar em Alcance </w:t>
      </w:r>
      <w:r>
        <w:rPr/>
        <w:t>o Sr. Glênio José Marques Seixas, Prefeito Municipal de Barreirinha, no valor de R$179.632,76 (cento e setenta e nove mil, seiscentos e trinta e dois reais e setenta e seis centavos),</w:t>
      </w:r>
      <w:r>
        <w:rPr>
          <w:spacing w:val="80"/>
        </w:rPr>
        <w:t> </w:t>
      </w:r>
      <w:r>
        <w:rPr/>
        <w:t>correspondentes</w:t>
      </w:r>
      <w:r>
        <w:rPr>
          <w:spacing w:val="80"/>
        </w:rPr>
        <w:t> </w:t>
      </w:r>
      <w:r>
        <w:rPr/>
        <w:t>aos</w:t>
      </w:r>
      <w:r>
        <w:rPr>
          <w:spacing w:val="80"/>
        </w:rPr>
        <w:t> </w:t>
      </w:r>
      <w:r>
        <w:rPr/>
        <w:t>valores</w:t>
      </w:r>
      <w:r>
        <w:rPr>
          <w:spacing w:val="80"/>
        </w:rPr>
        <w:t> </w:t>
      </w:r>
      <w:r>
        <w:rPr/>
        <w:t>glosados</w:t>
      </w:r>
      <w:r>
        <w:rPr>
          <w:spacing w:val="80"/>
        </w:rPr>
        <w:t> </w:t>
      </w:r>
      <w:r>
        <w:rPr/>
        <w:t>de</w:t>
      </w:r>
      <w:r>
        <w:rPr>
          <w:spacing w:val="80"/>
        </w:rPr>
        <w:t> </w:t>
      </w:r>
      <w:r>
        <w:rPr/>
        <w:t>R$53.657,50</w:t>
      </w:r>
      <w:r>
        <w:rPr>
          <w:spacing w:val="80"/>
        </w:rPr>
        <w:t> </w:t>
      </w:r>
      <w:r>
        <w:rPr/>
        <w:t>(cinquenta</w:t>
      </w:r>
      <w:r>
        <w:rPr>
          <w:spacing w:val="80"/>
        </w:rPr>
        <w:t> </w:t>
      </w:r>
      <w:r>
        <w:rPr/>
        <w:t>e</w:t>
      </w:r>
      <w:r>
        <w:rPr>
          <w:spacing w:val="80"/>
        </w:rPr>
        <w:t> </w:t>
      </w:r>
      <w:r>
        <w:rPr/>
        <w:t>três</w:t>
      </w:r>
      <w:r>
        <w:rPr>
          <w:spacing w:val="80"/>
        </w:rPr>
        <w:t> </w:t>
      </w:r>
      <w:r>
        <w:rPr/>
        <w:t>mil,</w:t>
      </w:r>
    </w:p>
    <w:p>
      <w:pPr>
        <w:pStyle w:val="BodyText"/>
        <w:spacing w:after="0"/>
        <w:sectPr>
          <w:pgSz w:w="11910" w:h="16840"/>
          <w:pgMar w:header="117" w:footer="153" w:top="2080" w:bottom="340" w:left="708" w:right="708"/>
        </w:sectPr>
      </w:pPr>
    </w:p>
    <w:p>
      <w:pPr>
        <w:pStyle w:val="BodyText"/>
        <w:spacing w:before="178"/>
        <w:ind w:right="132"/>
      </w:pPr>
      <w:r>
        <w:rPr/>
        <w:t>seiscentos e cinquenta e</w:t>
      </w:r>
      <w:r>
        <w:rPr>
          <w:spacing w:val="-2"/>
        </w:rPr>
        <w:t> </w:t>
      </w:r>
      <w:r>
        <w:rPr/>
        <w:t>sete reais e cinquenta centavos), pagos indevidamente à empresa JD Butel Rodrigues-ME, e de R$125.975,26 (cento e vinte e cinco mil, novecentos e setenta e cinco</w:t>
      </w:r>
      <w:r>
        <w:rPr>
          <w:spacing w:val="-1"/>
        </w:rPr>
        <w:t> </w:t>
      </w:r>
      <w:r>
        <w:rPr/>
        <w:t>reais e vinte e seis centavos), pagos</w:t>
      </w:r>
      <w:r>
        <w:rPr>
          <w:spacing w:val="-1"/>
        </w:rPr>
        <w:t> </w:t>
      </w:r>
      <w:r>
        <w:rPr/>
        <w:t>indevidamente à empresa IT da Silva-ME, haja vista que o gestor autorizou despesas em duplicidade com a contratação de hospedagens para atender as necessidade da Prefeitura Municipal, o que resultou em prejuízo ao erário público, no valor já mencionado, além de descumprir normas específicas previstas no art. 177 da Lei Municipal nº</w:t>
      </w:r>
      <w:r>
        <w:rPr>
          <w:spacing w:val="-3"/>
        </w:rPr>
        <w:t> </w:t>
      </w:r>
      <w:r>
        <w:rPr/>
        <w:t>100/97 e</w:t>
      </w:r>
      <w:r>
        <w:rPr>
          <w:spacing w:val="-1"/>
        </w:rPr>
        <w:t> </w:t>
      </w:r>
      <w:r>
        <w:rPr/>
        <w:t>no</w:t>
      </w:r>
      <w:r>
        <w:rPr>
          <w:spacing w:val="-1"/>
        </w:rPr>
        <w:t> </w:t>
      </w:r>
      <w:r>
        <w:rPr/>
        <w:t>art.</w:t>
      </w:r>
      <w:r>
        <w:rPr>
          <w:spacing w:val="-1"/>
        </w:rPr>
        <w:t> </w:t>
      </w:r>
      <w:r>
        <w:rPr/>
        <w:t>100</w:t>
      </w:r>
      <w:r>
        <w:rPr>
          <w:spacing w:val="-1"/>
        </w:rPr>
        <w:t> </w:t>
      </w:r>
      <w:r>
        <w:rPr/>
        <w:t>da</w:t>
      </w:r>
      <w:r>
        <w:rPr>
          <w:spacing w:val="-1"/>
        </w:rPr>
        <w:t> </w:t>
      </w:r>
      <w:r>
        <w:rPr/>
        <w:t>Lei Estadual nº 1.762/86, com</w:t>
      </w:r>
      <w:r>
        <w:rPr>
          <w:spacing w:val="-5"/>
        </w:rPr>
        <w:t> </w:t>
      </w:r>
      <w:r>
        <w:rPr/>
        <w:t>fundamento nos</w:t>
      </w:r>
      <w:r>
        <w:rPr>
          <w:spacing w:val="-2"/>
        </w:rPr>
        <w:t> </w:t>
      </w:r>
      <w:r>
        <w:rPr/>
        <w:t>artigos 304 e 305 da Resolução nº 04/2002-TCE/AM, e fixar prazo de 30 (trinta) dias para que o responsável recolha o valor do ALCANCE/GLOSA, mencionado no presente item na esfera Municipal para o órgão Prefeitura Municipal de Barreirinha, tudo em conformidade com legislação pertinente. </w:t>
      </w:r>
      <w:r>
        <w:rPr>
          <w:rFonts w:ascii="Arial" w:hAnsi="Arial"/>
          <w:b/>
        </w:rPr>
        <w:t>9.4.</w:t>
      </w:r>
      <w:r>
        <w:rPr>
          <w:rFonts w:ascii="Arial" w:hAnsi="Arial"/>
          <w:b/>
          <w:spacing w:val="-2"/>
        </w:rPr>
        <w:t> </w:t>
      </w:r>
      <w:r>
        <w:rPr>
          <w:rFonts w:ascii="Arial" w:hAnsi="Arial"/>
          <w:b/>
        </w:rPr>
        <w:t>Aplicar Multa </w:t>
      </w:r>
      <w:r>
        <w:rPr/>
        <w:t>ao</w:t>
      </w:r>
      <w:r>
        <w:rPr>
          <w:spacing w:val="-1"/>
        </w:rPr>
        <w:t> </w:t>
      </w:r>
      <w:r>
        <w:rPr/>
        <w:t>Sr.</w:t>
      </w:r>
      <w:r>
        <w:rPr>
          <w:spacing w:val="-2"/>
        </w:rPr>
        <w:t> </w:t>
      </w:r>
      <w:r>
        <w:rPr/>
        <w:t>Glenio</w:t>
      </w:r>
      <w:r>
        <w:rPr>
          <w:spacing w:val="-2"/>
        </w:rPr>
        <w:t> </w:t>
      </w:r>
      <w:r>
        <w:rPr/>
        <w:t>José</w:t>
      </w:r>
      <w:r>
        <w:rPr>
          <w:spacing w:val="-2"/>
        </w:rPr>
        <w:t> </w:t>
      </w:r>
      <w:r>
        <w:rPr/>
        <w:t>Marques</w:t>
      </w:r>
      <w:r>
        <w:rPr>
          <w:spacing w:val="-2"/>
        </w:rPr>
        <w:t> </w:t>
      </w:r>
      <w:r>
        <w:rPr/>
        <w:t>Seixas,</w:t>
      </w:r>
      <w:r>
        <w:rPr>
          <w:spacing w:val="-2"/>
        </w:rPr>
        <w:t> </w:t>
      </w:r>
      <w:r>
        <w:rPr/>
        <w:t>Prefeito</w:t>
      </w:r>
      <w:r>
        <w:rPr>
          <w:spacing w:val="-2"/>
        </w:rPr>
        <w:t> </w:t>
      </w:r>
      <w:r>
        <w:rPr/>
        <w:t>Municipal de Barreirinha, no</w:t>
      </w:r>
      <w:r>
        <w:rPr>
          <w:spacing w:val="-2"/>
        </w:rPr>
        <w:t> </w:t>
      </w:r>
      <w:r>
        <w:rPr/>
        <w:t>valor de R$13.654,39</w:t>
      </w:r>
      <w:r>
        <w:rPr>
          <w:spacing w:val="-3"/>
        </w:rPr>
        <w:t> </w:t>
      </w:r>
      <w:r>
        <w:rPr/>
        <w:t>(treze mil seiscentos</w:t>
      </w:r>
      <w:r>
        <w:rPr>
          <w:spacing w:val="-3"/>
        </w:rPr>
        <w:t> </w:t>
      </w:r>
      <w:r>
        <w:rPr/>
        <w:t>e cinquenta e</w:t>
      </w:r>
      <w:r>
        <w:rPr>
          <w:spacing w:val="-2"/>
        </w:rPr>
        <w:t> </w:t>
      </w:r>
      <w:r>
        <w:rPr/>
        <w:t>quatro</w:t>
      </w:r>
      <w:r>
        <w:rPr>
          <w:spacing w:val="-2"/>
        </w:rPr>
        <w:t> </w:t>
      </w:r>
      <w:r>
        <w:rPr/>
        <w:t>reais</w:t>
      </w:r>
      <w:r>
        <w:rPr>
          <w:spacing w:val="-3"/>
        </w:rPr>
        <w:t> </w:t>
      </w:r>
      <w:r>
        <w:rPr/>
        <w:t>e</w:t>
      </w:r>
      <w:r>
        <w:rPr>
          <w:spacing w:val="-2"/>
        </w:rPr>
        <w:t> </w:t>
      </w:r>
      <w:r>
        <w:rPr/>
        <w:t>trinta e nove centavos) em razão de autorizar pagamentos em indevidos as empresa JD Butel Rodrigues ME e IT da Silva-ME, com a contratação de hospedagens para atender as necessidade da Prefeitura Municipal, o que resultou em prejuízo ao erário público, no valor de R$179.632,76 (cento e setenta e nove mil, seiscentos e trinta e dois reais e setenta e seis centavos) em</w:t>
      </w:r>
      <w:r>
        <w:rPr>
          <w:spacing w:val="-4"/>
        </w:rPr>
        <w:t> </w:t>
      </w:r>
      <w:r>
        <w:rPr/>
        <w:t>desacordo com</w:t>
      </w:r>
      <w:r>
        <w:rPr>
          <w:spacing w:val="-4"/>
        </w:rPr>
        <w:t> </w:t>
      </w:r>
      <w:r>
        <w:rPr/>
        <w:t>o previsto pelo</w:t>
      </w:r>
      <w:r>
        <w:rPr>
          <w:spacing w:val="-1"/>
        </w:rPr>
        <w:t> </w:t>
      </w:r>
      <w:r>
        <w:rPr/>
        <w:t>art. 177 da Lei Municipal nº 100/97 e pelo art. 100 da Lei Estadual nº 1.762/86 e fixar prazo de</w:t>
      </w:r>
      <w:r>
        <w:rPr>
          <w:spacing w:val="-1"/>
        </w:rPr>
        <w:t> </w:t>
      </w:r>
      <w:r>
        <w:rPr/>
        <w:t>30 dias para que o responsável recolha o valor da MULTA, mencionado no presente item,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Determinar </w:t>
      </w:r>
      <w:r>
        <w:rPr/>
        <w:t>ao Sr. Glênio José Marques Seixas, Prefeito Municipal de Barreirinha, na forma do art. 40, VIII, da Constituição do Estado do Amazonas, adote providências no sentido de promover a regularização das contratações objeto do Pregão Presencial nº 003/2021-CPL/PMB de forma a evitar sobreposições de</w:t>
      </w:r>
      <w:r>
        <w:rPr>
          <w:spacing w:val="-3"/>
        </w:rPr>
        <w:t> </w:t>
      </w:r>
      <w:r>
        <w:rPr/>
        <w:t>despesas</w:t>
      </w:r>
      <w:r>
        <w:rPr>
          <w:spacing w:val="-3"/>
        </w:rPr>
        <w:t> </w:t>
      </w:r>
      <w:r>
        <w:rPr/>
        <w:t>encaminhando ao</w:t>
      </w:r>
      <w:r>
        <w:rPr/>
        <w:t> Poder</w:t>
      </w:r>
      <w:r>
        <w:rPr/>
        <w:t> Legislativo Municipal de Barreirinha, imediatamente, toda a execução contratual pactuada</w:t>
      </w:r>
      <w:r>
        <w:rPr>
          <w:spacing w:val="-1"/>
        </w:rPr>
        <w:t> </w:t>
      </w:r>
      <w:r>
        <w:rPr/>
        <w:t>com</w:t>
      </w:r>
      <w:r>
        <w:rPr>
          <w:spacing w:val="-5"/>
        </w:rPr>
        <w:t> </w:t>
      </w:r>
      <w:r>
        <w:rPr/>
        <w:t>as empresas beneficiadas (JD</w:t>
      </w:r>
      <w:r>
        <w:rPr>
          <w:spacing w:val="-7"/>
        </w:rPr>
        <w:t> </w:t>
      </w:r>
      <w:r>
        <w:rPr/>
        <w:t>Butel Rodrigues-ME (R$</w:t>
      </w:r>
      <w:r>
        <w:rPr>
          <w:spacing w:val="-2"/>
        </w:rPr>
        <w:t> </w:t>
      </w:r>
      <w:r>
        <w:rPr/>
        <w:t>53.657,50)</w:t>
      </w:r>
      <w:r>
        <w:rPr>
          <w:spacing w:val="-1"/>
        </w:rPr>
        <w:t> </w:t>
      </w:r>
      <w:r>
        <w:rPr/>
        <w:t>e IT</w:t>
      </w:r>
      <w:r>
        <w:rPr>
          <w:spacing w:val="-1"/>
        </w:rPr>
        <w:t> </w:t>
      </w:r>
      <w:r>
        <w:rPr/>
        <w:t>da Silva- ME (R$ 125.975,26)</w:t>
      </w:r>
      <w:r>
        <w:rPr/>
        <w:t> pela</w:t>
      </w:r>
      <w:r>
        <w:rPr/>
        <w:t> contratação</w:t>
      </w:r>
      <w:r>
        <w:rPr/>
        <w:t> com</w:t>
      </w:r>
      <w:r>
        <w:rPr/>
        <w:t> vistas</w:t>
      </w:r>
      <w:r>
        <w:rPr/>
        <w:t> a</w:t>
      </w:r>
      <w:r>
        <w:rPr/>
        <w:t> resguardar</w:t>
      </w:r>
      <w:r>
        <w:rPr/>
        <w:t> o</w:t>
      </w:r>
      <w:r>
        <w:rPr/>
        <w:t> erário</w:t>
      </w:r>
      <w:r>
        <w:rPr/>
        <w:t> municipal, conforme preceitua o art. 71, Inciso XI, §1º, §2º da Constituição; o art. 1º, inciso XIII, XIV e XV da Lei nº 2.423/1996 c/c o art. 5º, inciso XIII, XIV e XV da Resolução Nº 04/2002. </w:t>
      </w:r>
      <w:r>
        <w:rPr>
          <w:rFonts w:ascii="Arial" w:hAnsi="Arial"/>
          <w:b/>
        </w:rPr>
        <w:t>9.6. Determinar </w:t>
      </w:r>
      <w:r>
        <w:rPr/>
        <w:t>à SEPLENO que proceda à comunicação da decisão aos representados, Srs. Juciney da Silva Brito (Pregoeiro) e Anilson Braz Pantoja (Presidente da Comissão de Licitação) e Sr. Glênio José Marques Seixas, Prefeito Municipal de Barreirinha, por meio de seus respectivos advogados, nos termos regimentais; </w:t>
      </w:r>
      <w:r>
        <w:rPr>
          <w:rFonts w:ascii="Arial" w:hAnsi="Arial"/>
          <w:b/>
        </w:rPr>
        <w:t>9.7. Arquivar </w:t>
      </w:r>
      <w:r>
        <w:rPr/>
        <w:t>o presente processo após o cumprimento das formalidades legais.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16.029/2022 </w:t>
      </w:r>
      <w:r>
        <w:rPr/>
        <w:t>- Representação com pedido de Medida Cautelar interposta pela Empresa Eyes Nwhere Sistemas Inteligentes de Imagem LTDA em desfavor da Comissão Municipal de Licitação - CML/PM,</w:t>
      </w:r>
      <w:r>
        <w:rPr>
          <w:spacing w:val="79"/>
        </w:rPr>
        <w:t> </w:t>
      </w:r>
      <w:r>
        <w:rPr/>
        <w:t>para</w:t>
      </w:r>
      <w:r>
        <w:rPr>
          <w:spacing w:val="79"/>
        </w:rPr>
        <w:t> </w:t>
      </w:r>
      <w:r>
        <w:rPr/>
        <w:t>apuração</w:t>
      </w:r>
      <w:r>
        <w:rPr>
          <w:spacing w:val="75"/>
        </w:rPr>
        <w:t> </w:t>
      </w:r>
      <w:r>
        <w:rPr/>
        <w:t>de</w:t>
      </w:r>
      <w:r>
        <w:rPr>
          <w:spacing w:val="75"/>
        </w:rPr>
        <w:t> </w:t>
      </w:r>
      <w:r>
        <w:rPr/>
        <w:t>possíveis</w:t>
      </w:r>
      <w:r>
        <w:rPr>
          <w:spacing w:val="69"/>
        </w:rPr>
        <w:t> </w:t>
      </w:r>
      <w:r>
        <w:rPr/>
        <w:t>irregularidades</w:t>
      </w:r>
      <w:r>
        <w:rPr>
          <w:spacing w:val="79"/>
        </w:rPr>
        <w:t> </w:t>
      </w:r>
      <w:r>
        <w:rPr/>
        <w:t>no</w:t>
      </w:r>
      <w:r>
        <w:rPr>
          <w:spacing w:val="75"/>
        </w:rPr>
        <w:t> </w:t>
      </w:r>
      <w:r>
        <w:rPr/>
        <w:t>Pregão</w:t>
      </w:r>
      <w:r>
        <w:rPr>
          <w:spacing w:val="79"/>
        </w:rPr>
        <w:t> </w:t>
      </w:r>
      <w:r>
        <w:rPr/>
        <w:t>Eletrônico</w:t>
      </w:r>
      <w:r>
        <w:rPr>
          <w:spacing w:val="75"/>
        </w:rPr>
        <w:t> </w:t>
      </w:r>
      <w:r>
        <w:rPr/>
        <w:t>nº</w:t>
      </w:r>
      <w:r>
        <w:rPr>
          <w:spacing w:val="78"/>
        </w:rPr>
        <w:t> </w:t>
      </w:r>
      <w:r>
        <w:rPr/>
        <w:t>213/2022-</w:t>
      </w:r>
    </w:p>
    <w:p>
      <w:pPr>
        <w:pStyle w:val="BodyText"/>
        <w:spacing w:after="0"/>
        <w:sectPr>
          <w:pgSz w:w="11910" w:h="16840"/>
          <w:pgMar w:header="117" w:footer="153" w:top="2080" w:bottom="340" w:left="708" w:right="708"/>
        </w:sectPr>
      </w:pPr>
    </w:p>
    <w:p>
      <w:pPr>
        <w:spacing w:line="237" w:lineRule="auto" w:before="181"/>
        <w:ind w:left="142" w:right="133" w:firstLine="0"/>
        <w:jc w:val="both"/>
        <w:rPr>
          <w:sz w:val="24"/>
        </w:rPr>
      </w:pPr>
      <w:r>
        <w:rPr>
          <w:sz w:val="24"/>
        </w:rPr>
        <w:t>CML/PM. </w:t>
      </w:r>
      <w:r>
        <w:rPr>
          <w:rFonts w:ascii="Arial" w:hAnsi="Arial"/>
          <w:i/>
          <w:sz w:val="24"/>
        </w:rPr>
        <w:t>CONCEDIDO VISTA DOS AUTOS AO EXCELENTÍSSIMO SENHOR</w:t>
      </w:r>
      <w:r>
        <w:rPr>
          <w:rFonts w:ascii="Arial" w:hAnsi="Arial"/>
          <w:i/>
          <w:spacing w:val="40"/>
          <w:sz w:val="24"/>
        </w:rPr>
        <w:t> </w:t>
      </w:r>
      <w:r>
        <w:rPr>
          <w:rFonts w:ascii="Arial" w:hAnsi="Arial"/>
          <w:i/>
          <w:sz w:val="24"/>
        </w:rPr>
        <w:t>PROCURADOR</w:t>
      </w:r>
      <w:r>
        <w:rPr>
          <w:rFonts w:ascii="Arial" w:hAnsi="Arial"/>
          <w:i/>
          <w:spacing w:val="28"/>
          <w:sz w:val="24"/>
        </w:rPr>
        <w:t> </w:t>
      </w:r>
      <w:r>
        <w:rPr>
          <w:rFonts w:ascii="Arial" w:hAnsi="Arial"/>
          <w:i/>
          <w:sz w:val="24"/>
        </w:rPr>
        <w:t>JOÃO</w:t>
      </w:r>
      <w:r>
        <w:rPr>
          <w:rFonts w:ascii="Arial" w:hAnsi="Arial"/>
          <w:i/>
          <w:spacing w:val="35"/>
          <w:sz w:val="24"/>
        </w:rPr>
        <w:t> </w:t>
      </w:r>
      <w:r>
        <w:rPr>
          <w:rFonts w:ascii="Arial" w:hAnsi="Arial"/>
          <w:i/>
          <w:sz w:val="24"/>
        </w:rPr>
        <w:t>BARROSO</w:t>
      </w:r>
      <w:r>
        <w:rPr>
          <w:rFonts w:ascii="Arial" w:hAnsi="Arial"/>
          <w:i/>
          <w:spacing w:val="31"/>
          <w:sz w:val="24"/>
        </w:rPr>
        <w:t> </w:t>
      </w:r>
      <w:r>
        <w:rPr>
          <w:rFonts w:ascii="Arial" w:hAnsi="Arial"/>
          <w:i/>
          <w:sz w:val="24"/>
        </w:rPr>
        <w:t>DE</w:t>
      </w:r>
      <w:r>
        <w:rPr>
          <w:rFonts w:ascii="Arial" w:hAnsi="Arial"/>
          <w:i/>
          <w:spacing w:val="31"/>
          <w:sz w:val="24"/>
        </w:rPr>
        <w:t> </w:t>
      </w:r>
      <w:r>
        <w:rPr>
          <w:rFonts w:ascii="Arial" w:hAnsi="Arial"/>
          <w:i/>
          <w:sz w:val="24"/>
        </w:rPr>
        <w:t>SOUZA.</w:t>
      </w:r>
      <w:r>
        <w:rPr>
          <w:rFonts w:ascii="Arial" w:hAnsi="Arial"/>
          <w:i/>
          <w:spacing w:val="34"/>
          <w:sz w:val="24"/>
        </w:rPr>
        <w:t> </w:t>
      </w:r>
      <w:r>
        <w:rPr>
          <w:rFonts w:ascii="Arial" w:hAnsi="Arial"/>
          <w:b/>
          <w:sz w:val="24"/>
        </w:rPr>
        <w:t>PROCESSO</w:t>
      </w:r>
      <w:r>
        <w:rPr>
          <w:rFonts w:ascii="Arial" w:hAnsi="Arial"/>
          <w:b/>
          <w:spacing w:val="31"/>
          <w:sz w:val="24"/>
        </w:rPr>
        <w:t> </w:t>
      </w:r>
      <w:r>
        <w:rPr>
          <w:rFonts w:ascii="Arial" w:hAnsi="Arial"/>
          <w:b/>
          <w:sz w:val="24"/>
        </w:rPr>
        <w:t>Nº</w:t>
      </w:r>
      <w:r>
        <w:rPr>
          <w:rFonts w:ascii="Arial" w:hAnsi="Arial"/>
          <w:b/>
          <w:spacing w:val="31"/>
          <w:sz w:val="24"/>
        </w:rPr>
        <w:t> </w:t>
      </w:r>
      <w:r>
        <w:rPr>
          <w:rFonts w:ascii="Arial" w:hAnsi="Arial"/>
          <w:b/>
          <w:sz w:val="24"/>
        </w:rPr>
        <w:t>11.626/2023</w:t>
      </w:r>
      <w:r>
        <w:rPr>
          <w:rFonts w:ascii="Arial" w:hAnsi="Arial"/>
          <w:b/>
          <w:spacing w:val="31"/>
          <w:sz w:val="24"/>
        </w:rPr>
        <w:t> </w:t>
      </w:r>
      <w:r>
        <w:rPr>
          <w:sz w:val="24"/>
        </w:rPr>
        <w:t>-</w:t>
      </w:r>
      <w:r>
        <w:rPr>
          <w:spacing w:val="32"/>
          <w:sz w:val="24"/>
        </w:rPr>
        <w:t> </w:t>
      </w:r>
      <w:r>
        <w:rPr>
          <w:sz w:val="24"/>
        </w:rPr>
        <w:t>Prestação</w:t>
      </w:r>
      <w:r>
        <w:rPr>
          <w:spacing w:val="32"/>
          <w:sz w:val="24"/>
        </w:rPr>
        <w:t> </w:t>
      </w:r>
      <w:r>
        <w:rPr>
          <w:spacing w:val="-5"/>
          <w:sz w:val="24"/>
        </w:rPr>
        <w:t>de</w:t>
      </w:r>
    </w:p>
    <w:p>
      <w:pPr>
        <w:pStyle w:val="BodyText"/>
        <w:spacing w:before="3"/>
        <w:ind w:right="130"/>
      </w:pPr>
      <w:r>
        <w:rPr/>
        <w:t>Contas Anual da Procuradoria Geral do Estado do Amazonas - PGE, de responsabilidade dos Srs. Giordano Bruno Costa da Cruz e Mateus</w:t>
      </w:r>
      <w:r>
        <w:rPr>
          <w:spacing w:val="-3"/>
        </w:rPr>
        <w:t> </w:t>
      </w:r>
      <w:r>
        <w:rPr/>
        <w:t>Severiano da</w:t>
      </w:r>
      <w:r>
        <w:rPr>
          <w:spacing w:val="-2"/>
        </w:rPr>
        <w:t> </w:t>
      </w:r>
      <w:r>
        <w:rPr/>
        <w:t>Costa (Ordenador</w:t>
      </w:r>
      <w:r>
        <w:rPr>
          <w:spacing w:val="-2"/>
        </w:rPr>
        <w:t> </w:t>
      </w:r>
      <w:r>
        <w:rPr/>
        <w:t>de Despesa), do exercício de 2022. </w:t>
      </w:r>
      <w:r>
        <w:rPr>
          <w:rFonts w:ascii="Arial" w:hAnsi="Arial"/>
          <w:b/>
        </w:rPr>
        <w:t>ACÓRDÃO Nº 140/2025: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w:t>
      </w:r>
      <w:r>
        <w:rPr>
          <w:spacing w:val="17"/>
        </w:rPr>
        <w:t> </w:t>
      </w:r>
      <w:r>
        <w:rPr/>
        <w:t>Ministério</w:t>
      </w:r>
      <w:r>
        <w:rPr>
          <w:spacing w:val="21"/>
        </w:rPr>
        <w:t> </w:t>
      </w:r>
      <w:r>
        <w:rPr/>
        <w:t>Público</w:t>
      </w:r>
      <w:r>
        <w:rPr>
          <w:spacing w:val="17"/>
        </w:rPr>
        <w:t> </w:t>
      </w:r>
      <w:r>
        <w:rPr/>
        <w:t>junto</w:t>
      </w:r>
      <w:r>
        <w:rPr>
          <w:spacing w:val="22"/>
        </w:rPr>
        <w:t> </w:t>
      </w:r>
      <w:r>
        <w:rPr/>
        <w:t>a</w:t>
      </w:r>
      <w:r>
        <w:rPr>
          <w:spacing w:val="21"/>
        </w:rPr>
        <w:t> </w:t>
      </w:r>
      <w:r>
        <w:rPr/>
        <w:t>este</w:t>
      </w:r>
      <w:r>
        <w:rPr>
          <w:spacing w:val="17"/>
        </w:rPr>
        <w:t> </w:t>
      </w:r>
      <w:r>
        <w:rPr/>
        <w:t>Tribunal,</w:t>
      </w:r>
      <w:r>
        <w:rPr>
          <w:spacing w:val="21"/>
        </w:rPr>
        <w:t> </w:t>
      </w:r>
      <w:r>
        <w:rPr/>
        <w:t>no</w:t>
      </w:r>
      <w:r>
        <w:rPr>
          <w:spacing w:val="21"/>
        </w:rPr>
        <w:t> </w:t>
      </w:r>
      <w:r>
        <w:rPr/>
        <w:t>sentido</w:t>
      </w:r>
      <w:r>
        <w:rPr>
          <w:spacing w:val="17"/>
        </w:rPr>
        <w:t> </w:t>
      </w:r>
      <w:r>
        <w:rPr/>
        <w:t>de:</w:t>
      </w:r>
    </w:p>
    <w:p>
      <w:pPr>
        <w:pStyle w:val="BodyText"/>
        <w:ind w:right="132"/>
      </w:pPr>
      <w:r>
        <w:rPr>
          <w:rFonts w:ascii="Arial" w:hAnsi="Arial"/>
          <w:b/>
        </w:rPr>
        <w:t>10.1. Julgar regular com ressalvas </w:t>
      </w:r>
      <w:r>
        <w:rPr/>
        <w:t>a Prestação de Contas Anual da Procuradoria- Geral do Estado do Amazonas, relativa ao exercício de 2022, de responsabilidade do Sr. Giordano</w:t>
      </w:r>
      <w:r>
        <w:rPr>
          <w:spacing w:val="40"/>
        </w:rPr>
        <w:t> </w:t>
      </w:r>
      <w:r>
        <w:rPr/>
        <w:t>Bruno Costa da Cruz e Sr. Mateus Severiano da Costa, nos termos do art. 71, II, da CF/88, art. 40, II, da CE/89, art. 1°, I, c/c art. 29 da Lei n° 2.423/96, e art. 223, da Resolução n° 04/02- TCE/AM.</w:t>
      </w:r>
      <w:r>
        <w:rPr>
          <w:spacing w:val="-2"/>
        </w:rPr>
        <w:t> </w:t>
      </w:r>
      <w:r>
        <w:rPr>
          <w:rFonts w:ascii="Arial" w:hAnsi="Arial"/>
          <w:b/>
        </w:rPr>
        <w:t>10.2.</w:t>
      </w:r>
      <w:r>
        <w:rPr>
          <w:rFonts w:ascii="Arial" w:hAnsi="Arial"/>
          <w:b/>
          <w:spacing w:val="-3"/>
        </w:rPr>
        <w:t> </w:t>
      </w:r>
      <w:r>
        <w:rPr>
          <w:rFonts w:ascii="Arial" w:hAnsi="Arial"/>
          <w:b/>
        </w:rPr>
        <w:t>Recomendar</w:t>
      </w:r>
      <w:r>
        <w:rPr>
          <w:rFonts w:ascii="Arial" w:hAnsi="Arial"/>
          <w:b/>
          <w:spacing w:val="-3"/>
        </w:rPr>
        <w:t> </w:t>
      </w:r>
      <w:r>
        <w:rPr/>
        <w:t>à</w:t>
      </w:r>
      <w:r>
        <w:rPr>
          <w:spacing w:val="-3"/>
        </w:rPr>
        <w:t> </w:t>
      </w:r>
      <w:r>
        <w:rPr/>
        <w:t>Procuradoria</w:t>
      </w:r>
      <w:r>
        <w:rPr>
          <w:spacing w:val="-7"/>
        </w:rPr>
        <w:t> </w:t>
      </w:r>
      <w:r>
        <w:rPr/>
        <w:t>Geral do</w:t>
      </w:r>
      <w:r>
        <w:rPr>
          <w:spacing w:val="-3"/>
        </w:rPr>
        <w:t> </w:t>
      </w:r>
      <w:r>
        <w:rPr/>
        <w:t>Estado</w:t>
      </w:r>
      <w:r>
        <w:rPr>
          <w:spacing w:val="-3"/>
        </w:rPr>
        <w:t> </w:t>
      </w:r>
      <w:r>
        <w:rPr/>
        <w:t>do</w:t>
      </w:r>
      <w:r>
        <w:rPr>
          <w:spacing w:val="-3"/>
        </w:rPr>
        <w:t> </w:t>
      </w:r>
      <w:r>
        <w:rPr/>
        <w:t>Amazonas -</w:t>
      </w:r>
      <w:r>
        <w:rPr>
          <w:spacing w:val="-1"/>
        </w:rPr>
        <w:t> </w:t>
      </w:r>
      <w:r>
        <w:rPr/>
        <w:t>PGE</w:t>
      </w:r>
      <w:r>
        <w:rPr>
          <w:spacing w:val="-5"/>
        </w:rPr>
        <w:t> </w:t>
      </w:r>
      <w:r>
        <w:rPr/>
        <w:t>as</w:t>
      </w:r>
      <w:r>
        <w:rPr>
          <w:spacing w:val="-3"/>
        </w:rPr>
        <w:t> </w:t>
      </w:r>
      <w:r>
        <w:rPr/>
        <w:t>seguintes providências: a) Correção do Balanço Patrimonial, incluindo a evidenciação do cálculo de amortização dos ativos intangíveis, em conformidade com a NBC TSP 11 e o MCASP 8ª edição. b) Revisão dos controles internos relacionados à contabilização dos ativos intangíveis,</w:t>
      </w:r>
      <w:r>
        <w:rPr>
          <w:spacing w:val="40"/>
        </w:rPr>
        <w:t> </w:t>
      </w:r>
      <w:r>
        <w:rPr/>
        <w:t>a fim de prevenir a ocorrência de falhas semelhantes no futuro. c) Promover a capacitação da equipe responsável pela elaboração das demonstrações contábeis, garantindo o conhecimento e a aplicação correta das normas contábeis. d) Revisão dos procedimentos de acesso a processos e documentos, assegurando que a restrição de acesso seja aplicada somente em casos excepcionais, devidamente justificados e previstos em lei, como informações sigilosas protegidas por lei. e) Considerar a implantação de ferramentas tecnológicas que auxiliam na automatização e no controle da conciliação bancária, facilitando a identificação e o acompanhamento das pendências.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11.651/2023 (Apenso: 12.403/2023) </w:t>
      </w:r>
      <w:r>
        <w:rPr/>
        <w:t>- Prestação de Contas Anual da Prefeitura Municipal de Tonantins, de responsabilidade do Sr. Francisco Sales de Oliveira, do exercício de 2022. </w:t>
      </w:r>
      <w:r>
        <w:rPr>
          <w:rFonts w:ascii="Arial" w:hAnsi="Arial"/>
          <w:b/>
        </w:rPr>
        <w:t>Advogado(s): </w:t>
      </w:r>
      <w:r>
        <w:rPr/>
        <w:t>Alcemir Pessoa Figliuolo Neto - OAB/AM</w:t>
      </w:r>
      <w:r>
        <w:rPr/>
        <w:t> 13248, Ayrton de Sena Gentil - OAB/AM</w:t>
      </w:r>
      <w:r>
        <w:rPr/>
        <w:t> 12521, Luciano Araujo Tavares - OAB/AM</w:t>
      </w:r>
      <w:r>
        <w:rPr>
          <w:spacing w:val="-2"/>
        </w:rPr>
        <w:t> </w:t>
      </w:r>
      <w:r>
        <w:rPr/>
        <w:t>12512, Lucas Alberto de Alencar</w:t>
      </w:r>
      <w:r>
        <w:rPr>
          <w:spacing w:val="-2"/>
        </w:rPr>
        <w:t> </w:t>
      </w:r>
      <w:r>
        <w:rPr/>
        <w:t>Brandão -</w:t>
      </w:r>
      <w:r>
        <w:rPr>
          <w:spacing w:val="-1"/>
        </w:rPr>
        <w:t> </w:t>
      </w:r>
      <w:r>
        <w:rPr/>
        <w:t>OAB/AM</w:t>
      </w:r>
      <w:r>
        <w:rPr>
          <w:spacing w:val="-2"/>
        </w:rPr>
        <w:t> </w:t>
      </w:r>
      <w:r>
        <w:rPr/>
        <w:t>12555, Bruno da Cunha Moreira - OAB/AM 17721 e Enildo de Souza Queiroz Junior - OAB/AM 19050. </w:t>
      </w:r>
      <w:r>
        <w:rPr>
          <w:rFonts w:ascii="Arial" w:hAnsi="Arial"/>
          <w:b/>
        </w:rPr>
        <w:t>PARECER</w:t>
      </w:r>
      <w:r>
        <w:rPr>
          <w:rFonts w:ascii="Arial" w:hAnsi="Arial"/>
          <w:b/>
          <w:spacing w:val="7"/>
        </w:rPr>
        <w:t> </w:t>
      </w:r>
      <w:r>
        <w:rPr>
          <w:rFonts w:ascii="Arial" w:hAnsi="Arial"/>
          <w:b/>
        </w:rPr>
        <w:t>PRÉVIO</w:t>
      </w:r>
      <w:r>
        <w:rPr>
          <w:rFonts w:ascii="Arial" w:hAnsi="Arial"/>
          <w:b/>
          <w:spacing w:val="4"/>
        </w:rPr>
        <w:t> </w:t>
      </w:r>
      <w:r>
        <w:rPr>
          <w:rFonts w:ascii="Arial" w:hAnsi="Arial"/>
          <w:b/>
        </w:rPr>
        <w:t>Nº</w:t>
      </w:r>
      <w:r>
        <w:rPr>
          <w:rFonts w:ascii="Arial" w:hAnsi="Arial"/>
          <w:b/>
          <w:spacing w:val="2"/>
        </w:rPr>
        <w:t> </w:t>
      </w:r>
      <w:r>
        <w:rPr>
          <w:rFonts w:ascii="Arial" w:hAnsi="Arial"/>
          <w:b/>
        </w:rPr>
        <w:t>7/2025</w:t>
      </w:r>
      <w:r>
        <w:rPr/>
        <w:t>:</w:t>
      </w:r>
      <w:r>
        <w:rPr>
          <w:spacing w:val="3"/>
        </w:rPr>
        <w:t> </w:t>
      </w:r>
      <w:r>
        <w:rPr>
          <w:rFonts w:ascii="Arial" w:hAnsi="Arial"/>
          <w:b/>
        </w:rPr>
        <w:t>O</w:t>
      </w:r>
      <w:r>
        <w:rPr>
          <w:rFonts w:ascii="Arial" w:hAnsi="Arial"/>
          <w:b/>
          <w:spacing w:val="-1"/>
        </w:rPr>
        <w:t> </w:t>
      </w:r>
      <w:r>
        <w:rPr>
          <w:rFonts w:ascii="Arial" w:hAnsi="Arial"/>
          <w:b/>
        </w:rPr>
        <w:t>TRIBUNAL</w:t>
      </w:r>
      <w:r>
        <w:rPr>
          <w:rFonts w:ascii="Arial" w:hAnsi="Arial"/>
          <w:b/>
          <w:spacing w:val="6"/>
        </w:rPr>
        <w:t> </w:t>
      </w:r>
      <w:r>
        <w:rPr>
          <w:rFonts w:ascii="Arial" w:hAnsi="Arial"/>
          <w:b/>
        </w:rPr>
        <w:t>DE</w:t>
      </w:r>
      <w:r>
        <w:rPr>
          <w:rFonts w:ascii="Arial" w:hAnsi="Arial"/>
          <w:b/>
          <w:spacing w:val="1"/>
        </w:rPr>
        <w:t> </w:t>
      </w:r>
      <w:r>
        <w:rPr>
          <w:rFonts w:ascii="Arial" w:hAnsi="Arial"/>
          <w:b/>
        </w:rPr>
        <w:t>CONTAS</w:t>
      </w:r>
      <w:r>
        <w:rPr>
          <w:rFonts w:ascii="Arial" w:hAnsi="Arial"/>
          <w:b/>
          <w:spacing w:val="2"/>
        </w:rPr>
        <w:t> </w:t>
      </w:r>
      <w:r>
        <w:rPr>
          <w:rFonts w:ascii="Arial" w:hAnsi="Arial"/>
          <w:b/>
        </w:rPr>
        <w:t>DO</w:t>
      </w:r>
      <w:r>
        <w:rPr>
          <w:rFonts w:ascii="Arial" w:hAnsi="Arial"/>
          <w:b/>
          <w:spacing w:val="3"/>
        </w:rPr>
        <w:t> </w:t>
      </w:r>
      <w:r>
        <w:rPr>
          <w:rFonts w:ascii="Arial" w:hAnsi="Arial"/>
          <w:b/>
        </w:rPr>
        <w:t>ESTADO</w:t>
      </w:r>
      <w:r>
        <w:rPr>
          <w:rFonts w:ascii="Arial" w:hAnsi="Arial"/>
          <w:b/>
          <w:spacing w:val="4"/>
        </w:rPr>
        <w:t> </w:t>
      </w:r>
      <w:r>
        <w:rPr>
          <w:rFonts w:ascii="Arial" w:hAnsi="Arial"/>
          <w:b/>
        </w:rPr>
        <w:t>DO</w:t>
      </w:r>
      <w:r>
        <w:rPr>
          <w:rFonts w:ascii="Arial" w:hAnsi="Arial"/>
          <w:b/>
          <w:spacing w:val="8"/>
        </w:rPr>
        <w:t> </w:t>
      </w:r>
      <w:r>
        <w:rPr>
          <w:rFonts w:ascii="Arial" w:hAnsi="Arial"/>
          <w:b/>
        </w:rPr>
        <w:t>AMAZONAS</w:t>
      </w:r>
      <w:r>
        <w:rPr/>
        <w:t>,</w:t>
      </w:r>
      <w:r>
        <w:rPr>
          <w:spacing w:val="4"/>
        </w:rPr>
        <w:t> </w:t>
      </w:r>
      <w:r>
        <w:rPr>
          <w:spacing w:val="-5"/>
        </w:rPr>
        <w:t>no</w:t>
      </w:r>
    </w:p>
    <w:p>
      <w:pPr>
        <w:pStyle w:val="BodyText"/>
        <w:spacing w:before="3"/>
        <w:ind w:right="133"/>
      </w:pPr>
      <w:r>
        <w:rPr/>
        <w:t>uso de</w:t>
      </w:r>
      <w:r>
        <w:rPr>
          <w:spacing w:val="-1"/>
        </w:rPr>
        <w:t> </w:t>
      </w:r>
      <w:r>
        <w:rPr/>
        <w:t>suas</w:t>
      </w:r>
      <w:r>
        <w:rPr>
          <w:spacing w:val="-2"/>
        </w:rPr>
        <w:t> </w:t>
      </w:r>
      <w:r>
        <w:rPr/>
        <w:t>atribuições</w:t>
      </w:r>
      <w:r>
        <w:rPr>
          <w:spacing w:val="-2"/>
        </w:rPr>
        <w:t> </w:t>
      </w:r>
      <w:r>
        <w:rPr/>
        <w:t>constitucionais</w:t>
      </w:r>
      <w:r>
        <w:rPr>
          <w:spacing w:val="-2"/>
        </w:rPr>
        <w:t> </w:t>
      </w:r>
      <w:r>
        <w:rPr/>
        <w:t>e</w:t>
      </w:r>
      <w:r>
        <w:rPr>
          <w:spacing w:val="-2"/>
        </w:rPr>
        <w:t> </w:t>
      </w:r>
      <w:r>
        <w:rPr/>
        <w:t>legais</w:t>
      </w:r>
      <w:r>
        <w:rPr>
          <w:spacing w:val="-2"/>
        </w:rPr>
        <w:t> </w:t>
      </w:r>
      <w:r>
        <w:rPr/>
        <w:t>(art. 31,</w:t>
      </w:r>
      <w:r>
        <w:rPr>
          <w:spacing w:val="-2"/>
        </w:rPr>
        <w:t> </w:t>
      </w:r>
      <w:r>
        <w:rPr/>
        <w:t>§§</w:t>
      </w:r>
      <w:r>
        <w:rPr>
          <w:spacing w:val="-2"/>
        </w:rPr>
        <w:t> </w:t>
      </w:r>
      <w:r>
        <w:rPr/>
        <w:t>1º e</w:t>
      </w:r>
      <w:r>
        <w:rPr>
          <w:spacing w:val="-1"/>
        </w:rPr>
        <w:t> </w:t>
      </w:r>
      <w:r>
        <w:rPr/>
        <w:t>2º, da Constituição</w:t>
      </w:r>
      <w:r>
        <w:rPr>
          <w:spacing w:val="-1"/>
        </w:rPr>
        <w:t> </w:t>
      </w:r>
      <w:r>
        <w:rPr/>
        <w:t>Federal, c/c art.127,</w:t>
      </w:r>
      <w:r>
        <w:rPr>
          <w:spacing w:val="-1"/>
        </w:rPr>
        <w:t> </w:t>
      </w:r>
      <w:r>
        <w:rPr/>
        <w:t>parágrafos 4º, 5º e 7º, da Constituição Estadual, com</w:t>
      </w:r>
      <w:r>
        <w:rPr>
          <w:spacing w:val="-4"/>
        </w:rPr>
        <w:t> </w:t>
      </w:r>
      <w:r>
        <w:rPr/>
        <w:t>redação</w:t>
      </w:r>
      <w:r>
        <w:rPr>
          <w:spacing w:val="-1"/>
        </w:rPr>
        <w:t> </w:t>
      </w:r>
      <w:r>
        <w:rPr/>
        <w:t>da Emenda Constituição nº 15/95, art. 18, inciso I, da Lei Complementar nº 06/91; arts.1º, inciso I, e 29 da Lei nº 2.423/96; e, art. 5º, inciso I, da Resolução nº 04/2002-TCE/AM) e no exercício da competência atribuída</w:t>
      </w:r>
      <w:r>
        <w:rPr/>
        <w:t> pelos</w:t>
      </w:r>
      <w:r>
        <w:rPr/>
        <w:t> arts. 5º, II e 11, III, “a” item 1, da Resolução nº 04/2002-TCE/AM, tendo</w:t>
      </w:r>
      <w:r>
        <w:rPr>
          <w:spacing w:val="40"/>
        </w:rPr>
        <w:t> </w:t>
      </w:r>
      <w:r>
        <w:rPr/>
        <w:t>discutido a matéria nestes autos, e acolhido, </w:t>
      </w:r>
      <w:r>
        <w:rPr>
          <w:rFonts w:ascii="Arial" w:hAnsi="Arial"/>
          <w:b/>
        </w:rPr>
        <w:t>por unanimidade</w:t>
      </w:r>
      <w:r>
        <w:rPr/>
        <w:t>, o voto do Excelentíssimo Senhor Conselheiro-Relator, </w:t>
      </w:r>
      <w:r>
        <w:rPr>
          <w:rFonts w:ascii="Arial" w:hAnsi="Arial"/>
          <w:b/>
        </w:rPr>
        <w:t>em consonância </w:t>
      </w:r>
      <w:r>
        <w:rPr/>
        <w:t>com o pronunciamento do Ministério Público junto a este Tribunal: </w:t>
      </w:r>
      <w:r>
        <w:rPr>
          <w:rFonts w:ascii="Arial" w:hAnsi="Arial"/>
          <w:b/>
        </w:rPr>
        <w:t>10.1. Emite Parecer Prévio recomendando à Câmara Municipal a aprovação com ressalvas </w:t>
      </w:r>
      <w:r>
        <w:rPr/>
        <w:t>Prestação de Contas Anual da Prefeitura Municipal de Tonantins, de responsabilidade do Sr. Francisco Sales de Oliveira, nos termos do art. 71, II, c/c o art. 75</w:t>
      </w:r>
      <w:r>
        <w:rPr>
          <w:spacing w:val="40"/>
        </w:rPr>
        <w:t> </w:t>
      </w:r>
      <w:r>
        <w:rPr/>
        <w:t>da Constituição Federal, art. 1º, II, c/c art. 22, II, da Lei Estadual nº 2423/96, e art. 188, §1º, II, da Resolução nº 04/2002-TCE/AM. </w:t>
      </w:r>
      <w:r>
        <w:rPr>
          <w:rFonts w:ascii="Arial" w:hAnsi="Arial"/>
          <w:b/>
        </w:rPr>
        <w:t>ACÓRDÃO Nº 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w:t>
      </w:r>
      <w:r>
        <w:rPr>
          <w:rFonts w:ascii="Arial" w:hAnsi="Arial"/>
          <w:b/>
          <w:spacing w:val="40"/>
        </w:rPr>
        <w:t> </w:t>
      </w:r>
      <w:r>
        <w:rPr>
          <w:rFonts w:ascii="Arial" w:hAnsi="Arial"/>
          <w:b/>
        </w:rPr>
        <w:t>unanimidade</w:t>
      </w:r>
      <w:r>
        <w:rPr/>
        <w:t>,</w:t>
      </w:r>
      <w:r>
        <w:rPr>
          <w:spacing w:val="40"/>
        </w:rPr>
        <w:t> </w:t>
      </w:r>
      <w:r>
        <w:rPr/>
        <w:t>nos</w:t>
      </w:r>
      <w:r>
        <w:rPr>
          <w:spacing w:val="40"/>
        </w:rPr>
        <w:t> </w:t>
      </w:r>
      <w:r>
        <w:rPr/>
        <w:t>termos</w:t>
      </w:r>
      <w:r>
        <w:rPr>
          <w:spacing w:val="40"/>
        </w:rPr>
        <w:t> </w:t>
      </w:r>
      <w:r>
        <w:rPr/>
        <w:t>do</w:t>
      </w:r>
      <w:r>
        <w:rPr>
          <w:spacing w:val="40"/>
        </w:rPr>
        <w:t> </w:t>
      </w:r>
      <w:r>
        <w:rPr/>
        <w:t>voto</w:t>
      </w:r>
      <w:r>
        <w:rPr>
          <w:spacing w:val="40"/>
        </w:rPr>
        <w:t> </w:t>
      </w:r>
      <w:r>
        <w:rPr/>
        <w:t>do</w:t>
      </w:r>
      <w:r>
        <w:rPr>
          <w:spacing w:val="40"/>
        </w:rPr>
        <w:t> </w:t>
      </w:r>
      <w:r>
        <w:rPr/>
        <w:t>Excelentíssimo</w:t>
      </w:r>
      <w:r>
        <w:rPr>
          <w:spacing w:val="40"/>
        </w:rPr>
        <w:t> </w:t>
      </w:r>
      <w:r>
        <w:rPr/>
        <w:t>Senhor</w:t>
      </w:r>
      <w:r>
        <w:rPr>
          <w:spacing w:val="40"/>
        </w:rPr>
        <w:t> </w:t>
      </w:r>
      <w:r>
        <w:rPr/>
        <w:t>Conselheiro-Relator,</w:t>
      </w:r>
      <w:r>
        <w:rPr>
          <w:spacing w:val="40"/>
        </w:rPr>
        <w:t> </w:t>
      </w:r>
      <w:r>
        <w:rPr/>
        <w:t>que</w:t>
      </w:r>
    </w:p>
    <w:p>
      <w:pPr>
        <w:pStyle w:val="BodyText"/>
        <w:spacing w:after="0"/>
        <w:sectPr>
          <w:pgSz w:w="11910" w:h="16840"/>
          <w:pgMar w:header="117" w:footer="153" w:top="2080" w:bottom="340" w:left="708" w:right="708"/>
        </w:sectPr>
      </w:pPr>
    </w:p>
    <w:p>
      <w:pPr>
        <w:pStyle w:val="BodyText"/>
        <w:spacing w:before="174"/>
        <w:ind w:right="130"/>
      </w:pPr>
      <w:r>
        <w:rPr/>
        <w:t>passa a ser parte integrante do Parecer Prévio, </w:t>
      </w:r>
      <w:r>
        <w:rPr>
          <w:rFonts w:ascii="Arial" w:hAnsi="Arial"/>
          <w:b/>
        </w:rPr>
        <w:t>em consonância </w:t>
      </w:r>
      <w:r>
        <w:rPr/>
        <w:t>com o pronunciamento do Ministério Público junto a este Tribunal, no sentido de: </w:t>
      </w:r>
      <w:r>
        <w:rPr>
          <w:rFonts w:ascii="Arial" w:hAnsi="Arial"/>
          <w:b/>
        </w:rPr>
        <w:t>10.1. Recomendar </w:t>
      </w:r>
      <w:r>
        <w:rPr/>
        <w:t>à Prefeitura Municipal de Tonantins: a) Cumpra com rigor os prazos de envio ao TCE/AM e de publicação, inclusive no Portal da Transparência do RREO (bimestral) e do RGF (semestral ou quadrimestral). b) Cumpra com rigor o prazo de envio (mensal e anual) de</w:t>
      </w:r>
      <w:r>
        <w:rPr>
          <w:spacing w:val="40"/>
        </w:rPr>
        <w:t> </w:t>
      </w:r>
      <w:r>
        <w:rPr/>
        <w:t>todos os documentos requeridos nas Prestações de Contas Mensais e Anuais, conforme normativos desta Corte de Contas. </w:t>
      </w:r>
      <w:r>
        <w:rPr>
          <w:rFonts w:ascii="Arial" w:hAnsi="Arial"/>
          <w:b/>
        </w:rPr>
        <w:t>Especifica</w:t>
      </w:r>
      <w:r>
        <w:rPr>
          <w:rFonts w:ascii="Calibri" w:hAnsi="Calibri"/>
          <w:b/>
        </w:rPr>
        <w:t>çã</w:t>
      </w:r>
      <w:r>
        <w:rPr>
          <w:rFonts w:ascii="Arial" w:hAnsi="Arial"/>
          <w:b/>
        </w:rPr>
        <w:t>o do quorum: </w:t>
      </w:r>
      <w:r>
        <w:rPr/>
        <w:t>Conselheiros:Yara Amaz</w:t>
      </w:r>
      <w:r>
        <w:rPr>
          <w:rFonts w:ascii="Calibri" w:hAnsi="Calibri"/>
        </w:rPr>
        <w:t>ô</w:t>
      </w:r>
      <w:r>
        <w:rPr/>
        <w:t>nia Lins Rodrigues (Presidente), J</w:t>
      </w:r>
      <w:r>
        <w:rPr>
          <w:rFonts w:ascii="Calibri" w:hAnsi="Calibri"/>
        </w:rPr>
        <w:t>ú</w:t>
      </w:r>
      <w:r>
        <w:rPr/>
        <w:t>lio Assis Corr</w:t>
      </w:r>
      <w:r>
        <w:rPr>
          <w:rFonts w:ascii="Calibri" w:hAnsi="Calibri"/>
        </w:rPr>
        <w:t>ê</w:t>
      </w:r>
      <w:r>
        <w:rPr/>
        <w:t>a Pinheiro, </w:t>
      </w:r>
      <w:r>
        <w:rPr>
          <w:rFonts w:ascii="Calibri" w:hAnsi="Calibri"/>
        </w:rPr>
        <w:t>É</w:t>
      </w:r>
      <w:r>
        <w:rPr/>
        <w:t>rico Xavier Desterro e Silva, Josu</w:t>
      </w:r>
      <w:r>
        <w:rPr>
          <w:rFonts w:ascii="Calibri" w:hAnsi="Calibri"/>
        </w:rPr>
        <w:t>é</w:t>
      </w:r>
      <w:r>
        <w:rPr>
          <w:rFonts w:ascii="Calibri" w:hAnsi="Calibri"/>
          <w:spacing w:val="40"/>
        </w:rPr>
        <w:t> </w:t>
      </w:r>
      <w:r>
        <w:rPr/>
        <w:t>Cl</w:t>
      </w:r>
      <w:r>
        <w:rPr>
          <w:rFonts w:ascii="Calibri" w:hAnsi="Calibri"/>
        </w:rPr>
        <w:t>á</w:t>
      </w:r>
      <w:r>
        <w:rPr/>
        <w:t>udio de Souza Neto e Luis Fabian Pereira Barbosa. </w:t>
      </w:r>
      <w:r>
        <w:rPr>
          <w:rFonts w:ascii="Arial" w:hAnsi="Arial"/>
          <w:b/>
        </w:rPr>
        <w:t>PROCESSO Nº 12.403/2023 (Apenso: 11.651/2023) </w:t>
      </w:r>
      <w:r>
        <w:rPr/>
        <w:t>- Apuração de Atos de Gestão decorrente da Prestação de Contas Anual da Prefeitura Municipal de Tonantins, de responsabilidade do Sr. Francisco Sales de Oliveira, do exercício de 2022 (Processo Nº 11.651/2023). </w:t>
      </w:r>
      <w:r>
        <w:rPr>
          <w:rFonts w:ascii="Arial" w:hAnsi="Arial"/>
          <w:b/>
        </w:rPr>
        <w:t>Advogado(s): </w:t>
      </w:r>
      <w:r>
        <w:rPr/>
        <w:t>Enildo de Souza Queiroz Junior - OAB/AM</w:t>
      </w:r>
      <w:r>
        <w:rPr/>
        <w:t> 19050. </w:t>
      </w:r>
      <w:r>
        <w:rPr>
          <w:rFonts w:ascii="Arial" w:hAnsi="Arial"/>
          <w:b/>
        </w:rPr>
        <w:t>ACÓRDÃO Nº 141/2025: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10.1. Arquivar </w:t>
      </w:r>
      <w:r>
        <w:rPr/>
        <w:t>os presentes autos em razão do normativo desta Corte (Resolução nº 08/2024) que determinou que</w:t>
      </w:r>
      <w:r>
        <w:rPr>
          <w:spacing w:val="-1"/>
        </w:rPr>
        <w:t> </w:t>
      </w:r>
      <w:r>
        <w:rPr/>
        <w:t>os</w:t>
      </w:r>
      <w:r>
        <w:rPr>
          <w:spacing w:val="-1"/>
        </w:rPr>
        <w:t> </w:t>
      </w:r>
      <w:r>
        <w:rPr/>
        <w:t>atos</w:t>
      </w:r>
      <w:r>
        <w:rPr>
          <w:spacing w:val="-6"/>
        </w:rPr>
        <w:t> </w:t>
      </w:r>
      <w:r>
        <w:rPr/>
        <w:t>de</w:t>
      </w:r>
      <w:r>
        <w:rPr>
          <w:spacing w:val="-1"/>
        </w:rPr>
        <w:t> </w:t>
      </w:r>
      <w:r>
        <w:rPr/>
        <w:t>gestão</w:t>
      </w:r>
      <w:r>
        <w:rPr>
          <w:spacing w:val="-1"/>
        </w:rPr>
        <w:t> </w:t>
      </w:r>
      <w:r>
        <w:rPr/>
        <w:t>devem</w:t>
      </w:r>
      <w:r>
        <w:rPr>
          <w:spacing w:val="-9"/>
        </w:rPr>
        <w:t> </w:t>
      </w:r>
      <w:r>
        <w:rPr/>
        <w:t>ser apreciados</w:t>
      </w:r>
      <w:r>
        <w:rPr>
          <w:spacing w:val="-6"/>
        </w:rPr>
        <w:t> </w:t>
      </w:r>
      <w:r>
        <w:rPr/>
        <w:t>na</w:t>
      </w:r>
      <w:r>
        <w:rPr>
          <w:spacing w:val="-1"/>
        </w:rPr>
        <w:t> </w:t>
      </w:r>
      <w:r>
        <w:rPr/>
        <w:t>Prestação</w:t>
      </w:r>
      <w:r>
        <w:rPr>
          <w:spacing w:val="-5"/>
        </w:rPr>
        <w:t> </w:t>
      </w:r>
      <w:r>
        <w:rPr/>
        <w:t>de</w:t>
      </w:r>
      <w:r>
        <w:rPr>
          <w:spacing w:val="-1"/>
        </w:rPr>
        <w:t> </w:t>
      </w:r>
      <w:r>
        <w:rPr/>
        <w:t>Contas</w:t>
      </w:r>
      <w:r>
        <w:rPr>
          <w:spacing w:val="-1"/>
        </w:rPr>
        <w:t> </w:t>
      </w:r>
      <w:r>
        <w:rPr/>
        <w:t>Anual.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16.626/2023 </w:t>
      </w:r>
      <w:r>
        <w:rPr/>
        <w:t>- Representação com pedido de Medida Cautelar interposta pelo Ministério Público de Contas em desfavor da Prefeitura Municipal de Benjamin Constant, para apuração de possíveis irregularidades acerca da acessibilidade no Portal Eletrônico Oficial. </w:t>
      </w:r>
      <w:r>
        <w:rPr>
          <w:rFonts w:ascii="Arial" w:hAnsi="Arial"/>
          <w:b/>
        </w:rPr>
        <w:t>Advogado(s): </w:t>
      </w:r>
      <w:r>
        <w:rPr/>
        <w:t>Fábio Nunes Bandeira de Melo - OAB/AM 4331, Bruno Vieira da Rocha Barbirato - OAB/AM</w:t>
      </w:r>
      <w:r>
        <w:rPr/>
        <w:t> 6975, Any Gresy Carvalho da Silva - OAB/AM</w:t>
      </w:r>
      <w:r>
        <w:rPr/>
        <w:t> 12438, Igor Arnaud Ferreira - OAB/AM</w:t>
      </w:r>
      <w:r>
        <w:rPr>
          <w:spacing w:val="-1"/>
        </w:rPr>
        <w:t> </w:t>
      </w:r>
      <w:r>
        <w:rPr/>
        <w:t>10428, Laiz Araújo Russo de Melo e Silva - OAB/AM</w:t>
      </w:r>
      <w:r>
        <w:rPr>
          <w:spacing w:val="-1"/>
        </w:rPr>
        <w:t> </w:t>
      </w:r>
      <w:r>
        <w:rPr/>
        <w:t>6897 e Camila Pontes Torres - OAB/AM 12280. </w:t>
      </w:r>
      <w:r>
        <w:rPr>
          <w:rFonts w:ascii="Arial" w:hAnsi="Arial"/>
          <w:b/>
        </w:rPr>
        <w:t>ACÓRDÃO Nº 142/2025: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4"/>
        </w:rPr>
        <w:t> </w:t>
      </w:r>
      <w:r>
        <w:rPr/>
        <w:t>com pronunciamento</w:t>
      </w:r>
      <w:r>
        <w:rPr>
          <w:spacing w:val="22"/>
        </w:rPr>
        <w:t> </w:t>
      </w:r>
      <w:r>
        <w:rPr/>
        <w:t>do</w:t>
      </w:r>
      <w:r>
        <w:rPr>
          <w:spacing w:val="17"/>
        </w:rPr>
        <w:t> </w:t>
      </w:r>
      <w:r>
        <w:rPr/>
        <w:t>Ministério</w:t>
      </w:r>
      <w:r>
        <w:rPr>
          <w:spacing w:val="21"/>
        </w:rPr>
        <w:t> </w:t>
      </w:r>
      <w:r>
        <w:rPr/>
        <w:t>Público</w:t>
      </w:r>
      <w:r>
        <w:rPr>
          <w:spacing w:val="17"/>
        </w:rPr>
        <w:t> </w:t>
      </w:r>
      <w:r>
        <w:rPr/>
        <w:t>junto</w:t>
      </w:r>
      <w:r>
        <w:rPr>
          <w:spacing w:val="22"/>
        </w:rPr>
        <w:t> </w:t>
      </w:r>
      <w:r>
        <w:rPr/>
        <w:t>a</w:t>
      </w:r>
      <w:r>
        <w:rPr>
          <w:spacing w:val="21"/>
        </w:rPr>
        <w:t> </w:t>
      </w:r>
      <w:r>
        <w:rPr/>
        <w:t>este</w:t>
      </w:r>
      <w:r>
        <w:rPr>
          <w:spacing w:val="17"/>
        </w:rPr>
        <w:t> </w:t>
      </w:r>
      <w:r>
        <w:rPr/>
        <w:t>Tribunal,</w:t>
      </w:r>
      <w:r>
        <w:rPr>
          <w:spacing w:val="21"/>
        </w:rPr>
        <w:t> </w:t>
      </w:r>
      <w:r>
        <w:rPr/>
        <w:t>no</w:t>
      </w:r>
      <w:r>
        <w:rPr>
          <w:spacing w:val="21"/>
        </w:rPr>
        <w:t> </w:t>
      </w:r>
      <w:r>
        <w:rPr/>
        <w:t>sentido</w:t>
      </w:r>
      <w:r>
        <w:rPr>
          <w:spacing w:val="17"/>
        </w:rPr>
        <w:t> </w:t>
      </w:r>
      <w:r>
        <w:rPr/>
        <w:t>de:</w:t>
      </w:r>
    </w:p>
    <w:p>
      <w:pPr>
        <w:pStyle w:val="BodyText"/>
        <w:spacing w:before="5"/>
      </w:pPr>
      <w:r>
        <w:rPr>
          <w:rFonts w:ascii="Arial" w:hAnsi="Arial"/>
          <w:b/>
        </w:rPr>
        <w:t>9.1. Conhecer </w:t>
      </w:r>
      <w:r>
        <w:rPr/>
        <w:t>da presente representação interposta pelo Ministério Público de Contas, por preencher os requisitos do art. 288, § 1º, do Regimento Interno. </w:t>
      </w:r>
      <w:r>
        <w:rPr>
          <w:rFonts w:ascii="Arial" w:hAnsi="Arial"/>
          <w:b/>
        </w:rPr>
        <w:t>9.2. Julgar Parcialmente Procedente</w:t>
      </w:r>
      <w:r>
        <w:rPr/>
        <w:t>, no mérito, a representação interposta pelo Ministério Público de Contas em face da Prefeitura Municipal de Benjamin Constant, pelo fato de que as impropriedades realmente existiam</w:t>
      </w:r>
      <w:r>
        <w:rPr>
          <w:spacing w:val="-2"/>
        </w:rPr>
        <w:t> </w:t>
      </w:r>
      <w:r>
        <w:rPr/>
        <w:t>ao tempo em que a Representação foi interposta, no entanto foram</w:t>
      </w:r>
      <w:r>
        <w:rPr>
          <w:spacing w:val="-2"/>
        </w:rPr>
        <w:t> </w:t>
      </w:r>
      <w:r>
        <w:rPr/>
        <w:t>dirimidas ao longo da instrução dos autos, considerando os fatos narrados no presente relatório/voto. </w:t>
      </w:r>
      <w:r>
        <w:rPr>
          <w:rFonts w:ascii="Arial" w:hAnsi="Arial"/>
          <w:b/>
        </w:rPr>
        <w:t>9.3. Determinar </w:t>
      </w:r>
      <w:r>
        <w:rPr/>
        <w:t>à Secretaria do Tribunal Pleno que oficie ao Representante e ao Representado, dando-lhes ciência do teor da decisão do Egrégio Tribunal Pleno, bem como do relatório/voto que a fundamentou. </w:t>
      </w:r>
      <w:r>
        <w:rPr>
          <w:rFonts w:ascii="Arial" w:hAnsi="Arial"/>
          <w:b/>
        </w:rPr>
        <w:t>9.4. Arquivar </w:t>
      </w:r>
      <w:r>
        <w:rPr/>
        <w:t>o processo, após cumpridas as providências supracitadas.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16.821/2023 </w:t>
      </w:r>
      <w:r>
        <w:rPr/>
        <w:t>- Representação com</w:t>
      </w:r>
      <w:r>
        <w:rPr>
          <w:spacing w:val="-1"/>
        </w:rPr>
        <w:t> </w:t>
      </w:r>
      <w:r>
        <w:rPr/>
        <w:t>pedido de Medida Cautelar interposta pelo Sr. Bruno José Campelo de Carvalho, em desfavor da Secretaria Municipal de Administração, Planejamento e Gestão - SEMAD, para apuração de possíveis irregularidades acerca do Concurso Público para Guarda Municipal. </w:t>
      </w:r>
      <w:r>
        <w:rPr>
          <w:rFonts w:ascii="Arial" w:hAnsi="Arial"/>
          <w:b/>
        </w:rPr>
        <w:t>Advogado: </w:t>
      </w:r>
      <w:r>
        <w:rPr/>
        <w:t>Deborah Regina</w:t>
      </w:r>
      <w:r>
        <w:rPr>
          <w:spacing w:val="65"/>
        </w:rPr>
        <w:t> </w:t>
      </w:r>
      <w:r>
        <w:rPr/>
        <w:t>Assis</w:t>
      </w:r>
      <w:r>
        <w:rPr>
          <w:spacing w:val="64"/>
        </w:rPr>
        <w:t> </w:t>
      </w:r>
      <w:r>
        <w:rPr/>
        <w:t>de</w:t>
      </w:r>
      <w:r>
        <w:rPr>
          <w:spacing w:val="65"/>
        </w:rPr>
        <w:t> </w:t>
      </w:r>
      <w:r>
        <w:rPr/>
        <w:t>Almeida</w:t>
      </w:r>
      <w:r>
        <w:rPr>
          <w:spacing w:val="65"/>
        </w:rPr>
        <w:t> </w:t>
      </w:r>
      <w:r>
        <w:rPr/>
        <w:t>OAB/SP</w:t>
      </w:r>
      <w:r>
        <w:rPr>
          <w:spacing w:val="63"/>
        </w:rPr>
        <w:t> </w:t>
      </w:r>
      <w:r>
        <w:rPr/>
        <w:t>315.249.</w:t>
      </w:r>
      <w:r>
        <w:rPr>
          <w:spacing w:val="72"/>
        </w:rPr>
        <w:t> </w:t>
      </w:r>
      <w:r>
        <w:rPr>
          <w:rFonts w:ascii="Arial" w:hAnsi="Arial"/>
          <w:b/>
        </w:rPr>
        <w:t>ACÓRDÃO</w:t>
      </w:r>
      <w:r>
        <w:rPr>
          <w:rFonts w:ascii="Arial" w:hAnsi="Arial"/>
          <w:b/>
          <w:spacing w:val="69"/>
        </w:rPr>
        <w:t> </w:t>
      </w:r>
      <w:r>
        <w:rPr>
          <w:rFonts w:ascii="Arial" w:hAnsi="Arial"/>
          <w:b/>
        </w:rPr>
        <w:t>Nº</w:t>
      </w:r>
      <w:r>
        <w:rPr>
          <w:rFonts w:ascii="Arial" w:hAnsi="Arial"/>
          <w:b/>
          <w:spacing w:val="63"/>
        </w:rPr>
        <w:t> </w:t>
      </w:r>
      <w:r>
        <w:rPr>
          <w:rFonts w:ascii="Arial" w:hAnsi="Arial"/>
          <w:b/>
        </w:rPr>
        <w:t>143/2025:</w:t>
      </w:r>
      <w:r>
        <w:rPr>
          <w:rFonts w:ascii="Arial" w:hAnsi="Arial"/>
          <w:b/>
          <w:spacing w:val="69"/>
        </w:rPr>
        <w:t> </w:t>
      </w:r>
      <w:r>
        <w:rPr/>
        <w:t>Vistos,</w:t>
      </w:r>
      <w:r>
        <w:rPr>
          <w:spacing w:val="65"/>
        </w:rPr>
        <w:t> </w:t>
      </w:r>
      <w:r>
        <w:rPr/>
        <w:t>relatados</w:t>
      </w:r>
      <w:r>
        <w:rPr>
          <w:spacing w:val="64"/>
        </w:rPr>
        <w:t> </w:t>
      </w:r>
      <w:r>
        <w:rPr/>
        <w:t>e</w:t>
      </w:r>
    </w:p>
    <w:p>
      <w:pPr>
        <w:pStyle w:val="BodyText"/>
        <w:spacing w:after="0"/>
        <w:sectPr>
          <w:pgSz w:w="11910" w:h="16840"/>
          <w:pgMar w:header="117" w:footer="153" w:top="2080" w:bottom="340" w:left="708" w:right="708"/>
        </w:sectPr>
      </w:pPr>
    </w:p>
    <w:p>
      <w:pPr>
        <w:pStyle w:val="BodyText"/>
        <w:spacing w:before="174"/>
        <w:ind w:right="132"/>
      </w:pPr>
      <w:r>
        <w:rPr/>
        <w:t>discutidos estes autos acima identificados, </w:t>
      </w:r>
      <w:r>
        <w:rPr>
          <w:rFonts w:ascii="Arial" w:hAnsi="Arial"/>
          <w:b/>
        </w:rPr>
        <w:t>ACORDAM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5"/>
        </w:rPr>
        <w:t> </w:t>
      </w:r>
      <w:r>
        <w:rPr/>
        <w:t>Sessão</w:t>
      </w:r>
      <w:r>
        <w:rPr>
          <w:spacing w:val="-2"/>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com pedido de Medida cautelar, formulada</w:t>
      </w:r>
      <w:r>
        <w:rPr>
          <w:spacing w:val="19"/>
        </w:rPr>
        <w:t> </w:t>
      </w:r>
      <w:r>
        <w:rPr/>
        <w:t>pelo</w:t>
      </w:r>
      <w:r>
        <w:rPr>
          <w:spacing w:val="14"/>
        </w:rPr>
        <w:t> </w:t>
      </w:r>
      <w:r>
        <w:rPr/>
        <w:t>Sr.</w:t>
      </w:r>
      <w:r>
        <w:rPr>
          <w:spacing w:val="18"/>
        </w:rPr>
        <w:t> </w:t>
      </w:r>
      <w:r>
        <w:rPr/>
        <w:t>Bruno</w:t>
      </w:r>
      <w:r>
        <w:rPr>
          <w:spacing w:val="19"/>
        </w:rPr>
        <w:t> </w:t>
      </w:r>
      <w:r>
        <w:rPr/>
        <w:t>José</w:t>
      </w:r>
      <w:r>
        <w:rPr>
          <w:spacing w:val="19"/>
        </w:rPr>
        <w:t> </w:t>
      </w:r>
      <w:r>
        <w:rPr/>
        <w:t>Campelo</w:t>
      </w:r>
      <w:r>
        <w:rPr>
          <w:spacing w:val="19"/>
        </w:rPr>
        <w:t> </w:t>
      </w:r>
      <w:r>
        <w:rPr/>
        <w:t>de</w:t>
      </w:r>
      <w:r>
        <w:rPr>
          <w:spacing w:val="14"/>
        </w:rPr>
        <w:t> </w:t>
      </w:r>
      <w:r>
        <w:rPr/>
        <w:t>Carvalho,</w:t>
      </w:r>
      <w:r>
        <w:rPr>
          <w:spacing w:val="14"/>
        </w:rPr>
        <w:t> </w:t>
      </w:r>
      <w:r>
        <w:rPr/>
        <w:t>por</w:t>
      </w:r>
      <w:r>
        <w:rPr>
          <w:spacing w:val="15"/>
        </w:rPr>
        <w:t> </w:t>
      </w:r>
      <w:r>
        <w:rPr/>
        <w:t>preencher</w:t>
      </w:r>
      <w:r>
        <w:rPr>
          <w:spacing w:val="15"/>
        </w:rPr>
        <w:t> </w:t>
      </w:r>
      <w:r>
        <w:rPr/>
        <w:t>os requisitos do</w:t>
      </w:r>
      <w:r>
        <w:rPr>
          <w:spacing w:val="19"/>
        </w:rPr>
        <w:t> </w:t>
      </w:r>
      <w:r>
        <w:rPr/>
        <w:t>art.</w:t>
      </w:r>
      <w:r>
        <w:rPr>
          <w:spacing w:val="14"/>
        </w:rPr>
        <w:t> </w:t>
      </w:r>
      <w:r>
        <w:rPr/>
        <w:t>288,</w:t>
      </w:r>
    </w:p>
    <w:p>
      <w:pPr>
        <w:pStyle w:val="BodyText"/>
        <w:spacing w:before="3"/>
        <w:ind w:right="134"/>
      </w:pPr>
      <w:r>
        <w:rPr/>
        <w:t>§1º, do Regimento Interno; </w:t>
      </w:r>
      <w:r>
        <w:rPr>
          <w:rFonts w:ascii="Arial" w:hAnsi="Arial"/>
          <w:b/>
        </w:rPr>
        <w:t>9.2. Julgar</w:t>
      </w:r>
      <w:r>
        <w:rPr>
          <w:rFonts w:ascii="Arial" w:hAnsi="Arial"/>
          <w:b/>
          <w:spacing w:val="-1"/>
        </w:rPr>
        <w:t> </w:t>
      </w:r>
      <w:r>
        <w:rPr>
          <w:rFonts w:ascii="Arial" w:hAnsi="Arial"/>
          <w:b/>
        </w:rPr>
        <w:t>Improcedente </w:t>
      </w:r>
      <w:r>
        <w:rPr/>
        <w:t>a Representação com</w:t>
      </w:r>
      <w:r>
        <w:rPr>
          <w:spacing w:val="-6"/>
        </w:rPr>
        <w:t> </w:t>
      </w:r>
      <w:r>
        <w:rPr/>
        <w:t>pedido de medida cautelar interposta pelo Sr. Bruno José Campelo de Carvalho, em desfavor da Secretaria de Administração, Planejamento e Gestão, tendo em vista que as justificativas apresentadas nos autos</w:t>
      </w:r>
      <w:r>
        <w:rPr>
          <w:spacing w:val="40"/>
        </w:rPr>
        <w:t> </w:t>
      </w:r>
      <w:r>
        <w:rPr/>
        <w:t>pela</w:t>
      </w:r>
      <w:r>
        <w:rPr>
          <w:spacing w:val="40"/>
        </w:rPr>
        <w:t> </w:t>
      </w:r>
      <w:r>
        <w:rPr/>
        <w:t>Banca</w:t>
      </w:r>
      <w:r>
        <w:rPr>
          <w:spacing w:val="36"/>
        </w:rPr>
        <w:t> </w:t>
      </w:r>
      <w:r>
        <w:rPr/>
        <w:t>Organizadora</w:t>
      </w:r>
      <w:r>
        <w:rPr>
          <w:spacing w:val="36"/>
        </w:rPr>
        <w:t> </w:t>
      </w:r>
      <w:r>
        <w:rPr/>
        <w:t>do</w:t>
      </w:r>
      <w:r>
        <w:rPr>
          <w:spacing w:val="40"/>
        </w:rPr>
        <w:t> </w:t>
      </w:r>
      <w:r>
        <w:rPr/>
        <w:t>Concurso</w:t>
      </w:r>
      <w:r>
        <w:rPr>
          <w:spacing w:val="40"/>
        </w:rPr>
        <w:t> </w:t>
      </w:r>
      <w:r>
        <w:rPr/>
        <w:t>satisfazem</w:t>
      </w:r>
      <w:r>
        <w:rPr>
          <w:spacing w:val="33"/>
        </w:rPr>
        <w:t> </w:t>
      </w:r>
      <w:r>
        <w:rPr/>
        <w:t>as</w:t>
      </w:r>
      <w:r>
        <w:rPr>
          <w:spacing w:val="40"/>
        </w:rPr>
        <w:t> </w:t>
      </w:r>
      <w:r>
        <w:rPr/>
        <w:t>questões</w:t>
      </w:r>
      <w:r>
        <w:rPr>
          <w:spacing w:val="36"/>
        </w:rPr>
        <w:t> </w:t>
      </w:r>
      <w:r>
        <w:rPr/>
        <w:t>suscitadas</w:t>
      </w:r>
      <w:r>
        <w:rPr>
          <w:spacing w:val="36"/>
        </w:rPr>
        <w:t> </w:t>
      </w:r>
      <w:r>
        <w:rPr/>
        <w:t>nos</w:t>
      </w:r>
      <w:r>
        <w:rPr>
          <w:spacing w:val="36"/>
        </w:rPr>
        <w:t> </w:t>
      </w:r>
      <w:r>
        <w:rPr/>
        <w:t>autos;</w:t>
      </w:r>
    </w:p>
    <w:p>
      <w:pPr>
        <w:pStyle w:val="BodyText"/>
        <w:ind w:right="133"/>
        <w:rPr>
          <w:rFonts w:ascii="Arial" w:hAnsi="Arial"/>
          <w:i/>
        </w:rPr>
      </w:pPr>
      <w:r>
        <w:rPr>
          <w:rFonts w:ascii="Arial" w:hAnsi="Arial"/>
          <w:b/>
        </w:rPr>
        <w:t>9.3. Determinar </w:t>
      </w:r>
      <w:r>
        <w:rPr/>
        <w:t>à Secretaria do Tribunal Pleno que oficie ao Representante e ao Representado, dando-lhes ciência do teor da decisão do Egrégio Tribunal Pleno, bem</w:t>
      </w:r>
      <w:r>
        <w:rPr>
          <w:spacing w:val="-1"/>
        </w:rPr>
        <w:t> </w:t>
      </w:r>
      <w:r>
        <w:rPr/>
        <w:t>como do relatório/voto que a fundamentou; </w:t>
      </w:r>
      <w:r>
        <w:rPr>
          <w:rFonts w:ascii="Arial" w:hAnsi="Arial"/>
          <w:b/>
        </w:rPr>
        <w:t>9.4. Arquivar </w:t>
      </w:r>
      <w:r>
        <w:rPr/>
        <w:t>o processo, após o cumprimento das formalidades legais.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Luís Fabian Pereira Barbosa. </w:t>
      </w:r>
      <w:r>
        <w:rPr>
          <w:rFonts w:ascii="Arial" w:hAnsi="Arial"/>
          <w:b/>
        </w:rPr>
        <w:t>PROCESSO Nº 12.016/2024 </w:t>
      </w:r>
      <w:r>
        <w:rPr/>
        <w:t>- Prestação de</w:t>
      </w:r>
      <w:r>
        <w:rPr>
          <w:spacing w:val="40"/>
        </w:rPr>
        <w:t> </w:t>
      </w:r>
      <w:r>
        <w:rPr/>
        <w:t>Contas Anual do Fundo Especial da Câmara Municipal de Manaus - FECMM, de responsabilidade do Senhor Caio André Pinheiro de Oliveira, Presidente da Câmara Municipal de Manaus e Ordenador de Despesas à época, referente ao exercício 2023. </w:t>
      </w:r>
      <w:r>
        <w:rPr>
          <w:rFonts w:ascii="Arial" w:hAnsi="Arial"/>
          <w:i/>
        </w:rPr>
        <w:t>CONCEDIDO VISTA</w:t>
      </w:r>
      <w:r>
        <w:rPr>
          <w:rFonts w:ascii="Arial" w:hAnsi="Arial"/>
          <w:i/>
          <w:spacing w:val="12"/>
        </w:rPr>
        <w:t> </w:t>
      </w:r>
      <w:r>
        <w:rPr>
          <w:rFonts w:ascii="Arial" w:hAnsi="Arial"/>
          <w:i/>
        </w:rPr>
        <w:t>DOS</w:t>
      </w:r>
      <w:r>
        <w:rPr>
          <w:rFonts w:ascii="Arial" w:hAnsi="Arial"/>
          <w:i/>
          <w:spacing w:val="14"/>
        </w:rPr>
        <w:t> </w:t>
      </w:r>
      <w:r>
        <w:rPr>
          <w:rFonts w:ascii="Arial" w:hAnsi="Arial"/>
          <w:i/>
        </w:rPr>
        <w:t>AUTOS</w:t>
      </w:r>
      <w:r>
        <w:rPr>
          <w:rFonts w:ascii="Arial" w:hAnsi="Arial"/>
          <w:i/>
          <w:spacing w:val="16"/>
        </w:rPr>
        <w:t> </w:t>
      </w:r>
      <w:r>
        <w:rPr>
          <w:rFonts w:ascii="Arial" w:hAnsi="Arial"/>
          <w:i/>
        </w:rPr>
        <w:t>AO</w:t>
      </w:r>
      <w:r>
        <w:rPr>
          <w:rFonts w:ascii="Arial" w:hAnsi="Arial"/>
          <w:i/>
          <w:spacing w:val="16"/>
        </w:rPr>
        <w:t> </w:t>
      </w:r>
      <w:r>
        <w:rPr>
          <w:rFonts w:ascii="Arial" w:hAnsi="Arial"/>
          <w:i/>
        </w:rPr>
        <w:t>EXCELENTÍSSIMO</w:t>
      </w:r>
      <w:r>
        <w:rPr>
          <w:rFonts w:ascii="Arial" w:hAnsi="Arial"/>
          <w:i/>
          <w:spacing w:val="17"/>
        </w:rPr>
        <w:t> </w:t>
      </w:r>
      <w:r>
        <w:rPr>
          <w:rFonts w:ascii="Arial" w:hAnsi="Arial"/>
          <w:i/>
        </w:rPr>
        <w:t>SENHOR</w:t>
      </w:r>
      <w:r>
        <w:rPr>
          <w:rFonts w:ascii="Arial" w:hAnsi="Arial"/>
          <w:i/>
          <w:spacing w:val="16"/>
        </w:rPr>
        <w:t> </w:t>
      </w:r>
      <w:r>
        <w:rPr>
          <w:rFonts w:ascii="Arial" w:hAnsi="Arial"/>
          <w:i/>
        </w:rPr>
        <w:t>PROCURADOR</w:t>
      </w:r>
      <w:r>
        <w:rPr>
          <w:rFonts w:ascii="Arial" w:hAnsi="Arial"/>
          <w:i/>
          <w:spacing w:val="17"/>
        </w:rPr>
        <w:t> </w:t>
      </w:r>
      <w:r>
        <w:rPr>
          <w:rFonts w:ascii="Arial" w:hAnsi="Arial"/>
          <w:i/>
        </w:rPr>
        <w:t>JOÃO</w:t>
      </w:r>
      <w:r>
        <w:rPr>
          <w:rFonts w:ascii="Arial" w:hAnsi="Arial"/>
          <w:i/>
          <w:spacing w:val="16"/>
        </w:rPr>
        <w:t> </w:t>
      </w:r>
      <w:r>
        <w:rPr>
          <w:rFonts w:ascii="Arial" w:hAnsi="Arial"/>
          <w:i/>
        </w:rPr>
        <w:t>BARROSO</w:t>
      </w:r>
      <w:r>
        <w:rPr>
          <w:rFonts w:ascii="Arial" w:hAnsi="Arial"/>
          <w:i/>
          <w:spacing w:val="17"/>
        </w:rPr>
        <w:t> </w:t>
      </w:r>
      <w:r>
        <w:rPr>
          <w:rFonts w:ascii="Arial" w:hAnsi="Arial"/>
          <w:i/>
          <w:spacing w:val="-5"/>
        </w:rPr>
        <w:t>DE</w:t>
      </w:r>
    </w:p>
    <w:p>
      <w:pPr>
        <w:pStyle w:val="BodyText"/>
        <w:spacing w:before="1"/>
        <w:ind w:right="132"/>
      </w:pPr>
      <w:r>
        <w:rPr>
          <w:rFonts w:ascii="Arial" w:hAnsi="Arial"/>
          <w:i/>
        </w:rPr>
        <w:t>SOUZA. </w:t>
      </w:r>
      <w:r>
        <w:rPr>
          <w:rFonts w:ascii="Arial" w:hAnsi="Arial"/>
          <w:b/>
        </w:rPr>
        <w:t>PROCESSO Nº</w:t>
      </w:r>
      <w:r>
        <w:rPr>
          <w:rFonts w:ascii="Arial" w:hAnsi="Arial"/>
          <w:b/>
          <w:spacing w:val="-1"/>
        </w:rPr>
        <w:t> </w:t>
      </w:r>
      <w:r>
        <w:rPr>
          <w:rFonts w:ascii="Arial" w:hAnsi="Arial"/>
          <w:b/>
        </w:rPr>
        <w:t>12.042/2024 </w:t>
      </w:r>
      <w:r>
        <w:rPr/>
        <w:t>- Prestação de</w:t>
      </w:r>
      <w:r>
        <w:rPr>
          <w:spacing w:val="-3"/>
        </w:rPr>
        <w:t> </w:t>
      </w:r>
      <w:r>
        <w:rPr/>
        <w:t>Contas</w:t>
      </w:r>
      <w:r>
        <w:rPr>
          <w:spacing w:val="-3"/>
        </w:rPr>
        <w:t> </w:t>
      </w:r>
      <w:r>
        <w:rPr/>
        <w:t>Anual da Polícia Militar do Estado do Amazonas - PMAM, de responsabilidade do Sr. Marcos Klinger dos Santos Paiva, referente ao exercício de 2023. </w:t>
      </w:r>
      <w:r>
        <w:rPr>
          <w:rFonts w:ascii="Arial" w:hAnsi="Arial"/>
          <w:b/>
        </w:rPr>
        <w:t>ACÓRDÃO Nº 144/2025: </w:t>
      </w:r>
      <w:r>
        <w:rPr/>
        <w:t>Vistos, relatados e discutidos estes autos</w:t>
      </w:r>
      <w:r>
        <w:rPr>
          <w:spacing w:val="40"/>
        </w:rPr>
        <w:t> </w:t>
      </w:r>
      <w:r>
        <w:rPr/>
        <w:t>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w:t>
      </w:r>
      <w:r>
        <w:rPr>
          <w:rFonts w:ascii="Arial" w:hAnsi="Arial"/>
          <w:b/>
          <w:spacing w:val="-2"/>
        </w:rPr>
        <w:t> </w:t>
      </w:r>
      <w:r>
        <w:rPr>
          <w:rFonts w:ascii="Arial" w:hAnsi="Arial"/>
          <w:b/>
        </w:rPr>
        <w:t>consonância </w:t>
      </w:r>
      <w:r>
        <w:rPr/>
        <w:t>com</w:t>
      </w:r>
      <w:r>
        <w:rPr>
          <w:spacing w:val="-5"/>
        </w:rPr>
        <w:t> </w:t>
      </w:r>
      <w:r>
        <w:rPr/>
        <w:t>pronunciamento do Ministério Público</w:t>
      </w:r>
      <w:r>
        <w:rPr>
          <w:spacing w:val="-1"/>
        </w:rPr>
        <w:t> </w:t>
      </w:r>
      <w:r>
        <w:rPr/>
        <w:t>junto a este Tribunal, no sentido de: </w:t>
      </w:r>
      <w:r>
        <w:rPr>
          <w:rFonts w:ascii="Arial" w:hAnsi="Arial"/>
          <w:b/>
        </w:rPr>
        <w:t>10.1. Julgar regular </w:t>
      </w:r>
      <w:r>
        <w:rPr/>
        <w:t>a Prestação de Contas Anual da Polícia Militar do Amazonas, PMAM, período de 01/01/2023 a 31/12/2023, exercício de 2023, sob a responsabilidade do Sr. Marcos Klinger dos Santos Paiva, ordenador de despesas, nos termos do art. 71, II, c/c o art. 75 da Constituição Federal, art. 1º, II, c/c art. 22, I, da Lei Estadual nº 2423/96, e art. 188, § 1º, I, da Resolução nº 04/2002-TCE/AM; </w:t>
      </w:r>
      <w:r>
        <w:rPr>
          <w:rFonts w:ascii="Arial" w:hAnsi="Arial"/>
          <w:b/>
        </w:rPr>
        <w:t>10.2. Dar quitação </w:t>
      </w:r>
      <w:r>
        <w:rPr/>
        <w:t>ao Sr. Marcos Klinger dos Santos Paiva, nos termos do art. 23, da Lei Estadual nº 2423/96, c/c art. 189, I, da Resolução nº 04/2002-TCE/AM; </w:t>
      </w:r>
      <w:r>
        <w:rPr>
          <w:rFonts w:ascii="Arial" w:hAnsi="Arial"/>
          <w:b/>
        </w:rPr>
        <w:t>10.3. Determinar </w:t>
      </w:r>
      <w:r>
        <w:rPr/>
        <w:t>à origem que: </w:t>
      </w:r>
      <w:r>
        <w:rPr>
          <w:rFonts w:ascii="Arial" w:hAnsi="Arial"/>
          <w:b/>
        </w:rPr>
        <w:t>a) </w:t>
      </w:r>
      <w:r>
        <w:rPr/>
        <w:t>Seja excluído o mais breve possível o perfil não utilizado (perfil DAL)</w:t>
      </w:r>
      <w:r>
        <w:rPr/>
        <w:t> para</w:t>
      </w:r>
      <w:r>
        <w:rPr/>
        <w:t> garantir</w:t>
      </w:r>
      <w:r>
        <w:rPr/>
        <w:t> que</w:t>
      </w:r>
      <w:r>
        <w:rPr/>
        <w:t> o</w:t>
      </w:r>
      <w:r>
        <w:rPr/>
        <w:t> patrimônio</w:t>
      </w:r>
      <w:r>
        <w:rPr/>
        <w:t> público</w:t>
      </w:r>
      <w:r>
        <w:rPr>
          <w:spacing w:val="80"/>
        </w:rPr>
        <w:t> </w:t>
      </w:r>
      <w:r>
        <w:rPr/>
        <w:t>seja gerido de maneira eficiente e transparente, em conformidade com os arts. 44, 45 e 46 da LRF c/c art. 82 do Código Civil c/c item 4.6.1.1 b do MCASP c/c tem 4 do</w:t>
      </w:r>
      <w:r>
        <w:rPr>
          <w:spacing w:val="19"/>
        </w:rPr>
        <w:t> </w:t>
      </w:r>
      <w:r>
        <w:rPr/>
        <w:t>MCASP c/c art. 105 da Lei 4320/63 c/c Decreto Estadual nº 38.256/2017 c/c Decreto nº 34.161 c/c item 5.5 do MCASP c/c Lei nº 4.320/64, arts. 94, 95 e 96 c/c §3º do art. 2º da Instrução Normativa nº 0006/2018 – GS/SEAD; </w:t>
      </w:r>
      <w:r>
        <w:rPr>
          <w:rFonts w:ascii="Arial" w:hAnsi="Arial"/>
          <w:b/>
        </w:rPr>
        <w:t>b) </w:t>
      </w:r>
      <w:r>
        <w:rPr/>
        <w:t>Não restem conciliações bancárias pendentes, em conformidade com o Manual de Contabilidade Aplicada ao Setor Público – MCASP e a Norma Brasileira de Contabilidade. NBC TSP 07. Isso garantirá que não haja prejuízo à organização financeira e contábil do Órgão, em</w:t>
      </w:r>
      <w:r>
        <w:rPr>
          <w:spacing w:val="-2"/>
        </w:rPr>
        <w:t> </w:t>
      </w:r>
      <w:r>
        <w:rPr/>
        <w:t>detrimento da ausência de registro contábil nas contas caixas; </w:t>
      </w:r>
      <w:r>
        <w:rPr>
          <w:rFonts w:ascii="Arial" w:hAnsi="Arial"/>
          <w:b/>
        </w:rPr>
        <w:t>c) </w:t>
      </w:r>
      <w:r>
        <w:rPr/>
        <w:t>Atente aos prazos para envio à essa Corte de Contas das Prestações de Contas Mensais em conformidade com o art. 15, c/c o art. 20,</w:t>
      </w:r>
      <w:r>
        <w:rPr>
          <w:spacing w:val="-1"/>
        </w:rPr>
        <w:t> </w:t>
      </w:r>
      <w:r>
        <w:rPr/>
        <w:t>inciso II, da Lei Complementar nº 06/1991, com nova redação dada pela Lei Complementar nº 24/2000 e a Resolução TCE nº 13/2015; </w:t>
      </w:r>
      <w:r>
        <w:rPr>
          <w:rFonts w:ascii="Arial" w:hAnsi="Arial"/>
          <w:b/>
        </w:rPr>
        <w:t>d) </w:t>
      </w:r>
      <w:r>
        <w:rPr/>
        <w:t>Os pagamentos da contraprestação de serviços das empresas prestadoras de serviço ou fornecedoras</w:t>
      </w:r>
      <w:r>
        <w:rPr>
          <w:spacing w:val="-1"/>
        </w:rPr>
        <w:t> </w:t>
      </w:r>
      <w:r>
        <w:rPr/>
        <w:t>de</w:t>
      </w:r>
      <w:r>
        <w:rPr>
          <w:spacing w:val="-1"/>
        </w:rPr>
        <w:t> </w:t>
      </w:r>
      <w:r>
        <w:rPr/>
        <w:t>produtos</w:t>
      </w:r>
      <w:r>
        <w:rPr>
          <w:spacing w:val="-1"/>
        </w:rPr>
        <w:t> </w:t>
      </w:r>
      <w:r>
        <w:rPr/>
        <w:t>para</w:t>
      </w:r>
      <w:r>
        <w:rPr>
          <w:spacing w:val="-1"/>
        </w:rPr>
        <w:t> </w:t>
      </w:r>
      <w:r>
        <w:rPr/>
        <w:t>a administração</w:t>
      </w:r>
      <w:r>
        <w:rPr>
          <w:spacing w:val="-1"/>
        </w:rPr>
        <w:t> </w:t>
      </w:r>
      <w:r>
        <w:rPr/>
        <w:t>pública</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seja</w:t>
      </w:r>
      <w:r>
        <w:rPr>
          <w:spacing w:val="-1"/>
        </w:rPr>
        <w:t> </w:t>
      </w:r>
      <w:r>
        <w:rPr/>
        <w:t>precedido</w:t>
      </w:r>
    </w:p>
    <w:p>
      <w:pPr>
        <w:pStyle w:val="BodyText"/>
        <w:spacing w:after="0"/>
        <w:sectPr>
          <w:pgSz w:w="11910" w:h="16840"/>
          <w:pgMar w:header="117" w:footer="153" w:top="2080" w:bottom="340" w:left="708" w:right="708"/>
        </w:sectPr>
      </w:pPr>
    </w:p>
    <w:p>
      <w:pPr>
        <w:pStyle w:val="BodyText"/>
        <w:spacing w:before="178"/>
        <w:ind w:right="130"/>
        <w:rPr>
          <w:rFonts w:ascii="Arial" w:hAnsi="Arial"/>
          <w:b/>
        </w:rPr>
      </w:pPr>
      <w:r>
        <w:rPr/>
        <w:t>de empenho prévio, do devido processo licitatório bem como do contrato administrativo, em conformidade com o artigo 37, XXI da CF/88; artigo 60 da Lei nº 4.320/64; artigos 1º, 2º e 60,</w:t>
      </w:r>
      <w:r>
        <w:rPr>
          <w:spacing w:val="40"/>
        </w:rPr>
        <w:t> </w:t>
      </w:r>
      <w:r>
        <w:rPr/>
        <w:t>da Lei nº 8.666/93 e artigo</w:t>
      </w:r>
      <w:r>
        <w:rPr>
          <w:spacing w:val="-1"/>
        </w:rPr>
        <w:t> </w:t>
      </w:r>
      <w:r>
        <w:rPr/>
        <w:t>1º da Lei nª 14.133/21. Isso garantirá</w:t>
      </w:r>
      <w:r>
        <w:rPr>
          <w:spacing w:val="-1"/>
        </w:rPr>
        <w:t> </w:t>
      </w:r>
      <w:r>
        <w:rPr/>
        <w:t>que não haja risco</w:t>
      </w:r>
      <w:r>
        <w:rPr>
          <w:spacing w:val="-1"/>
        </w:rPr>
        <w:t> </w:t>
      </w:r>
      <w:r>
        <w:rPr/>
        <w:t>de dano ao Erário em virtude das contrações sem prévio empenho, licitação e contrato bem como ofensa ao princípio da legalidade e impessoalidade esculpidas no art. 37 CF/88; </w:t>
      </w:r>
      <w:r>
        <w:rPr>
          <w:rFonts w:ascii="Arial" w:hAnsi="Arial"/>
          <w:b/>
        </w:rPr>
        <w:t>e) </w:t>
      </w:r>
      <w:r>
        <w:rPr/>
        <w:t>Haja um melhor planejamento para aquisição da alimentação dos cavalos da corporação a fim de atender o princípio da boa administração e da eficiência; </w:t>
      </w:r>
      <w:r>
        <w:rPr>
          <w:rFonts w:ascii="Arial" w:hAnsi="Arial"/>
          <w:b/>
        </w:rPr>
        <w:t>10.4. Determinar </w:t>
      </w:r>
      <w:r>
        <w:rPr/>
        <w:t>à Secretaria do Tribunal</w:t>
      </w:r>
      <w:r>
        <w:rPr>
          <w:spacing w:val="40"/>
        </w:rPr>
        <w:t> </w:t>
      </w:r>
      <w:r>
        <w:rPr/>
        <w:t>Pleno, para que oficie o Responsável sobre o teor do Acórdão, acompanhando cópia do Relatório-voto para conhecimento; </w:t>
      </w:r>
      <w:r>
        <w:rPr>
          <w:rFonts w:ascii="Arial" w:hAnsi="Arial"/>
          <w:b/>
        </w:rPr>
        <w:t>10.5. Arquivar </w:t>
      </w:r>
      <w:r>
        <w:rPr/>
        <w:t>o processo, após o cumprimento das formalidades legais. </w:t>
      </w:r>
      <w:r>
        <w:rPr>
          <w:rFonts w:ascii="Arial" w:hAnsi="Arial"/>
          <w:b/>
        </w:rPr>
        <w:t>Especificação</w:t>
      </w:r>
      <w:r>
        <w:rPr>
          <w:rFonts w:ascii="Arial" w:hAnsi="Arial"/>
          <w:b/>
          <w:spacing w:val="-2"/>
        </w:rPr>
        <w:t> </w:t>
      </w:r>
      <w:r>
        <w:rPr>
          <w:rFonts w:ascii="Arial" w:hAnsi="Arial"/>
          <w:b/>
        </w:rPr>
        <w:t>do Quórum: </w:t>
      </w:r>
      <w:r>
        <w:rPr/>
        <w:t>Conselheiros: Yara Amazônia Lins Rodrigues (Presidente), Júlio Assis Corrêa Pinheiro, Érico Xavier Desterro e Silva, Josué Cláudio de</w:t>
      </w:r>
      <w:r>
        <w:rPr>
          <w:spacing w:val="40"/>
        </w:rPr>
        <w:t> </w:t>
      </w:r>
      <w:r>
        <w:rPr/>
        <w:t>Souza Neto e Luis Fabian Pereira Barbosa. </w:t>
      </w:r>
      <w:r>
        <w:rPr>
          <w:rFonts w:ascii="Arial" w:hAnsi="Arial"/>
          <w:b/>
        </w:rPr>
        <w:t>PROCESSO Nº 15.064/2024 (Apensos: 16.673/2023, 16.670/2023 e 16.444/2023) </w:t>
      </w:r>
      <w:r>
        <w:rPr/>
        <w:t>- Recurso de Revisão interposto pelo Fundo Previdenciário do Estado do Amazonas - Fundação AMAZONPREV, em face do Acórdão n° 850/2024-TCE-Segunda Câmara, exarado nos autos do Processo n° 16.444/2023. </w:t>
      </w:r>
      <w:r>
        <w:rPr>
          <w:rFonts w:ascii="Arial" w:hAnsi="Arial"/>
          <w:b/>
        </w:rPr>
        <w:t>ACÓRDÃO Nº 145/2025: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Fundação AMAZONPREV, referente ao Ato de concessão em favor da Sra. Raimunda Correa Roberto, em</w:t>
      </w:r>
      <w:r>
        <w:rPr>
          <w:spacing w:val="-4"/>
        </w:rPr>
        <w:t> </w:t>
      </w:r>
      <w:r>
        <w:rPr/>
        <w:t>face ao Acórdão nº 850/2024-TCE-Segunda Câmara, nos autos do Processo nº 16.444/2023, por preencher os requisitos de admissibilidade nos termos do art. 65, caput e incisos, da Lei n.º 2423/1996 (LO-TCE/AM), c/c o art. 157, caput, e incisos da Resolução</w:t>
      </w:r>
      <w:r>
        <w:rPr>
          <w:spacing w:val="-1"/>
        </w:rPr>
        <w:t> </w:t>
      </w:r>
      <w:r>
        <w:rPr/>
        <w:t>nº</w:t>
      </w:r>
      <w:r>
        <w:rPr>
          <w:spacing w:val="-3"/>
        </w:rPr>
        <w:t> </w:t>
      </w:r>
      <w:r>
        <w:rPr/>
        <w:t>04/2002</w:t>
      </w:r>
      <w:r>
        <w:rPr>
          <w:spacing w:val="-1"/>
        </w:rPr>
        <w:t> </w:t>
      </w:r>
      <w:r>
        <w:rPr/>
        <w:t>(RI-TCE/AM),</w:t>
      </w:r>
      <w:r>
        <w:rPr>
          <w:spacing w:val="-1"/>
        </w:rPr>
        <w:t> </w:t>
      </w:r>
      <w:r>
        <w:rPr/>
        <w:t>nos</w:t>
      </w:r>
      <w:r>
        <w:rPr>
          <w:spacing w:val="-1"/>
        </w:rPr>
        <w:t> </w:t>
      </w:r>
      <w:r>
        <w:rPr/>
        <w:t>termos</w:t>
      </w:r>
      <w:r>
        <w:rPr>
          <w:spacing w:val="-1"/>
        </w:rPr>
        <w:t> </w:t>
      </w:r>
      <w:r>
        <w:rPr/>
        <w:t>do</w:t>
      </w:r>
      <w:r>
        <w:rPr>
          <w:spacing w:val="-1"/>
        </w:rPr>
        <w:t> </w:t>
      </w:r>
      <w:r>
        <w:rPr/>
        <w:t>art.</w:t>
      </w:r>
      <w:r>
        <w:rPr>
          <w:spacing w:val="-1"/>
        </w:rPr>
        <w:t> </w:t>
      </w:r>
      <w:r>
        <w:rPr/>
        <w:t>158,</w:t>
      </w:r>
      <w:r>
        <w:rPr>
          <w:spacing w:val="-1"/>
        </w:rPr>
        <w:t> </w:t>
      </w:r>
      <w:r>
        <w:rPr/>
        <w:t>§</w:t>
      </w:r>
      <w:r>
        <w:rPr>
          <w:spacing w:val="-1"/>
        </w:rPr>
        <w:t> </w:t>
      </w:r>
      <w:r>
        <w:rPr/>
        <w:t>3º</w:t>
      </w:r>
      <w:r>
        <w:rPr>
          <w:spacing w:val="-3"/>
        </w:rPr>
        <w:t> </w:t>
      </w:r>
      <w:r>
        <w:rPr/>
        <w:t>da</w:t>
      </w:r>
      <w:r>
        <w:rPr>
          <w:spacing w:val="-1"/>
        </w:rPr>
        <w:t> </w:t>
      </w:r>
      <w:r>
        <w:rPr/>
        <w:t>Resolução</w:t>
      </w:r>
      <w:r>
        <w:rPr>
          <w:spacing w:val="-1"/>
        </w:rPr>
        <w:t> </w:t>
      </w:r>
      <w:r>
        <w:rPr/>
        <w:t>nº</w:t>
      </w:r>
      <w:r>
        <w:rPr>
          <w:spacing w:val="-3"/>
        </w:rPr>
        <w:t> </w:t>
      </w:r>
      <w:r>
        <w:rPr/>
        <w:t>04/2002; </w:t>
      </w:r>
      <w:r>
        <w:rPr>
          <w:rFonts w:ascii="Arial" w:hAnsi="Arial"/>
          <w:b/>
        </w:rPr>
        <w:t>8.2. Dar Provimento </w:t>
      </w:r>
      <w:r>
        <w:rPr/>
        <w:t>ao recurso da Fundação AMAZONPREV, a fim de reformar o Acórdão nº 850/2023 – TCE – Segunda Câmara, dos</w:t>
      </w:r>
      <w:r>
        <w:rPr>
          <w:spacing w:val="-1"/>
        </w:rPr>
        <w:t> </w:t>
      </w:r>
      <w:r>
        <w:rPr/>
        <w:t>autos do Processo nº 16.444/2023,</w:t>
      </w:r>
      <w:r>
        <w:rPr>
          <w:spacing w:val="-1"/>
        </w:rPr>
        <w:t> </w:t>
      </w:r>
      <w:r>
        <w:rPr/>
        <w:t>que passará</w:t>
      </w:r>
      <w:r>
        <w:rPr>
          <w:spacing w:val="-1"/>
        </w:rPr>
        <w:t> </w:t>
      </w:r>
      <w:r>
        <w:rPr/>
        <w:t>a ter a seguinte redação: </w:t>
      </w:r>
      <w:r>
        <w:rPr>
          <w:rFonts w:ascii="Arial" w:hAnsi="Arial"/>
          <w:b/>
        </w:rPr>
        <w:t>8.2.1. </w:t>
      </w:r>
      <w:r>
        <w:rPr/>
        <w:t>Manter o item Julgar legal o ato de pensão por morte em favor da Sra. Raimunda Correa Roberto, na condição de cônjuge do ex-servidor Luiz Mauricio Roberto, matrícula nº 007.089-0B, no Cargo de Auxiliar Operacional de Saúde, Classe C, Nível G, Referência V, com equivalência remuneratória do cargo atual de Auxiliar Operacional de</w:t>
      </w:r>
      <w:r>
        <w:rPr>
          <w:spacing w:val="40"/>
        </w:rPr>
        <w:t> </w:t>
      </w:r>
      <w:r>
        <w:rPr/>
        <w:t>Saúde, Classe A, Referência 1, da Secretaria de Estado de Saúde do Amazonas – SES; </w:t>
      </w:r>
      <w:r>
        <w:rPr>
          <w:rFonts w:ascii="Arial" w:hAnsi="Arial"/>
          <w:b/>
        </w:rPr>
        <w:t>8.2.2. </w:t>
      </w:r>
      <w:r>
        <w:rPr/>
        <w:t>Excluir o item Conceder Prazo à Fundação AMAZONPREV de 60 (sessenta) dias para que encaminhe a esta Corte de Contas, devidamente retificados, a Guia Financeira e o Ato de pensão da interessada, com sua respectiva publicação, de modo a ajustar a composição dos proventos</w:t>
      </w:r>
      <w:r>
        <w:rPr>
          <w:spacing w:val="-5"/>
        </w:rPr>
        <w:t> </w:t>
      </w:r>
      <w:r>
        <w:rPr/>
        <w:t>da</w:t>
      </w:r>
      <w:r>
        <w:rPr>
          <w:spacing w:val="-4"/>
        </w:rPr>
        <w:t> </w:t>
      </w:r>
      <w:r>
        <w:rPr/>
        <w:t>interessada,</w:t>
      </w:r>
      <w:r>
        <w:rPr>
          <w:spacing w:val="-4"/>
        </w:rPr>
        <w:t> </w:t>
      </w:r>
      <w:r>
        <w:rPr/>
        <w:t>nos moldes dispostos no art.</w:t>
      </w:r>
      <w:r>
        <w:rPr>
          <w:spacing w:val="-4"/>
        </w:rPr>
        <w:t> </w:t>
      </w:r>
      <w:r>
        <w:rPr/>
        <w:t>40, § 7º, I, da CF/88</w:t>
      </w:r>
      <w:r>
        <w:rPr>
          <w:spacing w:val="-4"/>
        </w:rPr>
        <w:t> </w:t>
      </w:r>
      <w:r>
        <w:rPr/>
        <w:t>e art.</w:t>
      </w:r>
      <w:r>
        <w:rPr>
          <w:spacing w:val="-4"/>
        </w:rPr>
        <w:t> </w:t>
      </w:r>
      <w:r>
        <w:rPr/>
        <w:t>33, § 1º,</w:t>
      </w:r>
      <w:r>
        <w:rPr>
          <w:spacing w:val="-4"/>
        </w:rPr>
        <w:t> </w:t>
      </w:r>
      <w:r>
        <w:rPr/>
        <w:t>I, da LC nº 30/2001, sem aplicação das modificações e limitações impostas pela Emenda Constitucional nº</w:t>
      </w:r>
      <w:r>
        <w:rPr>
          <w:spacing w:val="-4"/>
        </w:rPr>
        <w:t> </w:t>
      </w:r>
      <w:r>
        <w:rPr/>
        <w:t>103/2019,</w:t>
      </w:r>
      <w:r>
        <w:rPr>
          <w:spacing w:val="-3"/>
        </w:rPr>
        <w:t> </w:t>
      </w:r>
      <w:r>
        <w:rPr/>
        <w:t>sob</w:t>
      </w:r>
      <w:r>
        <w:rPr>
          <w:spacing w:val="-3"/>
        </w:rPr>
        <w:t> </w:t>
      </w:r>
      <w:r>
        <w:rPr/>
        <w:t>pena</w:t>
      </w:r>
      <w:r>
        <w:rPr>
          <w:spacing w:val="-3"/>
        </w:rPr>
        <w:t> </w:t>
      </w:r>
      <w:r>
        <w:rPr/>
        <w:t>de</w:t>
      </w:r>
      <w:r>
        <w:rPr>
          <w:spacing w:val="-3"/>
        </w:rPr>
        <w:t> </w:t>
      </w:r>
      <w:r>
        <w:rPr/>
        <w:t>multa</w:t>
      </w:r>
      <w:r>
        <w:rPr>
          <w:spacing w:val="-2"/>
        </w:rPr>
        <w:t> </w:t>
      </w:r>
      <w:r>
        <w:rPr/>
        <w:t>prevista</w:t>
      </w:r>
      <w:r>
        <w:rPr>
          <w:spacing w:val="-2"/>
        </w:rPr>
        <w:t> </w:t>
      </w:r>
      <w:r>
        <w:rPr/>
        <w:t>no</w:t>
      </w:r>
      <w:r>
        <w:rPr>
          <w:spacing w:val="-6"/>
        </w:rPr>
        <w:t> </w:t>
      </w:r>
      <w:r>
        <w:rPr/>
        <w:t>art.</w:t>
      </w:r>
      <w:r>
        <w:rPr>
          <w:spacing w:val="-3"/>
        </w:rPr>
        <w:t> </w:t>
      </w:r>
      <w:r>
        <w:rPr/>
        <w:t>54,</w:t>
      </w:r>
      <w:r>
        <w:rPr>
          <w:spacing w:val="-3"/>
        </w:rPr>
        <w:t> </w:t>
      </w:r>
      <w:r>
        <w:rPr/>
        <w:t>IV,</w:t>
      </w:r>
      <w:r>
        <w:rPr>
          <w:spacing w:val="-3"/>
        </w:rPr>
        <w:t> </w:t>
      </w:r>
      <w:r>
        <w:rPr/>
        <w:t>da</w:t>
      </w:r>
      <w:r>
        <w:rPr>
          <w:spacing w:val="-3"/>
        </w:rPr>
        <w:t> </w:t>
      </w:r>
      <w:r>
        <w:rPr/>
        <w:t>Lei º</w:t>
      </w:r>
      <w:r>
        <w:rPr>
          <w:spacing w:val="-3"/>
        </w:rPr>
        <w:t> </w:t>
      </w:r>
      <w:r>
        <w:rPr/>
        <w:t>2423/1996; </w:t>
      </w:r>
      <w:r>
        <w:rPr>
          <w:rFonts w:ascii="Arial" w:hAnsi="Arial"/>
          <w:b/>
        </w:rPr>
        <w:t>8.2.3. </w:t>
      </w:r>
      <w:r>
        <w:rPr/>
        <w:t>Excluir o item Dar ciência da decisão a Sra. Raimunda Correa Roberto. </w:t>
      </w:r>
      <w:r>
        <w:rPr>
          <w:rFonts w:ascii="Arial" w:hAnsi="Arial"/>
          <w:b/>
        </w:rPr>
        <w:t>8.3. Determinar o registro </w:t>
      </w:r>
      <w:r>
        <w:rPr/>
        <w:t>do ato de concessão de Pensão em favor da Sra. Raimunda Correa Roberto, nos termos do art. 5º,</w:t>
      </w:r>
      <w:r>
        <w:rPr>
          <w:spacing w:val="-2"/>
        </w:rPr>
        <w:t> </w:t>
      </w:r>
      <w:r>
        <w:rPr/>
        <w:t>inciso V, do Regimento Interno c/c o art. 31, inciso II, da Lei nº 2.423/96 - Lei Orgânica do TCE/AM; </w:t>
      </w:r>
      <w:r>
        <w:rPr>
          <w:rFonts w:ascii="Arial" w:hAnsi="Arial"/>
          <w:b/>
        </w:rPr>
        <w:t>8.4. Determinar </w:t>
      </w:r>
      <w:r>
        <w:rPr/>
        <w:t>à Secretaria do Tribunal Pleno, para que oficie o Recorrente sobre o teor do Acórdão, acompanhando o Relatório/voto para conhecimento, conforme o art. 161, caput, do Regimento Interno (Resolução n. 04/2002); </w:t>
      </w:r>
      <w:r>
        <w:rPr>
          <w:rFonts w:ascii="Arial" w:hAnsi="Arial"/>
          <w:b/>
        </w:rPr>
        <w:t>8.5. Arquivar </w:t>
      </w:r>
      <w:r>
        <w:rPr/>
        <w:t>o processo, após o cumprimento das determinações legais.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Declaração de Impedimento: </w:t>
      </w:r>
      <w:r>
        <w:rPr/>
        <w:t>Auditor Alber Furtado de Oliveira Júnior (art. 65 do Regimento Interno). </w:t>
      </w:r>
      <w:r>
        <w:rPr>
          <w:rFonts w:ascii="Arial" w:hAnsi="Arial"/>
          <w:b/>
        </w:rPr>
        <w:t>CONSELHEIRO-RELATOR: ÉRICO XAVIER DESTERRO E SILVA. PROCESSO Nº</w:t>
      </w:r>
    </w:p>
    <w:p>
      <w:pPr>
        <w:pStyle w:val="BodyText"/>
        <w:spacing w:after="0"/>
        <w:rPr>
          <w:rFonts w:ascii="Arial" w:hAnsi="Arial"/>
          <w:b/>
        </w:rPr>
        <w:sectPr>
          <w:pgSz w:w="11910" w:h="16840"/>
          <w:pgMar w:header="117" w:footer="153" w:top="2080" w:bottom="340" w:left="708" w:right="708"/>
        </w:sectPr>
      </w:pPr>
    </w:p>
    <w:p>
      <w:pPr>
        <w:pStyle w:val="BodyText"/>
        <w:spacing w:before="174"/>
        <w:ind w:right="128"/>
      </w:pPr>
      <w:r>
        <w:rPr>
          <w:rFonts w:ascii="Arial" w:hAnsi="Arial"/>
          <w:b/>
        </w:rPr>
        <w:t>16.879/2023 </w:t>
      </w:r>
      <w:r>
        <w:rPr/>
        <w:t>– Embargos de Declaração em Representação (Apuratória ) n. 268 /2023-MPC- RMAM</w:t>
      </w:r>
      <w:r>
        <w:rPr/>
        <w:t> interposta</w:t>
      </w:r>
      <w:r>
        <w:rPr/>
        <w:t> pelo</w:t>
      </w:r>
      <w:r>
        <w:rPr/>
        <w:t> Ministério</w:t>
      </w:r>
      <w:r>
        <w:rPr/>
        <w:t> Público</w:t>
      </w:r>
      <w:r>
        <w:rPr/>
        <w:t> de</w:t>
      </w:r>
      <w:r>
        <w:rPr/>
        <w:t> Contas, em desfavor da Prefeitura de Tefé, representado pelo Sr.</w:t>
      </w:r>
      <w:r>
        <w:rPr>
          <w:spacing w:val="-1"/>
        </w:rPr>
        <w:t> </w:t>
      </w:r>
      <w:r>
        <w:rPr/>
        <w:t>Nicson Marreira Lima, para apuração de possíveis</w:t>
      </w:r>
      <w:r>
        <w:rPr>
          <w:spacing w:val="-6"/>
        </w:rPr>
        <w:t> </w:t>
      </w:r>
      <w:r>
        <w:rPr/>
        <w:t>irregularidades</w:t>
      </w:r>
      <w:r>
        <w:rPr>
          <w:spacing w:val="-1"/>
        </w:rPr>
        <w:t> </w:t>
      </w:r>
      <w:r>
        <w:rPr/>
        <w:t>acerca da má gestão por falta de requisitos de sustentabilidade ambiental e antieconomicidade em contratação pública de aquisição de madeira. </w:t>
      </w:r>
      <w:r>
        <w:rPr>
          <w:rFonts w:ascii="Arial" w:hAnsi="Arial"/>
          <w:b/>
        </w:rPr>
        <w:t>Advogado(s): </w:t>
      </w:r>
      <w:r>
        <w:rPr/>
        <w:t>Isaac Luiz Miranda Almas</w:t>
      </w:r>
      <w:r>
        <w:rPr>
          <w:spacing w:val="40"/>
        </w:rPr>
        <w:t> </w:t>
      </w:r>
      <w:r>
        <w:rPr/>
        <w:t>OAB/AM</w:t>
      </w:r>
      <w:r>
        <w:rPr/>
        <w:t> 12199. </w:t>
      </w:r>
      <w:r>
        <w:rPr>
          <w:rFonts w:ascii="Arial" w:hAnsi="Arial"/>
          <w:b/>
        </w:rPr>
        <w:t>ACÓRDÃO Nº 146/2025: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 </w:t>
      </w:r>
      <w:r>
        <w:rPr/>
        <w:t>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os embargos de declaração opostos pelo Sr. Nicson Marreira Lima; </w:t>
      </w:r>
      <w:r>
        <w:rPr>
          <w:rFonts w:ascii="Arial" w:hAnsi="Arial"/>
          <w:b/>
        </w:rPr>
        <w:t>7.2. Negar Provimento </w:t>
      </w:r>
      <w:r>
        <w:rPr/>
        <w:t>aos embargos de declaração opostos pelo Sr. Nicson Marreira Lima face à ausência de omissão no acórdão nº 1790/2024 – TCE – Tribunal Pleno; </w:t>
      </w:r>
      <w:r>
        <w:rPr>
          <w:rFonts w:ascii="Arial" w:hAnsi="Arial"/>
          <w:b/>
        </w:rPr>
        <w:t>7.3. Determinar </w:t>
      </w:r>
      <w:r>
        <w:rPr/>
        <w:t>a retomada</w:t>
      </w:r>
      <w:r>
        <w:rPr>
          <w:spacing w:val="22"/>
        </w:rPr>
        <w:t> </w:t>
      </w:r>
      <w:r>
        <w:rPr/>
        <w:t>do</w:t>
      </w:r>
      <w:r>
        <w:rPr>
          <w:spacing w:val="22"/>
        </w:rPr>
        <w:t> </w:t>
      </w:r>
      <w:r>
        <w:rPr/>
        <w:t>trâmite</w:t>
      </w:r>
      <w:r>
        <w:rPr>
          <w:spacing w:val="23"/>
        </w:rPr>
        <w:t> </w:t>
      </w:r>
      <w:r>
        <w:rPr/>
        <w:t>do</w:t>
      </w:r>
      <w:r>
        <w:rPr>
          <w:spacing w:val="18"/>
        </w:rPr>
        <w:t> </w:t>
      </w:r>
      <w:r>
        <w:rPr/>
        <w:t>processo,</w:t>
      </w:r>
      <w:r>
        <w:rPr>
          <w:spacing w:val="17"/>
        </w:rPr>
        <w:t> </w:t>
      </w:r>
      <w:r>
        <w:rPr/>
        <w:t>bem como</w:t>
      </w:r>
      <w:r>
        <w:rPr>
          <w:spacing w:val="27"/>
        </w:rPr>
        <w:t> </w:t>
      </w:r>
      <w:r>
        <w:rPr/>
        <w:t>do</w:t>
      </w:r>
      <w:r>
        <w:rPr>
          <w:spacing w:val="18"/>
        </w:rPr>
        <w:t> </w:t>
      </w:r>
      <w:r>
        <w:rPr/>
        <w:t>acórdão</w:t>
      </w:r>
      <w:r>
        <w:rPr>
          <w:spacing w:val="18"/>
        </w:rPr>
        <w:t> </w:t>
      </w:r>
      <w:r>
        <w:rPr/>
        <w:t>embargado</w:t>
      </w:r>
      <w:r>
        <w:rPr>
          <w:spacing w:val="22"/>
        </w:rPr>
        <w:t> </w:t>
      </w:r>
      <w:r>
        <w:rPr/>
        <w:t>nos</w:t>
      </w:r>
      <w:r>
        <w:rPr>
          <w:spacing w:val="17"/>
        </w:rPr>
        <w:t> </w:t>
      </w:r>
      <w:r>
        <w:rPr/>
        <w:t>moldes</w:t>
      </w:r>
      <w:r>
        <w:rPr>
          <w:spacing w:val="22"/>
        </w:rPr>
        <w:t> </w:t>
      </w:r>
      <w:r>
        <w:rPr/>
        <w:t>do</w:t>
      </w:r>
      <w:r>
        <w:rPr>
          <w:spacing w:val="22"/>
        </w:rPr>
        <w:t> </w:t>
      </w:r>
      <w:r>
        <w:rPr/>
        <w:t>art.</w:t>
      </w:r>
      <w:r>
        <w:rPr>
          <w:spacing w:val="18"/>
        </w:rPr>
        <w:t> </w:t>
      </w:r>
      <w:r>
        <w:rPr/>
        <w:t>148,</w:t>
      </w:r>
    </w:p>
    <w:p>
      <w:pPr>
        <w:pStyle w:val="BodyText"/>
        <w:spacing w:before="3"/>
        <w:ind w:right="130"/>
      </w:pPr>
      <w:r>
        <w:rPr/>
        <w:t>§3º, da Resolução nº 04/2002 TCE/AM; </w:t>
      </w:r>
      <w:r>
        <w:rPr>
          <w:rFonts w:ascii="Arial" w:hAnsi="Arial"/>
          <w:b/>
        </w:rPr>
        <w:t>7.4. Notificar </w:t>
      </w:r>
      <w:r>
        <w:rPr/>
        <w:t>o Sr. Nicson Marreira Lima por meio de seus advogados signatários, para que tome ciência do decisório, com</w:t>
      </w:r>
      <w:r>
        <w:rPr>
          <w:spacing w:val="-8"/>
        </w:rPr>
        <w:t> </w:t>
      </w:r>
      <w:r>
        <w:rPr/>
        <w:t>cópia do relatório de</w:t>
      </w:r>
      <w:r>
        <w:rPr>
          <w:spacing w:val="-4"/>
        </w:rPr>
        <w:t> </w:t>
      </w:r>
      <w:r>
        <w:rPr/>
        <w:t>voto e do respectivo acórdão.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11.810/2024 </w:t>
      </w:r>
      <w:r>
        <w:rPr/>
        <w:t>- Embargos de Declaração em Prestação de Contas Anual da Câmara Municipal de Tefé, de responsabilidade do Sr. Lurinei de Souza Oliveira, Presidente da Câmara Municipal de Tefé e Ordenador de Despesas à época, referente ao exercício 2023. </w:t>
      </w:r>
      <w:r>
        <w:rPr>
          <w:rFonts w:ascii="Arial" w:hAnsi="Arial"/>
          <w:b/>
        </w:rPr>
        <w:t>Advogado(s): </w:t>
      </w:r>
      <w:r>
        <w:rPr/>
        <w:t>Antônio das Chagas Ferreira Batista</w:t>
      </w:r>
      <w:r>
        <w:rPr>
          <w:spacing w:val="-2"/>
        </w:rPr>
        <w:t> </w:t>
      </w:r>
      <w:r>
        <w:rPr/>
        <w:t>OAB/AM</w:t>
      </w:r>
      <w:r>
        <w:rPr>
          <w:spacing w:val="-2"/>
        </w:rPr>
        <w:t> </w:t>
      </w:r>
      <w:r>
        <w:rPr/>
        <w:t>4177. </w:t>
      </w:r>
      <w:r>
        <w:rPr>
          <w:rFonts w:ascii="Arial" w:hAnsi="Arial"/>
          <w:b/>
        </w:rPr>
        <w:t>ACÓRDÃO Nº 147/2025: </w:t>
      </w:r>
      <w:r>
        <w:rPr/>
        <w:t>Vistos, relatados</w:t>
      </w:r>
      <w:r>
        <w:rPr>
          <w:spacing w:val="-3"/>
        </w:rPr>
        <w:t> </w:t>
      </w:r>
      <w:r>
        <w:rPr/>
        <w:t>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1, da Resolução nº 04/2002- TCE/AM, </w:t>
      </w:r>
      <w:r>
        <w:rPr>
          <w:rFonts w:ascii="Arial" w:hAnsi="Arial"/>
          <w:b/>
        </w:rPr>
        <w:t>por unanimidade</w:t>
      </w:r>
      <w:r>
        <w:rPr/>
        <w:t>, nos termos do voto do Excelentíssimo Senhor Conselheiro- Relator, </w:t>
      </w:r>
      <w:r>
        <w:rPr>
          <w:rFonts w:ascii="Arial" w:hAnsi="Arial"/>
          <w:b/>
        </w:rPr>
        <w:t>em consonância </w:t>
      </w:r>
      <w:r>
        <w:rPr/>
        <w:t>com</w:t>
      </w:r>
      <w:r>
        <w:rPr>
          <w:spacing w:val="-5"/>
        </w:rPr>
        <w:t> </w:t>
      </w:r>
      <w:r>
        <w:rPr/>
        <w:t>pronunciamento oral do Ministério Público junto a</w:t>
      </w:r>
      <w:r>
        <w:rPr>
          <w:spacing w:val="-2"/>
        </w:rPr>
        <w:t> </w:t>
      </w:r>
      <w:r>
        <w:rPr/>
        <w:t>este</w:t>
      </w:r>
      <w:r>
        <w:rPr>
          <w:spacing w:val="-1"/>
        </w:rPr>
        <w:t> </w:t>
      </w:r>
      <w:r>
        <w:rPr/>
        <w:t>Tribunal, no sentido de: </w:t>
      </w:r>
      <w:r>
        <w:rPr>
          <w:rFonts w:ascii="Arial" w:hAnsi="Arial"/>
          <w:b/>
        </w:rPr>
        <w:t>7.1. Conhecer </w:t>
      </w:r>
      <w:r>
        <w:rPr/>
        <w:t>os embargos de declaração opostos pelo Sr. Lurinei de Souza Oliveira, uma vez preenchidos os requisitos para seu cabimento, nos moldes do artigo 63 da</w:t>
      </w:r>
      <w:r>
        <w:rPr>
          <w:spacing w:val="40"/>
        </w:rPr>
        <w:t> </w:t>
      </w:r>
      <w:r>
        <w:rPr/>
        <w:t>Lei nº 2.423/96 c/c art. 148 da Resolução nº 04/2002 TCE/AM; </w:t>
      </w:r>
      <w:r>
        <w:rPr>
          <w:rFonts w:ascii="Arial" w:hAnsi="Arial"/>
          <w:b/>
        </w:rPr>
        <w:t>7.2. Negar Provimento </w:t>
      </w:r>
      <w:r>
        <w:rPr/>
        <w:t>aos embargos opostos pelo Sr. Lurinei de Souza Oliveira, ante a inexistência de omissão, contradição,</w:t>
      </w:r>
      <w:r>
        <w:rPr>
          <w:spacing w:val="26"/>
        </w:rPr>
        <w:t> </w:t>
      </w:r>
      <w:r>
        <w:rPr/>
        <w:t>obscuridade</w:t>
      </w:r>
      <w:r>
        <w:rPr>
          <w:spacing w:val="26"/>
        </w:rPr>
        <w:t> </w:t>
      </w:r>
      <w:r>
        <w:rPr/>
        <w:t>ou</w:t>
      </w:r>
      <w:r>
        <w:rPr>
          <w:spacing w:val="22"/>
        </w:rPr>
        <w:t> </w:t>
      </w:r>
      <w:r>
        <w:rPr/>
        <w:t>erro</w:t>
      </w:r>
      <w:r>
        <w:rPr>
          <w:spacing w:val="26"/>
        </w:rPr>
        <w:t> </w:t>
      </w:r>
      <w:r>
        <w:rPr/>
        <w:t>material</w:t>
      </w:r>
      <w:r>
        <w:rPr>
          <w:spacing w:val="26"/>
        </w:rPr>
        <w:t> </w:t>
      </w:r>
      <w:r>
        <w:rPr/>
        <w:t>no</w:t>
      </w:r>
      <w:r>
        <w:rPr>
          <w:spacing w:val="22"/>
        </w:rPr>
        <w:t> </w:t>
      </w:r>
      <w:r>
        <w:rPr/>
        <w:t>Acórdão</w:t>
      </w:r>
      <w:r>
        <w:rPr>
          <w:spacing w:val="22"/>
        </w:rPr>
        <w:t> </w:t>
      </w:r>
      <w:r>
        <w:rPr/>
        <w:t>n°</w:t>
      </w:r>
      <w:r>
        <w:rPr>
          <w:spacing w:val="26"/>
        </w:rPr>
        <w:t> </w:t>
      </w:r>
      <w:r>
        <w:rPr/>
        <w:t>1901/2024</w:t>
      </w:r>
      <w:r>
        <w:rPr>
          <w:spacing w:val="38"/>
        </w:rPr>
        <w:t> </w:t>
      </w:r>
      <w:r>
        <w:rPr/>
        <w:t>–</w:t>
      </w:r>
      <w:r>
        <w:rPr>
          <w:spacing w:val="22"/>
        </w:rPr>
        <w:t> </w:t>
      </w:r>
      <w:r>
        <w:rPr/>
        <w:t>TCE</w:t>
      </w:r>
      <w:r>
        <w:rPr>
          <w:spacing w:val="24"/>
        </w:rPr>
        <w:t> </w:t>
      </w:r>
      <w:r>
        <w:rPr/>
        <w:t>–</w:t>
      </w:r>
      <w:r>
        <w:rPr>
          <w:spacing w:val="22"/>
        </w:rPr>
        <w:t> </w:t>
      </w:r>
      <w:r>
        <w:rPr/>
        <w:t>Tribunal</w:t>
      </w:r>
      <w:r>
        <w:rPr>
          <w:spacing w:val="29"/>
        </w:rPr>
        <w:t> </w:t>
      </w:r>
      <w:r>
        <w:rPr/>
        <w:t>Pleno;</w:t>
      </w:r>
    </w:p>
    <w:p>
      <w:pPr>
        <w:pStyle w:val="BodyText"/>
        <w:ind w:right="130"/>
      </w:pPr>
      <w:r>
        <w:rPr>
          <w:rFonts w:ascii="Arial" w:hAnsi="Arial"/>
          <w:b/>
        </w:rPr>
        <w:t>7.3. Determinar </w:t>
      </w:r>
      <w:r>
        <w:rPr/>
        <w:t>à SEPLENO que se retome o trâmite do processo, bem como do Acórdão embargado, nos moldes do art. 148, §3°, da Resolução n° 04/2002 TCE/AM;</w:t>
      </w:r>
      <w:r>
        <w:rPr>
          <w:spacing w:val="30"/>
        </w:rPr>
        <w:t> </w:t>
      </w:r>
      <w:r>
        <w:rPr>
          <w:rFonts w:ascii="Arial" w:hAnsi="Arial"/>
          <w:b/>
        </w:rPr>
        <w:t>7.4. Dar ciência </w:t>
      </w:r>
      <w:r>
        <w:rPr/>
        <w:t>ao Sr. Lurinei de Souza Oliveira acerca desta decisão, enviando-lhe cópia do Decisório e do relatório-voto para conhecimento do julgado; </w:t>
      </w:r>
      <w:r>
        <w:rPr>
          <w:rFonts w:ascii="Arial" w:hAnsi="Arial"/>
          <w:b/>
        </w:rPr>
        <w:t>7.5.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11.865/2024 </w:t>
      </w:r>
      <w:r>
        <w:rPr/>
        <w:t>- Embargos de Declaração em</w:t>
      </w:r>
      <w:r>
        <w:rPr>
          <w:spacing w:val="40"/>
        </w:rPr>
        <w:t> </w:t>
      </w:r>
      <w:r>
        <w:rPr/>
        <w:t>Prestação de Contas Anual do Fundo Municipal de Saúde de</w:t>
      </w:r>
      <w:r>
        <w:rPr>
          <w:spacing w:val="-4"/>
        </w:rPr>
        <w:t> </w:t>
      </w:r>
      <w:r>
        <w:rPr/>
        <w:t>Tefé, de responsabilidade da</w:t>
      </w:r>
      <w:r>
        <w:rPr>
          <w:spacing w:val="-4"/>
        </w:rPr>
        <w:t> </w:t>
      </w:r>
      <w:r>
        <w:rPr/>
        <w:t>Sra. Lecita Marreira de Lima Barros, Secretária de Saúde e Ordenadora de Despesas à época, referente ao exercício de 2023. </w:t>
      </w:r>
      <w:r>
        <w:rPr>
          <w:rFonts w:ascii="Arial" w:hAnsi="Arial"/>
          <w:b/>
        </w:rPr>
        <w:t>Advogado(s): </w:t>
      </w:r>
      <w:r>
        <w:rPr/>
        <w:t>Isaac Luiz Miranda Almas – OAB/AM</w:t>
      </w:r>
      <w:r>
        <w:rPr/>
        <w:t> 12199,</w:t>
      </w:r>
      <w:r>
        <w:rPr>
          <w:spacing w:val="40"/>
        </w:rPr>
        <w:t> </w:t>
      </w:r>
      <w:r>
        <w:rPr/>
        <w:t>Any Gresy Carvalho da Silva OAB/AM</w:t>
      </w:r>
      <w:r>
        <w:rPr/>
        <w:t> 12438 e Fernanda Galvão Bruno - OAB/AM</w:t>
      </w:r>
      <w:r>
        <w:rPr/>
        <w:t> 17549. </w:t>
      </w:r>
      <w:r>
        <w:rPr>
          <w:rFonts w:ascii="Arial" w:hAnsi="Arial"/>
          <w:b/>
        </w:rPr>
        <w:t>ACÓRDÃO Nº 148/2025: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w:t>
      </w:r>
      <w:r>
        <w:rPr>
          <w:spacing w:val="33"/>
        </w:rPr>
        <w:t> </w:t>
      </w:r>
      <w:r>
        <w:rPr/>
        <w:t>art.11,</w:t>
      </w:r>
      <w:r>
        <w:rPr>
          <w:spacing w:val="32"/>
        </w:rPr>
        <w:t> </w:t>
      </w:r>
      <w:r>
        <w:rPr/>
        <w:t>III,</w:t>
      </w:r>
      <w:r>
        <w:rPr>
          <w:spacing w:val="33"/>
        </w:rPr>
        <w:t> </w:t>
      </w:r>
      <w:r>
        <w:rPr/>
        <w:t>alínea</w:t>
      </w:r>
      <w:r>
        <w:rPr>
          <w:spacing w:val="33"/>
        </w:rPr>
        <w:t> </w:t>
      </w:r>
      <w:r>
        <w:rPr/>
        <w:t>“f”,</w:t>
      </w:r>
      <w:r>
        <w:rPr>
          <w:spacing w:val="32"/>
        </w:rPr>
        <w:t> </w:t>
      </w:r>
      <w:r>
        <w:rPr/>
        <w:t>item</w:t>
      </w:r>
      <w:r>
        <w:rPr>
          <w:spacing w:val="29"/>
        </w:rPr>
        <w:t> </w:t>
      </w:r>
      <w:r>
        <w:rPr/>
        <w:t>1,</w:t>
      </w:r>
      <w:r>
        <w:rPr>
          <w:spacing w:val="37"/>
        </w:rPr>
        <w:t> </w:t>
      </w:r>
      <w:r>
        <w:rPr/>
        <w:t>da</w:t>
      </w:r>
      <w:r>
        <w:rPr>
          <w:spacing w:val="37"/>
        </w:rPr>
        <w:t> </w:t>
      </w:r>
      <w:r>
        <w:rPr/>
        <w:t>Resolução</w:t>
      </w:r>
      <w:r>
        <w:rPr>
          <w:spacing w:val="37"/>
        </w:rPr>
        <w:t> </w:t>
      </w:r>
      <w:r>
        <w:rPr/>
        <w:t>nº</w:t>
      </w:r>
      <w:r>
        <w:rPr>
          <w:spacing w:val="31"/>
        </w:rPr>
        <w:t> </w:t>
      </w:r>
      <w:r>
        <w:rPr/>
        <w:t>04/2002-TCE/AM,</w:t>
      </w:r>
      <w:r>
        <w:rPr>
          <w:spacing w:val="38"/>
        </w:rPr>
        <w:t> </w:t>
      </w:r>
      <w:r>
        <w:rPr>
          <w:rFonts w:ascii="Arial" w:hAnsi="Arial"/>
          <w:b/>
        </w:rPr>
        <w:t>por</w:t>
      </w:r>
      <w:r>
        <w:rPr>
          <w:rFonts w:ascii="Arial" w:hAnsi="Arial"/>
          <w:b/>
          <w:spacing w:val="34"/>
        </w:rPr>
        <w:t> </w:t>
      </w:r>
      <w:r>
        <w:rPr>
          <w:rFonts w:ascii="Arial" w:hAnsi="Arial"/>
          <w:b/>
        </w:rPr>
        <w:t>unanimidade</w:t>
      </w:r>
      <w:r>
        <w:rPr/>
        <w:t>,</w:t>
      </w:r>
      <w:r>
        <w:rPr>
          <w:spacing w:val="37"/>
        </w:rPr>
        <w:t> </w:t>
      </w:r>
      <w:r>
        <w:rPr/>
        <w:t>nos</w:t>
      </w:r>
    </w:p>
    <w:p>
      <w:pPr>
        <w:pStyle w:val="BodyText"/>
        <w:spacing w:after="0"/>
        <w:sectPr>
          <w:pgSz w:w="11910" w:h="16840"/>
          <w:pgMar w:header="117" w:footer="153" w:top="2080" w:bottom="340" w:left="708" w:right="708"/>
        </w:sectPr>
      </w:pPr>
    </w:p>
    <w:p>
      <w:pPr>
        <w:pStyle w:val="BodyText"/>
        <w:spacing w:before="174"/>
      </w:pPr>
      <w:r>
        <w:rPr/>
        <w:t>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dos presentes embargos de declaração opostos pela Sra. Lecita Marreira de Lima Barros, uma vez preenchidos os requisitos para seu cabimento, nos moldes do artigo 63 da Lei nº 2.423/96 c/c art. 148 da Resolução nº 04/2002 TCE/AM; </w:t>
      </w:r>
      <w:r>
        <w:rPr>
          <w:rFonts w:ascii="Arial" w:hAnsi="Arial"/>
          <w:b/>
        </w:rPr>
        <w:t>7.2. Negar Provimento </w:t>
      </w:r>
      <w:r>
        <w:rPr/>
        <w:t>aos presentes embargos opostos pela Sra. Lecita Marreira de Lima Barros, ante a inexistência de omissão, contradição,</w:t>
      </w:r>
      <w:r>
        <w:rPr>
          <w:spacing w:val="25"/>
        </w:rPr>
        <w:t> </w:t>
      </w:r>
      <w:r>
        <w:rPr/>
        <w:t>obscuridade</w:t>
      </w:r>
      <w:r>
        <w:rPr>
          <w:spacing w:val="25"/>
        </w:rPr>
        <w:t> </w:t>
      </w:r>
      <w:r>
        <w:rPr/>
        <w:t>ou</w:t>
      </w:r>
      <w:r>
        <w:rPr>
          <w:spacing w:val="22"/>
        </w:rPr>
        <w:t> </w:t>
      </w:r>
      <w:r>
        <w:rPr/>
        <w:t>erro</w:t>
      </w:r>
      <w:r>
        <w:rPr>
          <w:spacing w:val="25"/>
        </w:rPr>
        <w:t> </w:t>
      </w:r>
      <w:r>
        <w:rPr/>
        <w:t>material</w:t>
      </w:r>
      <w:r>
        <w:rPr>
          <w:spacing w:val="25"/>
        </w:rPr>
        <w:t> </w:t>
      </w:r>
      <w:r>
        <w:rPr/>
        <w:t>no</w:t>
      </w:r>
      <w:r>
        <w:rPr>
          <w:spacing w:val="22"/>
        </w:rPr>
        <w:t> </w:t>
      </w:r>
      <w:r>
        <w:rPr/>
        <w:t>Acórdão</w:t>
      </w:r>
      <w:r>
        <w:rPr>
          <w:spacing w:val="22"/>
        </w:rPr>
        <w:t> </w:t>
      </w:r>
      <w:r>
        <w:rPr/>
        <w:t>n°</w:t>
      </w:r>
      <w:r>
        <w:rPr>
          <w:spacing w:val="25"/>
        </w:rPr>
        <w:t> </w:t>
      </w:r>
      <w:r>
        <w:rPr/>
        <w:t>1902/2024</w:t>
      </w:r>
      <w:r>
        <w:rPr>
          <w:spacing w:val="38"/>
        </w:rPr>
        <w:t> </w:t>
      </w:r>
      <w:r>
        <w:rPr/>
        <w:t>–</w:t>
      </w:r>
      <w:r>
        <w:rPr>
          <w:spacing w:val="22"/>
        </w:rPr>
        <w:t> </w:t>
      </w:r>
      <w:r>
        <w:rPr/>
        <w:t>TCE</w:t>
      </w:r>
      <w:r>
        <w:rPr>
          <w:spacing w:val="24"/>
        </w:rPr>
        <w:t> </w:t>
      </w:r>
      <w:r>
        <w:rPr/>
        <w:t>–</w:t>
      </w:r>
      <w:r>
        <w:rPr>
          <w:spacing w:val="22"/>
        </w:rPr>
        <w:t> </w:t>
      </w:r>
      <w:r>
        <w:rPr/>
        <w:t>Tribunal</w:t>
      </w:r>
      <w:r>
        <w:rPr>
          <w:spacing w:val="29"/>
        </w:rPr>
        <w:t> </w:t>
      </w:r>
      <w:r>
        <w:rPr/>
        <w:t>Pleno;</w:t>
      </w:r>
    </w:p>
    <w:p>
      <w:pPr>
        <w:pStyle w:val="BodyText"/>
        <w:spacing w:before="3"/>
        <w:ind w:right="128"/>
      </w:pPr>
      <w:r>
        <w:rPr>
          <w:rFonts w:ascii="Arial" w:hAnsi="Arial"/>
          <w:b/>
        </w:rPr>
        <w:t>7.3. Determinar </w:t>
      </w:r>
      <w:r>
        <w:rPr/>
        <w:t>à SEPLENO que se retome o trâmite do processo, bem como do Acórdão embargado,</w:t>
      </w:r>
      <w:r>
        <w:rPr>
          <w:spacing w:val="-1"/>
        </w:rPr>
        <w:t> </w:t>
      </w:r>
      <w:r>
        <w:rPr/>
        <w:t>nos moldes</w:t>
      </w:r>
      <w:r>
        <w:rPr>
          <w:spacing w:val="-1"/>
        </w:rPr>
        <w:t> </w:t>
      </w:r>
      <w:r>
        <w:rPr/>
        <w:t>do</w:t>
      </w:r>
      <w:r>
        <w:rPr>
          <w:spacing w:val="-1"/>
        </w:rPr>
        <w:t> </w:t>
      </w:r>
      <w:r>
        <w:rPr/>
        <w:t>art.</w:t>
      </w:r>
      <w:r>
        <w:rPr>
          <w:spacing w:val="-1"/>
        </w:rPr>
        <w:t> </w:t>
      </w:r>
      <w:r>
        <w:rPr/>
        <w:t>148,</w:t>
      </w:r>
      <w:r>
        <w:rPr>
          <w:spacing w:val="-1"/>
        </w:rPr>
        <w:t> </w:t>
      </w:r>
      <w:r>
        <w:rPr/>
        <w:t>§3°,</w:t>
      </w:r>
      <w:r>
        <w:rPr>
          <w:spacing w:val="-1"/>
        </w:rPr>
        <w:t> </w:t>
      </w:r>
      <w:r>
        <w:rPr/>
        <w:t>da</w:t>
      </w:r>
      <w:r>
        <w:rPr>
          <w:spacing w:val="-1"/>
        </w:rPr>
        <w:t> </w:t>
      </w:r>
      <w:r>
        <w:rPr/>
        <w:t>Resolução</w:t>
      </w:r>
      <w:r>
        <w:rPr>
          <w:spacing w:val="-1"/>
        </w:rPr>
        <w:t> </w:t>
      </w:r>
      <w:r>
        <w:rPr/>
        <w:t>n°</w:t>
      </w:r>
      <w:r>
        <w:rPr>
          <w:spacing w:val="-1"/>
        </w:rPr>
        <w:t> </w:t>
      </w:r>
      <w:r>
        <w:rPr/>
        <w:t>04/2002</w:t>
      </w:r>
      <w:r>
        <w:rPr>
          <w:spacing w:val="-1"/>
        </w:rPr>
        <w:t> </w:t>
      </w:r>
      <w:r>
        <w:rPr/>
        <w:t>TCE/AM; </w:t>
      </w:r>
      <w:r>
        <w:rPr>
          <w:rFonts w:ascii="Arial" w:hAnsi="Arial"/>
          <w:b/>
        </w:rPr>
        <w:t>7.4.</w:t>
      </w:r>
      <w:r>
        <w:rPr>
          <w:rFonts w:ascii="Arial" w:hAnsi="Arial"/>
          <w:b/>
          <w:spacing w:val="-1"/>
        </w:rPr>
        <w:t> </w:t>
      </w:r>
      <w:r>
        <w:rPr>
          <w:rFonts w:ascii="Arial" w:hAnsi="Arial"/>
          <w:b/>
        </w:rPr>
        <w:t>Dar ciência </w:t>
      </w:r>
      <w:r>
        <w:rPr/>
        <w:t>a Sra. Lecita Marreira de Lima Barros acerca desta decisão, enviando-lhe cópia do Decisório e</w:t>
      </w:r>
      <w:r>
        <w:rPr>
          <w:spacing w:val="80"/>
        </w:rPr>
        <w:t> </w:t>
      </w:r>
      <w:r>
        <w:rPr/>
        <w:t>do relatório-voto para conhecimento do julgado; </w:t>
      </w:r>
      <w:r>
        <w:rPr>
          <w:rFonts w:ascii="Arial" w:hAnsi="Arial"/>
          <w:b/>
        </w:rPr>
        <w:t>7.5. Arquivar </w:t>
      </w:r>
      <w:r>
        <w:rPr/>
        <w:t>o processo após transitado em julgado e a adoção dos procedimentos necessários pela SEPLENO, nos moldes regimentais.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13.229/2024 (Apenso: 13.960/2019) </w:t>
      </w:r>
      <w:r>
        <w:rPr/>
        <w:t>- Embargos de Declaração em Recurso de Revisão interposto pelo Sr. Mario</w:t>
      </w:r>
      <w:r>
        <w:rPr>
          <w:spacing w:val="32"/>
        </w:rPr>
        <w:t> </w:t>
      </w:r>
      <w:r>
        <w:rPr/>
        <w:t>Jorge Bouez Abrahim, em face</w:t>
      </w:r>
      <w:r>
        <w:rPr>
          <w:spacing w:val="40"/>
        </w:rPr>
        <w:t> </w:t>
      </w:r>
      <w:r>
        <w:rPr/>
        <w:t>do Acórdão nº 632/2023-TCE-Primeira Câmara, exarado nos autos do Processo nº 13.960/2019. </w:t>
      </w:r>
      <w:r>
        <w:rPr>
          <w:rFonts w:ascii="Arial" w:hAnsi="Arial"/>
          <w:b/>
        </w:rPr>
        <w:t>Advogado(s): </w:t>
      </w:r>
      <w:r>
        <w:rPr/>
        <w:t>Isaac Luiz Miranda Almas OAB/AM</w:t>
      </w:r>
      <w:r>
        <w:rPr/>
        <w:t> 12199. </w:t>
      </w:r>
      <w:r>
        <w:rPr>
          <w:rFonts w:ascii="Arial" w:hAnsi="Arial"/>
          <w:b/>
        </w:rPr>
        <w:t>ACÓRDÃO Nº 149/2025: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w:t>
      </w:r>
      <w:r>
        <w:rPr>
          <w:spacing w:val="-3"/>
        </w:rPr>
        <w:t> </w:t>
      </w:r>
      <w:r>
        <w:rPr/>
        <w:t>1,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os embargos de declaração opostos pelo Sr. Mario Jorge Bouez Abrahim, nos moldes do artigo 149 da Resolução nº 04/2002-</w:t>
      </w:r>
      <w:r>
        <w:rPr/>
        <w:t> TCE/AM; </w:t>
      </w:r>
      <w:r>
        <w:rPr>
          <w:rFonts w:ascii="Arial" w:hAnsi="Arial"/>
          <w:b/>
        </w:rPr>
        <w:t>7.2. Negar provimento </w:t>
      </w:r>
      <w:r>
        <w:rPr/>
        <w:t>aos embargos do Sr. Mario Jorge Bouez Abrahim, mantendo-se o Acórdão nº 1726/2024 – TCE – Tribunal Pleno na íntegra, considerando</w:t>
      </w:r>
      <w:r>
        <w:rPr>
          <w:spacing w:val="-3"/>
        </w:rPr>
        <w:t> </w:t>
      </w:r>
      <w:r>
        <w:rPr/>
        <w:t>que</w:t>
      </w:r>
      <w:r>
        <w:rPr>
          <w:spacing w:val="-3"/>
        </w:rPr>
        <w:t> </w:t>
      </w:r>
      <w:r>
        <w:rPr/>
        <w:t>o</w:t>
      </w:r>
      <w:r>
        <w:rPr>
          <w:spacing w:val="-2"/>
        </w:rPr>
        <w:t> </w:t>
      </w:r>
      <w:r>
        <w:rPr/>
        <w:t>reexame</w:t>
      </w:r>
      <w:r>
        <w:rPr>
          <w:spacing w:val="-3"/>
        </w:rPr>
        <w:t> </w:t>
      </w:r>
      <w:r>
        <w:rPr/>
        <w:t>do</w:t>
      </w:r>
      <w:r>
        <w:rPr>
          <w:spacing w:val="-3"/>
        </w:rPr>
        <w:t> </w:t>
      </w:r>
      <w:r>
        <w:rPr/>
        <w:t>objeto</w:t>
      </w:r>
      <w:r>
        <w:rPr>
          <w:spacing w:val="-2"/>
        </w:rPr>
        <w:t> </w:t>
      </w:r>
      <w:r>
        <w:rPr/>
        <w:t>deve</w:t>
      </w:r>
      <w:r>
        <w:rPr>
          <w:spacing w:val="-6"/>
        </w:rPr>
        <w:t> </w:t>
      </w:r>
      <w:r>
        <w:rPr/>
        <w:t>ser</w:t>
      </w:r>
      <w:r>
        <w:rPr>
          <w:spacing w:val="-2"/>
        </w:rPr>
        <w:t> </w:t>
      </w:r>
      <w:r>
        <w:rPr/>
        <w:t>por</w:t>
      </w:r>
      <w:r>
        <w:rPr>
          <w:spacing w:val="-6"/>
        </w:rPr>
        <w:t> </w:t>
      </w:r>
      <w:r>
        <w:rPr/>
        <w:t>meio</w:t>
      </w:r>
      <w:r>
        <w:rPr>
          <w:spacing w:val="-3"/>
        </w:rPr>
        <w:t> </w:t>
      </w:r>
      <w:r>
        <w:rPr/>
        <w:t>do</w:t>
      </w:r>
      <w:r>
        <w:rPr>
          <w:spacing w:val="-3"/>
        </w:rPr>
        <w:t> </w:t>
      </w:r>
      <w:r>
        <w:rPr/>
        <w:t>recurso adequado</w:t>
      </w:r>
      <w:r>
        <w:rPr>
          <w:spacing w:val="-3"/>
        </w:rPr>
        <w:t> </w:t>
      </w:r>
      <w:r>
        <w:rPr/>
        <w:t>para</w:t>
      </w:r>
      <w:r>
        <w:rPr>
          <w:spacing w:val="-3"/>
        </w:rPr>
        <w:t> </w:t>
      </w:r>
      <w:r>
        <w:rPr/>
        <w:t>reformar</w:t>
      </w:r>
      <w:r>
        <w:rPr>
          <w:spacing w:val="-2"/>
        </w:rPr>
        <w:t> </w:t>
      </w:r>
      <w:r>
        <w:rPr/>
        <w:t>o julgado quanto</w:t>
      </w:r>
      <w:r>
        <w:rPr>
          <w:spacing w:val="-1"/>
        </w:rPr>
        <w:t> </w:t>
      </w:r>
      <w:r>
        <w:rPr/>
        <w:t>ao seu</w:t>
      </w:r>
      <w:r>
        <w:rPr>
          <w:spacing w:val="-1"/>
        </w:rPr>
        <w:t> </w:t>
      </w:r>
      <w:r>
        <w:rPr/>
        <w:t>mérito; </w:t>
      </w:r>
      <w:r>
        <w:rPr>
          <w:rFonts w:ascii="Arial" w:hAnsi="Arial"/>
          <w:b/>
        </w:rPr>
        <w:t>7.3. Notificar </w:t>
      </w:r>
      <w:r>
        <w:rPr/>
        <w:t>o</w:t>
      </w:r>
      <w:r>
        <w:rPr>
          <w:spacing w:val="-1"/>
        </w:rPr>
        <w:t> </w:t>
      </w:r>
      <w:r>
        <w:rPr/>
        <w:t>Sr. Mario Jorge Bouez Abrahim, por meio do</w:t>
      </w:r>
      <w:r>
        <w:rPr>
          <w:spacing w:val="-1"/>
        </w:rPr>
        <w:t> </w:t>
      </w:r>
      <w:r>
        <w:rPr/>
        <w:t>seu advogado legalmente constituído para que tome ciência do Decisório, com cópia do Relatório/Voto e do respectivo Acórdão.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Declaração de Impedimento: </w:t>
      </w:r>
      <w:r>
        <w:rPr/>
        <w:t>Conselheiro Ari Jorge Moutinho da Costa Júnior (art. 65 do Regimento Interno). </w:t>
      </w:r>
      <w:r>
        <w:rPr>
          <w:u w:val="single"/>
        </w:rPr>
        <w:t>Nesta</w:t>
      </w:r>
      <w:r>
        <w:rPr>
          <w:u w:val="single"/>
        </w:rPr>
        <w:t> fase</w:t>
      </w:r>
      <w:r>
        <w:rPr>
          <w:u w:val="single"/>
        </w:rPr>
        <w:t> de</w:t>
      </w:r>
      <w:r>
        <w:rPr>
          <w:u w:val="single"/>
        </w:rPr>
        <w:t> julgamento, assumiu a presidência dos trabalhos o Excelentíssimo Senhor</w:t>
      </w:r>
      <w:r>
        <w:rPr/>
        <w:t> </w:t>
      </w:r>
      <w:r>
        <w:rPr>
          <w:u w:val="single"/>
        </w:rPr>
        <w:t>Conselheiro Luís Fabian Pereira Barbosa, em</w:t>
      </w:r>
      <w:r>
        <w:rPr>
          <w:spacing w:val="-4"/>
          <w:u w:val="single"/>
        </w:rPr>
        <w:t> </w:t>
      </w:r>
      <w:r>
        <w:rPr>
          <w:u w:val="single"/>
        </w:rPr>
        <w:t>face do</w:t>
      </w:r>
      <w:r>
        <w:rPr>
          <w:spacing w:val="-1"/>
          <w:u w:val="single"/>
        </w:rPr>
        <w:t> </w:t>
      </w:r>
      <w:r>
        <w:rPr>
          <w:u w:val="single"/>
        </w:rPr>
        <w:t>impedimento da Excelentíssima Senhora</w:t>
      </w:r>
      <w:r>
        <w:rPr/>
        <w:t> </w:t>
      </w:r>
      <w:r>
        <w:rPr>
          <w:u w:val="single"/>
        </w:rPr>
        <w:t>Conselheira Yara Amazônia Lins Rodrigues</w:t>
      </w:r>
      <w:r>
        <w:rPr/>
        <w:t>. </w:t>
      </w:r>
      <w:r>
        <w:rPr>
          <w:rFonts w:ascii="Arial" w:hAnsi="Arial"/>
          <w:b/>
        </w:rPr>
        <w:t>PROCESSO Nº 16.183/2019 (Apenso: 11.433/2019) </w:t>
      </w:r>
      <w:r>
        <w:rPr/>
        <w:t>- Representação</w:t>
      </w:r>
      <w:r>
        <w:rPr>
          <w:spacing w:val="-2"/>
        </w:rPr>
        <w:t> </w:t>
      </w:r>
      <w:r>
        <w:rPr/>
        <w:t>interposta</w:t>
      </w:r>
      <w:r>
        <w:rPr>
          <w:spacing w:val="-1"/>
        </w:rPr>
        <w:t> </w:t>
      </w:r>
      <w:r>
        <w:rPr/>
        <w:t>pela Secretaria</w:t>
      </w:r>
      <w:r>
        <w:rPr>
          <w:spacing w:val="-2"/>
        </w:rPr>
        <w:t> </w:t>
      </w:r>
      <w:r>
        <w:rPr/>
        <w:t>Geral de Controle Externo – TCE/AM, da Prefeitura Municipal de Boa Vista do Ramos, em face de possível burla à Lei de Transparência na Administração Pública. </w:t>
      </w:r>
      <w:r>
        <w:rPr>
          <w:rFonts w:ascii="Arial" w:hAnsi="Arial"/>
          <w:b/>
        </w:rPr>
        <w:t>Advogado(s): </w:t>
      </w:r>
      <w:r>
        <w:rPr/>
        <w:t>Juarez Frazão Rodrigues Júnior - OAB/AM</w:t>
      </w:r>
      <w:r>
        <w:rPr/>
        <w:t> 5851. </w:t>
      </w:r>
      <w:r>
        <w:rPr>
          <w:rFonts w:ascii="Arial" w:hAnsi="Arial"/>
          <w:b/>
        </w:rPr>
        <w:t>ACÓRDÃO Nº 125/2025: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no sentido de: </w:t>
      </w:r>
      <w:r>
        <w:rPr>
          <w:rFonts w:ascii="Arial" w:hAnsi="Arial"/>
          <w:b/>
        </w:rPr>
        <w:t>9.1. Conhecer </w:t>
      </w:r>
      <w:r>
        <w:rPr/>
        <w:t>da presente representação interposta pela Secretaria Geral de Controle Externo – Secex - TCE/AM</w:t>
      </w:r>
      <w:r>
        <w:rPr/>
        <w:t> em</w:t>
      </w:r>
      <w:r>
        <w:rPr/>
        <w:t> face</w:t>
      </w:r>
      <w:r>
        <w:rPr/>
        <w:t> da</w:t>
      </w:r>
      <w:r>
        <w:rPr/>
        <w:t> Prefeitura</w:t>
      </w:r>
      <w:r>
        <w:rPr/>
        <w:t> Municipal</w:t>
      </w:r>
      <w:r>
        <w:rPr/>
        <w:t> de</w:t>
      </w:r>
      <w:r>
        <w:rPr/>
        <w:t> Boa</w:t>
      </w:r>
      <w:r>
        <w:rPr/>
        <w:t> Vista</w:t>
      </w:r>
      <w:r>
        <w:rPr/>
        <w:t> do</w:t>
      </w:r>
      <w:r>
        <w:rPr/>
        <w:t> Ramos, de responsabilidade do Sr. Eraldo Trindade da Silva, em razão de indícios de burla de instrumentos legais relacionados ao Princípio da Transparência da Administração Pública (Lei 12527/2011); </w:t>
      </w:r>
      <w:r>
        <w:rPr>
          <w:rFonts w:ascii="Arial" w:hAnsi="Arial"/>
          <w:b/>
        </w:rPr>
        <w:t>9.2. Arquivar </w:t>
      </w:r>
      <w:r>
        <w:rPr/>
        <w:t>esta Representação, por perda de objeto, com</w:t>
      </w:r>
      <w:r>
        <w:rPr>
          <w:spacing w:val="-3"/>
        </w:rPr>
        <w:t> </w:t>
      </w:r>
      <w:r>
        <w:rPr/>
        <w:t>fulcro no art.485, V,</w:t>
      </w:r>
    </w:p>
    <w:p>
      <w:pPr>
        <w:pStyle w:val="BodyText"/>
        <w:spacing w:after="0"/>
        <w:sectPr>
          <w:pgSz w:w="11910" w:h="16840"/>
          <w:pgMar w:header="117" w:footer="153" w:top="2080" w:bottom="340" w:left="708" w:right="708"/>
        </w:sectPr>
      </w:pPr>
    </w:p>
    <w:p>
      <w:pPr>
        <w:pStyle w:val="BodyText"/>
        <w:spacing w:before="178"/>
        <w:ind w:right="132"/>
      </w:pPr>
      <w:r>
        <w:rPr/>
        <w:t>do CPC e art.127 da Lei Estadual nº 2423/1996, tendo em vista que a mesma matéria foi tratada nos autos do Processo nº 11433/2024, com fulcro no art.485, V, do CPC e art.127 da Lei Estadual nº 2423/1996; </w:t>
      </w:r>
      <w:r>
        <w:rPr>
          <w:rFonts w:ascii="Arial" w:hAnsi="Arial"/>
          <w:b/>
        </w:rPr>
        <w:t>9.3. Notificar </w:t>
      </w:r>
      <w:r>
        <w:rPr/>
        <w:t>o Sr. Eraldo Trindade Da Silva, com cópia do Relatório/Voto e o Acórdão para ciência do decisório e, para querendo, apresentar o devido recurso. </w:t>
      </w:r>
      <w:r>
        <w:rPr>
          <w:rFonts w:ascii="Arial" w:hAnsi="Arial"/>
          <w:b/>
        </w:rPr>
        <w:t>Especificação do Quórum: </w:t>
      </w:r>
      <w:r>
        <w:rPr/>
        <w:t>Conselheiros: Luís Fabian Pereira Barbosa (Presidente, em sessão, votou), Júlio Assis Corrêa Pinheiro, Érico Xavier Desterro e Silva e Josué Cláudio de</w:t>
      </w:r>
      <w:r>
        <w:rPr>
          <w:spacing w:val="-3"/>
        </w:rPr>
        <w:t> </w:t>
      </w:r>
      <w:r>
        <w:rPr/>
        <w:t>Souza</w:t>
      </w:r>
      <w:r>
        <w:rPr>
          <w:spacing w:val="-3"/>
        </w:rPr>
        <w:t> </w:t>
      </w:r>
      <w:r>
        <w:rPr/>
        <w:t>Neto. </w:t>
      </w:r>
      <w:r>
        <w:rPr>
          <w:rFonts w:ascii="Arial" w:hAnsi="Arial"/>
          <w:b/>
        </w:rPr>
        <w:t>Declaração</w:t>
      </w:r>
      <w:r>
        <w:rPr>
          <w:rFonts w:ascii="Arial" w:hAnsi="Arial"/>
          <w:b/>
          <w:spacing w:val="-2"/>
        </w:rPr>
        <w:t> </w:t>
      </w:r>
      <w:r>
        <w:rPr>
          <w:rFonts w:ascii="Arial" w:hAnsi="Arial"/>
          <w:b/>
        </w:rPr>
        <w:t>de</w:t>
      </w:r>
      <w:r>
        <w:rPr>
          <w:rFonts w:ascii="Arial" w:hAnsi="Arial"/>
          <w:b/>
          <w:spacing w:val="-3"/>
        </w:rPr>
        <w:t> </w:t>
      </w:r>
      <w:r>
        <w:rPr>
          <w:rFonts w:ascii="Arial" w:hAnsi="Arial"/>
          <w:b/>
        </w:rPr>
        <w:t>Impedimento: </w:t>
      </w:r>
      <w:r>
        <w:rPr/>
        <w:t>Conselheira</w:t>
      </w:r>
      <w:r>
        <w:rPr>
          <w:spacing w:val="-3"/>
        </w:rPr>
        <w:t> </w:t>
      </w:r>
      <w:r>
        <w:rPr/>
        <w:t>Yara</w:t>
      </w:r>
      <w:r>
        <w:rPr>
          <w:spacing w:val="-3"/>
        </w:rPr>
        <w:t> </w:t>
      </w:r>
      <w:r>
        <w:rPr/>
        <w:t>Amazônia</w:t>
      </w:r>
      <w:r>
        <w:rPr>
          <w:spacing w:val="-3"/>
        </w:rPr>
        <w:t> </w:t>
      </w:r>
      <w:r>
        <w:rPr/>
        <w:t>Lins</w:t>
      </w:r>
      <w:r>
        <w:rPr>
          <w:spacing w:val="-3"/>
        </w:rPr>
        <w:t> </w:t>
      </w:r>
      <w:r>
        <w:rPr/>
        <w:t>Rodrigues</w:t>
      </w:r>
      <w:r>
        <w:rPr>
          <w:spacing w:val="-8"/>
        </w:rPr>
        <w:t> </w:t>
      </w:r>
      <w:r>
        <w:rPr/>
        <w:t>(art. 65</w:t>
      </w:r>
      <w:r>
        <w:rPr>
          <w:spacing w:val="-3"/>
        </w:rPr>
        <w:t> </w:t>
      </w:r>
      <w:r>
        <w:rPr/>
        <w:t>do</w:t>
      </w:r>
      <w:r>
        <w:rPr>
          <w:spacing w:val="-3"/>
        </w:rPr>
        <w:t> </w:t>
      </w:r>
      <w:r>
        <w:rPr/>
        <w:t>Regimento</w:t>
      </w:r>
      <w:r>
        <w:rPr>
          <w:spacing w:val="-2"/>
        </w:rPr>
        <w:t> </w:t>
      </w:r>
      <w:r>
        <w:rPr/>
        <w:t>Interno). </w:t>
      </w:r>
      <w:r>
        <w:rPr>
          <w:rFonts w:ascii="Arial" w:hAnsi="Arial"/>
          <w:b/>
        </w:rPr>
        <w:t>PROCESSO</w:t>
      </w:r>
      <w:r>
        <w:rPr>
          <w:rFonts w:ascii="Arial" w:hAnsi="Arial"/>
          <w:b/>
          <w:spacing w:val="-3"/>
        </w:rPr>
        <w:t> </w:t>
      </w:r>
      <w:r>
        <w:rPr>
          <w:rFonts w:ascii="Arial" w:hAnsi="Arial"/>
          <w:b/>
        </w:rPr>
        <w:t>Nº</w:t>
      </w:r>
      <w:r>
        <w:rPr>
          <w:rFonts w:ascii="Arial" w:hAnsi="Arial"/>
          <w:b/>
          <w:spacing w:val="-5"/>
        </w:rPr>
        <w:t> </w:t>
      </w:r>
      <w:r>
        <w:rPr>
          <w:rFonts w:ascii="Arial" w:hAnsi="Arial"/>
          <w:b/>
        </w:rPr>
        <w:t>16.068/2021 </w:t>
      </w:r>
      <w:r>
        <w:rPr/>
        <w:t>-</w:t>
      </w:r>
      <w:r>
        <w:rPr>
          <w:spacing w:val="-1"/>
        </w:rPr>
        <w:t> </w:t>
      </w:r>
      <w:r>
        <w:rPr/>
        <w:t>Representação</w:t>
      </w:r>
      <w:r>
        <w:rPr>
          <w:spacing w:val="-3"/>
        </w:rPr>
        <w:t> </w:t>
      </w:r>
      <w:r>
        <w:rPr/>
        <w:t>nº</w:t>
      </w:r>
      <w:r>
        <w:rPr>
          <w:spacing w:val="-5"/>
        </w:rPr>
        <w:t> </w:t>
      </w:r>
      <w:r>
        <w:rPr/>
        <w:t>72/2021 -</w:t>
      </w:r>
      <w:r>
        <w:rPr>
          <w:spacing w:val="-1"/>
        </w:rPr>
        <w:t> </w:t>
      </w:r>
      <w:r>
        <w:rPr/>
        <w:t>MPC -</w:t>
      </w:r>
      <w:r>
        <w:rPr>
          <w:spacing w:val="-1"/>
        </w:rPr>
        <w:t> </w:t>
      </w:r>
      <w:r>
        <w:rPr/>
        <w:t>7ª Procuradoria, para apurar possível ilicitude por omissão de cumprimento da Lei Estadual de Transparência da Fila no Âmbito da Secretaria de Estado de Saúde do Amazonas. </w:t>
      </w:r>
      <w:r>
        <w:rPr>
          <w:rFonts w:ascii="Arial" w:hAnsi="Arial"/>
          <w:b/>
        </w:rPr>
        <w:t>Advogado(s): </w:t>
      </w:r>
      <w:r>
        <w:rPr/>
        <w:t>Fabricio Jacob Acris de Carvalho - OAB/AM</w:t>
      </w:r>
      <w:r>
        <w:rPr/>
        <w:t> 9145. </w:t>
      </w:r>
      <w:r>
        <w:rPr>
          <w:rFonts w:ascii="Arial" w:hAnsi="Arial"/>
          <w:b/>
        </w:rPr>
        <w:t>ACÓRDÃO Nº 126/2025: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no sentido de: </w:t>
      </w:r>
      <w:r>
        <w:rPr>
          <w:rFonts w:ascii="Arial" w:hAnsi="Arial"/>
          <w:b/>
        </w:rPr>
        <w:t>9.1. Aplicar Multa </w:t>
      </w:r>
      <w:r>
        <w:rPr/>
        <w:t>à Sra. Nayara De Oliveira Maksoud Moraes no valor de R$6.827,00, pelo não atendimento, no prazo fixado, sem causa justificada, à diligência ou decisão do Tribunal,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w:t>
      </w:r>
      <w:r>
        <w:rPr>
          <w:spacing w:val="-1"/>
        </w:rPr>
        <w:t> </w:t>
      </w:r>
      <w:r>
        <w:rPr/>
        <w:t>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9.2. Notificar </w:t>
      </w:r>
      <w:r>
        <w:rPr/>
        <w:t>à Sra. Nayara De Oliveira Maksoud Moraes dando ciência de</w:t>
      </w:r>
      <w:r>
        <w:rPr>
          <w:spacing w:val="40"/>
        </w:rPr>
        <w:t> </w:t>
      </w:r>
      <w:r>
        <w:rPr/>
        <w:t>que dentro do prazo anteriormente conferido, é obrigatório o encaminhamento do comprovante de</w:t>
      </w:r>
      <w:r>
        <w:rPr>
          <w:spacing w:val="-1"/>
        </w:rPr>
        <w:t> </w:t>
      </w:r>
      <w:r>
        <w:rPr/>
        <w:t>pagamento (autenticado</w:t>
      </w:r>
      <w:r>
        <w:rPr>
          <w:spacing w:val="-1"/>
        </w:rPr>
        <w:t> </w:t>
      </w:r>
      <w:r>
        <w:rPr/>
        <w:t>pelo</w:t>
      </w:r>
      <w:r>
        <w:rPr>
          <w:spacing w:val="-1"/>
        </w:rPr>
        <w:t> </w:t>
      </w:r>
      <w:r>
        <w:rPr/>
        <w:t>Banco)</w:t>
      </w:r>
      <w:r>
        <w:rPr>
          <w:spacing w:val="-4"/>
        </w:rPr>
        <w:t> </w:t>
      </w:r>
      <w:r>
        <w:rPr/>
        <w:t>a</w:t>
      </w:r>
      <w:r>
        <w:rPr>
          <w:spacing w:val="-1"/>
        </w:rPr>
        <w:t> </w:t>
      </w:r>
      <w:r>
        <w:rPr/>
        <w:t>esta</w:t>
      </w:r>
      <w:r>
        <w:rPr>
          <w:spacing w:val="-1"/>
        </w:rPr>
        <w:t> </w:t>
      </w:r>
      <w:r>
        <w:rPr/>
        <w:t>Corte de</w:t>
      </w:r>
      <w:r>
        <w:rPr>
          <w:spacing w:val="-5"/>
        </w:rPr>
        <w:t> </w:t>
      </w:r>
      <w:r>
        <w:rPr/>
        <w:t>Contas</w:t>
      </w:r>
      <w:r>
        <w:rPr>
          <w:spacing w:val="-6"/>
        </w:rPr>
        <w:t> </w:t>
      </w:r>
      <w:r>
        <w:rPr/>
        <w:t>(art.</w:t>
      </w:r>
      <w:r>
        <w:rPr>
          <w:spacing w:val="-5"/>
        </w:rPr>
        <w:t> </w:t>
      </w:r>
      <w:r>
        <w:rPr/>
        <w:t>72,</w:t>
      </w:r>
      <w:r>
        <w:rPr>
          <w:spacing w:val="-5"/>
        </w:rPr>
        <w:t> </w:t>
      </w:r>
      <w:r>
        <w:rPr/>
        <w:t>inciso</w:t>
      </w:r>
      <w:r>
        <w:rPr>
          <w:spacing w:val="-1"/>
        </w:rPr>
        <w:t> </w:t>
      </w:r>
      <w:r>
        <w:rPr/>
        <w:t>III,</w:t>
      </w:r>
      <w:r>
        <w:rPr>
          <w:spacing w:val="-1"/>
        </w:rPr>
        <w:t> </w:t>
      </w:r>
      <w:r>
        <w:rPr/>
        <w:t>alínea</w:t>
      </w:r>
      <w:r>
        <w:rPr>
          <w:spacing w:val="-5"/>
        </w:rPr>
        <w:t> </w:t>
      </w:r>
      <w:r>
        <w:rPr/>
        <w:t>"a",</w:t>
      </w:r>
      <w:r>
        <w:rPr>
          <w:spacing w:val="-1"/>
        </w:rPr>
        <w:t> </w:t>
      </w:r>
      <w:r>
        <w:rPr/>
        <w:t>da 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9.3. Determinar </w:t>
      </w:r>
      <w:r>
        <w:rPr/>
        <w:t>à SECEX que providencie</w:t>
      </w:r>
      <w:r>
        <w:rPr>
          <w:spacing w:val="-1"/>
        </w:rPr>
        <w:t> </w:t>
      </w:r>
      <w:r>
        <w:rPr/>
        <w:t>a</w:t>
      </w:r>
      <w:r>
        <w:rPr>
          <w:spacing w:val="-5"/>
        </w:rPr>
        <w:t> </w:t>
      </w:r>
      <w:r>
        <w:rPr/>
        <w:t>inclusão</w:t>
      </w:r>
      <w:r>
        <w:rPr>
          <w:spacing w:val="-1"/>
        </w:rPr>
        <w:t> </w:t>
      </w:r>
      <w:r>
        <w:rPr/>
        <w:t>no</w:t>
      </w:r>
      <w:r>
        <w:rPr>
          <w:spacing w:val="-1"/>
        </w:rPr>
        <w:t> </w:t>
      </w:r>
      <w:r>
        <w:rPr/>
        <w:t>escopo</w:t>
      </w:r>
      <w:r>
        <w:rPr>
          <w:spacing w:val="-1"/>
        </w:rPr>
        <w:t> </w:t>
      </w:r>
      <w:r>
        <w:rPr/>
        <w:t>de</w:t>
      </w:r>
      <w:r>
        <w:rPr>
          <w:spacing w:val="-5"/>
        </w:rPr>
        <w:t> </w:t>
      </w:r>
      <w:r>
        <w:rPr/>
        <w:t>inspeção</w:t>
      </w:r>
      <w:r>
        <w:rPr>
          <w:spacing w:val="-1"/>
        </w:rPr>
        <w:t> </w:t>
      </w:r>
      <w:r>
        <w:rPr/>
        <w:t>da</w:t>
      </w:r>
      <w:r>
        <w:rPr>
          <w:spacing w:val="-1"/>
        </w:rPr>
        <w:t> </w:t>
      </w:r>
      <w:r>
        <w:rPr/>
        <w:t>Prestação</w:t>
      </w:r>
      <w:r>
        <w:rPr>
          <w:spacing w:val="-1"/>
        </w:rPr>
        <w:t> </w:t>
      </w:r>
      <w:r>
        <w:rPr/>
        <w:t>de</w:t>
      </w:r>
      <w:r>
        <w:rPr>
          <w:spacing w:val="-1"/>
        </w:rPr>
        <w:t> </w:t>
      </w:r>
      <w:r>
        <w:rPr/>
        <w:t>Contas</w:t>
      </w:r>
      <w:r>
        <w:rPr>
          <w:spacing w:val="-1"/>
        </w:rPr>
        <w:t> </w:t>
      </w:r>
      <w:r>
        <w:rPr/>
        <w:t>da</w:t>
      </w:r>
      <w:r>
        <w:rPr>
          <w:spacing w:val="-1"/>
        </w:rPr>
        <w:t> </w:t>
      </w:r>
      <w:r>
        <w:rPr/>
        <w:t>Secretaria</w:t>
      </w:r>
      <w:r>
        <w:rPr>
          <w:spacing w:val="-5"/>
        </w:rPr>
        <w:t> </w:t>
      </w:r>
      <w:r>
        <w:rPr/>
        <w:t>de</w:t>
      </w:r>
      <w:r>
        <w:rPr>
          <w:spacing w:val="-1"/>
        </w:rPr>
        <w:t> </w:t>
      </w:r>
      <w:r>
        <w:rPr/>
        <w:t>Estado de Saúde</w:t>
      </w:r>
      <w:r>
        <w:rPr>
          <w:spacing w:val="-2"/>
        </w:rPr>
        <w:t> </w:t>
      </w:r>
      <w:r>
        <w:rPr/>
        <w:t>do Amazonas-SES, relativa</w:t>
      </w:r>
      <w:r>
        <w:rPr>
          <w:spacing w:val="-2"/>
        </w:rPr>
        <w:t> </w:t>
      </w:r>
      <w:r>
        <w:rPr/>
        <w:t>ao exercício de</w:t>
      </w:r>
      <w:r>
        <w:rPr>
          <w:spacing w:val="-2"/>
        </w:rPr>
        <w:t> </w:t>
      </w:r>
      <w:r>
        <w:rPr/>
        <w:t>2024; </w:t>
      </w:r>
      <w:r>
        <w:rPr>
          <w:rFonts w:ascii="Arial" w:hAnsi="Arial"/>
          <w:b/>
        </w:rPr>
        <w:t>9.4. Arquivar </w:t>
      </w:r>
      <w:r>
        <w:rPr/>
        <w:t>o presente processo após seu trânsito em julgado. </w:t>
      </w:r>
      <w:r>
        <w:rPr>
          <w:rFonts w:ascii="Arial" w:hAnsi="Arial"/>
          <w:b/>
        </w:rPr>
        <w:t>Especificação do Quórum: </w:t>
      </w:r>
      <w:r>
        <w:rPr/>
        <w:t>Conselheiros: Luís Fabian Pereira Barbosa (Presidente, em sessão, votou), Júlio Assis Corrêa Pinheiro, Érico Xavier Desterro e Silva e Josué Cláudio de Souza Neto. </w:t>
      </w:r>
      <w:r>
        <w:rPr>
          <w:rFonts w:ascii="Arial" w:hAnsi="Arial"/>
          <w:b/>
        </w:rPr>
        <w:t>Declaração de Impedimento: </w:t>
      </w:r>
      <w:r>
        <w:rPr/>
        <w:t>Conselheira Yara Amazônia Lins Rodrigues (art. 65 do Regimento Interno). </w:t>
      </w:r>
      <w:r>
        <w:rPr>
          <w:rFonts w:ascii="Arial" w:hAnsi="Arial"/>
          <w:b/>
        </w:rPr>
        <w:t>PROCESSO Nº 16.994/2021 </w:t>
      </w:r>
      <w:r>
        <w:rPr/>
        <w:t>- Representação oriunda da Manifestação N° 713/2021 referente a possíveis irregularidades no Portal</w:t>
      </w:r>
      <w:r>
        <w:rPr>
          <w:spacing w:val="78"/>
          <w:w w:val="150"/>
        </w:rPr>
        <w:t> </w:t>
      </w:r>
      <w:r>
        <w:rPr/>
        <w:t>Transparência</w:t>
      </w:r>
      <w:r>
        <w:rPr>
          <w:spacing w:val="75"/>
          <w:w w:val="150"/>
        </w:rPr>
        <w:t> </w:t>
      </w:r>
      <w:r>
        <w:rPr/>
        <w:t>da</w:t>
      </w:r>
      <w:r>
        <w:rPr>
          <w:spacing w:val="75"/>
          <w:w w:val="150"/>
        </w:rPr>
        <w:t> </w:t>
      </w:r>
      <w:r>
        <w:rPr/>
        <w:t>Prefeitura</w:t>
      </w:r>
      <w:r>
        <w:rPr>
          <w:spacing w:val="75"/>
          <w:w w:val="150"/>
        </w:rPr>
        <w:t> </w:t>
      </w:r>
      <w:r>
        <w:rPr/>
        <w:t>Municipal</w:t>
      </w:r>
      <w:r>
        <w:rPr>
          <w:spacing w:val="78"/>
          <w:w w:val="150"/>
        </w:rPr>
        <w:t> </w:t>
      </w:r>
      <w:r>
        <w:rPr/>
        <w:t>de</w:t>
      </w:r>
      <w:r>
        <w:rPr>
          <w:spacing w:val="75"/>
          <w:w w:val="150"/>
        </w:rPr>
        <w:t> </w:t>
      </w:r>
      <w:r>
        <w:rPr/>
        <w:t>Iranduba</w:t>
      </w:r>
      <w:r>
        <w:rPr>
          <w:spacing w:val="79"/>
          <w:w w:val="150"/>
        </w:rPr>
        <w:t> </w:t>
      </w:r>
      <w:r>
        <w:rPr/>
        <w:t>e</w:t>
      </w:r>
      <w:r>
        <w:rPr>
          <w:spacing w:val="75"/>
          <w:w w:val="150"/>
        </w:rPr>
        <w:t> </w:t>
      </w:r>
      <w:r>
        <w:rPr/>
        <w:t>da</w:t>
      </w:r>
      <w:r>
        <w:rPr>
          <w:spacing w:val="75"/>
          <w:w w:val="150"/>
        </w:rPr>
        <w:t> </w:t>
      </w:r>
      <w:r>
        <w:rPr/>
        <w:t>Câmara</w:t>
      </w:r>
      <w:r>
        <w:rPr>
          <w:spacing w:val="79"/>
          <w:w w:val="150"/>
        </w:rPr>
        <w:t> </w:t>
      </w:r>
      <w:r>
        <w:rPr/>
        <w:t>Municipal</w:t>
      </w:r>
      <w:r>
        <w:rPr>
          <w:spacing w:val="78"/>
          <w:w w:val="150"/>
        </w:rPr>
        <w:t> </w:t>
      </w:r>
      <w:r>
        <w:rPr/>
        <w:t>de</w:t>
      </w:r>
    </w:p>
    <w:p>
      <w:pPr>
        <w:pStyle w:val="BodyText"/>
        <w:spacing w:after="0"/>
        <w:sectPr>
          <w:pgSz w:w="11910" w:h="16840"/>
          <w:pgMar w:header="117" w:footer="153" w:top="2080" w:bottom="340" w:left="708" w:right="708"/>
        </w:sectPr>
      </w:pPr>
    </w:p>
    <w:p>
      <w:pPr>
        <w:pStyle w:val="BodyText"/>
        <w:spacing w:before="174"/>
        <w:ind w:right="130"/>
      </w:pPr>
      <w:r>
        <w:rPr/>
        <w:t>Iranduba/AM. </w:t>
      </w:r>
      <w:r>
        <w:rPr>
          <w:rFonts w:ascii="Arial" w:hAnsi="Arial"/>
          <w:b/>
        </w:rPr>
        <w:t>Advogado(s): </w:t>
      </w:r>
      <w:r>
        <w:rPr/>
        <w:t>Isaac Luiz Miranda Almas - OAB/AM</w:t>
      </w:r>
      <w:r>
        <w:rPr/>
        <w:t> 12199. </w:t>
      </w:r>
      <w:r>
        <w:rPr>
          <w:rFonts w:ascii="Arial" w:hAnsi="Arial"/>
          <w:b/>
        </w:rPr>
        <w:t>ACÓRDÃO Nº 127/2025: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Arquivar </w:t>
      </w:r>
      <w:r>
        <w:rPr/>
        <w:t>a presente</w:t>
      </w:r>
      <w:r>
        <w:rPr>
          <w:spacing w:val="40"/>
        </w:rPr>
        <w:t> </w:t>
      </w:r>
      <w:r>
        <w:rPr/>
        <w:t>Representação, oriunda da Manifestação n° 713/2021 referente a possíveis irregularidades no portal da transparência da Prefeitura Municipal de Iranduba e Câmara Municipal de Iranduba, ante o cumprimento do item 9.3 do Acórdão n° 677/2022 e a correção dos vícios inicialmente apontados; </w:t>
      </w:r>
      <w:r>
        <w:rPr>
          <w:rFonts w:ascii="Arial" w:hAnsi="Arial"/>
          <w:b/>
        </w:rPr>
        <w:t>9.2. Notificar </w:t>
      </w:r>
      <w:r>
        <w:rPr/>
        <w:t>o Sr. José Augusto Ferraz de Lima, a Sra. Larissa Rufino Gomes, a Prefeitura Municipal de Iranduba e Câmara Municipal de Iranduba, com</w:t>
      </w:r>
      <w:r>
        <w:rPr>
          <w:spacing w:val="-8"/>
        </w:rPr>
        <w:t> </w:t>
      </w:r>
      <w:r>
        <w:rPr/>
        <w:t>cópia do Relatório-Voto e do Acórdão para ciência do decisório. </w:t>
      </w:r>
      <w:r>
        <w:rPr>
          <w:rFonts w:ascii="Arial" w:hAnsi="Arial"/>
          <w:b/>
        </w:rPr>
        <w:t>Especificação do Quórum: Conselheiros</w:t>
      </w:r>
      <w:r>
        <w:rPr/>
        <w:t>: Luis Fabian Pereira Barbosa (Presidente, em sessão, votou), Júlio Assis Corrêa Pinheiro, Érico Xavier Desterro e Silva e Josué Cláudio de Souza Neto. </w:t>
      </w:r>
      <w:r>
        <w:rPr>
          <w:rFonts w:ascii="Arial" w:hAnsi="Arial"/>
          <w:b/>
        </w:rPr>
        <w:t>Declaração de Impedimento: </w:t>
      </w:r>
      <w:r>
        <w:rPr/>
        <w:t>Conselheira Yara Amazônia Lins Rodrigues (art. 65 do Regimento Interno). </w:t>
      </w:r>
      <w:r>
        <w:rPr>
          <w:rFonts w:ascii="Arial" w:hAnsi="Arial"/>
          <w:b/>
        </w:rPr>
        <w:t>PROCESSO Nº 12.674/2022</w:t>
      </w:r>
      <w:r>
        <w:rPr>
          <w:rFonts w:ascii="Arial" w:hAnsi="Arial"/>
          <w:b/>
          <w:spacing w:val="-2"/>
        </w:rPr>
        <w:t> </w:t>
      </w:r>
      <w:r>
        <w:rPr>
          <w:rFonts w:ascii="Arial" w:hAnsi="Arial"/>
          <w:b/>
        </w:rPr>
        <w:t>(Apenso:</w:t>
      </w:r>
      <w:r>
        <w:rPr>
          <w:rFonts w:ascii="Arial" w:hAnsi="Arial"/>
          <w:b/>
          <w:spacing w:val="-6"/>
        </w:rPr>
        <w:t> </w:t>
      </w:r>
      <w:r>
        <w:rPr>
          <w:rFonts w:ascii="Arial" w:hAnsi="Arial"/>
          <w:b/>
        </w:rPr>
        <w:t>14.058/2022) </w:t>
      </w:r>
      <w:r>
        <w:rPr/>
        <w:t>- Apuração</w:t>
      </w:r>
      <w:r>
        <w:rPr>
          <w:spacing w:val="-2"/>
        </w:rPr>
        <w:t> </w:t>
      </w:r>
      <w:r>
        <w:rPr/>
        <w:t>de</w:t>
      </w:r>
      <w:r>
        <w:rPr>
          <w:spacing w:val="-2"/>
        </w:rPr>
        <w:t> </w:t>
      </w:r>
      <w:r>
        <w:rPr/>
        <w:t>Atos</w:t>
      </w:r>
      <w:r>
        <w:rPr>
          <w:spacing w:val="-2"/>
        </w:rPr>
        <w:t> </w:t>
      </w:r>
      <w:r>
        <w:rPr/>
        <w:t>de</w:t>
      </w:r>
      <w:r>
        <w:rPr>
          <w:spacing w:val="-6"/>
        </w:rPr>
        <w:t> </w:t>
      </w:r>
      <w:r>
        <w:rPr/>
        <w:t>Gestão,</w:t>
      </w:r>
      <w:r>
        <w:rPr>
          <w:spacing w:val="-7"/>
        </w:rPr>
        <w:t> </w:t>
      </w:r>
      <w:r>
        <w:rPr/>
        <w:t>de</w:t>
      </w:r>
      <w:r>
        <w:rPr>
          <w:spacing w:val="-2"/>
        </w:rPr>
        <w:t> </w:t>
      </w:r>
      <w:r>
        <w:rPr/>
        <w:t>responsabilidade</w:t>
      </w:r>
      <w:r>
        <w:rPr>
          <w:spacing w:val="-2"/>
        </w:rPr>
        <w:t> </w:t>
      </w:r>
      <w:r>
        <w:rPr/>
        <w:t>do</w:t>
      </w:r>
      <w:r>
        <w:rPr>
          <w:spacing w:val="-2"/>
        </w:rPr>
        <w:t> </w:t>
      </w:r>
      <w:r>
        <w:rPr/>
        <w:t>Sr. Eraldo Trindade da Silva, da Prefeitura Municipal de Boa Vista do Ramos, exercício de 2018. </w:t>
      </w:r>
      <w:r>
        <w:rPr>
          <w:rFonts w:ascii="Arial" w:hAnsi="Arial"/>
          <w:b/>
        </w:rPr>
        <w:t>Advogado(s): </w:t>
      </w:r>
      <w:r>
        <w:rPr/>
        <w:t>Juarez Frazão Rodrigues Júnior - OAB/AM</w:t>
      </w:r>
      <w:r>
        <w:rPr/>
        <w:t> 5851. </w:t>
      </w:r>
      <w:r>
        <w:rPr>
          <w:rFonts w:ascii="Arial" w:hAnsi="Arial"/>
          <w:b/>
        </w:rPr>
        <w:t>ACÓRDÃO Nº 129/2025: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10.1. Oficiar </w:t>
      </w:r>
      <w:r>
        <w:rPr/>
        <w:t>a Câmara Municipal de Boa Vista do Ramos com cópia da informação conclusiva nº 139/2024- DICAMI, relatório conclusivo nº 055/2024-DICOP, Parecer nº 7485/2024, o presente relatório-voto, bem como o seguinte Acórdão a ser exarado pelo Tribunal Pleno do TCE/AM; </w:t>
      </w:r>
      <w:r>
        <w:rPr>
          <w:rFonts w:ascii="Arial" w:hAnsi="Arial"/>
          <w:b/>
        </w:rPr>
        <w:t>10.2. Oficiar </w:t>
      </w:r>
      <w:r>
        <w:rPr/>
        <w:t>o Ministério Público do Estado do Amazonas</w:t>
      </w:r>
      <w:r>
        <w:rPr>
          <w:spacing w:val="80"/>
        </w:rPr>
        <w:t> </w:t>
      </w:r>
      <w:r>
        <w:rPr/>
        <w:t>com cópia do processo para adoção das medidas cabíveis no âmbito de sua competência, especialmente no que tange às esferas</w:t>
      </w:r>
      <w:r>
        <w:rPr>
          <w:spacing w:val="20"/>
        </w:rPr>
        <w:t> </w:t>
      </w:r>
      <w:r>
        <w:rPr/>
        <w:t>de improbidade administrativa e penal;</w:t>
      </w:r>
      <w:r>
        <w:rPr>
          <w:spacing w:val="21"/>
        </w:rPr>
        <w:t> </w:t>
      </w:r>
      <w:r>
        <w:rPr>
          <w:rFonts w:ascii="Arial" w:hAnsi="Arial"/>
          <w:b/>
        </w:rPr>
        <w:t>10.3. Notificar</w:t>
      </w:r>
      <w:r>
        <w:rPr>
          <w:rFonts w:ascii="Arial" w:hAnsi="Arial"/>
          <w:b/>
          <w:spacing w:val="40"/>
        </w:rPr>
        <w:t> </w:t>
      </w:r>
      <w:r>
        <w:rPr/>
        <w:t>o Sr. Eraldo Trindade Da Silva com cópia da informação conclusiva nº 139/2024-</w:t>
      </w:r>
      <w:r>
        <w:rPr/>
        <w:t> DICAMI, relatório conclusivo nº 055/2024-</w:t>
      </w:r>
      <w:r>
        <w:rPr/>
        <w:t> DICOP, Parecer 7485/2024, o presente relatório-voto, bem como o seguinte Acórdão para ciência do decisório para, querendo, apresentar o devido recurso; </w:t>
      </w:r>
      <w:r>
        <w:rPr>
          <w:rFonts w:ascii="Arial" w:hAnsi="Arial"/>
          <w:b/>
        </w:rPr>
        <w:t>10.4. Determinar </w:t>
      </w:r>
      <w:r>
        <w:rPr/>
        <w:t>à Secretaria do Tribunal Pleno que após os procedimentos cabíveis, encaminhe os autos para apensamento ao processo da Prestação de Contas (11.565/2019), conforme regra do art. 2º, I, da resolução nº 08/2024 TCE/AM. </w:t>
      </w:r>
      <w:r>
        <w:rPr>
          <w:rFonts w:ascii="Arial" w:hAnsi="Arial"/>
          <w:b/>
        </w:rPr>
        <w:t>Especificação do Quórum: </w:t>
      </w:r>
      <w:r>
        <w:rPr/>
        <w:t>Conselheiros: Luís Fabian Pereira Barbosa (Presidente, em sessão, votou), Júlio Assis Corrêa Pinheiro, Érico Xavier Desterro e Silva e Josué Cláudio de Souza Neto. </w:t>
      </w:r>
      <w:r>
        <w:rPr>
          <w:rFonts w:ascii="Arial" w:hAnsi="Arial"/>
          <w:b/>
        </w:rPr>
        <w:t>Declaração de Impedimento: </w:t>
      </w:r>
      <w:r>
        <w:rPr/>
        <w:t>Conselheira Yara Amazônia Lins Rodrigues (art. 65 do Regimento Interno). </w:t>
      </w: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r>
        <w:rPr/>
        <w:t>. </w:t>
      </w:r>
      <w:r>
        <w:rPr>
          <w:rFonts w:ascii="Arial" w:hAnsi="Arial"/>
          <w:b/>
        </w:rPr>
        <w:t>PROCESSO Nº 14.058/2022 (Apenso: 12.674/2022) </w:t>
      </w:r>
      <w:r>
        <w:rPr/>
        <w:t>- Apuração de Atos de Gestão em cumprimento ao Acórdão n° 2/2022-TCE- Tribunal Pleno, exarado na Apreciação da Prestação de Contas Anual da Prefeitura de Boa Vista do Ramos, exercício de 2018. </w:t>
      </w:r>
      <w:r>
        <w:rPr>
          <w:rFonts w:ascii="Arial" w:hAnsi="Arial"/>
          <w:b/>
        </w:rPr>
        <w:t>Advogado(s): </w:t>
      </w:r>
      <w:r>
        <w:rPr/>
        <w:t>Ayanne Fernandes Silva - OAB/AM</w:t>
      </w:r>
      <w:r>
        <w:rPr/>
        <w:t> nº</w:t>
      </w:r>
      <w:r>
        <w:rPr>
          <w:spacing w:val="40"/>
        </w:rPr>
        <w:t> </w:t>
      </w:r>
      <w:r>
        <w:rPr/>
        <w:t>10351 e Juarez Frazão Rodrigues Júnior - OAB/AM nº 5851. </w:t>
      </w:r>
      <w:r>
        <w:rPr>
          <w:rFonts w:ascii="Arial" w:hAnsi="Arial"/>
          <w:b/>
        </w:rPr>
        <w:t>ACÓRDÃO Nº 130/2025: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5"/>
        </w:rPr>
        <w:t> </w:t>
      </w:r>
      <w:r>
        <w:rPr/>
        <w:t>pronunciamento do Ministério Público</w:t>
      </w:r>
      <w:r>
        <w:rPr>
          <w:spacing w:val="-1"/>
        </w:rPr>
        <w:t> </w:t>
      </w:r>
      <w:r>
        <w:rPr/>
        <w:t>junto</w:t>
      </w:r>
    </w:p>
    <w:p>
      <w:pPr>
        <w:pStyle w:val="BodyText"/>
        <w:spacing w:after="0"/>
        <w:sectPr>
          <w:pgSz w:w="11910" w:h="16840"/>
          <w:pgMar w:header="117" w:footer="153" w:top="2080" w:bottom="340" w:left="708" w:right="708"/>
        </w:sectPr>
      </w:pPr>
    </w:p>
    <w:p>
      <w:pPr>
        <w:pStyle w:val="BodyText"/>
        <w:spacing w:before="174"/>
        <w:ind w:right="130"/>
      </w:pPr>
      <w:r>
        <w:rPr/>
        <w:t>a este Tribunal, no sentido de: </w:t>
      </w:r>
      <w:r>
        <w:rPr>
          <w:rFonts w:ascii="Arial" w:hAnsi="Arial"/>
          <w:b/>
        </w:rPr>
        <w:t>9.1. Arquivar </w:t>
      </w:r>
      <w:r>
        <w:rPr/>
        <w:t>sem julgamento de mérito, o processo nº 14.058/2022, por perda de objeto, com</w:t>
      </w:r>
      <w:r>
        <w:rPr>
          <w:spacing w:val="-3"/>
        </w:rPr>
        <w:t> </w:t>
      </w:r>
      <w:r>
        <w:rPr/>
        <w:t>fulcro no art. 127, da Lei nº 2.423/96 c/c art. 485, IV, do CPC.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12.106/2024 </w:t>
      </w:r>
      <w:r>
        <w:rPr/>
        <w:t>- Prestação de Contas Anual do Serviço Autônomo de Água e Esgoto de Uarini - SAAE, de responsabilidade do Senhor Adonel Lira de Souza, Diretor e Ordenador de Despesas à época, referente ao exercício 2023. </w:t>
      </w:r>
      <w:r>
        <w:rPr>
          <w:rFonts w:ascii="Arial" w:hAnsi="Arial"/>
          <w:b/>
        </w:rPr>
        <w:t>ACÓRDÃO Nº 132/2025: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w:t>
      </w:r>
      <w:r>
        <w:rPr>
          <w:spacing w:val="-4"/>
        </w:rPr>
        <w:t> </w:t>
      </w:r>
      <w:r>
        <w:rPr/>
        <w:t>Sessão do </w:t>
      </w:r>
      <w:r>
        <w:rPr>
          <w:rFonts w:ascii="Arial" w:hAnsi="Arial"/>
          <w:b/>
        </w:rPr>
        <w:t>Tribunal Pleno</w:t>
      </w:r>
      <w:r>
        <w:rPr/>
        <w:t>,</w:t>
      </w:r>
      <w:r>
        <w:rPr>
          <w:spacing w:val="-1"/>
        </w:rPr>
        <w:t> </w:t>
      </w:r>
      <w:r>
        <w:rPr/>
        <w:t>no exercício</w:t>
      </w:r>
      <w:r>
        <w:rPr>
          <w:spacing w:val="-1"/>
        </w:rPr>
        <w:t> </w:t>
      </w:r>
      <w:r>
        <w:rPr/>
        <w:t>da competência</w:t>
      </w:r>
      <w:r>
        <w:rPr>
          <w:spacing w:val="-1"/>
        </w:rPr>
        <w:t> </w:t>
      </w:r>
      <w:r>
        <w:rPr/>
        <w:t>atribuída pelos</w:t>
      </w:r>
      <w:r>
        <w:rPr>
          <w:spacing w:val="-1"/>
        </w:rPr>
        <w:t> </w:t>
      </w:r>
      <w:r>
        <w:rPr/>
        <w:t>arts.</w:t>
      </w:r>
      <w:r>
        <w:rPr>
          <w:spacing w:val="-5"/>
        </w:rPr>
        <w:t> </w:t>
      </w:r>
      <w:r>
        <w:rPr/>
        <w:t>5º, II e 11, inciso III, alínea “a”, item 3, da Resolução n.04/2002-TCE/AM,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irregular </w:t>
      </w:r>
      <w:r>
        <w:rPr/>
        <w:t>a Prestação de Contas Anual do Serviço Autônomo de Água e Esgoto de Uarini - SAAE, exercício de 2023, de responsabilidade do Sr. Adonel Lira De Souza, ordenador de despesas, conforme o art. 22, inciso III, “b” da Lei nº 2.423/1996, considerando as irregularidades constantes neste voto; </w:t>
      </w:r>
      <w:r>
        <w:rPr>
          <w:rFonts w:ascii="Arial" w:hAnsi="Arial"/>
          <w:b/>
        </w:rPr>
        <w:t>10.2. Aplicar Multa </w:t>
      </w:r>
      <w:r>
        <w:rPr/>
        <w:t>ao Sr. Adonel Lira De Souza, ordenador de despesas do Serviço Autônomo de Água e Esgoto de Uarini - SAAE, no valor de R$ 25.000,00 (vinte e cinco mil reais), com fulcro art. 54, VI da lei nº 2423/1996 c/c art. 308, VI da resolução nº 04/2002 TCE/AM, pelas irregularidades e graves infrações às normas decorrentes dos</w:t>
      </w:r>
      <w:r>
        <w:rPr>
          <w:spacing w:val="-5"/>
        </w:rPr>
        <w:t> </w:t>
      </w:r>
      <w:r>
        <w:rPr/>
        <w:t>achados</w:t>
      </w:r>
      <w:r>
        <w:rPr>
          <w:spacing w:val="-5"/>
        </w:rPr>
        <w:t> </w:t>
      </w:r>
      <w:r>
        <w:rPr/>
        <w:t>n° 02, 03, 04, 05, 06, 07, 08,</w:t>
      </w:r>
      <w:r>
        <w:rPr>
          <w:spacing w:val="-4"/>
        </w:rPr>
        <w:t> </w:t>
      </w:r>
      <w:r>
        <w:rPr/>
        <w:t>09, 10,</w:t>
      </w:r>
      <w:r>
        <w:rPr>
          <w:spacing w:val="-4"/>
        </w:rPr>
        <w:t> </w:t>
      </w:r>
      <w:r>
        <w:rPr/>
        <w:t>11, 12,</w:t>
      </w:r>
      <w:r>
        <w:rPr>
          <w:spacing w:val="-4"/>
        </w:rPr>
        <w:t> </w:t>
      </w:r>
      <w:r>
        <w:rPr/>
        <w:t>13, 14,</w:t>
      </w:r>
      <w:r>
        <w:rPr>
          <w:spacing w:val="-4"/>
        </w:rPr>
        <w:t> </w:t>
      </w:r>
      <w:r>
        <w:rPr/>
        <w:t>15, 16,</w:t>
      </w:r>
      <w:r>
        <w:rPr>
          <w:spacing w:val="-4"/>
        </w:rPr>
        <w:t> </w:t>
      </w:r>
      <w:r>
        <w:rPr/>
        <w:t>17, 18, 19,</w:t>
      </w:r>
    </w:p>
    <w:p>
      <w:pPr>
        <w:pStyle w:val="BodyText"/>
        <w:spacing w:before="9"/>
        <w:ind w:right="128"/>
      </w:pPr>
      <w:r>
        <w:rPr/>
        <w:t>20,</w:t>
      </w:r>
      <w:r>
        <w:rPr>
          <w:spacing w:val="-1"/>
        </w:rPr>
        <w:t> </w:t>
      </w:r>
      <w:r>
        <w:rPr/>
        <w:t>21</w:t>
      </w:r>
      <w:r>
        <w:rPr>
          <w:spacing w:val="-1"/>
        </w:rPr>
        <w:t> </w:t>
      </w:r>
      <w:r>
        <w:rPr/>
        <w:t>e 22;</w:t>
      </w:r>
      <w:r>
        <w:rPr>
          <w:spacing w:val="-5"/>
        </w:rPr>
        <w:t> </w:t>
      </w:r>
      <w:r>
        <w:rPr/>
        <w:t>e</w:t>
      </w:r>
      <w:r>
        <w:rPr>
          <w:spacing w:val="-1"/>
        </w:rPr>
        <w:t> </w:t>
      </w:r>
      <w:r>
        <w:rPr/>
        <w:t>fixar prazo</w:t>
      </w:r>
      <w:r>
        <w:rPr>
          <w:spacing w:val="-1"/>
        </w:rPr>
        <w:t> </w:t>
      </w:r>
      <w:r>
        <w:rPr/>
        <w:t>de</w:t>
      </w:r>
      <w:r>
        <w:rPr>
          <w:spacing w:val="-5"/>
        </w:rPr>
        <w:t> </w:t>
      </w:r>
      <w:r>
        <w:rPr/>
        <w:t>30</w:t>
      </w:r>
      <w:r>
        <w:rPr>
          <w:spacing w:val="-1"/>
        </w:rPr>
        <w:t> </w:t>
      </w:r>
      <w:r>
        <w:rPr/>
        <w:t>(trinta) dias</w:t>
      </w:r>
      <w:r>
        <w:rPr>
          <w:spacing w:val="-1"/>
        </w:rPr>
        <w:t> </w:t>
      </w:r>
      <w:r>
        <w:rPr/>
        <w:t>para</w:t>
      </w:r>
      <w:r>
        <w:rPr>
          <w:spacing w:val="-1"/>
        </w:rPr>
        <w:t> </w:t>
      </w:r>
      <w:r>
        <w:rPr/>
        <w:t>que</w:t>
      </w:r>
      <w:r>
        <w:rPr>
          <w:spacing w:val="-1"/>
        </w:rPr>
        <w:t> </w:t>
      </w:r>
      <w:r>
        <w:rPr/>
        <w:t>o</w:t>
      </w:r>
      <w:r>
        <w:rPr>
          <w:spacing w:val="-5"/>
        </w:rPr>
        <w:t> </w:t>
      </w:r>
      <w:r>
        <w:rPr/>
        <w:t>responsável recolha o valor da</w:t>
      </w:r>
      <w:r>
        <w:rPr>
          <w:spacing w:val="-1"/>
        </w:rPr>
        <w:t> </w:t>
      </w:r>
      <w:r>
        <w:rPr/>
        <w:t>multa,</w:t>
      </w:r>
      <w:r>
        <w:rPr>
          <w:spacing w:val="-1"/>
        </w:rPr>
        <w:t> </w:t>
      </w:r>
      <w:r>
        <w:rPr/>
        <w:t>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Adonel Lira De Souza no valor de R$ 20.481,60, com fulcro artigo 54, inciso I, alínea “a” da Lei nº 2.423/96 em consonância com o artigo 308, inciso I, alínea “a”, da Resolução nº 04/2002-TCE, por atraso na remessa dos balancetes mensais ao TCE/AM</w:t>
      </w:r>
      <w:r>
        <w:rPr/>
        <w:t> nos</w:t>
      </w:r>
      <w:r>
        <w:rPr/>
        <w:t> meses</w:t>
      </w:r>
      <w:r>
        <w:rPr/>
        <w:t> de</w:t>
      </w:r>
      <w:r>
        <w:rPr/>
        <w:t> Janeiro/23, Fevereiro/23, Março/23, Abril/23, Maio/23, Junho/23, Julho/23, Agosto/23, Setembro/23, Outubro/23, Novembro/23 e Dezembro/23 (achado de auditoria n° 01); e fixar prazo de 30 (trinta) dias para que o responsável recolha o valor da multa, na esfera estadual, para o órgão Fundo de Apoio ao Exercício do Controle Externo - FAECE, através de dar avulso extraído do sítio</w:t>
      </w:r>
      <w:r>
        <w:rPr>
          <w:spacing w:val="-1"/>
        </w:rPr>
        <w:t> </w:t>
      </w:r>
      <w:r>
        <w:rPr/>
        <w:t>eletrônico da SEFAZ/AM, sob o</w:t>
      </w:r>
      <w:r>
        <w:rPr>
          <w:spacing w:val="-1"/>
        </w:rPr>
        <w:t> </w:t>
      </w:r>
      <w:r>
        <w:rPr/>
        <w:t>código</w:t>
      </w:r>
      <w:r>
        <w:rPr>
          <w:spacing w:val="-1"/>
        </w:rPr>
        <w:t> </w:t>
      </w:r>
      <w:r>
        <w:rPr/>
        <w:t>“5508 –</w:t>
      </w:r>
      <w:r>
        <w:rPr>
          <w:spacing w:val="-1"/>
        </w:rPr>
        <w:t> </w:t>
      </w:r>
      <w:r>
        <w:rPr/>
        <w:t>Multas</w:t>
      </w:r>
      <w:r>
        <w:rPr>
          <w:spacing w:val="-2"/>
        </w:rPr>
        <w:t> </w:t>
      </w:r>
      <w:r>
        <w:rPr/>
        <w:t>aplicadas pelo</w:t>
      </w:r>
      <w:r>
        <w:rPr>
          <w:spacing w:val="-1"/>
        </w:rPr>
        <w:t> </w:t>
      </w:r>
      <w:r>
        <w:rPr/>
        <w:t>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w:t>
      </w:r>
    </w:p>
    <w:p>
      <w:pPr>
        <w:pStyle w:val="BodyText"/>
        <w:spacing w:after="0"/>
        <w:sectPr>
          <w:pgSz w:w="11910" w:h="16840"/>
          <w:pgMar w:header="117" w:footer="153" w:top="2080" w:bottom="340" w:left="708" w:right="708"/>
        </w:sectPr>
      </w:pPr>
    </w:p>
    <w:p>
      <w:pPr>
        <w:pStyle w:val="BodyText"/>
        <w:spacing w:before="178"/>
      </w:pPr>
      <w:r>
        <w:rPr/>
        <w:t>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Considerar em Alcance </w:t>
      </w:r>
      <w:r>
        <w:rPr/>
        <w:t>o Sr. Adonel Lira de Souza no valor de R$5.979,06, valor referente à ausência de prestação de contas dos valores concedidos aos servidores</w:t>
      </w:r>
      <w:r>
        <w:rPr>
          <w:spacing w:val="-1"/>
        </w:rPr>
        <w:t> </w:t>
      </w:r>
      <w:r>
        <w:rPr/>
        <w:t>do SAAE Uarini à</w:t>
      </w:r>
      <w:r>
        <w:rPr>
          <w:spacing w:val="-1"/>
        </w:rPr>
        <w:t> </w:t>
      </w:r>
      <w:r>
        <w:rPr/>
        <w:t>título de diárias,</w:t>
      </w:r>
      <w:r>
        <w:rPr>
          <w:spacing w:val="-6"/>
        </w:rPr>
        <w:t> </w:t>
      </w:r>
      <w:r>
        <w:rPr/>
        <w:t>com</w:t>
      </w:r>
      <w:r>
        <w:rPr>
          <w:spacing w:val="-4"/>
        </w:rPr>
        <w:t> </w:t>
      </w:r>
      <w:r>
        <w:rPr/>
        <w:t>fundamento no art. 304, IV, da Resolução n° 04/2002 (Regimento Interno TCE/AM), sem prejuízo ao direito de regresso face àqueles que receberam as verbas, conforme disposto nos itens 65-68 deste voto (achado de auditoria n° 20); e fixar prazo de 30 (trinta) dias para que o responsável recolha o valor do alcance, na esfera municipal para o órgão Serviço Autônomo de Água e Esgoto de Uarini - SAAE; </w:t>
      </w:r>
      <w:r>
        <w:rPr>
          <w:rFonts w:ascii="Arial" w:hAnsi="Arial"/>
          <w:b/>
        </w:rPr>
        <w:t>10.5. Determinar </w:t>
      </w:r>
      <w:r>
        <w:rPr/>
        <w:t>à origem para que implemente Portal de Transparência próprio do ente, fazendo constar todos os dados orçamentários, financeiros e patrimoniais; bem como os atos jurídicos contratuais e licitatórios, sob pena de sanção. (achados de auditoria n° 09 e 22); </w:t>
      </w:r>
      <w:r>
        <w:rPr>
          <w:rFonts w:ascii="Arial" w:hAnsi="Arial"/>
          <w:b/>
        </w:rPr>
        <w:t>10.6. Determinar </w:t>
      </w:r>
      <w:r>
        <w:rPr/>
        <w:t>à origem que cumpra com rigor a legislação no que tange ao recolhimento dos encargos sociais e trabalhistas, sob pena de sanção. (achado de auditoria n° 19); </w:t>
      </w:r>
      <w:r>
        <w:rPr>
          <w:rFonts w:ascii="Arial" w:hAnsi="Arial"/>
          <w:b/>
        </w:rPr>
        <w:t>10.7. Notificar </w:t>
      </w:r>
      <w:r>
        <w:rPr/>
        <w:t>o Sr. Adonel Lira De Souza, com cópia do Relatório/Voto e Acórdão para ciência do decisório e, caso queira, apresente o devido recurso.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14.064/2024 </w:t>
      </w:r>
      <w:r>
        <w:rPr/>
        <w:t>- Representação com pedido de Medida Cautelar Interposta pela Rebeka Alexandre Amazonas Pacheco em face da Prefeitura Municipal de Manaus acerca de possíveis irregularidades no Pregão Eletrônico nº 056/2024 cujo objeto é a Contratação de Serviços de Locação de Veículo Automotor Tipo Ônibus. </w:t>
      </w:r>
      <w:r>
        <w:rPr>
          <w:rFonts w:ascii="Arial" w:hAnsi="Arial"/>
          <w:b/>
        </w:rPr>
        <w:t>ACÓRDÃO Nº 133/2025: </w:t>
      </w:r>
      <w:r>
        <w:rPr/>
        <w:t>Vistos, relatados e discutidos estes autos acima identificados, </w:t>
      </w:r>
      <w:r>
        <w:rPr>
          <w:rFonts w:ascii="Arial" w:hAnsi="Arial"/>
          <w:b/>
        </w:rPr>
        <w:t>ACORDAM </w:t>
      </w:r>
      <w:r>
        <w:rPr/>
        <w:t>os Excelentíssimos Senhores Conselheiros do Tribunal de Contas do Estado do Amazonas,</w:t>
      </w:r>
      <w:r>
        <w:rPr>
          <w:spacing w:val="34"/>
        </w:rPr>
        <w:t> </w:t>
      </w:r>
      <w:r>
        <w:rPr/>
        <w:t>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5"/>
        </w:rPr>
        <w:t> </w:t>
      </w:r>
      <w:r>
        <w:rPr/>
        <w:t>pronunciamento do Ministério Público</w:t>
      </w:r>
      <w:r>
        <w:rPr>
          <w:spacing w:val="-1"/>
        </w:rPr>
        <w:t> </w:t>
      </w:r>
      <w:r>
        <w:rPr/>
        <w:t>junto a este Tribunal, no sentido de: </w:t>
      </w:r>
      <w:r>
        <w:rPr>
          <w:rFonts w:ascii="Arial" w:hAnsi="Arial"/>
          <w:b/>
        </w:rPr>
        <w:t>9.1. Conhecer </w:t>
      </w:r>
      <w:r>
        <w:rPr/>
        <w:t>a presente Representação interposta pela Sra. Rebecka Alexandra Amazonas Pacheco, em face da Prefeitura Municipal de Manaus, acerca</w:t>
      </w:r>
      <w:r>
        <w:rPr>
          <w:spacing w:val="40"/>
        </w:rPr>
        <w:t> </w:t>
      </w:r>
      <w:r>
        <w:rPr/>
        <w:t>de possíveis irregularidades no Pregão Eletrônico n° 056/2024, uma vez preenchidos os pressupostos para seu processamento, nos moldes do art. 288 da Resolução n° 04/2002- TCE/AM; </w:t>
      </w:r>
      <w:r>
        <w:rPr>
          <w:rFonts w:ascii="Arial" w:hAnsi="Arial"/>
          <w:b/>
        </w:rPr>
        <w:t>9.2. Julgar Improcedente </w:t>
      </w:r>
      <w:r>
        <w:rPr/>
        <w:t>a presente Representação da Sra. Rebecka Alexandra Amazonas Pacheco, em face da Prefeitura Municipal de Manaus, tendo em vista que as irregularidades suscitadas nos autos restaram devidamente esclarecidas, não havendo, pois, indícios contundentes de que foram empregados critérios com a finalidade de restringir a competitividade no âmbito do Pregão Eletrônico n° 056/2024; </w:t>
      </w:r>
      <w:r>
        <w:rPr>
          <w:rFonts w:ascii="Arial" w:hAnsi="Arial"/>
          <w:b/>
        </w:rPr>
        <w:t>9.3. Notificar </w:t>
      </w:r>
      <w:r>
        <w:rPr/>
        <w:t>a Sra. Rebecka Alexandra Amazonas Pacheco, a Prefeitura Municipal de Manaus, por meio da SEMED/Manaus, o Sr. Victor Fabian Soares Cipriano, o Sr. Gustavo Serejo Antony, a Sra. Dulcinea Ester Pereira de Almeida e o Sr. Marcelo Henrique Campbell Fonseca, com cópia do Relatório-Voto e o Acórdão para ciência do decisório.</w:t>
      </w:r>
      <w:r>
        <w:rPr>
          <w:spacing w:val="19"/>
        </w:rPr>
        <w:t> </w:t>
      </w:r>
      <w:r>
        <w:rPr>
          <w:rFonts w:ascii="Arial" w:hAnsi="Arial"/>
          <w:b/>
        </w:rPr>
        <w:t>9.4. Arquivar </w:t>
      </w:r>
      <w:r>
        <w:rPr/>
        <w:t>o presente processo após</w:t>
      </w:r>
      <w:r>
        <w:rPr>
          <w:spacing w:val="40"/>
        </w:rPr>
        <w:t> </w:t>
      </w:r>
      <w:r>
        <w:rPr/>
        <w:t>o trânsito em julgado e a adoção das medidas necessárias pela SEPLENO, nos moldes regimentais.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Luis Fabian Pereira Barbosa. </w:t>
      </w:r>
      <w:r>
        <w:rPr>
          <w:rFonts w:ascii="Arial" w:hAnsi="Arial"/>
          <w:b/>
        </w:rPr>
        <w:t>PROCESSO Nº 14.632/2024 (Apensos: 11.160/2019 e 15.706/2021) </w:t>
      </w:r>
      <w:r>
        <w:rPr/>
        <w:t>- Recurso de Revisão interposto pelo Sr. Ayrton Romero da Silva em face do Acordão nº 1109/2022–TCE-Tribunal Pleno, exarado nos autos do Processo nº 15.706/2021. </w:t>
      </w:r>
      <w:r>
        <w:rPr>
          <w:rFonts w:ascii="Arial" w:hAnsi="Arial"/>
          <w:b/>
        </w:rPr>
        <w:t>Advogado(s): </w:t>
      </w:r>
      <w:r>
        <w:rPr/>
        <w:t>José Felipe Carvalho Nunes - OAB/AM</w:t>
      </w:r>
      <w:r>
        <w:rPr/>
        <w:t> nº 18721, Laiz Araújo Russo de Melo e Silva - OAB/AM nº 6897, Camilla Trindade Bastos - OAB/AM nº 13957,</w:t>
      </w:r>
      <w:r>
        <w:rPr>
          <w:spacing w:val="-2"/>
        </w:rPr>
        <w:t> </w:t>
      </w:r>
      <w:r>
        <w:rPr/>
        <w:t>Fábio Nunes</w:t>
      </w:r>
      <w:r>
        <w:rPr>
          <w:spacing w:val="31"/>
        </w:rPr>
        <w:t> </w:t>
      </w:r>
      <w:r>
        <w:rPr/>
        <w:t>Bandeira</w:t>
      </w:r>
      <w:r>
        <w:rPr>
          <w:spacing w:val="28"/>
        </w:rPr>
        <w:t> </w:t>
      </w:r>
      <w:r>
        <w:rPr/>
        <w:t>de</w:t>
      </w:r>
      <w:r>
        <w:rPr>
          <w:spacing w:val="31"/>
        </w:rPr>
        <w:t> </w:t>
      </w:r>
      <w:r>
        <w:rPr/>
        <w:t>Melo</w:t>
      </w:r>
      <w:r>
        <w:rPr>
          <w:spacing w:val="35"/>
        </w:rPr>
        <w:t> </w:t>
      </w:r>
      <w:r>
        <w:rPr/>
        <w:t>-</w:t>
      </w:r>
      <w:r>
        <w:rPr>
          <w:spacing w:val="33"/>
        </w:rPr>
        <w:t> </w:t>
      </w:r>
      <w:r>
        <w:rPr/>
        <w:t>OAB/AM</w:t>
      </w:r>
      <w:r>
        <w:rPr>
          <w:spacing w:val="28"/>
        </w:rPr>
        <w:t> </w:t>
      </w:r>
      <w:r>
        <w:rPr/>
        <w:t>nº</w:t>
      </w:r>
      <w:r>
        <w:rPr>
          <w:spacing w:val="30"/>
        </w:rPr>
        <w:t> </w:t>
      </w:r>
      <w:r>
        <w:rPr/>
        <w:t>4331,</w:t>
      </w:r>
      <w:r>
        <w:rPr>
          <w:spacing w:val="31"/>
        </w:rPr>
        <w:t> </w:t>
      </w:r>
      <w:r>
        <w:rPr/>
        <w:t>Bruno</w:t>
      </w:r>
      <w:r>
        <w:rPr>
          <w:spacing w:val="31"/>
        </w:rPr>
        <w:t> </w:t>
      </w:r>
      <w:r>
        <w:rPr/>
        <w:t>Vieira</w:t>
      </w:r>
      <w:r>
        <w:rPr>
          <w:spacing w:val="31"/>
        </w:rPr>
        <w:t> </w:t>
      </w:r>
      <w:r>
        <w:rPr/>
        <w:t>da</w:t>
      </w:r>
      <w:r>
        <w:rPr>
          <w:spacing w:val="31"/>
        </w:rPr>
        <w:t> </w:t>
      </w:r>
      <w:r>
        <w:rPr/>
        <w:t>Rocha</w:t>
      </w:r>
      <w:r>
        <w:rPr>
          <w:spacing w:val="31"/>
        </w:rPr>
        <w:t> </w:t>
      </w:r>
      <w:r>
        <w:rPr/>
        <w:t>Barbirato</w:t>
      </w:r>
      <w:r>
        <w:rPr>
          <w:spacing w:val="36"/>
        </w:rPr>
        <w:t> </w:t>
      </w:r>
      <w:r>
        <w:rPr/>
        <w:t>-</w:t>
      </w:r>
      <w:r>
        <w:rPr>
          <w:spacing w:val="33"/>
        </w:rPr>
        <w:t> </w:t>
      </w:r>
      <w:r>
        <w:rPr/>
        <w:t>OAB/AM</w:t>
      </w:r>
      <w:r>
        <w:rPr>
          <w:spacing w:val="28"/>
        </w:rPr>
        <w:t> </w:t>
      </w:r>
      <w:r>
        <w:rPr/>
        <w:t>nº</w:t>
      </w:r>
    </w:p>
    <w:p>
      <w:pPr>
        <w:pStyle w:val="BodyText"/>
        <w:spacing w:after="0"/>
        <w:sectPr>
          <w:pgSz w:w="11910" w:h="16840"/>
          <w:pgMar w:header="117" w:footer="153" w:top="2080" w:bottom="340" w:left="708" w:right="708"/>
        </w:sectPr>
      </w:pPr>
    </w:p>
    <w:p>
      <w:pPr>
        <w:pStyle w:val="BodyText"/>
        <w:spacing w:before="174"/>
        <w:ind w:right="133"/>
        <w:rPr>
          <w:rFonts w:ascii="Arial" w:hAnsi="Arial"/>
          <w:i/>
        </w:rPr>
      </w:pPr>
      <w:r>
        <w:rPr/>
        <w:t>6975 e Andressa dos Santos Macedo – OAB/AM nº 13816. </w:t>
      </w:r>
      <w:r>
        <w:rPr>
          <w:rFonts w:ascii="Arial" w:hAnsi="Arial"/>
          <w:b/>
        </w:rPr>
        <w:t>ACÓRDÃO Nº 134/2025: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 este Tribunal, no sentido de: </w:t>
      </w:r>
      <w:r>
        <w:rPr>
          <w:rFonts w:ascii="Arial" w:hAnsi="Arial"/>
          <w:b/>
        </w:rPr>
        <w:t>8.1. Conhecer </w:t>
      </w:r>
      <w:r>
        <w:rPr/>
        <w:t>do presente Recurso de Revisão do Sr. Ayrton Romero da Silva, nos termos do art. 65, caput, da Lei nº 2.423/96 c/c art.157, do Regimento Interno deste Tribunal; </w:t>
      </w:r>
      <w:r>
        <w:rPr>
          <w:rFonts w:ascii="Arial" w:hAnsi="Arial"/>
          <w:b/>
        </w:rPr>
        <w:t>8.2. Negar Provimento </w:t>
      </w:r>
      <w:r>
        <w:rPr/>
        <w:t>ao Recurso de Revisão interposto pelo Sr. Ayrton Romero Da Silva ratificando o disposto no Acórdão nº 1109/2022-TCE-Tribunal Pleno, exarados nos autos do Processo nº 15706/2021; </w:t>
      </w:r>
      <w:r>
        <w:rPr>
          <w:rFonts w:ascii="Arial" w:hAnsi="Arial"/>
          <w:b/>
        </w:rPr>
        <w:t>8.3. Notificar </w:t>
      </w:r>
      <w:r>
        <w:rPr/>
        <w:t>o Sr. Ayrton Romero Da Silva, por meio do seu advogado legalmente constituído, com cópia do Relatório/Voto e o seguinte Acórdão para que tome ciência do decisório; </w:t>
      </w:r>
      <w:r>
        <w:rPr>
          <w:rFonts w:ascii="Arial" w:hAnsi="Arial"/>
          <w:b/>
        </w:rPr>
        <w:t>8.4. Arquivar </w:t>
      </w:r>
      <w:r>
        <w:rPr/>
        <w:t>os autos, sem</w:t>
      </w:r>
      <w:r>
        <w:rPr>
          <w:spacing w:val="-4"/>
        </w:rPr>
        <w:t> </w:t>
      </w:r>
      <w:r>
        <w:rPr/>
        <w:t>prejuízo à sequência do cumprimento dos julgados primitivos.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e Auditor Luiz Henrique Pereira Mendes (art. 65 do Regimento Interno). </w:t>
      </w:r>
      <w:r>
        <w:rPr>
          <w:rFonts w:ascii="Arial" w:hAnsi="Arial"/>
          <w:b/>
        </w:rPr>
        <w:t>PROCESSO Nº 14.700/2024 (Apensos: 11693/2023) </w:t>
      </w:r>
      <w:r>
        <w:rPr/>
        <w:t>- Recurso de Revisão com Medida Cautelar interposto pelo Sr. Francisco Aurélio Felix Nogueira, em face do Acórdão n° 415/2024-TCE-Tribunal Pleno, exarado nos autos do Processo n° 11.693/2023. </w:t>
      </w:r>
      <w:r>
        <w:rPr>
          <w:rFonts w:ascii="Arial" w:hAnsi="Arial"/>
          <w:i/>
        </w:rPr>
        <w:t>CONCEDIDO</w:t>
      </w:r>
      <w:r>
        <w:rPr>
          <w:rFonts w:ascii="Arial" w:hAnsi="Arial"/>
          <w:i/>
          <w:spacing w:val="13"/>
        </w:rPr>
        <w:t> </w:t>
      </w:r>
      <w:r>
        <w:rPr>
          <w:rFonts w:ascii="Arial" w:hAnsi="Arial"/>
          <w:i/>
        </w:rPr>
        <w:t>VISTA</w:t>
      </w:r>
      <w:r>
        <w:rPr>
          <w:rFonts w:ascii="Arial" w:hAnsi="Arial"/>
          <w:i/>
          <w:spacing w:val="13"/>
        </w:rPr>
        <w:t> </w:t>
      </w:r>
      <w:r>
        <w:rPr>
          <w:rFonts w:ascii="Arial" w:hAnsi="Arial"/>
          <w:i/>
        </w:rPr>
        <w:t>DOS</w:t>
      </w:r>
      <w:r>
        <w:rPr>
          <w:rFonts w:ascii="Arial" w:hAnsi="Arial"/>
          <w:i/>
          <w:spacing w:val="14"/>
        </w:rPr>
        <w:t> </w:t>
      </w:r>
      <w:r>
        <w:rPr>
          <w:rFonts w:ascii="Arial" w:hAnsi="Arial"/>
          <w:i/>
        </w:rPr>
        <w:t>AUTOS</w:t>
      </w:r>
      <w:r>
        <w:rPr>
          <w:rFonts w:ascii="Arial" w:hAnsi="Arial"/>
          <w:i/>
          <w:spacing w:val="14"/>
        </w:rPr>
        <w:t> </w:t>
      </w:r>
      <w:r>
        <w:rPr>
          <w:rFonts w:ascii="Arial" w:hAnsi="Arial"/>
          <w:i/>
        </w:rPr>
        <w:t>AO</w:t>
      </w:r>
      <w:r>
        <w:rPr>
          <w:rFonts w:ascii="Arial" w:hAnsi="Arial"/>
          <w:i/>
          <w:spacing w:val="15"/>
        </w:rPr>
        <w:t> </w:t>
      </w:r>
      <w:r>
        <w:rPr>
          <w:rFonts w:ascii="Arial" w:hAnsi="Arial"/>
          <w:i/>
        </w:rPr>
        <w:t>EXCELENTÍSSIMO</w:t>
      </w:r>
      <w:r>
        <w:rPr>
          <w:rFonts w:ascii="Arial" w:hAnsi="Arial"/>
          <w:i/>
          <w:spacing w:val="15"/>
        </w:rPr>
        <w:t> </w:t>
      </w:r>
      <w:r>
        <w:rPr>
          <w:rFonts w:ascii="Arial" w:hAnsi="Arial"/>
          <w:i/>
        </w:rPr>
        <w:t>SENHOR</w:t>
      </w:r>
      <w:r>
        <w:rPr>
          <w:rFonts w:ascii="Arial" w:hAnsi="Arial"/>
          <w:i/>
          <w:spacing w:val="22"/>
        </w:rPr>
        <w:t> </w:t>
      </w:r>
      <w:r>
        <w:rPr>
          <w:rFonts w:ascii="Arial" w:hAnsi="Arial"/>
          <w:i/>
        </w:rPr>
        <w:t>PROCURADOR-</w:t>
      </w:r>
      <w:r>
        <w:rPr>
          <w:rFonts w:ascii="Arial" w:hAnsi="Arial"/>
          <w:i/>
          <w:spacing w:val="-2"/>
        </w:rPr>
        <w:t>GERAL</w:t>
      </w:r>
    </w:p>
    <w:p>
      <w:pPr>
        <w:pStyle w:val="BodyText"/>
        <w:spacing w:before="4"/>
        <w:ind w:right="132"/>
      </w:pPr>
      <w:r>
        <w:rPr>
          <w:rFonts w:ascii="Arial" w:hAnsi="Arial"/>
          <w:i/>
        </w:rPr>
        <w:t>JOÃO BARROSO DE SOUZA. </w:t>
      </w:r>
      <w:r>
        <w:rPr>
          <w:rFonts w:ascii="Arial" w:hAnsi="Arial"/>
          <w:b/>
        </w:rPr>
        <w:t>PROCESSO Nº 14.866/2024 </w:t>
      </w:r>
      <w:r>
        <w:rPr/>
        <w:t>- Representação interposta pela Secretaria Geral de Controle Externo, em face do Sr. Marcos Antonio Lise, Prefeito Municipal</w:t>
      </w:r>
      <w:r>
        <w:rPr>
          <w:spacing w:val="40"/>
        </w:rPr>
        <w:t> </w:t>
      </w:r>
      <w:r>
        <w:rPr/>
        <w:t>de Apuí, e da Sra. Arlete Ferreira Mendonça, Secretaria de Estado de Educação e Desporto Escolar (SEDUC), na Qualidade de Gestores dos órgãos envolvidos em supostos acúmulos irregulares</w:t>
      </w:r>
      <w:r>
        <w:rPr>
          <w:spacing w:val="-1"/>
        </w:rPr>
        <w:t> </w:t>
      </w:r>
      <w:r>
        <w:rPr/>
        <w:t>de</w:t>
      </w:r>
      <w:r>
        <w:rPr>
          <w:spacing w:val="-1"/>
        </w:rPr>
        <w:t> </w:t>
      </w:r>
      <w:r>
        <w:rPr/>
        <w:t>cargos</w:t>
      </w:r>
      <w:r>
        <w:rPr>
          <w:spacing w:val="-6"/>
        </w:rPr>
        <w:t> </w:t>
      </w:r>
      <w:r>
        <w:rPr/>
        <w:t>públicos,</w:t>
      </w:r>
      <w:r>
        <w:rPr>
          <w:spacing w:val="-1"/>
        </w:rPr>
        <w:t> </w:t>
      </w:r>
      <w:r>
        <w:rPr/>
        <w:t>bem</w:t>
      </w:r>
      <w:r>
        <w:rPr>
          <w:spacing w:val="-9"/>
        </w:rPr>
        <w:t> </w:t>
      </w:r>
      <w:r>
        <w:rPr/>
        <w:t>como</w:t>
      </w:r>
      <w:r>
        <w:rPr>
          <w:spacing w:val="-1"/>
        </w:rPr>
        <w:t> </w:t>
      </w:r>
      <w:r>
        <w:rPr/>
        <w:t>dos servidores</w:t>
      </w:r>
      <w:r>
        <w:rPr>
          <w:spacing w:val="-6"/>
        </w:rPr>
        <w:t> </w:t>
      </w:r>
      <w:r>
        <w:rPr/>
        <w:t>Elis</w:t>
      </w:r>
      <w:r>
        <w:rPr>
          <w:spacing w:val="-1"/>
        </w:rPr>
        <w:t> </w:t>
      </w:r>
      <w:r>
        <w:rPr/>
        <w:t>Regina</w:t>
      </w:r>
      <w:r>
        <w:rPr>
          <w:spacing w:val="-1"/>
        </w:rPr>
        <w:t> </w:t>
      </w:r>
      <w:r>
        <w:rPr/>
        <w:t>de</w:t>
      </w:r>
      <w:r>
        <w:rPr>
          <w:spacing w:val="-1"/>
        </w:rPr>
        <w:t> </w:t>
      </w:r>
      <w:r>
        <w:rPr/>
        <w:t>Almeida</w:t>
      </w:r>
      <w:r>
        <w:rPr>
          <w:spacing w:val="-1"/>
        </w:rPr>
        <w:t> </w:t>
      </w:r>
      <w:r>
        <w:rPr/>
        <w:t>Felipe,</w:t>
      </w:r>
      <w:r>
        <w:rPr>
          <w:spacing w:val="-1"/>
        </w:rPr>
        <w:t> </w:t>
      </w:r>
      <w:r>
        <w:rPr/>
        <w:t>Ilda</w:t>
      </w:r>
      <w:r>
        <w:rPr>
          <w:spacing w:val="-1"/>
        </w:rPr>
        <w:t> </w:t>
      </w:r>
      <w:r>
        <w:rPr/>
        <w:t>da Silva Fonseca, Maria Betania Rossi Viana e Paulo Cezar Alves. </w:t>
      </w:r>
      <w:r>
        <w:rPr>
          <w:rFonts w:ascii="Arial" w:hAnsi="Arial"/>
          <w:b/>
        </w:rPr>
        <w:t>ACÓRDÃO Nº 135/2025: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presente Representação interposta pela Secretaria Geral de Controle Externo - SECEX, contra a SEDUC e a Prefeitura de Apuí, resultante da ação de controle e monitoramento da DICAPE, nos termos do art. 288</w:t>
      </w:r>
      <w:r>
        <w:rPr>
          <w:spacing w:val="80"/>
        </w:rPr>
        <w:t> </w:t>
      </w:r>
      <w:r>
        <w:rPr/>
        <w:t>da Resolução nº 04/02-TCE/AM; </w:t>
      </w:r>
      <w:r>
        <w:rPr>
          <w:rFonts w:ascii="Arial" w:hAnsi="Arial"/>
          <w:b/>
        </w:rPr>
        <w:t>9.2. Julgar procedente </w:t>
      </w:r>
      <w:r>
        <w:rPr/>
        <w:t>a presente representação interposta pela Secretaria-Geral de Controle Externo - Secex, em relação aos servidores Elis Regina de Almeida Felipe, Ilda da Silva Fonseca, Maria Betânia Rossi Viana e Paulo Cezar Alves, tendo em vista a demonstração de que os cargos públicos exercidos, embora passíveis de acumulação, estavam em quantidade constitucional proibitiva. </w:t>
      </w:r>
      <w:r>
        <w:rPr>
          <w:rFonts w:ascii="Arial" w:hAnsi="Arial"/>
          <w:b/>
        </w:rPr>
        <w:t>9.3. Determinar</w:t>
      </w:r>
      <w:r>
        <w:rPr/>
        <w:t>: a) Aos atuais gestores da Secretaria de Estado de Educação e Desporto e Prefeitura de Apuí, a Instauração de Processo Administrativo Disciplinar, no prazo de 30 (trinta) dias após a publicação da decisão desta Corte, para apuração do efetivo desempenho das funções e cumprimento da carga horária dos servidores, bem como acerca da não exigência dos servidores admitidos da declaração de existência/inexistência de acúmulo de cargos; b) Aos atuais gestores da Secretaria de Estado de Educação e Desporto e Prefeitura de Apuí, que, no prazo de 180 (cento</w:t>
      </w:r>
      <w:r>
        <w:rPr/>
        <w:t> e</w:t>
      </w:r>
      <w:r>
        <w:rPr/>
        <w:t> oitenta)</w:t>
      </w:r>
      <w:r>
        <w:rPr/>
        <w:t> dias</w:t>
      </w:r>
      <w:r>
        <w:rPr/>
        <w:t> após</w:t>
      </w:r>
      <w:r>
        <w:rPr/>
        <w:t> a</w:t>
      </w:r>
      <w:r>
        <w:rPr/>
        <w:t> publicação</w:t>
      </w:r>
      <w:r>
        <w:rPr/>
        <w:t> da</w:t>
      </w:r>
      <w:r>
        <w:rPr/>
        <w:t> decisão</w:t>
      </w:r>
      <w:r>
        <w:rPr/>
        <w:t> desta</w:t>
      </w:r>
      <w:r>
        <w:rPr/>
        <w:t> Corte, comprovem ao Tribunal o resultado das providências indicadas no item supra, sob pena de aplicação de sanções legais.</w:t>
      </w:r>
    </w:p>
    <w:p>
      <w:pPr>
        <w:pStyle w:val="BodyText"/>
        <w:spacing w:line="242" w:lineRule="auto" w:before="5"/>
        <w:ind w:right="137"/>
      </w:pPr>
      <w:r>
        <w:rPr/>
        <w:t>c)</w:t>
      </w:r>
      <w:r>
        <w:rPr/>
        <w:t> Ao</w:t>
      </w:r>
      <w:r>
        <w:rPr/>
        <w:t> titular</w:t>
      </w:r>
      <w:r>
        <w:rPr/>
        <w:t> da</w:t>
      </w:r>
      <w:r>
        <w:rPr/>
        <w:t> SEDUC e ao prefeito de Apuí no sentido de que exijam de seus servidores, sistematicamente, declaração</w:t>
      </w:r>
      <w:r>
        <w:rPr>
          <w:spacing w:val="-3"/>
        </w:rPr>
        <w:t> </w:t>
      </w:r>
      <w:r>
        <w:rPr/>
        <w:t>de</w:t>
      </w:r>
      <w:r>
        <w:rPr>
          <w:spacing w:val="-3"/>
        </w:rPr>
        <w:t> </w:t>
      </w:r>
      <w:r>
        <w:rPr/>
        <w:t>existência/inexistência de acúmulo de</w:t>
      </w:r>
      <w:r>
        <w:rPr>
          <w:spacing w:val="-3"/>
        </w:rPr>
        <w:t> </w:t>
      </w:r>
      <w:r>
        <w:rPr/>
        <w:t>cargos, com</w:t>
      </w:r>
      <w:r>
        <w:rPr>
          <w:spacing w:val="-7"/>
        </w:rPr>
        <w:t> </w:t>
      </w:r>
      <w:r>
        <w:rPr/>
        <w:t>o alerta da</w:t>
      </w:r>
    </w:p>
    <w:p>
      <w:pPr>
        <w:pStyle w:val="BodyText"/>
        <w:spacing w:after="0" w:line="242" w:lineRule="auto"/>
        <w:sectPr>
          <w:pgSz w:w="11910" w:h="16840"/>
          <w:pgMar w:header="117" w:footer="153" w:top="2080" w:bottom="340" w:left="708" w:right="708"/>
        </w:sectPr>
      </w:pPr>
    </w:p>
    <w:p>
      <w:pPr>
        <w:pStyle w:val="BodyText"/>
        <w:spacing w:before="178"/>
        <w:ind w:right="129"/>
      </w:pPr>
      <w:r>
        <w:rPr/>
        <w:t>possibilidade de aplicação de sanções legais em caso de declaração falsa; d) Ao titular da SEDUC e ao prefeito de Apuí que verifiquem, por ocasião das admissões de servidores, periodicamente, eventuais acúmulos de cargos públicos de forma ilícita, mediante consulta ao sistema e-Contas (Atos de Pessoal - Consultar Indícios de Acúmulo de Cargo) e outras ferramentas disponíveis. </w:t>
      </w:r>
      <w:r>
        <w:rPr>
          <w:rFonts w:ascii="Arial" w:hAnsi="Arial"/>
          <w:b/>
        </w:rPr>
        <w:t>9.4. Notificar </w:t>
      </w:r>
      <w:r>
        <w:rPr/>
        <w:t>à Secretaria de Estado da Educação e Desporto - SEDUC e a Prefeitura Municipal de Apuí, na pessoa de seus gestores, para que tomem conhecimento da decisão; </w:t>
      </w:r>
      <w:r>
        <w:rPr>
          <w:rFonts w:ascii="Arial" w:hAnsi="Arial"/>
          <w:b/>
        </w:rPr>
        <w:t>9.5. Arquivar </w:t>
      </w:r>
      <w:r>
        <w:rPr/>
        <w:t>os autos após adotadas as providências de praxe. </w:t>
      </w:r>
      <w:r>
        <w:rPr>
          <w:rFonts w:ascii="Arial" w:hAnsi="Arial"/>
          <w:b/>
        </w:rPr>
        <w:t>Especificação do Quórum: </w:t>
      </w:r>
      <w:r>
        <w:rPr/>
        <w:t>Conselheiros: Yara Amazônia Lins Rodrigues (Presidente), Júlio Assis Corrêa Pinheiro, Érico Xavier Desterro e Silva, Josué Cláudio de Souza Neto e Luís Fabian Pereira Barbosa. </w:t>
      </w:r>
      <w:r>
        <w:rPr>
          <w:rFonts w:ascii="Arial" w:hAnsi="Arial"/>
          <w:b/>
        </w:rPr>
        <w:t>PROCESSO Nº 14.935/2024 (Apenso: 15.643/2023) </w:t>
      </w:r>
      <w:r>
        <w:rPr/>
        <w:t>- Recurso Ordinário interposto pela Prefeitura Municipal de Rio Preto da Eva, em face do Acórdão n° 1530/2020–TCE–Primeira Câmara, exarado nos autos do Processo N° 15.643/2023. </w:t>
      </w:r>
      <w:r>
        <w:rPr>
          <w:rFonts w:ascii="Arial" w:hAnsi="Arial"/>
          <w:b/>
        </w:rPr>
        <w:t>Advogado(s): </w:t>
      </w:r>
      <w:r>
        <w:rPr/>
        <w:t>Gabriel Eduardo da Silva Machado - 13340. </w:t>
      </w:r>
      <w:r>
        <w:rPr>
          <w:rFonts w:ascii="Arial" w:hAnsi="Arial"/>
          <w:b/>
        </w:rPr>
        <w:t>ACÓRDÃO Nº 36/2025: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w:t>
      </w:r>
      <w:r>
        <w:rPr>
          <w:spacing w:val="-1"/>
        </w:rPr>
        <w:t> </w:t>
      </w:r>
      <w:r>
        <w:rPr/>
        <w:t>este Tribunal,</w:t>
      </w:r>
      <w:r>
        <w:rPr>
          <w:spacing w:val="-1"/>
        </w:rPr>
        <w:t> </w:t>
      </w:r>
      <w:r>
        <w:rPr/>
        <w:t>no sentido</w:t>
      </w:r>
      <w:r>
        <w:rPr>
          <w:spacing w:val="-1"/>
        </w:rPr>
        <w:t> </w:t>
      </w:r>
      <w:r>
        <w:rPr/>
        <w:t>de: </w:t>
      </w:r>
      <w:r>
        <w:rPr>
          <w:rFonts w:ascii="Arial" w:hAnsi="Arial"/>
          <w:b/>
        </w:rPr>
        <w:t>8.1. Conhecer </w:t>
      </w:r>
      <w:r>
        <w:rPr/>
        <w:t>o Recurso Ordinário</w:t>
      </w:r>
      <w:r>
        <w:rPr>
          <w:spacing w:val="-5"/>
        </w:rPr>
        <w:t> </w:t>
      </w:r>
      <w:r>
        <w:rPr/>
        <w:t>interposto</w:t>
      </w:r>
      <w:r>
        <w:rPr>
          <w:spacing w:val="-5"/>
        </w:rPr>
        <w:t> </w:t>
      </w:r>
      <w:r>
        <w:rPr/>
        <w:t>pela Prefeitura Municipal de Rio Preto da Eva, nos termos do art. 151 da Resolução nº 04/2002 TCE/AM</w:t>
      </w:r>
      <w:r>
        <w:rPr>
          <w:spacing w:val="-1"/>
        </w:rPr>
        <w:t> </w:t>
      </w:r>
      <w:r>
        <w:rPr/>
        <w:t>(Regimento Interno); </w:t>
      </w:r>
      <w:r>
        <w:rPr>
          <w:rFonts w:ascii="Arial" w:hAnsi="Arial"/>
          <w:b/>
        </w:rPr>
        <w:t>8.2. Dar Parcial Provimento </w:t>
      </w:r>
      <w:r>
        <w:rPr/>
        <w:t>ao Recurso Ordinário, retificando o Acórdão nº 921/2024 – TCE – Primeira Câmara em favor da aposentadoria do Sr. Jornandes Oliveira Vasconcelos, para: </w:t>
      </w:r>
      <w:r>
        <w:rPr>
          <w:rFonts w:ascii="Arial" w:hAnsi="Arial"/>
          <w:b/>
        </w:rPr>
        <w:t>8.2.1. </w:t>
      </w:r>
      <w:r>
        <w:rPr/>
        <w:t>Alterar o item Julgar ilegal para Julgar legal o Ato de Aposentadoria por Invalidez do Sr. Jornandes Oliveira Vasconcelos, matrícula nº 269, no cargo de Auxiliar de Serviços Gerais II, nível III, classe I, do órgão Prefeitura Municipal de Rio Preto da Eva, em face da violação do art. 6, §1º da resolução nº 02/2014 - TCE/AM; </w:t>
      </w:r>
      <w:r>
        <w:rPr>
          <w:rFonts w:ascii="Arial" w:hAnsi="Arial"/>
          <w:b/>
        </w:rPr>
        <w:t>8.2.2. </w:t>
      </w:r>
      <w:r>
        <w:rPr/>
        <w:t>Alterar o item Negar registro para Determinar o registro do ato de aposentadoria do Sr. Jornandes Oliveira Vasconcelos; </w:t>
      </w:r>
      <w:r>
        <w:rPr>
          <w:rFonts w:ascii="Arial" w:hAnsi="Arial"/>
          <w:b/>
        </w:rPr>
        <w:t>8.2.3. </w:t>
      </w:r>
      <w:r>
        <w:rPr/>
        <w:t>Excluir o item Oficiar o Instituto de Previdência de Rio Preto da</w:t>
      </w:r>
      <w:r>
        <w:rPr>
          <w:spacing w:val="80"/>
        </w:rPr>
        <w:t> </w:t>
      </w:r>
      <w:r>
        <w:rPr/>
        <w:t>Eva - RIOPREV, para que no prazo de 15 (quinze) dias, faça cessar o pagamento dos proventos, em cumprimento ao art. 265, § 2º, da resolução nº 04/2002; </w:t>
      </w:r>
      <w:r>
        <w:rPr>
          <w:rFonts w:ascii="Arial" w:hAnsi="Arial"/>
          <w:b/>
        </w:rPr>
        <w:t>8.2.4. </w:t>
      </w:r>
      <w:r>
        <w:rPr/>
        <w:t>Excluir o item Notificar o Sr. Jornandes Oliveira Vasconcelos, para que tome ciência do decisório e querendo apresente o devido recurso; </w:t>
      </w:r>
      <w:r>
        <w:rPr>
          <w:rFonts w:ascii="Arial" w:hAnsi="Arial"/>
          <w:b/>
        </w:rPr>
        <w:t>8.2.5. </w:t>
      </w:r>
      <w:r>
        <w:rPr/>
        <w:t>Dar ciência do Acórdão ao Sr. Jornandes Oliveira Vasconcelos e ao recorrente; </w:t>
      </w:r>
      <w:r>
        <w:rPr>
          <w:rFonts w:ascii="Arial" w:hAnsi="Arial"/>
          <w:b/>
        </w:rPr>
        <w:t>8.3. Arquivar </w:t>
      </w:r>
      <w:r>
        <w:rPr/>
        <w:t>o processo após cumpridas as medidas acima.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(art. 65 do Regimento Interno). </w:t>
      </w:r>
      <w:r>
        <w:rPr>
          <w:rFonts w:ascii="Arial" w:hAnsi="Arial"/>
          <w:b/>
        </w:rPr>
        <w:t>PROCESSO Nº 15.034/2024 </w:t>
      </w:r>
      <w:r>
        <w:rPr/>
        <w:t>- Auditoria em face à Prefeitura Municipal de Barcelos com o Objetivo de Avaliar a Efetividade do Portal de Transparência do referido órgão. </w:t>
      </w:r>
      <w:r>
        <w:rPr>
          <w:rFonts w:ascii="Arial" w:hAnsi="Arial"/>
          <w:b/>
        </w:rPr>
        <w:t>ACÓRDÃO Nº 37/2025: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Determinar </w:t>
      </w:r>
      <w:r>
        <w:rPr/>
        <w:t>à Prefeitura Municipal de Barcelos que corrija as impropriedades constatadas pela DICETI, com envio do Relatório Conclusivo nº 213/2024, sob pena de responsabilização e aplicação de sanções nos termos legais e regimentais aplicáveis à matéria tratada nos presentes autos; </w:t>
      </w:r>
      <w:r>
        <w:rPr>
          <w:rFonts w:ascii="Arial" w:hAnsi="Arial"/>
          <w:b/>
        </w:rPr>
        <w:t>8.2. Determinar </w:t>
      </w:r>
      <w:r>
        <w:rPr/>
        <w:t>à SECEX que inclua no escopo da inspeção ordinária do exercício de 2024 a ser feita na Prefeitura Municipal de Barcelos, a verificação das medidas adotadas quanto ao objeto destes</w:t>
      </w:r>
      <w:r>
        <w:rPr>
          <w:spacing w:val="29"/>
        </w:rPr>
        <w:t> </w:t>
      </w:r>
      <w:r>
        <w:rPr/>
        <w:t>autos;</w:t>
      </w:r>
      <w:r>
        <w:rPr>
          <w:spacing w:val="26"/>
        </w:rPr>
        <w:t> </w:t>
      </w:r>
      <w:r>
        <w:rPr>
          <w:rFonts w:ascii="Arial" w:hAnsi="Arial"/>
          <w:b/>
        </w:rPr>
        <w:t>8.3.</w:t>
      </w:r>
      <w:r>
        <w:rPr>
          <w:rFonts w:ascii="Arial" w:hAnsi="Arial"/>
          <w:b/>
          <w:spacing w:val="24"/>
        </w:rPr>
        <w:t> </w:t>
      </w:r>
      <w:r>
        <w:rPr>
          <w:rFonts w:ascii="Arial" w:hAnsi="Arial"/>
          <w:b/>
        </w:rPr>
        <w:t>Notificar</w:t>
      </w:r>
      <w:r>
        <w:rPr>
          <w:rFonts w:ascii="Arial" w:hAnsi="Arial"/>
          <w:b/>
          <w:spacing w:val="23"/>
        </w:rPr>
        <w:t> </w:t>
      </w:r>
      <w:r>
        <w:rPr/>
        <w:t>a</w:t>
      </w:r>
      <w:r>
        <w:rPr>
          <w:spacing w:val="29"/>
        </w:rPr>
        <w:t> </w:t>
      </w:r>
      <w:r>
        <w:rPr/>
        <w:t>Prefeitura</w:t>
      </w:r>
      <w:r>
        <w:rPr>
          <w:spacing w:val="24"/>
        </w:rPr>
        <w:t> </w:t>
      </w:r>
      <w:r>
        <w:rPr/>
        <w:t>Municipal</w:t>
      </w:r>
      <w:r>
        <w:rPr>
          <w:spacing w:val="28"/>
        </w:rPr>
        <w:t> </w:t>
      </w:r>
      <w:r>
        <w:rPr/>
        <w:t>de</w:t>
      </w:r>
      <w:r>
        <w:rPr>
          <w:spacing w:val="24"/>
        </w:rPr>
        <w:t> </w:t>
      </w:r>
      <w:r>
        <w:rPr/>
        <w:t>Barcelos</w:t>
      </w:r>
      <w:r>
        <w:rPr>
          <w:spacing w:val="24"/>
        </w:rPr>
        <w:t> </w:t>
      </w:r>
      <w:r>
        <w:rPr/>
        <w:t>com</w:t>
      </w:r>
      <w:r>
        <w:rPr>
          <w:spacing w:val="20"/>
        </w:rPr>
        <w:t> </w:t>
      </w:r>
      <w:r>
        <w:rPr/>
        <w:t>cópia</w:t>
      </w:r>
      <w:r>
        <w:rPr>
          <w:spacing w:val="25"/>
        </w:rPr>
        <w:t> </w:t>
      </w:r>
      <w:r>
        <w:rPr/>
        <w:t>do</w:t>
      </w:r>
      <w:r>
        <w:rPr>
          <w:spacing w:val="19"/>
        </w:rPr>
        <w:t> </w:t>
      </w:r>
      <w:r>
        <w:rPr/>
        <w:t>laudo</w:t>
      </w:r>
      <w:r>
        <w:rPr>
          <w:spacing w:val="25"/>
        </w:rPr>
        <w:t> </w:t>
      </w:r>
      <w:r>
        <w:rPr/>
        <w:t>técnico</w:t>
      </w:r>
      <w:r>
        <w:rPr>
          <w:spacing w:val="24"/>
        </w:rPr>
        <w:t> </w:t>
      </w:r>
      <w:r>
        <w:rPr/>
        <w:t>e</w:t>
      </w:r>
    </w:p>
    <w:p>
      <w:pPr>
        <w:pStyle w:val="BodyText"/>
        <w:spacing w:after="0"/>
        <w:sectPr>
          <w:pgSz w:w="11910" w:h="16840"/>
          <w:pgMar w:header="117" w:footer="153" w:top="2080" w:bottom="340" w:left="708" w:right="708"/>
        </w:sectPr>
      </w:pPr>
    </w:p>
    <w:p>
      <w:pPr>
        <w:pStyle w:val="BodyText"/>
        <w:spacing w:before="178"/>
        <w:ind w:right="134"/>
        <w:rPr>
          <w:rFonts w:ascii="Arial" w:hAnsi="Arial"/>
          <w:i/>
        </w:rPr>
      </w:pPr>
      <w:r>
        <w:rPr/>
        <w:t>parecer ministerial, bem como o Relatório/voto e decisão consequente, para conhecimento e providências que considerar necessárias; </w:t>
      </w:r>
      <w:r>
        <w:rPr>
          <w:rFonts w:ascii="Arial" w:hAnsi="Arial"/>
          <w:b/>
        </w:rPr>
        <w:t>8.4. Arquivar </w:t>
      </w:r>
      <w:r>
        <w:rPr/>
        <w:t>a Auditoria de Levantamento, vez que exaurido seu objeto e considerando que os achados identificados subsidiarão e serão analisados no âmbito da Prestação de Contas Anual da Prefeitura Municipal de Barcelos, referente</w:t>
      </w:r>
      <w:r>
        <w:rPr>
          <w:spacing w:val="-2"/>
        </w:rPr>
        <w:t> </w:t>
      </w:r>
      <w:r>
        <w:rPr/>
        <w:t>ao</w:t>
      </w:r>
      <w:r>
        <w:rPr>
          <w:spacing w:val="-3"/>
        </w:rPr>
        <w:t> </w:t>
      </w:r>
      <w:r>
        <w:rPr/>
        <w:t>exercício</w:t>
      </w:r>
      <w:r>
        <w:rPr>
          <w:spacing w:val="-2"/>
        </w:rPr>
        <w:t> </w:t>
      </w:r>
      <w:r>
        <w:rPr/>
        <w:t>de</w:t>
      </w:r>
      <w:r>
        <w:rPr>
          <w:spacing w:val="-2"/>
        </w:rPr>
        <w:t> </w:t>
      </w:r>
      <w:r>
        <w:rPr/>
        <w:t>2024. </w:t>
      </w:r>
      <w:r>
        <w:rPr>
          <w:rFonts w:ascii="Arial" w:hAnsi="Arial"/>
          <w:b/>
        </w:rPr>
        <w:t>Especificação do</w:t>
      </w:r>
      <w:r>
        <w:rPr>
          <w:rFonts w:ascii="Arial" w:hAnsi="Arial"/>
          <w:b/>
          <w:spacing w:val="-1"/>
        </w:rPr>
        <w:t> </w:t>
      </w:r>
      <w:r>
        <w:rPr>
          <w:rFonts w:ascii="Arial" w:hAnsi="Arial"/>
          <w:b/>
        </w:rPr>
        <w:t>Quórum: </w:t>
      </w:r>
      <w:r>
        <w:rPr/>
        <w:t>Conselheiros:</w:t>
      </w:r>
      <w:r>
        <w:rPr>
          <w:spacing w:val="-3"/>
        </w:rPr>
        <w:t> </w:t>
      </w:r>
      <w:r>
        <w:rPr/>
        <w:t>Yara</w:t>
      </w:r>
      <w:r>
        <w:rPr>
          <w:spacing w:val="-2"/>
        </w:rPr>
        <w:t> </w:t>
      </w:r>
      <w:r>
        <w:rPr/>
        <w:t>Amazônia</w:t>
      </w:r>
      <w:r>
        <w:rPr>
          <w:spacing w:val="-3"/>
        </w:rPr>
        <w:t> </w:t>
      </w:r>
      <w:r>
        <w:rPr/>
        <w:t>Lins Rodrigues (Presidente), Júlio Assis Corrêa Pinheiro, Érico Xavier Desterro e Silva, Josué Cláudio de Souza Neto e Luis Fabian Pereira Barbosa. </w:t>
      </w:r>
      <w:r>
        <w:rPr>
          <w:rFonts w:ascii="Arial" w:hAnsi="Arial"/>
          <w:b/>
        </w:rPr>
        <w:t>PROCESSO Nº 15.167/2024 </w:t>
      </w:r>
      <w:r>
        <w:rPr/>
        <w:t>- Representação com pedido de Medida Cautelar interposta pela Empresa Urbana Engenharia Serviços e Construções Ltda., representada pelo Sr. Carlos Antonio dos Santos Oliveira em desfavor da Prefeitura Municipal de Presidente Figueiredo, para apuração de possíveis irregularidades acerca da Concorrência N° 002/2024. </w:t>
      </w:r>
      <w:r>
        <w:rPr>
          <w:rFonts w:ascii="Arial" w:hAnsi="Arial"/>
          <w:i/>
        </w:rPr>
        <w:t>CONCEDIDO VISTA DOS AUTOS AO EXCELENTÍSSIMO</w:t>
      </w:r>
      <w:r>
        <w:rPr>
          <w:rFonts w:ascii="Arial" w:hAnsi="Arial"/>
          <w:i/>
          <w:spacing w:val="46"/>
        </w:rPr>
        <w:t>  </w:t>
      </w:r>
      <w:r>
        <w:rPr>
          <w:rFonts w:ascii="Arial" w:hAnsi="Arial"/>
          <w:i/>
        </w:rPr>
        <w:t>SENHOR</w:t>
      </w:r>
      <w:r>
        <w:rPr>
          <w:rFonts w:ascii="Arial" w:hAnsi="Arial"/>
          <w:i/>
          <w:spacing w:val="46"/>
        </w:rPr>
        <w:t>  </w:t>
      </w:r>
      <w:r>
        <w:rPr>
          <w:rFonts w:ascii="Arial" w:hAnsi="Arial"/>
          <w:i/>
        </w:rPr>
        <w:t>PROCURADOR-GERAL</w:t>
      </w:r>
      <w:r>
        <w:rPr>
          <w:rFonts w:ascii="Arial" w:hAnsi="Arial"/>
          <w:i/>
          <w:spacing w:val="46"/>
        </w:rPr>
        <w:t>  </w:t>
      </w:r>
      <w:r>
        <w:rPr>
          <w:rFonts w:ascii="Arial" w:hAnsi="Arial"/>
          <w:i/>
        </w:rPr>
        <w:t>JOÃO</w:t>
      </w:r>
      <w:r>
        <w:rPr>
          <w:rFonts w:ascii="Arial" w:hAnsi="Arial"/>
          <w:i/>
          <w:spacing w:val="46"/>
        </w:rPr>
        <w:t>  </w:t>
      </w:r>
      <w:r>
        <w:rPr>
          <w:rFonts w:ascii="Arial" w:hAnsi="Arial"/>
          <w:i/>
        </w:rPr>
        <w:t>BARROSO</w:t>
      </w:r>
      <w:r>
        <w:rPr>
          <w:rFonts w:ascii="Arial" w:hAnsi="Arial"/>
          <w:i/>
          <w:spacing w:val="47"/>
        </w:rPr>
        <w:t>  </w:t>
      </w:r>
      <w:r>
        <w:rPr>
          <w:rFonts w:ascii="Arial" w:hAnsi="Arial"/>
          <w:i/>
        </w:rPr>
        <w:t>DE</w:t>
      </w:r>
      <w:r>
        <w:rPr>
          <w:rFonts w:ascii="Arial" w:hAnsi="Arial"/>
          <w:i/>
          <w:spacing w:val="44"/>
        </w:rPr>
        <w:t>  </w:t>
      </w:r>
      <w:r>
        <w:rPr>
          <w:rFonts w:ascii="Arial" w:hAnsi="Arial"/>
          <w:i/>
          <w:spacing w:val="-2"/>
        </w:rPr>
        <w:t>SOUZA.</w:t>
      </w:r>
    </w:p>
    <w:p>
      <w:pPr>
        <w:pStyle w:val="BodyText"/>
      </w:pPr>
      <w:r>
        <w:rPr>
          <w:rFonts w:ascii="Arial" w:hAnsi="Arial"/>
          <w:b/>
        </w:rPr>
        <w:t>PROCESSO Nº 15.225/2024 (Apenso: 15.914/2023) </w:t>
      </w:r>
      <w:r>
        <w:rPr/>
        <w:t>- Recurso de Revisão interposto pelo Fundo Previdenciário do Estado do Amazonas - Fundação AMAZONPREV, em face do</w:t>
      </w:r>
      <w:r>
        <w:rPr>
          <w:spacing w:val="40"/>
        </w:rPr>
        <w:t> </w:t>
      </w:r>
      <w:r>
        <w:rPr/>
        <w:t>Acórdão n° 274/2024-TCE-Segunda Câmara, exarado nos autos do Processo n° 15.914/2023. </w:t>
      </w:r>
      <w:r>
        <w:rPr>
          <w:rFonts w:ascii="Arial" w:hAnsi="Arial"/>
          <w:b/>
        </w:rPr>
        <w:t>ACÓRDÃO Nº 38/2025: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da Fundação AMAZONPREV, nos moldes do art. 60 e 65 da Lei nº 2423/1996; </w:t>
      </w:r>
      <w:r>
        <w:rPr>
          <w:rFonts w:ascii="Arial" w:hAnsi="Arial"/>
          <w:b/>
        </w:rPr>
        <w:t>8.2. Negar Provimento </w:t>
      </w:r>
      <w:r>
        <w:rPr/>
        <w:t>ao Recurso da Fundação AMAZONPREV, mantendo inalterado o Acórdão nº 274/2024 – TCE – Segunda Câmara; </w:t>
      </w:r>
      <w:r>
        <w:rPr>
          <w:rFonts w:ascii="Arial" w:hAnsi="Arial"/>
          <w:b/>
        </w:rPr>
        <w:t>8.3. Notificar </w:t>
      </w:r>
      <w:r>
        <w:rPr/>
        <w:t>a Fundação AMAZONPREV, com cópia do Relatório/Voto e o seguinte Acórdão para que tome ciência do decisório; </w:t>
      </w:r>
      <w:r>
        <w:rPr>
          <w:rFonts w:ascii="Arial" w:hAnsi="Arial"/>
          <w:b/>
        </w:rPr>
        <w:t>8.4. Arquivar </w:t>
      </w:r>
      <w:r>
        <w:rPr/>
        <w:t>o processo e encaminhar o primitivo ao seu relator para que dê sequência ao cumprimento do decisório.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Mário José de Moraes Costa Filho (art. 65 do Regimento Interno). </w:t>
      </w:r>
      <w:r>
        <w:rPr>
          <w:rFonts w:ascii="Arial" w:hAnsi="Arial"/>
          <w:b/>
        </w:rPr>
        <w:t>PROCESSO Nº 15.277/2024 </w:t>
      </w:r>
      <w:r>
        <w:rPr/>
        <w:t>- Representação oriunda da Manifestação nº 42/2024 - Ouvidoria interposta pelo Sr. André de Assis dos Santos, em face da Prefeitura Municipal de Uarini</w:t>
      </w:r>
      <w:r>
        <w:rPr>
          <w:spacing w:val="80"/>
        </w:rPr>
        <w:t> </w:t>
      </w:r>
      <w:r>
        <w:rPr/>
        <w:t>acerca do suposto descumprimento do piso do magistério, inobservância do Rateio do FUNDEB/2023 e desatualização do Portal da Transparência no Município de Uarini. </w:t>
      </w:r>
      <w:r>
        <w:rPr>
          <w:rFonts w:ascii="Arial" w:hAnsi="Arial"/>
          <w:b/>
        </w:rPr>
        <w:t>Advogado(s): </w:t>
      </w:r>
      <w:r>
        <w:rPr/>
        <w:t>Fabio Moraes Castello</w:t>
      </w:r>
      <w:r>
        <w:rPr>
          <w:spacing w:val="-3"/>
        </w:rPr>
        <w:t> </w:t>
      </w:r>
      <w:r>
        <w:rPr/>
        <w:t>Branco - OAB/AM</w:t>
      </w:r>
      <w:r>
        <w:rPr>
          <w:spacing w:val="-3"/>
        </w:rPr>
        <w:t> </w:t>
      </w:r>
      <w:r>
        <w:rPr/>
        <w:t>4603, Marcos Daniel Souza Rodrigues</w:t>
      </w:r>
    </w:p>
    <w:p>
      <w:pPr>
        <w:pStyle w:val="BodyText"/>
        <w:spacing w:before="6"/>
        <w:ind w:right="133"/>
      </w:pPr>
      <w:r>
        <w:rPr/>
        <w:t>-</w:t>
      </w:r>
      <w:r>
        <w:rPr/>
        <w:t> OAB/AM</w:t>
      </w:r>
      <w:r>
        <w:rPr/>
        <w:t> 10987, Gustavo Augusto Bastos Domingos - OAB/AM</w:t>
      </w:r>
      <w:r>
        <w:rPr/>
        <w:t> 13691 e Gutenberg de Menezes Seixas -</w:t>
      </w:r>
      <w:r>
        <w:rPr>
          <w:spacing w:val="-1"/>
        </w:rPr>
        <w:t> </w:t>
      </w:r>
      <w:r>
        <w:rPr/>
        <w:t>OAB/AM</w:t>
      </w:r>
      <w:r>
        <w:rPr>
          <w:spacing w:val="-2"/>
        </w:rPr>
        <w:t> </w:t>
      </w:r>
      <w:r>
        <w:rPr/>
        <w:t>14168.</w:t>
      </w:r>
      <w:r>
        <w:rPr>
          <w:spacing w:val="-2"/>
        </w:rPr>
        <w:t> </w:t>
      </w:r>
      <w:r>
        <w:rPr>
          <w:rFonts w:ascii="Arial" w:hAnsi="Arial"/>
          <w:b/>
        </w:rPr>
        <w:t>ACÓRDÃO Nº 39/2025: </w:t>
      </w:r>
      <w:r>
        <w:rPr/>
        <w:t>Vistos,</w:t>
      </w:r>
      <w:r>
        <w:rPr>
          <w:spacing w:val="-3"/>
        </w:rPr>
        <w:t> </w:t>
      </w:r>
      <w:r>
        <w:rPr/>
        <w:t>relatados e</w:t>
      </w:r>
      <w:r>
        <w:rPr>
          <w:spacing w:val="-2"/>
        </w:rPr>
        <w:t> </w:t>
      </w:r>
      <w:r>
        <w:rPr/>
        <w:t>discutidos</w:t>
      </w:r>
      <w:r>
        <w:rPr>
          <w:spacing w:val="-3"/>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ListParagraph"/>
        <w:numPr>
          <w:ilvl w:val="1"/>
          <w:numId w:val="1"/>
        </w:numPr>
        <w:tabs>
          <w:tab w:pos="639" w:val="left" w:leader="none"/>
        </w:tabs>
        <w:spacing w:line="247" w:lineRule="auto" w:before="0" w:after="0"/>
        <w:ind w:left="142" w:right="135" w:firstLine="0"/>
        <w:jc w:val="both"/>
        <w:rPr>
          <w:sz w:val="24"/>
        </w:rPr>
      </w:pPr>
      <w:r>
        <w:rPr>
          <w:rFonts w:ascii="Arial" w:hAnsi="Arial"/>
          <w:b/>
          <w:sz w:val="24"/>
        </w:rPr>
        <w:t>Conhecer </w:t>
      </w:r>
      <w:r>
        <w:rPr>
          <w:sz w:val="24"/>
        </w:rPr>
        <w:t>da Representação oriunda da Manifestação nº 42/2024 - Ouvidoria interposta pelo</w:t>
      </w:r>
      <w:r>
        <w:rPr>
          <w:spacing w:val="18"/>
          <w:sz w:val="24"/>
        </w:rPr>
        <w:t> </w:t>
      </w:r>
      <w:r>
        <w:rPr>
          <w:sz w:val="24"/>
        </w:rPr>
        <w:t>Sr.</w:t>
      </w:r>
      <w:r>
        <w:rPr>
          <w:spacing w:val="22"/>
          <w:sz w:val="24"/>
        </w:rPr>
        <w:t> </w:t>
      </w:r>
      <w:r>
        <w:rPr>
          <w:sz w:val="24"/>
        </w:rPr>
        <w:t>André</w:t>
      </w:r>
      <w:r>
        <w:rPr>
          <w:spacing w:val="22"/>
          <w:sz w:val="24"/>
        </w:rPr>
        <w:t> </w:t>
      </w:r>
      <w:r>
        <w:rPr>
          <w:sz w:val="24"/>
        </w:rPr>
        <w:t>de</w:t>
      </w:r>
      <w:r>
        <w:rPr>
          <w:spacing w:val="22"/>
          <w:sz w:val="24"/>
        </w:rPr>
        <w:t> </w:t>
      </w:r>
      <w:r>
        <w:rPr>
          <w:sz w:val="24"/>
        </w:rPr>
        <w:t>Assis</w:t>
      </w:r>
      <w:r>
        <w:rPr>
          <w:spacing w:val="22"/>
          <w:sz w:val="24"/>
        </w:rPr>
        <w:t> </w:t>
      </w:r>
      <w:r>
        <w:rPr>
          <w:sz w:val="24"/>
        </w:rPr>
        <w:t>dos</w:t>
      </w:r>
      <w:r>
        <w:rPr>
          <w:spacing w:val="27"/>
          <w:sz w:val="24"/>
        </w:rPr>
        <w:t> </w:t>
      </w:r>
      <w:r>
        <w:rPr>
          <w:sz w:val="24"/>
        </w:rPr>
        <w:t>Santos,</w:t>
      </w:r>
      <w:r>
        <w:rPr>
          <w:spacing w:val="17"/>
          <w:sz w:val="24"/>
        </w:rPr>
        <w:t> </w:t>
      </w:r>
      <w:r>
        <w:rPr>
          <w:sz w:val="24"/>
        </w:rPr>
        <w:t>nos</w:t>
      </w:r>
      <w:r>
        <w:rPr>
          <w:spacing w:val="22"/>
          <w:sz w:val="24"/>
        </w:rPr>
        <w:t> </w:t>
      </w:r>
      <w:r>
        <w:rPr>
          <w:sz w:val="24"/>
        </w:rPr>
        <w:t>termos</w:t>
      </w:r>
      <w:r>
        <w:rPr>
          <w:spacing w:val="22"/>
          <w:sz w:val="24"/>
        </w:rPr>
        <w:t> </w:t>
      </w:r>
      <w:r>
        <w:rPr>
          <w:sz w:val="24"/>
        </w:rPr>
        <w:t>do</w:t>
      </w:r>
      <w:r>
        <w:rPr>
          <w:spacing w:val="22"/>
          <w:sz w:val="24"/>
        </w:rPr>
        <w:t> </w:t>
      </w:r>
      <w:r>
        <w:rPr>
          <w:sz w:val="24"/>
        </w:rPr>
        <w:t>art.</w:t>
      </w:r>
      <w:r>
        <w:rPr>
          <w:spacing w:val="23"/>
          <w:sz w:val="24"/>
        </w:rPr>
        <w:t> </w:t>
      </w:r>
      <w:r>
        <w:rPr>
          <w:sz w:val="24"/>
        </w:rPr>
        <w:t>288</w:t>
      </w:r>
      <w:r>
        <w:rPr>
          <w:spacing w:val="23"/>
          <w:sz w:val="24"/>
        </w:rPr>
        <w:t> </w:t>
      </w:r>
      <w:r>
        <w:rPr>
          <w:sz w:val="24"/>
        </w:rPr>
        <w:t>da</w:t>
      </w:r>
      <w:r>
        <w:rPr>
          <w:spacing w:val="18"/>
          <w:sz w:val="24"/>
        </w:rPr>
        <w:t> </w:t>
      </w:r>
      <w:r>
        <w:rPr>
          <w:sz w:val="24"/>
        </w:rPr>
        <w:t>Resolução</w:t>
      </w:r>
      <w:r>
        <w:rPr>
          <w:spacing w:val="18"/>
          <w:sz w:val="24"/>
        </w:rPr>
        <w:t> </w:t>
      </w:r>
      <w:r>
        <w:rPr>
          <w:sz w:val="24"/>
        </w:rPr>
        <w:t>nº</w:t>
      </w:r>
      <w:r>
        <w:rPr>
          <w:spacing w:val="21"/>
          <w:sz w:val="24"/>
        </w:rPr>
        <w:t> </w:t>
      </w:r>
      <w:r>
        <w:rPr>
          <w:sz w:val="24"/>
        </w:rPr>
        <w:t>04/02-TCE/AM;</w:t>
      </w:r>
    </w:p>
    <w:p>
      <w:pPr>
        <w:pStyle w:val="ListParagraph"/>
        <w:numPr>
          <w:ilvl w:val="1"/>
          <w:numId w:val="1"/>
        </w:numPr>
        <w:tabs>
          <w:tab w:pos="662" w:val="left" w:leader="none"/>
        </w:tabs>
        <w:spacing w:line="260" w:lineRule="exact" w:before="0" w:after="0"/>
        <w:ind w:left="662" w:right="0" w:hanging="520"/>
        <w:jc w:val="both"/>
        <w:rPr>
          <w:sz w:val="24"/>
        </w:rPr>
      </w:pPr>
      <w:r>
        <w:rPr>
          <w:rFonts w:ascii="Arial" w:hAnsi="Arial"/>
          <w:b/>
          <w:sz w:val="24"/>
        </w:rPr>
        <w:t>Julgar</w:t>
      </w:r>
      <w:r>
        <w:rPr>
          <w:rFonts w:ascii="Arial" w:hAnsi="Arial"/>
          <w:b/>
          <w:spacing w:val="46"/>
          <w:sz w:val="24"/>
        </w:rPr>
        <w:t> </w:t>
      </w:r>
      <w:r>
        <w:rPr>
          <w:rFonts w:ascii="Arial" w:hAnsi="Arial"/>
          <w:b/>
          <w:sz w:val="24"/>
        </w:rPr>
        <w:t>Procedente</w:t>
      </w:r>
      <w:r>
        <w:rPr>
          <w:rFonts w:ascii="Arial" w:hAnsi="Arial"/>
          <w:b/>
          <w:spacing w:val="53"/>
          <w:sz w:val="24"/>
        </w:rPr>
        <w:t> </w:t>
      </w:r>
      <w:r>
        <w:rPr>
          <w:sz w:val="24"/>
        </w:rPr>
        <w:t>a</w:t>
      </w:r>
      <w:r>
        <w:rPr>
          <w:spacing w:val="49"/>
          <w:sz w:val="24"/>
        </w:rPr>
        <w:t> </w:t>
      </w:r>
      <w:r>
        <w:rPr>
          <w:sz w:val="24"/>
        </w:rPr>
        <w:t>Representação</w:t>
      </w:r>
      <w:r>
        <w:rPr>
          <w:spacing w:val="44"/>
          <w:sz w:val="24"/>
        </w:rPr>
        <w:t> </w:t>
      </w:r>
      <w:r>
        <w:rPr>
          <w:sz w:val="24"/>
        </w:rPr>
        <w:t>oriunda</w:t>
      </w:r>
      <w:r>
        <w:rPr>
          <w:spacing w:val="49"/>
          <w:sz w:val="24"/>
        </w:rPr>
        <w:t> </w:t>
      </w:r>
      <w:r>
        <w:rPr>
          <w:sz w:val="24"/>
        </w:rPr>
        <w:t>da</w:t>
      </w:r>
      <w:r>
        <w:rPr>
          <w:spacing w:val="49"/>
          <w:sz w:val="24"/>
        </w:rPr>
        <w:t> </w:t>
      </w:r>
      <w:r>
        <w:rPr>
          <w:sz w:val="24"/>
        </w:rPr>
        <w:t>Manifestação</w:t>
      </w:r>
      <w:r>
        <w:rPr>
          <w:spacing w:val="49"/>
          <w:sz w:val="24"/>
        </w:rPr>
        <w:t> </w:t>
      </w:r>
      <w:r>
        <w:rPr>
          <w:sz w:val="24"/>
        </w:rPr>
        <w:t>nº</w:t>
      </w:r>
      <w:r>
        <w:rPr>
          <w:spacing w:val="47"/>
          <w:sz w:val="24"/>
        </w:rPr>
        <w:t> </w:t>
      </w:r>
      <w:r>
        <w:rPr>
          <w:sz w:val="24"/>
        </w:rPr>
        <w:t>42/2024</w:t>
      </w:r>
      <w:r>
        <w:rPr>
          <w:spacing w:val="59"/>
          <w:sz w:val="24"/>
        </w:rPr>
        <w:t> </w:t>
      </w:r>
      <w:r>
        <w:rPr>
          <w:sz w:val="24"/>
        </w:rPr>
        <w:t>-</w:t>
      </w:r>
      <w:r>
        <w:rPr>
          <w:spacing w:val="50"/>
          <w:sz w:val="24"/>
        </w:rPr>
        <w:t> </w:t>
      </w:r>
      <w:r>
        <w:rPr>
          <w:spacing w:val="-2"/>
          <w:sz w:val="24"/>
        </w:rPr>
        <w:t>Ouvidoria</w:t>
      </w:r>
    </w:p>
    <w:p>
      <w:pPr>
        <w:pStyle w:val="BodyText"/>
        <w:spacing w:before="1"/>
        <w:ind w:right="136"/>
      </w:pPr>
      <w:r>
        <w:rPr/>
        <w:t>interposta pelo Sr. André de Assis dos Santos, em face da Prefeitura Municipal de Uarini, acerca do suposto descumprimento do piso do magistério, inobservância do rateio do FUNDEB/2023 e desatualização do Portal da Transparência no município de Uarini; </w:t>
      </w:r>
      <w:r>
        <w:rPr>
          <w:rFonts w:ascii="Arial" w:hAnsi="Arial"/>
          <w:b/>
        </w:rPr>
        <w:t>9.3. Aplicar Multa </w:t>
      </w:r>
      <w:r>
        <w:rPr/>
        <w:t>ao Sr. Antônio Waldetrudes Uchoa de Brito, no valor de 13.654,39 e fixar prazo de 30 (trinta) dias para que o responsável recolha</w:t>
      </w:r>
      <w:r>
        <w:rPr>
          <w:spacing w:val="-2"/>
        </w:rPr>
        <w:t> </w:t>
      </w:r>
      <w:r>
        <w:rPr/>
        <w:t>o valor da multa, por descumprimento da Lei</w:t>
      </w:r>
    </w:p>
    <w:p>
      <w:pPr>
        <w:pStyle w:val="BodyText"/>
        <w:spacing w:after="0"/>
        <w:sectPr>
          <w:pgSz w:w="11910" w:h="16840"/>
          <w:pgMar w:header="117" w:footer="153" w:top="2080" w:bottom="340" w:left="708" w:right="708"/>
        </w:sectPr>
      </w:pPr>
    </w:p>
    <w:p>
      <w:pPr>
        <w:pStyle w:val="BodyText"/>
        <w:spacing w:before="178"/>
      </w:pPr>
      <w:r>
        <w:rPr/>
        <w:t>11.738/2008, Lei 12.527/2011 e 14.113/2020, na forma no art. 54, VI da Lei nº 2423/1996 e art.308, VI, da Resolução nº 04/2002-TCE/AM, na esfera Estadual para o órgão Fundo de</w:t>
      </w:r>
      <w:r>
        <w:rPr>
          <w:spacing w:val="40"/>
        </w:rPr>
        <w:t> </w:t>
      </w:r>
      <w:r>
        <w:rPr/>
        <w:t>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Determinar </w:t>
      </w:r>
      <w:r>
        <w:rPr/>
        <w:t>a Prefeitura Municipal de Uarini: a) a tomada de providência de medidas para adequação da remuneração dos quadros de Docentes do Município a Lei nº 11.738/2008 e Portaria do Ministério da Educação nº 61/20241; b) a divulgação de dados contábeis referentes à aplicação da verba do FUNDEB em Portais de Transparência do município, conforme percentuais estabelecidos em Lei, conforme art. 38, da Lei 14.133/2020</w:t>
      </w:r>
      <w:r>
        <w:rPr>
          <w:spacing w:val="40"/>
        </w:rPr>
        <w:t> </w:t>
      </w:r>
      <w:r>
        <w:rPr/>
        <w:t>c/c art. 8º caput, § 2º da Lei 12.527/2011 e o art. 48, § 2, da LRF; </w:t>
      </w:r>
      <w:r>
        <w:rPr>
          <w:rFonts w:ascii="Arial" w:hAnsi="Arial"/>
          <w:b/>
        </w:rPr>
        <w:t>9.5. Notificar </w:t>
      </w:r>
      <w:r>
        <w:rPr/>
        <w:t>o Sr. Antônio Waldetrudes Uchoa de Brito e demais interessados, com cópia do Relatório/Voto e o Acórdão para ciência do decisório e, para querendo, apresentar o devido recurso; </w:t>
      </w:r>
      <w:r>
        <w:rPr>
          <w:rFonts w:ascii="Arial" w:hAnsi="Arial"/>
          <w:b/>
        </w:rPr>
        <w:t>9.6. Oficiar </w:t>
      </w:r>
      <w:r>
        <w:rPr/>
        <w:t>o Ministério Público do Estado do Amazonas, em atendimento ao art. 40 do Código de Processo Penal, encaminhando cópia integral do processo para, querendo, adotar as medidas que entender cabíveis, em face dos achados desta instrução.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15.333/2024 (Apenso: 12.358/2024) </w:t>
      </w:r>
      <w:r>
        <w:rPr/>
        <w:t>- Recurso de Revisão interposto pelo Fundo Previdenciário do Estado do Amazonas - Fundação AMAZONPREV - em face do Acórdão N° 776/2024 - TCE - SEGUNDA CÂMARA, exarado nos autos do Processo N° 12358/2024. </w:t>
      </w:r>
      <w:r>
        <w:rPr>
          <w:rFonts w:ascii="Arial" w:hAnsi="Arial"/>
          <w:b/>
        </w:rPr>
        <w:t>ACÓRDÃO Nº 40/2025: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3"/>
        </w:rPr>
        <w:t> </w:t>
      </w:r>
      <w:r>
        <w:rPr/>
        <w:t>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parcial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ind w:right="132"/>
      </w:pPr>
      <w:r>
        <w:rPr>
          <w:rFonts w:ascii="Arial" w:hAnsi="Arial"/>
          <w:b/>
        </w:rPr>
        <w:t>8.1. Conhecer </w:t>
      </w:r>
      <w:r>
        <w:rPr/>
        <w:t>do Recurso de Revisão interposto pela Fundação AMAZONPREV, nos termos do art. 157 da resolução nº 04/2002 TCE/AM; </w:t>
      </w:r>
      <w:r>
        <w:rPr>
          <w:rFonts w:ascii="Arial" w:hAnsi="Arial"/>
          <w:b/>
        </w:rPr>
        <w:t>8.2. Dar Provimento </w:t>
      </w:r>
      <w:r>
        <w:rPr/>
        <w:t>ao Recurso de Revisão interposto</w:t>
      </w:r>
      <w:r>
        <w:rPr>
          <w:spacing w:val="-1"/>
        </w:rPr>
        <w:t> </w:t>
      </w:r>
      <w:r>
        <w:rPr/>
        <w:t>pela</w:t>
      </w:r>
      <w:r>
        <w:rPr>
          <w:spacing w:val="-2"/>
        </w:rPr>
        <w:t> </w:t>
      </w:r>
      <w:r>
        <w:rPr/>
        <w:t>Fundação</w:t>
      </w:r>
      <w:r>
        <w:rPr>
          <w:spacing w:val="-2"/>
        </w:rPr>
        <w:t> </w:t>
      </w:r>
      <w:r>
        <w:rPr/>
        <w:t>AMAZONPREV,</w:t>
      </w:r>
      <w:r>
        <w:rPr>
          <w:spacing w:val="-2"/>
        </w:rPr>
        <w:t> </w:t>
      </w:r>
      <w:r>
        <w:rPr/>
        <w:t>retificando</w:t>
      </w:r>
      <w:r>
        <w:rPr>
          <w:spacing w:val="-2"/>
        </w:rPr>
        <w:t> </w:t>
      </w:r>
      <w:r>
        <w:rPr/>
        <w:t>o</w:t>
      </w:r>
      <w:r>
        <w:rPr>
          <w:spacing w:val="-1"/>
        </w:rPr>
        <w:t> </w:t>
      </w:r>
      <w:r>
        <w:rPr/>
        <w:t>Acórdão</w:t>
      </w:r>
      <w:r>
        <w:rPr>
          <w:spacing w:val="-2"/>
        </w:rPr>
        <w:t> </w:t>
      </w:r>
      <w:r>
        <w:rPr/>
        <w:t>nº</w:t>
      </w:r>
      <w:r>
        <w:rPr>
          <w:spacing w:val="-4"/>
        </w:rPr>
        <w:t> </w:t>
      </w:r>
      <w:r>
        <w:rPr/>
        <w:t>776/2024 –</w:t>
      </w:r>
      <w:r>
        <w:rPr>
          <w:spacing w:val="-1"/>
        </w:rPr>
        <w:t> </w:t>
      </w:r>
      <w:r>
        <w:rPr/>
        <w:t>TCE</w:t>
      </w:r>
      <w:r>
        <w:rPr>
          <w:spacing w:val="-3"/>
        </w:rPr>
        <w:t> </w:t>
      </w:r>
      <w:r>
        <w:rPr/>
        <w:t>–</w:t>
      </w:r>
      <w:r>
        <w:rPr>
          <w:spacing w:val="-1"/>
        </w:rPr>
        <w:t> </w:t>
      </w:r>
      <w:r>
        <w:rPr/>
        <w:t>Segunda Câmara para: 533 </w:t>
      </w:r>
      <w:r>
        <w:rPr>
          <w:rFonts w:ascii="Arial" w:hAnsi="Arial"/>
          <w:b/>
        </w:rPr>
        <w:t>8.2.1. </w:t>
      </w:r>
      <w:r>
        <w:rPr/>
        <w:t>Alterar o item Julgar ilegal para Julgar legal a Transferência para Reserva Remunerada do Sr. Francisco Carlos Lins Calderaro no posto de 2º Tenente,</w:t>
      </w:r>
      <w:r>
        <w:rPr>
          <w:spacing w:val="40"/>
        </w:rPr>
        <w:t> </w:t>
      </w:r>
      <w:r>
        <w:rPr/>
        <w:t>matrícula nº 131.469-6-B, do quadro da Polícia Militar do Estado do Amazonas; </w:t>
      </w:r>
      <w:r>
        <w:rPr>
          <w:rFonts w:ascii="Arial" w:hAnsi="Arial"/>
          <w:b/>
        </w:rPr>
        <w:t>8.2.2. </w:t>
      </w:r>
      <w:r>
        <w:rPr/>
        <w:t>Alterar o item Negar registro para Determinar o registro do ato de Transferência do Sr. Francisco Carlos Lins Calderaro; </w:t>
      </w:r>
      <w:r>
        <w:rPr>
          <w:rFonts w:ascii="Arial" w:hAnsi="Arial"/>
          <w:b/>
        </w:rPr>
        <w:t>8.2.3. </w:t>
      </w:r>
      <w:r>
        <w:rPr/>
        <w:t>Excluir o item</w:t>
      </w:r>
      <w:r>
        <w:rPr>
          <w:spacing w:val="-4"/>
        </w:rPr>
        <w:t> </w:t>
      </w:r>
      <w:r>
        <w:rPr/>
        <w:t>Dar ciência ao Sr.</w:t>
      </w:r>
      <w:r>
        <w:rPr>
          <w:spacing w:val="-1"/>
        </w:rPr>
        <w:t> </w:t>
      </w:r>
      <w:r>
        <w:rPr/>
        <w:t>Francisco Carlos Lins</w:t>
      </w:r>
      <w:r>
        <w:rPr>
          <w:spacing w:val="-1"/>
        </w:rPr>
        <w:t> </w:t>
      </w:r>
      <w:r>
        <w:rPr/>
        <w:t>Calderaro sobre</w:t>
      </w:r>
      <w:r>
        <w:rPr>
          <w:spacing w:val="-1"/>
        </w:rPr>
        <w:t> </w:t>
      </w:r>
      <w:r>
        <w:rPr/>
        <w:t>o julgamento do processo; </w:t>
      </w:r>
      <w:r>
        <w:rPr>
          <w:rFonts w:ascii="Arial" w:hAnsi="Arial"/>
          <w:b/>
        </w:rPr>
        <w:t>8.2.4. </w:t>
      </w:r>
      <w:r>
        <w:rPr/>
        <w:t>Excluir o item Notificar a Fundação AMAZONPREV para que, após o prazo de interposição do Recurso Ordinário, anule o ato de Aposentadoria ora julgado, com</w:t>
      </w:r>
      <w:r>
        <w:rPr>
          <w:spacing w:val="34"/>
        </w:rPr>
        <w:t> </w:t>
      </w:r>
      <w:r>
        <w:rPr/>
        <w:t>a</w:t>
      </w:r>
      <w:r>
        <w:rPr>
          <w:spacing w:val="40"/>
        </w:rPr>
        <w:t> </w:t>
      </w:r>
      <w:r>
        <w:rPr/>
        <w:t>devida</w:t>
      </w:r>
      <w:r>
        <w:rPr>
          <w:spacing w:val="40"/>
        </w:rPr>
        <w:t> </w:t>
      </w:r>
      <w:r>
        <w:rPr/>
        <w:t>comprovação</w:t>
      </w:r>
      <w:r>
        <w:rPr>
          <w:spacing w:val="40"/>
        </w:rPr>
        <w:t> </w:t>
      </w:r>
      <w:r>
        <w:rPr/>
        <w:t>junto</w:t>
      </w:r>
      <w:r>
        <w:rPr>
          <w:spacing w:val="40"/>
        </w:rPr>
        <w:t> </w:t>
      </w:r>
      <w:r>
        <w:rPr/>
        <w:t>a</w:t>
      </w:r>
      <w:r>
        <w:rPr>
          <w:spacing w:val="40"/>
        </w:rPr>
        <w:t> </w:t>
      </w:r>
      <w:r>
        <w:rPr/>
        <w:t>esta</w:t>
      </w:r>
      <w:r>
        <w:rPr>
          <w:spacing w:val="40"/>
        </w:rPr>
        <w:t> </w:t>
      </w:r>
      <w:r>
        <w:rPr/>
        <w:t>Corte</w:t>
      </w:r>
      <w:r>
        <w:rPr>
          <w:spacing w:val="40"/>
        </w:rPr>
        <w:t> </w:t>
      </w:r>
      <w:r>
        <w:rPr/>
        <w:t>de</w:t>
      </w:r>
      <w:r>
        <w:rPr>
          <w:spacing w:val="40"/>
        </w:rPr>
        <w:t> </w:t>
      </w:r>
      <w:r>
        <w:rPr/>
        <w:t>Contas,</w:t>
      </w:r>
      <w:r>
        <w:rPr>
          <w:spacing w:val="40"/>
        </w:rPr>
        <w:t> </w:t>
      </w:r>
      <w:r>
        <w:rPr/>
        <w:t>no</w:t>
      </w:r>
      <w:r>
        <w:rPr>
          <w:spacing w:val="38"/>
        </w:rPr>
        <w:t> </w:t>
      </w:r>
      <w:r>
        <w:rPr/>
        <w:t>prazo</w:t>
      </w:r>
      <w:r>
        <w:rPr>
          <w:spacing w:val="38"/>
        </w:rPr>
        <w:t> </w:t>
      </w:r>
      <w:r>
        <w:rPr/>
        <w:t>de</w:t>
      </w:r>
      <w:r>
        <w:rPr>
          <w:spacing w:val="40"/>
        </w:rPr>
        <w:t> </w:t>
      </w:r>
      <w:r>
        <w:rPr/>
        <w:t>60</w:t>
      </w:r>
      <w:r>
        <w:rPr>
          <w:spacing w:val="38"/>
        </w:rPr>
        <w:t> </w:t>
      </w:r>
      <w:r>
        <w:rPr/>
        <w:t>(sessenta)</w:t>
      </w:r>
      <w:r>
        <w:rPr>
          <w:spacing w:val="39"/>
        </w:rPr>
        <w:t> </w:t>
      </w:r>
      <w:r>
        <w:rPr/>
        <w:t>dias;</w:t>
      </w:r>
    </w:p>
    <w:p>
      <w:pPr>
        <w:pStyle w:val="BodyText"/>
        <w:spacing w:before="2"/>
        <w:ind w:right="133"/>
      </w:pPr>
      <w:r>
        <w:rPr>
          <w:rFonts w:ascii="Arial" w:hAnsi="Arial"/>
          <w:b/>
        </w:rPr>
        <w:t>8.2.5. </w:t>
      </w:r>
      <w:r>
        <w:rPr/>
        <w:t>Notificar o Sr. Francisco Carlos Lins Calderaro, para que tome ciência da possibilidade</w:t>
      </w:r>
      <w:r>
        <w:rPr>
          <w:spacing w:val="40"/>
        </w:rPr>
        <w:t> </w:t>
      </w:r>
      <w:r>
        <w:rPr/>
        <w:t>de atualização do valor do ATS nos seus proventos, mas que o pleito deve se dar administrativamente, junto ao órgão previdenciário, ou judicialmente; </w:t>
      </w:r>
      <w:r>
        <w:rPr>
          <w:rFonts w:ascii="Arial" w:hAnsi="Arial"/>
          <w:b/>
        </w:rPr>
        <w:t>8.3. Notificar </w:t>
      </w:r>
      <w:r>
        <w:rPr/>
        <w:t>a Fundação</w:t>
      </w:r>
    </w:p>
    <w:p>
      <w:pPr>
        <w:pStyle w:val="BodyText"/>
        <w:spacing w:after="0"/>
        <w:sectPr>
          <w:pgSz w:w="11910" w:h="16840"/>
          <w:pgMar w:header="117" w:footer="153" w:top="2080" w:bottom="340" w:left="708" w:right="708"/>
        </w:sectPr>
      </w:pPr>
    </w:p>
    <w:p>
      <w:pPr>
        <w:pStyle w:val="BodyText"/>
        <w:spacing w:before="174"/>
        <w:ind w:right="128"/>
      </w:pPr>
      <w:r>
        <w:rPr/>
        <w:t>AMAZONPREV</w:t>
      </w:r>
      <w:r>
        <w:rPr>
          <w:spacing w:val="-5"/>
        </w:rPr>
        <w:t> </w:t>
      </w:r>
      <w:r>
        <w:rPr/>
        <w:t>para</w:t>
      </w:r>
      <w:r>
        <w:rPr>
          <w:spacing w:val="-3"/>
        </w:rPr>
        <w:t> </w:t>
      </w:r>
      <w:r>
        <w:rPr/>
        <w:t>que</w:t>
      </w:r>
      <w:r>
        <w:rPr>
          <w:spacing w:val="-3"/>
        </w:rPr>
        <w:t> </w:t>
      </w:r>
      <w:r>
        <w:rPr/>
        <w:t>tome</w:t>
      </w:r>
      <w:r>
        <w:rPr>
          <w:spacing w:val="-3"/>
        </w:rPr>
        <w:t> </w:t>
      </w:r>
      <w:r>
        <w:rPr/>
        <w:t>ciência</w:t>
      </w:r>
      <w:r>
        <w:rPr>
          <w:spacing w:val="-3"/>
        </w:rPr>
        <w:t> </w:t>
      </w:r>
      <w:r>
        <w:rPr/>
        <w:t>do</w:t>
      </w:r>
      <w:r>
        <w:rPr>
          <w:spacing w:val="-3"/>
        </w:rPr>
        <w:t> </w:t>
      </w:r>
      <w:r>
        <w:rPr/>
        <w:t>julgado; </w:t>
      </w:r>
      <w:r>
        <w:rPr>
          <w:rFonts w:ascii="Arial" w:hAnsi="Arial"/>
          <w:b/>
        </w:rPr>
        <w:t>8.4.</w:t>
      </w:r>
      <w:r>
        <w:rPr>
          <w:rFonts w:ascii="Arial" w:hAnsi="Arial"/>
          <w:b/>
          <w:spacing w:val="-3"/>
        </w:rPr>
        <w:t> </w:t>
      </w:r>
      <w:r>
        <w:rPr>
          <w:rFonts w:ascii="Arial" w:hAnsi="Arial"/>
          <w:b/>
        </w:rPr>
        <w:t>Arquivar</w:t>
      </w:r>
      <w:r>
        <w:rPr>
          <w:rFonts w:ascii="Arial" w:hAnsi="Arial"/>
          <w:b/>
          <w:spacing w:val="-4"/>
        </w:rPr>
        <w:t> </w:t>
      </w:r>
      <w:r>
        <w:rPr/>
        <w:t>o</w:t>
      </w:r>
      <w:r>
        <w:rPr>
          <w:spacing w:val="-3"/>
        </w:rPr>
        <w:t> </w:t>
      </w:r>
      <w:r>
        <w:rPr/>
        <w:t>processo. </w:t>
      </w:r>
      <w:r>
        <w:rPr>
          <w:rFonts w:ascii="Arial" w:hAnsi="Arial"/>
          <w:b/>
        </w:rPr>
        <w:t>Especificação</w:t>
      </w:r>
      <w:r>
        <w:rPr>
          <w:rFonts w:ascii="Arial" w:hAnsi="Arial"/>
          <w:b/>
          <w:spacing w:val="-2"/>
        </w:rPr>
        <w:t> </w:t>
      </w:r>
      <w:r>
        <w:rPr>
          <w:rFonts w:ascii="Arial" w:hAnsi="Arial"/>
          <w:b/>
        </w:rPr>
        <w:t>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Mário José de Moraes Costa Filho (art. 65 do Regimento Interno). </w:t>
      </w:r>
      <w:r>
        <w:rPr>
          <w:rFonts w:ascii="Arial" w:hAnsi="Arial"/>
          <w:b/>
        </w:rPr>
        <w:t>PROCESSO Nº 15.712/2024 (Apenso: 10.007/2024) </w:t>
      </w:r>
      <w:r>
        <w:rPr/>
        <w:t>- Recurso de</w:t>
      </w:r>
      <w:r>
        <w:rPr>
          <w:spacing w:val="40"/>
        </w:rPr>
        <w:t> </w:t>
      </w:r>
      <w:r>
        <w:rPr/>
        <w:t>Revisão interposto pelo Fundo Previdenciário do Estado do Amazonas - Fundação AMAZONPREV - em face do Acórdão nº 804/2024-TCE-Segunda Câmara, exarado nos autos do Processo Nº 10.007/2024. </w:t>
      </w:r>
      <w:r>
        <w:rPr>
          <w:rFonts w:ascii="Arial" w:hAnsi="Arial"/>
          <w:b/>
        </w:rPr>
        <w:t>ACÓRDÃO Nº 41/2025: </w:t>
      </w:r>
      <w:r>
        <w:rPr/>
        <w:t>Vistos, relatados e discutidos estes</w:t>
      </w:r>
      <w:r>
        <w:rPr>
          <w:spacing w:val="40"/>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spacing w:before="3"/>
        <w:ind w:right="132"/>
      </w:pPr>
      <w:r>
        <w:rPr>
          <w:rFonts w:ascii="Arial" w:hAnsi="Arial"/>
          <w:b/>
        </w:rPr>
        <w:t>8.1. Conhecer </w:t>
      </w:r>
      <w:r>
        <w:rPr/>
        <w:t>do Recurso de Revisão interposto pela Fundação AMAZONPREV, nos termos do art. 157 da resolução nº 04/2002 TCE/AM; </w:t>
      </w:r>
      <w:r>
        <w:rPr>
          <w:rFonts w:ascii="Arial" w:hAnsi="Arial"/>
          <w:b/>
        </w:rPr>
        <w:t>8.2. Dar Provimento </w:t>
      </w:r>
      <w:r>
        <w:rPr/>
        <w:t>ao Recurso de Revisão interposto pela Fundação AMAZONPREV, para reformar o Acórdão nº 804/2024-</w:t>
      </w:r>
      <w:r>
        <w:rPr/>
        <w:t> TCE- Segunda Câmara no sentido de: </w:t>
      </w:r>
      <w:r>
        <w:rPr>
          <w:rFonts w:ascii="Arial" w:hAnsi="Arial"/>
          <w:b/>
        </w:rPr>
        <w:t>8.2.1. </w:t>
      </w:r>
      <w:r>
        <w:rPr/>
        <w:t>Alterar o item Julgar ilegal para Julgar legal a Aposentadoria Voluntária por tempo de contribuição do Sr. José Almir Amoedo Reis, matrícula nº 111.769-6A, no cargo de Auxiliar de Serviços Gerais, classe "C", referência 4, da Secretaria de</w:t>
      </w:r>
      <w:r>
        <w:rPr>
          <w:spacing w:val="31"/>
        </w:rPr>
        <w:t> </w:t>
      </w:r>
      <w:r>
        <w:rPr/>
        <w:t>Estado</w:t>
      </w:r>
      <w:r>
        <w:rPr>
          <w:spacing w:val="31"/>
        </w:rPr>
        <w:t> </w:t>
      </w:r>
      <w:r>
        <w:rPr/>
        <w:t>de</w:t>
      </w:r>
      <w:r>
        <w:rPr>
          <w:spacing w:val="31"/>
        </w:rPr>
        <w:t> </w:t>
      </w:r>
      <w:r>
        <w:rPr/>
        <w:t>Saúde</w:t>
      </w:r>
      <w:r>
        <w:rPr>
          <w:spacing w:val="31"/>
        </w:rPr>
        <w:t> </w:t>
      </w:r>
      <w:r>
        <w:rPr/>
        <w:t>do</w:t>
      </w:r>
      <w:r>
        <w:rPr>
          <w:spacing w:val="31"/>
        </w:rPr>
        <w:t> </w:t>
      </w:r>
      <w:r>
        <w:rPr/>
        <w:t>Amazonas</w:t>
      </w:r>
      <w:r>
        <w:rPr>
          <w:spacing w:val="35"/>
        </w:rPr>
        <w:t> </w:t>
      </w:r>
      <w:r>
        <w:rPr/>
        <w:t>-</w:t>
      </w:r>
      <w:r>
        <w:rPr>
          <w:spacing w:val="33"/>
        </w:rPr>
        <w:t> </w:t>
      </w:r>
      <w:r>
        <w:rPr/>
        <w:t>SES,</w:t>
      </w:r>
      <w:r>
        <w:rPr>
          <w:spacing w:val="36"/>
        </w:rPr>
        <w:t> </w:t>
      </w:r>
      <w:r>
        <w:rPr/>
        <w:t>por</w:t>
      </w:r>
      <w:r>
        <w:rPr>
          <w:spacing w:val="32"/>
        </w:rPr>
        <w:t> </w:t>
      </w:r>
      <w:r>
        <w:rPr/>
        <w:t>meio</w:t>
      </w:r>
      <w:r>
        <w:rPr>
          <w:spacing w:val="31"/>
        </w:rPr>
        <w:t> </w:t>
      </w:r>
      <w:r>
        <w:rPr/>
        <w:t>da</w:t>
      </w:r>
      <w:r>
        <w:rPr>
          <w:spacing w:val="31"/>
        </w:rPr>
        <w:t> </w:t>
      </w:r>
      <w:r>
        <w:rPr/>
        <w:t>Portaria</w:t>
      </w:r>
      <w:r>
        <w:rPr>
          <w:spacing w:val="31"/>
        </w:rPr>
        <w:t> </w:t>
      </w:r>
      <w:r>
        <w:rPr/>
        <w:t>nº</w:t>
      </w:r>
      <w:r>
        <w:rPr>
          <w:spacing w:val="30"/>
        </w:rPr>
        <w:t> </w:t>
      </w:r>
      <w:r>
        <w:rPr/>
        <w:t>2165/2023,</w:t>
      </w:r>
      <w:r>
        <w:rPr>
          <w:spacing w:val="27"/>
        </w:rPr>
        <w:t> </w:t>
      </w:r>
      <w:r>
        <w:rPr/>
        <w:t>publicado</w:t>
      </w:r>
      <w:r>
        <w:rPr>
          <w:spacing w:val="31"/>
        </w:rPr>
        <w:t> </w:t>
      </w:r>
      <w:r>
        <w:rPr/>
        <w:t>no</w:t>
      </w:r>
    </w:p>
    <w:p>
      <w:pPr>
        <w:pStyle w:val="BodyText"/>
        <w:ind w:right="130"/>
      </w:pPr>
      <w:r>
        <w:rPr/>
        <w:t>D.O.E. em 20 de setembro de 2023; </w:t>
      </w:r>
      <w:r>
        <w:rPr>
          <w:rFonts w:ascii="Arial" w:hAnsi="Arial"/>
          <w:b/>
        </w:rPr>
        <w:t>8.2.2. </w:t>
      </w:r>
      <w:r>
        <w:rPr/>
        <w:t>Alterar o item Negar registro para Determinar o registro do ato de Aposentadoria do Sr. José Almir Amoedo Reis; </w:t>
      </w:r>
      <w:r>
        <w:rPr>
          <w:rFonts w:ascii="Arial" w:hAnsi="Arial"/>
          <w:b/>
        </w:rPr>
        <w:t>8.2.3. </w:t>
      </w:r>
      <w:r>
        <w:rPr/>
        <w:t>Manter o item Dar ciência ao Sr. José Almir Amoedo Reis, sobre o julgamento do processo; </w:t>
      </w:r>
      <w:r>
        <w:rPr>
          <w:rFonts w:ascii="Arial" w:hAnsi="Arial"/>
          <w:b/>
        </w:rPr>
        <w:t>8.2.4. </w:t>
      </w:r>
      <w:r>
        <w:rPr/>
        <w:t>Manter o item Notificar</w:t>
      </w:r>
      <w:r>
        <w:rPr>
          <w:spacing w:val="-1"/>
        </w:rPr>
        <w:t> </w:t>
      </w:r>
      <w:r>
        <w:rPr/>
        <w:t>a</w:t>
      </w:r>
      <w:r>
        <w:rPr>
          <w:spacing w:val="-1"/>
        </w:rPr>
        <w:t> </w:t>
      </w:r>
      <w:r>
        <w:rPr/>
        <w:t>Fundação</w:t>
      </w:r>
      <w:r>
        <w:rPr>
          <w:spacing w:val="-2"/>
        </w:rPr>
        <w:t> </w:t>
      </w:r>
      <w:r>
        <w:rPr/>
        <w:t>AMAZONPREV,</w:t>
      </w:r>
      <w:r>
        <w:rPr>
          <w:spacing w:val="-2"/>
        </w:rPr>
        <w:t> </w:t>
      </w:r>
      <w:r>
        <w:rPr/>
        <w:t>para</w:t>
      </w:r>
      <w:r>
        <w:rPr>
          <w:spacing w:val="-2"/>
        </w:rPr>
        <w:t> </w:t>
      </w:r>
      <w:r>
        <w:rPr/>
        <w:t>que</w:t>
      </w:r>
      <w:r>
        <w:rPr>
          <w:spacing w:val="-2"/>
        </w:rPr>
        <w:t> </w:t>
      </w:r>
      <w:r>
        <w:rPr/>
        <w:t>anule</w:t>
      </w:r>
      <w:r>
        <w:rPr>
          <w:spacing w:val="-2"/>
        </w:rPr>
        <w:t> </w:t>
      </w:r>
      <w:r>
        <w:rPr/>
        <w:t>o</w:t>
      </w:r>
      <w:r>
        <w:rPr>
          <w:spacing w:val="-5"/>
        </w:rPr>
        <w:t> </w:t>
      </w:r>
      <w:r>
        <w:rPr/>
        <w:t>ato</w:t>
      </w:r>
      <w:r>
        <w:rPr>
          <w:spacing w:val="-1"/>
        </w:rPr>
        <w:t> </w:t>
      </w:r>
      <w:r>
        <w:rPr/>
        <w:t>aqui julgado,</w:t>
      </w:r>
      <w:r>
        <w:rPr>
          <w:spacing w:val="-5"/>
        </w:rPr>
        <w:t> </w:t>
      </w:r>
      <w:r>
        <w:rPr/>
        <w:t>bem</w:t>
      </w:r>
      <w:r>
        <w:rPr>
          <w:spacing w:val="-9"/>
        </w:rPr>
        <w:t> </w:t>
      </w:r>
      <w:r>
        <w:rPr/>
        <w:t>como</w:t>
      </w:r>
      <w:r>
        <w:rPr>
          <w:spacing w:val="-2"/>
        </w:rPr>
        <w:t> </w:t>
      </w:r>
      <w:r>
        <w:rPr/>
        <w:t>faça</w:t>
      </w:r>
      <w:r>
        <w:rPr>
          <w:spacing w:val="-2"/>
        </w:rPr>
        <w:t> </w:t>
      </w:r>
      <w:r>
        <w:rPr/>
        <w:t>cessar qualquer pagamento referente aos proventos</w:t>
      </w:r>
      <w:r>
        <w:rPr>
          <w:spacing w:val="-1"/>
        </w:rPr>
        <w:t> </w:t>
      </w:r>
      <w:r>
        <w:rPr/>
        <w:t>de Aposentadoria. A presente determinação</w:t>
      </w:r>
      <w:r>
        <w:rPr>
          <w:spacing w:val="-1"/>
        </w:rPr>
        <w:t> </w:t>
      </w:r>
      <w:r>
        <w:rPr/>
        <w:t>deve ser comprovada junto a</w:t>
      </w:r>
      <w:r>
        <w:rPr>
          <w:spacing w:val="-2"/>
        </w:rPr>
        <w:t> </w:t>
      </w:r>
      <w:r>
        <w:rPr/>
        <w:t>este</w:t>
      </w:r>
      <w:r>
        <w:rPr>
          <w:spacing w:val="-2"/>
        </w:rPr>
        <w:t> </w:t>
      </w:r>
      <w:r>
        <w:rPr/>
        <w:t>TCE/AM, no prazo de</w:t>
      </w:r>
      <w:r>
        <w:rPr>
          <w:spacing w:val="-3"/>
        </w:rPr>
        <w:t> </w:t>
      </w:r>
      <w:r>
        <w:rPr/>
        <w:t>60 (sessenta) dias; </w:t>
      </w:r>
      <w:r>
        <w:rPr>
          <w:rFonts w:ascii="Arial" w:hAnsi="Arial"/>
          <w:b/>
        </w:rPr>
        <w:t>8.3. Notificar </w:t>
      </w:r>
      <w:r>
        <w:rPr/>
        <w:t>o Sr.</w:t>
      </w:r>
      <w:r>
        <w:rPr>
          <w:spacing w:val="-8"/>
        </w:rPr>
        <w:t> </w:t>
      </w:r>
      <w:r>
        <w:rPr/>
        <w:t>José Almir Amoedo Reis e a Fundação AMAZONPREV para que tomem ciência do Voto e</w:t>
      </w:r>
      <w:r>
        <w:rPr>
          <w:spacing w:val="80"/>
        </w:rPr>
        <w:t> </w:t>
      </w:r>
      <w:r>
        <w:rPr/>
        <w:t>respectivo Acórdão.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Luis Fabian Pereira Barbosa. </w:t>
      </w:r>
      <w:r>
        <w:rPr>
          <w:rFonts w:ascii="Arial" w:hAnsi="Arial"/>
          <w:b/>
        </w:rPr>
        <w:t>Declaração de Impedimento: </w:t>
      </w:r>
      <w:r>
        <w:rPr/>
        <w:t>Auditor Mário José de Moraes Costa Filho (art. 65 do Regimento Interno). </w:t>
      </w:r>
      <w:r>
        <w:rPr>
          <w:rFonts w:ascii="Arial" w:hAnsi="Arial"/>
          <w:b/>
        </w:rPr>
        <w:t>PROCESSO Nº 16.007/2024 (Apenso: 11.984/2022) </w:t>
      </w:r>
      <w:r>
        <w:rPr/>
        <w:t>- Recurso de Reconsideração interposto pelo Sr. Geremias Maias Barbosa em face do Acórdão nº 369/2023-TCE-Tribunal Pleno, exarado nos autos do Processo nº 11.984/2022. </w:t>
      </w:r>
      <w:r>
        <w:rPr>
          <w:rFonts w:ascii="Arial" w:hAnsi="Arial"/>
          <w:b/>
        </w:rPr>
        <w:t>Advogado(s): </w:t>
      </w:r>
      <w:r>
        <w:rPr/>
        <w:t>Juarez Frazão Rodrigues Júnior - OAB/AM 5851. </w:t>
      </w:r>
      <w:r>
        <w:rPr>
          <w:rFonts w:ascii="Arial" w:hAnsi="Arial"/>
          <w:b/>
        </w:rPr>
        <w:t>ACÓRDÃO Nº 42/2025: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o Recurso de Reconsideração interposto pelo Sr. Geremias Maia Barbosa, nos termos do art. 62 da lei nº 2423/1996; </w:t>
      </w:r>
      <w:r>
        <w:rPr>
          <w:rFonts w:ascii="Arial" w:hAnsi="Arial"/>
          <w:b/>
        </w:rPr>
        <w:t>8.2. Negar Provimento </w:t>
      </w:r>
      <w:r>
        <w:rPr/>
        <w:t>ao Recurso de Reconsideração interposto pelo Sr. Geremias Maia Barbosa, mantendo-se os termos do Acórdão recorrido; </w:t>
      </w:r>
      <w:r>
        <w:rPr>
          <w:rFonts w:ascii="Arial" w:hAnsi="Arial"/>
          <w:b/>
        </w:rPr>
        <w:t>8.3. Dar ciência </w:t>
      </w:r>
      <w:r>
        <w:rPr/>
        <w:t>do Voto e Acórdão ao Sr. Geremias Maia Barbosa e demais interessados; </w:t>
      </w:r>
      <w:r>
        <w:rPr>
          <w:rFonts w:ascii="Arial" w:hAnsi="Arial"/>
          <w:b/>
        </w:rPr>
        <w:t>8.4. Arquivar </w:t>
      </w:r>
      <w:r>
        <w:rPr/>
        <w:t>o processo, sem prejuízo à continuidade da execução do processo originário.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Luiz Henrique Pereira Mendes e Auditor Alber Furtado de Oliveira Júnior (art. 65 do Regimento Interno). </w:t>
      </w:r>
      <w:r>
        <w:rPr>
          <w:rFonts w:ascii="Arial" w:hAnsi="Arial"/>
          <w:b/>
        </w:rPr>
        <w:t>PROCESSO Nº 16.051/2024 (Apensos:</w:t>
      </w:r>
      <w:r>
        <w:rPr>
          <w:rFonts w:ascii="Arial" w:hAnsi="Arial"/>
          <w:b/>
          <w:spacing w:val="27"/>
        </w:rPr>
        <w:t> </w:t>
      </w:r>
      <w:r>
        <w:rPr>
          <w:rFonts w:ascii="Arial" w:hAnsi="Arial"/>
          <w:b/>
        </w:rPr>
        <w:t>15.919/2023)</w:t>
      </w:r>
      <w:r>
        <w:rPr>
          <w:rFonts w:ascii="Arial" w:hAnsi="Arial"/>
          <w:b/>
          <w:spacing w:val="31"/>
        </w:rPr>
        <w:t> </w:t>
      </w:r>
      <w:r>
        <w:rPr/>
        <w:t>-</w:t>
      </w:r>
      <w:r>
        <w:rPr>
          <w:spacing w:val="28"/>
        </w:rPr>
        <w:t> </w:t>
      </w:r>
      <w:r>
        <w:rPr/>
        <w:t>Recurso</w:t>
      </w:r>
      <w:r>
        <w:rPr>
          <w:spacing w:val="26"/>
        </w:rPr>
        <w:t> </w:t>
      </w:r>
      <w:r>
        <w:rPr/>
        <w:t>Ordinário</w:t>
      </w:r>
      <w:r>
        <w:rPr>
          <w:spacing w:val="26"/>
        </w:rPr>
        <w:t> </w:t>
      </w:r>
      <w:r>
        <w:rPr/>
        <w:t>interposto</w:t>
      </w:r>
      <w:r>
        <w:rPr>
          <w:spacing w:val="26"/>
        </w:rPr>
        <w:t> </w:t>
      </w:r>
      <w:r>
        <w:rPr/>
        <w:t>pelo</w:t>
      </w:r>
      <w:r>
        <w:rPr>
          <w:spacing w:val="26"/>
        </w:rPr>
        <w:t> </w:t>
      </w:r>
      <w:r>
        <w:rPr/>
        <w:t>Sr.</w:t>
      </w:r>
      <w:r>
        <w:rPr>
          <w:spacing w:val="26"/>
        </w:rPr>
        <w:t> </w:t>
      </w:r>
      <w:r>
        <w:rPr/>
        <w:t>Antônio</w:t>
      </w:r>
      <w:r>
        <w:rPr>
          <w:spacing w:val="26"/>
        </w:rPr>
        <w:t> </w:t>
      </w:r>
      <w:r>
        <w:rPr/>
        <w:t>Ferreira</w:t>
      </w:r>
      <w:r>
        <w:rPr>
          <w:spacing w:val="26"/>
        </w:rPr>
        <w:t> </w:t>
      </w:r>
      <w:r>
        <w:rPr/>
        <w:t>dos</w:t>
      </w:r>
      <w:r>
        <w:rPr>
          <w:spacing w:val="26"/>
        </w:rPr>
        <w:t> </w:t>
      </w:r>
      <w:r>
        <w:rPr/>
        <w:t>Santos</w:t>
      </w:r>
    </w:p>
    <w:p>
      <w:pPr>
        <w:pStyle w:val="BodyText"/>
        <w:spacing w:after="0"/>
        <w:sectPr>
          <w:pgSz w:w="11910" w:h="16840"/>
          <w:pgMar w:header="117" w:footer="153" w:top="2080" w:bottom="340" w:left="708" w:right="708"/>
        </w:sectPr>
      </w:pPr>
    </w:p>
    <w:p>
      <w:pPr>
        <w:spacing w:line="237" w:lineRule="auto" w:before="181"/>
        <w:ind w:left="142" w:right="138" w:firstLine="0"/>
        <w:jc w:val="both"/>
        <w:rPr>
          <w:rFonts w:ascii="Arial" w:hAnsi="Arial"/>
          <w:b/>
          <w:sz w:val="24"/>
        </w:rPr>
      </w:pPr>
      <w:r>
        <w:rPr>
          <w:sz w:val="24"/>
        </w:rPr>
        <w:t>em face do Acórdão nº 2005/2024-TCE-Primeira Câmara, exarado nos autos do Processo Nº 15.919/2023. </w:t>
      </w:r>
      <w:r>
        <w:rPr>
          <w:rFonts w:ascii="Arial" w:hAnsi="Arial"/>
          <w:i/>
          <w:sz w:val="24"/>
        </w:rPr>
        <w:t>CONCEDIDO VISTA DOS AUTOS AO EXCELENTÍSSIMO SENHOR PROCURADOR</w:t>
      </w:r>
      <w:r>
        <w:rPr>
          <w:rFonts w:ascii="Arial" w:hAnsi="Arial"/>
          <w:i/>
          <w:spacing w:val="71"/>
          <w:w w:val="150"/>
          <w:sz w:val="24"/>
        </w:rPr>
        <w:t> </w:t>
      </w:r>
      <w:r>
        <w:rPr>
          <w:rFonts w:ascii="Arial" w:hAnsi="Arial"/>
          <w:i/>
          <w:sz w:val="24"/>
        </w:rPr>
        <w:t>JOÃO</w:t>
      </w:r>
      <w:r>
        <w:rPr>
          <w:rFonts w:ascii="Arial" w:hAnsi="Arial"/>
          <w:i/>
          <w:spacing w:val="72"/>
          <w:w w:val="150"/>
          <w:sz w:val="24"/>
        </w:rPr>
        <w:t> </w:t>
      </w:r>
      <w:r>
        <w:rPr>
          <w:rFonts w:ascii="Arial" w:hAnsi="Arial"/>
          <w:i/>
          <w:sz w:val="24"/>
        </w:rPr>
        <w:t>BARROSO</w:t>
      </w:r>
      <w:r>
        <w:rPr>
          <w:rFonts w:ascii="Arial" w:hAnsi="Arial"/>
          <w:i/>
          <w:spacing w:val="72"/>
          <w:w w:val="150"/>
          <w:sz w:val="24"/>
        </w:rPr>
        <w:t> </w:t>
      </w:r>
      <w:r>
        <w:rPr>
          <w:rFonts w:ascii="Arial" w:hAnsi="Arial"/>
          <w:i/>
          <w:sz w:val="24"/>
        </w:rPr>
        <w:t>DE</w:t>
      </w:r>
      <w:r>
        <w:rPr>
          <w:rFonts w:ascii="Arial" w:hAnsi="Arial"/>
          <w:i/>
          <w:spacing w:val="74"/>
          <w:w w:val="150"/>
          <w:sz w:val="24"/>
        </w:rPr>
        <w:t> </w:t>
      </w:r>
      <w:r>
        <w:rPr>
          <w:rFonts w:ascii="Arial" w:hAnsi="Arial"/>
          <w:i/>
          <w:sz w:val="24"/>
        </w:rPr>
        <w:t>SOUZA.</w:t>
      </w:r>
      <w:r>
        <w:rPr>
          <w:rFonts w:ascii="Arial" w:hAnsi="Arial"/>
          <w:i/>
          <w:spacing w:val="76"/>
          <w:w w:val="150"/>
          <w:sz w:val="24"/>
        </w:rPr>
        <w:t> </w:t>
      </w:r>
      <w:r>
        <w:rPr>
          <w:rFonts w:ascii="Arial" w:hAnsi="Arial"/>
          <w:b/>
          <w:sz w:val="24"/>
        </w:rPr>
        <w:t>PROCESSO</w:t>
      </w:r>
      <w:r>
        <w:rPr>
          <w:rFonts w:ascii="Arial" w:hAnsi="Arial"/>
          <w:b/>
          <w:spacing w:val="72"/>
          <w:w w:val="150"/>
          <w:sz w:val="24"/>
        </w:rPr>
        <w:t> </w:t>
      </w:r>
      <w:r>
        <w:rPr>
          <w:rFonts w:ascii="Arial" w:hAnsi="Arial"/>
          <w:b/>
          <w:sz w:val="24"/>
        </w:rPr>
        <w:t>Nº</w:t>
      </w:r>
      <w:r>
        <w:rPr>
          <w:rFonts w:ascii="Arial" w:hAnsi="Arial"/>
          <w:b/>
          <w:spacing w:val="75"/>
          <w:w w:val="150"/>
          <w:sz w:val="24"/>
        </w:rPr>
        <w:t> </w:t>
      </w:r>
      <w:r>
        <w:rPr>
          <w:rFonts w:ascii="Arial" w:hAnsi="Arial"/>
          <w:b/>
          <w:sz w:val="24"/>
        </w:rPr>
        <w:t>16.225/2024</w:t>
      </w:r>
      <w:r>
        <w:rPr>
          <w:rFonts w:ascii="Arial" w:hAnsi="Arial"/>
          <w:b/>
          <w:spacing w:val="72"/>
          <w:w w:val="150"/>
          <w:sz w:val="24"/>
        </w:rPr>
        <w:t> </w:t>
      </w:r>
      <w:r>
        <w:rPr>
          <w:rFonts w:ascii="Arial" w:hAnsi="Arial"/>
          <w:b/>
          <w:spacing w:val="-2"/>
          <w:sz w:val="24"/>
        </w:rPr>
        <w:t>(Apenso:</w:t>
      </w:r>
    </w:p>
    <w:p>
      <w:pPr>
        <w:pStyle w:val="BodyText"/>
        <w:spacing w:before="3"/>
        <w:ind w:right="128"/>
      </w:pPr>
      <w:r>
        <w:rPr>
          <w:rFonts w:ascii="Arial" w:hAnsi="Arial"/>
          <w:b/>
        </w:rPr>
        <w:t>17.259/2019) </w:t>
      </w:r>
      <w:r>
        <w:rPr/>
        <w:t>- Recurso de Revisão interposto pela Sra. Jacy Cavalcante Mota, em face do Acórdão nº 1164/2020-TCE-Segunda Câmara, exarado nos autos do Processo Nº</w:t>
      </w:r>
      <w:r>
        <w:rPr>
          <w:spacing w:val="80"/>
        </w:rPr>
        <w:t> </w:t>
      </w:r>
      <w:r>
        <w:rPr/>
        <w:t>17.259/2019. </w:t>
      </w:r>
      <w:r>
        <w:rPr>
          <w:rFonts w:ascii="Arial" w:hAnsi="Arial"/>
          <w:b/>
        </w:rPr>
        <w:t>Advogado(s): </w:t>
      </w:r>
      <w:r>
        <w:rPr/>
        <w:t>Renata Andréa Cabral Pestana Vieira - OAB/AM 3149 e George Pestana Vieira - OAB/AM 18149. </w:t>
      </w:r>
      <w:r>
        <w:rPr>
          <w:rFonts w:ascii="Arial" w:hAnsi="Arial"/>
          <w:b/>
        </w:rPr>
        <w:t>ACÓRDÃO Nº 43/2025: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divergência</w:t>
      </w:r>
      <w:r>
        <w:rPr>
          <w:rFonts w:ascii="Arial" w:hAnsi="Arial"/>
          <w:b/>
          <w:spacing w:val="35"/>
        </w:rPr>
        <w:t> </w:t>
      </w:r>
      <w:r>
        <w:rPr/>
        <w:t>com</w:t>
      </w:r>
      <w:r>
        <w:rPr>
          <w:spacing w:val="24"/>
        </w:rPr>
        <w:t> </w:t>
      </w:r>
      <w:r>
        <w:rPr/>
        <w:t>pronunciamento</w:t>
      </w:r>
      <w:r>
        <w:rPr>
          <w:spacing w:val="33"/>
        </w:rPr>
        <w:t> </w:t>
      </w:r>
      <w:r>
        <w:rPr/>
        <w:t>do</w:t>
      </w:r>
      <w:r>
        <w:rPr>
          <w:spacing w:val="32"/>
        </w:rPr>
        <w:t> </w:t>
      </w:r>
      <w:r>
        <w:rPr/>
        <w:t>Ministério</w:t>
      </w:r>
      <w:r>
        <w:rPr>
          <w:spacing w:val="32"/>
        </w:rPr>
        <w:t> </w:t>
      </w:r>
      <w:r>
        <w:rPr/>
        <w:t>Público</w:t>
      </w:r>
      <w:r>
        <w:rPr>
          <w:spacing w:val="32"/>
        </w:rPr>
        <w:t> </w:t>
      </w:r>
      <w:r>
        <w:rPr/>
        <w:t>junto</w:t>
      </w:r>
      <w:r>
        <w:rPr>
          <w:spacing w:val="33"/>
        </w:rPr>
        <w:t> </w:t>
      </w:r>
      <w:r>
        <w:rPr/>
        <w:t>a</w:t>
      </w:r>
      <w:r>
        <w:rPr>
          <w:spacing w:val="32"/>
        </w:rPr>
        <w:t> </w:t>
      </w:r>
      <w:r>
        <w:rPr/>
        <w:t>este</w:t>
      </w:r>
      <w:r>
        <w:rPr>
          <w:spacing w:val="32"/>
        </w:rPr>
        <w:t> </w:t>
      </w:r>
      <w:r>
        <w:rPr/>
        <w:t>Tribunal,</w:t>
      </w:r>
      <w:r>
        <w:rPr>
          <w:spacing w:val="28"/>
        </w:rPr>
        <w:t> </w:t>
      </w:r>
      <w:r>
        <w:rPr/>
        <w:t>no</w:t>
      </w:r>
      <w:r>
        <w:rPr>
          <w:spacing w:val="32"/>
        </w:rPr>
        <w:t> </w:t>
      </w:r>
      <w:r>
        <w:rPr/>
        <w:t>sentido</w:t>
      </w:r>
      <w:r>
        <w:rPr>
          <w:spacing w:val="32"/>
        </w:rPr>
        <w:t> </w:t>
      </w:r>
      <w:r>
        <w:rPr/>
        <w:t>de:</w:t>
      </w:r>
    </w:p>
    <w:p>
      <w:pPr>
        <w:pStyle w:val="BodyText"/>
      </w:pPr>
      <w:r>
        <w:rPr>
          <w:rFonts w:ascii="Arial" w:hAnsi="Arial"/>
          <w:b/>
        </w:rPr>
        <w:t>8.1. Conhecer </w:t>
      </w:r>
      <w:r>
        <w:rPr/>
        <w:t>do Recurso de Revisão interposto pela Sra. Jacy Cavalcante Mota, em face do Acórdão nº 1164/2020 - TCE - Segunda Câmara, exarado nos autos do Processo nº 17.259/2019 que julgou ilegal e negou registro de sua Aposentadoria; </w:t>
      </w:r>
      <w:r>
        <w:rPr>
          <w:rFonts w:ascii="Arial" w:hAnsi="Arial"/>
          <w:b/>
        </w:rPr>
        <w:t>8.2. Negar Provimento </w:t>
      </w:r>
      <w:r>
        <w:rPr/>
        <w:t>ao recurso da Sra. Jacy Cavalcante Mota, ratificando o disposto no Acórdão Nº 1164/2020 – TCE – Segunda Câmara, exarado nos autos do Processo nº 17.259/2019; </w:t>
      </w:r>
      <w:r>
        <w:rPr>
          <w:rFonts w:ascii="Arial" w:hAnsi="Arial"/>
          <w:b/>
        </w:rPr>
        <w:t>8.3. Notificar </w:t>
      </w:r>
      <w:r>
        <w:rPr/>
        <w:t>a Sra. Jacy Cavalcante Mota, por meio do seu representante legal, com cópia do Relatório/Voto e o seguinte Acórdão para que tome ciência do decisório; </w:t>
      </w:r>
      <w:r>
        <w:rPr>
          <w:rFonts w:ascii="Arial" w:hAnsi="Arial"/>
          <w:b/>
        </w:rPr>
        <w:t>8.4. Arquivar </w:t>
      </w:r>
      <w:r>
        <w:rPr/>
        <w:t>os autos, sem prejuízo à sequência do cumprimento dos julgados primitivos. </w:t>
      </w:r>
      <w:r>
        <w:rPr>
          <w:rFonts w:ascii="Arial" w:hAnsi="Arial"/>
          <w:b/>
        </w:rPr>
        <w:t>Especificação do Quórum: </w:t>
      </w:r>
      <w:r>
        <w:rPr/>
        <w:t>Conselheiros: Yara Amazônia Lins Rodrigues (Presidente), Érico Xavier Desterro e Silva, Josué Cláudio de Souza Neto e Luis Fabian Pereira Barbosa. </w:t>
      </w:r>
      <w:r>
        <w:rPr>
          <w:rFonts w:ascii="Arial" w:hAnsi="Arial"/>
          <w:b/>
        </w:rPr>
        <w:t>Declaração de Impedimento: </w:t>
      </w:r>
      <w:r>
        <w:rPr/>
        <w:t>Conselheiro Júlio Assis Corrêa Pinheiro (art. 65 do Regimento Interno). </w:t>
      </w:r>
      <w:r>
        <w:rPr>
          <w:rFonts w:ascii="Arial" w:hAnsi="Arial"/>
          <w:b/>
        </w:rPr>
        <w:t>PROCESSO Nº 16.286/2024 (Apenso: 14.520/2022) </w:t>
      </w:r>
      <w:r>
        <w:rPr/>
        <w:t>- Recurso Ordinário Interposto pelo Sr. Francisco Andrade Braz em face do Acórdão Nº 1332/2024 - TCE - SEGUNDA CÂMARA, exarado nos autos do Processo Nº 14.520/2022. </w:t>
      </w:r>
      <w:r>
        <w:rPr>
          <w:rFonts w:ascii="Arial" w:hAnsi="Arial"/>
          <w:b/>
        </w:rPr>
        <w:t>Advogado(s): </w:t>
      </w:r>
      <w:r>
        <w:rPr/>
        <w:t>Juarez Frazão Rodrigues Júnior - OAB/AM 5851. </w:t>
      </w:r>
      <w:r>
        <w:rPr>
          <w:rFonts w:ascii="Arial" w:hAnsi="Arial"/>
          <w:b/>
        </w:rPr>
        <w:t>ACÓRDÃO Nº 44/2025: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w:t>
      </w:r>
      <w:r>
        <w:rPr>
          <w:spacing w:val="-4"/>
        </w:rPr>
        <w:t> </w:t>
      </w:r>
      <w:r>
        <w:rPr/>
        <w:t>3,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Ordinário interposto pelo Sr. Francisco Andrade Braz, em face do Acórdão nº 1332/2024 – TCE – Segunda Câmara, exarado nos autos do Processo nº 14.520/2022, uma vez preenchido os requisitos gerais e específicos, nos moldes dos artigos 60 e 61 da Lei nº 2.423/96 c/c art. 151,</w:t>
      </w:r>
    </w:p>
    <w:p>
      <w:pPr>
        <w:pStyle w:val="BodyText"/>
        <w:spacing w:before="4"/>
        <w:ind w:right="134"/>
      </w:pPr>
      <w:r>
        <w:rPr/>
        <w:t>p. único da Resolução nº 04/2002 TCE/AM; </w:t>
      </w:r>
      <w:r>
        <w:rPr>
          <w:rFonts w:ascii="Arial" w:hAnsi="Arial"/>
          <w:b/>
        </w:rPr>
        <w:t>8.2. Dar Provimento </w:t>
      </w:r>
      <w:r>
        <w:rPr/>
        <w:t>ao Recurso Ordinário interposto pelo Sr. Francisco Andrade Braz, reformando-se o Acórdão nº 1332/2024 – TCE – Segunda Câmara, no sentido de: </w:t>
      </w:r>
      <w:r>
        <w:rPr>
          <w:rFonts w:ascii="Arial" w:hAnsi="Arial"/>
          <w:b/>
        </w:rPr>
        <w:t>8.2.1. </w:t>
      </w:r>
      <w:r>
        <w:rPr/>
        <w:t>Excluir o item Aplicar Multa ao Sr. Francisco Andrade Braz no valor de R$ 3.413,60</w:t>
      </w:r>
      <w:r>
        <w:rPr>
          <w:spacing w:val="-1"/>
        </w:rPr>
        <w:t> </w:t>
      </w:r>
      <w:r>
        <w:rPr/>
        <w:t>(três mil, quatrocentos e trezes reais e sessenta centavos) e</w:t>
      </w:r>
      <w:r>
        <w:rPr>
          <w:spacing w:val="-1"/>
        </w:rPr>
        <w:t> </w:t>
      </w:r>
      <w:r>
        <w:rPr/>
        <w:t>fixar prazo de 30</w:t>
      </w:r>
      <w:r>
        <w:rPr>
          <w:spacing w:val="-1"/>
        </w:rPr>
        <w:t> </w:t>
      </w:r>
      <w:r>
        <w:rPr/>
        <w:t>(trinta) dias para que o</w:t>
      </w:r>
      <w:r>
        <w:rPr>
          <w:spacing w:val="-1"/>
        </w:rPr>
        <w:t> </w:t>
      </w:r>
      <w:r>
        <w:rPr/>
        <w:t>responsável recolha o valor da multa, por não</w:t>
      </w:r>
      <w:r>
        <w:rPr>
          <w:spacing w:val="-1"/>
        </w:rPr>
        <w:t> </w:t>
      </w:r>
      <w:r>
        <w:rPr/>
        <w:t>atendimento, no prazo fixado, sem causa justificada, à diligência ou Decisão do Tribunal,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w:t>
      </w:r>
      <w:r>
        <w:rPr>
          <w:spacing w:val="32"/>
        </w:rPr>
        <w:t> </w:t>
      </w:r>
      <w:r>
        <w:rPr/>
        <w:t>o</w:t>
      </w:r>
      <w:r>
        <w:rPr>
          <w:spacing w:val="32"/>
        </w:rPr>
        <w:t> </w:t>
      </w:r>
      <w:r>
        <w:rPr/>
        <w:t>DERED</w:t>
      </w:r>
      <w:r>
        <w:rPr>
          <w:spacing w:val="31"/>
        </w:rPr>
        <w:t> </w:t>
      </w:r>
      <w:r>
        <w:rPr/>
        <w:t>autorizado,</w:t>
      </w:r>
      <w:r>
        <w:rPr>
          <w:spacing w:val="28"/>
        </w:rPr>
        <w:t> </w:t>
      </w:r>
      <w:r>
        <w:rPr/>
        <w:t>caso</w:t>
      </w:r>
      <w:r>
        <w:rPr>
          <w:spacing w:val="32"/>
        </w:rPr>
        <w:t> </w:t>
      </w:r>
      <w:r>
        <w:rPr/>
        <w:t>expirado</w:t>
      </w:r>
      <w:r>
        <w:rPr>
          <w:spacing w:val="29"/>
        </w:rPr>
        <w:t> </w:t>
      </w:r>
      <w:r>
        <w:rPr/>
        <w:t>o</w:t>
      </w:r>
      <w:r>
        <w:rPr>
          <w:spacing w:val="32"/>
        </w:rPr>
        <w:t> </w:t>
      </w:r>
      <w:r>
        <w:rPr/>
        <w:t>referido</w:t>
      </w:r>
      <w:r>
        <w:rPr>
          <w:spacing w:val="28"/>
        </w:rPr>
        <w:t> </w:t>
      </w:r>
      <w:r>
        <w:rPr/>
        <w:t>prazo,</w:t>
      </w:r>
      <w:r>
        <w:rPr>
          <w:spacing w:val="28"/>
        </w:rPr>
        <w:t> </w:t>
      </w:r>
      <w:r>
        <w:rPr/>
        <w:t>a</w:t>
      </w:r>
      <w:r>
        <w:rPr>
          <w:spacing w:val="32"/>
        </w:rPr>
        <w:t> </w:t>
      </w:r>
      <w:r>
        <w:rPr/>
        <w:t>adotar</w:t>
      </w:r>
      <w:r>
        <w:rPr>
          <w:spacing w:val="29"/>
        </w:rPr>
        <w:t> </w:t>
      </w:r>
      <w:r>
        <w:rPr/>
        <w:t>as</w:t>
      </w:r>
      <w:r>
        <w:rPr>
          <w:spacing w:val="32"/>
        </w:rPr>
        <w:t> </w:t>
      </w:r>
      <w:r>
        <w:rPr/>
        <w:t>medidas</w:t>
      </w:r>
      <w:r>
        <w:rPr>
          <w:spacing w:val="28"/>
        </w:rPr>
        <w:t> </w:t>
      </w:r>
      <w:r>
        <w:rPr/>
        <w:t>previstas</w:t>
      </w:r>
    </w:p>
    <w:p>
      <w:pPr>
        <w:pStyle w:val="BodyText"/>
        <w:spacing w:after="0"/>
        <w:sectPr>
          <w:pgSz w:w="11910" w:h="16840"/>
          <w:pgMar w:header="117" w:footer="153" w:top="2080" w:bottom="340" w:left="708" w:right="708"/>
        </w:sectPr>
      </w:pPr>
    </w:p>
    <w:p>
      <w:pPr>
        <w:pStyle w:val="BodyText"/>
        <w:spacing w:before="178"/>
      </w:pP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Pr>
          <w:spacing w:val="29"/>
        </w:rPr>
        <w:t> </w:t>
      </w:r>
      <w:r>
        <w:rPr>
          <w:rFonts w:ascii="Arial" w:hAnsi="Arial"/>
          <w:b/>
        </w:rPr>
        <w:t>8.2.2. </w:t>
      </w:r>
      <w:r>
        <w:rPr/>
        <w:t>Manter o item Aplicar Multa</w:t>
      </w:r>
      <w:r>
        <w:rPr>
          <w:spacing w:val="40"/>
        </w:rPr>
        <w:t> </w:t>
      </w:r>
      <w:r>
        <w:rPr/>
        <w:t>ao Sr. Francisco Adoniran Macena da Costa no valor de 3.413,60 (três mil, quatrocentos e</w:t>
      </w:r>
      <w:r>
        <w:rPr>
          <w:spacing w:val="80"/>
        </w:rPr>
        <w:t> </w:t>
      </w:r>
      <w:r>
        <w:rPr/>
        <w:t>treze</w:t>
      </w:r>
      <w:r>
        <w:rPr>
          <w:spacing w:val="-2"/>
        </w:rPr>
        <w:t> </w:t>
      </w:r>
      <w:r>
        <w:rPr/>
        <w:t>reais</w:t>
      </w:r>
      <w:r>
        <w:rPr>
          <w:spacing w:val="-2"/>
        </w:rPr>
        <w:t> </w:t>
      </w:r>
      <w:r>
        <w:rPr/>
        <w:t>e</w:t>
      </w:r>
      <w:r>
        <w:rPr>
          <w:spacing w:val="-1"/>
        </w:rPr>
        <w:t> </w:t>
      </w:r>
      <w:r>
        <w:rPr/>
        <w:t>sessenta</w:t>
      </w:r>
      <w:r>
        <w:rPr>
          <w:spacing w:val="-1"/>
        </w:rPr>
        <w:t> </w:t>
      </w:r>
      <w:r>
        <w:rPr/>
        <w:t>centavos)</w:t>
      </w:r>
      <w:r>
        <w:rPr>
          <w:spacing w:val="-5"/>
        </w:rPr>
        <w:t> </w:t>
      </w:r>
      <w:r>
        <w:rPr/>
        <w:t>e</w:t>
      </w:r>
      <w:r>
        <w:rPr>
          <w:spacing w:val="-2"/>
        </w:rPr>
        <w:t> </w:t>
      </w:r>
      <w:r>
        <w:rPr/>
        <w:t>fixar</w:t>
      </w:r>
      <w:r>
        <w:rPr>
          <w:spacing w:val="-1"/>
        </w:rPr>
        <w:t> </w:t>
      </w:r>
      <w:r>
        <w:rPr/>
        <w:t>prazo</w:t>
      </w:r>
      <w:r>
        <w:rPr>
          <w:spacing w:val="-6"/>
        </w:rPr>
        <w:t> </w:t>
      </w:r>
      <w:r>
        <w:rPr/>
        <w:t>de</w:t>
      </w:r>
      <w:r>
        <w:rPr>
          <w:spacing w:val="-2"/>
        </w:rPr>
        <w:t> </w:t>
      </w:r>
      <w:r>
        <w:rPr/>
        <w:t>30</w:t>
      </w:r>
      <w:r>
        <w:rPr>
          <w:spacing w:val="-2"/>
        </w:rPr>
        <w:t> </w:t>
      </w:r>
      <w:r>
        <w:rPr/>
        <w:t>(trinta)</w:t>
      </w:r>
      <w:r>
        <w:rPr>
          <w:spacing w:val="-1"/>
        </w:rPr>
        <w:t> </w:t>
      </w:r>
      <w:r>
        <w:rPr/>
        <w:t>dias</w:t>
      </w:r>
      <w:r>
        <w:rPr>
          <w:spacing w:val="-2"/>
        </w:rPr>
        <w:t> </w:t>
      </w:r>
      <w:r>
        <w:rPr/>
        <w:t>para</w:t>
      </w:r>
      <w:r>
        <w:rPr>
          <w:spacing w:val="-2"/>
        </w:rPr>
        <w:t> </w:t>
      </w:r>
      <w:r>
        <w:rPr/>
        <w:t>que</w:t>
      </w:r>
      <w:r>
        <w:rPr>
          <w:spacing w:val="-2"/>
        </w:rPr>
        <w:t> </w:t>
      </w:r>
      <w:r>
        <w:rPr/>
        <w:t>o</w:t>
      </w:r>
      <w:r>
        <w:rPr>
          <w:spacing w:val="-1"/>
        </w:rPr>
        <w:t> </w:t>
      </w:r>
      <w:r>
        <w:rPr/>
        <w:t>responsável</w:t>
      </w:r>
      <w:r>
        <w:rPr>
          <w:spacing w:val="-2"/>
        </w:rPr>
        <w:t> </w:t>
      </w:r>
      <w:r>
        <w:rPr/>
        <w:t>recolha o valor da multa, por não atendimento, no prazo fixado, sem causa justificada, à diligência ou Decisão do</w:t>
      </w:r>
      <w:r>
        <w:rPr>
          <w:spacing w:val="-1"/>
        </w:rPr>
        <w:t> </w:t>
      </w:r>
      <w:r>
        <w:rPr/>
        <w:t>Tribunal,</w:t>
      </w:r>
      <w:r>
        <w:rPr>
          <w:spacing w:val="-1"/>
        </w:rPr>
        <w:t> </w:t>
      </w:r>
      <w:r>
        <w:rPr/>
        <w:t>na esfera Estadual para</w:t>
      </w:r>
      <w:r>
        <w:rPr>
          <w:spacing w:val="-5"/>
        </w:rPr>
        <w:t> </w:t>
      </w:r>
      <w:r>
        <w:rPr/>
        <w:t>o órgão</w:t>
      </w:r>
      <w:r>
        <w:rPr>
          <w:spacing w:val="-1"/>
        </w:rPr>
        <w:t> </w:t>
      </w:r>
      <w:r>
        <w:rPr/>
        <w:t>Fundo de Apoio ao Exercício</w:t>
      </w:r>
      <w:r>
        <w:rPr>
          <w:spacing w:val="-1"/>
        </w:rPr>
        <w:t> </w:t>
      </w:r>
      <w:r>
        <w:rPr/>
        <w:t>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w:t>
      </w:r>
      <w:r>
        <w:rPr>
          <w:spacing w:val="-5"/>
        </w:rPr>
        <w:t> </w:t>
      </w:r>
      <w:r>
        <w:rPr/>
        <w:t>pelo Banco) a esta</w:t>
      </w:r>
      <w:r>
        <w:rPr>
          <w:spacing w:val="-1"/>
        </w:rPr>
        <w:t> </w:t>
      </w:r>
      <w:r>
        <w:rPr/>
        <w:t>Corte de Contas (art. 72,</w:t>
      </w:r>
      <w:r>
        <w:rPr>
          <w:spacing w:val="-6"/>
        </w:rPr>
        <w:t> </w:t>
      </w:r>
      <w:r>
        <w:rPr/>
        <w:t>inciso III,</w:t>
      </w:r>
      <w:r>
        <w:rPr>
          <w:spacing w:val="-2"/>
        </w:rPr>
        <w:t> </w:t>
      </w:r>
      <w:r>
        <w:rPr/>
        <w:t>alínea</w:t>
      </w:r>
      <w:r>
        <w:rPr>
          <w:spacing w:val="-5"/>
        </w:rPr>
        <w:t> </w:t>
      </w:r>
      <w:r>
        <w:rPr/>
        <w:t>"a",</w:t>
      </w:r>
      <w:r>
        <w:rPr>
          <w:spacing w:val="-2"/>
        </w:rPr>
        <w:t> </w:t>
      </w:r>
      <w:r>
        <w:rPr/>
        <w:t>da</w:t>
      </w:r>
      <w:r>
        <w:rPr>
          <w:spacing w:val="-2"/>
        </w:rPr>
        <w:t> </w:t>
      </w:r>
      <w:r>
        <w:rPr/>
        <w:t>Lei Orgânica</w:t>
      </w:r>
      <w:r>
        <w:rPr>
          <w:spacing w:val="-2"/>
        </w:rPr>
        <w:t> </w:t>
      </w:r>
      <w:r>
        <w:rPr/>
        <w:t>do TCE/AM),</w:t>
      </w:r>
      <w:r>
        <w:rPr>
          <w:spacing w:val="-2"/>
        </w:rPr>
        <w:t> </w:t>
      </w:r>
      <w:r>
        <w:rPr/>
        <w:t>condição</w:t>
      </w:r>
      <w:r>
        <w:rPr>
          <w:spacing w:val="-5"/>
        </w:rPr>
        <w:t> </w:t>
      </w:r>
      <w:r>
        <w:rPr/>
        <w:t>imprescindível</w:t>
      </w:r>
      <w:r>
        <w:rPr>
          <w:spacing w:val="-2"/>
        </w:rPr>
        <w:t> </w:t>
      </w:r>
      <w:r>
        <w:rPr/>
        <w:t>para</w:t>
      </w:r>
      <w:r>
        <w:rPr>
          <w:spacing w:val="-5"/>
        </w:rPr>
        <w:t> </w:t>
      </w:r>
      <w:r>
        <w:rPr/>
        <w:t>emissão</w:t>
      </w:r>
      <w:r>
        <w:rPr>
          <w:spacing w:val="-2"/>
        </w:rPr>
        <w:t> </w:t>
      </w:r>
      <w:r>
        <w:rPr/>
        <w:t>do</w:t>
      </w:r>
      <w:r>
        <w:rPr>
          <w:spacing w:val="-2"/>
        </w:rPr>
        <w:t> </w:t>
      </w:r>
      <w:r>
        <w:rPr/>
        <w:t>Termo</w:t>
      </w:r>
      <w:r>
        <w:rPr>
          <w:spacing w:val="-2"/>
        </w:rPr>
        <w:t> </w:t>
      </w:r>
      <w:r>
        <w:rPr/>
        <w:t>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Manter o item Determinar a instauração de tomada de contas especial, para apurar responsabilidades e promover o ressarcimento, aos cofres públicos, das despesas irregularmente efetuadas, com fulcro no art. 265, § 3º, da Resolução nº 04/2002- TCE/AM; </w:t>
      </w:r>
      <w:r>
        <w:rPr>
          <w:rFonts w:ascii="Arial" w:hAnsi="Arial"/>
          <w:b/>
        </w:rPr>
        <w:t>8.2.4. </w:t>
      </w:r>
      <w:r>
        <w:rPr/>
        <w:t>Manter o item Notificar os</w:t>
      </w:r>
      <w:r>
        <w:rPr>
          <w:spacing w:val="40"/>
        </w:rPr>
        <w:t> </w:t>
      </w:r>
      <w:r>
        <w:rPr/>
        <w:t>Srs. Francisco Adoniran Macena da Costa e Francisco Andrade Braz, informados das deliberações acima, enviando junto à notificação cópia</w:t>
      </w:r>
      <w:r>
        <w:rPr>
          <w:spacing w:val="-2"/>
        </w:rPr>
        <w:t> </w:t>
      </w:r>
      <w:r>
        <w:rPr/>
        <w:t>desta Proposta</w:t>
      </w:r>
      <w:r>
        <w:rPr>
          <w:spacing w:val="-1"/>
        </w:rPr>
        <w:t> </w:t>
      </w:r>
      <w:r>
        <w:rPr/>
        <w:t>de Voto</w:t>
      </w:r>
      <w:r>
        <w:rPr>
          <w:spacing w:val="-1"/>
        </w:rPr>
        <w:t> </w:t>
      </w:r>
      <w:r>
        <w:rPr/>
        <w:t>e da Decisão nº 2203/2022 – TCE – Segunda Câmara, fls. (100 e 101); </w:t>
      </w:r>
      <w:r>
        <w:rPr>
          <w:rFonts w:ascii="Arial" w:hAnsi="Arial"/>
          <w:b/>
        </w:rPr>
        <w:t>8.3. Dar ciência </w:t>
      </w:r>
      <w:r>
        <w:rPr/>
        <w:t>ao Sr. Francisco Andrade Braz acerca desta decisão, com cópia do Relatório/Voto e o seguinte Acórdão para que</w:t>
      </w:r>
      <w:r>
        <w:rPr>
          <w:spacing w:val="-2"/>
        </w:rPr>
        <w:t> </w:t>
      </w:r>
      <w:r>
        <w:rPr/>
        <w:t>tome</w:t>
      </w:r>
      <w:r>
        <w:rPr>
          <w:spacing w:val="-2"/>
        </w:rPr>
        <w:t> </w:t>
      </w:r>
      <w:r>
        <w:rPr/>
        <w:t>ciência</w:t>
      </w:r>
      <w:r>
        <w:rPr>
          <w:spacing w:val="-2"/>
        </w:rPr>
        <w:t> </w:t>
      </w:r>
      <w:r>
        <w:rPr/>
        <w:t>do</w:t>
      </w:r>
      <w:r>
        <w:rPr>
          <w:spacing w:val="-2"/>
        </w:rPr>
        <w:t> </w:t>
      </w:r>
      <w:r>
        <w:rPr/>
        <w:t>decisório; </w:t>
      </w:r>
      <w:r>
        <w:rPr>
          <w:rFonts w:ascii="Arial" w:hAnsi="Arial"/>
          <w:b/>
        </w:rPr>
        <w:t>8.4.</w:t>
      </w:r>
      <w:r>
        <w:rPr>
          <w:rFonts w:ascii="Arial" w:hAnsi="Arial"/>
          <w:b/>
          <w:spacing w:val="-2"/>
        </w:rPr>
        <w:t> </w:t>
      </w:r>
      <w:r>
        <w:rPr>
          <w:rFonts w:ascii="Arial" w:hAnsi="Arial"/>
          <w:b/>
        </w:rPr>
        <w:t>Arquivar </w:t>
      </w:r>
      <w:r>
        <w:rPr/>
        <w:t>o</w:t>
      </w:r>
      <w:r>
        <w:rPr>
          <w:spacing w:val="-2"/>
        </w:rPr>
        <w:t> </w:t>
      </w:r>
      <w:r>
        <w:rPr/>
        <w:t>processo</w:t>
      </w:r>
      <w:r>
        <w:rPr>
          <w:spacing w:val="-6"/>
        </w:rPr>
        <w:t> </w:t>
      </w:r>
      <w:r>
        <w:rPr/>
        <w:t>após</w:t>
      </w:r>
      <w:r>
        <w:rPr>
          <w:spacing w:val="-2"/>
        </w:rPr>
        <w:t> </w:t>
      </w:r>
      <w:r>
        <w:rPr/>
        <w:t>transitado</w:t>
      </w:r>
      <w:r>
        <w:rPr>
          <w:spacing w:val="-2"/>
        </w:rPr>
        <w:t> </w:t>
      </w:r>
      <w:r>
        <w:rPr/>
        <w:t>em</w:t>
      </w:r>
      <w:r>
        <w:rPr>
          <w:spacing w:val="-5"/>
        </w:rPr>
        <w:t> </w:t>
      </w:r>
      <w:r>
        <w:rPr/>
        <w:t>julgado</w:t>
      </w:r>
      <w:r>
        <w:rPr>
          <w:spacing w:val="-6"/>
        </w:rPr>
        <w:t> </w:t>
      </w:r>
      <w:r>
        <w:rPr/>
        <w:t>e</w:t>
      </w:r>
      <w:r>
        <w:rPr>
          <w:spacing w:val="-2"/>
        </w:rPr>
        <w:t> </w:t>
      </w:r>
      <w:r>
        <w:rPr/>
        <w:t>a</w:t>
      </w:r>
      <w:r>
        <w:rPr>
          <w:spacing w:val="-1"/>
        </w:rPr>
        <w:t> </w:t>
      </w:r>
      <w:r>
        <w:rPr/>
        <w:t>adoção dos procedimentos necessários pela SEPLENO, nos moldes regimentais.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Mário José de Moraes Costa Filho (art. 65 do Regimento Interno). </w:t>
      </w:r>
      <w:r>
        <w:rPr>
          <w:rFonts w:ascii="Arial" w:hAnsi="Arial"/>
          <w:b/>
        </w:rPr>
        <w:t>CONSELHEIRO-RELATOR: JOSUÉ CLÁUDIO DE SOUZA NETO. </w:t>
      </w:r>
      <w:r>
        <w:rPr>
          <w:u w:val="single"/>
        </w:rPr>
        <w:t>Nesta</w:t>
      </w:r>
    </w:p>
    <w:p>
      <w:pPr>
        <w:pStyle w:val="BodyText"/>
        <w:spacing w:before="6"/>
        <w:ind w:right="132"/>
      </w:pPr>
      <w:r>
        <w:rPr>
          <w:u w:val="single"/>
        </w:rPr>
        <w:t>fase de julgamento, assumiu a presidência dos trabalhos o Excelentíssimo Senhor Conselheiro</w:t>
      </w:r>
      <w:r>
        <w:rPr/>
        <w:t> </w:t>
      </w:r>
      <w:r>
        <w:rPr>
          <w:u w:val="single"/>
        </w:rPr>
        <w:t>Luís Fabian Pereira Barbosa, em</w:t>
      </w:r>
      <w:r>
        <w:rPr>
          <w:spacing w:val="-5"/>
          <w:u w:val="single"/>
        </w:rPr>
        <w:t> </w:t>
      </w:r>
      <w:r>
        <w:rPr>
          <w:u w:val="single"/>
        </w:rPr>
        <w:t>face do impedimento da Excelentíssima Senhora Conselheira</w:t>
      </w:r>
      <w:r>
        <w:rPr/>
        <w:t> </w:t>
      </w:r>
      <w:r>
        <w:rPr>
          <w:u w:val="single"/>
        </w:rPr>
        <w:t>Yara Amazônia Lins Rodrigues</w:t>
      </w:r>
      <w:r>
        <w:rPr/>
        <w:t>. </w:t>
      </w:r>
      <w:r>
        <w:rPr>
          <w:rFonts w:ascii="Arial" w:hAnsi="Arial"/>
          <w:b/>
        </w:rPr>
        <w:t>PROCESSO Nº 10.148/2024 (Apensos: 11.856/2016, 16.178/2019 e 16.170/2019) </w:t>
      </w:r>
      <w:r>
        <w:rPr/>
        <w:t>- Recurso de Revisão interposto pelo Sr. Elvys Damasceno Nascimento em face do Acordão nº 195/2020-TCE-Tribunal Pleno, exarado nos autos do Processo Nº 16.705/2021. </w:t>
      </w:r>
      <w:r>
        <w:rPr>
          <w:rFonts w:ascii="Arial" w:hAnsi="Arial"/>
          <w:b/>
        </w:rPr>
        <w:t>Advogado(s): </w:t>
      </w:r>
      <w:r>
        <w:rPr/>
        <w:t>Romario Marcos Nunes Trindade - 13525. </w:t>
      </w:r>
      <w:r>
        <w:rPr>
          <w:rFonts w:ascii="Arial" w:hAnsi="Arial"/>
          <w:b/>
        </w:rPr>
        <w:t>ACÓRDÃO Nº 45/2025: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maioria com desempate da Presidência</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Sr. Elvys Damasceno Nascimento, considerando o preenchimento dos requisitos de admissibilidade, conforme Despacho nº 56/2024 - GP (págs. 12/16); </w:t>
      </w:r>
      <w:r>
        <w:rPr>
          <w:rFonts w:ascii="Arial" w:hAnsi="Arial"/>
          <w:b/>
        </w:rPr>
        <w:t>8.2. Dar Provimento </w:t>
      </w:r>
      <w:r>
        <w:rPr/>
        <w:t>ao Recurso de Revisão, interposto pelo Sr. Elvys Damasceno Nascimento, no sentido de reformar o Acórdão nº 195/2020-TCE-Tribunal</w:t>
      </w:r>
      <w:r>
        <w:rPr>
          <w:spacing w:val="69"/>
        </w:rPr>
        <w:t> </w:t>
      </w:r>
      <w:r>
        <w:rPr/>
        <w:t>Pleno</w:t>
      </w:r>
      <w:r>
        <w:rPr>
          <w:spacing w:val="66"/>
        </w:rPr>
        <w:t> </w:t>
      </w:r>
      <w:r>
        <w:rPr/>
        <w:t>para</w:t>
      </w:r>
      <w:r>
        <w:rPr>
          <w:spacing w:val="66"/>
        </w:rPr>
        <w:t> </w:t>
      </w:r>
      <w:r>
        <w:rPr/>
        <w:t>que</w:t>
      </w:r>
      <w:r>
        <w:rPr>
          <w:spacing w:val="66"/>
        </w:rPr>
        <w:t> </w:t>
      </w:r>
      <w:r>
        <w:rPr/>
        <w:t>as</w:t>
      </w:r>
      <w:r>
        <w:rPr>
          <w:spacing w:val="61"/>
        </w:rPr>
        <w:t> </w:t>
      </w:r>
      <w:r>
        <w:rPr/>
        <w:t>contas</w:t>
      </w:r>
      <w:r>
        <w:rPr>
          <w:spacing w:val="65"/>
        </w:rPr>
        <w:t> </w:t>
      </w:r>
      <w:r>
        <w:rPr/>
        <w:t>sejam</w:t>
      </w:r>
      <w:r>
        <w:rPr>
          <w:spacing w:val="62"/>
        </w:rPr>
        <w:t> </w:t>
      </w:r>
      <w:r>
        <w:rPr/>
        <w:t>julgadas</w:t>
      </w:r>
      <w:r>
        <w:rPr>
          <w:spacing w:val="65"/>
        </w:rPr>
        <w:t> </w:t>
      </w:r>
      <w:r>
        <w:rPr/>
        <w:t>regular</w:t>
      </w:r>
      <w:r>
        <w:rPr>
          <w:spacing w:val="67"/>
        </w:rPr>
        <w:t> </w:t>
      </w:r>
      <w:r>
        <w:rPr/>
        <w:t>a</w:t>
      </w:r>
      <w:r>
        <w:rPr>
          <w:spacing w:val="66"/>
        </w:rPr>
        <w:t> </w:t>
      </w:r>
      <w:r>
        <w:rPr/>
        <w:t>Prestação</w:t>
      </w:r>
      <w:r>
        <w:rPr>
          <w:spacing w:val="66"/>
        </w:rPr>
        <w:t> </w:t>
      </w:r>
      <w:r>
        <w:rPr/>
        <w:t>de</w:t>
      </w:r>
    </w:p>
    <w:p>
      <w:pPr>
        <w:pStyle w:val="BodyText"/>
        <w:spacing w:after="0"/>
        <w:sectPr>
          <w:pgSz w:w="11910" w:h="16840"/>
          <w:pgMar w:header="117" w:footer="153" w:top="2080" w:bottom="340" w:left="708" w:right="708"/>
        </w:sectPr>
      </w:pPr>
    </w:p>
    <w:p>
      <w:pPr>
        <w:pStyle w:val="BodyText"/>
        <w:spacing w:before="178"/>
      </w:pPr>
      <w:r>
        <w:rPr/>
        <w:t>Contas</w:t>
      </w:r>
      <w:r>
        <w:rPr/>
        <w:t> Anual, referente ao exercício de 2015, Secretário Municipal de Juventude, Esporte e Lazer - SEMJEL, na qualidade de Ordenador de Despesa, no período de 01/01/205 a 28/04/2015, bem como a retirada da penalidade pecuniária prevista no item 10.2 do Acórdão combatido, considerando o saneamento das irregularidades mediante apresentação de justificativas por parte do Recorrente; </w:t>
      </w:r>
      <w:r>
        <w:rPr>
          <w:rFonts w:ascii="Arial" w:hAnsi="Arial"/>
          <w:b/>
        </w:rPr>
        <w:t>8.2.1. </w:t>
      </w:r>
      <w:r>
        <w:rPr/>
        <w:t>Excluir o item Conhecer do Recurso de Reconsideração, interposto pelo Sr. Elvys Damasceno Nascimento, Secretário Municipal de Juventude, Esporte e Lazer – SEMJEL e Ordenador de Despesas, no período de 01.01.2015 a 28.04.2015, por preencher os requisitos de admissibilidade do artigo 62, caput da Lei nº 2423/1996 – LOTCE/AM, c/c o artigo 154 da Resolução nº 04/2002 – RITCE/AM; </w:t>
      </w:r>
      <w:r>
        <w:rPr>
          <w:rFonts w:ascii="Arial" w:hAnsi="Arial"/>
          <w:b/>
        </w:rPr>
        <w:t>8.2.2. </w:t>
      </w:r>
      <w:r>
        <w:rPr/>
        <w:t>Excluir o item Dar Parcial Provimento ao Recurso de Reconsideração do Sr. Elvys Damasceno Nascimento, Secretário Municipal de Juventude, Esporte e Lazer – SEMJEL e Ordenador de Despesas, no período de 01.01.2015 a 28.04.2015, nos termos do artigo 1º, inciso XXI, da Lei nº 2423/1996 – LOTCE/AM, c/c o artigo 5º, inciso XXI do Regimento Interno, devendo-se reformular o Acórdão nº 413/2019 – TCE – Tribunal Pleno, às fls. 683/685, exarado nos autos do Processo nº 11856/2016, às fls. 683/685, que passará a ter a seguinte redação: “...10.1. Julgue Regular com ressalvas, nos termos do artigo 18, inciso II da Lei Complementar nº 6/1991 e artigos 1º, inciso II, 22,</w:t>
      </w:r>
      <w:r>
        <w:rPr>
          <w:spacing w:val="-1"/>
        </w:rPr>
        <w:t> </w:t>
      </w:r>
      <w:r>
        <w:rPr/>
        <w:t>inciso II, da Lei nº 2423/1996 – LOTCE/AM c/c o artigo 188, § 1º, inciso II, da Resolução TC nº. 04/2002 - RITCE, a Prestação de Contas Anual, referente ao exercício de 2015, de responsabilidade do Sr. Elvys Damasceno Nascimento, Secretário Municipal de Juventude, Esporte e Lazer – SEMJEL e Ordenador de Despesas, no período de 01.01.2015 a 28.04.2015. 10.2. Aplique Multa com fundamento no artigo 308, inciso VII, da Resolução n.º 04/2002 - RITCE/AM, c/c o artigo 54, inciso VII, da Lei n.º 2.423/1996 (LOTCE/AM), haja vista as impropriedades apontadas e não sanadas na Fundamentação do Relatório/Voto, ao Sr. Elvys Damasceno Nascimento, Secretário Municipal de Juventude, Esporte</w:t>
      </w:r>
      <w:r>
        <w:rPr>
          <w:spacing w:val="-1"/>
        </w:rPr>
        <w:t> </w:t>
      </w:r>
      <w:r>
        <w:rPr/>
        <w:t>e</w:t>
      </w:r>
      <w:r>
        <w:rPr>
          <w:spacing w:val="-1"/>
        </w:rPr>
        <w:t> </w:t>
      </w:r>
      <w:r>
        <w:rPr/>
        <w:t>Lazer –</w:t>
      </w:r>
      <w:r>
        <w:rPr>
          <w:spacing w:val="-1"/>
        </w:rPr>
        <w:t> </w:t>
      </w:r>
      <w:r>
        <w:rPr/>
        <w:t>SEMJEL</w:t>
      </w:r>
      <w:r>
        <w:rPr>
          <w:spacing w:val="-2"/>
        </w:rPr>
        <w:t> </w:t>
      </w:r>
      <w:r>
        <w:rPr/>
        <w:t>e</w:t>
      </w:r>
      <w:r>
        <w:rPr>
          <w:spacing w:val="-1"/>
        </w:rPr>
        <w:t> </w:t>
      </w:r>
      <w:r>
        <w:rPr/>
        <w:t>Ordenador</w:t>
      </w:r>
      <w:r>
        <w:rPr>
          <w:spacing w:val="-1"/>
        </w:rPr>
        <w:t> </w:t>
      </w:r>
      <w:r>
        <w:rPr/>
        <w:t>de</w:t>
      </w:r>
      <w:r>
        <w:rPr>
          <w:spacing w:val="-2"/>
        </w:rPr>
        <w:t> </w:t>
      </w:r>
      <w:r>
        <w:rPr/>
        <w:t>Despesas,</w:t>
      </w:r>
      <w:r>
        <w:rPr>
          <w:spacing w:val="-2"/>
        </w:rPr>
        <w:t> </w:t>
      </w:r>
      <w:r>
        <w:rPr/>
        <w:t>no</w:t>
      </w:r>
      <w:r>
        <w:rPr>
          <w:spacing w:val="-2"/>
        </w:rPr>
        <w:t> </w:t>
      </w:r>
      <w:r>
        <w:rPr/>
        <w:t>período</w:t>
      </w:r>
      <w:r>
        <w:rPr>
          <w:spacing w:val="-2"/>
        </w:rPr>
        <w:t> </w:t>
      </w:r>
      <w:r>
        <w:rPr/>
        <w:t>de</w:t>
      </w:r>
      <w:r>
        <w:rPr>
          <w:spacing w:val="-2"/>
        </w:rPr>
        <w:t> </w:t>
      </w:r>
      <w:r>
        <w:rPr/>
        <w:t>01.01.2015</w:t>
      </w:r>
      <w:r>
        <w:rPr>
          <w:spacing w:val="-2"/>
        </w:rPr>
        <w:t> </w:t>
      </w:r>
      <w:r>
        <w:rPr/>
        <w:t>a</w:t>
      </w:r>
      <w:r>
        <w:rPr>
          <w:spacing w:val="-1"/>
        </w:rPr>
        <w:t> </w:t>
      </w:r>
      <w:r>
        <w:rPr/>
        <w:t>28.04.2015, no valor de R$ 2.000,00 (dois mil reais), que deverá ser recolhida no prazo de 30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w:t>
      </w:r>
      <w:r>
        <w:rPr>
          <w:spacing w:val="-3"/>
        </w:rPr>
        <w:t> </w:t>
      </w:r>
      <w:r>
        <w:rPr/>
        <w:t>pagamento (autenticado pelo</w:t>
      </w:r>
      <w:r>
        <w:rPr>
          <w:spacing w:val="-3"/>
        </w:rPr>
        <w:t> </w:t>
      </w:r>
      <w:r>
        <w:rPr/>
        <w:t>Banco)</w:t>
      </w:r>
      <w:r>
        <w:rPr>
          <w:spacing w:val="-2"/>
        </w:rPr>
        <w:t> </w:t>
      </w:r>
      <w:r>
        <w:rPr/>
        <w:t>a esta Corte</w:t>
      </w:r>
      <w:r>
        <w:rPr>
          <w:spacing w:val="-2"/>
        </w:rPr>
        <w:t> </w:t>
      </w:r>
      <w:r>
        <w:rPr/>
        <w:t>de Contas</w:t>
      </w:r>
      <w:r>
        <w:rPr>
          <w:spacing w:val="-3"/>
        </w:rPr>
        <w:t> </w:t>
      </w:r>
      <w:r>
        <w:rPr/>
        <w:t>(art. 72,</w:t>
      </w:r>
      <w:r>
        <w:rPr>
          <w:spacing w:val="-3"/>
        </w:rPr>
        <w:t> </w:t>
      </w:r>
      <w:r>
        <w:rPr/>
        <w:t>inciso III, alínea "a", da Lei Orgânica do TCE/AM), condição imprescindível para emissão do Termo de Quitação. O adimplemento dessa obrigação pecuniária no prazo legal importará na continuidade da cobrança administrativa ou judicial do título executivo. 10.5. Determine à Secretaria do Tribunal Pleno que: a) Encaminhe à atual Administração da Secretaria Municipal de Juventude, Esporte e Lazer – SEMJEL, as cópias autênticas das peças emitidas pela Comissão de Inspeção e pelo Representante Ministerial, visando evitar o cometimento das mesmas impropriedades em Prestação de Contas futuras. b) Notifique o Sr. Elvys Damasceno Nascimento, Secretário Municipal de Juventude, Esporte e Lazer – SEMJEL e Ordenador de Despesas, no período de 01.01.2015 a 28.04.2015, com cópia do Relatório/Voto e Acórdão para ter ciência do decisório e, querendo, apresente novo recurso. c) Após a ocorrência da coisa julgada, nos termos dos artigos 159 e 160, da Resolução nº 04/2002-RITCE, adote as providências do artigo 162, §1º, do RITCE. 10.6. Recomendar à Secretaria Municipal de Juventude, Esporte e Lazer - SEMJEL para que tome providências no sentido de: a) Realizar o devido controle e organização das informações referentes aos processos administrativos, incluindo os contratos firmados pela SEMJEL; b) Realizar o respectivo processo de tombo e a contabilização dos mesmos nos Demonstrativos Contábeis e Financeiros; c) Detalhar com o nome, quantitativo e localização atual dos bens e materiais constantes em rubricas</w:t>
      </w:r>
      <w:r>
        <w:rPr>
          <w:spacing w:val="28"/>
        </w:rPr>
        <w:t> </w:t>
      </w:r>
      <w:r>
        <w:rPr/>
        <w:t>genéricas;</w:t>
      </w:r>
    </w:p>
    <w:p>
      <w:pPr>
        <w:pStyle w:val="BodyText"/>
        <w:spacing w:before="7"/>
        <w:ind w:right="132"/>
      </w:pPr>
      <w:r>
        <w:rPr/>
        <w:t>d) Cumprir as normas relacionadas às obrigações legais previdenciárias instituídas, em</w:t>
      </w:r>
      <w:r>
        <w:rPr>
          <w:spacing w:val="40"/>
        </w:rPr>
        <w:t> </w:t>
      </w:r>
      <w:r>
        <w:rPr/>
        <w:t>especial com</w:t>
      </w:r>
      <w:r>
        <w:rPr>
          <w:spacing w:val="-4"/>
        </w:rPr>
        <w:t> </w:t>
      </w:r>
      <w:r>
        <w:rPr/>
        <w:t>relação à observância dos prazos para recolhimentos dos valores previdenciários devidos</w:t>
      </w:r>
      <w:r>
        <w:rPr>
          <w:spacing w:val="23"/>
        </w:rPr>
        <w:t> </w:t>
      </w:r>
      <w:r>
        <w:rPr/>
        <w:t>ao</w:t>
      </w:r>
      <w:r>
        <w:rPr>
          <w:spacing w:val="23"/>
        </w:rPr>
        <w:t> </w:t>
      </w:r>
      <w:r>
        <w:rPr/>
        <w:t>INSS;</w:t>
      </w:r>
      <w:r>
        <w:rPr>
          <w:spacing w:val="23"/>
        </w:rPr>
        <w:t> </w:t>
      </w:r>
      <w:r>
        <w:rPr/>
        <w:t>e)</w:t>
      </w:r>
      <w:r>
        <w:rPr>
          <w:spacing w:val="24"/>
        </w:rPr>
        <w:t> </w:t>
      </w:r>
      <w:r>
        <w:rPr/>
        <w:t>Acompanhar</w:t>
      </w:r>
      <w:r>
        <w:rPr>
          <w:spacing w:val="24"/>
        </w:rPr>
        <w:t> </w:t>
      </w:r>
      <w:r>
        <w:rPr/>
        <w:t>e</w:t>
      </w:r>
      <w:r>
        <w:rPr>
          <w:spacing w:val="23"/>
        </w:rPr>
        <w:t> </w:t>
      </w:r>
      <w:r>
        <w:rPr/>
        <w:t>controlar</w:t>
      </w:r>
      <w:r>
        <w:rPr>
          <w:spacing w:val="24"/>
        </w:rPr>
        <w:t> </w:t>
      </w:r>
      <w:r>
        <w:rPr/>
        <w:t>os</w:t>
      </w:r>
      <w:r>
        <w:rPr>
          <w:spacing w:val="23"/>
        </w:rPr>
        <w:t> </w:t>
      </w:r>
      <w:r>
        <w:rPr/>
        <w:t>contratos</w:t>
      </w:r>
      <w:r>
        <w:rPr>
          <w:spacing w:val="23"/>
        </w:rPr>
        <w:t> </w:t>
      </w:r>
      <w:r>
        <w:rPr/>
        <w:t>a</w:t>
      </w:r>
      <w:r>
        <w:rPr>
          <w:spacing w:val="23"/>
        </w:rPr>
        <w:t> </w:t>
      </w:r>
      <w:r>
        <w:rPr/>
        <w:t>serem</w:t>
      </w:r>
      <w:r>
        <w:rPr>
          <w:spacing w:val="28"/>
        </w:rPr>
        <w:t> </w:t>
      </w:r>
      <w:r>
        <w:rPr/>
        <w:t>firmados</w:t>
      </w:r>
      <w:r>
        <w:rPr>
          <w:spacing w:val="23"/>
        </w:rPr>
        <w:t> </w:t>
      </w:r>
      <w:r>
        <w:rPr/>
        <w:t>futuramente,</w:t>
      </w:r>
      <w:r>
        <w:rPr>
          <w:spacing w:val="23"/>
        </w:rPr>
        <w:t> </w:t>
      </w:r>
      <w:r>
        <w:rPr/>
        <w:t>em</w:t>
      </w:r>
    </w:p>
    <w:p>
      <w:pPr>
        <w:pStyle w:val="BodyText"/>
        <w:spacing w:after="0"/>
        <w:sectPr>
          <w:pgSz w:w="11910" w:h="16840"/>
          <w:pgMar w:header="117" w:footer="153" w:top="2080" w:bottom="340" w:left="708" w:right="708"/>
        </w:sectPr>
      </w:pPr>
    </w:p>
    <w:p>
      <w:pPr>
        <w:pStyle w:val="BodyText"/>
        <w:spacing w:before="178"/>
        <w:ind w:right="127"/>
      </w:pPr>
      <w:r>
        <w:rPr/>
        <w:t>cumprimento ao que estabelece o art. 60, caput, da Lei nº 8.666/93; f) Fazer Relatórios, ainda que estimativos, dos gastos com combustíveis nos finais de semana, informando pormenorizadamente a que atividades os veículos abastecidos foram</w:t>
      </w:r>
      <w:r>
        <w:rPr>
          <w:spacing w:val="-3"/>
        </w:rPr>
        <w:t> </w:t>
      </w:r>
      <w:r>
        <w:rPr/>
        <w:t>encaminhados, tempo de duração e trajeto total do deslocamento por eles realizados."; </w:t>
      </w:r>
      <w:r>
        <w:rPr>
          <w:rFonts w:ascii="Arial" w:hAnsi="Arial"/>
          <w:b/>
        </w:rPr>
        <w:t>8.3. Determinar </w:t>
      </w:r>
      <w:r>
        <w:rPr/>
        <w:t>ao</w:t>
      </w:r>
      <w:r>
        <w:rPr>
          <w:spacing w:val="40"/>
        </w:rPr>
        <w:t> </w:t>
      </w:r>
      <w:r>
        <w:rPr/>
        <w:t>Departamento de Registro e Execução de Decisões - DERED, a interrupção da cobrança executiva sob o Processo TCE nº 16.705/2021, considerando o provimento do presente instrumento recursal, com posterior encerramento dos autos; </w:t>
      </w:r>
      <w:r>
        <w:rPr>
          <w:rFonts w:ascii="Arial" w:hAnsi="Arial"/>
          <w:b/>
        </w:rPr>
        <w:t>8.4. Dar ciência </w:t>
      </w:r>
      <w:r>
        <w:rPr/>
        <w:t>ao Sr. Elvys Damasceno Nascimento e demais interessados; </w:t>
      </w:r>
      <w:r>
        <w:rPr>
          <w:rFonts w:ascii="Arial" w:hAnsi="Arial"/>
          <w:b/>
        </w:rPr>
        <w:t>8.5. Arquivar </w:t>
      </w:r>
      <w:r>
        <w:rPr/>
        <w:t>o processo, nos termos regimentais. </w:t>
      </w:r>
      <w:r>
        <w:rPr>
          <w:rFonts w:ascii="Arial" w:hAnsi="Arial"/>
          <w:i/>
        </w:rPr>
        <w:t>Vencido o voto-destaque do Excelentíssimo Sr. Conselheiro Érico Xavier Desterro e</w:t>
      </w:r>
      <w:r>
        <w:rPr>
          <w:rFonts w:ascii="Arial" w:hAnsi="Arial"/>
          <w:i/>
          <w:spacing w:val="-2"/>
        </w:rPr>
        <w:t> </w:t>
      </w:r>
      <w:r>
        <w:rPr>
          <w:rFonts w:ascii="Arial" w:hAnsi="Arial"/>
          <w:i/>
        </w:rPr>
        <w:t>Silva, que</w:t>
      </w:r>
      <w:r>
        <w:rPr>
          <w:rFonts w:ascii="Arial" w:hAnsi="Arial"/>
          <w:i/>
          <w:spacing w:val="-2"/>
        </w:rPr>
        <w:t> </w:t>
      </w:r>
      <w:r>
        <w:rPr>
          <w:rFonts w:ascii="Arial" w:hAnsi="Arial"/>
          <w:i/>
        </w:rPr>
        <w:t>votou</w:t>
      </w:r>
      <w:r>
        <w:rPr>
          <w:rFonts w:ascii="Arial" w:hAnsi="Arial"/>
          <w:i/>
          <w:spacing w:val="-2"/>
        </w:rPr>
        <w:t> </w:t>
      </w:r>
      <w:r>
        <w:rPr>
          <w:rFonts w:ascii="Arial" w:hAnsi="Arial"/>
          <w:i/>
        </w:rPr>
        <w:t>pelo</w:t>
      </w:r>
      <w:r>
        <w:rPr>
          <w:rFonts w:ascii="Arial" w:hAnsi="Arial"/>
          <w:i/>
          <w:spacing w:val="-2"/>
        </w:rPr>
        <w:t> </w:t>
      </w:r>
      <w:r>
        <w:rPr>
          <w:rFonts w:ascii="Arial" w:hAnsi="Arial"/>
          <w:i/>
        </w:rPr>
        <w:t>não</w:t>
      </w:r>
      <w:r>
        <w:rPr>
          <w:rFonts w:ascii="Arial" w:hAnsi="Arial"/>
          <w:i/>
          <w:spacing w:val="-2"/>
        </w:rPr>
        <w:t> </w:t>
      </w:r>
      <w:r>
        <w:rPr>
          <w:rFonts w:ascii="Arial" w:hAnsi="Arial"/>
          <w:i/>
        </w:rPr>
        <w:t>conhecimento</w:t>
      </w:r>
      <w:r>
        <w:rPr>
          <w:rFonts w:ascii="Arial" w:hAnsi="Arial"/>
          <w:i/>
          <w:spacing w:val="-1"/>
        </w:rPr>
        <w:t> </w:t>
      </w:r>
      <w:r>
        <w:rPr>
          <w:rFonts w:ascii="Arial" w:hAnsi="Arial"/>
          <w:i/>
        </w:rPr>
        <w:t>do</w:t>
      </w:r>
      <w:r>
        <w:rPr>
          <w:rFonts w:ascii="Arial" w:hAnsi="Arial"/>
          <w:i/>
          <w:spacing w:val="-2"/>
        </w:rPr>
        <w:t> </w:t>
      </w:r>
      <w:r>
        <w:rPr>
          <w:rFonts w:ascii="Arial" w:hAnsi="Arial"/>
          <w:i/>
        </w:rPr>
        <w:t>Recurso</w:t>
      </w:r>
      <w:r>
        <w:rPr>
          <w:rFonts w:ascii="Arial" w:hAnsi="Arial"/>
          <w:i/>
          <w:spacing w:val="-2"/>
        </w:rPr>
        <w:t> </w:t>
      </w:r>
      <w:r>
        <w:rPr>
          <w:rFonts w:ascii="Arial" w:hAnsi="Arial"/>
          <w:i/>
        </w:rPr>
        <w:t>de</w:t>
      </w:r>
      <w:r>
        <w:rPr>
          <w:rFonts w:ascii="Arial" w:hAnsi="Arial"/>
          <w:i/>
          <w:spacing w:val="-2"/>
        </w:rPr>
        <w:t> </w:t>
      </w:r>
      <w:r>
        <w:rPr>
          <w:rFonts w:ascii="Arial" w:hAnsi="Arial"/>
          <w:i/>
        </w:rPr>
        <w:t>Revisão</w:t>
      </w:r>
      <w:r>
        <w:rPr/>
        <w:t>.</w:t>
      </w:r>
      <w:r>
        <w:rPr>
          <w:spacing w:val="-1"/>
        </w:rPr>
        <w:t> </w:t>
      </w:r>
      <w:r>
        <w:rPr>
          <w:rFonts w:ascii="Arial" w:hAnsi="Arial"/>
          <w:b/>
        </w:rPr>
        <w:t>Especificação</w:t>
      </w:r>
      <w:r>
        <w:rPr>
          <w:rFonts w:ascii="Arial" w:hAnsi="Arial"/>
          <w:b/>
          <w:spacing w:val="-1"/>
        </w:rPr>
        <w:t> </w:t>
      </w:r>
      <w:r>
        <w:rPr>
          <w:rFonts w:ascii="Arial" w:hAnsi="Arial"/>
          <w:b/>
        </w:rPr>
        <w:t>do</w:t>
      </w:r>
      <w:r>
        <w:rPr>
          <w:rFonts w:ascii="Arial" w:hAnsi="Arial"/>
          <w:b/>
          <w:spacing w:val="-1"/>
        </w:rPr>
        <w:t> </w:t>
      </w:r>
      <w:r>
        <w:rPr>
          <w:rFonts w:ascii="Arial" w:hAnsi="Arial"/>
          <w:b/>
        </w:rPr>
        <w:t>Quórum: </w:t>
      </w:r>
      <w:r>
        <w:rPr/>
        <w:t>Conselheiros: Luis Fabian Pereira Barbosa (Presidente, em sessão), Érico Xavier Desterro e Silva, Josué Cláudio de Souza Neto, Mário José de Moraes Costa Filho (Convocado) e Luiz Henrique Pereira Mendes (Convocado). </w:t>
      </w:r>
      <w:r>
        <w:rPr>
          <w:rFonts w:ascii="Arial" w:hAnsi="Arial"/>
          <w:b/>
        </w:rPr>
        <w:t>Declaração de Impedimento: </w:t>
      </w:r>
      <w:r>
        <w:rPr/>
        <w:t>Conselheiro Júlio Assis Corrêa Pinheiro e Conselheira Yara Amazônia Lins Rodrigues (art. 65 do Regimento Interno). </w:t>
      </w:r>
      <w:r>
        <w:rPr>
          <w:u w:val="single"/>
        </w:rPr>
        <w:t>Nesta</w:t>
      </w:r>
      <w:r>
        <w:rPr>
          <w:u w:val="single"/>
        </w:rPr>
        <w:t> fase</w:t>
      </w:r>
      <w:r>
        <w:rPr>
          <w:u w:val="single"/>
        </w:rPr>
        <w:t> de</w:t>
      </w:r>
      <w:r>
        <w:rPr>
          <w:u w:val="single"/>
        </w:rPr>
        <w:t> julgamento, retornou à presidência dos trabalhos a Excelentíssima Senhora</w:t>
      </w:r>
      <w:r>
        <w:rPr/>
        <w:t> </w:t>
      </w:r>
      <w:r>
        <w:rPr>
          <w:u w:val="single"/>
        </w:rPr>
        <w:t>Conselheira Yara Amazônia Lins Rodrigues</w:t>
      </w:r>
      <w:r>
        <w:rPr/>
        <w:t>. </w:t>
      </w:r>
      <w:r>
        <w:rPr>
          <w:rFonts w:ascii="Arial" w:hAnsi="Arial"/>
          <w:b/>
        </w:rPr>
        <w:t>PROCESSO Nº 12.467/2024 (Apenso: 12.497/2023) </w:t>
      </w:r>
      <w:r>
        <w:rPr/>
        <w:t>- Recurso de Revisão interposto pelo Fundo Previdenciário do Estado do Amazonas - Fundação AMAZONPREV - em face do Acórdão Nº 1039/2023 - TCE - Segunda Câmara, exarado nos autos do Processo Nº 12.497/2023. </w:t>
      </w:r>
      <w:r>
        <w:rPr>
          <w:rFonts w:ascii="Arial" w:hAnsi="Arial"/>
          <w:b/>
        </w:rPr>
        <w:t>ACÓRDÃO Nº 46/2025: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que acolheu em sessão o voto-destaque proferido pelo Conselheiro</w:t>
      </w:r>
      <w:r>
        <w:rPr>
          <w:spacing w:val="-1"/>
        </w:rPr>
        <w:t> </w:t>
      </w:r>
      <w:r>
        <w:rPr/>
        <w:t>Érico Xavier</w:t>
      </w:r>
      <w:r>
        <w:rPr>
          <w:spacing w:val="-1"/>
        </w:rPr>
        <w:t> </w:t>
      </w:r>
      <w:r>
        <w:rPr/>
        <w:t>Desterro e</w:t>
      </w:r>
      <w:r>
        <w:rPr>
          <w:spacing w:val="-1"/>
        </w:rPr>
        <w:t> </w:t>
      </w:r>
      <w:r>
        <w:rPr/>
        <w:t>Silva, </w:t>
      </w:r>
      <w:r>
        <w:rPr>
          <w:rFonts w:ascii="Arial" w:hAnsi="Arial"/>
          <w:b/>
        </w:rPr>
        <w:t>em consonância </w:t>
      </w:r>
      <w:r>
        <w:rPr/>
        <w:t>com</w:t>
      </w:r>
      <w:r>
        <w:rPr>
          <w:spacing w:val="-5"/>
        </w:rPr>
        <w:t> </w:t>
      </w:r>
      <w:r>
        <w:rPr/>
        <w:t>pronunciamento do Ministério Público junto a este Tribunal, no sentido de: </w:t>
      </w:r>
      <w:r>
        <w:rPr>
          <w:rFonts w:ascii="Arial" w:hAnsi="Arial"/>
          <w:b/>
        </w:rPr>
        <w:t>8.1. Conhecer </w:t>
      </w:r>
      <w:r>
        <w:rPr/>
        <w:t>do Recurso de Revisão interposto pela</w:t>
      </w:r>
      <w:r>
        <w:rPr>
          <w:spacing w:val="-1"/>
        </w:rPr>
        <w:t> </w:t>
      </w:r>
      <w:r>
        <w:rPr/>
        <w:t>Fundação AMAZONPREV contra o Acórdão nº 1039/2023 – TCE –</w:t>
      </w:r>
      <w:r>
        <w:rPr>
          <w:spacing w:val="-1"/>
        </w:rPr>
        <w:t> </w:t>
      </w:r>
      <w:r>
        <w:rPr/>
        <w:t>Segunda Câmara, que julgou ilegal a aposentadoria da Sra. Maria Goreti Silva Esperança, no cargo de Enfermeiro, pertencente ao Quadro de Pessoal do Órgão Fundação Hospital Adriano Jorge - FHAJ, negando-lhe o registro do Ato; </w:t>
      </w:r>
      <w:r>
        <w:rPr>
          <w:rFonts w:ascii="Arial" w:hAnsi="Arial"/>
          <w:b/>
        </w:rPr>
        <w:t>8.2. Dar Provimento </w:t>
      </w:r>
      <w:r>
        <w:rPr/>
        <w:t>ao Recurso de Revisão interposto pela Fundação AMAZONPREV, no sentido de reformar o Acórdão nº 1039/2023 – TCE – Segunda Câmara e, com</w:t>
      </w:r>
      <w:r>
        <w:rPr>
          <w:spacing w:val="-4"/>
        </w:rPr>
        <w:t> </w:t>
      </w:r>
      <w:r>
        <w:rPr/>
        <w:t>fundamento no art. 34,</w:t>
      </w:r>
      <w:r>
        <w:rPr>
          <w:spacing w:val="-1"/>
        </w:rPr>
        <w:t> </w:t>
      </w:r>
      <w:r>
        <w:rPr/>
        <w:t>inc. II,</w:t>
      </w:r>
      <w:r>
        <w:rPr>
          <w:spacing w:val="-1"/>
        </w:rPr>
        <w:t> </w:t>
      </w:r>
      <w:r>
        <w:rPr/>
        <w:t>da Lei estadual nº 2.423/96 e</w:t>
      </w:r>
      <w:r>
        <w:rPr>
          <w:spacing w:val="-1"/>
        </w:rPr>
        <w:t> </w:t>
      </w:r>
      <w:r>
        <w:rPr/>
        <w:t>na alínea ‘c’ do art. 2º da Resolução nº 02/2014, com redação dada pela Res. nº 10/2015, para fins de alterar os seguintes termos: </w:t>
      </w:r>
      <w:r>
        <w:rPr>
          <w:rFonts w:ascii="Arial" w:hAnsi="Arial"/>
          <w:b/>
        </w:rPr>
        <w:t>8.2.1. </w:t>
      </w:r>
      <w:r>
        <w:rPr/>
        <w:t>Alterar o item Julgar ilegal para Julgar legal a Aposentadoria da Sra. Maria</w:t>
      </w:r>
      <w:r>
        <w:rPr/>
        <w:t> Goreti Silva Esperança, no cargo de Enfermeiro, classe "A", referência 3, matrícula nº 004.485-7D, pertencente ao Quadro de Pessoal do Órgão Fundação Hospital Adriano Jorge - FHAJ, concedida na forma do artigo 15 da Lei Complementar nº 30, de 27 de dezembro de 2001, bem como a negativa de registro, nos moldes do art. 2º da Resolução nº 02/2014- TCE/AM; </w:t>
      </w:r>
      <w:r>
        <w:rPr>
          <w:rFonts w:ascii="Arial" w:hAnsi="Arial"/>
          <w:b/>
        </w:rPr>
        <w:t>8.2.2.</w:t>
      </w:r>
      <w:r>
        <w:rPr/>
        <w:t>Determinar o registro do ato de Aposentadoria da Sra. Maria Goreti Silva Esperança, nos termos regimentais; </w:t>
      </w:r>
      <w:r>
        <w:rPr>
          <w:rFonts w:ascii="Arial" w:hAnsi="Arial"/>
          <w:b/>
        </w:rPr>
        <w:t>8.2.3. </w:t>
      </w:r>
      <w:r>
        <w:rPr/>
        <w:t>Excluir o item Dar ciência à Sra. Maria Goreti Silva Esperança sobre o julgamento do processo, bem como sobre a possibilidade de recorrer da decisão, com fulcro no art. 2º, § 1º, da Resolução nº 02/2014 - TCE/AM; </w:t>
      </w:r>
      <w:r>
        <w:rPr>
          <w:rFonts w:ascii="Arial" w:hAnsi="Arial"/>
          <w:b/>
        </w:rPr>
        <w:t>8.2.4. </w:t>
      </w:r>
      <w:r>
        <w:rPr/>
        <w:t>Excluir o item Notificar: </w:t>
      </w:r>
      <w:r>
        <w:rPr>
          <w:rFonts w:ascii="Arial" w:hAnsi="Arial"/>
          <w:b/>
        </w:rPr>
        <w:t>8.2.4.1. </w:t>
      </w:r>
      <w:r>
        <w:rPr/>
        <w:t>a Fundação AMAZONPREV, para que, escoado o prazo sem que tenha havido interposição de recurso, em 60 (sessenta) dias, contados nos termos do Art. 102,</w:t>
      </w:r>
      <w:r>
        <w:rPr>
          <w:spacing w:val="40"/>
        </w:rPr>
        <w:t> </w:t>
      </w:r>
      <w:r>
        <w:rPr/>
        <w:t>incisos II e III da Resolução TCE n° 04/2002, dê cumprimento à decisão; </w:t>
      </w:r>
      <w:r>
        <w:rPr>
          <w:rFonts w:ascii="Arial" w:hAnsi="Arial"/>
          <w:b/>
        </w:rPr>
        <w:t>8.2.4.2. </w:t>
      </w:r>
      <w:r>
        <w:rPr/>
        <w:t>o administrador do órgão responsável pela concessão fará cessar o pagamento do benefício sob pena de ser obrigado a ressarcir as quantias pagas após esta data, devendo as medidas aplicadas ser encaminhadas ao Tribunal dentro do prazo estabelecido no tópico anterior para fins de comprovação; </w:t>
      </w:r>
      <w:r>
        <w:rPr>
          <w:rFonts w:ascii="Arial" w:hAnsi="Arial"/>
          <w:b/>
        </w:rPr>
        <w:t>8.3. Dar ciência </w:t>
      </w:r>
      <w:r>
        <w:rPr/>
        <w:t>à Fundação AMAZONPREV e a Sra. Maria Goreti Silva Esperança,</w:t>
      </w:r>
      <w:r>
        <w:rPr>
          <w:spacing w:val="23"/>
        </w:rPr>
        <w:t> </w:t>
      </w:r>
      <w:r>
        <w:rPr/>
        <w:t>sobre</w:t>
      </w:r>
      <w:r>
        <w:rPr>
          <w:spacing w:val="23"/>
        </w:rPr>
        <w:t> </w:t>
      </w:r>
      <w:r>
        <w:rPr/>
        <w:t>o</w:t>
      </w:r>
      <w:r>
        <w:rPr>
          <w:spacing w:val="23"/>
        </w:rPr>
        <w:t> </w:t>
      </w:r>
      <w:r>
        <w:rPr/>
        <w:t>julgamento</w:t>
      </w:r>
      <w:r>
        <w:rPr>
          <w:spacing w:val="24"/>
        </w:rPr>
        <w:t> </w:t>
      </w:r>
      <w:r>
        <w:rPr/>
        <w:t>do</w:t>
      </w:r>
      <w:r>
        <w:rPr>
          <w:spacing w:val="23"/>
        </w:rPr>
        <w:t> </w:t>
      </w:r>
      <w:r>
        <w:rPr/>
        <w:t>processo;</w:t>
      </w:r>
      <w:r>
        <w:rPr>
          <w:spacing w:val="27"/>
        </w:rPr>
        <w:t> </w:t>
      </w:r>
      <w:r>
        <w:rPr>
          <w:rFonts w:ascii="Arial" w:hAnsi="Arial"/>
          <w:b/>
        </w:rPr>
        <w:t>8.4.</w:t>
      </w:r>
      <w:r>
        <w:rPr>
          <w:rFonts w:ascii="Arial" w:hAnsi="Arial"/>
          <w:b/>
          <w:spacing w:val="23"/>
        </w:rPr>
        <w:t> </w:t>
      </w:r>
      <w:r>
        <w:rPr>
          <w:rFonts w:ascii="Arial" w:hAnsi="Arial"/>
          <w:b/>
        </w:rPr>
        <w:t>Arquivar</w:t>
      </w:r>
      <w:r>
        <w:rPr>
          <w:rFonts w:ascii="Arial" w:hAnsi="Arial"/>
          <w:b/>
          <w:spacing w:val="26"/>
        </w:rPr>
        <w:t> </w:t>
      </w:r>
      <w:r>
        <w:rPr/>
        <w:t>o</w:t>
      </w:r>
      <w:r>
        <w:rPr>
          <w:spacing w:val="23"/>
        </w:rPr>
        <w:t> </w:t>
      </w:r>
      <w:r>
        <w:rPr/>
        <w:t>processo</w:t>
      </w:r>
      <w:r>
        <w:rPr>
          <w:spacing w:val="23"/>
        </w:rPr>
        <w:t> </w:t>
      </w:r>
      <w:r>
        <w:rPr/>
        <w:t>após</w:t>
      </w:r>
      <w:r>
        <w:rPr>
          <w:spacing w:val="23"/>
        </w:rPr>
        <w:t> </w:t>
      </w:r>
      <w:r>
        <w:rPr/>
        <w:t>cumprimento</w:t>
      </w:r>
      <w:r>
        <w:rPr>
          <w:spacing w:val="23"/>
        </w:rPr>
        <w:t> </w:t>
      </w:r>
      <w:r>
        <w:rPr/>
        <w:t>de</w:t>
      </w:r>
    </w:p>
    <w:p>
      <w:pPr>
        <w:pStyle w:val="BodyText"/>
        <w:spacing w:after="0"/>
        <w:sectPr>
          <w:pgSz w:w="11910" w:h="16840"/>
          <w:pgMar w:header="117" w:footer="153" w:top="2080" w:bottom="340" w:left="708" w:right="708"/>
        </w:sectPr>
      </w:pPr>
    </w:p>
    <w:p>
      <w:pPr>
        <w:spacing w:line="240" w:lineRule="auto" w:before="174"/>
        <w:ind w:left="142" w:right="130" w:firstLine="0"/>
        <w:jc w:val="both"/>
        <w:rPr>
          <w:sz w:val="24"/>
        </w:rPr>
      </w:pPr>
      <w:r>
        <w:rPr>
          <w:sz w:val="24"/>
        </w:rPr>
        <w:t>decisão, nos termos regimentais. </w:t>
      </w:r>
      <w:r>
        <w:rPr>
          <w:rFonts w:ascii="Arial" w:hAnsi="Arial"/>
          <w:b/>
          <w:sz w:val="24"/>
        </w:rPr>
        <w:t>Especificação do Quórum: </w:t>
      </w:r>
      <w:r>
        <w:rPr>
          <w:sz w:val="24"/>
        </w:rPr>
        <w:t>Conselheiros: Yara Amazônia Lins Rodrigues (Presidente), Júlio Assis Corrêa Pinheiro, Érico Xavier Desterro e Silva, Josué Cláudio de Souza Neto e Luis Fabian Pereira Barbosa. </w:t>
      </w:r>
      <w:r>
        <w:rPr>
          <w:rFonts w:ascii="Arial" w:hAnsi="Arial"/>
          <w:b/>
          <w:sz w:val="24"/>
        </w:rPr>
        <w:t>Declaração de Impedimento: </w:t>
      </w:r>
      <w:r>
        <w:rPr>
          <w:sz w:val="24"/>
        </w:rPr>
        <w:t>Auditor Mário José de</w:t>
      </w:r>
      <w:r>
        <w:rPr>
          <w:spacing w:val="-2"/>
          <w:sz w:val="24"/>
        </w:rPr>
        <w:t> </w:t>
      </w:r>
      <w:r>
        <w:rPr>
          <w:sz w:val="24"/>
        </w:rPr>
        <w:t>Moraes Costa</w:t>
      </w:r>
      <w:r>
        <w:rPr>
          <w:spacing w:val="-2"/>
          <w:sz w:val="24"/>
        </w:rPr>
        <w:t> </w:t>
      </w:r>
      <w:r>
        <w:rPr>
          <w:sz w:val="24"/>
        </w:rPr>
        <w:t>Filho</w:t>
      </w:r>
      <w:r>
        <w:rPr>
          <w:spacing w:val="-2"/>
          <w:sz w:val="24"/>
        </w:rPr>
        <w:t> </w:t>
      </w:r>
      <w:r>
        <w:rPr>
          <w:sz w:val="24"/>
        </w:rPr>
        <w:t>(art.</w:t>
      </w:r>
      <w:r>
        <w:rPr>
          <w:spacing w:val="-2"/>
          <w:sz w:val="24"/>
        </w:rPr>
        <w:t> </w:t>
      </w:r>
      <w:r>
        <w:rPr>
          <w:sz w:val="24"/>
        </w:rPr>
        <w:t>65</w:t>
      </w:r>
      <w:r>
        <w:rPr>
          <w:spacing w:val="-3"/>
          <w:sz w:val="24"/>
        </w:rPr>
        <w:t> </w:t>
      </w:r>
      <w:r>
        <w:rPr>
          <w:sz w:val="24"/>
        </w:rPr>
        <w:t>do</w:t>
      </w:r>
      <w:r>
        <w:rPr>
          <w:spacing w:val="-2"/>
          <w:sz w:val="24"/>
        </w:rPr>
        <w:t> </w:t>
      </w:r>
      <w:r>
        <w:rPr>
          <w:sz w:val="24"/>
        </w:rPr>
        <w:t>Regimento Interno). </w:t>
      </w:r>
      <w:r>
        <w:rPr>
          <w:rFonts w:ascii="Arial" w:hAnsi="Arial"/>
          <w:b/>
          <w:sz w:val="24"/>
        </w:rPr>
        <w:t>PROCESSO Nº 14.248/2024 (Apenso(s): 14.222/2024 e 14.230/2024) </w:t>
      </w:r>
      <w:r>
        <w:rPr>
          <w:sz w:val="24"/>
        </w:rPr>
        <w:t>- Recurso de Revisão interposto pela Sra. Maria da Conceição Fogassa Gomes, em face do Acordão Nº 1344/2014 – TCE – Primeira Câmara, Processo nº 14.222/2024 (Processo Físico 2437/2014). </w:t>
      </w:r>
      <w:r>
        <w:rPr>
          <w:rFonts w:ascii="Arial" w:hAnsi="Arial"/>
          <w:b/>
          <w:sz w:val="24"/>
        </w:rPr>
        <w:t>ACÓRDÃO Nº 47/2025: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 art.11, inciso III, alínea “g”, da Resolução nº 04/2002-TCE/AM, </w:t>
      </w:r>
      <w:r>
        <w:rPr>
          <w:rFonts w:ascii="Arial" w:hAnsi="Arial"/>
          <w:b/>
          <w:sz w:val="24"/>
        </w:rPr>
        <w:t>por maioria</w:t>
      </w:r>
      <w:r>
        <w:rPr>
          <w:sz w:val="24"/>
        </w:rPr>
        <w:t>, nos termos do voto do Excelentíssimo Senhor Conselheiro-Relator,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de Revisão interposto pela Sra. Maria da Conceição Fogassa Gomes, em face do Acordão nº 1344/2014 – TCE – Primeira Câmara, exarado nos autos do Processo nº 14.222/2024; </w:t>
      </w:r>
      <w:r>
        <w:rPr>
          <w:rFonts w:ascii="Arial" w:hAnsi="Arial"/>
          <w:b/>
          <w:sz w:val="24"/>
        </w:rPr>
        <w:t>8.2. Dar Provimento </w:t>
      </w:r>
      <w:r>
        <w:rPr>
          <w:sz w:val="24"/>
        </w:rPr>
        <w:t>ao Recurso de Revisão da Sra. Maria da Conceição Fogassa Gomes, reformando o Acórdão nº 1344-2014 – TCE – Primeira Câmara, do Processo nº 14.222/2024, a fim de que sejam retificados o ato</w:t>
      </w:r>
      <w:r>
        <w:rPr>
          <w:spacing w:val="40"/>
          <w:sz w:val="24"/>
        </w:rPr>
        <w:t> </w:t>
      </w:r>
      <w:r>
        <w:rPr>
          <w:sz w:val="24"/>
        </w:rPr>
        <w:t>concessório e a guia financeira da ex-servidora interessada, para que haja a inclusão da Gratificação de Tempo Integral em seus proventos de Aposentadoria; </w:t>
      </w:r>
      <w:r>
        <w:rPr>
          <w:rFonts w:ascii="Arial" w:hAnsi="Arial"/>
          <w:b/>
          <w:sz w:val="24"/>
        </w:rPr>
        <w:t>8.3. Dar ciência </w:t>
      </w:r>
      <w:r>
        <w:rPr>
          <w:sz w:val="24"/>
        </w:rPr>
        <w:t>a Sra. Maria da Conceição Fogassa Gomes, e demais interessados; </w:t>
      </w:r>
      <w:r>
        <w:rPr>
          <w:rFonts w:ascii="Arial" w:hAnsi="Arial"/>
          <w:b/>
          <w:sz w:val="24"/>
        </w:rPr>
        <w:t>8.4. Arquivar </w:t>
      </w:r>
      <w:r>
        <w:rPr>
          <w:sz w:val="24"/>
        </w:rPr>
        <w:t>o processo, após cumprimento de decisão. </w:t>
      </w:r>
      <w:r>
        <w:rPr>
          <w:rFonts w:ascii="Arial" w:hAnsi="Arial"/>
          <w:i/>
          <w:sz w:val="24"/>
        </w:rPr>
        <w:t>Vencido o voto-destaque do Excelentíssimo Sr. Conselheiro Dr. Érico Xavier Desterro e Silva que votou no sentido de que o Tribunal de Contas do Estado do Amazonas</w:t>
      </w:r>
      <w:r>
        <w:rPr>
          <w:rFonts w:ascii="Arial" w:hAnsi="Arial"/>
          <w:i/>
          <w:spacing w:val="-1"/>
          <w:sz w:val="24"/>
        </w:rPr>
        <w:t> </w:t>
      </w:r>
      <w:r>
        <w:rPr>
          <w:rFonts w:ascii="Arial" w:hAnsi="Arial"/>
          <w:i/>
          <w:sz w:val="24"/>
        </w:rPr>
        <w:t>apenas</w:t>
      </w:r>
      <w:r>
        <w:rPr>
          <w:rFonts w:ascii="Arial" w:hAnsi="Arial"/>
          <w:i/>
          <w:spacing w:val="-1"/>
          <w:sz w:val="24"/>
        </w:rPr>
        <w:t> </w:t>
      </w:r>
      <w:r>
        <w:rPr>
          <w:rFonts w:ascii="Arial" w:hAnsi="Arial"/>
          <w:i/>
          <w:sz w:val="24"/>
        </w:rPr>
        <w:t>possui</w:t>
      </w:r>
      <w:r>
        <w:rPr>
          <w:rFonts w:ascii="Arial" w:hAnsi="Arial"/>
          <w:i/>
          <w:spacing w:val="-7"/>
          <w:sz w:val="24"/>
        </w:rPr>
        <w:t> </w:t>
      </w:r>
      <w:r>
        <w:rPr>
          <w:rFonts w:ascii="Arial" w:hAnsi="Arial"/>
          <w:i/>
          <w:sz w:val="24"/>
        </w:rPr>
        <w:t>competência</w:t>
      </w:r>
      <w:r>
        <w:rPr>
          <w:rFonts w:ascii="Arial" w:hAnsi="Arial"/>
          <w:i/>
          <w:spacing w:val="-1"/>
          <w:sz w:val="24"/>
        </w:rPr>
        <w:t> </w:t>
      </w:r>
      <w:r>
        <w:rPr>
          <w:rFonts w:ascii="Arial" w:hAnsi="Arial"/>
          <w:i/>
          <w:sz w:val="24"/>
        </w:rPr>
        <w:t>para</w:t>
      </w:r>
      <w:r>
        <w:rPr>
          <w:rFonts w:ascii="Arial" w:hAnsi="Arial"/>
          <w:i/>
          <w:spacing w:val="-1"/>
          <w:sz w:val="24"/>
        </w:rPr>
        <w:t> </w:t>
      </w:r>
      <w:r>
        <w:rPr>
          <w:rFonts w:ascii="Arial" w:hAnsi="Arial"/>
          <w:i/>
          <w:sz w:val="24"/>
        </w:rPr>
        <w:t>julgar aposentadoria,</w:t>
      </w:r>
      <w:r>
        <w:rPr>
          <w:rFonts w:ascii="Arial" w:hAnsi="Arial"/>
          <w:i/>
          <w:spacing w:val="-1"/>
          <w:sz w:val="24"/>
        </w:rPr>
        <w:t> </w:t>
      </w:r>
      <w:r>
        <w:rPr>
          <w:rFonts w:ascii="Arial" w:hAnsi="Arial"/>
          <w:i/>
          <w:sz w:val="24"/>
        </w:rPr>
        <w:t>pensão</w:t>
      </w:r>
      <w:r>
        <w:rPr>
          <w:rFonts w:ascii="Arial" w:hAnsi="Arial"/>
          <w:i/>
          <w:spacing w:val="-1"/>
          <w:sz w:val="24"/>
        </w:rPr>
        <w:t> </w:t>
      </w:r>
      <w:r>
        <w:rPr>
          <w:rFonts w:ascii="Arial" w:hAnsi="Arial"/>
          <w:i/>
          <w:sz w:val="24"/>
        </w:rPr>
        <w:t>ou</w:t>
      </w:r>
      <w:r>
        <w:rPr>
          <w:rFonts w:ascii="Arial" w:hAnsi="Arial"/>
          <w:i/>
          <w:spacing w:val="-1"/>
          <w:sz w:val="24"/>
        </w:rPr>
        <w:t> </w:t>
      </w:r>
      <w:r>
        <w:rPr>
          <w:rFonts w:ascii="Arial" w:hAnsi="Arial"/>
          <w:i/>
          <w:sz w:val="24"/>
        </w:rPr>
        <w:t>transferência</w:t>
      </w:r>
      <w:r>
        <w:rPr>
          <w:rFonts w:ascii="Arial" w:hAnsi="Arial"/>
          <w:i/>
          <w:spacing w:val="-1"/>
          <w:sz w:val="24"/>
        </w:rPr>
        <w:t> </w:t>
      </w:r>
      <w:r>
        <w:rPr>
          <w:rFonts w:ascii="Arial" w:hAnsi="Arial"/>
          <w:i/>
          <w:sz w:val="24"/>
        </w:rPr>
        <w:t>pela sua legalidade ou ilegalidade, não sendo possível a imposição de determinação aos Órgãos Previdenciários, especialmente as que visam retificação de Guia Financeira e valores de proventos, conforme se extrai do art. 71, III, da CF/1988. </w:t>
      </w:r>
      <w:r>
        <w:rPr>
          <w:rFonts w:ascii="Arial" w:hAnsi="Arial"/>
          <w:b/>
          <w:sz w:val="24"/>
        </w:rPr>
        <w:t>Especificação do Quórum: </w:t>
      </w:r>
      <w:r>
        <w:rPr>
          <w:sz w:val="24"/>
        </w:rPr>
        <w:t>Conselheiros: Yara Amazônia Lins Rodrigues (Presidente), Júlio Assis Corrêa Pinheiro, Érico Xavier Desterro e Silva, Josué Cláudio de Souza Neto e Luis Fabian Pereira Barbosa. </w:t>
      </w:r>
      <w:r>
        <w:rPr>
          <w:rFonts w:ascii="Arial" w:hAnsi="Arial"/>
          <w:b/>
          <w:sz w:val="24"/>
        </w:rPr>
        <w:t>PROCESSO Nº 14.467/2024 (Apensos: 13.872/2024 e 10.971/2024) </w:t>
      </w:r>
      <w:r>
        <w:rPr>
          <w:sz w:val="24"/>
        </w:rPr>
        <w:t>- Recurso de Revisão interposto pelo Sr. Anderson Cordeiro, Presidente do Instituto de Previdência de Iranduba - INPREVI, em face do Acórdão Nº 1194/2024–TCE–Primeira Câmara, exarado nos autos do Processo Nº 10.971/2024. </w:t>
      </w:r>
      <w:r>
        <w:rPr>
          <w:rFonts w:ascii="Arial" w:hAnsi="Arial"/>
          <w:b/>
          <w:sz w:val="24"/>
        </w:rPr>
        <w:t>Advogado(s): </w:t>
      </w:r>
      <w:r>
        <w:rPr>
          <w:sz w:val="24"/>
        </w:rPr>
        <w:t>Andria Silva de Lima - OAB/AM 17483. </w:t>
      </w:r>
      <w:r>
        <w:rPr>
          <w:rFonts w:ascii="Arial" w:hAnsi="Arial"/>
          <w:b/>
          <w:sz w:val="24"/>
        </w:rPr>
        <w:t>ACÓRDÃO</w:t>
      </w:r>
      <w:r>
        <w:rPr>
          <w:rFonts w:ascii="Arial" w:hAnsi="Arial"/>
          <w:b/>
          <w:spacing w:val="40"/>
          <w:sz w:val="24"/>
        </w:rPr>
        <w:t> </w:t>
      </w:r>
      <w:r>
        <w:rPr>
          <w:rFonts w:ascii="Arial" w:hAnsi="Arial"/>
          <w:b/>
          <w:sz w:val="24"/>
        </w:rPr>
        <w:t>Nº 48/2025: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art.11, inciso III, alínea “g”, da Resolução nº 04/2002-TCE/AM, </w:t>
      </w:r>
      <w:r>
        <w:rPr>
          <w:rFonts w:ascii="Arial" w:hAnsi="Arial"/>
          <w:b/>
          <w:sz w:val="24"/>
        </w:rPr>
        <w:t>por unanimidade</w:t>
      </w:r>
      <w:r>
        <w:rPr>
          <w:sz w:val="24"/>
        </w:rPr>
        <w:t>, nos termos do voto do Excelentíssimo Senhor Conselheiro-Relator, que acolheu em sessão o voto-destaque proferido pelo Conselheiro Érico Xavier Desterro e Silva,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de Revisão interposto do Sr. Anderson Cordeiro, Presidente do Instituto de</w:t>
      </w:r>
      <w:r>
        <w:rPr>
          <w:spacing w:val="40"/>
          <w:sz w:val="24"/>
        </w:rPr>
        <w:t> </w:t>
      </w:r>
      <w:r>
        <w:rPr>
          <w:sz w:val="24"/>
        </w:rPr>
        <w:t>Previdência de Iranduba - INPREVI, em face do Acórdão nº 1194/2024 – TCE – Primeira Câmara, exarado nos autos do Processo nº 10.971/2024; </w:t>
      </w:r>
      <w:r>
        <w:rPr>
          <w:rFonts w:ascii="Arial" w:hAnsi="Arial"/>
          <w:b/>
          <w:sz w:val="24"/>
        </w:rPr>
        <w:t>8.2. Dar Provimento </w:t>
      </w:r>
      <w:r>
        <w:rPr>
          <w:sz w:val="24"/>
        </w:rPr>
        <w:t>ao Recurso de Revisão interposto pelo Sr. Anderson Cordeiro, a fim de que seja modificado o Acórdão nº 1194/2024-TCESegunda Câmara, no sentido de dar provimento ao ato de concessão de aposentadoria da Sra. Marineide Oureiro Pardo, sob a matrícula nº 1.499-8A, no cargo de professora da Secretaria Municipal de Educação, Esporte e Lazer – SEMEI; </w:t>
      </w:r>
      <w:r>
        <w:rPr>
          <w:rFonts w:ascii="Arial" w:hAnsi="Arial"/>
          <w:b/>
          <w:sz w:val="24"/>
        </w:rPr>
        <w:t>8.2.1. </w:t>
      </w:r>
      <w:r>
        <w:rPr>
          <w:sz w:val="24"/>
        </w:rPr>
        <w:t>Excluir o</w:t>
      </w:r>
      <w:r>
        <w:rPr>
          <w:spacing w:val="40"/>
          <w:sz w:val="24"/>
        </w:rPr>
        <w:t> </w:t>
      </w:r>
      <w:r>
        <w:rPr>
          <w:sz w:val="24"/>
        </w:rPr>
        <w:t>item Oficiar o Instituto de Previdência de Iranduba – INPREVI após o transcurso do prazo recursal cabível, para que faça cessar o pagamento dos proventos, comprovando o cumprimento no prazo de 60 (sessenta) dias, nos termos do art. 265, § 2º da Resolução nº 4/2002</w:t>
      </w:r>
      <w:r>
        <w:rPr>
          <w:spacing w:val="20"/>
          <w:sz w:val="24"/>
        </w:rPr>
        <w:t> </w:t>
      </w:r>
      <w:r>
        <w:rPr>
          <w:sz w:val="24"/>
        </w:rPr>
        <w:t>–</w:t>
      </w:r>
      <w:r>
        <w:rPr>
          <w:spacing w:val="20"/>
          <w:sz w:val="24"/>
        </w:rPr>
        <w:t> </w:t>
      </w:r>
      <w:r>
        <w:rPr>
          <w:sz w:val="24"/>
        </w:rPr>
        <w:t>RITECAM</w:t>
      </w:r>
      <w:r>
        <w:rPr>
          <w:spacing w:val="14"/>
          <w:sz w:val="24"/>
        </w:rPr>
        <w:t> </w:t>
      </w:r>
      <w:r>
        <w:rPr>
          <w:sz w:val="24"/>
        </w:rPr>
        <w:t>c/c</w:t>
      </w:r>
      <w:r>
        <w:rPr>
          <w:spacing w:val="18"/>
          <w:sz w:val="24"/>
        </w:rPr>
        <w:t> </w:t>
      </w:r>
      <w:r>
        <w:rPr>
          <w:sz w:val="24"/>
        </w:rPr>
        <w:t>art.</w:t>
      </w:r>
      <w:r>
        <w:rPr>
          <w:spacing w:val="19"/>
          <w:sz w:val="24"/>
        </w:rPr>
        <w:t> </w:t>
      </w:r>
      <w:r>
        <w:rPr>
          <w:sz w:val="24"/>
        </w:rPr>
        <w:t>2º,</w:t>
      </w:r>
      <w:r>
        <w:rPr>
          <w:spacing w:val="18"/>
          <w:sz w:val="24"/>
        </w:rPr>
        <w:t> </w:t>
      </w:r>
      <w:r>
        <w:rPr>
          <w:sz w:val="24"/>
        </w:rPr>
        <w:t>§§</w:t>
      </w:r>
      <w:r>
        <w:rPr>
          <w:spacing w:val="19"/>
          <w:sz w:val="24"/>
        </w:rPr>
        <w:t> </w:t>
      </w:r>
      <w:r>
        <w:rPr>
          <w:sz w:val="24"/>
        </w:rPr>
        <w:t>2º</w:t>
      </w:r>
      <w:r>
        <w:rPr>
          <w:spacing w:val="17"/>
          <w:sz w:val="24"/>
        </w:rPr>
        <w:t> </w:t>
      </w:r>
      <w:r>
        <w:rPr>
          <w:sz w:val="24"/>
        </w:rPr>
        <w:t>e</w:t>
      </w:r>
      <w:r>
        <w:rPr>
          <w:spacing w:val="19"/>
          <w:sz w:val="24"/>
        </w:rPr>
        <w:t> </w:t>
      </w:r>
      <w:r>
        <w:rPr>
          <w:sz w:val="24"/>
        </w:rPr>
        <w:t>3º</w:t>
      </w:r>
      <w:r>
        <w:rPr>
          <w:spacing w:val="17"/>
          <w:sz w:val="24"/>
        </w:rPr>
        <w:t> </w:t>
      </w:r>
      <w:r>
        <w:rPr>
          <w:sz w:val="24"/>
        </w:rPr>
        <w:t>da</w:t>
      </w:r>
      <w:r>
        <w:rPr>
          <w:spacing w:val="19"/>
          <w:sz w:val="24"/>
        </w:rPr>
        <w:t> </w:t>
      </w:r>
      <w:r>
        <w:rPr>
          <w:sz w:val="24"/>
        </w:rPr>
        <w:t>Resolução</w:t>
      </w:r>
      <w:r>
        <w:rPr>
          <w:spacing w:val="19"/>
          <w:sz w:val="24"/>
        </w:rPr>
        <w:t> </w:t>
      </w:r>
      <w:r>
        <w:rPr>
          <w:sz w:val="24"/>
        </w:rPr>
        <w:t>nº</w:t>
      </w:r>
      <w:r>
        <w:rPr>
          <w:spacing w:val="17"/>
          <w:sz w:val="24"/>
        </w:rPr>
        <w:t> </w:t>
      </w:r>
      <w:r>
        <w:rPr>
          <w:sz w:val="24"/>
        </w:rPr>
        <w:t>2/2014</w:t>
      </w:r>
      <w:r>
        <w:rPr>
          <w:spacing w:val="29"/>
          <w:sz w:val="24"/>
        </w:rPr>
        <w:t> </w:t>
      </w:r>
      <w:r>
        <w:rPr>
          <w:sz w:val="24"/>
        </w:rPr>
        <w:t>–</w:t>
      </w:r>
      <w:r>
        <w:rPr>
          <w:spacing w:val="14"/>
          <w:sz w:val="24"/>
        </w:rPr>
        <w:t> </w:t>
      </w:r>
      <w:r>
        <w:rPr>
          <w:sz w:val="24"/>
        </w:rPr>
        <w:t>TCE/AM;</w:t>
      </w:r>
      <w:r>
        <w:rPr>
          <w:spacing w:val="19"/>
          <w:sz w:val="24"/>
        </w:rPr>
        <w:t> </w:t>
      </w:r>
      <w:r>
        <w:rPr>
          <w:rFonts w:ascii="Arial" w:hAnsi="Arial"/>
          <w:b/>
          <w:sz w:val="24"/>
        </w:rPr>
        <w:t>8.2.2.</w:t>
      </w:r>
      <w:r>
        <w:rPr>
          <w:rFonts w:ascii="Arial" w:hAnsi="Arial"/>
          <w:b/>
          <w:spacing w:val="19"/>
          <w:sz w:val="24"/>
        </w:rPr>
        <w:t> </w:t>
      </w:r>
      <w:r>
        <w:rPr>
          <w:sz w:val="24"/>
        </w:rPr>
        <w:t>Alterar</w:t>
      </w:r>
      <w:r>
        <w:rPr>
          <w:spacing w:val="19"/>
          <w:sz w:val="24"/>
        </w:rPr>
        <w:t> </w:t>
      </w:r>
      <w:r>
        <w:rPr>
          <w:sz w:val="24"/>
        </w:rPr>
        <w:t>o</w:t>
      </w:r>
    </w:p>
    <w:p>
      <w:pPr>
        <w:spacing w:after="0" w:line="240" w:lineRule="auto"/>
        <w:jc w:val="both"/>
        <w:rPr>
          <w:sz w:val="24"/>
        </w:rPr>
        <w:sectPr>
          <w:pgSz w:w="11910" w:h="16840"/>
          <w:pgMar w:header="117" w:footer="153" w:top="2080" w:bottom="340" w:left="708" w:right="708"/>
        </w:sectPr>
      </w:pPr>
    </w:p>
    <w:p>
      <w:pPr>
        <w:pStyle w:val="BodyText"/>
        <w:spacing w:before="178"/>
      </w:pPr>
      <w:r>
        <w:rPr/>
        <w:t>item</w:t>
      </w:r>
      <w:r>
        <w:rPr>
          <w:spacing w:val="-4"/>
        </w:rPr>
        <w:t> </w:t>
      </w:r>
      <w:r>
        <w:rPr/>
        <w:t>Julgar ilegal para Julgar legal o</w:t>
      </w:r>
      <w:r>
        <w:rPr>
          <w:spacing w:val="-1"/>
        </w:rPr>
        <w:t> </w:t>
      </w:r>
      <w:r>
        <w:rPr/>
        <w:t>ato de Aposentadoria voluntária da Sra. Marineide Oureiro Pardo, matrícula</w:t>
      </w:r>
      <w:r>
        <w:rPr>
          <w:spacing w:val="-1"/>
        </w:rPr>
        <w:t> </w:t>
      </w:r>
      <w:r>
        <w:rPr/>
        <w:t>nº 1499-8A,</w:t>
      </w:r>
      <w:r>
        <w:rPr>
          <w:spacing w:val="-2"/>
        </w:rPr>
        <w:t> </w:t>
      </w:r>
      <w:r>
        <w:rPr/>
        <w:t>no cargo</w:t>
      </w:r>
      <w:r>
        <w:rPr>
          <w:spacing w:val="-1"/>
        </w:rPr>
        <w:t> </w:t>
      </w:r>
      <w:r>
        <w:rPr/>
        <w:t>de Professor Nível II,</w:t>
      </w:r>
      <w:r>
        <w:rPr>
          <w:spacing w:val="-2"/>
        </w:rPr>
        <w:t> </w:t>
      </w:r>
      <w:r>
        <w:rPr/>
        <w:t>nos termos do art.</w:t>
      </w:r>
      <w:r>
        <w:rPr>
          <w:spacing w:val="-1"/>
        </w:rPr>
        <w:t> </w:t>
      </w:r>
      <w:r>
        <w:rPr/>
        <w:t>71,</w:t>
      </w:r>
      <w:r>
        <w:rPr>
          <w:spacing w:val="-2"/>
        </w:rPr>
        <w:t> </w:t>
      </w:r>
      <w:r>
        <w:rPr/>
        <w:t>inciso III, da Constituição Federal c/c art. 1.º, inciso V, da</w:t>
      </w:r>
      <w:r>
        <w:rPr>
          <w:spacing w:val="-2"/>
        </w:rPr>
        <w:t> </w:t>
      </w:r>
      <w:r>
        <w:rPr/>
        <w:t>Lei Estadual nº 2.423/1996 – LOTCEAM</w:t>
      </w:r>
      <w:r>
        <w:rPr>
          <w:spacing w:val="-1"/>
        </w:rPr>
        <w:t> </w:t>
      </w:r>
      <w:r>
        <w:rPr/>
        <w:t>e art. 2.º, alínea “b”, da Resolução nº 2/2014 – TCE/AM; </w:t>
      </w:r>
      <w:r>
        <w:rPr>
          <w:rFonts w:ascii="Arial" w:hAnsi="Arial"/>
          <w:b/>
        </w:rPr>
        <w:t>8.2.3. </w:t>
      </w:r>
      <w:r>
        <w:rPr/>
        <w:t>Alterar o item Negar registro para Determinar o registro do ato de inativação da Sra. Marineide Oureiro Pardo no cargo acima mencionado; </w:t>
      </w:r>
      <w:r>
        <w:rPr>
          <w:rFonts w:ascii="Arial" w:hAnsi="Arial"/>
          <w:b/>
        </w:rPr>
        <w:t>8.2.4. </w:t>
      </w:r>
      <w:r>
        <w:rPr/>
        <w:t>Manter o item Dar ciência da decisão a Sra. Marineide Oureiro Pardo; </w:t>
      </w:r>
      <w:r>
        <w:rPr>
          <w:rFonts w:ascii="Arial" w:hAnsi="Arial"/>
          <w:b/>
        </w:rPr>
        <w:t>8.3. Dar ciência </w:t>
      </w:r>
      <w:r>
        <w:rPr/>
        <w:t>ao Sr. Anderson Cordeiro, e demais interessados; </w:t>
      </w:r>
      <w:r>
        <w:rPr>
          <w:rFonts w:ascii="Arial" w:hAnsi="Arial"/>
          <w:b/>
        </w:rPr>
        <w:t>8.4.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14.559/2024 (Apenso: 12.825/2017) </w:t>
      </w:r>
      <w:r>
        <w:rPr/>
        <w:t>- Recurso de Revisão interposto pelo Sr. Rossieli Soares da Silva em face do Acórdão Nº 2370/2023 - TCE - Tribunal Pleno, exarado nos autos do Processo Nº 12.825/2017. </w:t>
      </w:r>
      <w:r>
        <w:rPr>
          <w:rFonts w:ascii="Arial" w:hAnsi="Arial"/>
          <w:b/>
        </w:rPr>
        <w:t>Advogado: </w:t>
      </w:r>
      <w:r>
        <w:rPr/>
        <w:t>Leda Mourão Domingos - OAB/AM 10276, Patrícia de Lima Linhares</w:t>
      </w:r>
    </w:p>
    <w:p>
      <w:pPr>
        <w:pStyle w:val="BodyText"/>
      </w:pPr>
      <w:r>
        <w:rPr/>
        <w:t>- OAB/AM 11193 e Pedro Paulo Sousa Lira - OAB/AM 11414. </w:t>
      </w:r>
      <w:r>
        <w:rPr>
          <w:rFonts w:ascii="Arial" w:hAnsi="Arial"/>
          <w:b/>
        </w:rPr>
        <w:t>ACÓRDÃO Nº 49/2025: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w:t>
      </w:r>
      <w:r>
        <w:rPr>
          <w:rFonts w:ascii="Arial" w:hAnsi="Arial"/>
          <w:b/>
        </w:rPr>
        <w:t>por unanimidade</w:t>
      </w:r>
      <w:r>
        <w:rPr/>
        <w:t>,nos termos do voto doExcelentíssimo</w:t>
      </w:r>
      <w:r>
        <w:rPr>
          <w:spacing w:val="40"/>
        </w:rPr>
        <w:t> </w:t>
      </w:r>
      <w:r>
        <w:rPr/>
        <w:t>Senhor Conselheiro-Relator, que acolheu em sessão o voto-destaque proferido pelo Conselheiro Érico Xavier Desterro e Silva,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pelo </w:t>
      </w:r>
      <w:r>
        <w:rPr>
          <w:rFonts w:ascii="Arial" w:hAnsi="Arial"/>
          <w:b/>
        </w:rPr>
        <w:t>Sr. Rossieli Soares Da Silva</w:t>
      </w:r>
      <w:r>
        <w:rPr/>
        <w:t>, em</w:t>
      </w:r>
      <w:r>
        <w:rPr>
          <w:spacing w:val="-5"/>
        </w:rPr>
        <w:t> </w:t>
      </w:r>
      <w:r>
        <w:rPr/>
        <w:t>face do Acordão</w:t>
      </w:r>
      <w:r>
        <w:rPr>
          <w:spacing w:val="-1"/>
        </w:rPr>
        <w:t> </w:t>
      </w:r>
      <w:r>
        <w:rPr/>
        <w:t>nº 2370/2023, exarado no</w:t>
      </w:r>
      <w:r>
        <w:rPr>
          <w:spacing w:val="-1"/>
        </w:rPr>
        <w:t> </w:t>
      </w:r>
      <w:r>
        <w:rPr/>
        <w:t>Processo nº 12825/2017, admitido pelo Despacho nº 966/2024-GP (págs. 54/58); </w:t>
      </w:r>
      <w:r>
        <w:rPr>
          <w:rFonts w:ascii="Arial" w:hAnsi="Arial"/>
          <w:b/>
        </w:rPr>
        <w:t>8.2. Dar Parcial Provimento </w:t>
      </w:r>
      <w:r>
        <w:rPr/>
        <w:t>ao Recurso do </w:t>
      </w:r>
      <w:r>
        <w:rPr>
          <w:rFonts w:ascii="Arial" w:hAnsi="Arial"/>
          <w:b/>
        </w:rPr>
        <w:t>Sr. Rossieli Soares Da Silva</w:t>
      </w:r>
      <w:r>
        <w:rPr/>
        <w:t>, reformando a decisão proferida no Acórdão nº 2370/2023 - TCE - Tribunal Pleno, exarado no Processo nº 12825/2017, com consequente: </w:t>
      </w:r>
      <w:r>
        <w:rPr>
          <w:rFonts w:ascii="Arial" w:hAnsi="Arial"/>
          <w:b/>
        </w:rPr>
        <w:t>8.2.1. </w:t>
      </w:r>
      <w:r>
        <w:rPr/>
        <w:t>Excluir o item </w:t>
      </w:r>
      <w:r>
        <w:rPr>
          <w:rFonts w:ascii="Arial" w:hAnsi="Arial"/>
          <w:b/>
        </w:rPr>
        <w:t>Julgar ilegal </w:t>
      </w:r>
      <w:r>
        <w:rPr/>
        <w:t>o Termo de Convênio nº 52/2014-SEDUC, celebrado entre a Secretaria de Estado de Educação e Qualidade do Ensino - SEDUC (concedente)</w:t>
      </w:r>
      <w:r>
        <w:rPr/>
        <w:t> e</w:t>
      </w:r>
      <w:r>
        <w:rPr/>
        <w:t> a</w:t>
      </w:r>
      <w:r>
        <w:rPr/>
        <w:t> Prefeitura</w:t>
      </w:r>
      <w:r>
        <w:rPr/>
        <w:t> Municipal</w:t>
      </w:r>
      <w:r>
        <w:rPr/>
        <w:t> de</w:t>
      </w:r>
      <w:r>
        <w:rPr/>
        <w:t> Parintins</w:t>
      </w:r>
      <w:r>
        <w:rPr/>
        <w:t> (convenente), de responsabilidade do </w:t>
      </w:r>
      <w:r>
        <w:rPr>
          <w:rFonts w:ascii="Arial" w:hAnsi="Arial"/>
          <w:b/>
        </w:rPr>
        <w:t>Sr. Rossieli Soares</w:t>
      </w:r>
      <w:r>
        <w:rPr>
          <w:rFonts w:ascii="Arial" w:hAnsi="Arial"/>
          <w:b/>
          <w:spacing w:val="-1"/>
        </w:rPr>
        <w:t> </w:t>
      </w:r>
      <w:r>
        <w:rPr>
          <w:rFonts w:ascii="Arial" w:hAnsi="Arial"/>
          <w:b/>
        </w:rPr>
        <w:t>da Silva</w:t>
      </w:r>
      <w:r>
        <w:rPr/>
        <w:t>, por ofensa ao artigo 6º da Resolução TCE/AM</w:t>
      </w:r>
      <w:r>
        <w:rPr>
          <w:spacing w:val="-1"/>
        </w:rPr>
        <w:t> </w:t>
      </w:r>
      <w:r>
        <w:rPr/>
        <w:t>nº 12/2012 (plano de trabalho precário, sem nível de detalhamento adequado), nos termos do artigo 1º, inciso XVI,</w:t>
      </w:r>
      <w:r>
        <w:rPr>
          <w:spacing w:val="40"/>
        </w:rPr>
        <w:t> </w:t>
      </w:r>
      <w:r>
        <w:rPr/>
        <w:t>da Lei nº 2.423/1996-LOTCEAM c/c artigo 5º, inciso XVI, e artigo 253 da Resolução nº</w:t>
      </w:r>
      <w:r>
        <w:rPr>
          <w:spacing w:val="80"/>
        </w:rPr>
        <w:t> </w:t>
      </w:r>
      <w:r>
        <w:rPr/>
        <w:t>04/2002-RITCEAM; </w:t>
      </w:r>
      <w:r>
        <w:rPr>
          <w:rFonts w:ascii="Arial" w:hAnsi="Arial"/>
          <w:b/>
        </w:rPr>
        <w:t>8.2.2. </w:t>
      </w:r>
      <w:r>
        <w:rPr/>
        <w:t>Excluir o item </w:t>
      </w:r>
      <w:r>
        <w:rPr>
          <w:rFonts w:ascii="Arial" w:hAnsi="Arial"/>
          <w:b/>
        </w:rPr>
        <w:t>Aplicar Multa </w:t>
      </w:r>
      <w:r>
        <w:rPr/>
        <w:t>ao </w:t>
      </w:r>
      <w:r>
        <w:rPr>
          <w:rFonts w:ascii="Arial" w:hAnsi="Arial"/>
          <w:b/>
        </w:rPr>
        <w:t>Sr. Rossieli Soares da Silva</w:t>
      </w:r>
      <w:r>
        <w:rPr/>
        <w:t>, no </w:t>
      </w:r>
      <w:r>
        <w:rPr>
          <w:rFonts w:ascii="Arial" w:hAnsi="Arial"/>
          <w:b/>
        </w:rPr>
        <w:t>valor de R$ 3.413,60 </w:t>
      </w:r>
      <w:r>
        <w:rPr/>
        <w:t>(três mil, quatrocentos e treze reais e sessenta centavos), nos termos do art. 54, inciso III, alínea “b”, da Lei nº 2.423/1996-LOTCEAM, em razão das ofensas ao artigo</w:t>
      </w:r>
      <w:r>
        <w:rPr>
          <w:spacing w:val="80"/>
        </w:rPr>
        <w:t> </w:t>
      </w:r>
      <w:r>
        <w:rPr/>
        <w:t>6º e 42 da Resolução TCE/AM</w:t>
      </w:r>
      <w:r>
        <w:rPr/>
        <w:t> nº 12/2012 (plano de trabalho precário, sem nível de detalhamento adequado; e envio intempestivo da tomada de contas a esta Corte de Contas), e fixar </w:t>
      </w:r>
      <w:r>
        <w:rPr>
          <w:rFonts w:ascii="Arial" w:hAnsi="Arial"/>
          <w:b/>
        </w:rPr>
        <w:t>prazo de 30 (trinta) dias </w:t>
      </w:r>
      <w:r>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w:t>
      </w:r>
      <w:r>
        <w:rPr>
          <w:spacing w:val="-1"/>
        </w:rPr>
        <w:t> </w:t>
      </w:r>
      <w:r>
        <w:rPr/>
        <w:t>administrativa</w:t>
      </w:r>
      <w:r>
        <w:rPr>
          <w:spacing w:val="-1"/>
        </w:rPr>
        <w:t> </w:t>
      </w:r>
      <w:r>
        <w:rPr/>
        <w:t>ou judicial do título executivo (art.</w:t>
      </w:r>
      <w:r>
        <w:rPr>
          <w:spacing w:val="-2"/>
        </w:rPr>
        <w:t> </w:t>
      </w:r>
      <w:r>
        <w:rPr/>
        <w:t>73 da</w:t>
      </w:r>
      <w:r>
        <w:rPr>
          <w:spacing w:val="-1"/>
        </w:rPr>
        <w:t> </w:t>
      </w:r>
      <w:r>
        <w:rPr/>
        <w:t>Lei nº</w:t>
      </w:r>
      <w:r>
        <w:rPr>
          <w:spacing w:val="-4"/>
        </w:rPr>
        <w:t> </w:t>
      </w:r>
      <w:r>
        <w:rPr/>
        <w:t>2.423/1996-LOTCEAM), ficando o DERED autorizado, caso expirado o referido prazo, a adotar as medidas previstas</w:t>
      </w:r>
      <w:r>
        <w:rPr>
          <w:spacing w:val="40"/>
        </w:rPr>
        <w:t> </w:t>
      </w:r>
      <w:r>
        <w:rPr/>
        <w:t>nas subseções III e IV da Seção III, do Capítulo X, da Resolução nº 04/2002-RITCEAM, bem como proceder, conforme estabelecido no Acordo de Cooperação firmado com o Instituto de Estudos de Protesto de Títulos do Brasil</w:t>
      </w:r>
      <w:r>
        <w:rPr>
          <w:spacing w:val="22"/>
        </w:rPr>
        <w:t> </w:t>
      </w:r>
      <w:r>
        <w:rPr/>
        <w:t>- Seção Amazonas - IEPTB/AM, ao encaminhamento</w:t>
      </w:r>
    </w:p>
    <w:p>
      <w:pPr>
        <w:pStyle w:val="BodyText"/>
        <w:spacing w:after="0"/>
        <w:sectPr>
          <w:pgSz w:w="11910" w:h="16840"/>
          <w:pgMar w:header="117" w:footer="153" w:top="2080" w:bottom="340" w:left="708" w:right="708"/>
        </w:sectPr>
      </w:pPr>
    </w:p>
    <w:p>
      <w:pPr>
        <w:pStyle w:val="BodyText"/>
        <w:spacing w:before="174"/>
      </w:pPr>
      <w:r>
        <w:rPr/>
        <w:t>do título executivo para protesto em</w:t>
      </w:r>
      <w:r>
        <w:rPr>
          <w:spacing w:val="-1"/>
        </w:rPr>
        <w:t> </w:t>
      </w:r>
      <w:r>
        <w:rPr/>
        <w:t>nome do responsável; </w:t>
      </w:r>
      <w:r>
        <w:rPr>
          <w:rFonts w:ascii="Arial" w:hAnsi="Arial"/>
          <w:b/>
        </w:rPr>
        <w:t>8.2.3. </w:t>
      </w:r>
      <w:r>
        <w:rPr/>
        <w:t>Manter o item </w:t>
      </w:r>
      <w:r>
        <w:rPr>
          <w:rFonts w:ascii="Arial" w:hAnsi="Arial"/>
          <w:b/>
        </w:rPr>
        <w:t>Reconhecer a prescrição </w:t>
      </w:r>
      <w:r>
        <w:rPr/>
        <w:t>da pretensão punitiva, em relação ao </w:t>
      </w:r>
      <w:r>
        <w:rPr>
          <w:rFonts w:ascii="Arial" w:hAnsi="Arial"/>
          <w:b/>
        </w:rPr>
        <w:t>Sr. Carlos Alexandre Ferreira Silva</w:t>
      </w:r>
      <w:r>
        <w:rPr/>
        <w:t>, uma vez decorridos mais de cinco anos entre a data em que as contas foram entregues pela Convenente à Concedente e a data da primeira notificação válida nos autos, julgando o feito com resolução de mérito, nos termos do artigo 40, §4º, da Constituição Estadual combinado com o artigo nº 487, inciso II, da Lei nº 13.105/2015-CPC; </w:t>
      </w:r>
      <w:r>
        <w:rPr>
          <w:rFonts w:ascii="Arial" w:hAnsi="Arial"/>
          <w:b/>
        </w:rPr>
        <w:t>8.2.4. </w:t>
      </w:r>
      <w:r>
        <w:rPr/>
        <w:t>Manter o item </w:t>
      </w:r>
      <w:r>
        <w:rPr>
          <w:rFonts w:ascii="Arial" w:hAnsi="Arial"/>
          <w:b/>
        </w:rPr>
        <w:t>Dar ciência </w:t>
      </w:r>
      <w:r>
        <w:rPr/>
        <w:t>da decisão</w:t>
      </w:r>
      <w:r>
        <w:rPr/>
        <w:t> ao</w:t>
      </w:r>
      <w:r>
        <w:rPr/>
        <w:t> </w:t>
      </w:r>
      <w:r>
        <w:rPr>
          <w:rFonts w:ascii="Arial" w:hAnsi="Arial"/>
          <w:b/>
        </w:rPr>
        <w:t>Sr.</w:t>
      </w:r>
      <w:r>
        <w:rPr>
          <w:rFonts w:ascii="Arial" w:hAnsi="Arial"/>
          <w:b/>
        </w:rPr>
        <w:t> Rossieli</w:t>
      </w:r>
      <w:r>
        <w:rPr>
          <w:rFonts w:ascii="Arial" w:hAnsi="Arial"/>
          <w:b/>
        </w:rPr>
        <w:t> Soares</w:t>
      </w:r>
      <w:r>
        <w:rPr>
          <w:rFonts w:ascii="Arial" w:hAnsi="Arial"/>
          <w:b/>
        </w:rPr>
        <w:t> da</w:t>
      </w:r>
      <w:r>
        <w:rPr>
          <w:rFonts w:ascii="Arial" w:hAnsi="Arial"/>
          <w:b/>
        </w:rPr>
        <w:t> Silva</w:t>
      </w:r>
      <w:r>
        <w:rPr/>
        <w:t>, ao </w:t>
      </w:r>
      <w:r>
        <w:rPr>
          <w:rFonts w:ascii="Arial" w:hAnsi="Arial"/>
          <w:b/>
        </w:rPr>
        <w:t>Sr. Carlos Alexandre Ferreira Silva</w:t>
      </w:r>
      <w:r>
        <w:rPr/>
        <w:t>, à</w:t>
      </w:r>
      <w:r>
        <w:rPr>
          <w:spacing w:val="80"/>
        </w:rPr>
        <w:t> </w:t>
      </w:r>
      <w:r>
        <w:rPr/>
        <w:t>Secretaria de Estado de Educação e Qualidade do Ensino - SEDUC (concedente) e a</w:t>
      </w:r>
      <w:r>
        <w:rPr>
          <w:spacing w:val="40"/>
        </w:rPr>
        <w:t> </w:t>
      </w:r>
      <w:r>
        <w:rPr/>
        <w:t>Prefeitura Municipal de Parintins (convenente); </w:t>
      </w:r>
      <w:r>
        <w:rPr>
          <w:rFonts w:ascii="Arial" w:hAnsi="Arial"/>
          <w:b/>
        </w:rPr>
        <w:t>8.2.5. </w:t>
      </w:r>
      <w:r>
        <w:rPr/>
        <w:t>Manter o item </w:t>
      </w:r>
      <w:r>
        <w:rPr>
          <w:rFonts w:ascii="Arial" w:hAnsi="Arial"/>
          <w:b/>
        </w:rPr>
        <w:t>Dar ciência </w:t>
      </w:r>
      <w:r>
        <w:rPr/>
        <w:t>da decisão ao Ministério Público do Amazonas; </w:t>
      </w:r>
      <w:r>
        <w:rPr>
          <w:rFonts w:ascii="Arial" w:hAnsi="Arial"/>
          <w:b/>
        </w:rPr>
        <w:t>8.2.6. </w:t>
      </w:r>
      <w:r>
        <w:rPr/>
        <w:t>Manter o</w:t>
      </w:r>
      <w:r>
        <w:rPr>
          <w:spacing w:val="-2"/>
        </w:rPr>
        <w:t> </w:t>
      </w:r>
      <w:r>
        <w:rPr/>
        <w:t>item </w:t>
      </w:r>
      <w:r>
        <w:rPr>
          <w:rFonts w:ascii="Arial" w:hAnsi="Arial"/>
          <w:b/>
        </w:rPr>
        <w:t>Arquivar </w:t>
      </w:r>
      <w:r>
        <w:rPr/>
        <w:t>a Tomada de Contas do</w:t>
      </w:r>
      <w:r>
        <w:rPr>
          <w:spacing w:val="-2"/>
        </w:rPr>
        <w:t> </w:t>
      </w:r>
      <w:r>
        <w:rPr/>
        <w:t>Termo de Convênio nº 52/2014-SEDUC, celebrado entre a Secretaria de Estado de Educação e Qualidade</w:t>
      </w:r>
      <w:r>
        <w:rPr>
          <w:spacing w:val="-3"/>
        </w:rPr>
        <w:t> </w:t>
      </w:r>
      <w:r>
        <w:rPr/>
        <w:t>do</w:t>
      </w:r>
      <w:r>
        <w:rPr>
          <w:spacing w:val="-3"/>
        </w:rPr>
        <w:t> </w:t>
      </w:r>
      <w:r>
        <w:rPr/>
        <w:t>Ensino -</w:t>
      </w:r>
      <w:r>
        <w:rPr>
          <w:spacing w:val="-2"/>
        </w:rPr>
        <w:t> </w:t>
      </w:r>
      <w:r>
        <w:rPr/>
        <w:t>SEDUC</w:t>
      </w:r>
      <w:r>
        <w:rPr>
          <w:spacing w:val="-3"/>
        </w:rPr>
        <w:t> </w:t>
      </w:r>
      <w:r>
        <w:rPr/>
        <w:t>(concedente)</w:t>
      </w:r>
      <w:r>
        <w:rPr>
          <w:spacing w:val="-3"/>
        </w:rPr>
        <w:t> </w:t>
      </w:r>
      <w:r>
        <w:rPr/>
        <w:t>e</w:t>
      </w:r>
      <w:r>
        <w:rPr>
          <w:spacing w:val="-3"/>
        </w:rPr>
        <w:t> </w:t>
      </w:r>
      <w:r>
        <w:rPr/>
        <w:t>a</w:t>
      </w:r>
      <w:r>
        <w:rPr>
          <w:spacing w:val="-2"/>
        </w:rPr>
        <w:t> </w:t>
      </w:r>
      <w:r>
        <w:rPr/>
        <w:t>Prefeitura</w:t>
      </w:r>
      <w:r>
        <w:rPr>
          <w:spacing w:val="-3"/>
        </w:rPr>
        <w:t> </w:t>
      </w:r>
      <w:r>
        <w:rPr/>
        <w:t>Municipal de</w:t>
      </w:r>
      <w:r>
        <w:rPr>
          <w:spacing w:val="-3"/>
        </w:rPr>
        <w:t> </w:t>
      </w:r>
      <w:r>
        <w:rPr/>
        <w:t>Parintins</w:t>
      </w:r>
      <w:r>
        <w:rPr>
          <w:spacing w:val="-3"/>
        </w:rPr>
        <w:t> </w:t>
      </w:r>
      <w:r>
        <w:rPr/>
        <w:t>(convenente), nos termos do artigo 162 da Resolução nº 04/2002-RITCEAM. </w:t>
      </w:r>
      <w:r>
        <w:rPr>
          <w:rFonts w:ascii="Arial" w:hAnsi="Arial"/>
          <w:b/>
        </w:rPr>
        <w:t>8.3. Reconhecer a prescrição</w:t>
      </w:r>
      <w:r>
        <w:rPr/>
        <w:t>da pretensão punitiva/ressarcitória, nos termos do artigo 5, da Resolução nº 10/24 c/c artigo 127 da Lei Estadual nº 2.423/1996 - LOTCE/AM</w:t>
      </w:r>
      <w:r>
        <w:rPr/>
        <w:t> c/c artigo 487 do Código de</w:t>
      </w:r>
      <w:r>
        <w:rPr>
          <w:spacing w:val="40"/>
        </w:rPr>
        <w:t> </w:t>
      </w:r>
      <w:r>
        <w:rPr/>
        <w:t>Processo Civil; </w:t>
      </w:r>
      <w:r>
        <w:rPr>
          <w:rFonts w:ascii="Arial" w:hAnsi="Arial"/>
          <w:b/>
        </w:rPr>
        <w:t>8.4. Determinar </w:t>
      </w:r>
      <w:r>
        <w:rPr/>
        <w:t>que a SEDUC observe os prazos consignados para apresentação de prestação de contas, no sentido de prevenção de ocorrência futura ou outras semelhantes; </w:t>
      </w:r>
      <w:r>
        <w:rPr>
          <w:rFonts w:ascii="Arial" w:hAnsi="Arial"/>
          <w:b/>
        </w:rPr>
        <w:t>8.5. Dar ciência </w:t>
      </w:r>
      <w:r>
        <w:rPr/>
        <w:t>ao </w:t>
      </w:r>
      <w:r>
        <w:rPr>
          <w:rFonts w:ascii="Arial" w:hAnsi="Arial"/>
          <w:b/>
        </w:rPr>
        <w:t>Sr. Rossieli Soares da Silva</w:t>
      </w:r>
      <w:r>
        <w:rPr/>
        <w:t>, e demais interessados; </w:t>
      </w:r>
      <w:r>
        <w:rPr>
          <w:rFonts w:ascii="Arial" w:hAnsi="Arial"/>
          <w:b/>
        </w:rPr>
        <w:t>8.6. Arquivar </w:t>
      </w:r>
      <w:r>
        <w:rPr/>
        <w:t>o processo, após cumprimento de decisão. </w:t>
      </w:r>
      <w:r>
        <w:rPr>
          <w:rFonts w:ascii="Arial" w:hAnsi="Arial"/>
          <w:b/>
        </w:rPr>
        <w:t>Especificação do quorum: </w:t>
      </w:r>
      <w:r>
        <w:rPr/>
        <w:t>Conselheiros:Yara Amazônia Lins Rodrigues (Presidente), Júlio Assis Corrêa Pinheiro, Érico Xavier Desterro e Silva,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14.727/2018 (Apensos: 12.211/2017 e 10.965/2015) </w:t>
      </w:r>
      <w:r>
        <w:rPr/>
        <w:t>- Recurso de Revisão interposto pelo Sr. Simeão Garcia do Nascimento em face do Acórdão n° 13/2017– TCE-Tribunal Pleno, exarado nos autos do Processo N° 10.965/2015. </w:t>
      </w:r>
      <w:r>
        <w:rPr>
          <w:rFonts w:ascii="Arial" w:hAnsi="Arial"/>
          <w:b/>
        </w:rPr>
        <w:t>ACÓRDÃO Nº 50/2025: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no sentido de: </w:t>
      </w:r>
      <w:r>
        <w:rPr>
          <w:rFonts w:ascii="Arial" w:hAnsi="Arial"/>
          <w:b/>
        </w:rPr>
        <w:t>7.1. Arquivar </w:t>
      </w:r>
      <w:r>
        <w:rPr/>
        <w:t>sem resolução de mérito o processo por cumprimento de decisão constante na sentença judicial, conforme trânsito em julgado, do Processo</w:t>
      </w:r>
      <w:r>
        <w:rPr>
          <w:spacing w:val="-1"/>
        </w:rPr>
        <w:t> </w:t>
      </w:r>
      <w:r>
        <w:rPr/>
        <w:t>Judicial nº</w:t>
      </w:r>
      <w:r>
        <w:rPr>
          <w:spacing w:val="-3"/>
        </w:rPr>
        <w:t> </w:t>
      </w:r>
      <w:r>
        <w:rPr/>
        <w:t>0757668-28.2022.8.04.0001,</w:t>
      </w:r>
      <w:r>
        <w:rPr>
          <w:spacing w:val="-1"/>
        </w:rPr>
        <w:t> </w:t>
      </w:r>
      <w:r>
        <w:rPr/>
        <w:t>em</w:t>
      </w:r>
      <w:r>
        <w:rPr>
          <w:spacing w:val="-9"/>
        </w:rPr>
        <w:t> </w:t>
      </w:r>
      <w:r>
        <w:rPr/>
        <w:t>09/10/2024,</w:t>
      </w:r>
      <w:r>
        <w:rPr>
          <w:spacing w:val="-1"/>
        </w:rPr>
        <w:t> </w:t>
      </w:r>
      <w:r>
        <w:rPr/>
        <w:t>cuja</w:t>
      </w:r>
      <w:r>
        <w:rPr>
          <w:spacing w:val="-1"/>
        </w:rPr>
        <w:t> </w:t>
      </w:r>
      <w:r>
        <w:rPr/>
        <w:t>conclusão</w:t>
      </w:r>
      <w:r>
        <w:rPr>
          <w:spacing w:val="-1"/>
        </w:rPr>
        <w:t> </w:t>
      </w:r>
      <w:r>
        <w:rPr/>
        <w:t>foi no</w:t>
      </w:r>
      <w:r>
        <w:rPr>
          <w:spacing w:val="-1"/>
        </w:rPr>
        <w:t> </w:t>
      </w:r>
      <w:r>
        <w:rPr/>
        <w:t>sentido de extinguir o processo com resolução do mérito, com fulcro no art. 487, I, do Código de Processo Civil, para o fim de anular, para todos os efeitos o Acórdão nº 013/2017-Tribunal Pleno, reformado pelo Acórdão nº 583/2019-TCE-Tribunal Pleno, proferido nos autos deste Processo TCE.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e Conselheiro Ari Jorge Moutinho da Costa Júnior (art. 65 do Regimento Interno).</w:t>
      </w:r>
      <w:r>
        <w:rPr>
          <w:spacing w:val="34"/>
        </w:rPr>
        <w:t> </w:t>
      </w:r>
      <w:r>
        <w:rPr>
          <w:rFonts w:ascii="Arial" w:hAnsi="Arial"/>
          <w:b/>
        </w:rPr>
        <w:t>PROCESSO</w:t>
      </w:r>
      <w:r>
        <w:rPr>
          <w:rFonts w:ascii="Arial" w:hAnsi="Arial"/>
          <w:b/>
          <w:spacing w:val="40"/>
        </w:rPr>
        <w:t> </w:t>
      </w:r>
      <w:r>
        <w:rPr>
          <w:rFonts w:ascii="Arial" w:hAnsi="Arial"/>
          <w:b/>
        </w:rPr>
        <w:t>Nº 15.066/2023 </w:t>
      </w:r>
      <w:r>
        <w:rPr/>
        <w:t>- Representação com pedido de Medida Cautelar interposta pelo Sr. Sérgio José Silva Chalub em desfavor da Secretaria de Estado de Saúde do Amazonas - SES e Empresa Salux Informatização em Saúde S/A (Grupo Bringel), para apuração de possíveis irregularidades acerca do Pregão Eletrônico nº 181/2022 - CSC. </w:t>
      </w:r>
      <w:r>
        <w:rPr>
          <w:rFonts w:ascii="Arial" w:hAnsi="Arial"/>
          <w:b/>
        </w:rPr>
        <w:t>Advogado: </w:t>
      </w:r>
      <w:r>
        <w:rPr/>
        <w:t>Marcos Osamo Basto Takeda -</w:t>
      </w:r>
      <w:r>
        <w:rPr>
          <w:spacing w:val="40"/>
        </w:rPr>
        <w:t> </w:t>
      </w:r>
      <w:r>
        <w:rPr/>
        <w:t>OAB/AM- 3.739. </w:t>
      </w:r>
      <w:r>
        <w:rPr>
          <w:rFonts w:ascii="Arial" w:hAnsi="Arial"/>
          <w:b/>
        </w:rPr>
        <w:t>ACÓRDÃO Nº 52/2025: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0"/>
        </w:rPr>
        <w:t> </w:t>
      </w:r>
      <w:r>
        <w:rPr/>
        <w:t>com</w:t>
      </w:r>
      <w:r>
        <w:rPr>
          <w:spacing w:val="12"/>
        </w:rPr>
        <w:t> </w:t>
      </w:r>
      <w:r>
        <w:rPr/>
        <w:t>pronunciamento</w:t>
      </w:r>
      <w:r>
        <w:rPr>
          <w:spacing w:val="20"/>
        </w:rPr>
        <w:t> </w:t>
      </w:r>
      <w:r>
        <w:rPr/>
        <w:t>do</w:t>
      </w:r>
      <w:r>
        <w:rPr>
          <w:spacing w:val="16"/>
        </w:rPr>
        <w:t> </w:t>
      </w:r>
      <w:r>
        <w:rPr/>
        <w:t>Ministério</w:t>
      </w:r>
      <w:r>
        <w:rPr>
          <w:spacing w:val="19"/>
        </w:rPr>
        <w:t> </w:t>
      </w:r>
      <w:r>
        <w:rPr/>
        <w:t>Público</w:t>
      </w:r>
      <w:r>
        <w:rPr>
          <w:spacing w:val="16"/>
        </w:rPr>
        <w:t> </w:t>
      </w:r>
      <w:r>
        <w:rPr/>
        <w:t>junto</w:t>
      </w:r>
      <w:r>
        <w:rPr>
          <w:spacing w:val="20"/>
        </w:rPr>
        <w:t> </w:t>
      </w:r>
      <w:r>
        <w:rPr/>
        <w:t>a</w:t>
      </w:r>
      <w:r>
        <w:rPr>
          <w:spacing w:val="19"/>
        </w:rPr>
        <w:t> </w:t>
      </w:r>
      <w:r>
        <w:rPr/>
        <w:t>este</w:t>
      </w:r>
      <w:r>
        <w:rPr>
          <w:spacing w:val="16"/>
        </w:rPr>
        <w:t> </w:t>
      </w:r>
      <w:r>
        <w:rPr/>
        <w:t>Tribunal,</w:t>
      </w:r>
      <w:r>
        <w:rPr>
          <w:spacing w:val="19"/>
        </w:rPr>
        <w:t> </w:t>
      </w:r>
      <w:r>
        <w:rPr/>
        <w:t>no</w:t>
      </w:r>
      <w:r>
        <w:rPr>
          <w:spacing w:val="20"/>
        </w:rPr>
        <w:t> </w:t>
      </w:r>
      <w:r>
        <w:rPr/>
        <w:t>sentido</w:t>
      </w:r>
      <w:r>
        <w:rPr>
          <w:spacing w:val="16"/>
        </w:rPr>
        <w:t> </w:t>
      </w:r>
      <w:r>
        <w:rPr>
          <w:spacing w:val="-5"/>
        </w:rPr>
        <w:t>de:</w:t>
      </w:r>
    </w:p>
    <w:p>
      <w:pPr>
        <w:pStyle w:val="BodyText"/>
        <w:spacing w:before="7"/>
        <w:ind w:right="0"/>
      </w:pPr>
      <w:r>
        <w:rPr>
          <w:rFonts w:ascii="Arial" w:hAnsi="Arial"/>
          <w:b/>
        </w:rPr>
        <w:t>9.1.</w:t>
      </w:r>
      <w:r>
        <w:rPr>
          <w:rFonts w:ascii="Arial" w:hAnsi="Arial"/>
          <w:b/>
          <w:spacing w:val="41"/>
        </w:rPr>
        <w:t> </w:t>
      </w:r>
      <w:r>
        <w:rPr>
          <w:rFonts w:ascii="Arial" w:hAnsi="Arial"/>
          <w:b/>
        </w:rPr>
        <w:t>Conhecer</w:t>
      </w:r>
      <w:r>
        <w:rPr>
          <w:rFonts w:ascii="Arial" w:hAnsi="Arial"/>
          <w:b/>
          <w:spacing w:val="43"/>
        </w:rPr>
        <w:t> </w:t>
      </w:r>
      <w:r>
        <w:rPr/>
        <w:t>a</w:t>
      </w:r>
      <w:r>
        <w:rPr>
          <w:spacing w:val="44"/>
        </w:rPr>
        <w:t> </w:t>
      </w:r>
      <w:r>
        <w:rPr/>
        <w:t>Representação</w:t>
      </w:r>
      <w:r>
        <w:rPr>
          <w:spacing w:val="39"/>
        </w:rPr>
        <w:t> </w:t>
      </w:r>
      <w:r>
        <w:rPr/>
        <w:t>com</w:t>
      </w:r>
      <w:r>
        <w:rPr>
          <w:spacing w:val="36"/>
        </w:rPr>
        <w:t> </w:t>
      </w:r>
      <w:r>
        <w:rPr/>
        <w:t>pedido</w:t>
      </w:r>
      <w:r>
        <w:rPr>
          <w:spacing w:val="44"/>
        </w:rPr>
        <w:t> </w:t>
      </w:r>
      <w:r>
        <w:rPr/>
        <w:t>de</w:t>
      </w:r>
      <w:r>
        <w:rPr>
          <w:spacing w:val="39"/>
        </w:rPr>
        <w:t> </w:t>
      </w:r>
      <w:r>
        <w:rPr/>
        <w:t>medida</w:t>
      </w:r>
      <w:r>
        <w:rPr>
          <w:spacing w:val="44"/>
        </w:rPr>
        <w:t> </w:t>
      </w:r>
      <w:r>
        <w:rPr/>
        <w:t>cautelar</w:t>
      </w:r>
      <w:r>
        <w:rPr>
          <w:spacing w:val="40"/>
        </w:rPr>
        <w:t> </w:t>
      </w:r>
      <w:r>
        <w:rPr/>
        <w:t>interposta</w:t>
      </w:r>
      <w:r>
        <w:rPr>
          <w:spacing w:val="44"/>
        </w:rPr>
        <w:t> </w:t>
      </w:r>
      <w:r>
        <w:rPr/>
        <w:t>pelo</w:t>
      </w:r>
      <w:r>
        <w:rPr>
          <w:spacing w:val="43"/>
        </w:rPr>
        <w:t> </w:t>
      </w:r>
      <w:r>
        <w:rPr/>
        <w:t>Sr.</w:t>
      </w:r>
      <w:r>
        <w:rPr>
          <w:spacing w:val="40"/>
        </w:rPr>
        <w:t> </w:t>
      </w:r>
      <w:r>
        <w:rPr>
          <w:spacing w:val="-2"/>
        </w:rPr>
        <w:t>Sérgio</w:t>
      </w:r>
    </w:p>
    <w:p>
      <w:pPr>
        <w:pStyle w:val="BodyText"/>
        <w:spacing w:after="0"/>
        <w:sectPr>
          <w:pgSz w:w="11910" w:h="16840"/>
          <w:pgMar w:header="117" w:footer="153" w:top="2080" w:bottom="340" w:left="708" w:right="708"/>
        </w:sectPr>
      </w:pPr>
    </w:p>
    <w:p>
      <w:pPr>
        <w:pStyle w:val="BodyText"/>
        <w:spacing w:before="178"/>
        <w:ind w:right="132"/>
      </w:pPr>
      <w:r>
        <w:rPr/>
        <w:t>José Silva Chalub contra a Secretaria de Estado de Saúde do Amazonas – SES e a Empresa Salux Informatização em Saúde S/A – Filial Manaus, inscrita no CNPJ sob o nº 05.113.942/0002-80, por apontamentos de irregularidade praticadas no interesse do Pregão Eletrônico nº 181/2022 – CSC; </w:t>
      </w:r>
      <w:r>
        <w:rPr>
          <w:rFonts w:ascii="Arial" w:hAnsi="Arial"/>
          <w:b/>
        </w:rPr>
        <w:t>9.2. Julgar Improcedente </w:t>
      </w:r>
      <w:r>
        <w:rPr/>
        <w:t>a Representação com pedido de medida cautelar interposta pelo Sr. Sérgio José Silva Chalub contra a Secretaria de Estado de Saúde do Amazonas – SES e a Empresa Salux Informatização em</w:t>
      </w:r>
      <w:r>
        <w:rPr>
          <w:spacing w:val="-2"/>
        </w:rPr>
        <w:t> </w:t>
      </w:r>
      <w:r>
        <w:rPr/>
        <w:t>Saúde S/A – Filial Manaus, inscrita no CNPJ sob o nº 05.113.942/0002-80, por apontamentos de irregularidade praticadas no interesse do Pregão Eletrônico nº 181/2022 – CSC; </w:t>
      </w:r>
      <w:r>
        <w:rPr>
          <w:rFonts w:ascii="Arial" w:hAnsi="Arial"/>
          <w:b/>
        </w:rPr>
        <w:t>9.3. Arquivar </w:t>
      </w:r>
      <w:r>
        <w:rPr/>
        <w:t>o processo após cumprimento de decisão.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11.713/2024 </w:t>
      </w:r>
      <w:r>
        <w:rPr/>
        <w:t>- Representação interposta pelo Ministério Público do Amazonas - MPAM - em desfavor da Câmara Municipal de Humaitá, na pessoa do Vereador Presidente à época, Sr. Manoel Domingos dos Santos Neves, bem como dos Vereadores, Sr. Antônio Carlos Martins de Almeida e Sr. Jucinei Siqueira Barbosa, para apuração de possíveis irregularidades no pagamento de diárias relativas a viagens para a cidade de Manaus, com vistas a tratar de assuntos de interesse do Município de Humaitá. </w:t>
      </w:r>
      <w:r>
        <w:rPr>
          <w:rFonts w:ascii="Arial" w:hAnsi="Arial"/>
          <w:b/>
        </w:rPr>
        <w:t>ACÓRDÃO Nº 53/2025: </w:t>
      </w:r>
      <w:r>
        <w:rPr/>
        <w:t>Vistos, relatados e discutidos estes autos acima identificados, </w:t>
      </w:r>
      <w:r>
        <w:rPr>
          <w:rFonts w:ascii="Arial" w:hAnsi="Arial"/>
          <w:b/>
        </w:rPr>
        <w:t>ACORDAM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5"/>
        </w:rPr>
        <w:t> </w:t>
      </w:r>
      <w:r>
        <w:rPr/>
        <w:t>Sessão</w:t>
      </w:r>
      <w:r>
        <w:rPr>
          <w:spacing w:val="-2"/>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do Amazonas - MPAM em desfavor da Câmara Municipal de Humaitá, com fulcro no art. 288 da Resolução nº 04/2002-RITCE/AM, uma vez que restaram preenchidos os pressupostos processuais aplicáveis à espécie; </w:t>
      </w:r>
      <w:r>
        <w:rPr>
          <w:rFonts w:ascii="Arial" w:hAnsi="Arial"/>
          <w:b/>
        </w:rPr>
        <w:t>9.2. Julgar Procedente </w:t>
      </w:r>
      <w:r>
        <w:rPr/>
        <w:t>a Representação interposta pelo Ministério Público do Estado do Amazonas em desfavor da Câmara Municipal de Humaitá, em razão das irregularidades constatadas na concessão das diárias através da Portaria nº 2, 17, 18, 21 e 26, todas de 2021, bem como nas irregularidades na prestação de contas e comprovação da boa e regular utilização do dinheiro; </w:t>
      </w:r>
      <w:r>
        <w:rPr>
          <w:rFonts w:ascii="Arial" w:hAnsi="Arial"/>
          <w:b/>
        </w:rPr>
        <w:t>9.3. Aplicar Multa </w:t>
      </w:r>
      <w:r>
        <w:rPr/>
        <w:t>ao Sr. Manoel Domingos dos Santos Neves no valor de R$13.654,39 (treze mil, seiscentos e cinquenta e quatro reais e trinta e nove centavos) por irregularidade na concessão de diárias com fulcro no art.</w:t>
      </w:r>
      <w:r>
        <w:rPr>
          <w:spacing w:val="-1"/>
        </w:rPr>
        <w:t> </w:t>
      </w:r>
      <w:r>
        <w:rPr/>
        <w:t>308,</w:t>
      </w:r>
      <w:r>
        <w:rPr>
          <w:spacing w:val="-1"/>
        </w:rPr>
        <w:t> </w:t>
      </w:r>
      <w:r>
        <w:rPr/>
        <w:t>VI,</w:t>
      </w:r>
      <w:r>
        <w:rPr>
          <w:spacing w:val="-1"/>
        </w:rPr>
        <w:t> </w:t>
      </w:r>
      <w:r>
        <w:rPr/>
        <w:t>do</w:t>
      </w:r>
      <w:r>
        <w:rPr>
          <w:spacing w:val="-1"/>
        </w:rPr>
        <w:t> </w:t>
      </w:r>
      <w:r>
        <w:rPr/>
        <w:t>Regimento Interno</w:t>
      </w:r>
      <w:r>
        <w:rPr>
          <w:spacing w:val="-1"/>
        </w:rPr>
        <w:t> </w:t>
      </w:r>
      <w:r>
        <w:rPr/>
        <w:t>do</w:t>
      </w:r>
      <w:r>
        <w:rPr>
          <w:spacing w:val="-1"/>
        </w:rPr>
        <w:t> </w:t>
      </w:r>
      <w:r>
        <w:rPr/>
        <w:t>Tribunal</w:t>
      </w:r>
      <w:r>
        <w:rPr>
          <w:spacing w:val="-1"/>
        </w:rPr>
        <w:t> </w:t>
      </w:r>
      <w:r>
        <w:rPr/>
        <w:t>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e</w:t>
      </w:r>
      <w:r>
        <w:rPr>
          <w:spacing w:val="-1"/>
        </w:rPr>
        <w:t> </w:t>
      </w:r>
      <w:r>
        <w:rPr/>
        <w:t>fixar prazo de 30 (trinta) dias para que o responsável recolha o valor da multa, na esfera Estadual para o órgão Fundo de Apoio ao Exercício do Controle Externo - FAECE, através de DAR avulso extraído do sítio</w:t>
      </w:r>
      <w:r>
        <w:rPr>
          <w:spacing w:val="-2"/>
        </w:rPr>
        <w:t> </w:t>
      </w:r>
      <w:r>
        <w:rPr/>
        <w:t>eletrônico da SEFAZ/AM, sob o código</w:t>
      </w:r>
      <w:r>
        <w:rPr>
          <w:spacing w:val="-2"/>
        </w:rPr>
        <w:t> </w:t>
      </w:r>
      <w:r>
        <w:rPr/>
        <w:t>“5508 – Multas 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Aplicar Multa </w:t>
      </w:r>
      <w:r>
        <w:rPr/>
        <w:t>ao Sr. Manoel Domingos dos Santos Neves no valor de R$3.413,60 (três mil, quatrocentos e treze reais e sessenta centavos) com fulcro no art. 308, II, a, do Regimento Interno do TCE-AM, em razão do não atendimento, sem causa</w:t>
      </w:r>
      <w:r>
        <w:rPr>
          <w:spacing w:val="38"/>
        </w:rPr>
        <w:t> </w:t>
      </w:r>
      <w:r>
        <w:rPr/>
        <w:t>justificada,</w:t>
      </w:r>
      <w:r>
        <w:rPr>
          <w:spacing w:val="38"/>
        </w:rPr>
        <w:t> </w:t>
      </w:r>
      <w:r>
        <w:rPr/>
        <w:t>aos</w:t>
      </w:r>
      <w:r>
        <w:rPr>
          <w:spacing w:val="38"/>
        </w:rPr>
        <w:t> </w:t>
      </w:r>
      <w:r>
        <w:rPr/>
        <w:t>pedidos</w:t>
      </w:r>
      <w:r>
        <w:rPr>
          <w:spacing w:val="38"/>
        </w:rPr>
        <w:t> </w:t>
      </w:r>
      <w:r>
        <w:rPr/>
        <w:t>de</w:t>
      </w:r>
      <w:r>
        <w:rPr>
          <w:spacing w:val="38"/>
        </w:rPr>
        <w:t> </w:t>
      </w:r>
      <w:r>
        <w:rPr/>
        <w:t>envio</w:t>
      </w:r>
      <w:r>
        <w:rPr>
          <w:spacing w:val="38"/>
        </w:rPr>
        <w:t> </w:t>
      </w:r>
      <w:r>
        <w:rPr/>
        <w:t>de</w:t>
      </w:r>
      <w:r>
        <w:rPr>
          <w:spacing w:val="38"/>
        </w:rPr>
        <w:t> </w:t>
      </w:r>
      <w:r>
        <w:rPr/>
        <w:t>documentação</w:t>
      </w:r>
      <w:r>
        <w:rPr>
          <w:spacing w:val="38"/>
        </w:rPr>
        <w:t> </w:t>
      </w:r>
      <w:r>
        <w:rPr/>
        <w:t>realizados</w:t>
      </w:r>
      <w:r>
        <w:rPr>
          <w:spacing w:val="38"/>
        </w:rPr>
        <w:t> </w:t>
      </w:r>
      <w:r>
        <w:rPr/>
        <w:t>por</w:t>
      </w:r>
      <w:r>
        <w:rPr>
          <w:spacing w:val="39"/>
        </w:rPr>
        <w:t> </w:t>
      </w:r>
      <w:r>
        <w:rPr/>
        <w:t>esta</w:t>
      </w:r>
      <w:r>
        <w:rPr>
          <w:spacing w:val="39"/>
        </w:rPr>
        <w:t> </w:t>
      </w:r>
      <w:r>
        <w:rPr/>
        <w:t>Corte,</w:t>
      </w:r>
      <w:r>
        <w:rPr>
          <w:spacing w:val="38"/>
        </w:rPr>
        <w:t> </w:t>
      </w:r>
      <w:r>
        <w:rPr/>
        <w:t>e</w:t>
      </w:r>
      <w:r>
        <w:rPr>
          <w:spacing w:val="33"/>
        </w:rPr>
        <w:t> </w:t>
      </w:r>
      <w:r>
        <w:rPr/>
        <w:t>fixar</w:t>
      </w:r>
    </w:p>
    <w:p>
      <w:pPr>
        <w:pStyle w:val="BodyText"/>
        <w:spacing w:after="0"/>
        <w:sectPr>
          <w:pgSz w:w="11910" w:h="16840"/>
          <w:pgMar w:header="117" w:footer="153" w:top="2080" w:bottom="340" w:left="708" w:right="708"/>
        </w:sectPr>
      </w:pPr>
    </w:p>
    <w:p>
      <w:pPr>
        <w:pStyle w:val="BodyText"/>
        <w:spacing w:before="178"/>
        <w:ind w:right="129"/>
      </w:pPr>
      <w:r>
        <w:rPr/>
        <w:t>prazo de 30 (trinta)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Aplicar Multa </w:t>
      </w:r>
      <w:r>
        <w:rPr/>
        <w:t>ao Sr. Manoel Domingos dos Santos Neves no valor de R$</w:t>
      </w:r>
      <w:r>
        <w:rPr>
          <w:spacing w:val="-4"/>
        </w:rPr>
        <w:t> </w:t>
      </w:r>
      <w:r>
        <w:rPr/>
        <w:t>6.827,19</w:t>
      </w:r>
      <w:r>
        <w:rPr>
          <w:spacing w:val="-4"/>
        </w:rPr>
        <w:t> </w:t>
      </w:r>
      <w:r>
        <w:rPr/>
        <w:t>(seis mil, oitocentos e vinte e sete reais e dezenove centavos) pela concessão de diversas diárias de forma irregular, não zelando pela boa e regular utilização do dinheiro público, configurando verdadeiro ato antieconômico, conforme art. 308, V, do Regimento interno do TCE-AM, e fixar prazo de 30 (trinta) dias para que o responsável recolha o valor da multa, na esfera Estadual para o órgão Fundo de Apoio</w:t>
      </w:r>
      <w:r>
        <w:rPr>
          <w:spacing w:val="40"/>
        </w:rPr>
        <w:t> </w:t>
      </w:r>
      <w:r>
        <w:rPr/>
        <w:t>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w:t>
      </w:r>
      <w:r>
        <w:rPr>
          <w:spacing w:val="-1"/>
        </w:rPr>
        <w:t> </w:t>
      </w:r>
      <w:r>
        <w:rPr/>
        <w:t>o referido</w:t>
      </w:r>
      <w:r>
        <w:rPr>
          <w:spacing w:val="-1"/>
        </w:rPr>
        <w:t> </w:t>
      </w:r>
      <w:r>
        <w:rPr/>
        <w:t>prazo,</w:t>
      </w:r>
      <w:r>
        <w:rPr>
          <w:spacing w:val="-1"/>
        </w:rPr>
        <w:t> </w:t>
      </w:r>
      <w:r>
        <w:rPr/>
        <w:t>a adotar as</w:t>
      </w:r>
      <w:r>
        <w:rPr>
          <w:spacing w:val="-1"/>
        </w:rPr>
        <w:t> </w:t>
      </w:r>
      <w:r>
        <w:rPr/>
        <w:t>medidas</w:t>
      </w:r>
      <w:r>
        <w:rPr>
          <w:spacing w:val="-1"/>
        </w:rPr>
        <w:t> </w:t>
      </w:r>
      <w:r>
        <w:rPr/>
        <w:t>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1"/>
        </w:rPr>
        <w:t> </w:t>
      </w:r>
      <w:r>
        <w:rPr/>
        <w:t>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9.6. Considerar em Alcance </w:t>
      </w:r>
      <w:r>
        <w:rPr/>
        <w:t>o Sr. Antonio Carlos Martins</w:t>
      </w:r>
      <w:r>
        <w:rPr>
          <w:spacing w:val="-2"/>
        </w:rPr>
        <w:t> </w:t>
      </w:r>
      <w:r>
        <w:rPr/>
        <w:t>de Almeida no</w:t>
      </w:r>
      <w:r>
        <w:rPr>
          <w:spacing w:val="-2"/>
        </w:rPr>
        <w:t> </w:t>
      </w:r>
      <w:r>
        <w:rPr/>
        <w:t>valor de R$ 9.900,00 (nove mil e novecentos reais), em razão das irregularidades constatadas na concessão das Portarias nº 02/2021/Gab/Pres, nº 18/2021/Gab/Pres, nº 21/2021/Gab/Pres, e</w:t>
      </w:r>
      <w:r>
        <w:rPr>
          <w:spacing w:val="40"/>
        </w:rPr>
        <w:t> </w:t>
      </w:r>
      <w:r>
        <w:rPr/>
        <w:t>nº 26/2021/Gab/Pres;Humaitá-Am e fixar prazo de 30 (trinta) dias para que o responsável recolha o valor do Alcance/Glosa, na esfera Estadual para o órgão Fundo de</w:t>
      </w:r>
      <w:r>
        <w:rPr>
          <w:spacing w:val="40"/>
        </w:rPr>
        <w:t> </w:t>
      </w:r>
      <w:r>
        <w:rPr/>
        <w:t>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w:t>
      </w:r>
      <w:r>
        <w:rPr>
          <w:spacing w:val="-1"/>
        </w:rPr>
        <w:t> </w:t>
      </w:r>
      <w:r>
        <w:rPr/>
        <w:t>esta Corte</w:t>
      </w:r>
      <w:r>
        <w:rPr>
          <w:spacing w:val="-1"/>
        </w:rPr>
        <w:t> </w:t>
      </w:r>
      <w:r>
        <w:rPr/>
        <w:t>de Contas</w:t>
      </w:r>
      <w:r>
        <w:rPr>
          <w:spacing w:val="-2"/>
        </w:rPr>
        <w:t> </w:t>
      </w:r>
      <w:r>
        <w:rPr/>
        <w:t>e</w:t>
      </w:r>
      <w:r>
        <w:rPr>
          <w:spacing w:val="-1"/>
        </w:rPr>
        <w:t> </w:t>
      </w:r>
      <w:r>
        <w:rPr/>
        <w:t>a devida</w:t>
      </w:r>
      <w:r>
        <w:rPr>
          <w:spacing w:val="-1"/>
        </w:rPr>
        <w:t> </w:t>
      </w:r>
      <w:r>
        <w:rPr/>
        <w:t>atualização</w:t>
      </w:r>
      <w:r>
        <w:rPr>
          <w:spacing w:val="-1"/>
        </w:rPr>
        <w:t> </w:t>
      </w:r>
      <w:r>
        <w:rPr/>
        <w:t>monetária (art.72, III,</w:t>
      </w:r>
      <w:r>
        <w:rPr>
          <w:spacing w:val="-2"/>
        </w:rPr>
        <w:t> </w:t>
      </w:r>
      <w:r>
        <w:rPr/>
        <w:t>“a”, da Lei nº 2423/96 – LOTCE/AM</w:t>
      </w:r>
      <w:r>
        <w:rPr/>
        <w:t> c/c o art.308, § 3º, da Res. nº 04/02 – RITCE/AM). Dentro do</w:t>
      </w:r>
      <w:r>
        <w:rPr>
          <w:spacing w:val="40"/>
        </w:rPr>
        <w:t> </w:t>
      </w:r>
      <w:r>
        <w:rPr/>
        <w:t>prazo anteriormente conferido,</w:t>
      </w:r>
      <w:r>
        <w:rPr>
          <w:spacing w:val="-3"/>
        </w:rPr>
        <w:t> </w:t>
      </w:r>
      <w:r>
        <w:rPr/>
        <w:t>é obrigatório o</w:t>
      </w:r>
      <w:r>
        <w:rPr>
          <w:spacing w:val="-2"/>
        </w:rPr>
        <w:t> </w:t>
      </w:r>
      <w:r>
        <w:rPr/>
        <w:t>encaminhamento do comprovante de</w:t>
      </w:r>
      <w:r>
        <w:rPr>
          <w:spacing w:val="-2"/>
        </w:rPr>
        <w:t> </w:t>
      </w:r>
      <w:r>
        <w:rPr/>
        <w:t>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w:t>
      </w:r>
      <w:r>
        <w:rPr>
          <w:spacing w:val="23"/>
        </w:rPr>
        <w:t> </w:t>
      </w:r>
      <w:r>
        <w:rPr/>
        <w:t>- Seção Amazonas - IEPTB/AM, ao encaminhamento</w:t>
      </w:r>
    </w:p>
    <w:p>
      <w:pPr>
        <w:pStyle w:val="BodyText"/>
        <w:spacing w:after="0"/>
        <w:sectPr>
          <w:pgSz w:w="11910" w:h="16840"/>
          <w:pgMar w:header="117" w:footer="153" w:top="2080" w:bottom="340" w:left="708" w:right="708"/>
        </w:sectPr>
      </w:pPr>
    </w:p>
    <w:p>
      <w:pPr>
        <w:pStyle w:val="BodyText"/>
        <w:spacing w:before="174"/>
      </w:pPr>
      <w:r>
        <w:rPr/>
        <w:t>do título</w:t>
      </w:r>
      <w:r>
        <w:rPr>
          <w:spacing w:val="-1"/>
        </w:rPr>
        <w:t> </w:t>
      </w:r>
      <w:r>
        <w:rPr/>
        <w:t>executivo</w:t>
      </w:r>
      <w:r>
        <w:rPr>
          <w:spacing w:val="-1"/>
        </w:rPr>
        <w:t> </w:t>
      </w:r>
      <w:r>
        <w:rPr/>
        <w:t>para protesto</w:t>
      </w:r>
      <w:r>
        <w:rPr>
          <w:spacing w:val="-1"/>
        </w:rPr>
        <w:t> </w:t>
      </w:r>
      <w:r>
        <w:rPr/>
        <w:t>em</w:t>
      </w:r>
      <w:r>
        <w:rPr>
          <w:spacing w:val="-5"/>
        </w:rPr>
        <w:t> </w:t>
      </w:r>
      <w:r>
        <w:rPr/>
        <w:t>nome do responsável; </w:t>
      </w:r>
      <w:r>
        <w:rPr>
          <w:rFonts w:ascii="Arial" w:hAnsi="Arial"/>
          <w:b/>
        </w:rPr>
        <w:t>9.7. Considerar em Alcance </w:t>
      </w:r>
      <w:r>
        <w:rPr/>
        <w:t>ao Sr. Jucinei Siqueira Barbosa no valor de R$ 3.200,00 (três mil e duzentos reais), em razão das irregularidades encontradas na concessão da</w:t>
      </w:r>
      <w:r>
        <w:rPr>
          <w:spacing w:val="-4"/>
        </w:rPr>
        <w:t> </w:t>
      </w:r>
      <w:r>
        <w:rPr/>
        <w:t>Portaria nº</w:t>
      </w:r>
      <w:r>
        <w:rPr>
          <w:spacing w:val="-2"/>
        </w:rPr>
        <w:t> </w:t>
      </w:r>
      <w:r>
        <w:rPr/>
        <w:t>17/2021/Gab/Pres;Humaitá-AM</w:t>
      </w:r>
      <w:r>
        <w:rPr>
          <w:spacing w:val="-4"/>
        </w:rPr>
        <w:t> </w:t>
      </w:r>
      <w:r>
        <w:rPr/>
        <w:t>e fixar prazo de 30 (trinta) dias para que o responsável recolha o valor do alcance/glosa,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w:t>
      </w:r>
      <w:r>
        <w:rPr>
          <w:spacing w:val="-1"/>
        </w:rPr>
        <w:t> </w:t>
      </w:r>
      <w:r>
        <w:rPr/>
        <w:t>monetária</w:t>
      </w:r>
      <w:r>
        <w:rPr>
          <w:spacing w:val="-1"/>
        </w:rPr>
        <w:t> </w:t>
      </w:r>
      <w:r>
        <w:rPr/>
        <w:t>(art.72,</w:t>
      </w:r>
      <w:r>
        <w:rPr>
          <w:spacing w:val="-2"/>
        </w:rPr>
        <w:t> </w:t>
      </w:r>
      <w:r>
        <w:rPr/>
        <w:t>III,</w:t>
      </w:r>
      <w:r>
        <w:rPr>
          <w:spacing w:val="-1"/>
        </w:rPr>
        <w:t> </w:t>
      </w:r>
      <w:r>
        <w:rPr/>
        <w:t>“a”,</w:t>
      </w:r>
      <w:r>
        <w:rPr>
          <w:spacing w:val="-2"/>
        </w:rPr>
        <w:t> </w:t>
      </w:r>
      <w:r>
        <w:rPr/>
        <w:t>da Lei nº 2423/96 – LOTCE/AM</w:t>
      </w:r>
      <w:r>
        <w:rPr>
          <w:spacing w:val="-2"/>
        </w:rPr>
        <w:t> </w:t>
      </w:r>
      <w:r>
        <w:rPr/>
        <w:t>c/c o art.308,</w:t>
      </w:r>
      <w:r>
        <w:rPr>
          <w:spacing w:val="-2"/>
        </w:rPr>
        <w:t> </w:t>
      </w:r>
      <w:r>
        <w:rPr/>
        <w:t>§ 3º, da Res. nº 04/02 – RITCE/AM). Dentro do prazo anteriormente conferido, é obrigatório o encaminhamento do comprovante de pagamento (autenticado pelo Banco) a esta Corte de Contas (art. 72, inciso III, alínea "a", da Lei Orgânica do TCE/AM), condição imprescindível</w:t>
      </w:r>
      <w:r>
        <w:rPr>
          <w:spacing w:val="80"/>
        </w:rPr>
        <w:t> </w:t>
      </w:r>
      <w:r>
        <w:rPr/>
        <w:t>para emissão do Termo de Quitação. O não adimplemento dessa obrigação pecuniária no</w:t>
      </w:r>
      <w:r>
        <w:rPr>
          <w:spacing w:val="40"/>
        </w:rPr>
        <w:t> </w:t>
      </w:r>
      <w:r>
        <w:rPr/>
        <w:t>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9.8. Considerar em Alcance por Responsabilidade Solid</w:t>
      </w:r>
      <w:r>
        <w:rPr>
          <w:rFonts w:ascii="Calibri" w:hAnsi="Calibri"/>
          <w:b/>
        </w:rPr>
        <w:t>á</w:t>
      </w:r>
      <w:r>
        <w:rPr>
          <w:rFonts w:ascii="Arial" w:hAnsi="Arial"/>
          <w:b/>
        </w:rPr>
        <w:t>ria </w:t>
      </w:r>
      <w:r>
        <w:rPr/>
        <w:t>ao </w:t>
      </w:r>
      <w:r>
        <w:rPr>
          <w:rFonts w:ascii="Arial" w:hAnsi="Arial"/>
          <w:b/>
        </w:rPr>
        <w:t>Sr. Manoel Domingos dos Santos Neves </w:t>
      </w:r>
      <w:r>
        <w:rPr/>
        <w:t>no </w:t>
      </w:r>
      <w:r>
        <w:rPr>
          <w:rFonts w:ascii="Arial" w:hAnsi="Arial"/>
          <w:b/>
        </w:rPr>
        <w:t>valor de R$ 13.100,00 </w:t>
      </w:r>
      <w:r>
        <w:rPr/>
        <w:t>(treze mil e cem reais) em raz</w:t>
      </w:r>
      <w:r>
        <w:rPr>
          <w:rFonts w:ascii="Calibri" w:hAnsi="Calibri"/>
        </w:rPr>
        <w:t>ã</w:t>
      </w:r>
      <w:r>
        <w:rPr/>
        <w:t>o das irregularidades encontradas nas Portarias 2, 17,18, 21 e 26, todas de 2021 da C</w:t>
      </w:r>
      <w:r>
        <w:rPr>
          <w:rFonts w:ascii="Calibri" w:hAnsi="Calibri"/>
        </w:rPr>
        <w:t>â</w:t>
      </w:r>
      <w:r>
        <w:rPr/>
        <w:t>mara Municipal de Humait</w:t>
      </w:r>
      <w:r>
        <w:rPr>
          <w:rFonts w:ascii="Calibri" w:hAnsi="Calibri"/>
        </w:rPr>
        <w:t>á</w:t>
      </w:r>
      <w:r>
        <w:rPr/>
        <w:t>, uma vez que era responsabilidade do Presidente da C</w:t>
      </w:r>
      <w:r>
        <w:rPr>
          <w:rFonts w:ascii="Calibri" w:hAnsi="Calibri"/>
        </w:rPr>
        <w:t>â</w:t>
      </w:r>
      <w:r>
        <w:rPr/>
        <w:t>mara n</w:t>
      </w:r>
      <w:r>
        <w:rPr>
          <w:rFonts w:ascii="Calibri" w:hAnsi="Calibri"/>
        </w:rPr>
        <w:t>ã</w:t>
      </w:r>
      <w:r>
        <w:rPr/>
        <w:t>o conceder as referidas di</w:t>
      </w:r>
      <w:r>
        <w:rPr>
          <w:rFonts w:ascii="Calibri" w:hAnsi="Calibri"/>
        </w:rPr>
        <w:t>á</w:t>
      </w:r>
      <w:r>
        <w:rPr/>
        <w:t>rias irregulares aos agente p</w:t>
      </w:r>
      <w:r>
        <w:rPr>
          <w:rFonts w:ascii="Calibri" w:hAnsi="Calibri"/>
        </w:rPr>
        <w:t>ú</w:t>
      </w:r>
      <w:r>
        <w:rPr/>
        <w:t>blicos, e fixar </w:t>
      </w:r>
      <w:r>
        <w:rPr>
          <w:rFonts w:ascii="Arial" w:hAnsi="Arial"/>
          <w:b/>
        </w:rPr>
        <w:t>prazo de 30 (trinta) dias</w:t>
      </w:r>
      <w:r>
        <w:rPr/>
        <w:t>para que o respons</w:t>
      </w:r>
      <w:r>
        <w:rPr>
          <w:rFonts w:ascii="Calibri" w:hAnsi="Calibri"/>
        </w:rPr>
        <w:t>á</w:t>
      </w:r>
      <w:r>
        <w:rPr/>
        <w:t>vel recolha o valor do alcance/glosa, na esfera Estadual para o </w:t>
      </w:r>
      <w:r>
        <w:rPr>
          <w:rFonts w:ascii="Calibri" w:hAnsi="Calibri"/>
        </w:rPr>
        <w:t>ó</w:t>
      </w:r>
      <w:r>
        <w:rPr/>
        <w:t>rg</w:t>
      </w:r>
      <w:r>
        <w:rPr>
          <w:rFonts w:ascii="Calibri" w:hAnsi="Calibri"/>
        </w:rPr>
        <w:t>ã</w:t>
      </w:r>
      <w:r>
        <w:rPr/>
        <w:t>o Fundo de Apoio ao Exerc</w:t>
      </w:r>
      <w:r>
        <w:rPr>
          <w:rFonts w:ascii="Calibri" w:hAnsi="Calibri"/>
        </w:rPr>
        <w:t>í</w:t>
      </w:r>
      <w:r>
        <w:rPr/>
        <w:t>cio do Controle Externo - FAECE, atrav</w:t>
      </w:r>
      <w:r>
        <w:rPr>
          <w:rFonts w:ascii="Calibri" w:hAnsi="Calibri"/>
        </w:rPr>
        <w:t>é</w:t>
      </w:r>
      <w:r>
        <w:rPr/>
        <w:t>s de DAR avulso extra</w:t>
      </w:r>
      <w:r>
        <w:rPr>
          <w:rFonts w:ascii="Calibri" w:hAnsi="Calibri"/>
        </w:rPr>
        <w:t>í</w:t>
      </w:r>
      <w:r>
        <w:rPr/>
        <w:t>do do s</w:t>
      </w:r>
      <w:r>
        <w:rPr>
          <w:rFonts w:ascii="Calibri" w:hAnsi="Calibri"/>
        </w:rPr>
        <w:t>í</w:t>
      </w:r>
      <w:r>
        <w:rPr/>
        <w:t>tio eletr</w:t>
      </w:r>
      <w:r>
        <w:rPr>
          <w:rFonts w:ascii="Calibri" w:hAnsi="Calibri"/>
        </w:rPr>
        <w:t>ô</w:t>
      </w:r>
      <w:r>
        <w:rPr/>
        <w:t>nico da SEFAZ/AM, sob o c</w:t>
      </w:r>
      <w:r>
        <w:rPr>
          <w:rFonts w:ascii="Calibri" w:hAnsi="Calibri"/>
        </w:rPr>
        <w:t>ó</w:t>
      </w:r>
      <w:r>
        <w:rPr/>
        <w:t>digo </w:t>
      </w:r>
      <w:r>
        <w:rPr>
          <w:rFonts w:ascii="Calibri" w:hAnsi="Calibri"/>
        </w:rPr>
        <w:t>“</w:t>
      </w:r>
      <w:r>
        <w:rPr/>
        <w:t>5670 </w:t>
      </w:r>
      <w:r>
        <w:rPr>
          <w:rFonts w:ascii="Calibri" w:hAnsi="Calibri"/>
        </w:rPr>
        <w:t>– </w:t>
      </w:r>
      <w:r>
        <w:rPr/>
        <w:t>outras indeniza</w:t>
      </w:r>
      <w:r>
        <w:rPr>
          <w:rFonts w:ascii="Calibri" w:hAnsi="Calibri"/>
        </w:rPr>
        <w:t>çõ</w:t>
      </w:r>
      <w:r>
        <w:rPr/>
        <w:t>es </w:t>
      </w:r>
      <w:r>
        <w:rPr>
          <w:rFonts w:ascii="Calibri" w:hAnsi="Calibri"/>
        </w:rPr>
        <w:t>– </w:t>
      </w:r>
      <w:r>
        <w:rPr/>
        <w:t>principal </w:t>
      </w:r>
      <w:r>
        <w:rPr>
          <w:rFonts w:ascii="Calibri" w:hAnsi="Calibri"/>
        </w:rPr>
        <w:t>– </w:t>
      </w:r>
      <w:r>
        <w:rPr/>
        <w:t>alcance aplicado</w:t>
      </w:r>
      <w:r>
        <w:rPr>
          <w:spacing w:val="-1"/>
        </w:rPr>
        <w:t> </w:t>
      </w:r>
      <w:r>
        <w:rPr/>
        <w:t>pelo</w:t>
      </w:r>
      <w:r>
        <w:rPr>
          <w:spacing w:val="-5"/>
        </w:rPr>
        <w:t> </w:t>
      </w:r>
      <w:r>
        <w:rPr/>
        <w:t>Tce/Am</w:t>
      </w:r>
      <w:r>
        <w:rPr>
          <w:rFonts w:ascii="Calibri" w:hAnsi="Calibri"/>
        </w:rPr>
        <w:t>”</w:t>
      </w:r>
      <w:r>
        <w:rPr/>
        <w:t>, </w:t>
      </w:r>
      <w:r>
        <w:rPr>
          <w:rFonts w:ascii="Calibri" w:hAnsi="Calibri"/>
        </w:rPr>
        <w:t>ó</w:t>
      </w:r>
      <w:r>
        <w:rPr/>
        <w:t>rg</w:t>
      </w:r>
      <w:r>
        <w:rPr>
          <w:rFonts w:ascii="Calibri" w:hAnsi="Calibri"/>
        </w:rPr>
        <w:t>ã</w:t>
      </w:r>
      <w:r>
        <w:rPr/>
        <w:t>o</w:t>
      </w:r>
      <w:r>
        <w:rPr>
          <w:spacing w:val="-1"/>
        </w:rPr>
        <w:t> </w:t>
      </w:r>
      <w:r>
        <w:rPr/>
        <w:t>Fundo</w:t>
      </w:r>
      <w:r>
        <w:rPr>
          <w:spacing w:val="-1"/>
        </w:rPr>
        <w:t> </w:t>
      </w:r>
      <w:r>
        <w:rPr/>
        <w:t>de</w:t>
      </w:r>
      <w:r>
        <w:rPr>
          <w:spacing w:val="-1"/>
        </w:rPr>
        <w:t> </w:t>
      </w:r>
      <w:r>
        <w:rPr/>
        <w:t>Apoio</w:t>
      </w:r>
      <w:r>
        <w:rPr>
          <w:spacing w:val="-6"/>
        </w:rPr>
        <w:t> </w:t>
      </w:r>
      <w:r>
        <w:rPr/>
        <w:t>ao</w:t>
      </w:r>
      <w:r>
        <w:rPr>
          <w:spacing w:val="-1"/>
        </w:rPr>
        <w:t> </w:t>
      </w:r>
      <w:r>
        <w:rPr/>
        <w:t>Exerc</w:t>
      </w:r>
      <w:r>
        <w:rPr>
          <w:rFonts w:ascii="Calibri" w:hAnsi="Calibri"/>
        </w:rPr>
        <w:t>í</w:t>
      </w:r>
      <w:r>
        <w:rPr/>
        <w:t>cio</w:t>
      </w:r>
      <w:r>
        <w:rPr>
          <w:spacing w:val="-1"/>
        </w:rPr>
        <w:t> </w:t>
      </w:r>
      <w:r>
        <w:rPr/>
        <w:t>do</w:t>
      </w:r>
      <w:r>
        <w:rPr>
          <w:spacing w:val="-1"/>
        </w:rPr>
        <w:t> </w:t>
      </w:r>
      <w:r>
        <w:rPr/>
        <w:t>Controle</w:t>
      </w:r>
      <w:r>
        <w:rPr>
          <w:spacing w:val="-1"/>
        </w:rPr>
        <w:t> </w:t>
      </w:r>
      <w:r>
        <w:rPr/>
        <w:t>Externo - FAECE</w:t>
      </w:r>
      <w:r>
        <w:rPr>
          <w:spacing w:val="-4"/>
        </w:rPr>
        <w:t> </w:t>
      </w:r>
      <w:r>
        <w:rPr/>
        <w:t>com</w:t>
      </w:r>
      <w:r>
        <w:rPr>
          <w:spacing w:val="-5"/>
        </w:rPr>
        <w:t> </w:t>
      </w:r>
      <w:r>
        <w:rPr/>
        <w:t>a devida comprova</w:t>
      </w:r>
      <w:r>
        <w:rPr>
          <w:rFonts w:ascii="Calibri" w:hAnsi="Calibri"/>
        </w:rPr>
        <w:t>çã</w:t>
      </w:r>
      <w:r>
        <w:rPr/>
        <w:t>o perante esta Corte de Contas e a devida atualiza</w:t>
      </w:r>
      <w:r>
        <w:rPr>
          <w:rFonts w:ascii="Calibri" w:hAnsi="Calibri"/>
        </w:rPr>
        <w:t>çã</w:t>
      </w:r>
      <w:r>
        <w:rPr/>
        <w:t>o monet</w:t>
      </w:r>
      <w:r>
        <w:rPr>
          <w:rFonts w:ascii="Calibri" w:hAnsi="Calibri"/>
        </w:rPr>
        <w:t>á</w:t>
      </w:r>
      <w:r>
        <w:rPr/>
        <w:t>ria (art.72, III, </w:t>
      </w:r>
      <w:r>
        <w:rPr>
          <w:rFonts w:ascii="Calibri" w:hAnsi="Calibri"/>
        </w:rPr>
        <w:t>“</w:t>
      </w:r>
      <w:r>
        <w:rPr/>
        <w:t>a</w:t>
      </w:r>
      <w:r>
        <w:rPr>
          <w:rFonts w:ascii="Calibri" w:hAnsi="Calibri"/>
        </w:rPr>
        <w:t>”</w:t>
      </w:r>
      <w:r>
        <w:rPr/>
        <w:t>, da Lei n</w:t>
      </w:r>
      <w:r>
        <w:rPr>
          <w:rFonts w:ascii="Calibri" w:hAnsi="Calibri"/>
        </w:rPr>
        <w:t>º</w:t>
      </w:r>
      <w:r>
        <w:rPr>
          <w:rFonts w:ascii="Calibri" w:hAnsi="Calibri"/>
          <w:spacing w:val="19"/>
        </w:rPr>
        <w:t> </w:t>
      </w:r>
      <w:r>
        <w:rPr/>
        <w:t>2423/96 </w:t>
      </w:r>
      <w:r>
        <w:rPr>
          <w:rFonts w:ascii="Calibri" w:hAnsi="Calibri"/>
        </w:rPr>
        <w:t>–</w:t>
      </w:r>
      <w:r>
        <w:rPr>
          <w:rFonts w:ascii="Calibri" w:hAnsi="Calibri"/>
          <w:spacing w:val="21"/>
        </w:rPr>
        <w:t> </w:t>
      </w:r>
      <w:r>
        <w:rPr/>
        <w:t>LOTCE/AM c/c o art.308, </w:t>
      </w:r>
      <w:r>
        <w:rPr>
          <w:rFonts w:ascii="Calibri" w:hAnsi="Calibri"/>
        </w:rPr>
        <w:t>§</w:t>
      </w:r>
      <w:r>
        <w:rPr>
          <w:rFonts w:ascii="Calibri" w:hAnsi="Calibri"/>
          <w:spacing w:val="21"/>
        </w:rPr>
        <w:t> </w:t>
      </w:r>
      <w:r>
        <w:rPr/>
        <w:t>3</w:t>
      </w:r>
      <w:r>
        <w:rPr>
          <w:rFonts w:ascii="Calibri" w:hAnsi="Calibri"/>
        </w:rPr>
        <w:t>º</w:t>
      </w:r>
      <w:r>
        <w:rPr/>
        <w:t>, da Res. n</w:t>
      </w:r>
      <w:r>
        <w:rPr>
          <w:rFonts w:ascii="Calibri" w:hAnsi="Calibri"/>
        </w:rPr>
        <w:t>º</w:t>
      </w:r>
      <w:r>
        <w:rPr>
          <w:rFonts w:ascii="Calibri" w:hAnsi="Calibri"/>
          <w:spacing w:val="19"/>
        </w:rPr>
        <w:t> </w:t>
      </w:r>
      <w:r>
        <w:rPr/>
        <w:t>04/02 </w:t>
      </w:r>
      <w:r>
        <w:rPr>
          <w:rFonts w:ascii="Calibri" w:hAnsi="Calibri"/>
        </w:rPr>
        <w:t>–</w:t>
      </w:r>
      <w:r>
        <w:rPr>
          <w:rFonts w:ascii="Calibri" w:hAnsi="Calibri"/>
          <w:spacing w:val="21"/>
        </w:rPr>
        <w:t> </w:t>
      </w:r>
      <w:r>
        <w:rPr/>
        <w:t>RITCE/AM). Dentro do prazo anteriormente conferido, </w:t>
      </w:r>
      <w:r>
        <w:rPr>
          <w:rFonts w:ascii="Calibri" w:hAnsi="Calibri"/>
        </w:rPr>
        <w:t>é </w:t>
      </w:r>
      <w:r>
        <w:rPr/>
        <w:t>obrigat</w:t>
      </w:r>
      <w:r>
        <w:rPr>
          <w:rFonts w:ascii="Calibri" w:hAnsi="Calibri"/>
        </w:rPr>
        <w:t>ó</w:t>
      </w:r>
      <w:r>
        <w:rPr/>
        <w:t>rio o encaminhamento do comprovante de pagamento (autenticado pelo Banco) a esta Corte de Contas (art. 72, inciso III, al</w:t>
      </w:r>
      <w:r>
        <w:rPr>
          <w:rFonts w:ascii="Calibri" w:hAnsi="Calibri"/>
        </w:rPr>
        <w:t>í</w:t>
      </w:r>
      <w:r>
        <w:rPr/>
        <w:t>nea "a", da</w:t>
      </w:r>
      <w:r>
        <w:rPr>
          <w:spacing w:val="40"/>
        </w:rPr>
        <w:t> </w:t>
      </w:r>
      <w:r>
        <w:rPr/>
        <w:t>Lei Org</w:t>
      </w:r>
      <w:r>
        <w:rPr>
          <w:rFonts w:ascii="Calibri" w:hAnsi="Calibri"/>
        </w:rPr>
        <w:t>â</w:t>
      </w:r>
      <w:r>
        <w:rPr/>
        <w:t>nica do TCE/AM), condi</w:t>
      </w:r>
      <w:r>
        <w:rPr>
          <w:rFonts w:ascii="Calibri" w:hAnsi="Calibri"/>
        </w:rPr>
        <w:t>çã</w:t>
      </w:r>
      <w:r>
        <w:rPr/>
        <w:t>o imprescind</w:t>
      </w:r>
      <w:r>
        <w:rPr>
          <w:rFonts w:ascii="Calibri" w:hAnsi="Calibri"/>
        </w:rPr>
        <w:t>í</w:t>
      </w:r>
      <w:r>
        <w:rPr/>
        <w:t>vel para emiss</w:t>
      </w:r>
      <w:r>
        <w:rPr>
          <w:rFonts w:ascii="Calibri" w:hAnsi="Calibri"/>
        </w:rPr>
        <w:t>ã</w:t>
      </w:r>
      <w:r>
        <w:rPr/>
        <w:t>o do Termo de Quita</w:t>
      </w:r>
      <w:r>
        <w:rPr>
          <w:rFonts w:ascii="Calibri" w:hAnsi="Calibri"/>
        </w:rPr>
        <w:t>çã</w:t>
      </w:r>
      <w:r>
        <w:rPr/>
        <w:t>o. O n</w:t>
      </w:r>
      <w:r>
        <w:rPr>
          <w:rFonts w:ascii="Calibri" w:hAnsi="Calibri"/>
        </w:rPr>
        <w:t>ã</w:t>
      </w:r>
      <w:r>
        <w:rPr/>
        <w:t>o adimplemento dessa obriga</w:t>
      </w:r>
      <w:r>
        <w:rPr>
          <w:rFonts w:ascii="Calibri" w:hAnsi="Calibri"/>
        </w:rPr>
        <w:t>çã</w:t>
      </w:r>
      <w:r>
        <w:rPr/>
        <w:t>o pecuni</w:t>
      </w:r>
      <w:r>
        <w:rPr>
          <w:rFonts w:ascii="Calibri" w:hAnsi="Calibri"/>
        </w:rPr>
        <w:t>á</w:t>
      </w:r>
      <w:r>
        <w:rPr/>
        <w:t>ria no prazo legal importar</w:t>
      </w:r>
      <w:r>
        <w:rPr>
          <w:rFonts w:ascii="Calibri" w:hAnsi="Calibri"/>
        </w:rPr>
        <w:t>á</w:t>
      </w:r>
      <w:r>
        <w:rPr>
          <w:rFonts w:ascii="Calibri" w:hAnsi="Calibri"/>
          <w:spacing w:val="40"/>
        </w:rPr>
        <w:t> </w:t>
      </w:r>
      <w:r>
        <w:rPr/>
        <w:t>na continuidade da</w:t>
      </w:r>
      <w:r>
        <w:rPr>
          <w:spacing w:val="40"/>
        </w:rPr>
        <w:t> </w:t>
      </w:r>
      <w:r>
        <w:rPr/>
        <w:t>cobran</w:t>
      </w:r>
      <w:r>
        <w:rPr>
          <w:rFonts w:ascii="Calibri" w:hAnsi="Calibri"/>
        </w:rPr>
        <w:t>ç</w:t>
      </w:r>
      <w:r>
        <w:rPr/>
        <w:t>a administrativa ou judicial do t</w:t>
      </w:r>
      <w:r>
        <w:rPr>
          <w:rFonts w:ascii="Calibri" w:hAnsi="Calibri"/>
        </w:rPr>
        <w:t>í</w:t>
      </w:r>
      <w:r>
        <w:rPr/>
        <w:t>tulo executivo (art. 73 da Lei Org</w:t>
      </w:r>
      <w:r>
        <w:rPr>
          <w:rFonts w:ascii="Calibri" w:hAnsi="Calibri"/>
        </w:rPr>
        <w:t>â</w:t>
      </w:r>
      <w:r>
        <w:rPr/>
        <w:t>nica do TCE/AM), ficando o DERED autorizado, caso expirado o referido prazo, a adotar as medidas previstas</w:t>
      </w:r>
      <w:r>
        <w:rPr>
          <w:spacing w:val="40"/>
        </w:rPr>
        <w:t> </w:t>
      </w:r>
      <w:r>
        <w:rPr/>
        <w:t>nas subse</w:t>
      </w:r>
      <w:r>
        <w:rPr>
          <w:rFonts w:ascii="Calibri" w:hAnsi="Calibri"/>
        </w:rPr>
        <w:t>çõ</w:t>
      </w:r>
      <w:r>
        <w:rPr/>
        <w:t>es III e IV da Se</w:t>
      </w:r>
      <w:r>
        <w:rPr>
          <w:rFonts w:ascii="Calibri" w:hAnsi="Calibri"/>
        </w:rPr>
        <w:t>çã</w:t>
      </w:r>
      <w:r>
        <w:rPr/>
        <w:t>o III, do Cap</w:t>
      </w:r>
      <w:r>
        <w:rPr>
          <w:rFonts w:ascii="Calibri" w:hAnsi="Calibri"/>
        </w:rPr>
        <w:t>í</w:t>
      </w:r>
      <w:r>
        <w:rPr/>
        <w:t>tulo X, da Resolu</w:t>
      </w:r>
      <w:r>
        <w:rPr>
          <w:rFonts w:ascii="Calibri" w:hAnsi="Calibri"/>
        </w:rPr>
        <w:t>çã</w:t>
      </w:r>
      <w:r>
        <w:rPr/>
        <w:t>o n</w:t>
      </w:r>
      <w:r>
        <w:rPr>
          <w:rFonts w:ascii="Calibri" w:hAnsi="Calibri"/>
        </w:rPr>
        <w:t>º</w:t>
      </w:r>
      <w:r>
        <w:rPr>
          <w:rFonts w:ascii="Calibri" w:hAnsi="Calibri"/>
          <w:spacing w:val="40"/>
        </w:rPr>
        <w:t> </w:t>
      </w:r>
      <w:r>
        <w:rPr/>
        <w:t>04/2002-TCE/AM, bem como proceder, conforme estabelecido no Acordo de Coopera</w:t>
      </w:r>
      <w:r>
        <w:rPr>
          <w:rFonts w:ascii="Calibri" w:hAnsi="Calibri"/>
        </w:rPr>
        <w:t>çã</w:t>
      </w:r>
      <w:r>
        <w:rPr/>
        <w:t>o firmado com o Instituto de Estudos de Protesto de T</w:t>
      </w:r>
      <w:r>
        <w:rPr>
          <w:rFonts w:ascii="Calibri" w:hAnsi="Calibri"/>
        </w:rPr>
        <w:t>í</w:t>
      </w:r>
      <w:r>
        <w:rPr/>
        <w:t>tulos do Brasil - Se</w:t>
      </w:r>
      <w:r>
        <w:rPr>
          <w:rFonts w:ascii="Calibri" w:hAnsi="Calibri"/>
        </w:rPr>
        <w:t>çã</w:t>
      </w:r>
      <w:r>
        <w:rPr/>
        <w:t>o Amazonas - IEPTB/AM, ao encaminhamento do t</w:t>
      </w:r>
      <w:r>
        <w:rPr>
          <w:rFonts w:ascii="Calibri" w:hAnsi="Calibri"/>
        </w:rPr>
        <w:t>í</w:t>
      </w:r>
      <w:r>
        <w:rPr/>
        <w:t>tulo executivo para protesto em nome do respons</w:t>
      </w:r>
      <w:r>
        <w:rPr>
          <w:rFonts w:ascii="Calibri" w:hAnsi="Calibri"/>
        </w:rPr>
        <w:t>á</w:t>
      </w:r>
      <w:r>
        <w:rPr/>
        <w:t>vel; </w:t>
      </w:r>
      <w:r>
        <w:rPr>
          <w:rFonts w:ascii="Arial" w:hAnsi="Arial"/>
          <w:b/>
        </w:rPr>
        <w:t>9.9. Recomendar </w:t>
      </w:r>
      <w:r>
        <w:rPr/>
        <w:t>à Câmara Municipal de Humaitá que observe os ditames legais para concessão de novas diárias de viagens,</w:t>
      </w:r>
      <w:r>
        <w:rPr>
          <w:spacing w:val="-1"/>
        </w:rPr>
        <w:t> </w:t>
      </w:r>
      <w:r>
        <w:rPr/>
        <w:t>sob</w:t>
      </w:r>
      <w:r>
        <w:rPr>
          <w:spacing w:val="-1"/>
        </w:rPr>
        <w:t> </w:t>
      </w:r>
      <w:r>
        <w:rPr/>
        <w:t>pena</w:t>
      </w:r>
      <w:r>
        <w:rPr>
          <w:spacing w:val="-1"/>
        </w:rPr>
        <w:t> </w:t>
      </w:r>
      <w:r>
        <w:rPr/>
        <w:t>de</w:t>
      </w:r>
      <w:r>
        <w:rPr>
          <w:spacing w:val="-1"/>
        </w:rPr>
        <w:t> </w:t>
      </w:r>
      <w:r>
        <w:rPr/>
        <w:t>sanções; </w:t>
      </w:r>
      <w:r>
        <w:rPr>
          <w:rFonts w:ascii="Arial" w:hAnsi="Arial"/>
          <w:b/>
        </w:rPr>
        <w:t>9.10.</w:t>
      </w:r>
      <w:r>
        <w:rPr>
          <w:rFonts w:ascii="Arial" w:hAnsi="Arial"/>
          <w:b/>
          <w:spacing w:val="-1"/>
        </w:rPr>
        <w:t> </w:t>
      </w:r>
      <w:r>
        <w:rPr>
          <w:rFonts w:ascii="Arial" w:hAnsi="Arial"/>
          <w:b/>
        </w:rPr>
        <w:t>Dar</w:t>
      </w:r>
      <w:r>
        <w:rPr>
          <w:rFonts w:ascii="Arial" w:hAnsi="Arial"/>
          <w:b/>
          <w:spacing w:val="-3"/>
        </w:rPr>
        <w:t> </w:t>
      </w:r>
      <w:r>
        <w:rPr>
          <w:rFonts w:ascii="Arial" w:hAnsi="Arial"/>
          <w:b/>
        </w:rPr>
        <w:t>ciência </w:t>
      </w:r>
      <w:r>
        <w:rPr/>
        <w:t>ao</w:t>
      </w:r>
      <w:r>
        <w:rPr>
          <w:spacing w:val="-1"/>
        </w:rPr>
        <w:t> </w:t>
      </w:r>
      <w:r>
        <w:rPr/>
        <w:t>Sr.</w:t>
      </w:r>
      <w:r>
        <w:rPr>
          <w:spacing w:val="-1"/>
        </w:rPr>
        <w:t> </w:t>
      </w:r>
      <w:r>
        <w:rPr/>
        <w:t>Manoel Domingos</w:t>
      </w:r>
      <w:r>
        <w:rPr>
          <w:spacing w:val="-1"/>
        </w:rPr>
        <w:t> </w:t>
      </w:r>
      <w:r>
        <w:rPr/>
        <w:t>dos</w:t>
      </w:r>
      <w:r>
        <w:rPr>
          <w:spacing w:val="-1"/>
        </w:rPr>
        <w:t> </w:t>
      </w:r>
      <w:r>
        <w:rPr/>
        <w:t>Santos</w:t>
      </w:r>
      <w:r>
        <w:rPr>
          <w:spacing w:val="-1"/>
        </w:rPr>
        <w:t> </w:t>
      </w:r>
      <w:r>
        <w:rPr/>
        <w:t>Neves</w:t>
      </w:r>
      <w:r>
        <w:rPr>
          <w:spacing w:val="-1"/>
        </w:rPr>
        <w:t> </w:t>
      </w:r>
      <w:r>
        <w:rPr/>
        <w:t>e aos demais interessados; </w:t>
      </w:r>
      <w:r>
        <w:rPr>
          <w:rFonts w:ascii="Arial" w:hAnsi="Arial"/>
          <w:b/>
        </w:rPr>
        <w:t>9.11. Arquivar </w:t>
      </w:r>
      <w:r>
        <w:rPr/>
        <w:t>o processo após o cumprimento do decisório.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12.090/2024 </w:t>
      </w:r>
      <w:r>
        <w:rPr/>
        <w:t>- Prestação de Contas Anual do Escritório de Representação do Governo em São Paulo, de responsabilidade do Sr. Alfredo Monteiro Lins de Albuquerque e Sr. Michel Ferreira do Vale, referente ao exercício de 2023. </w:t>
      </w:r>
      <w:r>
        <w:rPr>
          <w:rFonts w:ascii="Arial" w:hAnsi="Arial"/>
          <w:b/>
        </w:rPr>
        <w:t>ACÓRDÃO</w:t>
      </w:r>
      <w:r>
        <w:rPr>
          <w:rFonts w:ascii="Arial" w:hAnsi="Arial"/>
          <w:b/>
          <w:spacing w:val="80"/>
        </w:rPr>
        <w:t> </w:t>
      </w:r>
      <w:r>
        <w:rPr>
          <w:rFonts w:ascii="Arial" w:hAnsi="Arial"/>
          <w:b/>
        </w:rPr>
        <w:t>Nº</w:t>
      </w:r>
      <w:r>
        <w:rPr>
          <w:rFonts w:ascii="Arial" w:hAnsi="Arial"/>
          <w:b/>
          <w:spacing w:val="80"/>
        </w:rPr>
        <w:t> </w:t>
      </w:r>
      <w:r>
        <w:rPr>
          <w:rFonts w:ascii="Arial" w:hAnsi="Arial"/>
          <w:b/>
        </w:rPr>
        <w:t>54/2025:</w:t>
      </w:r>
      <w:r>
        <w:rPr>
          <w:rFonts w:ascii="Arial" w:hAnsi="Arial"/>
          <w:b/>
          <w:spacing w:val="80"/>
        </w:rPr>
        <w:t> </w:t>
      </w:r>
      <w:r>
        <w:rPr/>
        <w:t>Vistos,</w:t>
      </w:r>
      <w:r>
        <w:rPr>
          <w:spacing w:val="80"/>
        </w:rPr>
        <w:t> </w:t>
      </w:r>
      <w:r>
        <w:rPr/>
        <w:t>relatados</w:t>
      </w:r>
      <w:r>
        <w:rPr>
          <w:spacing w:val="80"/>
        </w:rPr>
        <w:t> </w:t>
      </w:r>
      <w:r>
        <w:rPr/>
        <w:t>e</w:t>
      </w:r>
      <w:r>
        <w:rPr>
          <w:spacing w:val="80"/>
        </w:rPr>
        <w:t> </w:t>
      </w:r>
      <w:r>
        <w:rPr/>
        <w:t>discutidos</w:t>
      </w:r>
      <w:r>
        <w:rPr>
          <w:spacing w:val="80"/>
        </w:rPr>
        <w:t> </w:t>
      </w:r>
      <w:r>
        <w:rPr/>
        <w:t>estes</w:t>
      </w:r>
      <w:r>
        <w:rPr>
          <w:spacing w:val="80"/>
        </w:rPr>
        <w:t> </w:t>
      </w:r>
      <w:r>
        <w:rPr/>
        <w:t>autos</w:t>
      </w:r>
      <w:r>
        <w:rPr>
          <w:spacing w:val="80"/>
        </w:rPr>
        <w:t> </w:t>
      </w:r>
      <w:r>
        <w:rPr/>
        <w:t>acima</w:t>
      </w:r>
      <w:r>
        <w:rPr>
          <w:spacing w:val="80"/>
        </w:rPr>
        <w:t> </w:t>
      </w:r>
      <w:r>
        <w:rPr/>
        <w:t>identificados,</w:t>
      </w:r>
    </w:p>
    <w:p>
      <w:pPr>
        <w:pStyle w:val="BodyText"/>
        <w:spacing w:after="0"/>
        <w:sectPr>
          <w:pgSz w:w="11910" w:h="16840"/>
          <w:pgMar w:header="117" w:footer="153" w:top="2080" w:bottom="340" w:left="708" w:right="708"/>
        </w:sectPr>
      </w:pPr>
    </w:p>
    <w:p>
      <w:pPr>
        <w:pStyle w:val="BodyText"/>
        <w:spacing w:before="174"/>
        <w:ind w:right="128"/>
      </w:pP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parcial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spacing w:before="2"/>
        <w:ind w:right="129"/>
      </w:pPr>
      <w:r>
        <w:rPr>
          <w:rFonts w:ascii="Arial" w:hAnsi="Arial"/>
          <w:b/>
        </w:rPr>
        <w:t>10.1. Julgar regular </w:t>
      </w:r>
      <w:r>
        <w:rPr/>
        <w:t>a Prestação de Contas do Sr. Michel Ferreira do Vale, Ordenador de Despesas do Escritório de Representação do Governo em São Paulo, no período de 01/01/2023 a 31/12/2023, com fundamento no art. 22, inciso I da Lei nº 2.423/96; </w:t>
      </w:r>
      <w:r>
        <w:rPr>
          <w:rFonts w:ascii="Arial" w:hAnsi="Arial"/>
          <w:b/>
        </w:rPr>
        <w:t>10.2. Julgar regular </w:t>
      </w:r>
      <w:r>
        <w:rPr/>
        <w:t>a Prestação de Contas do Sr. Alfredo Monteiro Lins de Albuquerque, gestor, à época, do Escritório de Representação do Governo em São Paulo, no período de 01/01/2023 a 31/12/2023, com fundamento no art. 22, inciso I da Lei nº 2.423/96; </w:t>
      </w:r>
      <w:r>
        <w:rPr>
          <w:rFonts w:ascii="Arial" w:hAnsi="Arial"/>
          <w:b/>
        </w:rPr>
        <w:t>10.3. Dar ciência </w:t>
      </w:r>
      <w:r>
        <w:rPr/>
        <w:t>ao Sr. Alfredo Monteiro Lins de Albuquerque, gestor, à época, e do Sr. Michel Ferreira do Vale, ordenador de despesas, à época, do teor da decisão do Egrégio Tribunal Pleno e do Relatório/Voto que fundamentou o decisório, para conhecimento nos termos do art. 162 do RITCE/AM; </w:t>
      </w:r>
      <w:r>
        <w:rPr>
          <w:rFonts w:ascii="Arial" w:hAnsi="Arial"/>
          <w:b/>
        </w:rPr>
        <w:t>10.4. Arquivar </w:t>
      </w:r>
      <w:r>
        <w:rPr/>
        <w:t>o processo após o cumprimento integral do decisum, na forma prevista no Regimento Interno desta Corte de Contas.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12.215/2024 </w:t>
      </w:r>
      <w:r>
        <w:rPr/>
        <w:t>- Prestação de Contas Anual do Fundo de Amparo e Proteção a Vítimas e Testemunhas Ameaçadas – FPROVITA, de responsabilidade dos Srs. Alberto Rodrigues do Nascimento Junior, George Pestana Vieira e Lilian Maria Pires Stone, referente ao exercício 2023. </w:t>
      </w:r>
      <w:r>
        <w:rPr>
          <w:rFonts w:ascii="Arial" w:hAnsi="Arial"/>
          <w:b/>
        </w:rPr>
        <w:t>ACÓRDÃO Nº 55/2025: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w:t>
      </w:r>
      <w:r>
        <w:rPr>
          <w:spacing w:val="18"/>
        </w:rPr>
        <w:t> </w:t>
      </w:r>
      <w:r>
        <w:rPr/>
        <w:t>Ministério</w:t>
      </w:r>
      <w:r>
        <w:rPr>
          <w:spacing w:val="21"/>
        </w:rPr>
        <w:t> </w:t>
      </w:r>
      <w:r>
        <w:rPr/>
        <w:t>Público</w:t>
      </w:r>
      <w:r>
        <w:rPr>
          <w:spacing w:val="18"/>
        </w:rPr>
        <w:t> </w:t>
      </w:r>
      <w:r>
        <w:rPr/>
        <w:t>junto</w:t>
      </w:r>
      <w:r>
        <w:rPr>
          <w:spacing w:val="22"/>
        </w:rPr>
        <w:t> </w:t>
      </w:r>
      <w:r>
        <w:rPr/>
        <w:t>a</w:t>
      </w:r>
      <w:r>
        <w:rPr>
          <w:spacing w:val="21"/>
        </w:rPr>
        <w:t> </w:t>
      </w:r>
      <w:r>
        <w:rPr/>
        <w:t>este</w:t>
      </w:r>
      <w:r>
        <w:rPr>
          <w:spacing w:val="18"/>
        </w:rPr>
        <w:t> </w:t>
      </w:r>
      <w:r>
        <w:rPr/>
        <w:t>Tribunal,</w:t>
      </w:r>
      <w:r>
        <w:rPr>
          <w:spacing w:val="21"/>
        </w:rPr>
        <w:t> </w:t>
      </w:r>
      <w:r>
        <w:rPr/>
        <w:t>no</w:t>
      </w:r>
      <w:r>
        <w:rPr>
          <w:spacing w:val="21"/>
        </w:rPr>
        <w:t> </w:t>
      </w:r>
      <w:r>
        <w:rPr/>
        <w:t>sentido</w:t>
      </w:r>
      <w:r>
        <w:rPr>
          <w:spacing w:val="18"/>
        </w:rPr>
        <w:t> </w:t>
      </w:r>
      <w:r>
        <w:rPr/>
        <w:t>de:</w:t>
      </w:r>
    </w:p>
    <w:p>
      <w:pPr>
        <w:pStyle w:val="BodyText"/>
        <w:spacing w:before="2"/>
        <w:ind w:right="132"/>
      </w:pPr>
      <w:r>
        <w:rPr>
          <w:rFonts w:ascii="Arial" w:hAnsi="Arial"/>
          <w:b/>
        </w:rPr>
        <w:t>10.1. Julgar regular </w:t>
      </w:r>
      <w:r>
        <w:rPr/>
        <w:t>as Contas do Exmo. Sr. Alberto Rodrigues do Nascimento Junior, Procurador Geral de Justiça, Gestor e Ordenador das Despesas, durante o período de 01/01/2023 a 31/12/2023 com fundamento no art. 22, inciso I, da Lei nº 2.423/96; </w:t>
      </w:r>
      <w:r>
        <w:rPr>
          <w:rFonts w:ascii="Arial" w:hAnsi="Arial"/>
          <w:b/>
        </w:rPr>
        <w:t>10.2. Julgar regular </w:t>
      </w:r>
      <w:r>
        <w:rPr/>
        <w:t>as Contas do Sr. George Pestana Vieira, Ordenador das Despesas, durante o período de 01/01/2023 a 31/12/2023 com fundamento no art. 22, inciso I, da Lei nº 2.423/96; </w:t>
      </w:r>
      <w:r>
        <w:rPr>
          <w:rFonts w:ascii="Arial" w:hAnsi="Arial"/>
          <w:b/>
        </w:rPr>
        <w:t>10.3. Julgar regular </w:t>
      </w:r>
      <w:r>
        <w:rPr/>
        <w:t>as Contas da Sra. Lilian Maria Pires Stone, Ordenadora das Despesas, durante o período de 01/01/2023 a 31/12/2023 com fundamento no art. 22, inciso I, da Lei nº 2.423/96;</w:t>
      </w:r>
    </w:p>
    <w:p>
      <w:pPr>
        <w:pStyle w:val="BodyText"/>
        <w:ind w:right="130"/>
      </w:pPr>
      <w:r>
        <w:rPr>
          <w:rFonts w:ascii="Arial" w:hAnsi="Arial"/>
          <w:b/>
        </w:rPr>
        <w:t>10.4. Determinar </w:t>
      </w:r>
      <w:r>
        <w:rPr/>
        <w:t>ao SEPLENO - Secretaria do Tribunal Pleno que adote as providências dispostas no art. 162 da Resolução nº 04/2002 - TCE/AM, dentre elas, a cientificação dos interessados sobre o julgamento deste processo, encaminhando-lhes cópias deste Relatório/Voto e do seguinte Acórdão; </w:t>
      </w:r>
      <w:r>
        <w:rPr>
          <w:rFonts w:ascii="Arial" w:hAnsi="Arial"/>
          <w:b/>
        </w:rPr>
        <w:t>10.5. Dar quitação </w:t>
      </w:r>
      <w:r>
        <w:rPr/>
        <w:t>ao Procurador-Geral de Justiça, Exmo. Sr. Alberto Rodrigues do Nascimento Junior, aos ordenadores de despesas, Sr. George Pestana Vieira e Sra. Lílian Maria Pires Stone, nos termos dos arts. 23</w:t>
      </w:r>
      <w:r>
        <w:rPr>
          <w:spacing w:val="-1"/>
        </w:rPr>
        <w:t> </w:t>
      </w:r>
      <w:r>
        <w:rPr/>
        <w:t>e 72,</w:t>
      </w:r>
      <w:r>
        <w:rPr>
          <w:spacing w:val="-1"/>
        </w:rPr>
        <w:t> </w:t>
      </w:r>
      <w:r>
        <w:rPr/>
        <w:t>I, ambos da Lei nº 2.423/96, c/c o art. 189, I, da Resolução</w:t>
      </w:r>
      <w:r>
        <w:rPr>
          <w:spacing w:val="-1"/>
        </w:rPr>
        <w:t> </w:t>
      </w:r>
      <w:r>
        <w:rPr/>
        <w:t>nº 04/2002 –TCE/AM; </w:t>
      </w:r>
      <w:r>
        <w:rPr>
          <w:rFonts w:ascii="Arial" w:hAnsi="Arial"/>
          <w:b/>
        </w:rPr>
        <w:t>10.6. Arquivar </w:t>
      </w:r>
      <w:r>
        <w:rPr/>
        <w:t>o processo</w:t>
      </w:r>
      <w:r>
        <w:rPr>
          <w:spacing w:val="-1"/>
        </w:rPr>
        <w:t> </w:t>
      </w:r>
      <w:r>
        <w:rPr/>
        <w:t>após cumprimento de decisão, nos termos regimentais. </w:t>
      </w:r>
      <w:r>
        <w:rPr>
          <w:rFonts w:ascii="Arial" w:hAnsi="Arial"/>
          <w:b/>
        </w:rPr>
        <w:t>Especificação do Quórum: </w:t>
      </w:r>
      <w:r>
        <w:rPr/>
        <w:t>Conselheiros: Yara Amazônia Lins Rodrigues (Presidente),</w:t>
      </w:r>
      <w:r>
        <w:rPr>
          <w:spacing w:val="-2"/>
        </w:rPr>
        <w:t> </w:t>
      </w:r>
      <w:r>
        <w:rPr/>
        <w:t>Júlio Assis Corrêa Pinheiro, Érico Xavier Desterro e Silva, Josué Cláudio de Souza Neto e Luis Fabian Pereira Barbosa. </w:t>
      </w:r>
      <w:r>
        <w:rPr>
          <w:rFonts w:ascii="Arial" w:hAnsi="Arial"/>
          <w:b/>
        </w:rPr>
        <w:t>PROCESSO Nº 12.283/2024 - </w:t>
      </w:r>
      <w:r>
        <w:rPr/>
        <w:t>Prestação de Contas Anual do Fundo Estadual Antidrogas - FEAD, de responsabilidade</w:t>
      </w:r>
      <w:r>
        <w:rPr>
          <w:spacing w:val="-2"/>
        </w:rPr>
        <w:t> </w:t>
      </w:r>
      <w:r>
        <w:rPr/>
        <w:t>da</w:t>
      </w:r>
      <w:r>
        <w:rPr>
          <w:spacing w:val="-6"/>
        </w:rPr>
        <w:t> </w:t>
      </w:r>
      <w:r>
        <w:rPr/>
        <w:t>Sra. Jussara</w:t>
      </w:r>
      <w:r>
        <w:rPr>
          <w:spacing w:val="-2"/>
        </w:rPr>
        <w:t> </w:t>
      </w:r>
      <w:r>
        <w:rPr/>
        <w:t>Pedrosa</w:t>
      </w:r>
      <w:r>
        <w:rPr>
          <w:spacing w:val="-2"/>
        </w:rPr>
        <w:t> </w:t>
      </w:r>
      <w:r>
        <w:rPr/>
        <w:t>Celestino</w:t>
      </w:r>
      <w:r>
        <w:rPr>
          <w:spacing w:val="-6"/>
        </w:rPr>
        <w:t> </w:t>
      </w:r>
      <w:r>
        <w:rPr/>
        <w:t>da</w:t>
      </w:r>
      <w:r>
        <w:rPr>
          <w:spacing w:val="-2"/>
        </w:rPr>
        <w:t> </w:t>
      </w:r>
      <w:r>
        <w:rPr/>
        <w:t>Costa</w:t>
      </w:r>
      <w:r>
        <w:rPr>
          <w:spacing w:val="-6"/>
        </w:rPr>
        <w:t> </w:t>
      </w:r>
      <w:r>
        <w:rPr/>
        <w:t>e</w:t>
      </w:r>
      <w:r>
        <w:rPr>
          <w:spacing w:val="-1"/>
        </w:rPr>
        <w:t> </w:t>
      </w:r>
      <w:r>
        <w:rPr/>
        <w:t>Sra.</w:t>
      </w:r>
      <w:r>
        <w:rPr>
          <w:spacing w:val="-2"/>
        </w:rPr>
        <w:t> </w:t>
      </w:r>
      <w:r>
        <w:rPr/>
        <w:t>Janaina</w:t>
      </w:r>
      <w:r>
        <w:rPr>
          <w:spacing w:val="-2"/>
        </w:rPr>
        <w:t> </w:t>
      </w:r>
      <w:r>
        <w:rPr/>
        <w:t>dos</w:t>
      </w:r>
      <w:r>
        <w:rPr>
          <w:spacing w:val="-2"/>
        </w:rPr>
        <w:t> </w:t>
      </w:r>
      <w:r>
        <w:rPr/>
        <w:t>Santos</w:t>
      </w:r>
      <w:r>
        <w:rPr>
          <w:spacing w:val="-2"/>
        </w:rPr>
        <w:t> </w:t>
      </w:r>
      <w:r>
        <w:rPr/>
        <w:t>Justo, referente ao exercício de 2023. </w:t>
      </w:r>
      <w:r>
        <w:rPr>
          <w:rFonts w:ascii="Arial" w:hAnsi="Arial"/>
          <w:b/>
        </w:rPr>
        <w:t>ACÓRDÃO Nº 95/2025: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w:t>
      </w:r>
      <w:r>
        <w:rPr>
          <w:spacing w:val="40"/>
        </w:rPr>
        <w:t> </w:t>
      </w:r>
      <w:r>
        <w:rPr/>
        <w:t>atribuída</w:t>
      </w:r>
      <w:r>
        <w:rPr>
          <w:spacing w:val="40"/>
        </w:rPr>
        <w:t> </w:t>
      </w:r>
      <w:r>
        <w:rPr/>
        <w:t>pelos</w:t>
      </w:r>
      <w:r>
        <w:rPr>
          <w:spacing w:val="40"/>
        </w:rPr>
        <w:t> </w:t>
      </w:r>
      <w:r>
        <w:rPr/>
        <w:t>arts.</w:t>
      </w:r>
      <w:r>
        <w:rPr>
          <w:spacing w:val="40"/>
        </w:rPr>
        <w:t> </w:t>
      </w:r>
      <w:r>
        <w:rPr/>
        <w:t>5º,</w:t>
      </w:r>
      <w:r>
        <w:rPr>
          <w:spacing w:val="40"/>
        </w:rPr>
        <w:t> </w:t>
      </w:r>
      <w:r>
        <w:rPr/>
        <w:t>II</w:t>
      </w:r>
      <w:r>
        <w:rPr>
          <w:spacing w:val="40"/>
        </w:rPr>
        <w:t> </w:t>
      </w:r>
      <w:r>
        <w:rPr/>
        <w:t>e</w:t>
      </w:r>
      <w:r>
        <w:rPr>
          <w:spacing w:val="40"/>
        </w:rPr>
        <w:t> </w:t>
      </w:r>
      <w:r>
        <w:rPr/>
        <w:t>11,</w:t>
      </w:r>
      <w:r>
        <w:rPr>
          <w:spacing w:val="40"/>
        </w:rPr>
        <w:t> </w:t>
      </w:r>
      <w:r>
        <w:rPr/>
        <w:t>inciso</w:t>
      </w:r>
      <w:r>
        <w:rPr>
          <w:spacing w:val="40"/>
        </w:rPr>
        <w:t> </w:t>
      </w:r>
      <w:r>
        <w:rPr/>
        <w:t>III,</w:t>
      </w:r>
      <w:r>
        <w:rPr>
          <w:spacing w:val="40"/>
        </w:rPr>
        <w:t> </w:t>
      </w:r>
      <w:r>
        <w:rPr/>
        <w:t>alínea</w:t>
      </w:r>
      <w:r>
        <w:rPr>
          <w:spacing w:val="40"/>
        </w:rPr>
        <w:t> </w:t>
      </w:r>
      <w:r>
        <w:rPr/>
        <w:t>“a”,</w:t>
      </w:r>
      <w:r>
        <w:rPr>
          <w:spacing w:val="40"/>
        </w:rPr>
        <w:t> </w:t>
      </w:r>
      <w:r>
        <w:rPr/>
        <w:t>item</w:t>
      </w:r>
      <w:r>
        <w:rPr>
          <w:spacing w:val="38"/>
        </w:rPr>
        <w:t> </w:t>
      </w:r>
      <w:r>
        <w:rPr/>
        <w:t>3,</w:t>
      </w:r>
      <w:r>
        <w:rPr>
          <w:spacing w:val="40"/>
        </w:rPr>
        <w:t> </w:t>
      </w:r>
      <w:r>
        <w:rPr/>
        <w:t>da</w:t>
      </w:r>
      <w:r>
        <w:rPr>
          <w:spacing w:val="40"/>
        </w:rPr>
        <w:t> </w:t>
      </w:r>
      <w:r>
        <w:rPr/>
        <w:t>Resolução</w:t>
      </w:r>
      <w:r>
        <w:rPr>
          <w:spacing w:val="40"/>
        </w:rPr>
        <w:t> </w:t>
      </w:r>
      <w:r>
        <w:rPr/>
        <w:t>n.</w:t>
      </w:r>
    </w:p>
    <w:p>
      <w:pPr>
        <w:pStyle w:val="BodyText"/>
        <w:spacing w:after="0"/>
        <w:sectPr>
          <w:pgSz w:w="11910" w:h="16840"/>
          <w:pgMar w:header="117" w:footer="153" w:top="2080" w:bottom="340" w:left="708" w:right="708"/>
        </w:sectPr>
      </w:pPr>
    </w:p>
    <w:p>
      <w:pPr>
        <w:pStyle w:val="BodyText"/>
        <w:spacing w:before="174"/>
      </w:pPr>
      <w:r>
        <w:rPr/>
        <w:t>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da Sra. Jussara Pedrosa Celestino da Costa, Secretária de Estado, durante o período de 01/01/2023 a 31/12/2023 com fundamento no art. 22,</w:t>
      </w:r>
      <w:r>
        <w:rPr>
          <w:spacing w:val="-3"/>
        </w:rPr>
        <w:t> </w:t>
      </w:r>
      <w:r>
        <w:rPr/>
        <w:t>inciso</w:t>
      </w:r>
      <w:r>
        <w:rPr>
          <w:spacing w:val="-3"/>
        </w:rPr>
        <w:t> </w:t>
      </w:r>
      <w:r>
        <w:rPr/>
        <w:t>I, da</w:t>
      </w:r>
      <w:r>
        <w:rPr>
          <w:spacing w:val="-2"/>
        </w:rPr>
        <w:t> </w:t>
      </w:r>
      <w:r>
        <w:rPr/>
        <w:t>Lei nº 2.423/96; </w:t>
      </w:r>
      <w:r>
        <w:rPr>
          <w:rFonts w:ascii="Arial" w:hAnsi="Arial"/>
          <w:b/>
        </w:rPr>
        <w:t>10.2. Julgar</w:t>
      </w:r>
      <w:r>
        <w:rPr>
          <w:rFonts w:ascii="Arial" w:hAnsi="Arial"/>
          <w:b/>
          <w:spacing w:val="-1"/>
        </w:rPr>
        <w:t> </w:t>
      </w:r>
      <w:r>
        <w:rPr>
          <w:rFonts w:ascii="Arial" w:hAnsi="Arial"/>
          <w:b/>
        </w:rPr>
        <w:t>regular </w:t>
      </w:r>
      <w:r>
        <w:rPr/>
        <w:t>a Prestação de Contas da Sra. Janaina dos Santos Justo, Ordenadora de Despesas, durante o período de 17/01/2023 a 31/12/2023 com fundamento no art. 22, inciso I, da Lei nº 2.423/96; </w:t>
      </w:r>
      <w:r>
        <w:rPr>
          <w:rFonts w:ascii="Arial" w:hAnsi="Arial"/>
          <w:b/>
        </w:rPr>
        <w:t>10.3. Dar ciência </w:t>
      </w:r>
      <w:r>
        <w:rPr/>
        <w:t>a Sra. Jussara Pedrosa Celestino da Costa e a Sra. Janaina dos Santos Justo e aos demais interessados no processo; </w:t>
      </w:r>
      <w:r>
        <w:rPr>
          <w:rFonts w:ascii="Arial" w:hAnsi="Arial"/>
          <w:b/>
        </w:rPr>
        <w:t>10.4. Dar quitação </w:t>
      </w:r>
      <w:r>
        <w:rPr/>
        <w:t>à Sras. Jussara Pedrosa Celestino da Costa e Janaina dos Santos Justo, nos termos dos arts. 23 e 72, I, ambos da Lei n° 2.423/96, c/c o art. 189, I, da Resolução nº 04/2002 – TCE/AM; </w:t>
      </w:r>
      <w:r>
        <w:rPr>
          <w:rFonts w:ascii="Arial" w:hAnsi="Arial"/>
          <w:b/>
        </w:rPr>
        <w:t>10.5. Arquivar </w:t>
      </w:r>
      <w:r>
        <w:rPr/>
        <w:t>o processo após cumprimento de decisão, nos termos regimentais.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13.697/2024 (Apenso: 11.408/2024) </w:t>
      </w:r>
      <w:r>
        <w:rPr/>
        <w:t>- Recurso de Revisão Interposto pelo Fundo Previdenciário do Estado do Amazonas - Fundação AMAZONPREV, em face do Acórdão n° 1178/2024 - TCE - Primeira Câmara, exarado nos autos do Processo N° 11408/2024. </w:t>
      </w:r>
      <w:r>
        <w:rPr>
          <w:rFonts w:ascii="Arial" w:hAnsi="Arial"/>
          <w:b/>
        </w:rPr>
        <w:t>ACÓRDÃO Nº 96/2025: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w:t>
      </w:r>
      <w:r>
        <w:rPr>
          <w:spacing w:val="-5"/>
        </w:rPr>
        <w:t> </w:t>
      </w:r>
      <w:r>
        <w:rPr/>
        <w:t>pronunciamento do Ministério Público</w:t>
      </w:r>
      <w:r>
        <w:rPr>
          <w:spacing w:val="-1"/>
        </w:rPr>
        <w:t> </w:t>
      </w:r>
      <w:r>
        <w:rPr/>
        <w:t>junto a</w:t>
      </w:r>
      <w:r>
        <w:rPr>
          <w:spacing w:val="-2"/>
        </w:rPr>
        <w:t> </w:t>
      </w:r>
      <w:r>
        <w:rPr/>
        <w:t>este</w:t>
      </w:r>
      <w:r>
        <w:rPr>
          <w:spacing w:val="-1"/>
        </w:rPr>
        <w:t> </w:t>
      </w:r>
      <w:r>
        <w:rPr/>
        <w:t>Tribunal,</w:t>
      </w:r>
      <w:r>
        <w:rPr>
          <w:spacing w:val="-6"/>
        </w:rPr>
        <w:t> </w:t>
      </w:r>
      <w:r>
        <w:rPr/>
        <w:t>no</w:t>
      </w:r>
      <w:r>
        <w:rPr>
          <w:spacing w:val="-2"/>
        </w:rPr>
        <w:t> </w:t>
      </w:r>
      <w:r>
        <w:rPr/>
        <w:t>sentido de:</w:t>
      </w:r>
      <w:r>
        <w:rPr>
          <w:spacing w:val="-6"/>
        </w:rPr>
        <w:t> </w:t>
      </w:r>
      <w:r>
        <w:rPr>
          <w:rFonts w:ascii="Arial" w:hAnsi="Arial"/>
          <w:b/>
        </w:rPr>
        <w:t>8.1.</w:t>
      </w:r>
      <w:r>
        <w:rPr>
          <w:rFonts w:ascii="Arial" w:hAnsi="Arial"/>
          <w:b/>
          <w:spacing w:val="-2"/>
        </w:rPr>
        <w:t> </w:t>
      </w:r>
      <w:r>
        <w:rPr>
          <w:rFonts w:ascii="Arial" w:hAnsi="Arial"/>
          <w:b/>
        </w:rPr>
        <w:t>Conhecer</w:t>
      </w:r>
      <w:r>
        <w:rPr>
          <w:rFonts w:ascii="Arial" w:hAnsi="Arial"/>
          <w:b/>
          <w:spacing w:val="-2"/>
        </w:rPr>
        <w:t> </w:t>
      </w:r>
      <w:r>
        <w:rPr/>
        <w:t>do</w:t>
      </w:r>
      <w:r>
        <w:rPr>
          <w:spacing w:val="-2"/>
        </w:rPr>
        <w:t> </w:t>
      </w:r>
      <w:r>
        <w:rPr/>
        <w:t>Recurso</w:t>
      </w:r>
      <w:r>
        <w:rPr>
          <w:spacing w:val="-6"/>
        </w:rPr>
        <w:t> </w:t>
      </w:r>
      <w:r>
        <w:rPr/>
        <w:t>de</w:t>
      </w:r>
      <w:r>
        <w:rPr>
          <w:spacing w:val="-2"/>
        </w:rPr>
        <w:t> </w:t>
      </w:r>
      <w:r>
        <w:rPr/>
        <w:t>Revisão</w:t>
      </w:r>
      <w:r>
        <w:rPr>
          <w:spacing w:val="-6"/>
        </w:rPr>
        <w:t> </w:t>
      </w:r>
      <w:r>
        <w:rPr/>
        <w:t>interposto</w:t>
      </w:r>
      <w:r>
        <w:rPr>
          <w:spacing w:val="-1"/>
        </w:rPr>
        <w:t> </w:t>
      </w:r>
      <w:r>
        <w:rPr/>
        <w:t>pela</w:t>
      </w:r>
      <w:r>
        <w:rPr>
          <w:spacing w:val="-2"/>
        </w:rPr>
        <w:t> </w:t>
      </w:r>
      <w:r>
        <w:rPr/>
        <w:t>Fundação AMAZONPREV, contra o Acórdão Nº 1178/2024 – TCE – Primeira Câmara, exarado nos</w:t>
      </w:r>
      <w:r>
        <w:rPr>
          <w:spacing w:val="-3"/>
        </w:rPr>
        <w:t> </w:t>
      </w:r>
      <w:r>
        <w:rPr/>
        <w:t>autos do Processo nº 11.408/2024, que julgou legal a aposentadoria voluntária do Sr. Waldeny Taveira Pardo, matrícula nº 000.976-8D, no cargo de Motorista, 1ª classe, referência "D", da Secretaria de Estado da Administração e Gestão – SEAD; </w:t>
      </w:r>
      <w:r>
        <w:rPr>
          <w:rFonts w:ascii="Arial" w:hAnsi="Arial"/>
          <w:b/>
        </w:rPr>
        <w:t>8.2. Dar Provimento </w:t>
      </w:r>
      <w:r>
        <w:rPr/>
        <w:t>ao Recurso de Revisão interposto pela Fundação AMAZONPREV, no sentido de reformar a decisão exarada pelo Acórdão nº 1.178/2024 (pág. 111 a 112 do Processo original nº 11.408/2024), para declarar válido e regular o ato concessório de Aposentadoria na forma originariamente concedida; </w:t>
      </w:r>
      <w:r>
        <w:rPr>
          <w:rFonts w:ascii="Arial" w:hAnsi="Arial"/>
          <w:b/>
        </w:rPr>
        <w:t>8.2.1. </w:t>
      </w:r>
      <w:r>
        <w:rPr/>
        <w:t>Manter o item</w:t>
      </w:r>
      <w:r>
        <w:rPr>
          <w:spacing w:val="-2"/>
        </w:rPr>
        <w:t> </w:t>
      </w:r>
      <w:r>
        <w:rPr/>
        <w:t>Julgar legal a aposentadoria voluntária do Sr.</w:t>
      </w:r>
      <w:r>
        <w:rPr>
          <w:spacing w:val="-3"/>
        </w:rPr>
        <w:t> </w:t>
      </w:r>
      <w:r>
        <w:rPr/>
        <w:t>Waldeny Taveira Pardo, matrícula nº 000.976-8D, no cargo de Motorista, 1ª classe, referência "D", da Secretaria de Estado da Administração e Gestão - SEAD, de acordo com a Portaria nº 2288/2023, publicada no D.O.E em 07 de fevereiro de 2024; </w:t>
      </w:r>
      <w:r>
        <w:rPr>
          <w:rFonts w:ascii="Arial" w:hAnsi="Arial"/>
          <w:b/>
        </w:rPr>
        <w:t>8.2.2. </w:t>
      </w:r>
      <w:r>
        <w:rPr/>
        <w:t>Manter o item Determinar o registro do ato aposentatório do Sr. Waldeny Taveira Pardo; </w:t>
      </w:r>
      <w:r>
        <w:rPr>
          <w:rFonts w:ascii="Arial" w:hAnsi="Arial"/>
          <w:b/>
        </w:rPr>
        <w:t>8.2.3. </w:t>
      </w:r>
      <w:r>
        <w:rPr/>
        <w:t>Excluir o item Determinar à Fundação AMAZONPREV que providencie a</w:t>
      </w:r>
      <w:r>
        <w:rPr>
          <w:spacing w:val="-1"/>
        </w:rPr>
        <w:t> </w:t>
      </w:r>
      <w:r>
        <w:rPr/>
        <w:t>inclusão dos reajustes anuais</w:t>
      </w:r>
      <w:r>
        <w:rPr>
          <w:spacing w:val="-1"/>
        </w:rPr>
        <w:t> </w:t>
      </w:r>
      <w:r>
        <w:rPr/>
        <w:t>sobre o ATS,</w:t>
      </w:r>
      <w:r>
        <w:rPr>
          <w:spacing w:val="-1"/>
        </w:rPr>
        <w:t> </w:t>
      </w:r>
      <w:r>
        <w:rPr/>
        <w:t>que equivalem</w:t>
      </w:r>
      <w:r>
        <w:rPr>
          <w:spacing w:val="-4"/>
        </w:rPr>
        <w:t> </w:t>
      </w:r>
      <w:r>
        <w:rPr/>
        <w:t>a uma diferença de somente R$3,17 (três reais e dezessete centavos); </w:t>
      </w:r>
      <w:r>
        <w:rPr>
          <w:rFonts w:ascii="Arial" w:hAnsi="Arial"/>
          <w:b/>
        </w:rPr>
        <w:t>8.2.4. </w:t>
      </w:r>
      <w:r>
        <w:rPr/>
        <w:t>Manter o item Arquivar o processo, após transitado em julgado e a adoção dos procedimentos necessários pela DIPRIM para o registro, nos moldes regimentais. </w:t>
      </w:r>
      <w:r>
        <w:rPr>
          <w:rFonts w:ascii="Arial" w:hAnsi="Arial"/>
          <w:b/>
        </w:rPr>
        <w:t>8.3. Dar ciência </w:t>
      </w:r>
      <w:r>
        <w:rPr/>
        <w:t>a Fundação AMAZONPREV e aos demais interessados no processo; </w:t>
      </w:r>
      <w:r>
        <w:rPr>
          <w:rFonts w:ascii="Arial" w:hAnsi="Arial"/>
          <w:b/>
        </w:rPr>
        <w:t>8.4. Arquivar </w:t>
      </w:r>
      <w:r>
        <w:rPr/>
        <w:t>o processo após cumprimento de decisão, nos termos regimentais.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w:t>
      </w:r>
      <w:r>
        <w:rPr>
          <w:spacing w:val="-1"/>
        </w:rPr>
        <w:t> </w:t>
      </w:r>
      <w:r>
        <w:rPr/>
        <w:t>Desterro</w:t>
      </w:r>
      <w:r>
        <w:rPr>
          <w:spacing w:val="-2"/>
        </w:rPr>
        <w:t> </w:t>
      </w:r>
      <w:r>
        <w:rPr/>
        <w:t>e</w:t>
      </w:r>
      <w:r>
        <w:rPr>
          <w:spacing w:val="-1"/>
        </w:rPr>
        <w:t> </w:t>
      </w:r>
      <w:r>
        <w:rPr/>
        <w:t>Silva</w:t>
      </w:r>
      <w:r>
        <w:rPr>
          <w:spacing w:val="-6"/>
        </w:rPr>
        <w:t> </w:t>
      </w:r>
      <w:r>
        <w:rPr/>
        <w:t>(art.</w:t>
      </w:r>
      <w:r>
        <w:rPr>
          <w:spacing w:val="-6"/>
        </w:rPr>
        <w:t> </w:t>
      </w:r>
      <w:r>
        <w:rPr/>
        <w:t>65</w:t>
      </w:r>
      <w:r>
        <w:rPr>
          <w:spacing w:val="-2"/>
        </w:rPr>
        <w:t> </w:t>
      </w:r>
      <w:r>
        <w:rPr/>
        <w:t>do</w:t>
      </w:r>
      <w:r>
        <w:rPr>
          <w:spacing w:val="-2"/>
        </w:rPr>
        <w:t> </w:t>
      </w:r>
      <w:r>
        <w:rPr/>
        <w:t>Regimento</w:t>
      </w:r>
      <w:r>
        <w:rPr>
          <w:spacing w:val="-1"/>
        </w:rPr>
        <w:t> </w:t>
      </w:r>
      <w:r>
        <w:rPr/>
        <w:t>Interno). </w:t>
      </w:r>
      <w:r>
        <w:rPr>
          <w:rFonts w:ascii="Arial" w:hAnsi="Arial"/>
          <w:b/>
        </w:rPr>
        <w:t>PROCESSO</w:t>
      </w:r>
      <w:r>
        <w:rPr>
          <w:rFonts w:ascii="Arial" w:hAnsi="Arial"/>
          <w:b/>
          <w:spacing w:val="-2"/>
        </w:rPr>
        <w:t> </w:t>
      </w:r>
      <w:r>
        <w:rPr>
          <w:rFonts w:ascii="Arial" w:hAnsi="Arial"/>
          <w:b/>
        </w:rPr>
        <w:t>Nº</w:t>
      </w:r>
      <w:r>
        <w:rPr>
          <w:rFonts w:ascii="Arial" w:hAnsi="Arial"/>
          <w:b/>
          <w:spacing w:val="-4"/>
        </w:rPr>
        <w:t> </w:t>
      </w:r>
      <w:r>
        <w:rPr>
          <w:rFonts w:ascii="Arial" w:hAnsi="Arial"/>
          <w:b/>
        </w:rPr>
        <w:t>14.161/2024</w:t>
      </w:r>
      <w:r>
        <w:rPr>
          <w:rFonts w:ascii="Arial" w:hAnsi="Arial"/>
          <w:b/>
          <w:spacing w:val="-2"/>
        </w:rPr>
        <w:t> </w:t>
      </w:r>
      <w:r>
        <w:rPr>
          <w:rFonts w:ascii="Arial" w:hAnsi="Arial"/>
          <w:b/>
        </w:rPr>
        <w:t>(Apensos: 16.734/2023 e 12.388/2019) </w:t>
      </w:r>
      <w:r>
        <w:rPr/>
        <w:t>- Recurso de Revisão interposto pelo Fundo Previdenciário do Estado do Amazonas - Fundação AMAZONPREV, em face do Acórdão Nº 77/2024-TCE- Primeira Câmara, exarado nos autos do Processo nº 16.734/2023. </w:t>
      </w:r>
      <w:r>
        <w:rPr>
          <w:rFonts w:ascii="Arial" w:hAnsi="Arial"/>
          <w:b/>
        </w:rPr>
        <w:t>ACÓRDÃO Nº 97/2025: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w:t>
      </w:r>
      <w:r>
        <w:rPr>
          <w:rFonts w:ascii="Arial" w:hAnsi="Arial"/>
          <w:b/>
          <w:spacing w:val="17"/>
        </w:rPr>
        <w:t> </w:t>
      </w:r>
      <w:r>
        <w:rPr>
          <w:rFonts w:ascii="Arial" w:hAnsi="Arial"/>
          <w:b/>
        </w:rPr>
        <w:t>Pleno</w:t>
      </w:r>
      <w:r>
        <w:rPr/>
        <w:t>,</w:t>
      </w:r>
      <w:r>
        <w:rPr>
          <w:spacing w:val="18"/>
        </w:rPr>
        <w:t> </w:t>
      </w:r>
      <w:r>
        <w:rPr/>
        <w:t>no</w:t>
      </w:r>
      <w:r>
        <w:rPr>
          <w:spacing w:val="18"/>
        </w:rPr>
        <w:t> </w:t>
      </w:r>
      <w:r>
        <w:rPr/>
        <w:t>exercício</w:t>
      </w:r>
      <w:r>
        <w:rPr>
          <w:spacing w:val="18"/>
        </w:rPr>
        <w:t> </w:t>
      </w:r>
      <w:r>
        <w:rPr/>
        <w:t>da competência atribuída pelo</w:t>
      </w:r>
      <w:r>
        <w:rPr>
          <w:spacing w:val="18"/>
        </w:rPr>
        <w:t> </w:t>
      </w:r>
      <w:r>
        <w:rPr/>
        <w:t>art.11, inciso</w:t>
      </w:r>
      <w:r>
        <w:rPr>
          <w:spacing w:val="18"/>
        </w:rPr>
        <w:t> </w:t>
      </w:r>
      <w:r>
        <w:rPr/>
        <w:t>III,</w:t>
      </w:r>
      <w:r>
        <w:rPr>
          <w:spacing w:val="18"/>
        </w:rPr>
        <w:t> </w:t>
      </w:r>
      <w:r>
        <w:rPr/>
        <w:t>alínea</w:t>
      </w:r>
      <w:r>
        <w:rPr>
          <w:spacing w:val="18"/>
        </w:rPr>
        <w:t> </w:t>
      </w:r>
      <w:r>
        <w:rPr/>
        <w:t>“g”,</w:t>
      </w:r>
      <w:r>
        <w:rPr>
          <w:spacing w:val="18"/>
        </w:rPr>
        <w:t> </w:t>
      </w:r>
      <w:r>
        <w:rPr/>
        <w:t>da</w:t>
      </w:r>
    </w:p>
    <w:p>
      <w:pPr>
        <w:pStyle w:val="BodyText"/>
        <w:spacing w:after="0"/>
        <w:sectPr>
          <w:pgSz w:w="11910" w:h="16840"/>
          <w:pgMar w:header="117" w:footer="153" w:top="2080" w:bottom="340" w:left="708" w:right="708"/>
        </w:sectPr>
      </w:pPr>
    </w:p>
    <w:p>
      <w:pPr>
        <w:pStyle w:val="BodyText"/>
        <w:spacing w:before="174"/>
        <w:ind w:right="129"/>
      </w:pPr>
      <w:r>
        <w:rPr/>
        <w:t>Resolução</w:t>
      </w:r>
      <w:r>
        <w:rPr/>
        <w:t> nº 04/2002-TCE/AM, </w:t>
      </w:r>
      <w:r>
        <w:rPr>
          <w:rFonts w:ascii="Arial" w:hAnsi="Arial"/>
          <w:b/>
        </w:rPr>
        <w:t>por unanimidade</w:t>
      </w:r>
      <w:r>
        <w:rPr/>
        <w:t>, nos termos do voto do Excelentíssimo Senhor Conselheiro-Relator, </w:t>
      </w:r>
      <w:r>
        <w:rPr>
          <w:rFonts w:ascii="Arial" w:hAnsi="Arial"/>
          <w:b/>
        </w:rPr>
        <w:t>em divergência </w:t>
      </w:r>
      <w:r>
        <w:rPr/>
        <w:t>com pronunciamento do Ministério Público junto</w:t>
      </w:r>
      <w:r>
        <w:rPr>
          <w:spacing w:val="40"/>
        </w:rPr>
        <w:t> </w:t>
      </w:r>
      <w:r>
        <w:rPr/>
        <w:t>a</w:t>
      </w:r>
      <w:r>
        <w:rPr>
          <w:spacing w:val="-2"/>
        </w:rPr>
        <w:t> </w:t>
      </w:r>
      <w:r>
        <w:rPr/>
        <w:t>este</w:t>
      </w:r>
      <w:r>
        <w:rPr>
          <w:spacing w:val="-1"/>
        </w:rPr>
        <w:t> </w:t>
      </w:r>
      <w:r>
        <w:rPr/>
        <w:t>Tribunal,</w:t>
      </w:r>
      <w:r>
        <w:rPr>
          <w:spacing w:val="-5"/>
        </w:rPr>
        <w:t> </w:t>
      </w:r>
      <w:r>
        <w:rPr/>
        <w:t>no</w:t>
      </w:r>
      <w:r>
        <w:rPr>
          <w:spacing w:val="-2"/>
        </w:rPr>
        <w:t> </w:t>
      </w:r>
      <w:r>
        <w:rPr/>
        <w:t>sentido</w:t>
      </w:r>
      <w:r>
        <w:rPr>
          <w:spacing w:val="-1"/>
        </w:rPr>
        <w:t> </w:t>
      </w:r>
      <w:r>
        <w:rPr/>
        <w:t>de:</w:t>
      </w:r>
      <w:r>
        <w:rPr>
          <w:spacing w:val="-2"/>
        </w:rPr>
        <w:t> </w:t>
      </w:r>
      <w:r>
        <w:rPr>
          <w:rFonts w:ascii="Arial" w:hAnsi="Arial"/>
          <w:b/>
        </w:rPr>
        <w:t>8.1.</w:t>
      </w:r>
      <w:r>
        <w:rPr>
          <w:rFonts w:ascii="Arial" w:hAnsi="Arial"/>
          <w:b/>
          <w:spacing w:val="-2"/>
        </w:rPr>
        <w:t> </w:t>
      </w:r>
      <w:r>
        <w:rPr>
          <w:rFonts w:ascii="Arial" w:hAnsi="Arial"/>
          <w:b/>
        </w:rPr>
        <w:t>Conhecer</w:t>
      </w:r>
      <w:r>
        <w:rPr>
          <w:rFonts w:ascii="Arial" w:hAnsi="Arial"/>
          <w:b/>
          <w:spacing w:val="-2"/>
        </w:rPr>
        <w:t> </w:t>
      </w:r>
      <w:r>
        <w:rPr/>
        <w:t>do</w:t>
      </w:r>
      <w:r>
        <w:rPr>
          <w:spacing w:val="-2"/>
        </w:rPr>
        <w:t> </w:t>
      </w:r>
      <w:r>
        <w:rPr/>
        <w:t>Recurso</w:t>
      </w:r>
      <w:r>
        <w:rPr>
          <w:spacing w:val="-5"/>
        </w:rPr>
        <w:t> </w:t>
      </w:r>
      <w:r>
        <w:rPr/>
        <w:t>de</w:t>
      </w:r>
      <w:r>
        <w:rPr>
          <w:spacing w:val="-2"/>
        </w:rPr>
        <w:t> </w:t>
      </w:r>
      <w:r>
        <w:rPr/>
        <w:t>Revisão</w:t>
      </w:r>
      <w:r>
        <w:rPr>
          <w:spacing w:val="-5"/>
        </w:rPr>
        <w:t> </w:t>
      </w:r>
      <w:r>
        <w:rPr/>
        <w:t>interposto</w:t>
      </w:r>
      <w:r>
        <w:rPr>
          <w:spacing w:val="-1"/>
        </w:rPr>
        <w:t> </w:t>
      </w:r>
      <w:r>
        <w:rPr/>
        <w:t>pela</w:t>
      </w:r>
      <w:r>
        <w:rPr>
          <w:spacing w:val="-2"/>
        </w:rPr>
        <w:t> </w:t>
      </w:r>
      <w:r>
        <w:rPr/>
        <w:t>Fundação AMAZONPREV, em face do Acórdão nº 77/2024 - TCE - Primeira Câmara, exarado no Processo nº 16.734/2023; </w:t>
      </w:r>
      <w:r>
        <w:rPr>
          <w:rFonts w:ascii="Arial" w:hAnsi="Arial"/>
          <w:b/>
        </w:rPr>
        <w:t>8.2. Dar Provimento </w:t>
      </w:r>
      <w:r>
        <w:rPr/>
        <w:t>ao Recurso de Revisão interposto pela Fundação AMAZONPREV, no sentido de reformar o Acórdão nº 77/2024 - TCE - Primeira Câmara, para que declare válido e regular o ato concessório da Aposentadoria da Sra. Elizabeth Renovato de Moura, na forma originalmente concedida: </w:t>
      </w:r>
      <w:r>
        <w:rPr>
          <w:rFonts w:ascii="Arial" w:hAnsi="Arial"/>
          <w:b/>
        </w:rPr>
        <w:t>8.2.1. </w:t>
      </w:r>
      <w:r>
        <w:rPr/>
        <w:t>Alterar o item Julgar ilegal para Julgar legal o ato aposentatório da Sra. Elizabeth Renovato de Moura, matrícula n° 145.328-9B, cargo de Professor, com equivalência para fins remuneratórios no cargo de Professor PF20.LPL-IV4ª classe - referência "A", da Secretaria de Estado da Educação e Qualidade do Ensino Desporto Escolar - SEDUC, de acordo com a Portaria n° 2390/2023, Publicada no D.O.E em 06 de outubro de 2023; </w:t>
      </w:r>
      <w:r>
        <w:rPr>
          <w:rFonts w:ascii="Arial" w:hAnsi="Arial"/>
          <w:b/>
        </w:rPr>
        <w:t>8.2.2. </w:t>
      </w:r>
      <w:r>
        <w:rPr/>
        <w:t>Alterar o item Negar registro para Determinar o registro do ato concedido a Sra. Elizabeth Renovato de Moura, matrícula n° 145.328-9B, cargo de Professor, com equivalência para fins remuneratórios no cargo de Professor PF20.LPL-IV-</w:t>
      </w:r>
      <w:r>
        <w:rPr/>
        <w:t> 4ª classe - referência "A", da Secretaria de Estado da Educação e Qualidade do Ensino Desporto Escolar - SEDUC, de acordo com a Portaria n° 2390/2023, Publicada no D.O.E em 06 de outubro de 2023; </w:t>
      </w:r>
      <w:r>
        <w:rPr>
          <w:rFonts w:ascii="Arial" w:hAnsi="Arial"/>
          <w:b/>
        </w:rPr>
        <w:t>8.2.3. </w:t>
      </w:r>
      <w:r>
        <w:rPr/>
        <w:t>Manter o item Notificar a Sra. Elizabeth Renovato de Moura, enviar-lhe cópia do Parecer Ministerial, deste Relatório/Voto e Decisão, para tomar conhecimento do feito e adotar as providências que considerar necessárias, em cumprimento ao princípio do contraditório e da ampla defesa (art. 5º, LV, da CF);</w:t>
      </w:r>
      <w:r>
        <w:rPr>
          <w:spacing w:val="22"/>
        </w:rPr>
        <w:t> </w:t>
      </w:r>
      <w:r>
        <w:rPr>
          <w:rFonts w:ascii="Arial" w:hAnsi="Arial"/>
          <w:b/>
        </w:rPr>
        <w:t>8.2.4. </w:t>
      </w:r>
      <w:r>
        <w:rPr/>
        <w:t>Manter o item Oficiar a AMAZONPREV, após a expiração do prazo recursal cabível, para que, no</w:t>
      </w:r>
      <w:r>
        <w:rPr>
          <w:spacing w:val="80"/>
        </w:rPr>
        <w:t> </w:t>
      </w:r>
      <w:r>
        <w:rPr/>
        <w:t>prazo de 15 (quinze) dias, providencie a anulação ato concessório, bem como adote as providências</w:t>
      </w:r>
      <w:r>
        <w:rPr>
          <w:spacing w:val="32"/>
        </w:rPr>
        <w:t> </w:t>
      </w:r>
      <w:r>
        <w:rPr/>
        <w:t>cabíveis</w:t>
      </w:r>
      <w:r>
        <w:rPr>
          <w:spacing w:val="32"/>
        </w:rPr>
        <w:t> </w:t>
      </w:r>
      <w:r>
        <w:rPr/>
        <w:t>de</w:t>
      </w:r>
      <w:r>
        <w:rPr>
          <w:spacing w:val="32"/>
        </w:rPr>
        <w:t> </w:t>
      </w:r>
      <w:r>
        <w:rPr/>
        <w:t>acordo</w:t>
      </w:r>
      <w:r>
        <w:rPr>
          <w:spacing w:val="32"/>
        </w:rPr>
        <w:t> </w:t>
      </w:r>
      <w:r>
        <w:rPr/>
        <w:t>com</w:t>
      </w:r>
      <w:r>
        <w:rPr>
          <w:spacing w:val="24"/>
        </w:rPr>
        <w:t> </w:t>
      </w:r>
      <w:r>
        <w:rPr/>
        <w:t>o</w:t>
      </w:r>
      <w:r>
        <w:rPr>
          <w:spacing w:val="32"/>
        </w:rPr>
        <w:t> </w:t>
      </w:r>
      <w:r>
        <w:rPr/>
        <w:t>§</w:t>
      </w:r>
      <w:r>
        <w:rPr>
          <w:spacing w:val="32"/>
        </w:rPr>
        <w:t> </w:t>
      </w:r>
      <w:r>
        <w:rPr/>
        <w:t>2º</w:t>
      </w:r>
      <w:r>
        <w:rPr>
          <w:spacing w:val="35"/>
        </w:rPr>
        <w:t> </w:t>
      </w:r>
      <w:r>
        <w:rPr/>
        <w:t>do</w:t>
      </w:r>
      <w:r>
        <w:rPr>
          <w:spacing w:val="32"/>
        </w:rPr>
        <w:t> </w:t>
      </w:r>
      <w:r>
        <w:rPr/>
        <w:t>art.</w:t>
      </w:r>
      <w:r>
        <w:rPr>
          <w:spacing w:val="32"/>
        </w:rPr>
        <w:t> </w:t>
      </w:r>
      <w:r>
        <w:rPr/>
        <w:t>265,</w:t>
      </w:r>
      <w:r>
        <w:rPr>
          <w:spacing w:val="32"/>
        </w:rPr>
        <w:t> </w:t>
      </w:r>
      <w:r>
        <w:rPr/>
        <w:t>da</w:t>
      </w:r>
      <w:r>
        <w:rPr>
          <w:spacing w:val="32"/>
        </w:rPr>
        <w:t> </w:t>
      </w:r>
      <w:r>
        <w:rPr/>
        <w:t>Resolução</w:t>
      </w:r>
      <w:r>
        <w:rPr>
          <w:spacing w:val="32"/>
        </w:rPr>
        <w:t> </w:t>
      </w:r>
      <w:r>
        <w:rPr/>
        <w:t>nº</w:t>
      </w:r>
      <w:r>
        <w:rPr>
          <w:spacing w:val="31"/>
        </w:rPr>
        <w:t> </w:t>
      </w:r>
      <w:r>
        <w:rPr/>
        <w:t>04/2002-TCE/AM;</w:t>
      </w:r>
    </w:p>
    <w:p>
      <w:pPr>
        <w:spacing w:line="240" w:lineRule="auto" w:before="2"/>
        <w:ind w:left="142" w:right="128" w:firstLine="0"/>
        <w:jc w:val="both"/>
        <w:rPr>
          <w:rFonts w:ascii="Arial" w:hAnsi="Arial"/>
          <w:b/>
          <w:sz w:val="24"/>
        </w:rPr>
      </w:pPr>
      <w:r>
        <w:rPr>
          <w:rFonts w:ascii="Arial" w:hAnsi="Arial"/>
          <w:b/>
          <w:sz w:val="24"/>
        </w:rPr>
        <w:t>8.2.5. </w:t>
      </w:r>
      <w:r>
        <w:rPr>
          <w:sz w:val="24"/>
        </w:rPr>
        <w:t>Manter o</w:t>
      </w:r>
      <w:r>
        <w:rPr>
          <w:spacing w:val="-1"/>
          <w:sz w:val="24"/>
        </w:rPr>
        <w:t> </w:t>
      </w:r>
      <w:r>
        <w:rPr>
          <w:sz w:val="24"/>
        </w:rPr>
        <w:t>item</w:t>
      </w:r>
      <w:r>
        <w:rPr>
          <w:spacing w:val="-4"/>
          <w:sz w:val="24"/>
        </w:rPr>
        <w:t> </w:t>
      </w:r>
      <w:r>
        <w:rPr>
          <w:sz w:val="24"/>
        </w:rPr>
        <w:t>Notificar a AMAZONPREV, ainda, para que</w:t>
      </w:r>
      <w:r>
        <w:rPr>
          <w:spacing w:val="-1"/>
          <w:sz w:val="24"/>
        </w:rPr>
        <w:t> </w:t>
      </w:r>
      <w:r>
        <w:rPr>
          <w:sz w:val="24"/>
        </w:rPr>
        <w:t>informe a esta Corte, no prazo de 30 (trinta) dias, as medidas que foram adotadas em decorrência da ilegalidade do ato de aposentadoria. </w:t>
      </w:r>
      <w:r>
        <w:rPr>
          <w:rFonts w:ascii="Arial" w:hAnsi="Arial"/>
          <w:b/>
          <w:sz w:val="24"/>
        </w:rPr>
        <w:t>8.3. Dar ciência </w:t>
      </w:r>
      <w:r>
        <w:rPr>
          <w:sz w:val="24"/>
        </w:rPr>
        <w:t>à Fundação AMAZONPREV, a Sra. Elizabeth Renovato de Moura e aos demais interessados; </w:t>
      </w:r>
      <w:r>
        <w:rPr>
          <w:rFonts w:ascii="Arial" w:hAnsi="Arial"/>
          <w:b/>
          <w:sz w:val="24"/>
        </w:rPr>
        <w:t>8.4. Arquivar </w:t>
      </w:r>
      <w:r>
        <w:rPr>
          <w:sz w:val="24"/>
        </w:rPr>
        <w:t>o processo após cumprimento de decisão. </w:t>
      </w:r>
      <w:r>
        <w:rPr>
          <w:rFonts w:ascii="Arial" w:hAnsi="Arial"/>
          <w:b/>
          <w:sz w:val="24"/>
        </w:rPr>
        <w:t>Especificação do Quórum: </w:t>
      </w:r>
      <w:r>
        <w:rPr>
          <w:sz w:val="24"/>
        </w:rPr>
        <w:t>Conselheiros: Yara Amazônia Lins Rodrigues (Presidente), Júlio Assis Corrêa Pinheiro, Josué Cláudio de Souza Neto e Luis Fabian Pereira Barbosa. </w:t>
      </w:r>
      <w:r>
        <w:rPr>
          <w:rFonts w:ascii="Arial" w:hAnsi="Arial"/>
          <w:b/>
          <w:sz w:val="24"/>
        </w:rPr>
        <w:t>Declaração de Impedimento: </w:t>
      </w:r>
      <w:r>
        <w:rPr>
          <w:sz w:val="24"/>
        </w:rPr>
        <w:t>Conselheiro Érico Xavier Desterro e Silva e Conselheiro Ari Jorge Moutinho da Costa Júnior (art. 65 do Regimento Interno). </w:t>
      </w:r>
      <w:r>
        <w:rPr>
          <w:rFonts w:ascii="Arial" w:hAnsi="Arial"/>
          <w:b/>
          <w:sz w:val="24"/>
        </w:rPr>
        <w:t>PROCESSO Nº 14.920/2024 (Apenso: 11.724/2023) </w:t>
      </w:r>
      <w:r>
        <w:rPr>
          <w:sz w:val="24"/>
        </w:rPr>
        <w:t>- Recurso de Reconsideração interposto pelo Sr. Everaldo Jaques de Azevedo Costa em</w:t>
      </w:r>
      <w:r>
        <w:rPr>
          <w:spacing w:val="-5"/>
          <w:sz w:val="24"/>
        </w:rPr>
        <w:t> </w:t>
      </w:r>
      <w:r>
        <w:rPr>
          <w:sz w:val="24"/>
        </w:rPr>
        <w:t>face do Acórdão Nº 345/2024 - TCE - Tribunal Pleno, exarado</w:t>
      </w:r>
      <w:r>
        <w:rPr>
          <w:spacing w:val="-2"/>
          <w:sz w:val="24"/>
        </w:rPr>
        <w:t> </w:t>
      </w:r>
      <w:r>
        <w:rPr>
          <w:sz w:val="24"/>
        </w:rPr>
        <w:t>nos autos do Processo N° 11.724/2023. </w:t>
      </w:r>
      <w:r>
        <w:rPr>
          <w:rFonts w:ascii="Arial" w:hAnsi="Arial"/>
          <w:b/>
          <w:sz w:val="24"/>
        </w:rPr>
        <w:t>Advogado(s): </w:t>
      </w:r>
      <w:r>
        <w:rPr>
          <w:sz w:val="24"/>
        </w:rPr>
        <w:t>Geysila Fernanda Mendes de Melo - OAB/AM 6594. </w:t>
      </w:r>
      <w:r>
        <w:rPr>
          <w:rFonts w:ascii="Arial" w:hAnsi="Arial"/>
          <w:b/>
          <w:sz w:val="24"/>
        </w:rPr>
        <w:t>ACÓRDÃO Nº 98/2025: </w:t>
      </w:r>
      <w:r>
        <w:rPr>
          <w:sz w:val="24"/>
        </w:rPr>
        <w:t>Vistos, relatados e discutidos estes autos acima identificados, </w:t>
      </w:r>
      <w:r>
        <w:rPr>
          <w:rFonts w:ascii="Arial" w:hAnsi="Arial"/>
          <w:b/>
          <w:sz w:val="24"/>
        </w:rPr>
        <w:t>ACORDAM </w:t>
      </w:r>
      <w:r>
        <w:rPr>
          <w:sz w:val="24"/>
        </w:rPr>
        <w:t>os Excelent</w:t>
      </w:r>
      <w:r>
        <w:rPr>
          <w:rFonts w:ascii="Calibri" w:hAnsi="Calibri"/>
          <w:sz w:val="24"/>
        </w:rPr>
        <w:t>í</w:t>
      </w:r>
      <w:r>
        <w:rPr>
          <w:sz w:val="24"/>
        </w:rPr>
        <w:t>ssimos Senhores Conselheiros do Tribunal de Contas do Estado do Amazonas, reunidos em</w:t>
      </w:r>
      <w:r>
        <w:rPr>
          <w:spacing w:val="-5"/>
          <w:sz w:val="24"/>
        </w:rPr>
        <w:t> </w:t>
      </w:r>
      <w:r>
        <w:rPr>
          <w:sz w:val="24"/>
        </w:rPr>
        <w:t>Sess</w:t>
      </w:r>
      <w:r>
        <w:rPr>
          <w:rFonts w:ascii="Calibri" w:hAnsi="Calibri"/>
          <w:sz w:val="24"/>
        </w:rPr>
        <w:t>ã</w:t>
      </w:r>
      <w:r>
        <w:rPr>
          <w:sz w:val="24"/>
        </w:rPr>
        <w:t>o do</w:t>
      </w:r>
      <w:r>
        <w:rPr>
          <w:spacing w:val="-5"/>
          <w:sz w:val="24"/>
        </w:rPr>
        <w:t> </w:t>
      </w:r>
      <w:r>
        <w:rPr>
          <w:rFonts w:ascii="Arial" w:hAnsi="Arial"/>
          <w:b/>
          <w:sz w:val="24"/>
        </w:rPr>
        <w:t>Tribunal Pleno</w:t>
      </w:r>
      <w:r>
        <w:rPr>
          <w:sz w:val="24"/>
        </w:rPr>
        <w:t>, no</w:t>
      </w:r>
      <w:r>
        <w:rPr>
          <w:spacing w:val="-1"/>
          <w:sz w:val="24"/>
        </w:rPr>
        <w:t> </w:t>
      </w:r>
      <w:r>
        <w:rPr>
          <w:sz w:val="24"/>
        </w:rPr>
        <w:t>exerc</w:t>
      </w:r>
      <w:r>
        <w:rPr>
          <w:rFonts w:ascii="Calibri" w:hAnsi="Calibri"/>
          <w:sz w:val="24"/>
        </w:rPr>
        <w:t>í</w:t>
      </w:r>
      <w:r>
        <w:rPr>
          <w:sz w:val="24"/>
        </w:rPr>
        <w:t>cio</w:t>
      </w:r>
      <w:r>
        <w:rPr>
          <w:spacing w:val="-2"/>
          <w:sz w:val="24"/>
        </w:rPr>
        <w:t> </w:t>
      </w:r>
      <w:r>
        <w:rPr>
          <w:sz w:val="24"/>
        </w:rPr>
        <w:t>da compet</w:t>
      </w:r>
      <w:r>
        <w:rPr>
          <w:rFonts w:ascii="Calibri" w:hAnsi="Calibri"/>
          <w:sz w:val="24"/>
        </w:rPr>
        <w:t>ê</w:t>
      </w:r>
      <w:r>
        <w:rPr>
          <w:sz w:val="24"/>
        </w:rPr>
        <w:t>ncia</w:t>
      </w:r>
      <w:r>
        <w:rPr>
          <w:spacing w:val="-1"/>
          <w:sz w:val="24"/>
        </w:rPr>
        <w:t> </w:t>
      </w:r>
      <w:r>
        <w:rPr>
          <w:sz w:val="24"/>
        </w:rPr>
        <w:t>atribu</w:t>
      </w:r>
      <w:r>
        <w:rPr>
          <w:rFonts w:ascii="Calibri" w:hAnsi="Calibri"/>
          <w:sz w:val="24"/>
        </w:rPr>
        <w:t>í</w:t>
      </w:r>
      <w:r>
        <w:rPr>
          <w:sz w:val="24"/>
        </w:rPr>
        <w:t>da</w:t>
      </w:r>
      <w:r>
        <w:rPr>
          <w:spacing w:val="-6"/>
          <w:sz w:val="24"/>
        </w:rPr>
        <w:t> </w:t>
      </w:r>
      <w:r>
        <w:rPr>
          <w:sz w:val="24"/>
        </w:rPr>
        <w:t>pelo art. 11, inciso III, al</w:t>
      </w:r>
      <w:r>
        <w:rPr>
          <w:rFonts w:ascii="Calibri" w:hAnsi="Calibri"/>
          <w:sz w:val="24"/>
        </w:rPr>
        <w:t>í</w:t>
      </w:r>
      <w:r>
        <w:rPr>
          <w:sz w:val="24"/>
        </w:rPr>
        <w:t>nea</w:t>
      </w:r>
      <w:r>
        <w:rPr>
          <w:rFonts w:ascii="Calibri" w:hAnsi="Calibri"/>
          <w:sz w:val="24"/>
        </w:rPr>
        <w:t>“</w:t>
      </w:r>
      <w:r>
        <w:rPr>
          <w:sz w:val="24"/>
        </w:rPr>
        <w:t>f</w:t>
      </w:r>
      <w:r>
        <w:rPr>
          <w:rFonts w:ascii="Calibri" w:hAnsi="Calibri"/>
          <w:sz w:val="24"/>
        </w:rPr>
        <w:t>”</w:t>
      </w:r>
      <w:r>
        <w:rPr>
          <w:sz w:val="24"/>
        </w:rPr>
        <w:t>, item 2, da Resolu</w:t>
      </w:r>
      <w:r>
        <w:rPr>
          <w:rFonts w:ascii="Calibri" w:hAnsi="Calibri"/>
          <w:sz w:val="24"/>
        </w:rPr>
        <w:t>çã</w:t>
      </w:r>
      <w:r>
        <w:rPr>
          <w:sz w:val="24"/>
        </w:rPr>
        <w:t>o n</w:t>
      </w:r>
      <w:r>
        <w:rPr>
          <w:rFonts w:ascii="Calibri" w:hAnsi="Calibri"/>
          <w:sz w:val="24"/>
        </w:rPr>
        <w:t>º </w:t>
      </w:r>
      <w:r>
        <w:rPr>
          <w:sz w:val="24"/>
        </w:rPr>
        <w:t>04/2002-TCE/AM, </w:t>
      </w:r>
      <w:r>
        <w:rPr>
          <w:rFonts w:ascii="Arial" w:hAnsi="Arial"/>
          <w:b/>
          <w:sz w:val="24"/>
        </w:rPr>
        <w:t>por unanimidade, </w:t>
      </w:r>
      <w:r>
        <w:rPr>
          <w:sz w:val="24"/>
        </w:rPr>
        <w:t>nos termos do voto do Excelent</w:t>
      </w:r>
      <w:r>
        <w:rPr>
          <w:rFonts w:ascii="Calibri" w:hAnsi="Calibri"/>
          <w:sz w:val="24"/>
        </w:rPr>
        <w:t>í</w:t>
      </w:r>
      <w:r>
        <w:rPr>
          <w:sz w:val="24"/>
        </w:rPr>
        <w:t>ssimo Senhor Conselheiro-Relator,</w:t>
      </w:r>
      <w:r>
        <w:rPr>
          <w:rFonts w:ascii="Arial" w:hAnsi="Arial"/>
          <w:b/>
          <w:sz w:val="24"/>
        </w:rPr>
        <w:t>em diverg</w:t>
      </w:r>
      <w:r>
        <w:rPr>
          <w:rFonts w:ascii="Calibri" w:hAnsi="Calibri"/>
          <w:b/>
          <w:sz w:val="24"/>
        </w:rPr>
        <w:t>ê</w:t>
      </w:r>
      <w:r>
        <w:rPr>
          <w:rFonts w:ascii="Arial" w:hAnsi="Arial"/>
          <w:b/>
          <w:sz w:val="24"/>
        </w:rPr>
        <w:t>ncia </w:t>
      </w:r>
      <w:r>
        <w:rPr>
          <w:sz w:val="24"/>
        </w:rPr>
        <w:t>com pronunciamento do Minist</w:t>
      </w:r>
      <w:r>
        <w:rPr>
          <w:rFonts w:ascii="Calibri" w:hAnsi="Calibri"/>
          <w:sz w:val="24"/>
        </w:rPr>
        <w:t>é</w:t>
      </w:r>
      <w:r>
        <w:rPr>
          <w:sz w:val="24"/>
        </w:rPr>
        <w:t>rio P</w:t>
      </w:r>
      <w:r>
        <w:rPr>
          <w:rFonts w:ascii="Calibri" w:hAnsi="Calibri"/>
          <w:sz w:val="24"/>
        </w:rPr>
        <w:t>ú</w:t>
      </w:r>
      <w:r>
        <w:rPr>
          <w:sz w:val="24"/>
        </w:rPr>
        <w:t>blico junto a este Tribunal, no sentido de: </w:t>
      </w:r>
      <w:r>
        <w:rPr>
          <w:rFonts w:ascii="Arial" w:hAnsi="Arial"/>
          <w:b/>
          <w:sz w:val="24"/>
        </w:rPr>
        <w:t>8.1. Conhecer </w:t>
      </w:r>
      <w:r>
        <w:rPr>
          <w:sz w:val="24"/>
        </w:rPr>
        <w:t>do Recurso de Reconsideração</w:t>
      </w:r>
      <w:r>
        <w:rPr>
          <w:spacing w:val="-1"/>
          <w:sz w:val="24"/>
        </w:rPr>
        <w:t> </w:t>
      </w:r>
      <w:r>
        <w:rPr>
          <w:sz w:val="24"/>
        </w:rPr>
        <w:t>interposto pelo </w:t>
      </w:r>
      <w:r>
        <w:rPr>
          <w:rFonts w:ascii="Arial" w:hAnsi="Arial"/>
          <w:b/>
          <w:sz w:val="24"/>
        </w:rPr>
        <w:t>Sr. Everaldo Jaques</w:t>
      </w:r>
      <w:r>
        <w:rPr>
          <w:rFonts w:ascii="Arial" w:hAnsi="Arial"/>
          <w:b/>
          <w:spacing w:val="-1"/>
          <w:sz w:val="24"/>
        </w:rPr>
        <w:t> </w:t>
      </w:r>
      <w:r>
        <w:rPr>
          <w:rFonts w:ascii="Arial" w:hAnsi="Arial"/>
          <w:b/>
          <w:sz w:val="24"/>
        </w:rPr>
        <w:t>de Azevedo Costa</w:t>
      </w:r>
      <w:r>
        <w:rPr>
          <w:sz w:val="24"/>
        </w:rPr>
        <w:t>, em</w:t>
      </w:r>
      <w:r>
        <w:rPr>
          <w:spacing w:val="-4"/>
          <w:sz w:val="24"/>
        </w:rPr>
        <w:t> </w:t>
      </w:r>
      <w:r>
        <w:rPr>
          <w:sz w:val="24"/>
        </w:rPr>
        <w:t>face do Acórdão nº 345/2024 - TCE - Tribunal do Pleno, exarado nos autos do Processo nº 11.724/2023; </w:t>
      </w:r>
      <w:r>
        <w:rPr>
          <w:rFonts w:ascii="Arial" w:hAnsi="Arial"/>
          <w:b/>
          <w:sz w:val="24"/>
        </w:rPr>
        <w:t>8.2. Dar Parcial Provimento </w:t>
      </w:r>
      <w:r>
        <w:rPr>
          <w:sz w:val="24"/>
        </w:rPr>
        <w:t>ao Recurso de Reconsideração interposto pelo </w:t>
      </w:r>
      <w:r>
        <w:rPr>
          <w:rFonts w:ascii="Arial" w:hAnsi="Arial"/>
          <w:b/>
          <w:sz w:val="24"/>
        </w:rPr>
        <w:t>Sr. Everaldo Jaques de Azevedo Costa</w:t>
      </w:r>
      <w:r>
        <w:rPr>
          <w:sz w:val="24"/>
        </w:rPr>
        <w:t>, no sentido de reformar o Acórdão nº 345/2024,</w:t>
      </w:r>
      <w:r>
        <w:rPr>
          <w:spacing w:val="40"/>
          <w:sz w:val="24"/>
        </w:rPr>
        <w:t> </w:t>
      </w:r>
      <w:r>
        <w:rPr>
          <w:sz w:val="24"/>
        </w:rPr>
        <w:t>alterando o julgamento das contas para regular com ressalvas, nos seguintes temos: </w:t>
      </w:r>
      <w:r>
        <w:rPr>
          <w:rFonts w:ascii="Arial" w:hAnsi="Arial"/>
          <w:b/>
          <w:sz w:val="24"/>
        </w:rPr>
        <w:t>8.2.1. </w:t>
      </w:r>
      <w:r>
        <w:rPr>
          <w:sz w:val="24"/>
        </w:rPr>
        <w:t>Alterar o item </w:t>
      </w:r>
      <w:r>
        <w:rPr>
          <w:rFonts w:ascii="Arial" w:hAnsi="Arial"/>
          <w:b/>
          <w:sz w:val="24"/>
        </w:rPr>
        <w:t>Julgar irregular para Julgar regular com ressalvas </w:t>
      </w:r>
      <w:r>
        <w:rPr>
          <w:sz w:val="24"/>
        </w:rPr>
        <w:t>a Prestação de Contas da Câmara Municipal de Jutaí, de responsabilidade do </w:t>
      </w:r>
      <w:r>
        <w:rPr>
          <w:rFonts w:ascii="Arial" w:hAnsi="Arial"/>
          <w:b/>
          <w:sz w:val="24"/>
        </w:rPr>
        <w:t>Sr. Everaldo Jaques de Azevedo Costa</w:t>
      </w:r>
      <w:r>
        <w:rPr>
          <w:sz w:val="24"/>
        </w:rPr>
        <w:t>, exercício</w:t>
      </w:r>
      <w:r>
        <w:rPr>
          <w:spacing w:val="26"/>
          <w:sz w:val="24"/>
        </w:rPr>
        <w:t> </w:t>
      </w:r>
      <w:r>
        <w:rPr>
          <w:sz w:val="24"/>
        </w:rPr>
        <w:t>de</w:t>
      </w:r>
      <w:r>
        <w:rPr>
          <w:spacing w:val="26"/>
          <w:sz w:val="24"/>
        </w:rPr>
        <w:t> </w:t>
      </w:r>
      <w:r>
        <w:rPr>
          <w:sz w:val="24"/>
        </w:rPr>
        <w:t>2022;</w:t>
      </w:r>
      <w:r>
        <w:rPr>
          <w:spacing w:val="30"/>
          <w:sz w:val="24"/>
        </w:rPr>
        <w:t> </w:t>
      </w:r>
      <w:r>
        <w:rPr>
          <w:rFonts w:ascii="Arial" w:hAnsi="Arial"/>
          <w:b/>
          <w:sz w:val="24"/>
        </w:rPr>
        <w:t>8.2.2.</w:t>
      </w:r>
      <w:r>
        <w:rPr>
          <w:rFonts w:ascii="Arial" w:hAnsi="Arial"/>
          <w:b/>
          <w:spacing w:val="27"/>
          <w:sz w:val="24"/>
        </w:rPr>
        <w:t> </w:t>
      </w:r>
      <w:r>
        <w:rPr>
          <w:sz w:val="24"/>
        </w:rPr>
        <w:t>Excluir</w:t>
      </w:r>
      <w:r>
        <w:rPr>
          <w:spacing w:val="23"/>
          <w:sz w:val="24"/>
        </w:rPr>
        <w:t> </w:t>
      </w:r>
      <w:r>
        <w:rPr>
          <w:sz w:val="24"/>
        </w:rPr>
        <w:t>o</w:t>
      </w:r>
      <w:r>
        <w:rPr>
          <w:spacing w:val="22"/>
          <w:sz w:val="24"/>
        </w:rPr>
        <w:t> </w:t>
      </w:r>
      <w:r>
        <w:rPr>
          <w:sz w:val="24"/>
        </w:rPr>
        <w:t>item</w:t>
      </w:r>
      <w:r>
        <w:rPr>
          <w:spacing w:val="21"/>
          <w:sz w:val="24"/>
        </w:rPr>
        <w:t> </w:t>
      </w:r>
      <w:r>
        <w:rPr>
          <w:rFonts w:ascii="Arial" w:hAnsi="Arial"/>
          <w:b/>
          <w:sz w:val="24"/>
        </w:rPr>
        <w:t>Aplicar</w:t>
      </w:r>
      <w:r>
        <w:rPr>
          <w:rFonts w:ascii="Arial" w:hAnsi="Arial"/>
          <w:b/>
          <w:spacing w:val="23"/>
          <w:sz w:val="24"/>
        </w:rPr>
        <w:t> </w:t>
      </w:r>
      <w:r>
        <w:rPr>
          <w:rFonts w:ascii="Arial" w:hAnsi="Arial"/>
          <w:b/>
          <w:sz w:val="24"/>
        </w:rPr>
        <w:t>multa</w:t>
      </w:r>
      <w:r>
        <w:rPr>
          <w:rFonts w:ascii="Arial" w:hAnsi="Arial"/>
          <w:b/>
          <w:spacing w:val="29"/>
          <w:sz w:val="24"/>
        </w:rPr>
        <w:t> </w:t>
      </w:r>
      <w:r>
        <w:rPr>
          <w:sz w:val="24"/>
        </w:rPr>
        <w:t>ao</w:t>
      </w:r>
      <w:r>
        <w:rPr>
          <w:spacing w:val="27"/>
          <w:sz w:val="24"/>
        </w:rPr>
        <w:t> </w:t>
      </w:r>
      <w:r>
        <w:rPr>
          <w:rFonts w:ascii="Arial" w:hAnsi="Arial"/>
          <w:b/>
          <w:sz w:val="24"/>
        </w:rPr>
        <w:t>Sr.</w:t>
      </w:r>
      <w:r>
        <w:rPr>
          <w:rFonts w:ascii="Arial" w:hAnsi="Arial"/>
          <w:b/>
          <w:spacing w:val="26"/>
          <w:sz w:val="24"/>
        </w:rPr>
        <w:t> </w:t>
      </w:r>
      <w:r>
        <w:rPr>
          <w:rFonts w:ascii="Arial" w:hAnsi="Arial"/>
          <w:b/>
          <w:sz w:val="24"/>
        </w:rPr>
        <w:t>Everaldo</w:t>
      </w:r>
      <w:r>
        <w:rPr>
          <w:rFonts w:ascii="Arial" w:hAnsi="Arial"/>
          <w:b/>
          <w:spacing w:val="28"/>
          <w:sz w:val="24"/>
        </w:rPr>
        <w:t> </w:t>
      </w:r>
      <w:r>
        <w:rPr>
          <w:rFonts w:ascii="Arial" w:hAnsi="Arial"/>
          <w:b/>
          <w:sz w:val="24"/>
        </w:rPr>
        <w:t>Jaques</w:t>
      </w:r>
      <w:r>
        <w:rPr>
          <w:rFonts w:ascii="Arial" w:hAnsi="Arial"/>
          <w:b/>
          <w:spacing w:val="26"/>
          <w:sz w:val="24"/>
        </w:rPr>
        <w:t> </w:t>
      </w:r>
      <w:r>
        <w:rPr>
          <w:rFonts w:ascii="Arial" w:hAnsi="Arial"/>
          <w:b/>
          <w:sz w:val="24"/>
        </w:rPr>
        <w:t>de</w:t>
      </w:r>
      <w:r>
        <w:rPr>
          <w:rFonts w:ascii="Arial" w:hAnsi="Arial"/>
          <w:b/>
          <w:spacing w:val="23"/>
          <w:sz w:val="24"/>
        </w:rPr>
        <w:t> </w:t>
      </w:r>
      <w:r>
        <w:rPr>
          <w:rFonts w:ascii="Arial" w:hAnsi="Arial"/>
          <w:b/>
          <w:sz w:val="24"/>
        </w:rPr>
        <w:t>Azevedo</w:t>
      </w:r>
    </w:p>
    <w:p>
      <w:pPr>
        <w:spacing w:after="0" w:line="240" w:lineRule="auto"/>
        <w:jc w:val="both"/>
        <w:rPr>
          <w:rFonts w:ascii="Arial" w:hAnsi="Arial"/>
          <w:b/>
          <w:sz w:val="24"/>
        </w:rPr>
        <w:sectPr>
          <w:pgSz w:w="11910" w:h="16840"/>
          <w:pgMar w:header="117" w:footer="153" w:top="2080" w:bottom="340" w:left="708" w:right="708"/>
        </w:sectPr>
      </w:pPr>
    </w:p>
    <w:p>
      <w:pPr>
        <w:pStyle w:val="BodyText"/>
        <w:spacing w:before="174"/>
      </w:pPr>
      <w:r>
        <w:rPr>
          <w:rFonts w:ascii="Arial" w:hAnsi="Arial"/>
          <w:b/>
        </w:rPr>
        <w:t>Costa</w:t>
      </w:r>
      <w:r>
        <w:rPr/>
        <w:t>, no valor de </w:t>
      </w:r>
      <w:r>
        <w:rPr>
          <w:rFonts w:ascii="Arial" w:hAnsi="Arial"/>
          <w:b/>
        </w:rPr>
        <w:t>R$ 25.000,00</w:t>
      </w:r>
      <w:r>
        <w:rPr/>
        <w:t>, em virtude das impropriedades constantes nos itens 27- 32 - 37- 41 - 45- 47 -52 - 54 e fixar </w:t>
      </w:r>
      <w:r>
        <w:rPr>
          <w:rFonts w:ascii="Arial" w:hAnsi="Arial"/>
          <w:b/>
        </w:rPr>
        <w:t>prazo de 30 dias </w:t>
      </w:r>
      <w:r>
        <w:rPr/>
        <w:t>para que o responsável recolha o valor da multa,</w:t>
      </w:r>
      <w:r>
        <w:rPr>
          <w:spacing w:val="40"/>
        </w:rPr>
        <w:t> </w:t>
      </w:r>
      <w:r>
        <w:rPr/>
        <w:t>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w:t>
      </w:r>
      <w:r>
        <w:rPr>
          <w:spacing w:val="-2"/>
        </w:rPr>
        <w:t> </w:t>
      </w:r>
      <w:r>
        <w:rPr/>
        <w:t>protesto</w:t>
      </w:r>
      <w:r>
        <w:rPr>
          <w:spacing w:val="-2"/>
        </w:rPr>
        <w:t> </w:t>
      </w:r>
      <w:r>
        <w:rPr/>
        <w:t>em</w:t>
      </w:r>
      <w:r>
        <w:rPr>
          <w:spacing w:val="-5"/>
        </w:rPr>
        <w:t> </w:t>
      </w:r>
      <w:r>
        <w:rPr/>
        <w:t>nome do</w:t>
      </w:r>
      <w:r>
        <w:rPr>
          <w:spacing w:val="-3"/>
        </w:rPr>
        <w:t> </w:t>
      </w:r>
      <w:r>
        <w:rPr/>
        <w:t>responsável; </w:t>
      </w:r>
      <w:r>
        <w:rPr>
          <w:rFonts w:ascii="Arial" w:hAnsi="Arial"/>
          <w:b/>
        </w:rPr>
        <w:t>8.2.3. </w:t>
      </w:r>
      <w:r>
        <w:rPr/>
        <w:t>Manter</w:t>
      </w:r>
      <w:r>
        <w:rPr>
          <w:spacing w:val="-2"/>
        </w:rPr>
        <w:t> </w:t>
      </w:r>
      <w:r>
        <w:rPr/>
        <w:t>o</w:t>
      </w:r>
      <w:r>
        <w:rPr>
          <w:spacing w:val="-2"/>
        </w:rPr>
        <w:t> </w:t>
      </w:r>
      <w:r>
        <w:rPr/>
        <w:t>item</w:t>
      </w:r>
      <w:r>
        <w:rPr>
          <w:spacing w:val="-3"/>
        </w:rPr>
        <w:t> </w:t>
      </w:r>
      <w:r>
        <w:rPr>
          <w:rFonts w:ascii="Arial" w:hAnsi="Arial"/>
          <w:b/>
        </w:rPr>
        <w:t>Recomendar </w:t>
      </w:r>
      <w:r>
        <w:rPr/>
        <w:t>à Câmara Municipal de Jutaí que: </w:t>
      </w:r>
      <w:r>
        <w:rPr>
          <w:rFonts w:ascii="Arial" w:hAnsi="Arial"/>
          <w:b/>
        </w:rPr>
        <w:t>8.2.3.1. </w:t>
      </w:r>
      <w:r>
        <w:rPr/>
        <w:t>Disponibilize os dados verificados ausentes no portal da transparência; </w:t>
      </w:r>
      <w:r>
        <w:rPr>
          <w:rFonts w:ascii="Arial" w:hAnsi="Arial"/>
          <w:b/>
        </w:rPr>
        <w:t>8.2.3.2. </w:t>
      </w:r>
      <w:r>
        <w:rPr/>
        <w:t>Proceda à imediata implantação do controle de estoque, registrando</w:t>
      </w:r>
      <w:r>
        <w:rPr>
          <w:spacing w:val="40"/>
        </w:rPr>
        <w:t> </w:t>
      </w:r>
      <w:r>
        <w:rPr/>
        <w:t>a entrada</w:t>
      </w:r>
      <w:r>
        <w:rPr>
          <w:spacing w:val="-1"/>
        </w:rPr>
        <w:t> </w:t>
      </w:r>
      <w:r>
        <w:rPr/>
        <w:t>e saída</w:t>
      </w:r>
      <w:r>
        <w:rPr>
          <w:spacing w:val="-2"/>
        </w:rPr>
        <w:t> </w:t>
      </w:r>
      <w:r>
        <w:rPr/>
        <w:t>dos materiais</w:t>
      </w:r>
      <w:r>
        <w:rPr>
          <w:spacing w:val="-2"/>
        </w:rPr>
        <w:t> </w:t>
      </w:r>
      <w:r>
        <w:rPr/>
        <w:t>adquiridos,</w:t>
      </w:r>
      <w:r>
        <w:rPr>
          <w:spacing w:val="-2"/>
        </w:rPr>
        <w:t> </w:t>
      </w:r>
      <w:r>
        <w:rPr/>
        <w:t>para melhor</w:t>
      </w:r>
      <w:r>
        <w:rPr>
          <w:spacing w:val="-1"/>
        </w:rPr>
        <w:t> </w:t>
      </w:r>
      <w:r>
        <w:rPr/>
        <w:t>transparência</w:t>
      </w:r>
      <w:r>
        <w:rPr>
          <w:spacing w:val="-2"/>
        </w:rPr>
        <w:t> </w:t>
      </w:r>
      <w:r>
        <w:rPr/>
        <w:t>dos gastos</w:t>
      </w:r>
      <w:r>
        <w:rPr>
          <w:spacing w:val="-2"/>
        </w:rPr>
        <w:t> </w:t>
      </w:r>
      <w:r>
        <w:rPr/>
        <w:t>públicos, sob pena de reincidência. </w:t>
      </w:r>
      <w:r>
        <w:rPr>
          <w:rFonts w:ascii="Arial" w:hAnsi="Arial"/>
          <w:b/>
        </w:rPr>
        <w:t>8.2.4. </w:t>
      </w:r>
      <w:r>
        <w:rPr/>
        <w:t>Manter o item </w:t>
      </w:r>
      <w:r>
        <w:rPr>
          <w:rFonts w:ascii="Arial" w:hAnsi="Arial"/>
          <w:b/>
        </w:rPr>
        <w:t>Notificar</w:t>
      </w:r>
      <w:r>
        <w:rPr/>
        <w:t>a Câmara Municipal de Jutaí e interessados, com cópia do Relatório/Voto e do Acórdão para ciência e, para querendo, apresentar o devido recurso. </w:t>
      </w:r>
      <w:r>
        <w:rPr>
          <w:rFonts w:ascii="Arial" w:hAnsi="Arial"/>
          <w:b/>
        </w:rPr>
        <w:t>8.3. Aplicar multa </w:t>
      </w:r>
      <w:r>
        <w:rPr/>
        <w:t>ao </w:t>
      </w:r>
      <w:r>
        <w:rPr>
          <w:rFonts w:ascii="Arial" w:hAnsi="Arial"/>
          <w:b/>
        </w:rPr>
        <w:t>Sr. Everaldo Jaques de Azevedo Costa </w:t>
      </w:r>
      <w:r>
        <w:rPr/>
        <w:t>no valor de </w:t>
      </w:r>
      <w:r>
        <w:rPr>
          <w:rFonts w:ascii="Arial" w:hAnsi="Arial"/>
          <w:b/>
        </w:rPr>
        <w:t>R$ 1.706,80 </w:t>
      </w:r>
      <w:r>
        <w:rPr/>
        <w:t>(mil setecentos e seis reais e oitenta centavos)tendo em vista a permanência de irregularidades não sanadas, nos termos do artigo 308, inciso VII do</w:t>
      </w:r>
      <w:r>
        <w:rPr>
          <w:spacing w:val="40"/>
        </w:rPr>
        <w:t> </w:t>
      </w:r>
      <w:r>
        <w:rPr/>
        <w:t>RITCE/AM e fixar </w:t>
      </w:r>
      <w:r>
        <w:rPr>
          <w:rFonts w:ascii="Arial" w:hAnsi="Arial"/>
          <w:b/>
        </w:rPr>
        <w:t>prazo de 30 dias </w:t>
      </w:r>
      <w:r>
        <w:rPr/>
        <w:t>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8.4. Recomendar </w:t>
      </w:r>
      <w:r>
        <w:rPr/>
        <w:t>a Câmara Municipal de Jutaí que: </w:t>
      </w:r>
      <w:r>
        <w:rPr>
          <w:rFonts w:ascii="Arial" w:hAnsi="Arial"/>
          <w:b/>
        </w:rPr>
        <w:t>8.4.1. </w:t>
      </w:r>
      <w:r>
        <w:rPr/>
        <w:t>Observe as recomendações da Lei nº 4320/1964, no que diz respeito aos prazos para apresentação dos registros de tombamento devidamente atualizado, uma vez que se trata de procedimentos que visa a verificação dos bens móveis permanentes localizados na unidade administrativa, tendo em vista que se trata de relatório o qual auxilia no resultado no exercício financeiro e no controle dos bens patrimoniais; </w:t>
      </w:r>
      <w:r>
        <w:rPr>
          <w:rFonts w:ascii="Arial" w:hAnsi="Arial"/>
          <w:b/>
        </w:rPr>
        <w:t>8.4.2. </w:t>
      </w:r>
      <w:r>
        <w:rPr/>
        <w:t>Observe a atualização</w:t>
      </w:r>
      <w:r>
        <w:rPr>
          <w:spacing w:val="-2"/>
        </w:rPr>
        <w:t> </w:t>
      </w:r>
      <w:r>
        <w:rPr/>
        <w:t>das</w:t>
      </w:r>
      <w:r>
        <w:rPr>
          <w:spacing w:val="-6"/>
        </w:rPr>
        <w:t> </w:t>
      </w:r>
      <w:r>
        <w:rPr/>
        <w:t>informações</w:t>
      </w:r>
      <w:r>
        <w:rPr>
          <w:spacing w:val="-2"/>
        </w:rPr>
        <w:t> </w:t>
      </w:r>
      <w:r>
        <w:rPr/>
        <w:t>no</w:t>
      </w:r>
      <w:r>
        <w:rPr>
          <w:spacing w:val="-2"/>
        </w:rPr>
        <w:t> </w:t>
      </w:r>
      <w:r>
        <w:rPr/>
        <w:t>Portal da</w:t>
      </w:r>
      <w:r>
        <w:rPr>
          <w:spacing w:val="-5"/>
        </w:rPr>
        <w:t> </w:t>
      </w:r>
      <w:r>
        <w:rPr/>
        <w:t>Transparência,</w:t>
      </w:r>
      <w:r>
        <w:rPr>
          <w:spacing w:val="-2"/>
        </w:rPr>
        <w:t> </w:t>
      </w:r>
      <w:r>
        <w:rPr/>
        <w:t>como</w:t>
      </w:r>
      <w:r>
        <w:rPr>
          <w:spacing w:val="-2"/>
        </w:rPr>
        <w:t> </w:t>
      </w:r>
      <w:r>
        <w:rPr/>
        <w:t>determina</w:t>
      </w:r>
      <w:r>
        <w:rPr>
          <w:spacing w:val="-2"/>
        </w:rPr>
        <w:t> </w:t>
      </w:r>
      <w:r>
        <w:rPr/>
        <w:t>a</w:t>
      </w:r>
      <w:r>
        <w:rPr>
          <w:spacing w:val="-1"/>
        </w:rPr>
        <w:t> </w:t>
      </w:r>
      <w:r>
        <w:rPr/>
        <w:t>Lei</w:t>
      </w:r>
      <w:r>
        <w:rPr>
          <w:spacing w:val="-3"/>
        </w:rPr>
        <w:t> </w:t>
      </w:r>
      <w:r>
        <w:rPr/>
        <w:t>nº</w:t>
      </w:r>
      <w:r>
        <w:rPr>
          <w:spacing w:val="-4"/>
        </w:rPr>
        <w:t> </w:t>
      </w:r>
      <w:r>
        <w:rPr/>
        <w:t>12.527/2011;</w:t>
      </w:r>
    </w:p>
    <w:p>
      <w:pPr>
        <w:spacing w:line="240" w:lineRule="auto" w:before="6"/>
        <w:ind w:left="142" w:right="133" w:firstLine="0"/>
        <w:jc w:val="both"/>
        <w:rPr>
          <w:sz w:val="24"/>
        </w:rPr>
      </w:pPr>
      <w:r>
        <w:rPr>
          <w:rFonts w:ascii="Arial" w:hAnsi="Arial"/>
          <w:b/>
          <w:sz w:val="24"/>
        </w:rPr>
        <w:t>8.4.3. </w:t>
      </w:r>
      <w:r>
        <w:rPr>
          <w:sz w:val="24"/>
        </w:rPr>
        <w:t>Observe os prazos de envio de dados tanto do TCE como de outros órgãos da estrutura administrativa pública; </w:t>
      </w:r>
      <w:r>
        <w:rPr>
          <w:rFonts w:ascii="Arial" w:hAnsi="Arial"/>
          <w:b/>
          <w:sz w:val="24"/>
        </w:rPr>
        <w:t>8.5. Dar ciência </w:t>
      </w:r>
      <w:r>
        <w:rPr>
          <w:sz w:val="24"/>
        </w:rPr>
        <w:t>ao </w:t>
      </w:r>
      <w:r>
        <w:rPr>
          <w:rFonts w:ascii="Arial" w:hAnsi="Arial"/>
          <w:b/>
          <w:sz w:val="24"/>
        </w:rPr>
        <w:t>Sr. Everaldo Jaques de Azevedo Costa</w:t>
      </w:r>
      <w:r>
        <w:rPr>
          <w:sz w:val="24"/>
        </w:rPr>
        <w:t>, e demais interessados; </w:t>
      </w:r>
      <w:r>
        <w:rPr>
          <w:rFonts w:ascii="Arial" w:hAnsi="Arial"/>
          <w:b/>
          <w:sz w:val="24"/>
        </w:rPr>
        <w:t>8.6. Arquivar </w:t>
      </w:r>
      <w:r>
        <w:rPr>
          <w:sz w:val="24"/>
        </w:rPr>
        <w:t>o processo após cumprimento de decisão. </w:t>
      </w:r>
      <w:r>
        <w:rPr>
          <w:rFonts w:ascii="Arial" w:hAnsi="Arial"/>
          <w:b/>
          <w:sz w:val="24"/>
        </w:rPr>
        <w:t>Especificação do quórum: </w:t>
      </w:r>
      <w:r>
        <w:rPr>
          <w:sz w:val="24"/>
        </w:rPr>
        <w:t>Conselheiros:Yara Amazônia Lins Rodrigues (Presidente), Júlio Assis Corrêa Pinheiro, Josué Cláudio de Souza Neto e Luis Fabian Pereira Barbosa. </w:t>
      </w:r>
      <w:r>
        <w:rPr>
          <w:rFonts w:ascii="Arial" w:hAnsi="Arial"/>
          <w:b/>
          <w:sz w:val="24"/>
        </w:rPr>
        <w:t>Declaração de Impedimento:</w:t>
      </w:r>
      <w:r>
        <w:rPr>
          <w:sz w:val="24"/>
        </w:rPr>
        <w:t>Conselheiro Érico Xavier Desterro e Silva (art. 65 do Regimento Interno). </w:t>
      </w:r>
      <w:r>
        <w:rPr>
          <w:rFonts w:ascii="Arial" w:hAnsi="Arial"/>
          <w:b/>
          <w:sz w:val="24"/>
        </w:rPr>
        <w:t>CONSELHEIRO-RELATOR: LUIS FABIAN PEREIRA BARBOSA.</w:t>
      </w:r>
      <w:r>
        <w:rPr>
          <w:rFonts w:ascii="Arial" w:hAnsi="Arial"/>
          <w:b/>
          <w:spacing w:val="26"/>
          <w:sz w:val="24"/>
        </w:rPr>
        <w:t> </w:t>
      </w:r>
      <w:r>
        <w:rPr>
          <w:sz w:val="24"/>
          <w:u w:val="single"/>
        </w:rPr>
        <w:t>Nesta fase de julgamento,</w:t>
      </w:r>
    </w:p>
    <w:p>
      <w:pPr>
        <w:spacing w:after="0" w:line="240" w:lineRule="auto"/>
        <w:jc w:val="both"/>
        <w:rPr>
          <w:sz w:val="24"/>
        </w:rPr>
        <w:sectPr>
          <w:pgSz w:w="11910" w:h="16840"/>
          <w:pgMar w:header="117" w:footer="153" w:top="2080" w:bottom="340" w:left="708" w:right="708"/>
        </w:sectPr>
      </w:pPr>
    </w:p>
    <w:p>
      <w:pPr>
        <w:pStyle w:val="BodyText"/>
        <w:spacing w:before="178"/>
        <w:ind w:right="128"/>
      </w:pPr>
      <w:r>
        <w:rPr>
          <w:u w:val="single"/>
        </w:rPr>
        <w:t>assumiu a presidência dos trabalhos o Excelentíssimo Senhor Conselheiro Josué Cláudio de</w:t>
      </w:r>
      <w:r>
        <w:rPr/>
        <w:t> </w:t>
      </w:r>
      <w:r>
        <w:rPr>
          <w:u w:val="single"/>
        </w:rPr>
        <w:t>Souza Neto, em face do impedimento da Excelentíssima Senhora Conselheira Yara Amazônia</w:t>
      </w:r>
      <w:r>
        <w:rPr/>
        <w:t> </w:t>
      </w:r>
      <w:r>
        <w:rPr>
          <w:u w:val="single"/>
        </w:rPr>
        <w:t>Lins Rodrigues</w:t>
      </w:r>
      <w:r>
        <w:rPr/>
        <w:t>. </w:t>
      </w:r>
      <w:r>
        <w:rPr>
          <w:rFonts w:ascii="Arial" w:hAnsi="Arial"/>
          <w:b/>
        </w:rPr>
        <w:t>PROCESSO Nº 10.661/2023 </w:t>
      </w:r>
      <w:r>
        <w:rPr/>
        <w:t>- Embargos de Declaração em Apuração de</w:t>
      </w:r>
      <w:r>
        <w:rPr>
          <w:spacing w:val="-1"/>
        </w:rPr>
        <w:t> </w:t>
      </w:r>
      <w:r>
        <w:rPr/>
        <w:t>Atos de Gestão em cumprimento ao Acórdão n° 54/2022-TCE- Tribunal Pleno, exarado na apreciação da Prestação de Contas Anual da Prefeitura Municipal de Nhamundá, referente ao exercício 2015. </w:t>
      </w:r>
      <w:r>
        <w:rPr>
          <w:rFonts w:ascii="Arial" w:hAnsi="Arial"/>
          <w:b/>
        </w:rPr>
        <w:t>ACÓRDÃO Nº 99/2025: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 Luis Fabian Pereira Barbosa, </w:t>
      </w:r>
      <w:r>
        <w:rPr>
          <w:rFonts w:ascii="Arial" w:hAnsi="Arial"/>
          <w:b/>
        </w:rPr>
        <w:t>em consonância </w:t>
      </w:r>
      <w:r>
        <w:rPr/>
        <w:t>com pronunciamento oral do Ministério Público junto a este Tribunal, no sentido de: </w:t>
      </w:r>
      <w:r>
        <w:rPr>
          <w:rFonts w:ascii="Arial" w:hAnsi="Arial"/>
          <w:b/>
        </w:rPr>
        <w:t>8.1. Conhecer </w:t>
      </w:r>
      <w:r>
        <w:rPr/>
        <w:t>dos Embargos opostos pelo Sr. Gledson Hadson Paulain Machado, em virtude do preenchimento das razões, com supedâneo nos artigos 148 e 149, da Resolução n. 04/2002 TCE/AM; </w:t>
      </w:r>
      <w:r>
        <w:rPr>
          <w:rFonts w:ascii="Arial" w:hAnsi="Arial"/>
          <w:b/>
        </w:rPr>
        <w:t>8.2. Dar Parcial Provimento </w:t>
      </w:r>
      <w:r>
        <w:rPr/>
        <w:t>os Embargos de Declaração opostos pelo Sr. Gledson Hadson Paulain Machado, quanto a omissão, no que pertine à disponibilização da fundamentação do Parecer Prévio vergastado, da seguinte forma:</w:t>
      </w:r>
    </w:p>
    <w:p>
      <w:pPr>
        <w:pStyle w:val="BodyText"/>
        <w:ind w:right="138"/>
      </w:pPr>
      <w:r>
        <w:rPr>
          <w:rFonts w:ascii="Arial" w:hAnsi="Arial"/>
          <w:b/>
        </w:rPr>
        <w:t>8.2.1. </w:t>
      </w:r>
      <w:r>
        <w:rPr/>
        <w:t>Alterar o item Emitir Parecer Prévio recomendando à Câmara Municipal a desaprovação para Emitir Parecer Prévio recomendando ao Poder Legislativo do MUNICÍPIO DE</w:t>
      </w:r>
      <w:r>
        <w:rPr>
          <w:spacing w:val="40"/>
        </w:rPr>
        <w:t> </w:t>
      </w:r>
      <w:r>
        <w:rPr/>
        <w:t>NHAMUNDÁ a DESAPROVAÇÃO das Contas de Gestão, relativas ao exercício de 2015, de responsabilidade do Sr. Gledson Hadson Paulain Machado, Chefe do Poder Executivo Municipal à época, em observância ao art. 71, I, da Constituição Federal e do art. 40, I, e art. 127, caput, §§ 2º e 4º da Constituição do Estado do Amazonas, em</w:t>
      </w:r>
      <w:r>
        <w:rPr>
          <w:spacing w:val="-1"/>
        </w:rPr>
        <w:t> </w:t>
      </w:r>
      <w:r>
        <w:rPr/>
        <w:t>razão da permanência das seguintes</w:t>
      </w:r>
      <w:r>
        <w:rPr>
          <w:spacing w:val="5"/>
        </w:rPr>
        <w:t> </w:t>
      </w:r>
      <w:r>
        <w:rPr/>
        <w:t>irregularidades:</w:t>
      </w:r>
      <w:r>
        <w:rPr>
          <w:spacing w:val="11"/>
        </w:rPr>
        <w:t> </w:t>
      </w:r>
      <w:r>
        <w:rPr/>
        <w:t>01,</w:t>
      </w:r>
      <w:r>
        <w:rPr>
          <w:spacing w:val="12"/>
        </w:rPr>
        <w:t> </w:t>
      </w:r>
      <w:r>
        <w:rPr/>
        <w:t>02,</w:t>
      </w:r>
      <w:r>
        <w:rPr>
          <w:spacing w:val="6"/>
        </w:rPr>
        <w:t> </w:t>
      </w:r>
      <w:r>
        <w:rPr/>
        <w:t>04,</w:t>
      </w:r>
      <w:r>
        <w:rPr>
          <w:spacing w:val="7"/>
        </w:rPr>
        <w:t> </w:t>
      </w:r>
      <w:r>
        <w:rPr/>
        <w:t>06,</w:t>
      </w:r>
      <w:r>
        <w:rPr>
          <w:spacing w:val="6"/>
        </w:rPr>
        <w:t> </w:t>
      </w:r>
      <w:r>
        <w:rPr/>
        <w:t>07,</w:t>
      </w:r>
      <w:r>
        <w:rPr>
          <w:spacing w:val="6"/>
        </w:rPr>
        <w:t> </w:t>
      </w:r>
      <w:r>
        <w:rPr/>
        <w:t>09,</w:t>
      </w:r>
      <w:r>
        <w:rPr>
          <w:spacing w:val="12"/>
        </w:rPr>
        <w:t> </w:t>
      </w:r>
      <w:r>
        <w:rPr/>
        <w:t>10,</w:t>
      </w:r>
      <w:r>
        <w:rPr>
          <w:spacing w:val="6"/>
        </w:rPr>
        <w:t> </w:t>
      </w:r>
      <w:r>
        <w:rPr/>
        <w:t>11,</w:t>
      </w:r>
      <w:r>
        <w:rPr>
          <w:spacing w:val="7"/>
        </w:rPr>
        <w:t> </w:t>
      </w:r>
      <w:r>
        <w:rPr/>
        <w:t>12,</w:t>
      </w:r>
      <w:r>
        <w:rPr>
          <w:spacing w:val="6"/>
        </w:rPr>
        <w:t> </w:t>
      </w:r>
      <w:r>
        <w:rPr/>
        <w:t>13,</w:t>
      </w:r>
      <w:r>
        <w:rPr>
          <w:spacing w:val="11"/>
        </w:rPr>
        <w:t> </w:t>
      </w:r>
      <w:r>
        <w:rPr/>
        <w:t>14,</w:t>
      </w:r>
      <w:r>
        <w:rPr>
          <w:spacing w:val="12"/>
        </w:rPr>
        <w:t> </w:t>
      </w:r>
      <w:r>
        <w:rPr/>
        <w:t>15,</w:t>
      </w:r>
      <w:r>
        <w:rPr>
          <w:spacing w:val="11"/>
        </w:rPr>
        <w:t> </w:t>
      </w:r>
      <w:r>
        <w:rPr/>
        <w:t>16,</w:t>
      </w:r>
      <w:r>
        <w:rPr>
          <w:spacing w:val="6"/>
        </w:rPr>
        <w:t> </w:t>
      </w:r>
      <w:r>
        <w:rPr/>
        <w:t>17,</w:t>
      </w:r>
      <w:r>
        <w:rPr>
          <w:spacing w:val="7"/>
        </w:rPr>
        <w:t> </w:t>
      </w:r>
      <w:r>
        <w:rPr/>
        <w:t>18,</w:t>
      </w:r>
      <w:r>
        <w:rPr>
          <w:spacing w:val="6"/>
        </w:rPr>
        <w:t> </w:t>
      </w:r>
      <w:r>
        <w:rPr/>
        <w:t>19,</w:t>
      </w:r>
      <w:r>
        <w:rPr>
          <w:spacing w:val="12"/>
        </w:rPr>
        <w:t> </w:t>
      </w:r>
      <w:r>
        <w:rPr/>
        <w:t>20,</w:t>
      </w:r>
      <w:r>
        <w:rPr>
          <w:spacing w:val="6"/>
        </w:rPr>
        <w:t> </w:t>
      </w:r>
      <w:r>
        <w:rPr>
          <w:spacing w:val="-5"/>
        </w:rPr>
        <w:t>22,</w:t>
      </w:r>
    </w:p>
    <w:p>
      <w:pPr>
        <w:pStyle w:val="BodyText"/>
        <w:spacing w:line="275" w:lineRule="exact" w:before="5"/>
        <w:ind w:right="0"/>
      </w:pPr>
      <w:r>
        <w:rPr/>
        <w:t>23,</w:t>
      </w:r>
      <w:r>
        <w:rPr>
          <w:spacing w:val="47"/>
        </w:rPr>
        <w:t> </w:t>
      </w:r>
      <w:r>
        <w:rPr/>
        <w:t>24,</w:t>
      </w:r>
      <w:r>
        <w:rPr>
          <w:spacing w:val="44"/>
        </w:rPr>
        <w:t> </w:t>
      </w:r>
      <w:r>
        <w:rPr/>
        <w:t>25,</w:t>
      </w:r>
      <w:r>
        <w:rPr>
          <w:spacing w:val="48"/>
        </w:rPr>
        <w:t> </w:t>
      </w:r>
      <w:r>
        <w:rPr/>
        <w:t>26,</w:t>
      </w:r>
      <w:r>
        <w:rPr>
          <w:spacing w:val="48"/>
        </w:rPr>
        <w:t> </w:t>
      </w:r>
      <w:r>
        <w:rPr/>
        <w:t>27,</w:t>
      </w:r>
      <w:r>
        <w:rPr>
          <w:spacing w:val="44"/>
        </w:rPr>
        <w:t> </w:t>
      </w:r>
      <w:r>
        <w:rPr/>
        <w:t>32,</w:t>
      </w:r>
      <w:r>
        <w:rPr>
          <w:spacing w:val="44"/>
        </w:rPr>
        <w:t> </w:t>
      </w:r>
      <w:r>
        <w:rPr/>
        <w:t>33,</w:t>
      </w:r>
      <w:r>
        <w:rPr>
          <w:spacing w:val="48"/>
        </w:rPr>
        <w:t> </w:t>
      </w:r>
      <w:r>
        <w:rPr/>
        <w:t>34</w:t>
      </w:r>
      <w:r>
        <w:rPr>
          <w:spacing w:val="48"/>
        </w:rPr>
        <w:t> </w:t>
      </w:r>
      <w:r>
        <w:rPr/>
        <w:t>e</w:t>
      </w:r>
      <w:r>
        <w:rPr>
          <w:spacing w:val="49"/>
        </w:rPr>
        <w:t> </w:t>
      </w:r>
      <w:r>
        <w:rPr/>
        <w:t>35</w:t>
      </w:r>
      <w:r>
        <w:rPr>
          <w:spacing w:val="49"/>
        </w:rPr>
        <w:t> </w:t>
      </w:r>
      <w:r>
        <w:rPr/>
        <w:t>do</w:t>
      </w:r>
      <w:r>
        <w:rPr>
          <w:spacing w:val="49"/>
        </w:rPr>
        <w:t> </w:t>
      </w:r>
      <w:r>
        <w:rPr/>
        <w:t>Relatório</w:t>
      </w:r>
      <w:r>
        <w:rPr>
          <w:spacing w:val="48"/>
        </w:rPr>
        <w:t> </w:t>
      </w:r>
      <w:r>
        <w:rPr/>
        <w:t>Conclusivo</w:t>
      </w:r>
      <w:r>
        <w:rPr>
          <w:spacing w:val="49"/>
        </w:rPr>
        <w:t> </w:t>
      </w:r>
      <w:r>
        <w:rPr/>
        <w:t>nº</w:t>
      </w:r>
      <w:r>
        <w:rPr>
          <w:spacing w:val="47"/>
        </w:rPr>
        <w:t> </w:t>
      </w:r>
      <w:r>
        <w:rPr/>
        <w:t>142/2024</w:t>
      </w:r>
      <w:r>
        <w:rPr>
          <w:spacing w:val="58"/>
        </w:rPr>
        <w:t> </w:t>
      </w:r>
      <w:r>
        <w:rPr/>
        <w:t>-</w:t>
      </w:r>
      <w:r>
        <w:rPr>
          <w:spacing w:val="50"/>
        </w:rPr>
        <w:t> </w:t>
      </w:r>
      <w:r>
        <w:rPr/>
        <w:t>DICAMI</w:t>
      </w:r>
      <w:r>
        <w:rPr>
          <w:spacing w:val="48"/>
        </w:rPr>
        <w:t> </w:t>
      </w:r>
      <w:r>
        <w:rPr/>
        <w:t>e</w:t>
      </w:r>
      <w:r>
        <w:rPr>
          <w:spacing w:val="44"/>
        </w:rPr>
        <w:t> </w:t>
      </w:r>
      <w:r>
        <w:rPr>
          <w:spacing w:val="-5"/>
        </w:rPr>
        <w:t>das</w:t>
      </w:r>
    </w:p>
    <w:p>
      <w:pPr>
        <w:pStyle w:val="BodyText"/>
        <w:spacing w:line="275" w:lineRule="exact"/>
        <w:ind w:right="0"/>
      </w:pPr>
      <w:r>
        <w:rPr/>
        <w:t>irregularidades:</w:t>
      </w:r>
      <w:r>
        <w:rPr>
          <w:spacing w:val="16"/>
        </w:rPr>
        <w:t> </w:t>
      </w:r>
      <w:r>
        <w:rPr/>
        <w:t>1.1,</w:t>
      </w:r>
      <w:r>
        <w:rPr>
          <w:spacing w:val="17"/>
        </w:rPr>
        <w:t> </w:t>
      </w:r>
      <w:r>
        <w:rPr/>
        <w:t>1.2,</w:t>
      </w:r>
      <w:r>
        <w:rPr>
          <w:spacing w:val="17"/>
        </w:rPr>
        <w:t> </w:t>
      </w:r>
      <w:r>
        <w:rPr/>
        <w:t>1.5,</w:t>
      </w:r>
      <w:r>
        <w:rPr>
          <w:spacing w:val="16"/>
        </w:rPr>
        <w:t> </w:t>
      </w:r>
      <w:r>
        <w:rPr/>
        <w:t>1.6,</w:t>
      </w:r>
      <w:r>
        <w:rPr>
          <w:spacing w:val="17"/>
        </w:rPr>
        <w:t> </w:t>
      </w:r>
      <w:r>
        <w:rPr/>
        <w:t>1.8,</w:t>
      </w:r>
      <w:r>
        <w:rPr>
          <w:spacing w:val="17"/>
        </w:rPr>
        <w:t> </w:t>
      </w:r>
      <w:r>
        <w:rPr/>
        <w:t>1.9,</w:t>
      </w:r>
      <w:r>
        <w:rPr>
          <w:spacing w:val="16"/>
        </w:rPr>
        <w:t> </w:t>
      </w:r>
      <w:r>
        <w:rPr/>
        <w:t>1.11,</w:t>
      </w:r>
      <w:r>
        <w:rPr>
          <w:spacing w:val="17"/>
        </w:rPr>
        <w:t> </w:t>
      </w:r>
      <w:r>
        <w:rPr/>
        <w:t>2.1,</w:t>
      </w:r>
      <w:r>
        <w:rPr>
          <w:spacing w:val="17"/>
        </w:rPr>
        <w:t> </w:t>
      </w:r>
      <w:r>
        <w:rPr/>
        <w:t>2.2,</w:t>
      </w:r>
      <w:r>
        <w:rPr>
          <w:spacing w:val="13"/>
        </w:rPr>
        <w:t> </w:t>
      </w:r>
      <w:r>
        <w:rPr/>
        <w:t>2.5,</w:t>
      </w:r>
      <w:r>
        <w:rPr>
          <w:spacing w:val="16"/>
        </w:rPr>
        <w:t> </w:t>
      </w:r>
      <w:r>
        <w:rPr/>
        <w:t>2.6,</w:t>
      </w:r>
      <w:r>
        <w:rPr>
          <w:spacing w:val="17"/>
        </w:rPr>
        <w:t> </w:t>
      </w:r>
      <w:r>
        <w:rPr/>
        <w:t>2.7,</w:t>
      </w:r>
      <w:r>
        <w:rPr>
          <w:spacing w:val="17"/>
        </w:rPr>
        <w:t> </w:t>
      </w:r>
      <w:r>
        <w:rPr/>
        <w:t>2.10,</w:t>
      </w:r>
      <w:r>
        <w:rPr>
          <w:spacing w:val="16"/>
        </w:rPr>
        <w:t> </w:t>
      </w:r>
      <w:r>
        <w:rPr/>
        <w:t>3.1,</w:t>
      </w:r>
      <w:r>
        <w:rPr>
          <w:spacing w:val="17"/>
        </w:rPr>
        <w:t> </w:t>
      </w:r>
      <w:r>
        <w:rPr/>
        <w:t>3.2,</w:t>
      </w:r>
      <w:r>
        <w:rPr>
          <w:spacing w:val="13"/>
        </w:rPr>
        <w:t> </w:t>
      </w:r>
      <w:r>
        <w:rPr/>
        <w:t>3.5,</w:t>
      </w:r>
      <w:r>
        <w:rPr>
          <w:spacing w:val="13"/>
        </w:rPr>
        <w:t> </w:t>
      </w:r>
      <w:r>
        <w:rPr>
          <w:spacing w:val="-4"/>
        </w:rPr>
        <w:t>3.6,</w:t>
      </w:r>
    </w:p>
    <w:p>
      <w:pPr>
        <w:pStyle w:val="BodyText"/>
        <w:spacing w:line="275" w:lineRule="exact" w:before="3"/>
        <w:ind w:right="0"/>
      </w:pPr>
      <w:r>
        <w:rPr/>
        <w:t>3.7,</w:t>
      </w:r>
      <w:r>
        <w:rPr>
          <w:spacing w:val="7"/>
        </w:rPr>
        <w:t> </w:t>
      </w:r>
      <w:r>
        <w:rPr/>
        <w:t>3.8,</w:t>
      </w:r>
      <w:r>
        <w:rPr>
          <w:spacing w:val="7"/>
        </w:rPr>
        <w:t> </w:t>
      </w:r>
      <w:r>
        <w:rPr/>
        <w:t>3.9,</w:t>
      </w:r>
      <w:r>
        <w:rPr>
          <w:spacing w:val="7"/>
        </w:rPr>
        <w:t> </w:t>
      </w:r>
      <w:r>
        <w:rPr/>
        <w:t>3.11,</w:t>
      </w:r>
      <w:r>
        <w:rPr>
          <w:spacing w:val="8"/>
        </w:rPr>
        <w:t> </w:t>
      </w:r>
      <w:r>
        <w:rPr/>
        <w:t>4.1,</w:t>
      </w:r>
      <w:r>
        <w:rPr>
          <w:spacing w:val="2"/>
        </w:rPr>
        <w:t> </w:t>
      </w:r>
      <w:r>
        <w:rPr/>
        <w:t>4.2,</w:t>
      </w:r>
      <w:r>
        <w:rPr>
          <w:spacing w:val="7"/>
        </w:rPr>
        <w:t> </w:t>
      </w:r>
      <w:r>
        <w:rPr/>
        <w:t>4.5,</w:t>
      </w:r>
      <w:r>
        <w:rPr>
          <w:spacing w:val="8"/>
        </w:rPr>
        <w:t> </w:t>
      </w:r>
      <w:r>
        <w:rPr/>
        <w:t>4.6,</w:t>
      </w:r>
      <w:r>
        <w:rPr>
          <w:spacing w:val="2"/>
        </w:rPr>
        <w:t> </w:t>
      </w:r>
      <w:r>
        <w:rPr/>
        <w:t>4.7,</w:t>
      </w:r>
      <w:r>
        <w:rPr>
          <w:spacing w:val="7"/>
        </w:rPr>
        <w:t> </w:t>
      </w:r>
      <w:r>
        <w:rPr/>
        <w:t>4.9,</w:t>
      </w:r>
      <w:r>
        <w:rPr>
          <w:spacing w:val="3"/>
        </w:rPr>
        <w:t> </w:t>
      </w:r>
      <w:r>
        <w:rPr/>
        <w:t>5.1,</w:t>
      </w:r>
      <w:r>
        <w:rPr>
          <w:spacing w:val="7"/>
        </w:rPr>
        <w:t> </w:t>
      </w:r>
      <w:r>
        <w:rPr/>
        <w:t>5.2,</w:t>
      </w:r>
      <w:r>
        <w:rPr>
          <w:spacing w:val="7"/>
        </w:rPr>
        <w:t> </w:t>
      </w:r>
      <w:r>
        <w:rPr/>
        <w:t>5.5,</w:t>
      </w:r>
      <w:r>
        <w:rPr>
          <w:spacing w:val="8"/>
        </w:rPr>
        <w:t> </w:t>
      </w:r>
      <w:r>
        <w:rPr/>
        <w:t>5.6,</w:t>
      </w:r>
      <w:r>
        <w:rPr>
          <w:spacing w:val="7"/>
        </w:rPr>
        <w:t> </w:t>
      </w:r>
      <w:r>
        <w:rPr/>
        <w:t>5.7,</w:t>
      </w:r>
      <w:r>
        <w:rPr>
          <w:spacing w:val="7"/>
        </w:rPr>
        <w:t> </w:t>
      </w:r>
      <w:r>
        <w:rPr/>
        <w:t>5.8,</w:t>
      </w:r>
      <w:r>
        <w:rPr>
          <w:spacing w:val="7"/>
        </w:rPr>
        <w:t> </w:t>
      </w:r>
      <w:r>
        <w:rPr/>
        <w:t>5.10,</w:t>
      </w:r>
      <w:r>
        <w:rPr>
          <w:spacing w:val="8"/>
        </w:rPr>
        <w:t> </w:t>
      </w:r>
      <w:r>
        <w:rPr/>
        <w:t>6.1,</w:t>
      </w:r>
      <w:r>
        <w:rPr>
          <w:spacing w:val="2"/>
        </w:rPr>
        <w:t> </w:t>
      </w:r>
      <w:r>
        <w:rPr/>
        <w:t>6.2,</w:t>
      </w:r>
      <w:r>
        <w:rPr>
          <w:spacing w:val="7"/>
        </w:rPr>
        <w:t> </w:t>
      </w:r>
      <w:r>
        <w:rPr/>
        <w:t>6.5,</w:t>
      </w:r>
      <w:r>
        <w:rPr>
          <w:spacing w:val="3"/>
        </w:rPr>
        <w:t> </w:t>
      </w:r>
      <w:r>
        <w:rPr>
          <w:spacing w:val="-4"/>
        </w:rPr>
        <w:t>6.6,</w:t>
      </w:r>
    </w:p>
    <w:p>
      <w:pPr>
        <w:pStyle w:val="BodyText"/>
        <w:spacing w:line="274" w:lineRule="exact"/>
        <w:ind w:right="0"/>
      </w:pPr>
      <w:r>
        <w:rPr/>
        <w:t>6.7,</w:t>
      </w:r>
      <w:r>
        <w:rPr>
          <w:spacing w:val="34"/>
        </w:rPr>
        <w:t> </w:t>
      </w:r>
      <w:r>
        <w:rPr/>
        <w:t>6.8,</w:t>
      </w:r>
      <w:r>
        <w:rPr>
          <w:spacing w:val="30"/>
        </w:rPr>
        <w:t> </w:t>
      </w:r>
      <w:r>
        <w:rPr/>
        <w:t>6.10,</w:t>
      </w:r>
      <w:r>
        <w:rPr>
          <w:spacing w:val="30"/>
        </w:rPr>
        <w:t> </w:t>
      </w:r>
      <w:r>
        <w:rPr/>
        <w:t>7.1,</w:t>
      </w:r>
      <w:r>
        <w:rPr>
          <w:spacing w:val="30"/>
        </w:rPr>
        <w:t> </w:t>
      </w:r>
      <w:r>
        <w:rPr/>
        <w:t>7.2,</w:t>
      </w:r>
      <w:r>
        <w:rPr>
          <w:spacing w:val="34"/>
        </w:rPr>
        <w:t> </w:t>
      </w:r>
      <w:r>
        <w:rPr/>
        <w:t>7.5,</w:t>
      </w:r>
      <w:r>
        <w:rPr>
          <w:spacing w:val="35"/>
        </w:rPr>
        <w:t> </w:t>
      </w:r>
      <w:r>
        <w:rPr/>
        <w:t>7.6,</w:t>
      </w:r>
      <w:r>
        <w:rPr>
          <w:spacing w:val="34"/>
        </w:rPr>
        <w:t> </w:t>
      </w:r>
      <w:r>
        <w:rPr/>
        <w:t>7.7,</w:t>
      </w:r>
      <w:r>
        <w:rPr>
          <w:spacing w:val="30"/>
        </w:rPr>
        <w:t> </w:t>
      </w:r>
      <w:r>
        <w:rPr/>
        <w:t>7.9,</w:t>
      </w:r>
      <w:r>
        <w:rPr>
          <w:spacing w:val="30"/>
        </w:rPr>
        <w:t> </w:t>
      </w:r>
      <w:r>
        <w:rPr/>
        <w:t>8.1,</w:t>
      </w:r>
      <w:r>
        <w:rPr>
          <w:spacing w:val="35"/>
        </w:rPr>
        <w:t> </w:t>
      </w:r>
      <w:r>
        <w:rPr/>
        <w:t>8.2,</w:t>
      </w:r>
      <w:r>
        <w:rPr>
          <w:spacing w:val="34"/>
        </w:rPr>
        <w:t> </w:t>
      </w:r>
      <w:r>
        <w:rPr/>
        <w:t>8.3,</w:t>
      </w:r>
      <w:r>
        <w:rPr>
          <w:spacing w:val="35"/>
        </w:rPr>
        <w:t> </w:t>
      </w:r>
      <w:r>
        <w:rPr/>
        <w:t>8.4,</w:t>
      </w:r>
      <w:r>
        <w:rPr>
          <w:spacing w:val="45"/>
        </w:rPr>
        <w:t> </w:t>
      </w:r>
      <w:r>
        <w:rPr/>
        <w:t>8.5.,</w:t>
      </w:r>
      <w:r>
        <w:rPr>
          <w:spacing w:val="35"/>
        </w:rPr>
        <w:t> </w:t>
      </w:r>
      <w:r>
        <w:rPr/>
        <w:t>do</w:t>
      </w:r>
      <w:r>
        <w:rPr>
          <w:spacing w:val="34"/>
        </w:rPr>
        <w:t> </w:t>
      </w:r>
      <w:r>
        <w:rPr/>
        <w:t>Relatório</w:t>
      </w:r>
      <w:r>
        <w:rPr>
          <w:spacing w:val="31"/>
        </w:rPr>
        <w:t> </w:t>
      </w:r>
      <w:r>
        <w:rPr/>
        <w:t>Conclusivo</w:t>
      </w:r>
      <w:r>
        <w:rPr>
          <w:spacing w:val="35"/>
        </w:rPr>
        <w:t> </w:t>
      </w:r>
      <w:r>
        <w:rPr>
          <w:spacing w:val="-5"/>
        </w:rPr>
        <w:t>nº</w:t>
      </w:r>
    </w:p>
    <w:p>
      <w:pPr>
        <w:pStyle w:val="BodyText"/>
        <w:ind w:right="132"/>
      </w:pPr>
      <w:r>
        <w:rPr/>
        <w:t>221/2023 - DICOP; </w:t>
      </w:r>
      <w:r>
        <w:rPr>
          <w:rFonts w:ascii="Arial" w:hAnsi="Arial"/>
          <w:b/>
        </w:rPr>
        <w:t>8.2.1.1. </w:t>
      </w:r>
      <w:r>
        <w:rPr/>
        <w:t>Encaminhar, após a sua devida publicação, este Parecer Prévio, acompanhado deste Voto e de cópia integral deste Processo à Câmara Municipal de Nhamundá, para</w:t>
      </w:r>
      <w:r>
        <w:rPr>
          <w:spacing w:val="-2"/>
        </w:rPr>
        <w:t> </w:t>
      </w:r>
      <w:r>
        <w:rPr/>
        <w:t>que</w:t>
      </w:r>
      <w:r>
        <w:rPr>
          <w:spacing w:val="-2"/>
        </w:rPr>
        <w:t> </w:t>
      </w:r>
      <w:r>
        <w:rPr/>
        <w:t>ela,</w:t>
      </w:r>
      <w:r>
        <w:rPr>
          <w:spacing w:val="-3"/>
        </w:rPr>
        <w:t> </w:t>
      </w:r>
      <w:r>
        <w:rPr/>
        <w:t>exercendo</w:t>
      </w:r>
      <w:r>
        <w:rPr>
          <w:spacing w:val="-2"/>
        </w:rPr>
        <w:t> </w:t>
      </w:r>
      <w:r>
        <w:rPr/>
        <w:t>a</w:t>
      </w:r>
      <w:r>
        <w:rPr>
          <w:spacing w:val="-2"/>
        </w:rPr>
        <w:t> </w:t>
      </w:r>
      <w:r>
        <w:rPr/>
        <w:t>competência que lhe é</w:t>
      </w:r>
      <w:r>
        <w:rPr>
          <w:spacing w:val="-2"/>
        </w:rPr>
        <w:t> </w:t>
      </w:r>
      <w:r>
        <w:rPr/>
        <w:t>fixada pelo art.</w:t>
      </w:r>
      <w:r>
        <w:rPr>
          <w:spacing w:val="-3"/>
        </w:rPr>
        <w:t> </w:t>
      </w:r>
      <w:r>
        <w:rPr/>
        <w:t>127</w:t>
      </w:r>
      <w:r>
        <w:rPr>
          <w:spacing w:val="-2"/>
        </w:rPr>
        <w:t> </w:t>
      </w:r>
      <w:r>
        <w:rPr/>
        <w:t>e parágrafos, da Constituição do Estado do Amazonas, realize o julgamento das referidas contas, observando, sobretudo, o seguinte (parágrafos quinto, sexto e sétimo do art. 127, da Constituição do Estado): </w:t>
      </w:r>
      <w:r>
        <w:rPr>
          <w:rFonts w:ascii="Arial" w:hAnsi="Arial"/>
          <w:b/>
        </w:rPr>
        <w:t>8.2.1.2. </w:t>
      </w:r>
      <w:r>
        <w:rPr/>
        <w:t>O julgamento das Contas da Prefeitura Municipal pela</w:t>
      </w:r>
      <w:r>
        <w:rPr>
          <w:spacing w:val="80"/>
        </w:rPr>
        <w:t> </w:t>
      </w:r>
      <w:r>
        <w:rPr/>
        <w:t>Câmara de Vereadores se dará no prazo de sessenta dias, após a publicação no Diário Oficial do Estado do parecer prévio emitido pelo Tribunal de Contas do Estado ou, estando a Câmara em</w:t>
      </w:r>
      <w:r>
        <w:rPr>
          <w:spacing w:val="-1"/>
        </w:rPr>
        <w:t> </w:t>
      </w:r>
      <w:r>
        <w:rPr/>
        <w:t>recesso, até o sexagésimo dia do</w:t>
      </w:r>
      <w:r>
        <w:rPr>
          <w:spacing w:val="-1"/>
        </w:rPr>
        <w:t> </w:t>
      </w:r>
      <w:r>
        <w:rPr/>
        <w:t>início da sessão</w:t>
      </w:r>
      <w:r>
        <w:rPr>
          <w:spacing w:val="-1"/>
        </w:rPr>
        <w:t> </w:t>
      </w:r>
      <w:r>
        <w:rPr/>
        <w:t>legislativa seguinte; </w:t>
      </w:r>
      <w:r>
        <w:rPr>
          <w:rFonts w:ascii="Arial" w:hAnsi="Arial"/>
          <w:b/>
        </w:rPr>
        <w:t>8.2.1.3. </w:t>
      </w:r>
      <w:r>
        <w:rPr/>
        <w:t>Decorrido o prazo estabelecido no parágrafo anterior sem deliberação pela Câmara Municipal, as contas juntamente com o parecer do Tribunal serão incluídas na ordem do dia, sobrestando-se a deliberação quanto aos demais assuntos, para que ultime a votação; </w:t>
      </w:r>
      <w:r>
        <w:rPr>
          <w:rFonts w:ascii="Arial" w:hAnsi="Arial"/>
          <w:b/>
        </w:rPr>
        <w:t>8.2.1.4. </w:t>
      </w:r>
      <w:r>
        <w:rPr/>
        <w:t>O parecer prévio, emitido pelo Tribunal de Contas do Estado sobre as contas que o Prefeito deve anualmente prestar, só deixará de prevalecer por decisão de dois terços dos membros da Câmara Municipal. </w:t>
      </w:r>
      <w:r>
        <w:rPr>
          <w:rFonts w:ascii="Arial" w:hAnsi="Arial"/>
          <w:b/>
        </w:rPr>
        <w:t>8.2.2. </w:t>
      </w:r>
      <w:r>
        <w:rPr/>
        <w:t>Manter o item Reconhecer a prescrição ordinária da Fiscalização de Atos de Gestão referente à Prefeitura de Nhamundá, exercício de 2015, nos termos do art. 40, §4ºda Constituição do Estado do Amazonas de 1989, com</w:t>
      </w:r>
      <w:r>
        <w:rPr>
          <w:spacing w:val="-1"/>
        </w:rPr>
        <w:t> </w:t>
      </w:r>
      <w:r>
        <w:rPr/>
        <w:t>redação dada pela Emenda Constitucional nº 132/2022; </w:t>
      </w:r>
      <w:r>
        <w:rPr>
          <w:rFonts w:ascii="Arial" w:hAnsi="Arial"/>
          <w:b/>
        </w:rPr>
        <w:t>8.2.3. </w:t>
      </w:r>
      <w:r>
        <w:rPr/>
        <w:t>Manter o item Oficiar à Câmara Municipal de Nhamundá com cópia do Relatório Conclusivo nº 142/2024 – DICAMI, o Relatório Conclusivo nº 221/2023 – DICOP e Parecer nº 3215/2024 – MPC – CASA, bem como o seguinte acórdão a ser exarado pelo Tribunal Pleno do TCE/AM; </w:t>
      </w:r>
      <w:r>
        <w:rPr>
          <w:rFonts w:ascii="Arial" w:hAnsi="Arial"/>
          <w:b/>
        </w:rPr>
        <w:t>8.2.4. </w:t>
      </w:r>
      <w:r>
        <w:rPr/>
        <w:t>Manter o item Oficiar ao Ministério Público do Estado do Amazonas com cópia deste processo para adoção das providências referentes à sua área de atuação, em especial no aspecto da improbidade administrativa e penal, decorrentes dos atos</w:t>
      </w:r>
    </w:p>
    <w:p>
      <w:pPr>
        <w:pStyle w:val="BodyText"/>
        <w:spacing w:after="0"/>
        <w:sectPr>
          <w:pgSz w:w="11910" w:h="16840"/>
          <w:pgMar w:header="117" w:footer="153" w:top="2080" w:bottom="340" w:left="708" w:right="708"/>
        </w:sectPr>
      </w:pPr>
    </w:p>
    <w:p>
      <w:pPr>
        <w:pStyle w:val="BodyText"/>
        <w:spacing w:before="178"/>
        <w:ind w:right="129"/>
        <w:rPr>
          <w:rFonts w:ascii="Arial" w:hAnsi="Arial"/>
          <w:b/>
        </w:rPr>
      </w:pPr>
      <w:r>
        <w:rPr/>
        <w:t>de gestão praticados pelo Sr. Gledson Hadson Paulain Machado como ordenador</w:t>
      </w:r>
      <w:r>
        <w:rPr>
          <w:spacing w:val="-1"/>
        </w:rPr>
        <w:t> </w:t>
      </w:r>
      <w:r>
        <w:rPr/>
        <w:t>de despesas da prefeitura municipal de Nhamundá, exercício financeiro de 2015; </w:t>
      </w:r>
      <w:r>
        <w:rPr>
          <w:rFonts w:ascii="Arial" w:hAnsi="Arial"/>
          <w:b/>
        </w:rPr>
        <w:t>8.2.5. </w:t>
      </w:r>
      <w:r>
        <w:rPr/>
        <w:t>Manter o item Notificar o Sr. Gledson Hadson Paulain Machado com cópia do Relatório-Voto, e o Acórdão para ciência do decisório e, para querendo, apresentar o devido recurso; </w:t>
      </w:r>
      <w:r>
        <w:rPr>
          <w:rFonts w:ascii="Arial" w:hAnsi="Arial"/>
          <w:b/>
        </w:rPr>
        <w:t>8.3. Determinar </w:t>
      </w:r>
      <w:r>
        <w:rPr/>
        <w:t>à SEPLENO que proceda à notificação do Sr. Gledson Hadson Paulain Machado, por meio de seu advogado, para que tomem ciência do Decisório, com cópia do Relatório/Voto e do respectivo Acórdão; </w:t>
      </w:r>
      <w:r>
        <w:rPr>
          <w:rFonts w:ascii="Arial" w:hAnsi="Arial"/>
          <w:b/>
        </w:rPr>
        <w:t>8.4. Determinar </w:t>
      </w:r>
      <w:r>
        <w:rPr/>
        <w:t>à DIRAC que proceda às correções devidas quanto ao item 13 do Parecer Prévio, no que tange a presidência, relatoria e redação, considerando a autoria do voto-destaque vencedor e da Relatoria deste processo na 22ª Sessão Ordinária do Tribunal Pleno, ocorrida em 25/06/2024; </w:t>
      </w:r>
      <w:r>
        <w:rPr>
          <w:rFonts w:ascii="Arial" w:hAnsi="Arial"/>
          <w:b/>
        </w:rPr>
        <w:t>8.5. Arquivar </w:t>
      </w:r>
      <w:r>
        <w:rPr/>
        <w:t>este processo nos termos regimentais, após cumpridas as medidas acima descritas. </w:t>
      </w:r>
      <w:r>
        <w:rPr>
          <w:rFonts w:ascii="Arial" w:hAnsi="Arial"/>
          <w:b/>
        </w:rPr>
        <w:t>Especificação do Quórum: </w:t>
      </w:r>
      <w:r>
        <w:rPr/>
        <w:t>Conselheiros: Josué Cláudio de Souza Neto (Presidente, em sessão), Luis Fabian Pereira Barbosa, Júlio Assis Corrêa Pinheiro e Érico Xavier Desterro e Silva. </w:t>
      </w:r>
      <w:r>
        <w:rPr>
          <w:rFonts w:ascii="Arial" w:hAnsi="Arial"/>
          <w:b/>
        </w:rPr>
        <w:t>Declaração de Impedimento: </w:t>
      </w:r>
      <w:r>
        <w:rPr/>
        <w:t>Conselheira Yara Amazônia Lins Rodrigues (art. 65 do Regimento Interno). </w:t>
      </w:r>
      <w:r>
        <w:rPr>
          <w:u w:val="single"/>
        </w:rPr>
        <w:t>Nesta fase de julgamento,</w:t>
      </w:r>
      <w:r>
        <w:rPr/>
        <w:t> </w:t>
      </w:r>
      <w:r>
        <w:rPr>
          <w:u w:val="single"/>
        </w:rPr>
        <w:t>retornou à presidência dos trabalhos a Excelentíssima Senhora Conselheira Yara Amazônia</w:t>
      </w:r>
      <w:r>
        <w:rPr/>
        <w:t> </w:t>
      </w:r>
      <w:r>
        <w:rPr>
          <w:u w:val="single"/>
        </w:rPr>
        <w:t>Lins Rodrigues</w:t>
      </w:r>
      <w:r>
        <w:rPr/>
        <w:t>. </w:t>
      </w:r>
      <w:r>
        <w:rPr>
          <w:rFonts w:ascii="Arial" w:hAnsi="Arial"/>
          <w:b/>
        </w:rPr>
        <w:t>PROCESSO Nº 11.405/2024 (Apensos: 16.216/2020, 16.211/2020, 16.212/2020,</w:t>
      </w:r>
      <w:r>
        <w:rPr>
          <w:rFonts w:ascii="Arial" w:hAnsi="Arial"/>
          <w:b/>
          <w:spacing w:val="80"/>
        </w:rPr>
        <w:t>  </w:t>
      </w:r>
      <w:r>
        <w:rPr>
          <w:rFonts w:ascii="Arial" w:hAnsi="Arial"/>
          <w:b/>
        </w:rPr>
        <w:t>16213/2020,</w:t>
      </w:r>
      <w:r>
        <w:rPr>
          <w:rFonts w:ascii="Arial" w:hAnsi="Arial"/>
          <w:b/>
          <w:spacing w:val="80"/>
        </w:rPr>
        <w:t>  </w:t>
      </w:r>
      <w:r>
        <w:rPr>
          <w:rFonts w:ascii="Arial" w:hAnsi="Arial"/>
          <w:b/>
        </w:rPr>
        <w:t>16.214/2020,</w:t>
      </w:r>
      <w:r>
        <w:rPr>
          <w:rFonts w:ascii="Arial" w:hAnsi="Arial"/>
          <w:b/>
          <w:spacing w:val="80"/>
        </w:rPr>
        <w:t>  </w:t>
      </w:r>
      <w:r>
        <w:rPr>
          <w:rFonts w:ascii="Arial" w:hAnsi="Arial"/>
          <w:b/>
        </w:rPr>
        <w:t>16.215/2020,</w:t>
      </w:r>
      <w:r>
        <w:rPr>
          <w:rFonts w:ascii="Arial" w:hAnsi="Arial"/>
          <w:b/>
          <w:spacing w:val="80"/>
        </w:rPr>
        <w:t>  </w:t>
      </w:r>
      <w:r>
        <w:rPr>
          <w:rFonts w:ascii="Arial" w:hAnsi="Arial"/>
          <w:b/>
        </w:rPr>
        <w:t>16.210/2020,</w:t>
      </w:r>
      <w:r>
        <w:rPr>
          <w:rFonts w:ascii="Arial" w:hAnsi="Arial"/>
          <w:b/>
          <w:spacing w:val="80"/>
        </w:rPr>
        <w:t>  </w:t>
      </w:r>
      <w:r>
        <w:rPr>
          <w:rFonts w:ascii="Arial" w:hAnsi="Arial"/>
          <w:b/>
        </w:rPr>
        <w:t>16.414/2022</w:t>
      </w:r>
      <w:r>
        <w:rPr>
          <w:rFonts w:ascii="Arial" w:hAnsi="Arial"/>
          <w:b/>
          <w:spacing w:val="80"/>
        </w:rPr>
        <w:t>  </w:t>
      </w:r>
      <w:r>
        <w:rPr>
          <w:rFonts w:ascii="Arial" w:hAnsi="Arial"/>
          <w:b/>
        </w:rPr>
        <w:t>e</w:t>
      </w:r>
    </w:p>
    <w:p>
      <w:pPr>
        <w:spacing w:line="242" w:lineRule="auto" w:before="0"/>
        <w:ind w:left="142" w:right="131" w:firstLine="0"/>
        <w:jc w:val="both"/>
        <w:rPr>
          <w:rFonts w:ascii="Arial" w:hAnsi="Arial"/>
          <w:i/>
          <w:sz w:val="24"/>
        </w:rPr>
      </w:pPr>
      <w:r>
        <w:rPr>
          <w:rFonts w:ascii="Arial" w:hAnsi="Arial"/>
          <w:b/>
          <w:sz w:val="24"/>
        </w:rPr>
        <w:t>13.833/2021) </w:t>
      </w:r>
      <w:r>
        <w:rPr>
          <w:sz w:val="24"/>
        </w:rPr>
        <w:t>- Embargos de Declaração em Recurso de Revisão interposto pela Sra. Ivete Tourinho Simão, em</w:t>
      </w:r>
      <w:r>
        <w:rPr>
          <w:spacing w:val="-5"/>
          <w:sz w:val="24"/>
        </w:rPr>
        <w:t> </w:t>
      </w:r>
      <w:r>
        <w:rPr>
          <w:sz w:val="24"/>
        </w:rPr>
        <w:t>face do Acórdão Nº 37/2024 - TCE - Tribunal Pleno, exarado</w:t>
      </w:r>
      <w:r>
        <w:rPr>
          <w:spacing w:val="-2"/>
          <w:sz w:val="24"/>
        </w:rPr>
        <w:t> </w:t>
      </w:r>
      <w:r>
        <w:rPr>
          <w:sz w:val="24"/>
        </w:rPr>
        <w:t>nos autos do Processo</w:t>
      </w:r>
      <w:r>
        <w:rPr>
          <w:spacing w:val="76"/>
          <w:w w:val="150"/>
          <w:sz w:val="24"/>
        </w:rPr>
        <w:t> </w:t>
      </w:r>
      <w:r>
        <w:rPr>
          <w:sz w:val="24"/>
        </w:rPr>
        <w:t>Nº</w:t>
      </w:r>
      <w:r>
        <w:rPr>
          <w:spacing w:val="73"/>
          <w:w w:val="150"/>
          <w:sz w:val="24"/>
        </w:rPr>
        <w:t> </w:t>
      </w:r>
      <w:r>
        <w:rPr>
          <w:sz w:val="24"/>
        </w:rPr>
        <w:t>16.414/2022.</w:t>
      </w:r>
      <w:r>
        <w:rPr>
          <w:spacing w:val="80"/>
          <w:w w:val="150"/>
          <w:sz w:val="24"/>
        </w:rPr>
        <w:t> </w:t>
      </w:r>
      <w:r>
        <w:rPr>
          <w:rFonts w:ascii="Arial" w:hAnsi="Arial"/>
          <w:i/>
          <w:sz w:val="24"/>
        </w:rPr>
        <w:t>RETIRADO</w:t>
      </w:r>
      <w:r>
        <w:rPr>
          <w:rFonts w:ascii="Arial" w:hAnsi="Arial"/>
          <w:i/>
          <w:spacing w:val="75"/>
          <w:w w:val="150"/>
          <w:sz w:val="24"/>
        </w:rPr>
        <w:t> </w:t>
      </w:r>
      <w:r>
        <w:rPr>
          <w:rFonts w:ascii="Arial" w:hAnsi="Arial"/>
          <w:i/>
          <w:sz w:val="24"/>
        </w:rPr>
        <w:t>DE</w:t>
      </w:r>
      <w:r>
        <w:rPr>
          <w:rFonts w:ascii="Arial" w:hAnsi="Arial"/>
          <w:i/>
          <w:spacing w:val="73"/>
          <w:w w:val="150"/>
          <w:sz w:val="24"/>
        </w:rPr>
        <w:t> </w:t>
      </w:r>
      <w:r>
        <w:rPr>
          <w:rFonts w:ascii="Arial" w:hAnsi="Arial"/>
          <w:i/>
          <w:sz w:val="24"/>
        </w:rPr>
        <w:t>PAUTA</w:t>
      </w:r>
      <w:r>
        <w:rPr>
          <w:rFonts w:ascii="Arial" w:hAnsi="Arial"/>
          <w:i/>
          <w:spacing w:val="78"/>
          <w:w w:val="150"/>
          <w:sz w:val="24"/>
        </w:rPr>
        <w:t> </w:t>
      </w:r>
      <w:r>
        <w:rPr>
          <w:rFonts w:ascii="Arial" w:hAnsi="Arial"/>
          <w:i/>
          <w:sz w:val="24"/>
        </w:rPr>
        <w:t>PELO</w:t>
      </w:r>
      <w:r>
        <w:rPr>
          <w:rFonts w:ascii="Arial" w:hAnsi="Arial"/>
          <w:i/>
          <w:spacing w:val="75"/>
          <w:w w:val="150"/>
          <w:sz w:val="24"/>
        </w:rPr>
        <w:t> </w:t>
      </w:r>
      <w:r>
        <w:rPr>
          <w:rFonts w:ascii="Arial" w:hAnsi="Arial"/>
          <w:i/>
          <w:sz w:val="24"/>
        </w:rPr>
        <w:t>RELATOR</w:t>
      </w:r>
      <w:r>
        <w:rPr>
          <w:rFonts w:ascii="Arial" w:hAnsi="Arial"/>
          <w:i/>
          <w:spacing w:val="75"/>
          <w:w w:val="150"/>
          <w:sz w:val="24"/>
        </w:rPr>
        <w:t> </w:t>
      </w:r>
      <w:r>
        <w:rPr>
          <w:rFonts w:ascii="Arial" w:hAnsi="Arial"/>
          <w:i/>
          <w:sz w:val="24"/>
        </w:rPr>
        <w:t>DO</w:t>
      </w:r>
      <w:r>
        <w:rPr>
          <w:rFonts w:ascii="Arial" w:hAnsi="Arial"/>
          <w:i/>
          <w:spacing w:val="75"/>
          <w:w w:val="150"/>
          <w:sz w:val="24"/>
        </w:rPr>
        <w:t> </w:t>
      </w:r>
      <w:r>
        <w:rPr>
          <w:rFonts w:ascii="Arial" w:hAnsi="Arial"/>
          <w:i/>
          <w:sz w:val="24"/>
        </w:rPr>
        <w:t>PROCESSO.</w:t>
      </w:r>
    </w:p>
    <w:p>
      <w:pPr>
        <w:pStyle w:val="BodyText"/>
        <w:ind w:right="130"/>
      </w:pPr>
      <w:r>
        <w:rPr>
          <w:rFonts w:ascii="Arial" w:hAnsi="Arial"/>
          <w:b/>
        </w:rPr>
        <w:t>PROCESSO Nº 15.060/2022 </w:t>
      </w:r>
      <w:r>
        <w:rPr/>
        <w:t>- Apuração de Atos de Gestão em cumprimento ao Acórdão N° 735/2021-TCE-Tribunal Pleno, exarado na apreciação da Prestação de Contas Anual da Prefeitura de Itamarati, exercício de 2013. </w:t>
      </w:r>
      <w:r>
        <w:rPr>
          <w:rFonts w:ascii="Arial" w:hAnsi="Arial"/>
          <w:b/>
        </w:rPr>
        <w:t>Advogado(s): </w:t>
      </w:r>
      <w:r>
        <w:rPr/>
        <w:t>Juarez Frazão Rodrigues Júnior - OAB/AM</w:t>
      </w:r>
      <w:r>
        <w:rPr/>
        <w:t> 5851. </w:t>
      </w:r>
      <w:r>
        <w:rPr>
          <w:rFonts w:ascii="Arial" w:hAnsi="Arial"/>
          <w:b/>
        </w:rPr>
        <w:t>ACÓRDÃO Nº 150/2025: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por unanimidade</w:t>
      </w:r>
      <w:r>
        <w:rPr/>
        <w:t>, nos termos do voto do Excelentíssimo Senhor Conselheiro-Relator, que acolheu em sessão o voto destaque proferido pelo Conselheiro Érico Xavier Desterro e Silva, </w:t>
      </w:r>
      <w:r>
        <w:rPr>
          <w:rFonts w:ascii="Arial" w:hAnsi="Arial"/>
          <w:b/>
        </w:rPr>
        <w:t>em divergência</w:t>
      </w:r>
      <w:r>
        <w:rPr/>
        <w:t>, com pronunciamento do Ministério Público junto a</w:t>
      </w:r>
      <w:r>
        <w:rPr>
          <w:spacing w:val="-1"/>
        </w:rPr>
        <w:t> </w:t>
      </w:r>
      <w:r>
        <w:rPr/>
        <w:t>este Tribunal, no sentido de: </w:t>
      </w:r>
      <w:r>
        <w:rPr>
          <w:rFonts w:ascii="Arial" w:hAnsi="Arial"/>
          <w:b/>
        </w:rPr>
        <w:t>10.1. Reconhecer </w:t>
      </w:r>
      <w:r>
        <w:rPr/>
        <w:t>a prescrição das pretensões punitiva e ressarcitória com esteio no art.40, §4º da Constituição do Estado do Amazonas e nos arts. 3º e 6º, I da Resolução n.º 10/2024; </w:t>
      </w:r>
      <w:r>
        <w:rPr>
          <w:rFonts w:ascii="Arial" w:hAnsi="Arial"/>
          <w:b/>
        </w:rPr>
        <w:t>10.2. Oficiar </w:t>
      </w:r>
      <w:r>
        <w:rPr/>
        <w:t>a Câmara Municipal de Itamarati, com cópia do Relatório Conclusivo da DICAMI, do Parecer Ministerial, bem como o seguinte acórdão a ser exarado pelo Tribunal Pleno do TCE/AM; </w:t>
      </w:r>
      <w:r>
        <w:rPr>
          <w:rFonts w:ascii="Arial" w:hAnsi="Arial"/>
          <w:b/>
        </w:rPr>
        <w:t>10.3. Oficiar </w:t>
      </w:r>
      <w:r>
        <w:rPr/>
        <w:t>a Prefeitura Municipal de Itamarati, com cópia do Relatório Conclusivo da DICAMI, do Parecer Ministerial, bem</w:t>
      </w:r>
      <w:r>
        <w:rPr>
          <w:spacing w:val="-1"/>
        </w:rPr>
        <w:t> </w:t>
      </w:r>
      <w:r>
        <w:rPr/>
        <w:t>como o seguinte acórdão a ser exarado pelo Tribunal Pleno do TCE/AM; </w:t>
      </w:r>
      <w:r>
        <w:rPr>
          <w:rFonts w:ascii="Arial" w:hAnsi="Arial"/>
          <w:b/>
        </w:rPr>
        <w:t>10.4. Notificar </w:t>
      </w:r>
      <w:r>
        <w:rPr/>
        <w:t>o Sr. João Medeiros Campelo - Prefeito Municipal de Itamarati, e demais interessados, para ciência; </w:t>
      </w:r>
      <w:r>
        <w:rPr>
          <w:rFonts w:ascii="Arial" w:hAnsi="Arial"/>
          <w:b/>
        </w:rPr>
        <w:t>10.5. Arquivar </w:t>
      </w:r>
      <w:r>
        <w:rPr/>
        <w:t>aos autos.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15.946/2022 (Apenso: 15.272/2018) </w:t>
      </w:r>
      <w:r>
        <w:rPr/>
        <w:t>- Recurso de Revisão interposto pelo Sr. Dilmar Erich Franke, em</w:t>
      </w:r>
      <w:r>
        <w:rPr>
          <w:spacing w:val="-4"/>
        </w:rPr>
        <w:t> </w:t>
      </w:r>
      <w:r>
        <w:rPr/>
        <w:t>face da Decisão n°</w:t>
      </w:r>
      <w:r>
        <w:rPr>
          <w:spacing w:val="-1"/>
        </w:rPr>
        <w:t> </w:t>
      </w:r>
      <w:r>
        <w:rPr/>
        <w:t>2262/2018 - TCE - Segunda Câmara, exarado nos autos do Processo n° 15.272/2018 (Pt. 105805). </w:t>
      </w:r>
      <w:r>
        <w:rPr>
          <w:rFonts w:ascii="Arial" w:hAnsi="Arial"/>
          <w:b/>
        </w:rPr>
        <w:t>ACÓRDÃO Nº 100/2025: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8.1. Conhecer </w:t>
      </w:r>
      <w:r>
        <w:rPr/>
        <w:t>do Pedido</w:t>
      </w:r>
      <w:r>
        <w:rPr>
          <w:spacing w:val="-1"/>
        </w:rPr>
        <w:t> </w:t>
      </w:r>
      <w:r>
        <w:rPr/>
        <w:t>de</w:t>
      </w:r>
      <w:r>
        <w:rPr>
          <w:spacing w:val="-1"/>
        </w:rPr>
        <w:t> </w:t>
      </w:r>
      <w:r>
        <w:rPr/>
        <w:t>Revisão</w:t>
      </w:r>
      <w:r>
        <w:rPr>
          <w:spacing w:val="-1"/>
        </w:rPr>
        <w:t> </w:t>
      </w:r>
      <w:r>
        <w:rPr/>
        <w:t>interposto</w:t>
      </w:r>
      <w:r>
        <w:rPr>
          <w:spacing w:val="-1"/>
        </w:rPr>
        <w:t> </w:t>
      </w:r>
      <w:r>
        <w:rPr/>
        <w:t>pelo</w:t>
      </w:r>
      <w:r>
        <w:rPr>
          <w:spacing w:val="-1"/>
        </w:rPr>
        <w:t> </w:t>
      </w:r>
      <w:r>
        <w:rPr/>
        <w:t>Sr. Dilmar Erich</w:t>
      </w:r>
      <w:r>
        <w:rPr>
          <w:spacing w:val="-2"/>
        </w:rPr>
        <w:t> </w:t>
      </w:r>
      <w:r>
        <w:rPr/>
        <w:t>Franke</w:t>
      </w:r>
      <w:r>
        <w:rPr>
          <w:spacing w:val="-1"/>
        </w:rPr>
        <w:t> </w:t>
      </w:r>
      <w:r>
        <w:rPr/>
        <w:t>contra a</w:t>
      </w:r>
      <w:r>
        <w:rPr>
          <w:spacing w:val="69"/>
        </w:rPr>
        <w:t> </w:t>
      </w:r>
      <w:r>
        <w:rPr/>
        <w:t>Decisão</w:t>
      </w:r>
      <w:r>
        <w:rPr>
          <w:spacing w:val="64"/>
        </w:rPr>
        <w:t> </w:t>
      </w:r>
      <w:r>
        <w:rPr/>
        <w:t>nº</w:t>
      </w:r>
      <w:r>
        <w:rPr>
          <w:spacing w:val="67"/>
        </w:rPr>
        <w:t> </w:t>
      </w:r>
      <w:r>
        <w:rPr/>
        <w:t>2262/2018</w:t>
      </w:r>
      <w:r>
        <w:rPr>
          <w:spacing w:val="73"/>
        </w:rPr>
        <w:t> </w:t>
      </w:r>
      <w:r>
        <w:rPr/>
        <w:t>–</w:t>
      </w:r>
      <w:r>
        <w:rPr>
          <w:spacing w:val="64"/>
        </w:rPr>
        <w:t> </w:t>
      </w:r>
      <w:r>
        <w:rPr/>
        <w:t>TCE</w:t>
      </w:r>
      <w:r>
        <w:rPr>
          <w:spacing w:val="67"/>
        </w:rPr>
        <w:t> </w:t>
      </w:r>
      <w:r>
        <w:rPr/>
        <w:t>–</w:t>
      </w:r>
      <w:r>
        <w:rPr>
          <w:spacing w:val="64"/>
        </w:rPr>
        <w:t> </w:t>
      </w:r>
      <w:r>
        <w:rPr/>
        <w:t>Segunda</w:t>
      </w:r>
      <w:r>
        <w:rPr>
          <w:spacing w:val="69"/>
        </w:rPr>
        <w:t> </w:t>
      </w:r>
      <w:r>
        <w:rPr/>
        <w:t>Câmara,</w:t>
      </w:r>
      <w:r>
        <w:rPr>
          <w:spacing w:val="69"/>
        </w:rPr>
        <w:t> </w:t>
      </w:r>
      <w:r>
        <w:rPr/>
        <w:t>exarado</w:t>
      </w:r>
      <w:r>
        <w:rPr>
          <w:spacing w:val="69"/>
        </w:rPr>
        <w:t> </w:t>
      </w:r>
      <w:r>
        <w:rPr/>
        <w:t>nos</w:t>
      </w:r>
      <w:r>
        <w:rPr>
          <w:spacing w:val="68"/>
        </w:rPr>
        <w:t> </w:t>
      </w:r>
      <w:r>
        <w:rPr/>
        <w:t>autos</w:t>
      </w:r>
      <w:r>
        <w:rPr>
          <w:spacing w:val="68"/>
        </w:rPr>
        <w:t> </w:t>
      </w:r>
      <w:r>
        <w:rPr/>
        <w:t>do</w:t>
      </w:r>
      <w:r>
        <w:rPr>
          <w:spacing w:val="69"/>
        </w:rPr>
        <w:t> </w:t>
      </w:r>
      <w:r>
        <w:rPr/>
        <w:t>processo</w:t>
      </w:r>
      <w:r>
        <w:rPr>
          <w:spacing w:val="69"/>
        </w:rPr>
        <w:t> </w:t>
      </w:r>
      <w:r>
        <w:rPr/>
        <w:t>nº</w:t>
      </w:r>
    </w:p>
    <w:p>
      <w:pPr>
        <w:pStyle w:val="BodyText"/>
        <w:spacing w:after="0"/>
        <w:sectPr>
          <w:pgSz w:w="11910" w:h="16840"/>
          <w:pgMar w:header="117" w:footer="153" w:top="2080" w:bottom="340" w:left="708" w:right="708"/>
        </w:sectPr>
      </w:pPr>
    </w:p>
    <w:p>
      <w:pPr>
        <w:spacing w:line="240" w:lineRule="auto" w:before="178"/>
        <w:ind w:left="142" w:right="128" w:firstLine="0"/>
        <w:jc w:val="both"/>
        <w:rPr>
          <w:sz w:val="24"/>
        </w:rPr>
      </w:pPr>
      <w:r>
        <w:rPr>
          <w:sz w:val="24"/>
        </w:rPr>
        <w:t>15.272/2018, por preencher os requisitos de admissibilidade dos arts. 59, IV e 65 da lei nº 2423/1996 (LO-TCE/AM)</w:t>
      </w:r>
      <w:r>
        <w:rPr>
          <w:sz w:val="24"/>
        </w:rPr>
        <w:t> c/c art. 157, da Resolução Nº 04/2002-TCE/AM; </w:t>
      </w:r>
      <w:r>
        <w:rPr>
          <w:rFonts w:ascii="Arial" w:hAnsi="Arial"/>
          <w:b/>
          <w:sz w:val="24"/>
        </w:rPr>
        <w:t>8.2. Dar Parcial Provimento </w:t>
      </w:r>
      <w:r>
        <w:rPr>
          <w:sz w:val="24"/>
        </w:rPr>
        <w:t>o Pedido de Revisão interposto pelo Sr. Dilmar Erich Franke contra a Decisão nº 2262/2018 – TCE – Segunda Câmara, exarado nos autos do processo nº 15.272/2018, no sentido de reformar o Decisório Recorrido, determinando à Fundação AMAZONPREV que promova a retificação do ato aposentatório, incluindo, nos cálculos dos seus proventos, a título de vantagem pessoal, as gratificações de tempo integral, de produtividade, de extensão e defesa sanitária e a vantagem EMATER e por todo o exposto neste Relatório, que deverá ter sua execução acompanhada pelo ilustre relator originário, consequentemente com a seguinte repercussão no Acórdão combatido; </w:t>
      </w:r>
      <w:r>
        <w:rPr>
          <w:rFonts w:ascii="Arial" w:hAnsi="Arial"/>
          <w:b/>
          <w:sz w:val="24"/>
        </w:rPr>
        <w:t>8.2.1. </w:t>
      </w:r>
      <w:r>
        <w:rPr>
          <w:sz w:val="24"/>
        </w:rPr>
        <w:t>Manter o</w:t>
      </w:r>
      <w:r>
        <w:rPr>
          <w:spacing w:val="-4"/>
          <w:sz w:val="24"/>
        </w:rPr>
        <w:t> </w:t>
      </w:r>
      <w:r>
        <w:rPr>
          <w:sz w:val="24"/>
        </w:rPr>
        <w:t>item</w:t>
      </w:r>
      <w:r>
        <w:rPr>
          <w:spacing w:val="-8"/>
          <w:sz w:val="24"/>
        </w:rPr>
        <w:t> </w:t>
      </w:r>
      <w:r>
        <w:rPr>
          <w:sz w:val="24"/>
        </w:rPr>
        <w:t>Julgar legal o ato aposentatório do Sr. Dilmar Erich Franke, conforme o art. 5º, inciso V, do Regimento Interno; </w:t>
      </w:r>
      <w:r>
        <w:rPr>
          <w:rFonts w:ascii="Arial" w:hAnsi="Arial"/>
          <w:b/>
          <w:sz w:val="24"/>
        </w:rPr>
        <w:t>8.2.2. </w:t>
      </w:r>
      <w:r>
        <w:rPr>
          <w:sz w:val="24"/>
        </w:rPr>
        <w:t>Manter o item Determinar o registro do ato aposentatório do</w:t>
      </w:r>
      <w:r>
        <w:rPr>
          <w:spacing w:val="-4"/>
          <w:sz w:val="24"/>
        </w:rPr>
        <w:t> </w:t>
      </w:r>
      <w:r>
        <w:rPr>
          <w:sz w:val="24"/>
        </w:rPr>
        <w:t>Sr. Dilmar Erich</w:t>
      </w:r>
      <w:r>
        <w:rPr>
          <w:spacing w:val="-4"/>
          <w:sz w:val="24"/>
        </w:rPr>
        <w:t> </w:t>
      </w:r>
      <w:r>
        <w:rPr>
          <w:sz w:val="24"/>
        </w:rPr>
        <w:t>Franke, conforme o art. 5º, inciso V, e art. 269, §1º do Regimento Interno c/c</w:t>
      </w:r>
      <w:r>
        <w:rPr>
          <w:spacing w:val="-1"/>
          <w:sz w:val="24"/>
        </w:rPr>
        <w:t> </w:t>
      </w:r>
      <w:r>
        <w:rPr>
          <w:sz w:val="24"/>
        </w:rPr>
        <w:t>o</w:t>
      </w:r>
      <w:r>
        <w:rPr>
          <w:spacing w:val="-1"/>
          <w:sz w:val="24"/>
        </w:rPr>
        <w:t> </w:t>
      </w:r>
      <w:r>
        <w:rPr>
          <w:sz w:val="24"/>
        </w:rPr>
        <w:t>art. 31,</w:t>
      </w:r>
      <w:r>
        <w:rPr>
          <w:spacing w:val="-1"/>
          <w:sz w:val="24"/>
        </w:rPr>
        <w:t> </w:t>
      </w:r>
      <w:r>
        <w:rPr>
          <w:sz w:val="24"/>
        </w:rPr>
        <w:t>inciso II,</w:t>
      </w:r>
      <w:r>
        <w:rPr>
          <w:spacing w:val="-1"/>
          <w:sz w:val="24"/>
        </w:rPr>
        <w:t> </w:t>
      </w:r>
      <w:r>
        <w:rPr>
          <w:sz w:val="24"/>
        </w:rPr>
        <w:t>da</w:t>
      </w:r>
      <w:r>
        <w:rPr>
          <w:spacing w:val="-1"/>
          <w:sz w:val="24"/>
        </w:rPr>
        <w:t> </w:t>
      </w:r>
      <w:r>
        <w:rPr>
          <w:sz w:val="24"/>
        </w:rPr>
        <w:t>Lei nº</w:t>
      </w:r>
      <w:r>
        <w:rPr>
          <w:spacing w:val="-3"/>
          <w:sz w:val="24"/>
        </w:rPr>
        <w:t> </w:t>
      </w:r>
      <w:r>
        <w:rPr>
          <w:sz w:val="24"/>
        </w:rPr>
        <w:t>2.423/96 – Lei Orgânica do TCE/AM; </w:t>
      </w:r>
      <w:r>
        <w:rPr>
          <w:rFonts w:ascii="Arial" w:hAnsi="Arial"/>
          <w:b/>
          <w:sz w:val="24"/>
        </w:rPr>
        <w:t>8.2.3. </w:t>
      </w:r>
      <w:r>
        <w:rPr>
          <w:sz w:val="24"/>
        </w:rPr>
        <w:t>Manter o item Arquivar o processo, após o cumprimento da decisão. </w:t>
      </w:r>
      <w:r>
        <w:rPr>
          <w:rFonts w:ascii="Arial" w:hAnsi="Arial"/>
          <w:b/>
          <w:sz w:val="24"/>
        </w:rPr>
        <w:t>8.3. Determinar </w:t>
      </w:r>
      <w:r>
        <w:rPr>
          <w:sz w:val="24"/>
        </w:rPr>
        <w:t>a ciência aos interessados, por meio de seus patronos, se for o caso. </w:t>
      </w:r>
      <w:r>
        <w:rPr>
          <w:rFonts w:ascii="Arial" w:hAnsi="Arial"/>
          <w:i/>
          <w:sz w:val="24"/>
        </w:rPr>
        <w:t>Vencido o voto-destaque do Excelentíssimo Senhor Conselheiro Érico Xavier Desterro e Silva, que votou pelo não conhecimento e notificação ao interessado visto que não cabe ao o Tribunal de</w:t>
      </w:r>
      <w:r>
        <w:rPr>
          <w:rFonts w:ascii="Arial" w:hAnsi="Arial"/>
          <w:i/>
          <w:spacing w:val="40"/>
          <w:sz w:val="24"/>
        </w:rPr>
        <w:t> </w:t>
      </w:r>
      <w:r>
        <w:rPr>
          <w:rFonts w:ascii="Arial" w:hAnsi="Arial"/>
          <w:i/>
          <w:sz w:val="24"/>
        </w:rPr>
        <w:t>Contas do Estado do Amazonas a imposição de determinação para correção/retificação ou envio de documentação obrigatória nos casos de aposentadoria/reforma ou pensão, conforme Jurisprudência do STF</w:t>
      </w:r>
      <w:r>
        <w:rPr>
          <w:sz w:val="24"/>
        </w:rPr>
        <w:t>. </w:t>
      </w:r>
      <w:r>
        <w:rPr>
          <w:rFonts w:ascii="Arial" w:hAnsi="Arial"/>
          <w:b/>
          <w:sz w:val="24"/>
        </w:rPr>
        <w:t>Especificação do Quórum: </w:t>
      </w:r>
      <w:r>
        <w:rPr>
          <w:sz w:val="24"/>
        </w:rPr>
        <w:t>Conselheiros: Yara Amazônia Lins Rodrigues (Presidente), Érico Xavier Desterro e Silva, Josué Cláudio de Souza Neto e Luis Fabian Pereira Barbosa. </w:t>
      </w:r>
      <w:r>
        <w:rPr>
          <w:rFonts w:ascii="Arial" w:hAnsi="Arial"/>
          <w:b/>
          <w:sz w:val="24"/>
        </w:rPr>
        <w:t>Declaração de Impedimento: </w:t>
      </w:r>
      <w:r>
        <w:rPr>
          <w:sz w:val="24"/>
        </w:rPr>
        <w:t>Conselheiro Júlio Assis Corrêa</w:t>
      </w:r>
      <w:r>
        <w:rPr>
          <w:spacing w:val="40"/>
          <w:sz w:val="24"/>
        </w:rPr>
        <w:t> </w:t>
      </w:r>
      <w:r>
        <w:rPr>
          <w:sz w:val="24"/>
        </w:rPr>
        <w:t>Pinheiro (art. 65 do Regimento Interno). </w:t>
      </w:r>
      <w:r>
        <w:rPr>
          <w:rFonts w:ascii="Arial" w:hAnsi="Arial"/>
          <w:b/>
          <w:sz w:val="24"/>
        </w:rPr>
        <w:t>PROCESSO Nº 14.551/2023 </w:t>
      </w:r>
      <w:r>
        <w:rPr>
          <w:sz w:val="24"/>
        </w:rPr>
        <w:t>- Apuração de Atos de Gestão em cumprimento ao Acórdão N° 42/2023 – TCE – Tribunal Pleno, exarado na apreciação da Prestação de Contas Anual da Prefeitura de Manacapuru, exercício 2018 (Processo</w:t>
      </w:r>
      <w:r>
        <w:rPr>
          <w:sz w:val="24"/>
        </w:rPr>
        <w:t> N°</w:t>
      </w:r>
      <w:r>
        <w:rPr>
          <w:sz w:val="24"/>
        </w:rPr>
        <w:t> 11.775/2019). </w:t>
      </w:r>
      <w:r>
        <w:rPr>
          <w:rFonts w:ascii="Arial" w:hAnsi="Arial"/>
          <w:b/>
          <w:sz w:val="24"/>
        </w:rPr>
        <w:t>ACÓRDÃO Nº 151/2025: </w:t>
      </w:r>
      <w:r>
        <w:rPr>
          <w:sz w:val="24"/>
        </w:rPr>
        <w:t>Vistos, relatados e discutidos estes</w:t>
      </w:r>
      <w:r>
        <w:rPr>
          <w:spacing w:val="80"/>
          <w:sz w:val="24"/>
        </w:rPr>
        <w:t> </w:t>
      </w:r>
      <w:r>
        <w:rPr>
          <w:sz w:val="24"/>
        </w:rPr>
        <w:t>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por unanimidade</w:t>
      </w:r>
      <w:r>
        <w:rPr>
          <w:sz w:val="24"/>
        </w:rPr>
        <w:t>, nos termos do voto do Excelentíssimo Senhor Conselheiro-Relator, que acolheu em sessão o voto destaque proferido pelo Conselheiro Érico Xavier Desterro e Silva, </w:t>
      </w:r>
      <w:r>
        <w:rPr>
          <w:rFonts w:ascii="Arial" w:hAnsi="Arial"/>
          <w:b/>
          <w:sz w:val="24"/>
        </w:rPr>
        <w:t>em divergência</w:t>
      </w:r>
      <w:r>
        <w:rPr>
          <w:rFonts w:ascii="Arial" w:hAnsi="Arial"/>
          <w:b/>
          <w:spacing w:val="35"/>
          <w:sz w:val="24"/>
        </w:rPr>
        <w:t> </w:t>
      </w:r>
      <w:r>
        <w:rPr>
          <w:sz w:val="24"/>
        </w:rPr>
        <w:t>com</w:t>
      </w:r>
      <w:r>
        <w:rPr>
          <w:spacing w:val="24"/>
          <w:sz w:val="24"/>
        </w:rPr>
        <w:t> </w:t>
      </w:r>
      <w:r>
        <w:rPr>
          <w:sz w:val="24"/>
        </w:rPr>
        <w:t>pronunciamento</w:t>
      </w:r>
      <w:r>
        <w:rPr>
          <w:spacing w:val="33"/>
          <w:sz w:val="24"/>
        </w:rPr>
        <w:t> </w:t>
      </w:r>
      <w:r>
        <w:rPr>
          <w:sz w:val="24"/>
        </w:rPr>
        <w:t>do</w:t>
      </w:r>
      <w:r>
        <w:rPr>
          <w:spacing w:val="32"/>
          <w:sz w:val="24"/>
        </w:rPr>
        <w:t> </w:t>
      </w:r>
      <w:r>
        <w:rPr>
          <w:sz w:val="24"/>
        </w:rPr>
        <w:t>Ministério</w:t>
      </w:r>
      <w:r>
        <w:rPr>
          <w:spacing w:val="32"/>
          <w:sz w:val="24"/>
        </w:rPr>
        <w:t> </w:t>
      </w:r>
      <w:r>
        <w:rPr>
          <w:sz w:val="24"/>
        </w:rPr>
        <w:t>Público</w:t>
      </w:r>
      <w:r>
        <w:rPr>
          <w:spacing w:val="32"/>
          <w:sz w:val="24"/>
        </w:rPr>
        <w:t> </w:t>
      </w:r>
      <w:r>
        <w:rPr>
          <w:sz w:val="24"/>
        </w:rPr>
        <w:t>junto</w:t>
      </w:r>
      <w:r>
        <w:rPr>
          <w:spacing w:val="33"/>
          <w:sz w:val="24"/>
        </w:rPr>
        <w:t> </w:t>
      </w:r>
      <w:r>
        <w:rPr>
          <w:sz w:val="24"/>
        </w:rPr>
        <w:t>a</w:t>
      </w:r>
      <w:r>
        <w:rPr>
          <w:spacing w:val="32"/>
          <w:sz w:val="24"/>
        </w:rPr>
        <w:t> </w:t>
      </w:r>
      <w:r>
        <w:rPr>
          <w:sz w:val="24"/>
        </w:rPr>
        <w:t>este</w:t>
      </w:r>
      <w:r>
        <w:rPr>
          <w:spacing w:val="32"/>
          <w:sz w:val="24"/>
        </w:rPr>
        <w:t> </w:t>
      </w:r>
      <w:r>
        <w:rPr>
          <w:sz w:val="24"/>
        </w:rPr>
        <w:t>Tribunal,</w:t>
      </w:r>
      <w:r>
        <w:rPr>
          <w:spacing w:val="28"/>
          <w:sz w:val="24"/>
        </w:rPr>
        <w:t> </w:t>
      </w:r>
      <w:r>
        <w:rPr>
          <w:sz w:val="24"/>
        </w:rPr>
        <w:t>no</w:t>
      </w:r>
      <w:r>
        <w:rPr>
          <w:spacing w:val="32"/>
          <w:sz w:val="24"/>
        </w:rPr>
        <w:t> </w:t>
      </w:r>
      <w:r>
        <w:rPr>
          <w:sz w:val="24"/>
        </w:rPr>
        <w:t>sentido</w:t>
      </w:r>
      <w:r>
        <w:rPr>
          <w:spacing w:val="32"/>
          <w:sz w:val="24"/>
        </w:rPr>
        <w:t> </w:t>
      </w:r>
      <w:r>
        <w:rPr>
          <w:sz w:val="24"/>
        </w:rPr>
        <w:t>de:</w:t>
      </w:r>
    </w:p>
    <w:p>
      <w:pPr>
        <w:pStyle w:val="BodyText"/>
        <w:ind w:right="130"/>
      </w:pPr>
      <w:r>
        <w:rPr>
          <w:rFonts w:ascii="Arial" w:hAnsi="Arial"/>
          <w:b/>
        </w:rPr>
        <w:t>10.1. Oficiar </w:t>
      </w:r>
      <w:r>
        <w:rPr/>
        <w:t>a Câmara Municipal de Manacapuru, com cópia do Relatório Conclusivo da DICAMI, do Parecer Ministerial, bem como o seguinte acórdão a ser exarado pelo Tribunal Pleno do TCE/AM; </w:t>
      </w:r>
      <w:r>
        <w:rPr>
          <w:rFonts w:ascii="Arial" w:hAnsi="Arial"/>
          <w:b/>
        </w:rPr>
        <w:t>10.2. Oficiar </w:t>
      </w:r>
      <w:r>
        <w:rPr/>
        <w:t>a Prefeitura Municipal de Manacapuru, com</w:t>
      </w:r>
      <w:r>
        <w:rPr>
          <w:spacing w:val="-3"/>
        </w:rPr>
        <w:t> </w:t>
      </w:r>
      <w:r>
        <w:rPr/>
        <w:t>cópia do Relatório Conclusivo da DICAMI, do Parecer Ministerial, bem como o seguinte acórdão a ser exarado pelo Tribunal Pleno do TCE/AM; </w:t>
      </w:r>
      <w:r>
        <w:rPr>
          <w:rFonts w:ascii="Arial" w:hAnsi="Arial"/>
          <w:b/>
        </w:rPr>
        <w:t>10.3. Notificar </w:t>
      </w:r>
      <w:r>
        <w:rPr/>
        <w:t>o Sr. Betanael da Silva Dângelo - Prefeito Municipal de Manacapuru, e demais interessados, para ciência; </w:t>
      </w:r>
      <w:r>
        <w:rPr>
          <w:rFonts w:ascii="Arial" w:hAnsi="Arial"/>
          <w:b/>
        </w:rPr>
        <w:t>10.4. Arquivar </w:t>
      </w:r>
      <w:r>
        <w:rPr/>
        <w:t>os autos.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15.633/2024 (Apenso: 11.776/2019) </w:t>
      </w:r>
      <w:r>
        <w:rPr/>
        <w:t>- Recurso de Reconsideração Interposto pela Senhora Simone Mourão de Oliveira, em face do Acórdão nº 2697/2023 - TCE - Tribunal Pleno, exarado nos autos do Processo nº 11.776/2019 </w:t>
      </w:r>
      <w:r>
        <w:rPr>
          <w:rFonts w:ascii="Arial" w:hAnsi="Arial"/>
          <w:b/>
        </w:rPr>
        <w:t>Advogado(s): </w:t>
      </w:r>
      <w:r>
        <w:rPr/>
        <w:t>Juarez Frazão Rodrigues Júnior - OAB/AM</w:t>
      </w:r>
      <w:r>
        <w:rPr/>
        <w:t> 5851. </w:t>
      </w:r>
      <w:r>
        <w:rPr>
          <w:rFonts w:ascii="Arial" w:hAnsi="Arial"/>
          <w:b/>
        </w:rPr>
        <w:t>ACÓRDÃO Nº 101/2025: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III, alínea “f”, item 2, da Resolução nº 04/2002-TCE/AM, </w:t>
      </w:r>
      <w:r>
        <w:rPr>
          <w:rFonts w:ascii="Arial" w:hAnsi="Arial"/>
          <w:b/>
        </w:rPr>
        <w:t>por maioria</w:t>
      </w:r>
      <w:r>
        <w:rPr/>
        <w:t>, nos termos do voto do Excelentíssimo Senhor Conselheiro-Relator, </w:t>
      </w:r>
      <w:r>
        <w:rPr>
          <w:rFonts w:ascii="Arial" w:hAnsi="Arial"/>
          <w:b/>
        </w:rPr>
        <w:t>em divergência </w:t>
      </w:r>
      <w:r>
        <w:rPr/>
        <w:t>com pronunciamento do Ministério Público junto</w:t>
      </w:r>
      <w:r>
        <w:rPr>
          <w:spacing w:val="40"/>
        </w:rPr>
        <w:t> </w:t>
      </w:r>
      <w:r>
        <w:rPr/>
        <w:t>a</w:t>
      </w:r>
      <w:r>
        <w:rPr>
          <w:spacing w:val="19"/>
        </w:rPr>
        <w:t> </w:t>
      </w:r>
      <w:r>
        <w:rPr/>
        <w:t>este</w:t>
      </w:r>
      <w:r>
        <w:rPr>
          <w:spacing w:val="19"/>
        </w:rPr>
        <w:t> </w:t>
      </w:r>
      <w:r>
        <w:rPr/>
        <w:t>Tribunal,</w:t>
      </w:r>
      <w:r>
        <w:rPr>
          <w:spacing w:val="18"/>
        </w:rPr>
        <w:t> </w:t>
      </w:r>
      <w:r>
        <w:rPr/>
        <w:t>no</w:t>
      </w:r>
      <w:r>
        <w:rPr>
          <w:spacing w:val="19"/>
        </w:rPr>
        <w:t> </w:t>
      </w:r>
      <w:r>
        <w:rPr/>
        <w:t>sentido</w:t>
      </w:r>
      <w:r>
        <w:rPr>
          <w:spacing w:val="19"/>
        </w:rPr>
        <w:t> </w:t>
      </w:r>
      <w:r>
        <w:rPr/>
        <w:t>de:</w:t>
      </w:r>
      <w:r>
        <w:rPr>
          <w:spacing w:val="25"/>
        </w:rPr>
        <w:t> </w:t>
      </w:r>
      <w:r>
        <w:rPr>
          <w:rFonts w:ascii="Arial" w:hAnsi="Arial"/>
          <w:b/>
        </w:rPr>
        <w:t>8.1.</w:t>
      </w:r>
      <w:r>
        <w:rPr>
          <w:rFonts w:ascii="Arial" w:hAnsi="Arial"/>
          <w:b/>
          <w:spacing w:val="18"/>
        </w:rPr>
        <w:t> </w:t>
      </w:r>
      <w:r>
        <w:rPr>
          <w:rFonts w:ascii="Arial" w:hAnsi="Arial"/>
          <w:b/>
        </w:rPr>
        <w:t>Conhecer</w:t>
      </w:r>
      <w:r>
        <w:rPr>
          <w:rFonts w:ascii="Arial" w:hAnsi="Arial"/>
          <w:b/>
          <w:spacing w:val="19"/>
        </w:rPr>
        <w:t> </w:t>
      </w:r>
      <w:r>
        <w:rPr/>
        <w:t>do</w:t>
      </w:r>
      <w:r>
        <w:rPr>
          <w:spacing w:val="19"/>
        </w:rPr>
        <w:t> </w:t>
      </w:r>
      <w:r>
        <w:rPr/>
        <w:t>Recurso</w:t>
      </w:r>
      <w:r>
        <w:rPr>
          <w:spacing w:val="19"/>
        </w:rPr>
        <w:t> </w:t>
      </w:r>
      <w:r>
        <w:rPr/>
        <w:t>de</w:t>
      </w:r>
      <w:r>
        <w:rPr>
          <w:spacing w:val="19"/>
        </w:rPr>
        <w:t> </w:t>
      </w:r>
      <w:r>
        <w:rPr/>
        <w:t>Reconsideração interposto pela</w:t>
      </w:r>
    </w:p>
    <w:p>
      <w:pPr>
        <w:pStyle w:val="BodyText"/>
        <w:spacing w:after="0"/>
        <w:sectPr>
          <w:pgSz w:w="11910" w:h="16840"/>
          <w:pgMar w:header="117" w:footer="153" w:top="2080" w:bottom="340" w:left="708" w:right="708"/>
        </w:sectPr>
      </w:pPr>
    </w:p>
    <w:p>
      <w:pPr>
        <w:pStyle w:val="BodyText"/>
        <w:spacing w:before="178"/>
      </w:pPr>
      <w:r>
        <w:rPr/>
        <w:t>Sra. Simone Mourão de Oliveira, em face do Acórdão nº 2697/2023 - TCE - Tribunal Pleno, proferido nos autos do Processo nº 11.776/2019; </w:t>
      </w:r>
      <w:r>
        <w:rPr>
          <w:rFonts w:ascii="Arial" w:hAnsi="Arial"/>
          <w:b/>
        </w:rPr>
        <w:t>8.2. Dar Provimento </w:t>
      </w:r>
      <w:r>
        <w:rPr/>
        <w:t>ao Recurso de Reconsideração interposto pela Sra. Simone Mourão de Oliveira, em face do Acórdão nº 2697/2023 - TCE - Tribunal Pleno, proferido nos autos do Processo nº 11.776/2019, excluindo</w:t>
      </w:r>
      <w:r>
        <w:rPr>
          <w:spacing w:val="80"/>
        </w:rPr>
        <w:t> </w:t>
      </w:r>
      <w:r>
        <w:rPr/>
        <w:t>o item 10.2 do Acórdão n° 2061/2023, mantendo as demais disposições do aresto; </w:t>
      </w:r>
      <w:r>
        <w:rPr>
          <w:rFonts w:ascii="Arial" w:hAnsi="Arial"/>
          <w:b/>
        </w:rPr>
        <w:t>8.2.1. </w:t>
      </w:r>
      <w:r>
        <w:rPr/>
        <w:t>Manter o item Julgar regular com ressalvas a Prestação de Contas Anual da Sra. Simone Mourão de Oliveira, gestora e ordenadora de despesas do Fundo Municipal de Saúde de Pauini, exercício 2018, com fulcro no art. 22, inciso II, da Lei nº 2.423/1996-LO-TCE/AM, em razão das seguintes impropriedades não sanadas: I)</w:t>
      </w:r>
      <w:r>
        <w:rPr/>
        <w:t> ausência</w:t>
      </w:r>
      <w:r>
        <w:rPr/>
        <w:t> de</w:t>
      </w:r>
      <w:r>
        <w:rPr/>
        <w:t> remessa</w:t>
      </w:r>
      <w:r>
        <w:rPr/>
        <w:t> dos</w:t>
      </w:r>
      <w:r>
        <w:rPr/>
        <w:t> balancetes mensais</w:t>
      </w:r>
      <w:r>
        <w:rPr/>
        <w:t> por</w:t>
      </w:r>
      <w:r>
        <w:rPr/>
        <w:t> meio</w:t>
      </w:r>
      <w:r>
        <w:rPr/>
        <w:t> do</w:t>
      </w:r>
      <w:r>
        <w:rPr/>
        <w:t> portal</w:t>
      </w:r>
      <w:r>
        <w:rPr/>
        <w:t> e-Contas, em desrespeito ao art. 15, da Lei Complementar</w:t>
      </w:r>
      <w:r>
        <w:rPr>
          <w:spacing w:val="80"/>
        </w:rPr>
        <w:t> </w:t>
      </w:r>
      <w:r>
        <w:rPr/>
        <w:t>Estadual nº 6/1991 c/c Resolução nº 13/2015 – TCE/AM; II) ausência de publicação, em meio eletrônico</w:t>
      </w:r>
      <w:r>
        <w:rPr>
          <w:spacing w:val="-1"/>
        </w:rPr>
        <w:t> </w:t>
      </w:r>
      <w:r>
        <w:rPr/>
        <w:t>de</w:t>
      </w:r>
      <w:r>
        <w:rPr>
          <w:spacing w:val="-1"/>
        </w:rPr>
        <w:t> </w:t>
      </w:r>
      <w:r>
        <w:rPr/>
        <w:t>acesso</w:t>
      </w:r>
      <w:r>
        <w:rPr>
          <w:spacing w:val="-1"/>
        </w:rPr>
        <w:t> </w:t>
      </w:r>
      <w:r>
        <w:rPr/>
        <w:t>público</w:t>
      </w:r>
      <w:r>
        <w:rPr>
          <w:spacing w:val="-5"/>
        </w:rPr>
        <w:t> </w:t>
      </w:r>
      <w:r>
        <w:rPr/>
        <w:t>às</w:t>
      </w:r>
      <w:r>
        <w:rPr>
          <w:spacing w:val="-1"/>
        </w:rPr>
        <w:t> </w:t>
      </w:r>
      <w:r>
        <w:rPr/>
        <w:t>contas</w:t>
      </w:r>
      <w:r>
        <w:rPr>
          <w:spacing w:val="-1"/>
        </w:rPr>
        <w:t> </w:t>
      </w:r>
      <w:r>
        <w:rPr/>
        <w:t>periódicas</w:t>
      </w:r>
      <w:r>
        <w:rPr>
          <w:spacing w:val="-1"/>
        </w:rPr>
        <w:t> </w:t>
      </w:r>
      <w:r>
        <w:rPr/>
        <w:t>da</w:t>
      </w:r>
      <w:r>
        <w:rPr>
          <w:spacing w:val="-1"/>
        </w:rPr>
        <w:t> </w:t>
      </w:r>
      <w:r>
        <w:rPr/>
        <w:t>área</w:t>
      </w:r>
      <w:r>
        <w:rPr>
          <w:spacing w:val="-1"/>
        </w:rPr>
        <w:t> </w:t>
      </w:r>
      <w:r>
        <w:rPr/>
        <w:t>da</w:t>
      </w:r>
      <w:r>
        <w:rPr>
          <w:spacing w:val="-1"/>
        </w:rPr>
        <w:t> </w:t>
      </w:r>
      <w:r>
        <w:rPr/>
        <w:t>saúde</w:t>
      </w:r>
      <w:r>
        <w:rPr>
          <w:spacing w:val="-1"/>
        </w:rPr>
        <w:t> </w:t>
      </w:r>
      <w:r>
        <w:rPr/>
        <w:t>daquela</w:t>
      </w:r>
      <w:r>
        <w:rPr>
          <w:spacing w:val="-1"/>
        </w:rPr>
        <w:t> </w:t>
      </w:r>
      <w:r>
        <w:rPr/>
        <w:t>municipalidade,</w:t>
      </w:r>
      <w:r>
        <w:rPr>
          <w:spacing w:val="-1"/>
        </w:rPr>
        <w:t> </w:t>
      </w:r>
      <w:r>
        <w:rPr/>
        <w:t>tal como determina o art. 31, da Lei Complementar Federal n°141/2012; e III)</w:t>
      </w:r>
      <w:r>
        <w:rPr/>
        <w:t> não</w:t>
      </w:r>
      <w:r>
        <w:rPr/>
        <w:t> ter</w:t>
      </w:r>
      <w:r>
        <w:rPr/>
        <w:t> adotado medidas necessárias</w:t>
      </w:r>
      <w:r>
        <w:rPr/>
        <w:t> para</w:t>
      </w:r>
      <w:r>
        <w:rPr/>
        <w:t> cobrança</w:t>
      </w:r>
      <w:r>
        <w:rPr/>
        <w:t> dos valores referentes aos repasses municipais</w:t>
      </w:r>
      <w:r>
        <w:rPr/>
        <w:t> para aplicação</w:t>
      </w:r>
      <w:r>
        <w:rPr/>
        <w:t> na</w:t>
      </w:r>
      <w:r>
        <w:rPr/>
        <w:t> área</w:t>
      </w:r>
      <w:r>
        <w:rPr/>
        <w:t> da</w:t>
      </w:r>
      <w:r>
        <w:rPr/>
        <w:t> saúde, tendo se limitado a gerir apenas aqueles oriundos de transferências</w:t>
      </w:r>
      <w:r>
        <w:rPr>
          <w:spacing w:val="22"/>
        </w:rPr>
        <w:t> </w:t>
      </w:r>
      <w:r>
        <w:rPr/>
        <w:t>feitas</w:t>
      </w:r>
      <w:r>
        <w:rPr>
          <w:spacing w:val="22"/>
        </w:rPr>
        <w:t> </w:t>
      </w:r>
      <w:r>
        <w:rPr/>
        <w:t>pela</w:t>
      </w:r>
      <w:r>
        <w:rPr>
          <w:spacing w:val="19"/>
        </w:rPr>
        <w:t> </w:t>
      </w:r>
      <w:r>
        <w:rPr/>
        <w:t>União</w:t>
      </w:r>
      <w:r>
        <w:rPr>
          <w:spacing w:val="29"/>
        </w:rPr>
        <w:t> </w:t>
      </w:r>
      <w:r>
        <w:rPr/>
        <w:t>e</w:t>
      </w:r>
      <w:r>
        <w:rPr>
          <w:spacing w:val="19"/>
        </w:rPr>
        <w:t> </w:t>
      </w:r>
      <w:r>
        <w:rPr/>
        <w:t>pelo</w:t>
      </w:r>
      <w:r>
        <w:rPr>
          <w:spacing w:val="22"/>
        </w:rPr>
        <w:t> </w:t>
      </w:r>
      <w:r>
        <w:rPr/>
        <w:t>Estado,</w:t>
      </w:r>
      <w:r>
        <w:rPr>
          <w:spacing w:val="22"/>
        </w:rPr>
        <w:t> </w:t>
      </w:r>
      <w:r>
        <w:rPr/>
        <w:t>em descompasso</w:t>
      </w:r>
      <w:r>
        <w:rPr>
          <w:spacing w:val="22"/>
        </w:rPr>
        <w:t> </w:t>
      </w:r>
      <w:r>
        <w:rPr/>
        <w:t>ao</w:t>
      </w:r>
      <w:r>
        <w:rPr>
          <w:spacing w:val="22"/>
        </w:rPr>
        <w:t> </w:t>
      </w:r>
      <w:r>
        <w:rPr/>
        <w:t>preconizado</w:t>
      </w:r>
      <w:r>
        <w:rPr>
          <w:spacing w:val="19"/>
        </w:rPr>
        <w:t> </w:t>
      </w:r>
      <w:r>
        <w:rPr/>
        <w:t>no</w:t>
      </w:r>
      <w:r>
        <w:rPr>
          <w:spacing w:val="22"/>
        </w:rPr>
        <w:t> </w:t>
      </w:r>
      <w:r>
        <w:rPr/>
        <w:t>art.</w:t>
      </w:r>
      <w:r>
        <w:rPr>
          <w:spacing w:val="19"/>
        </w:rPr>
        <w:t> </w:t>
      </w:r>
      <w:r>
        <w:rPr/>
        <w:t>198,</w:t>
      </w:r>
    </w:p>
    <w:p>
      <w:pPr>
        <w:pStyle w:val="BodyText"/>
        <w:spacing w:before="2"/>
        <w:ind w:right="127"/>
      </w:pPr>
      <w:r>
        <w:rPr/>
        <w:t>§2.º e §3.º, da Constituição</w:t>
      </w:r>
      <w:r>
        <w:rPr>
          <w:spacing w:val="-1"/>
        </w:rPr>
        <w:t> </w:t>
      </w:r>
      <w:r>
        <w:rPr/>
        <w:t>Federal c/c art. 7º</w:t>
      </w:r>
      <w:r>
        <w:rPr>
          <w:spacing w:val="-2"/>
        </w:rPr>
        <w:t> </w:t>
      </w:r>
      <w:r>
        <w:rPr/>
        <w:t>e 16, da Lei Complementar Federal n° 141/2012, bem como o Manual de Contabilidade Aplicada ao Setor Público; </w:t>
      </w:r>
      <w:r>
        <w:rPr>
          <w:rFonts w:ascii="Arial" w:hAnsi="Arial"/>
          <w:b/>
        </w:rPr>
        <w:t>8.2.2. </w:t>
      </w:r>
      <w:r>
        <w:rPr/>
        <w:t>Excluir o item Aplicar multa a Sra. Simone Mourão de Oliveira no valor de R$ 20.481,60 em razão da inobservância do prazo legal para remessa dos balancetes e demonstrações contábeis mensais pelo sistema e-Contas referentes ao exercício 2018, conforme determinam os art. 15 e 20, inciso II, da Lei Complementar Estadual</w:t>
      </w:r>
      <w:r>
        <w:rPr>
          <w:spacing w:val="-1"/>
        </w:rPr>
        <w:t> </w:t>
      </w:r>
      <w:r>
        <w:rPr/>
        <w:t>n° 6/1991 c/c Resolução TCE</w:t>
      </w:r>
      <w:r>
        <w:rPr>
          <w:spacing w:val="-3"/>
        </w:rPr>
        <w:t> </w:t>
      </w:r>
      <w:r>
        <w:rPr/>
        <w:t>n.º</w:t>
      </w:r>
      <w:r>
        <w:rPr>
          <w:spacing w:val="-1"/>
        </w:rPr>
        <w:t> </w:t>
      </w:r>
      <w:r>
        <w:rPr/>
        <w:t>13/2015 e fixar prazo de 30 dias</w:t>
      </w:r>
      <w:r>
        <w:rPr>
          <w:spacing w:val="-5"/>
        </w:rPr>
        <w:t> </w:t>
      </w:r>
      <w:r>
        <w:rPr/>
        <w:t>para que</w:t>
      </w:r>
      <w:r>
        <w:rPr>
          <w:spacing w:val="-1"/>
        </w:rPr>
        <w:t> </w:t>
      </w:r>
      <w:r>
        <w:rPr/>
        <w:t>o responsável recolha</w:t>
      </w:r>
      <w:r>
        <w:rPr>
          <w:spacing w:val="-1"/>
        </w:rPr>
        <w:t> </w:t>
      </w:r>
      <w:r>
        <w:rPr/>
        <w:t>o valor da</w:t>
      </w:r>
      <w:r>
        <w:rPr>
          <w:spacing w:val="-1"/>
        </w:rPr>
        <w:t> </w:t>
      </w:r>
      <w:r>
        <w:rPr/>
        <w:t>multa na</w:t>
      </w:r>
      <w:r>
        <w:rPr>
          <w:spacing w:val="-1"/>
        </w:rPr>
        <w:t> </w:t>
      </w:r>
      <w:r>
        <w:rPr/>
        <w:t>esfera</w:t>
      </w:r>
      <w:r>
        <w:rPr>
          <w:spacing w:val="-1"/>
        </w:rPr>
        <w:t> </w:t>
      </w:r>
      <w:r>
        <w:rPr/>
        <w:t>Estadual para</w:t>
      </w:r>
      <w:r>
        <w:rPr>
          <w:spacing w:val="-1"/>
        </w:rPr>
        <w:t> </w:t>
      </w:r>
      <w:r>
        <w:rPr/>
        <w:t>o órgão</w:t>
      </w:r>
      <w:r>
        <w:rPr>
          <w:spacing w:val="-1"/>
        </w:rPr>
        <w:t> </w:t>
      </w:r>
      <w:r>
        <w:rPr/>
        <w:t>Fundo</w:t>
      </w:r>
      <w:r>
        <w:rPr>
          <w:spacing w:val="-1"/>
        </w:rPr>
        <w:t> </w:t>
      </w:r>
      <w:r>
        <w:rPr/>
        <w:t>de</w:t>
      </w:r>
      <w:r>
        <w:rPr>
          <w:spacing w:val="-1"/>
        </w:rPr>
        <w:t> </w:t>
      </w:r>
      <w:r>
        <w:rPr/>
        <w:t>Apoio</w:t>
      </w:r>
      <w:r>
        <w:rPr>
          <w:spacing w:val="-1"/>
        </w:rPr>
        <w:t> </w:t>
      </w:r>
      <w:r>
        <w:rPr/>
        <w:t>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w:t>
      </w:r>
      <w:r>
        <w:rPr>
          <w:spacing w:val="40"/>
        </w:rPr>
        <w:t> </w:t>
      </w:r>
      <w:r>
        <w:rPr/>
        <w:t>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w:t>
      </w:r>
      <w:r>
        <w:rPr>
          <w:spacing w:val="-2"/>
        </w:rPr>
        <w:t> </w:t>
      </w:r>
      <w:r>
        <w:rPr/>
        <w:t>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8.2.3. </w:t>
      </w:r>
      <w:r>
        <w:rPr/>
        <w:t>Manter o item Aplicar multa a Sra. Simone Mourão de Oliveira no valor de R$ 1.706,80, em</w:t>
      </w:r>
      <w:r>
        <w:rPr>
          <w:spacing w:val="-5"/>
        </w:rPr>
        <w:t> </w:t>
      </w:r>
      <w:r>
        <w:rPr/>
        <w:t>razão da ausência de publicação, em</w:t>
      </w:r>
      <w:r>
        <w:rPr>
          <w:spacing w:val="-1"/>
        </w:rPr>
        <w:t> </w:t>
      </w:r>
      <w:r>
        <w:rPr/>
        <w:t>meio eletrônico</w:t>
      </w:r>
      <w:r>
        <w:rPr>
          <w:spacing w:val="-1"/>
        </w:rPr>
        <w:t> </w:t>
      </w:r>
      <w:r>
        <w:rPr/>
        <w:t>de</w:t>
      </w:r>
      <w:r>
        <w:rPr>
          <w:spacing w:val="-2"/>
        </w:rPr>
        <w:t> </w:t>
      </w:r>
      <w:r>
        <w:rPr/>
        <w:t>acesso público às contas periódicas da área da saúde daquela municipalidade, tal como determina o art. 31, da Lei Complementar Federal nº 141/2012; e de não ter adotado medidas necessárias para cobrança dos valores referentes aos repasses municipais para aplicação na área da saúde, tendo se limitado a gerir apenas aqueles oriundos de transferências feitas pela União e pelo Estado, em descompasso ao preconizado no art. 198, §2º e §3º, da Constituição Federal c/c</w:t>
      </w:r>
      <w:r>
        <w:rPr>
          <w:spacing w:val="40"/>
        </w:rPr>
        <w:t> </w:t>
      </w:r>
      <w:r>
        <w:rPr/>
        <w:t>art. 7º e 16, da Lei Complementar Federal n° 141/2012, bem como o Manual de Contabilidade Aplicada ao Setor Público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w:t>
      </w:r>
      <w:r>
        <w:rPr>
          <w:spacing w:val="40"/>
        </w:rPr>
        <w:t> </w:t>
      </w:r>
      <w:r>
        <w:rPr/>
        <w:t>Lei Orgânica</w:t>
      </w:r>
      <w:r>
        <w:rPr>
          <w:spacing w:val="-1"/>
        </w:rPr>
        <w:t> </w:t>
      </w:r>
      <w:r>
        <w:rPr/>
        <w:t>do</w:t>
      </w:r>
      <w:r>
        <w:rPr>
          <w:spacing w:val="-1"/>
        </w:rPr>
        <w:t> </w:t>
      </w:r>
      <w:r>
        <w:rPr/>
        <w:t>TCE/AM),</w:t>
      </w:r>
      <w:r>
        <w:rPr>
          <w:spacing w:val="-1"/>
        </w:rPr>
        <w:t> </w:t>
      </w:r>
      <w:r>
        <w:rPr/>
        <w:t>condição</w:t>
      </w:r>
      <w:r>
        <w:rPr>
          <w:spacing w:val="-5"/>
        </w:rPr>
        <w:t> </w:t>
      </w:r>
      <w:r>
        <w:rPr/>
        <w:t>imprescindível para</w:t>
      </w:r>
      <w:r>
        <w:rPr>
          <w:spacing w:val="-1"/>
        </w:rPr>
        <w:t> </w:t>
      </w:r>
      <w:r>
        <w:rPr/>
        <w:t>emissão</w:t>
      </w:r>
      <w:r>
        <w:rPr>
          <w:spacing w:val="-1"/>
        </w:rPr>
        <w:t> </w:t>
      </w:r>
      <w:r>
        <w:rPr/>
        <w:t>do</w:t>
      </w:r>
      <w:r>
        <w:rPr>
          <w:spacing w:val="-5"/>
        </w:rPr>
        <w:t> </w:t>
      </w:r>
      <w:r>
        <w:rPr/>
        <w:t>Termo</w:t>
      </w:r>
      <w:r>
        <w:rPr>
          <w:spacing w:val="-1"/>
        </w:rPr>
        <w:t> </w:t>
      </w:r>
      <w:r>
        <w:rPr/>
        <w:t>de</w:t>
      </w:r>
      <w:r>
        <w:rPr>
          <w:spacing w:val="-1"/>
        </w:rPr>
        <w:t> </w:t>
      </w:r>
      <w:r>
        <w:rPr/>
        <w:t>Quitação.</w:t>
      </w:r>
      <w:r>
        <w:rPr>
          <w:spacing w:val="-5"/>
        </w:rPr>
        <w:t> </w:t>
      </w:r>
      <w:r>
        <w:rPr/>
        <w:t>O</w:t>
      </w:r>
      <w:r>
        <w:rPr>
          <w:spacing w:val="-1"/>
        </w:rPr>
        <w:t> </w:t>
      </w:r>
      <w:r>
        <w:rPr/>
        <w:t>não</w:t>
      </w:r>
    </w:p>
    <w:p>
      <w:pPr>
        <w:pStyle w:val="BodyText"/>
        <w:spacing w:after="0"/>
        <w:sectPr>
          <w:pgSz w:w="11910" w:h="16840"/>
          <w:pgMar w:header="117" w:footer="153" w:top="2080" w:bottom="340" w:left="708" w:right="708"/>
        </w:sectPr>
      </w:pPr>
    </w:p>
    <w:p>
      <w:pPr>
        <w:pStyle w:val="BodyText"/>
        <w:spacing w:before="178"/>
        <w:ind w:right="128"/>
      </w:pPr>
      <w:r>
        <w:rPr/>
        <w:t>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Dar ciência deste julgado a Sra. Simone Mourão de Oliveira, por meio de seu advogado constituído nos autos. </w:t>
      </w:r>
      <w:r>
        <w:rPr>
          <w:rFonts w:ascii="Arial" w:hAnsi="Arial"/>
          <w:b/>
        </w:rPr>
        <w:t>8.3.</w:t>
      </w:r>
      <w:r>
        <w:rPr>
          <w:rFonts w:ascii="Arial" w:hAnsi="Arial"/>
          <w:b/>
          <w:spacing w:val="-1"/>
        </w:rPr>
        <w:t> </w:t>
      </w:r>
      <w:r>
        <w:rPr>
          <w:rFonts w:ascii="Arial" w:hAnsi="Arial"/>
          <w:b/>
        </w:rPr>
        <w:t>Determinar </w:t>
      </w:r>
      <w:r>
        <w:rPr/>
        <w:t>a ciência à recorrente,</w:t>
      </w:r>
      <w:r>
        <w:rPr>
          <w:spacing w:val="-1"/>
        </w:rPr>
        <w:t> </w:t>
      </w:r>
      <w:r>
        <w:rPr/>
        <w:t>por meio de seus</w:t>
      </w:r>
      <w:r>
        <w:rPr>
          <w:spacing w:val="-1"/>
        </w:rPr>
        <w:t> </w:t>
      </w:r>
      <w:r>
        <w:rPr/>
        <w:t>patronos, se for o caso,</w:t>
      </w:r>
      <w:r>
        <w:rPr>
          <w:spacing w:val="-1"/>
        </w:rPr>
        <w:t> </w:t>
      </w:r>
      <w:r>
        <w:rPr/>
        <w:t>acerca da decisão. </w:t>
      </w:r>
      <w:r>
        <w:rPr>
          <w:rFonts w:ascii="Arial" w:hAnsi="Arial"/>
          <w:i/>
        </w:rPr>
        <w:t>Vencido o voto-destaque do Excelentíssimo Senhor Conselheiro Érico Xavier Desterro e Silva, que votou pelo conhecimento, negativa de registro e arquivamento</w:t>
      </w:r>
      <w:r>
        <w:rPr/>
        <w:t>.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PROCESSO Nº 16.513/2024 (Apenso: 10.382/2021) </w:t>
      </w:r>
      <w:r>
        <w:rPr/>
        <w:t>- Recurso de Revisão interposto pelo Sr. Orsine Rufino de Oliveira Junior em face do Acórdão n° 1596/2024-TCE-Primeira Câmara, exarado nos autos do Processo N° 10.382/2021. </w:t>
      </w:r>
      <w:r>
        <w:rPr>
          <w:rFonts w:ascii="Arial" w:hAnsi="Arial"/>
          <w:b/>
        </w:rPr>
        <w:t>Advogado(s): </w:t>
      </w:r>
      <w:r>
        <w:rPr/>
        <w:t>Agnaldo Alves Monteiro - OAB/AM</w:t>
      </w:r>
      <w:r>
        <w:rPr/>
        <w:t> 6437. </w:t>
      </w:r>
      <w:r>
        <w:rPr>
          <w:rFonts w:ascii="Arial" w:hAnsi="Arial"/>
          <w:b/>
        </w:rPr>
        <w:t>ACÓRDÃO Nº 102/2025: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maioria</w:t>
      </w:r>
      <w:r>
        <w:rPr/>
        <w:t>, nos termos do voto-destaque do Excelentíssimo Senhor Conselheiro Érico Xavier Desterro e Silva, </w:t>
      </w:r>
      <w:r>
        <w:rPr>
          <w:rFonts w:ascii="Arial" w:hAnsi="Arial"/>
          <w:b/>
        </w:rPr>
        <w:t>em consonância </w:t>
      </w:r>
      <w:r>
        <w:rPr/>
        <w:t>com pronunciamento do Ministério Público junto a este Tribunal, no sentido de: </w:t>
      </w:r>
      <w:r>
        <w:rPr>
          <w:rFonts w:ascii="Arial" w:hAnsi="Arial"/>
          <w:b/>
        </w:rPr>
        <w:t>8.1. Conhecer </w:t>
      </w:r>
      <w:r>
        <w:rPr/>
        <w:t>do Recurso de Revisão do Sr. Orsine Rufino de Oliveira Junior - Presidente da Empresa Estadual de Turismo - AMAZONASTUR; </w:t>
      </w:r>
      <w:r>
        <w:rPr>
          <w:rFonts w:ascii="Arial" w:hAnsi="Arial"/>
          <w:b/>
        </w:rPr>
        <w:t>8.2. Negar Provimento </w:t>
      </w:r>
      <w:r>
        <w:rPr/>
        <w:t>ao Recurso de Revisão do Sr. Orsine Rufino de Oliveira Junior, no sentido de manter a decisão exarada pelo Acórdão n° 1596/2024; </w:t>
      </w:r>
      <w:r>
        <w:rPr>
          <w:rFonts w:ascii="Arial" w:hAnsi="Arial"/>
          <w:b/>
        </w:rPr>
        <w:t>8.3. Arquivar </w:t>
      </w:r>
      <w:r>
        <w:rPr/>
        <w:t>o processo. </w:t>
      </w:r>
      <w:r>
        <w:rPr>
          <w:rFonts w:ascii="Arial" w:hAnsi="Arial"/>
          <w:i/>
        </w:rPr>
        <w:t>Vencido o voto do Excelentíssimo Senhor Conselheiro Luis Fabian Pereira Barbosa, que votou pelo conhecimento, provimento, ciência e arquivamento.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(art. 65 do Regimento Interno). </w:t>
      </w:r>
      <w:r>
        <w:rPr>
          <w:rFonts w:ascii="Arial" w:hAnsi="Arial"/>
          <w:b/>
        </w:rPr>
        <w:t>PROCESSO Nº 15.561/2022 </w:t>
      </w:r>
      <w:r>
        <w:rPr/>
        <w:t>- Planejamento, Transparência e Controle Social na Gestão do SUS nos Municípios do Interior do Amazonas. Órgão da Prefeitura do Município de São Gabriel da Cachoeira, Secretaria de Saúde do Município de São Gabriel da Cachoeira (Direção Municipal do SUS) e Fundo Municipal de Saúde de São Gabriel da Cachoeira.</w:t>
      </w:r>
      <w:r>
        <w:rPr>
          <w:spacing w:val="-2"/>
        </w:rPr>
        <w:t> </w:t>
      </w:r>
      <w:r>
        <w:rPr>
          <w:rFonts w:ascii="Arial" w:hAnsi="Arial"/>
          <w:b/>
        </w:rPr>
        <w:t>Advogado(s): </w:t>
      </w:r>
      <w:r>
        <w:rPr/>
        <w:t>Adriana</w:t>
      </w:r>
      <w:r>
        <w:rPr>
          <w:spacing w:val="-3"/>
        </w:rPr>
        <w:t> </w:t>
      </w:r>
      <w:r>
        <w:rPr/>
        <w:t>Gomes</w:t>
      </w:r>
      <w:r>
        <w:rPr>
          <w:spacing w:val="-3"/>
        </w:rPr>
        <w:t> </w:t>
      </w:r>
      <w:r>
        <w:rPr/>
        <w:t>Menezes</w:t>
      </w:r>
      <w:r>
        <w:rPr>
          <w:spacing w:val="-1"/>
        </w:rPr>
        <w:t> </w:t>
      </w:r>
      <w:r>
        <w:rPr/>
        <w:t>-</w:t>
      </w:r>
      <w:r>
        <w:rPr>
          <w:spacing w:val="-2"/>
        </w:rPr>
        <w:t> </w:t>
      </w:r>
      <w:r>
        <w:rPr/>
        <w:t>OAB/AM</w:t>
      </w:r>
      <w:r>
        <w:rPr>
          <w:spacing w:val="-8"/>
        </w:rPr>
        <w:t> </w:t>
      </w:r>
      <w:r>
        <w:rPr/>
        <w:t>17344</w:t>
      </w:r>
      <w:r>
        <w:rPr>
          <w:spacing w:val="-3"/>
        </w:rPr>
        <w:t> </w:t>
      </w:r>
      <w:r>
        <w:rPr/>
        <w:t>e</w:t>
      </w:r>
      <w:r>
        <w:rPr>
          <w:spacing w:val="-2"/>
        </w:rPr>
        <w:t> </w:t>
      </w:r>
      <w:r>
        <w:rPr/>
        <w:t>Daniel Sodré</w:t>
      </w:r>
      <w:r>
        <w:rPr>
          <w:spacing w:val="-3"/>
        </w:rPr>
        <w:t> </w:t>
      </w:r>
      <w:r>
        <w:rPr/>
        <w:t>Gurgel do Amaral - OAB/AM 7902. </w:t>
      </w:r>
      <w:r>
        <w:rPr>
          <w:rFonts w:ascii="Arial" w:hAnsi="Arial"/>
          <w:b/>
        </w:rPr>
        <w:t>ACÓRDÃO Nº 103/2025: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spacing w:before="2"/>
        <w:ind w:right="134"/>
      </w:pPr>
      <w:r>
        <w:rPr>
          <w:rFonts w:ascii="Arial" w:hAnsi="Arial"/>
          <w:b/>
        </w:rPr>
        <w:t>8.1. Aprovar </w:t>
      </w:r>
      <w:r>
        <w:rPr/>
        <w:t>o Relatório de Auditoria de fls. 52/115, exarado pela DEAS e que se tem como objeto de análise o planejamento, a transparência e o controle social da gestão do SUS da Prefeitura Municipal de São Gabriel da Cachoeira e do Fundo Municipal de Saúde de São Gabriel da Cachoeira, exercício 2022; </w:t>
      </w:r>
      <w:r>
        <w:rPr>
          <w:rFonts w:ascii="Arial" w:hAnsi="Arial"/>
          <w:b/>
        </w:rPr>
        <w:t>8.2. Recomendar </w:t>
      </w:r>
      <w:r>
        <w:rPr/>
        <w:t>à Prefeitura Municipal de São Gabriel da Cachoeira que: </w:t>
      </w:r>
      <w:r>
        <w:rPr>
          <w:rFonts w:ascii="Arial" w:hAnsi="Arial"/>
          <w:b/>
        </w:rPr>
        <w:t>8.2.1. </w:t>
      </w:r>
      <w:r>
        <w:rPr/>
        <w:t>Quanto ao Prefeito: </w:t>
      </w:r>
      <w:r>
        <w:rPr>
          <w:rFonts w:ascii="Arial" w:hAnsi="Arial"/>
          <w:b/>
        </w:rPr>
        <w:t>8.2.1.1. </w:t>
      </w:r>
      <w:r>
        <w:rPr/>
        <w:t>Informe a Direção do SUS e o Conselho Municipal de Saúde acerca da previsão orçamentária plurianual da saúde para a construção das ações de custeio e investimento das ações e serviços públicos de saúde que constarão</w:t>
      </w:r>
      <w:r>
        <w:rPr>
          <w:spacing w:val="22"/>
        </w:rPr>
        <w:t> </w:t>
      </w:r>
      <w:r>
        <w:rPr/>
        <w:t>do</w:t>
      </w:r>
    </w:p>
    <w:p>
      <w:pPr>
        <w:pStyle w:val="BodyText"/>
        <w:spacing w:after="0"/>
        <w:sectPr>
          <w:pgSz w:w="11910" w:h="16840"/>
          <w:pgMar w:header="117" w:footer="153" w:top="2080" w:bottom="340" w:left="708" w:right="708"/>
        </w:sectPr>
      </w:pPr>
    </w:p>
    <w:p>
      <w:pPr>
        <w:pStyle w:val="BodyText"/>
        <w:spacing w:before="174"/>
        <w:ind w:right="128"/>
      </w:pPr>
      <w:r>
        <w:rPr/>
        <w:t>plano municipal de saúde para o período 2022 - 2025; </w:t>
      </w:r>
      <w:r>
        <w:rPr>
          <w:rFonts w:ascii="Arial" w:hAnsi="Arial"/>
          <w:b/>
        </w:rPr>
        <w:t>8.2.1.2. </w:t>
      </w:r>
      <w:r>
        <w:rPr/>
        <w:t>Elabore o plano municipal de saúde para o período 2022-2025 com base nas diretrizes aprovadas pelo Conselho Municipal de Saúde e Conferência Municipal de Saúde providenciando que a construção do</w:t>
      </w:r>
      <w:r>
        <w:rPr>
          <w:spacing w:val="80"/>
        </w:rPr>
        <w:t> </w:t>
      </w:r>
      <w:r>
        <w:rPr/>
        <w:t>planejamento esteja revestida da oficialidade necessária no âmbito de um processo administrativo em</w:t>
      </w:r>
      <w:r>
        <w:rPr>
          <w:spacing w:val="-3"/>
        </w:rPr>
        <w:t> </w:t>
      </w:r>
      <w:r>
        <w:rPr/>
        <w:t>que sejam</w:t>
      </w:r>
      <w:r>
        <w:rPr>
          <w:spacing w:val="-3"/>
        </w:rPr>
        <w:t> </w:t>
      </w:r>
      <w:r>
        <w:rPr/>
        <w:t>formalizados os</w:t>
      </w:r>
      <w:r>
        <w:rPr>
          <w:spacing w:val="-5"/>
        </w:rPr>
        <w:t> </w:t>
      </w:r>
      <w:r>
        <w:rPr/>
        <w:t>atos praticados pela gestão, conselho de saúde e conferência de saúde. </w:t>
      </w:r>
      <w:r>
        <w:rPr>
          <w:rFonts w:ascii="Arial" w:hAnsi="Arial"/>
          <w:b/>
        </w:rPr>
        <w:t>8.2.2. </w:t>
      </w:r>
      <w:r>
        <w:rPr/>
        <w:t>Quanto à Secretaria Municipal de Saúde: </w:t>
      </w:r>
      <w:r>
        <w:rPr>
          <w:rFonts w:ascii="Arial" w:hAnsi="Arial"/>
          <w:b/>
        </w:rPr>
        <w:t>8.2.2.1. </w:t>
      </w:r>
      <w:r>
        <w:rPr/>
        <w:t>Elabore o plano municipal de saúde para o período 2022-2025 com base nas diretrizes aprovadas pelo Conselho Municipal de Saúde e Conferência Municipal de Saúde providenciando que a construção do planejamento esteja revestida da oficialidade necessária no âmbito de um processo administrativo em que sejam formalizados os atos praticados pela gestão, conselho de saúde e conferência de saúde; </w:t>
      </w:r>
      <w:r>
        <w:rPr>
          <w:rFonts w:ascii="Arial" w:hAnsi="Arial"/>
          <w:b/>
        </w:rPr>
        <w:t>8.2.2.2. </w:t>
      </w:r>
      <w:r>
        <w:rPr/>
        <w:t>Desenvolva atividades em</w:t>
      </w:r>
      <w:r>
        <w:rPr>
          <w:spacing w:val="-4"/>
        </w:rPr>
        <w:t> </w:t>
      </w:r>
      <w:r>
        <w:rPr/>
        <w:t>conjunto com</w:t>
      </w:r>
      <w:r>
        <w:rPr>
          <w:spacing w:val="-4"/>
        </w:rPr>
        <w:t> </w:t>
      </w:r>
      <w:r>
        <w:rPr/>
        <w:t>o Conselho Municipal de Saúde que visem garantir a participação da comunidade no processo de construção do plano municipal de saúde para o período 2022- 2025 mediante a realização de audiências públicas apresentado ao público informações relativas a: 1 - orçamento para as ações e serviços públicos de saúde à população; 2 - ações e serviços públicos de saúde sob a responsabilidade do município; 3 - estrutura do sistema de saúde do município; 4 - redes temáticas de atenção à saúde; 5 - questões relacionadas à regionalização e a inserção do município na organização das redes temáticas prioritárias; 6-</w:t>
      </w:r>
      <w:r>
        <w:rPr/>
        <w:t> condições</w:t>
      </w:r>
      <w:r>
        <w:rPr/>
        <w:t> sociossanitárias</w:t>
      </w:r>
      <w:r>
        <w:rPr/>
        <w:t> da população; 7 - fluxo de acesso dos usuários e de eventos sanitários recorrentes e sua localização, bem como o fluxo assistencial; 8 - gestão do trabalho, tais como, quantidade de trabalhadores de acordo com os serviços e as redes temáticas; 9 - ações em educação permanente, em especial, para o esclarecimento dos direitos do usuário e a garantia de sua participação na gestão do SUS; </w:t>
      </w:r>
      <w:r>
        <w:rPr>
          <w:rFonts w:ascii="Arial" w:hAnsi="Arial"/>
          <w:b/>
        </w:rPr>
        <w:t>8.2.2.3. </w:t>
      </w:r>
      <w:r>
        <w:rPr/>
        <w:t>Trazer no corpo do Plano Municipal de Saúde 2022- 2025 o quadro de diretrizes, objetivos, metas e indicadores construído tecnicamente após a análise situacional do município que deve ser feita com base em dados técnicos qualificados que deem o suporte adequado para o desenvolvimento de atividades que visem atender as necessidades</w:t>
      </w:r>
      <w:r>
        <w:rPr>
          <w:spacing w:val="-1"/>
        </w:rPr>
        <w:t> </w:t>
      </w:r>
      <w:r>
        <w:rPr/>
        <w:t>da</w:t>
      </w:r>
      <w:r>
        <w:rPr>
          <w:spacing w:val="-1"/>
        </w:rPr>
        <w:t> </w:t>
      </w:r>
      <w:r>
        <w:rPr/>
        <w:t>população</w:t>
      </w:r>
      <w:r>
        <w:rPr>
          <w:spacing w:val="-1"/>
        </w:rPr>
        <w:t> </w:t>
      </w:r>
      <w:r>
        <w:rPr/>
        <w:t>e que</w:t>
      </w:r>
      <w:r>
        <w:rPr>
          <w:spacing w:val="-1"/>
        </w:rPr>
        <w:t> </w:t>
      </w:r>
      <w:r>
        <w:rPr/>
        <w:t>formarão</w:t>
      </w:r>
      <w:r>
        <w:rPr>
          <w:spacing w:val="-1"/>
        </w:rPr>
        <w:t> </w:t>
      </w:r>
      <w:r>
        <w:rPr/>
        <w:t>as</w:t>
      </w:r>
      <w:r>
        <w:rPr>
          <w:spacing w:val="-1"/>
        </w:rPr>
        <w:t> </w:t>
      </w:r>
      <w:r>
        <w:rPr/>
        <w:t>bases</w:t>
      </w:r>
      <w:r>
        <w:rPr>
          <w:spacing w:val="-1"/>
        </w:rPr>
        <w:t> </w:t>
      </w:r>
      <w:r>
        <w:rPr/>
        <w:t>dos</w:t>
      </w:r>
      <w:r>
        <w:rPr>
          <w:spacing w:val="-1"/>
        </w:rPr>
        <w:t> </w:t>
      </w:r>
      <w:r>
        <w:rPr/>
        <w:t>programas</w:t>
      </w:r>
      <w:r>
        <w:rPr>
          <w:spacing w:val="-1"/>
        </w:rPr>
        <w:t> </w:t>
      </w:r>
      <w:r>
        <w:rPr/>
        <w:t>e ações</w:t>
      </w:r>
      <w:r>
        <w:rPr>
          <w:spacing w:val="-1"/>
        </w:rPr>
        <w:t> </w:t>
      </w:r>
      <w:r>
        <w:rPr/>
        <w:t>orçamentárias</w:t>
      </w:r>
      <w:r>
        <w:rPr>
          <w:spacing w:val="-1"/>
        </w:rPr>
        <w:t> </w:t>
      </w:r>
      <w:r>
        <w:rPr/>
        <w:t>do Plano Plurianual; </w:t>
      </w:r>
      <w:r>
        <w:rPr>
          <w:rFonts w:ascii="Arial" w:hAnsi="Arial"/>
          <w:b/>
        </w:rPr>
        <w:t>8.2.2.4. </w:t>
      </w:r>
      <w:r>
        <w:rPr/>
        <w:t>Inclua, no planejamento 2022-2025, as atividades necessárias para o aperfeiçoamento das ações e serviços prestados pela administração municipal para o alcance das metas dos indicadores do programa Previne Brasil; </w:t>
      </w:r>
      <w:r>
        <w:rPr>
          <w:rFonts w:ascii="Arial" w:hAnsi="Arial"/>
          <w:b/>
        </w:rPr>
        <w:t>8.2.2.5. </w:t>
      </w:r>
      <w:r>
        <w:rPr/>
        <w:t>Confira oficialidade ao</w:t>
      </w:r>
      <w:r>
        <w:rPr>
          <w:spacing w:val="40"/>
        </w:rPr>
        <w:t> </w:t>
      </w:r>
      <w:r>
        <w:rPr/>
        <w:t>processo por revestir os atos praticados das formalidades legais necessárias no âmbito de processo administrativo. </w:t>
      </w:r>
      <w:r>
        <w:rPr>
          <w:rFonts w:ascii="Arial" w:hAnsi="Arial"/>
          <w:b/>
        </w:rPr>
        <w:t>8.3. Determinar </w:t>
      </w:r>
      <w:r>
        <w:rPr/>
        <w:t>à SECEX que inclua item de fiscalização específico relacionado ao tema nas vindouras inspeções ordinárias, a fim de que a implementação das recomendações possam ser acompanhadas nos exercícios vindouros; </w:t>
      </w:r>
      <w:r>
        <w:rPr>
          <w:rFonts w:ascii="Arial" w:hAnsi="Arial"/>
          <w:b/>
        </w:rPr>
        <w:t>8.4. Determinar </w:t>
      </w:r>
      <w:r>
        <w:rPr/>
        <w:t>à SEPLENO que proceda o apensamento deste Processo àquele relacionado à Prestação de Contas</w:t>
      </w:r>
      <w:r>
        <w:rPr/>
        <w:t> Anuais do exercício de 2022 da Prefeitura Municipal de São Gabriel da Cachoeira (Processo Nº 11.354/2023); </w:t>
      </w:r>
      <w:r>
        <w:rPr>
          <w:rFonts w:ascii="Arial" w:hAnsi="Arial"/>
          <w:b/>
        </w:rPr>
        <w:t>8.5. Dar ciência </w:t>
      </w:r>
      <w:r>
        <w:rPr/>
        <w:t>ao Sr. Clovis Moreira Saldanha, pessoalmente e por meio de seus advogados constituídos, acerca do julgamento do processo.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10.859/2023 </w:t>
      </w:r>
      <w:r>
        <w:rPr/>
        <w:t>- Prestação de Contas Anual do Fundo Municipal de Saúde de Iranduba, de responsabilidade do Sr. Ricardo Bezerra de Freitas, exercício de 2022. </w:t>
      </w:r>
      <w:r>
        <w:rPr>
          <w:rFonts w:ascii="Arial" w:hAnsi="Arial"/>
          <w:b/>
        </w:rPr>
        <w:t>ACÓRDÃO Nº 65/2025: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spacing w:line="247" w:lineRule="auto" w:before="4"/>
        <w:ind w:right="144"/>
      </w:pPr>
      <w:r>
        <w:rPr>
          <w:rFonts w:ascii="Arial" w:hAnsi="Arial"/>
          <w:b/>
        </w:rPr>
        <w:t>10.1. Julgar irregular </w:t>
      </w:r>
      <w:r>
        <w:rPr/>
        <w:t>a Prestação de Contas Anual, exercício 2022, de responsabilidade do</w:t>
      </w:r>
      <w:r>
        <w:rPr>
          <w:spacing w:val="40"/>
        </w:rPr>
        <w:t> </w:t>
      </w:r>
      <w:r>
        <w:rPr/>
        <w:t>Sr. Ricardo Bezerra de Freitas, Secretário à época do Fundo Municipal de Saúde do Município</w:t>
      </w:r>
    </w:p>
    <w:p>
      <w:pPr>
        <w:pStyle w:val="BodyText"/>
        <w:spacing w:after="0" w:line="247" w:lineRule="auto"/>
        <w:sectPr>
          <w:pgSz w:w="11910" w:h="16840"/>
          <w:pgMar w:header="117" w:footer="153" w:top="2080" w:bottom="340" w:left="708" w:right="708"/>
        </w:sectPr>
      </w:pPr>
    </w:p>
    <w:p>
      <w:pPr>
        <w:pStyle w:val="BodyText"/>
        <w:spacing w:before="178"/>
      </w:pPr>
      <w:r>
        <w:rPr/>
        <w:t>de Iranduba/AM, nos termos do art.</w:t>
      </w:r>
      <w:r>
        <w:rPr>
          <w:spacing w:val="-1"/>
        </w:rPr>
        <w:t> </w:t>
      </w:r>
      <w:r>
        <w:rPr/>
        <w:t>1,</w:t>
      </w:r>
      <w:r>
        <w:rPr>
          <w:spacing w:val="-2"/>
        </w:rPr>
        <w:t> </w:t>
      </w:r>
      <w:r>
        <w:rPr/>
        <w:t>II,</w:t>
      </w:r>
      <w:r>
        <w:rPr>
          <w:spacing w:val="-2"/>
        </w:rPr>
        <w:t> </w:t>
      </w:r>
      <w:r>
        <w:rPr/>
        <w:t>“a”</w:t>
      </w:r>
      <w:r>
        <w:rPr>
          <w:spacing w:val="-1"/>
        </w:rPr>
        <w:t> </w:t>
      </w:r>
      <w:r>
        <w:rPr/>
        <w:t>c/c 22,</w:t>
      </w:r>
      <w:r>
        <w:rPr>
          <w:spacing w:val="-2"/>
        </w:rPr>
        <w:t> </w:t>
      </w:r>
      <w:r>
        <w:rPr/>
        <w:t>III,</w:t>
      </w:r>
      <w:r>
        <w:rPr>
          <w:spacing w:val="-2"/>
        </w:rPr>
        <w:t> </w:t>
      </w:r>
      <w:r>
        <w:rPr/>
        <w:t>ambos da Lei Estadual n. 2.423/96,</w:t>
      </w:r>
      <w:r>
        <w:rPr>
          <w:spacing w:val="-2"/>
        </w:rPr>
        <w:t> </w:t>
      </w:r>
      <w:r>
        <w:rPr/>
        <w:t>bem como nos termos do art. 5, II da Resolução nº 04/02 – RI-TCE/AM; </w:t>
      </w:r>
      <w:r>
        <w:rPr>
          <w:rFonts w:ascii="Arial" w:hAnsi="Arial"/>
          <w:b/>
        </w:rPr>
        <w:t>10.2. Aplicar multa </w:t>
      </w:r>
      <w:r>
        <w:rPr/>
        <w:t>ao Sr. Ricardo Bezerra de</w:t>
      </w:r>
      <w:r>
        <w:rPr>
          <w:spacing w:val="-2"/>
        </w:rPr>
        <w:t> </w:t>
      </w:r>
      <w:r>
        <w:rPr/>
        <w:t>Freitas no valor de R$13.654,39</w:t>
      </w:r>
      <w:r>
        <w:rPr>
          <w:spacing w:val="-2"/>
        </w:rPr>
        <w:t> </w:t>
      </w:r>
      <w:r>
        <w:rPr/>
        <w:t>(treze mil, seiscentos e cinquenta</w:t>
      </w:r>
      <w:r>
        <w:rPr>
          <w:spacing w:val="-1"/>
        </w:rPr>
        <w:t> </w:t>
      </w:r>
      <w:r>
        <w:rPr/>
        <w:t>e quatro reais e trinta e nove centavos), com</w:t>
      </w:r>
      <w:r>
        <w:rPr>
          <w:spacing w:val="-1"/>
        </w:rPr>
        <w:t> </w:t>
      </w:r>
      <w:r>
        <w:rPr/>
        <w:t>fulcro no art. 308, VI, da Resolução nº 04/02 – RITCE/AM, em razão das impropriedades identificadas pelos órgãos técnicos e não sanadas, conforme demonstrado nos Relatórios Conclusivos nº 19/2024-DICOP e 147/2024-DICAMI, cominada na porcentagem</w:t>
      </w:r>
      <w:r>
        <w:rPr>
          <w:spacing w:val="-4"/>
        </w:rPr>
        <w:t> </w:t>
      </w:r>
      <w:r>
        <w:rPr/>
        <w:t>de 20% (vinte por</w:t>
      </w:r>
      <w:r>
        <w:rPr>
          <w:spacing w:val="-1"/>
        </w:rPr>
        <w:t> </w:t>
      </w:r>
      <w:r>
        <w:rPr/>
        <w:t>cento), em</w:t>
      </w:r>
      <w:r>
        <w:rPr>
          <w:spacing w:val="-4"/>
        </w:rPr>
        <w:t> </w:t>
      </w:r>
      <w:r>
        <w:rPr/>
        <w:t>virtude da persistência</w:t>
      </w:r>
      <w:r>
        <w:rPr>
          <w:spacing w:val="-1"/>
        </w:rPr>
        <w:t> </w:t>
      </w:r>
      <w:r>
        <w:rPr/>
        <w:t>das</w:t>
      </w:r>
      <w:r>
        <w:rPr>
          <w:spacing w:val="-2"/>
        </w:rPr>
        <w:t> </w:t>
      </w:r>
      <w:r>
        <w:rPr/>
        <w:t>faltas</w:t>
      </w:r>
      <w:r>
        <w:rPr>
          <w:spacing w:val="-2"/>
        </w:rPr>
        <w:t> </w:t>
      </w:r>
      <w:r>
        <w:rPr/>
        <w:t>encontradas e</w:t>
      </w:r>
      <w:r>
        <w:rPr>
          <w:spacing w:val="-1"/>
        </w:rPr>
        <w:t> </w:t>
      </w:r>
      <w:r>
        <w:rPr/>
        <w:t>não justificadas; e</w:t>
      </w:r>
      <w:r>
        <w:rPr>
          <w:spacing w:val="-2"/>
        </w:rPr>
        <w:t> </w:t>
      </w:r>
      <w:r>
        <w:rPr/>
        <w:t>fixar prazo de 30 dias</w:t>
      </w:r>
      <w:r>
        <w:rPr>
          <w:spacing w:val="-3"/>
        </w:rPr>
        <w:t> </w:t>
      </w:r>
      <w:r>
        <w:rPr/>
        <w:t>para que o responsável recolha</w:t>
      </w:r>
      <w:r>
        <w:rPr>
          <w:spacing w:val="-3"/>
        </w:rPr>
        <w:t> </w:t>
      </w:r>
      <w:r>
        <w:rPr/>
        <w:t>o valor da multa,</w:t>
      </w:r>
      <w:r>
        <w:rPr>
          <w:spacing w:val="-3"/>
        </w:rPr>
        <w:t> </w:t>
      </w:r>
      <w:r>
        <w:rPr/>
        <w:t>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Considerar em Alcance </w:t>
      </w:r>
      <w:r>
        <w:rPr/>
        <w:t>ao Sr. Ricardo Bezerra de Freitas no valor de R$4.888,59 (quatro mil, oitocentos e oitenta e oito reais e cinquenta e nove centavos), e fixar prazo de 30 (trinta) dias para que o responsável recolha o valor do Alcance/Glosa, na esfera Municipal para o órgão Fundo Municipal de Saúde de Iranduba, a título de ressarcimento ao erário, em razão da inexistência da ART de autoria dos projetos executivos elaborados, que foram liquidados e pagos, de acordo com</w:t>
      </w:r>
      <w:r>
        <w:rPr>
          <w:spacing w:val="-3"/>
        </w:rPr>
        <w:t> </w:t>
      </w:r>
      <w:r>
        <w:rPr/>
        <w:t>o art. 22, III, “b” e “c” da Lei 2.4.23/96 c/c art. 188, § 1, inciso III, “b” e “c” da Resolução n. 04/2002-TCE/AM;</w:t>
      </w:r>
    </w:p>
    <w:p>
      <w:pPr>
        <w:pStyle w:val="BodyText"/>
        <w:ind w:right="135"/>
      </w:pPr>
      <w:r>
        <w:rPr>
          <w:rFonts w:ascii="Arial" w:hAnsi="Arial"/>
          <w:b/>
        </w:rPr>
        <w:t>10.4. Recomendar </w:t>
      </w:r>
      <w:r>
        <w:rPr/>
        <w:t>ao Sr. Ricardo Bezerra de</w:t>
      </w:r>
      <w:r>
        <w:rPr>
          <w:spacing w:val="-4"/>
        </w:rPr>
        <w:t> </w:t>
      </w:r>
      <w:r>
        <w:rPr/>
        <w:t>Freitas, ou à quem</w:t>
      </w:r>
      <w:r>
        <w:rPr>
          <w:spacing w:val="-8"/>
        </w:rPr>
        <w:t> </w:t>
      </w:r>
      <w:r>
        <w:rPr/>
        <w:t>esteja exercendo a gestão do Fundo Municipal de Saúde</w:t>
      </w:r>
      <w:r>
        <w:rPr>
          <w:spacing w:val="-2"/>
        </w:rPr>
        <w:t> </w:t>
      </w:r>
      <w:r>
        <w:rPr/>
        <w:t>de Iranduba/AM: </w:t>
      </w:r>
      <w:r>
        <w:rPr>
          <w:rFonts w:ascii="Arial" w:hAnsi="Arial"/>
          <w:b/>
        </w:rPr>
        <w:t>10.4.1. </w:t>
      </w:r>
      <w:r>
        <w:rPr/>
        <w:t>A</w:t>
      </w:r>
      <w:r>
        <w:rPr>
          <w:spacing w:val="-5"/>
        </w:rPr>
        <w:t> </w:t>
      </w:r>
      <w:r>
        <w:rPr/>
        <w:t>implantação de sistema informatizado de controle de entrada e saída dos materiais estocados nos almoxarifados, de forma tempestiva, para que os saldos registrados no sistema espelhem os quantitativos existentes nos estoques; </w:t>
      </w:r>
      <w:r>
        <w:rPr>
          <w:rFonts w:ascii="Arial" w:hAnsi="Arial"/>
          <w:b/>
        </w:rPr>
        <w:t>10.4.2.</w:t>
      </w:r>
      <w:r>
        <w:rPr/>
        <w:t>Que sejam observados os requisitos mínimos legais exigidos pelos órgãos de controle quando</w:t>
      </w:r>
      <w:r>
        <w:rPr>
          <w:spacing w:val="-3"/>
        </w:rPr>
        <w:t> </w:t>
      </w:r>
      <w:r>
        <w:rPr/>
        <w:t>dos</w:t>
      </w:r>
      <w:r>
        <w:rPr>
          <w:spacing w:val="-3"/>
        </w:rPr>
        <w:t> </w:t>
      </w:r>
      <w:r>
        <w:rPr/>
        <w:t>procedimentos</w:t>
      </w:r>
      <w:r>
        <w:rPr>
          <w:spacing w:val="-3"/>
        </w:rPr>
        <w:t> </w:t>
      </w:r>
      <w:r>
        <w:rPr/>
        <w:t>licitatórios</w:t>
      </w:r>
      <w:r>
        <w:rPr>
          <w:spacing w:val="-3"/>
        </w:rPr>
        <w:t> </w:t>
      </w:r>
      <w:r>
        <w:rPr/>
        <w:t>e</w:t>
      </w:r>
      <w:r>
        <w:rPr>
          <w:spacing w:val="-3"/>
        </w:rPr>
        <w:t> </w:t>
      </w:r>
      <w:r>
        <w:rPr/>
        <w:t>de</w:t>
      </w:r>
      <w:r>
        <w:rPr>
          <w:spacing w:val="-7"/>
        </w:rPr>
        <w:t> </w:t>
      </w:r>
      <w:r>
        <w:rPr/>
        <w:t>contratações; </w:t>
      </w:r>
      <w:r>
        <w:rPr>
          <w:rFonts w:ascii="Arial" w:hAnsi="Arial"/>
          <w:b/>
        </w:rPr>
        <w:t>10.4.3.</w:t>
      </w:r>
      <w:r>
        <w:rPr/>
        <w:t>Que</w:t>
      </w:r>
      <w:r>
        <w:rPr>
          <w:spacing w:val="-7"/>
        </w:rPr>
        <w:t> </w:t>
      </w:r>
      <w:r>
        <w:rPr/>
        <w:t>observe</w:t>
      </w:r>
      <w:r>
        <w:rPr>
          <w:spacing w:val="-3"/>
        </w:rPr>
        <w:t> </w:t>
      </w:r>
      <w:r>
        <w:rPr/>
        <w:t>com</w:t>
      </w:r>
      <w:r>
        <w:rPr>
          <w:spacing w:val="-6"/>
        </w:rPr>
        <w:t> </w:t>
      </w:r>
      <w:r>
        <w:rPr/>
        <w:t>mais</w:t>
      </w:r>
      <w:r>
        <w:rPr>
          <w:spacing w:val="-3"/>
        </w:rPr>
        <w:t> </w:t>
      </w:r>
      <w:r>
        <w:rPr/>
        <w:t>rigor</w:t>
      </w:r>
      <w:r>
        <w:rPr>
          <w:spacing w:val="-2"/>
        </w:rPr>
        <w:t> </w:t>
      </w:r>
      <w:r>
        <w:rPr/>
        <w:t>as informações alimentadas no sistema E-Contas, a fim de evitar possíveis divergências; </w:t>
      </w:r>
      <w:r>
        <w:rPr>
          <w:rFonts w:ascii="Arial" w:hAnsi="Arial"/>
          <w:b/>
        </w:rPr>
        <w:t>10.4.4.</w:t>
      </w:r>
      <w:r>
        <w:rPr/>
        <w:t>Que</w:t>
      </w:r>
      <w:r>
        <w:rPr>
          <w:spacing w:val="36"/>
        </w:rPr>
        <w:t> </w:t>
      </w:r>
      <w:r>
        <w:rPr/>
        <w:t>observe</w:t>
      </w:r>
      <w:r>
        <w:rPr>
          <w:spacing w:val="36"/>
        </w:rPr>
        <w:t> </w:t>
      </w:r>
      <w:r>
        <w:rPr/>
        <w:t>os</w:t>
      </w:r>
      <w:r>
        <w:rPr>
          <w:spacing w:val="36"/>
        </w:rPr>
        <w:t> </w:t>
      </w:r>
      <w:r>
        <w:rPr/>
        <w:t>prazos</w:t>
      </w:r>
      <w:r>
        <w:rPr>
          <w:spacing w:val="36"/>
        </w:rPr>
        <w:t> </w:t>
      </w:r>
      <w:r>
        <w:rPr/>
        <w:t>para</w:t>
      </w:r>
      <w:r>
        <w:rPr>
          <w:spacing w:val="36"/>
        </w:rPr>
        <w:t> </w:t>
      </w:r>
      <w:r>
        <w:rPr/>
        <w:t>apresentação</w:t>
      </w:r>
      <w:r>
        <w:rPr>
          <w:spacing w:val="36"/>
        </w:rPr>
        <w:t> </w:t>
      </w:r>
      <w:r>
        <w:rPr/>
        <w:t>das</w:t>
      </w:r>
      <w:r>
        <w:rPr>
          <w:spacing w:val="36"/>
        </w:rPr>
        <w:t> </w:t>
      </w:r>
      <w:r>
        <w:rPr/>
        <w:t>contas</w:t>
      </w:r>
      <w:r>
        <w:rPr>
          <w:spacing w:val="36"/>
        </w:rPr>
        <w:t> </w:t>
      </w:r>
      <w:r>
        <w:rPr/>
        <w:t>junto</w:t>
      </w:r>
      <w:r>
        <w:rPr>
          <w:spacing w:val="37"/>
        </w:rPr>
        <w:t> </w:t>
      </w:r>
      <w:r>
        <w:rPr/>
        <w:t>à</w:t>
      </w:r>
      <w:r>
        <w:rPr>
          <w:spacing w:val="36"/>
        </w:rPr>
        <w:t> </w:t>
      </w:r>
      <w:r>
        <w:rPr/>
        <w:t>esta</w:t>
      </w:r>
      <w:r>
        <w:rPr>
          <w:spacing w:val="37"/>
        </w:rPr>
        <w:t> </w:t>
      </w:r>
      <w:r>
        <w:rPr/>
        <w:t>Corte</w:t>
      </w:r>
      <w:r>
        <w:rPr>
          <w:spacing w:val="37"/>
        </w:rPr>
        <w:t> </w:t>
      </w:r>
      <w:r>
        <w:rPr/>
        <w:t>de</w:t>
      </w:r>
      <w:r>
        <w:rPr>
          <w:spacing w:val="36"/>
        </w:rPr>
        <w:t> </w:t>
      </w:r>
      <w:r>
        <w:rPr/>
        <w:t>Contas;</w:t>
      </w:r>
    </w:p>
    <w:p>
      <w:pPr>
        <w:pStyle w:val="BodyText"/>
        <w:spacing w:before="1"/>
        <w:rPr>
          <w:rFonts w:ascii="Arial" w:hAnsi="Arial"/>
          <w:b/>
        </w:rPr>
      </w:pPr>
      <w:r>
        <w:rPr>
          <w:rFonts w:ascii="Arial" w:hAnsi="Arial"/>
          <w:b/>
        </w:rPr>
        <w:t>10.5.</w:t>
      </w:r>
      <w:r>
        <w:rPr>
          <w:rFonts w:ascii="Arial" w:hAnsi="Arial"/>
          <w:b/>
          <w:spacing w:val="-1"/>
        </w:rPr>
        <w:t> </w:t>
      </w:r>
      <w:r>
        <w:rPr>
          <w:rFonts w:ascii="Arial" w:hAnsi="Arial"/>
          <w:b/>
        </w:rPr>
        <w:t>Dar</w:t>
      </w:r>
      <w:r>
        <w:rPr>
          <w:rFonts w:ascii="Arial" w:hAnsi="Arial"/>
          <w:b/>
          <w:spacing w:val="-3"/>
        </w:rPr>
        <w:t> </w:t>
      </w:r>
      <w:r>
        <w:rPr>
          <w:rFonts w:ascii="Arial" w:hAnsi="Arial"/>
          <w:b/>
        </w:rPr>
        <w:t>ciência </w:t>
      </w:r>
      <w:r>
        <w:rPr/>
        <w:t>ao</w:t>
      </w:r>
      <w:r>
        <w:rPr>
          <w:spacing w:val="-1"/>
        </w:rPr>
        <w:t> </w:t>
      </w:r>
      <w:r>
        <w:rPr/>
        <w:t>Sr.</w:t>
      </w:r>
      <w:r>
        <w:rPr>
          <w:spacing w:val="-1"/>
        </w:rPr>
        <w:t> </w:t>
      </w:r>
      <w:r>
        <w:rPr/>
        <w:t>Ricardo</w:t>
      </w:r>
      <w:r>
        <w:rPr>
          <w:spacing w:val="-1"/>
        </w:rPr>
        <w:t> </w:t>
      </w:r>
      <w:r>
        <w:rPr/>
        <w:t>Bezerra</w:t>
      </w:r>
      <w:r>
        <w:rPr>
          <w:spacing w:val="-1"/>
        </w:rPr>
        <w:t> </w:t>
      </w:r>
      <w:r>
        <w:rPr/>
        <w:t>de</w:t>
      </w:r>
      <w:r>
        <w:rPr>
          <w:spacing w:val="-5"/>
        </w:rPr>
        <w:t> </w:t>
      </w:r>
      <w:r>
        <w:rPr/>
        <w:t>Freitas, do</w:t>
      </w:r>
      <w:r>
        <w:rPr>
          <w:spacing w:val="-1"/>
        </w:rPr>
        <w:t> </w:t>
      </w:r>
      <w:r>
        <w:rPr/>
        <w:t>decisório</w:t>
      </w:r>
      <w:r>
        <w:rPr>
          <w:spacing w:val="-1"/>
        </w:rPr>
        <w:t> </w:t>
      </w:r>
      <w:r>
        <w:rPr/>
        <w:t>prolatado</w:t>
      </w:r>
      <w:r>
        <w:rPr>
          <w:spacing w:val="-5"/>
        </w:rPr>
        <w:t> </w:t>
      </w:r>
      <w:r>
        <w:rPr/>
        <w:t>nos</w:t>
      </w:r>
      <w:r>
        <w:rPr>
          <w:spacing w:val="-1"/>
        </w:rPr>
        <w:t> </w:t>
      </w:r>
      <w:r>
        <w:rPr/>
        <w:t>autos,</w:t>
      </w:r>
      <w:r>
        <w:rPr>
          <w:spacing w:val="-1"/>
        </w:rPr>
        <w:t> </w:t>
      </w:r>
      <w:r>
        <w:rPr/>
        <w:t>na</w:t>
      </w:r>
      <w:r>
        <w:rPr>
          <w:spacing w:val="-5"/>
        </w:rPr>
        <w:t> </w:t>
      </w:r>
      <w:r>
        <w:rPr/>
        <w:t>forma regimental.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Luís Fabian Pereira Barbosa. </w:t>
      </w:r>
      <w:r>
        <w:rPr>
          <w:rFonts w:ascii="Arial" w:hAnsi="Arial"/>
          <w:b/>
        </w:rPr>
        <w:t>PROCESSO Nº 11.757/2023 </w:t>
      </w:r>
      <w:r>
        <w:rPr/>
        <w:t>- Prestação de</w:t>
      </w:r>
      <w:r>
        <w:rPr>
          <w:spacing w:val="40"/>
        </w:rPr>
        <w:t> </w:t>
      </w:r>
      <w:r>
        <w:rPr/>
        <w:t>Contas Anual da Secretaria de Estado de Produção Rural - SEPROR, de responsabilidade do Sr. Petrúcio Pereira de Magalhães Junior, do exercício de 2022. </w:t>
      </w:r>
      <w:r>
        <w:rPr>
          <w:rFonts w:ascii="Arial" w:hAnsi="Arial"/>
          <w:b/>
        </w:rPr>
        <w:t>ACÓRDÃO Nº 66/2025:</w:t>
      </w:r>
      <w:r>
        <w:rPr>
          <w:rFonts w:ascii="Arial" w:hAnsi="Arial"/>
          <w:b/>
          <w:spacing w:val="40"/>
        </w:rPr>
        <w:t>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pelos arts. 5º, II e 11, inciso III,</w:t>
      </w:r>
      <w:r>
        <w:rPr>
          <w:spacing w:val="40"/>
        </w:rPr>
        <w:t> </w:t>
      </w:r>
      <w:r>
        <w:rPr/>
        <w:t>alínea “a”, item</w:t>
      </w:r>
      <w:r>
        <w:rPr>
          <w:spacing w:val="-8"/>
        </w:rPr>
        <w:t> </w:t>
      </w:r>
      <w:r>
        <w:rPr/>
        <w:t>3, da Resolução nº</w:t>
      </w:r>
      <w:r>
        <w:rPr>
          <w:spacing w:val="-2"/>
        </w:rPr>
        <w:t> </w:t>
      </w:r>
      <w:r>
        <w:rPr/>
        <w:t>04/2002-TCE/AM, </w:t>
      </w:r>
      <w:r>
        <w:rPr>
          <w:rFonts w:ascii="Arial" w:hAnsi="Arial"/>
          <w:b/>
        </w:rPr>
        <w:t>por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 Contas da Secretaria de Estado de Produção Rural – SEPROR, sob a responsabilidade do Sr. Petrúcio Pereira de Magalhães Junior, exercício de 2022, dando-lhe quitação,</w:t>
      </w:r>
      <w:r>
        <w:rPr>
          <w:spacing w:val="66"/>
        </w:rPr>
        <w:t> </w:t>
      </w:r>
      <w:r>
        <w:rPr/>
        <w:t>nos</w:t>
      </w:r>
      <w:r>
        <w:rPr>
          <w:spacing w:val="66"/>
        </w:rPr>
        <w:t> </w:t>
      </w:r>
      <w:r>
        <w:rPr/>
        <w:t>termos</w:t>
      </w:r>
      <w:r>
        <w:rPr>
          <w:spacing w:val="66"/>
        </w:rPr>
        <w:t> </w:t>
      </w:r>
      <w:r>
        <w:rPr/>
        <w:t>do</w:t>
      </w:r>
      <w:r>
        <w:rPr>
          <w:spacing w:val="66"/>
        </w:rPr>
        <w:t> </w:t>
      </w:r>
      <w:r>
        <w:rPr/>
        <w:t>art.</w:t>
      </w:r>
      <w:r>
        <w:rPr>
          <w:spacing w:val="66"/>
        </w:rPr>
        <w:t> </w:t>
      </w:r>
      <w:r>
        <w:rPr/>
        <w:t>22,</w:t>
      </w:r>
      <w:r>
        <w:rPr>
          <w:spacing w:val="66"/>
        </w:rPr>
        <w:t> </w:t>
      </w:r>
      <w:r>
        <w:rPr/>
        <w:t>inciso</w:t>
      </w:r>
      <w:r>
        <w:rPr>
          <w:spacing w:val="66"/>
        </w:rPr>
        <w:t> </w:t>
      </w:r>
      <w:r>
        <w:rPr/>
        <w:t>II,</w:t>
      </w:r>
      <w:r>
        <w:rPr>
          <w:spacing w:val="61"/>
        </w:rPr>
        <w:t> </w:t>
      </w:r>
      <w:r>
        <w:rPr/>
        <w:t>c/c</w:t>
      </w:r>
      <w:r>
        <w:rPr>
          <w:spacing w:val="66"/>
        </w:rPr>
        <w:t> </w:t>
      </w:r>
      <w:r>
        <w:rPr/>
        <w:t>o</w:t>
      </w:r>
      <w:r>
        <w:rPr>
          <w:spacing w:val="66"/>
        </w:rPr>
        <w:t> </w:t>
      </w:r>
      <w:r>
        <w:rPr/>
        <w:t>art.</w:t>
      </w:r>
      <w:r>
        <w:rPr>
          <w:spacing w:val="66"/>
        </w:rPr>
        <w:t> </w:t>
      </w:r>
      <w:r>
        <w:rPr/>
        <w:t>24</w:t>
      </w:r>
      <w:r>
        <w:rPr>
          <w:spacing w:val="66"/>
        </w:rPr>
        <w:t> </w:t>
      </w:r>
      <w:r>
        <w:rPr/>
        <w:t>ambos</w:t>
      </w:r>
      <w:r>
        <w:rPr>
          <w:spacing w:val="66"/>
        </w:rPr>
        <w:t> </w:t>
      </w:r>
      <w:r>
        <w:rPr/>
        <w:t>da</w:t>
      </w:r>
      <w:r>
        <w:rPr>
          <w:spacing w:val="66"/>
        </w:rPr>
        <w:t> </w:t>
      </w:r>
      <w:r>
        <w:rPr/>
        <w:t>Lei</w:t>
      </w:r>
      <w:r>
        <w:rPr>
          <w:spacing w:val="69"/>
        </w:rPr>
        <w:t> </w:t>
      </w:r>
      <w:r>
        <w:rPr/>
        <w:t>nº</w:t>
      </w:r>
      <w:r>
        <w:rPr>
          <w:spacing w:val="64"/>
        </w:rPr>
        <w:t> </w:t>
      </w:r>
      <w:r>
        <w:rPr/>
        <w:t>2423/96;</w:t>
      </w:r>
      <w:r>
        <w:rPr>
          <w:spacing w:val="78"/>
        </w:rPr>
        <w:t> </w:t>
      </w:r>
      <w:r>
        <w:rPr>
          <w:rFonts w:ascii="Arial" w:hAnsi="Arial"/>
          <w:b/>
        </w:rPr>
        <w:t>10.2.</w:t>
      </w:r>
    </w:p>
    <w:p>
      <w:pPr>
        <w:pStyle w:val="BodyText"/>
        <w:spacing w:after="0"/>
        <w:rPr>
          <w:rFonts w:ascii="Arial" w:hAnsi="Arial"/>
          <w:b/>
        </w:rPr>
        <w:sectPr>
          <w:pgSz w:w="11910" w:h="16840"/>
          <w:pgMar w:header="117" w:footer="153" w:top="2080" w:bottom="340" w:left="708" w:right="708"/>
        </w:sectPr>
      </w:pPr>
    </w:p>
    <w:p>
      <w:pPr>
        <w:pStyle w:val="BodyText"/>
        <w:spacing w:before="174"/>
        <w:ind w:right="130"/>
        <w:rPr>
          <w:rFonts w:ascii="Arial" w:hAnsi="Arial"/>
          <w:b/>
        </w:rPr>
      </w:pPr>
      <w:r>
        <w:rPr>
          <w:rFonts w:ascii="Arial" w:hAnsi="Arial"/>
          <w:b/>
        </w:rPr>
        <w:t>Recomendar</w:t>
      </w:r>
      <w:r>
        <w:rPr>
          <w:rFonts w:ascii="Arial" w:hAnsi="Arial"/>
          <w:b/>
          <w:spacing w:val="-3"/>
        </w:rPr>
        <w:t> </w:t>
      </w:r>
      <w:r>
        <w:rPr/>
        <w:t>ao</w:t>
      </w:r>
      <w:r>
        <w:rPr>
          <w:spacing w:val="-2"/>
        </w:rPr>
        <w:t> </w:t>
      </w:r>
      <w:r>
        <w:rPr/>
        <w:t>atual gestor</w:t>
      </w:r>
      <w:r>
        <w:rPr>
          <w:spacing w:val="-1"/>
        </w:rPr>
        <w:t> </w:t>
      </w:r>
      <w:r>
        <w:rPr/>
        <w:t>da</w:t>
      </w:r>
      <w:r>
        <w:rPr>
          <w:spacing w:val="-2"/>
        </w:rPr>
        <w:t> </w:t>
      </w:r>
      <w:r>
        <w:rPr/>
        <w:t>Secretaria</w:t>
      </w:r>
      <w:r>
        <w:rPr>
          <w:spacing w:val="-2"/>
        </w:rPr>
        <w:t> </w:t>
      </w:r>
      <w:r>
        <w:rPr/>
        <w:t>de</w:t>
      </w:r>
      <w:r>
        <w:rPr>
          <w:spacing w:val="-2"/>
        </w:rPr>
        <w:t> </w:t>
      </w:r>
      <w:r>
        <w:rPr/>
        <w:t>Estado</w:t>
      </w:r>
      <w:r>
        <w:rPr>
          <w:spacing w:val="-2"/>
        </w:rPr>
        <w:t> </w:t>
      </w:r>
      <w:r>
        <w:rPr/>
        <w:t>de</w:t>
      </w:r>
      <w:r>
        <w:rPr>
          <w:spacing w:val="-2"/>
        </w:rPr>
        <w:t> </w:t>
      </w:r>
      <w:r>
        <w:rPr/>
        <w:t>Produção</w:t>
      </w:r>
      <w:r>
        <w:rPr>
          <w:spacing w:val="-2"/>
        </w:rPr>
        <w:t> </w:t>
      </w:r>
      <w:r>
        <w:rPr/>
        <w:t>Rural - SEPROR</w:t>
      </w:r>
      <w:r>
        <w:rPr>
          <w:spacing w:val="-2"/>
        </w:rPr>
        <w:t> </w:t>
      </w:r>
      <w:r>
        <w:rPr/>
        <w:t>que</w:t>
      </w:r>
      <w:r>
        <w:rPr>
          <w:spacing w:val="-2"/>
        </w:rPr>
        <w:t> </w:t>
      </w:r>
      <w:r>
        <w:rPr/>
        <w:t>adote as providências devidas visando à apuração do montante relacionado a adiantamentos; </w:t>
      </w:r>
      <w:r>
        <w:rPr>
          <w:rFonts w:ascii="Arial" w:hAnsi="Arial"/>
          <w:b/>
        </w:rPr>
        <w:t>10.3. Dar ciência </w:t>
      </w:r>
      <w:r>
        <w:rPr/>
        <w:t>do decisório prolatado nestes autos ao Sr. Petrúcio Pereira de Magalhães Junior, exercício de 2022.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Luís Fabian Pereira Barbosa. </w:t>
      </w:r>
      <w:r>
        <w:rPr>
          <w:rFonts w:ascii="Arial" w:hAnsi="Arial"/>
          <w:b/>
        </w:rPr>
        <w:t>PROCESSO Nº 11.783/2023 </w:t>
      </w:r>
      <w:r>
        <w:rPr/>
        <w:t>- Prestação de</w:t>
      </w:r>
      <w:r>
        <w:rPr>
          <w:spacing w:val="40"/>
        </w:rPr>
        <w:t> </w:t>
      </w:r>
      <w:r>
        <w:rPr/>
        <w:t>Contas Anual da Prefeitura Municipal de Carauari, de responsabilidade do Sr. Bruno Luis Litaiff Ramalho, do exercício 2022. </w:t>
      </w:r>
      <w:r>
        <w:rPr>
          <w:rFonts w:ascii="Arial" w:hAnsi="Arial"/>
          <w:b/>
        </w:rPr>
        <w:t>Advogado(s): </w:t>
      </w:r>
      <w:r>
        <w:rPr/>
        <w:t>Bruno Vieira da Rocha Barbirato - OAB/AM 6975, Fábio Nunes Bandeira de Melo - OAB/AM 4331, Lívia Rocha Brito – OAB/AM 6474, Any Gresy Carvalho da Silva - OAB/AM 12438, Igor Arnaud Ferreira - OAB/AM 10428, Laiz Araújo Russo de Melo e Silva - OAB/AM</w:t>
      </w:r>
      <w:r>
        <w:rPr/>
        <w:t> 6897, Camila Pontes Torres - OAB/AM</w:t>
      </w:r>
      <w:r>
        <w:rPr/>
        <w:t> 12280 e Maria Priscila</w:t>
      </w:r>
      <w:r>
        <w:rPr>
          <w:spacing w:val="40"/>
        </w:rPr>
        <w:t> </w:t>
      </w:r>
      <w:r>
        <w:rPr/>
        <w:t>Soares</w:t>
      </w:r>
      <w:r>
        <w:rPr>
          <w:spacing w:val="26"/>
        </w:rPr>
        <w:t> </w:t>
      </w:r>
      <w:r>
        <w:rPr/>
        <w:t>Bahia</w:t>
      </w:r>
      <w:r>
        <w:rPr>
          <w:spacing w:val="30"/>
        </w:rPr>
        <w:t> </w:t>
      </w:r>
      <w:r>
        <w:rPr/>
        <w:t>-</w:t>
      </w:r>
      <w:r>
        <w:rPr>
          <w:spacing w:val="29"/>
        </w:rPr>
        <w:t> </w:t>
      </w:r>
      <w:r>
        <w:rPr/>
        <w:t>OAB/AM</w:t>
      </w:r>
      <w:r>
        <w:rPr>
          <w:spacing w:val="23"/>
        </w:rPr>
        <w:t> </w:t>
      </w:r>
      <w:r>
        <w:rPr/>
        <w:t>16367.</w:t>
      </w:r>
      <w:r>
        <w:rPr>
          <w:spacing w:val="28"/>
        </w:rPr>
        <w:t> </w:t>
      </w:r>
      <w:r>
        <w:rPr>
          <w:rFonts w:ascii="Arial" w:hAnsi="Arial"/>
          <w:b/>
        </w:rPr>
        <w:t>PARECER</w:t>
      </w:r>
      <w:r>
        <w:rPr>
          <w:rFonts w:ascii="Arial" w:hAnsi="Arial"/>
          <w:b/>
          <w:spacing w:val="34"/>
        </w:rPr>
        <w:t> </w:t>
      </w:r>
      <w:r>
        <w:rPr>
          <w:rFonts w:ascii="Arial" w:hAnsi="Arial"/>
          <w:b/>
        </w:rPr>
        <w:t>PRÉVIO</w:t>
      </w:r>
      <w:r>
        <w:rPr>
          <w:rFonts w:ascii="Arial" w:hAnsi="Arial"/>
          <w:b/>
          <w:spacing w:val="29"/>
        </w:rPr>
        <w:t> </w:t>
      </w:r>
      <w:r>
        <w:rPr>
          <w:rFonts w:ascii="Arial" w:hAnsi="Arial"/>
          <w:b/>
        </w:rPr>
        <w:t>Nº</w:t>
      </w:r>
      <w:r>
        <w:rPr>
          <w:rFonts w:ascii="Arial" w:hAnsi="Arial"/>
          <w:b/>
          <w:spacing w:val="26"/>
        </w:rPr>
        <w:t> </w:t>
      </w:r>
      <w:r>
        <w:rPr>
          <w:rFonts w:ascii="Arial" w:hAnsi="Arial"/>
          <w:b/>
        </w:rPr>
        <w:t>3/2025:</w:t>
      </w:r>
      <w:r>
        <w:rPr>
          <w:rFonts w:ascii="Arial" w:hAnsi="Arial"/>
          <w:b/>
          <w:spacing w:val="30"/>
        </w:rPr>
        <w:t> </w:t>
      </w:r>
      <w:r>
        <w:rPr>
          <w:rFonts w:ascii="Arial" w:hAnsi="Arial"/>
          <w:b/>
        </w:rPr>
        <w:t>O</w:t>
      </w:r>
      <w:r>
        <w:rPr>
          <w:rFonts w:ascii="Arial" w:hAnsi="Arial"/>
          <w:b/>
          <w:spacing w:val="22"/>
        </w:rPr>
        <w:t> </w:t>
      </w:r>
      <w:r>
        <w:rPr>
          <w:rFonts w:ascii="Arial" w:hAnsi="Arial"/>
          <w:b/>
        </w:rPr>
        <w:t>TRIBUNAL</w:t>
      </w:r>
      <w:r>
        <w:rPr>
          <w:rFonts w:ascii="Arial" w:hAnsi="Arial"/>
          <w:b/>
          <w:spacing w:val="29"/>
        </w:rPr>
        <w:t> </w:t>
      </w:r>
      <w:r>
        <w:rPr>
          <w:rFonts w:ascii="Arial" w:hAnsi="Arial"/>
          <w:b/>
        </w:rPr>
        <w:t>DE</w:t>
      </w:r>
      <w:r>
        <w:rPr>
          <w:rFonts w:ascii="Arial" w:hAnsi="Arial"/>
          <w:b/>
          <w:spacing w:val="29"/>
        </w:rPr>
        <w:t> </w:t>
      </w:r>
      <w:r>
        <w:rPr>
          <w:rFonts w:ascii="Arial" w:hAnsi="Arial"/>
          <w:b/>
          <w:spacing w:val="-2"/>
        </w:rPr>
        <w:t>CONTAS</w:t>
      </w:r>
    </w:p>
    <w:p>
      <w:pPr>
        <w:pStyle w:val="BodyText"/>
        <w:ind w:right="133"/>
      </w:pPr>
      <w:r>
        <w:rPr>
          <w:rFonts w:ascii="Arial" w:hAnsi="Arial"/>
          <w:b/>
        </w:rPr>
        <w:t>DO ESTADO DO AMAZONAS</w:t>
      </w:r>
      <w:r>
        <w:rPr/>
        <w:t>, no uso de suas atribuições constitucionais e legais (art. 31, §§ 1º e 2º, da Constituição Federal, c/c art.127, parágrafos 4º, 5º e 7º, da Constituição Estadual, com</w:t>
      </w:r>
      <w:r>
        <w:rPr>
          <w:spacing w:val="-5"/>
        </w:rPr>
        <w:t> </w:t>
      </w:r>
      <w:r>
        <w:rPr/>
        <w:t>redação da</w:t>
      </w:r>
      <w:r>
        <w:rPr>
          <w:spacing w:val="-1"/>
        </w:rPr>
        <w:t> </w:t>
      </w:r>
      <w:r>
        <w:rPr/>
        <w:t>Emenda Constituição</w:t>
      </w:r>
      <w:r>
        <w:rPr>
          <w:spacing w:val="-1"/>
        </w:rPr>
        <w:t> </w:t>
      </w:r>
      <w:r>
        <w:rPr/>
        <w:t>nº</w:t>
      </w:r>
      <w:r>
        <w:rPr>
          <w:spacing w:val="-4"/>
        </w:rPr>
        <w:t> </w:t>
      </w:r>
      <w:r>
        <w:rPr/>
        <w:t>15/95, art. 18,</w:t>
      </w:r>
      <w:r>
        <w:rPr>
          <w:spacing w:val="-2"/>
        </w:rPr>
        <w:t> </w:t>
      </w:r>
      <w:r>
        <w:rPr/>
        <w:t>inciso</w:t>
      </w:r>
      <w:r>
        <w:rPr>
          <w:spacing w:val="-1"/>
        </w:rPr>
        <w:t> </w:t>
      </w:r>
      <w:r>
        <w:rPr/>
        <w:t>I,</w:t>
      </w:r>
      <w:r>
        <w:rPr>
          <w:spacing w:val="-1"/>
        </w:rPr>
        <w:t> </w:t>
      </w:r>
      <w:r>
        <w:rPr/>
        <w:t>da</w:t>
      </w:r>
      <w:r>
        <w:rPr>
          <w:spacing w:val="-1"/>
        </w:rPr>
        <w:t> </w:t>
      </w:r>
      <w:r>
        <w:rPr/>
        <w:t>Lei Complementar nº 06/91; arts.1º,</w:t>
      </w:r>
      <w:r>
        <w:rPr>
          <w:spacing w:val="-4"/>
        </w:rPr>
        <w:t> </w:t>
      </w:r>
      <w:r>
        <w:rPr/>
        <w:t>inciso I, e 29 da Lei</w:t>
      </w:r>
      <w:r>
        <w:rPr>
          <w:spacing w:val="-1"/>
        </w:rPr>
        <w:t> </w:t>
      </w:r>
      <w:r>
        <w:rPr/>
        <w:t>nº</w:t>
      </w:r>
      <w:r>
        <w:rPr>
          <w:spacing w:val="-2"/>
        </w:rPr>
        <w:t> </w:t>
      </w:r>
      <w:r>
        <w:rPr/>
        <w:t>2.423/96; e, art. 5º, inciso I, da Resolução nº</w:t>
      </w:r>
      <w:r>
        <w:rPr>
          <w:spacing w:val="-2"/>
        </w:rPr>
        <w:t> </w:t>
      </w:r>
      <w:r>
        <w:rPr/>
        <w:t>04/2002-TCE/AM) e no exercício da competência atribuída pelos arts. 5º, II e 11, III, “a” item 1, da Resolução nº 04/2002-TCE/AM, tendo discutido</w:t>
      </w:r>
      <w:r>
        <w:rPr>
          <w:spacing w:val="-2"/>
        </w:rPr>
        <w:t> </w:t>
      </w:r>
      <w:r>
        <w:rPr/>
        <w:t>a matéria</w:t>
      </w:r>
      <w:r>
        <w:rPr>
          <w:spacing w:val="-2"/>
        </w:rPr>
        <w:t> </w:t>
      </w:r>
      <w:r>
        <w:rPr/>
        <w:t>nestes autos,</w:t>
      </w:r>
      <w:r>
        <w:rPr>
          <w:spacing w:val="-3"/>
        </w:rPr>
        <w:t> </w:t>
      </w:r>
      <w:r>
        <w:rPr/>
        <w:t>e</w:t>
      </w:r>
      <w:r>
        <w:rPr>
          <w:spacing w:val="-3"/>
        </w:rPr>
        <w:t> </w:t>
      </w:r>
      <w:r>
        <w:rPr/>
        <w:t>acolhido, </w:t>
      </w:r>
      <w:r>
        <w:rPr>
          <w:rFonts w:ascii="Arial" w:hAnsi="Arial"/>
          <w:b/>
        </w:rPr>
        <w:t>por</w:t>
      </w:r>
      <w:r>
        <w:rPr>
          <w:rFonts w:ascii="Arial" w:hAnsi="Arial"/>
          <w:b/>
          <w:spacing w:val="-5"/>
        </w:rPr>
        <w:t> </w:t>
      </w:r>
      <w:r>
        <w:rPr>
          <w:rFonts w:ascii="Arial" w:hAnsi="Arial"/>
          <w:b/>
        </w:rPr>
        <w:t>unanimidade</w:t>
      </w:r>
      <w:r>
        <w:rPr/>
        <w:t>,</w:t>
      </w:r>
      <w:r>
        <w:rPr>
          <w:spacing w:val="-3"/>
        </w:rPr>
        <w:t> </w:t>
      </w:r>
      <w:r>
        <w:rPr/>
        <w:t>o</w:t>
      </w:r>
      <w:r>
        <w:rPr>
          <w:spacing w:val="-3"/>
        </w:rPr>
        <w:t> </w:t>
      </w:r>
      <w:r>
        <w:rPr/>
        <w:t>voto do Excelentíssimo Senhor Conselheiro-Relator, </w:t>
      </w:r>
      <w:r>
        <w:rPr>
          <w:rFonts w:ascii="Arial" w:hAnsi="Arial"/>
          <w:b/>
        </w:rPr>
        <w:t>em consonância </w:t>
      </w:r>
      <w:r>
        <w:rPr/>
        <w:t>com o pronunciamento do Ministério</w:t>
      </w:r>
      <w:r>
        <w:rPr>
          <w:spacing w:val="-2"/>
        </w:rPr>
        <w:t> </w:t>
      </w:r>
      <w:r>
        <w:rPr/>
        <w:t>Público</w:t>
      </w:r>
      <w:r>
        <w:rPr>
          <w:spacing w:val="-2"/>
        </w:rPr>
        <w:t> </w:t>
      </w:r>
      <w:r>
        <w:rPr/>
        <w:t>junto</w:t>
      </w:r>
      <w:r>
        <w:rPr>
          <w:spacing w:val="-1"/>
        </w:rPr>
        <w:t> </w:t>
      </w:r>
      <w:r>
        <w:rPr/>
        <w:t>a</w:t>
      </w:r>
      <w:r>
        <w:rPr>
          <w:spacing w:val="-1"/>
        </w:rPr>
        <w:t> </w:t>
      </w:r>
      <w:r>
        <w:rPr/>
        <w:t>este</w:t>
      </w:r>
      <w:r>
        <w:rPr>
          <w:spacing w:val="-1"/>
        </w:rPr>
        <w:t> </w:t>
      </w:r>
      <w:r>
        <w:rPr/>
        <w:t>Tribunal: </w:t>
      </w:r>
      <w:r>
        <w:rPr>
          <w:rFonts w:ascii="Arial" w:hAnsi="Arial"/>
          <w:b/>
        </w:rPr>
        <w:t>10.1.</w:t>
      </w:r>
      <w:r>
        <w:rPr>
          <w:rFonts w:ascii="Arial" w:hAnsi="Arial"/>
          <w:b/>
          <w:spacing w:val="-6"/>
        </w:rPr>
        <w:t> </w:t>
      </w:r>
      <w:r>
        <w:rPr>
          <w:rFonts w:ascii="Arial" w:hAnsi="Arial"/>
          <w:b/>
        </w:rPr>
        <w:t>Emite</w:t>
      </w:r>
      <w:r>
        <w:rPr>
          <w:rFonts w:ascii="Arial" w:hAnsi="Arial"/>
          <w:b/>
          <w:spacing w:val="-2"/>
        </w:rPr>
        <w:t> </w:t>
      </w:r>
      <w:r>
        <w:rPr>
          <w:rFonts w:ascii="Arial" w:hAnsi="Arial"/>
          <w:b/>
        </w:rPr>
        <w:t>Parecer</w:t>
      </w:r>
      <w:r>
        <w:rPr>
          <w:rFonts w:ascii="Arial" w:hAnsi="Arial"/>
          <w:b/>
          <w:spacing w:val="-5"/>
        </w:rPr>
        <w:t> </w:t>
      </w:r>
      <w:r>
        <w:rPr>
          <w:rFonts w:ascii="Arial" w:hAnsi="Arial"/>
          <w:b/>
        </w:rPr>
        <w:t>Prévio recomendando</w:t>
      </w:r>
      <w:r>
        <w:rPr>
          <w:rFonts w:ascii="Arial" w:hAnsi="Arial"/>
          <w:b/>
          <w:spacing w:val="-1"/>
        </w:rPr>
        <w:t> </w:t>
      </w:r>
      <w:r>
        <w:rPr>
          <w:rFonts w:ascii="Arial" w:hAnsi="Arial"/>
          <w:b/>
        </w:rPr>
        <w:t>à</w:t>
      </w:r>
      <w:r>
        <w:rPr>
          <w:rFonts w:ascii="Arial" w:hAnsi="Arial"/>
          <w:b/>
          <w:spacing w:val="-1"/>
        </w:rPr>
        <w:t> </w:t>
      </w:r>
      <w:r>
        <w:rPr>
          <w:rFonts w:ascii="Arial" w:hAnsi="Arial"/>
          <w:b/>
        </w:rPr>
        <w:t>Câmara Municipal a aprovação com ressalvas </w:t>
      </w:r>
      <w:r>
        <w:rPr/>
        <w:t>das Contas de Governo da Prefeitura do Município de Carauari, relativas ao exercício de 2022, de responsabilidade do </w:t>
      </w:r>
      <w:r>
        <w:rPr>
          <w:rFonts w:ascii="Arial" w:hAnsi="Arial"/>
          <w:b/>
        </w:rPr>
        <w:t>Sr. Bruno Luis Litaiff Ramalho </w:t>
      </w:r>
      <w:r>
        <w:rPr/>
        <w:t>– Prefeito do Município, conforme fundamentado no Relatório/Voto, em observância ao art. 71, I, da Constituição Federal e do art. 40, inciso I, e art. 127, cabeça e parágrafos segundo e quarto, da Constituição do Estado do Amazonas. </w:t>
      </w:r>
      <w:r>
        <w:rPr>
          <w:rFonts w:ascii="Arial" w:hAnsi="Arial"/>
          <w:b/>
        </w:rPr>
        <w:t>ACÓRDÃO Nº 3/2025: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III, “a” item 1, da Resolução nº 04/2002-TCE/AM, </w:t>
      </w:r>
      <w:r>
        <w:rPr>
          <w:rFonts w:ascii="Arial" w:hAnsi="Arial"/>
          <w:b/>
        </w:rPr>
        <w:t>por unanimidade</w:t>
      </w:r>
      <w:r>
        <w:rPr/>
        <w:t>, nos termos do voto do Excelentíssimo Senhor Conselheiro-Relator, que passa a ser parte integrante do Parecer Prévio, </w:t>
      </w:r>
      <w:r>
        <w:rPr>
          <w:rFonts w:ascii="Arial" w:hAnsi="Arial"/>
          <w:b/>
        </w:rPr>
        <w:t>em consonância </w:t>
      </w:r>
      <w:r>
        <w:rPr/>
        <w:t>com</w:t>
      </w:r>
      <w:r>
        <w:rPr>
          <w:spacing w:val="-5"/>
        </w:rPr>
        <w:t> </w:t>
      </w:r>
      <w:r>
        <w:rPr/>
        <w:t>o pronunciamento do Ministério Público junto a este</w:t>
      </w:r>
      <w:r>
        <w:rPr>
          <w:spacing w:val="-1"/>
        </w:rPr>
        <w:t> </w:t>
      </w:r>
      <w:r>
        <w:rPr/>
        <w:t>Tribunal, no sentido de:</w:t>
      </w:r>
    </w:p>
    <w:p>
      <w:pPr>
        <w:pStyle w:val="BodyText"/>
        <w:spacing w:before="5"/>
        <w:ind w:right="132"/>
      </w:pPr>
      <w:r>
        <w:rPr>
          <w:rFonts w:ascii="Arial" w:hAnsi="Arial"/>
          <w:b/>
        </w:rPr>
        <w:t>10.1. Encaminhar</w:t>
      </w:r>
      <w:r>
        <w:rPr/>
        <w:t>, após a sua devida publicação, este PARECER PRÉVIO, acompanhado do Voto e</w:t>
      </w:r>
      <w:r>
        <w:rPr>
          <w:spacing w:val="-2"/>
        </w:rPr>
        <w:t> </w:t>
      </w:r>
      <w:r>
        <w:rPr/>
        <w:t>de cópia</w:t>
      </w:r>
      <w:r>
        <w:rPr>
          <w:spacing w:val="-2"/>
        </w:rPr>
        <w:t> </w:t>
      </w:r>
      <w:r>
        <w:rPr/>
        <w:t>integral do</w:t>
      </w:r>
      <w:r>
        <w:rPr>
          <w:spacing w:val="-1"/>
        </w:rPr>
        <w:t> </w:t>
      </w:r>
      <w:r>
        <w:rPr/>
        <w:t>Processo à</w:t>
      </w:r>
      <w:r>
        <w:rPr>
          <w:spacing w:val="-1"/>
        </w:rPr>
        <w:t> </w:t>
      </w:r>
      <w:r>
        <w:rPr/>
        <w:t>Câmara Municipal de Carauari,</w:t>
      </w:r>
      <w:r>
        <w:rPr>
          <w:spacing w:val="-2"/>
        </w:rPr>
        <w:t> </w:t>
      </w:r>
      <w:r>
        <w:rPr/>
        <w:t>para</w:t>
      </w:r>
      <w:r>
        <w:rPr>
          <w:spacing w:val="-1"/>
        </w:rPr>
        <w:t> </w:t>
      </w:r>
      <w:r>
        <w:rPr/>
        <w:t>que</w:t>
      </w:r>
      <w:r>
        <w:rPr>
          <w:spacing w:val="-1"/>
        </w:rPr>
        <w:t> </w:t>
      </w:r>
      <w:r>
        <w:rPr/>
        <w:t>ela,</w:t>
      </w:r>
      <w:r>
        <w:rPr>
          <w:spacing w:val="-2"/>
        </w:rPr>
        <w:t> </w:t>
      </w:r>
      <w:r>
        <w:rPr/>
        <w:t>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w:t>
      </w:r>
      <w:r>
        <w:rPr>
          <w:spacing w:val="-1"/>
        </w:rPr>
        <w:t> </w:t>
      </w:r>
      <w:r>
        <w:rPr/>
        <w:t>Prefeitura</w:t>
      </w:r>
      <w:r>
        <w:rPr>
          <w:spacing w:val="-1"/>
        </w:rPr>
        <w:t> </w:t>
      </w:r>
      <w:r>
        <w:rPr/>
        <w:t>Municipal pela Câmara</w:t>
      </w:r>
      <w:r>
        <w:rPr>
          <w:spacing w:val="-2"/>
        </w:rPr>
        <w:t> </w:t>
      </w:r>
      <w:r>
        <w:rPr/>
        <w:t>de Vereadores</w:t>
      </w:r>
      <w:r>
        <w:rPr>
          <w:spacing w:val="-2"/>
        </w:rPr>
        <w:t> </w:t>
      </w:r>
      <w:r>
        <w:rPr/>
        <w:t>se</w:t>
      </w:r>
      <w:r>
        <w:rPr>
          <w:spacing w:val="-1"/>
        </w:rPr>
        <w:t> </w:t>
      </w:r>
      <w:r>
        <w:rPr/>
        <w:t>dará no</w:t>
      </w:r>
      <w:r>
        <w:rPr>
          <w:spacing w:val="-1"/>
        </w:rPr>
        <w:t> </w:t>
      </w:r>
      <w:r>
        <w:rPr/>
        <w:t>prazo</w:t>
      </w:r>
      <w:r>
        <w:rPr>
          <w:spacing w:val="-2"/>
        </w:rPr>
        <w:t> </w:t>
      </w:r>
      <w:r>
        <w:rPr/>
        <w:t>de sessenta</w:t>
      </w:r>
      <w:r>
        <w:rPr>
          <w:spacing w:val="-6"/>
        </w:rPr>
        <w:t> </w:t>
      </w:r>
      <w:r>
        <w:rPr/>
        <w:t>dias, após a publicação no Diário Oficial do Estado do parecer prévio emitido pelo Tribunal de</w:t>
      </w:r>
      <w:r>
        <w:rPr>
          <w:spacing w:val="40"/>
        </w:rPr>
        <w:t> </w:t>
      </w:r>
      <w:r>
        <w:rPr/>
        <w:t>Contas do Estado ou, estando a Câmara em</w:t>
      </w:r>
      <w:r>
        <w:rPr>
          <w:spacing w:val="-8"/>
        </w:rPr>
        <w:t> </w:t>
      </w:r>
      <w:r>
        <w:rPr/>
        <w:t>recesso, até o sexagésimo dia do</w:t>
      </w:r>
      <w:r>
        <w:rPr>
          <w:spacing w:val="-4"/>
        </w:rPr>
        <w:t> </w:t>
      </w:r>
      <w:r>
        <w:rPr/>
        <w:t>início da sessão legislativa seguinte. Decorrido o prazo estabelecido no parágrafo anterior sem</w:t>
      </w:r>
      <w:r>
        <w:rPr>
          <w:spacing w:val="-4"/>
        </w:rPr>
        <w:t> </w:t>
      </w:r>
      <w:r>
        <w:rPr/>
        <w:t>deliberação</w:t>
      </w:r>
      <w:r>
        <w:rPr>
          <w:spacing w:val="-1"/>
        </w:rPr>
        <w:t> </w:t>
      </w:r>
      <w:r>
        <w:rPr/>
        <w:t>pela Câmara Municipal, as contas juntamente com o parecer do Tribunal serão incluídas na ordem do dia, sobrestando-se a deliberação quanto aos demais assuntos, para que ultime a votação. O parecer prévio, emitido pelo Tribunal de Contas do Estado sobre as contas que o Prefeito deve anualmente prestar, só</w:t>
      </w:r>
      <w:r>
        <w:rPr>
          <w:spacing w:val="-1"/>
        </w:rPr>
        <w:t> </w:t>
      </w:r>
      <w:r>
        <w:rPr/>
        <w:t>deixará de prevalecer por decisão de dois</w:t>
      </w:r>
      <w:r>
        <w:rPr>
          <w:spacing w:val="-1"/>
        </w:rPr>
        <w:t> </w:t>
      </w:r>
      <w:r>
        <w:rPr/>
        <w:t>terços</w:t>
      </w:r>
      <w:r>
        <w:rPr>
          <w:spacing w:val="-1"/>
        </w:rPr>
        <w:t> </w:t>
      </w:r>
      <w:r>
        <w:rPr/>
        <w:t>dos membros da Câmara Municipal. </w:t>
      </w:r>
      <w:r>
        <w:rPr>
          <w:rFonts w:ascii="Arial" w:hAnsi="Arial"/>
          <w:b/>
        </w:rPr>
        <w:t>10.2. Recomendar </w:t>
      </w:r>
      <w:r>
        <w:rPr/>
        <w:t>à Prefeitura Municipal de Carauari que: </w:t>
      </w:r>
      <w:r>
        <w:rPr>
          <w:rFonts w:ascii="Arial" w:hAnsi="Arial"/>
          <w:b/>
        </w:rPr>
        <w:t>10.2.1 </w:t>
      </w:r>
      <w:r>
        <w:rPr/>
        <w:t>Observe o prescrito no art. 48 da Lei de Responsabilidade Fiscal no que pertine à Transparência</w:t>
      </w:r>
      <w:r>
        <w:rPr>
          <w:spacing w:val="40"/>
        </w:rPr>
        <w:t> </w:t>
      </w:r>
      <w:r>
        <w:rPr/>
        <w:t>Pública, sob pena da impropriedade não ser novamente relevada por este Tribunal de Contas;</w:t>
      </w:r>
    </w:p>
    <w:p>
      <w:pPr>
        <w:pStyle w:val="BodyText"/>
        <w:spacing w:line="242" w:lineRule="auto" w:before="1"/>
        <w:ind w:right="136"/>
      </w:pPr>
      <w:r>
        <w:rPr>
          <w:rFonts w:ascii="Arial" w:hAnsi="Arial"/>
          <w:b/>
        </w:rPr>
        <w:t>10.2.2 </w:t>
      </w:r>
      <w:r>
        <w:rPr/>
        <w:t>Atente à proporcionalidade entre a receita corrente e as despesas correntes, a fim de que o percentual de gastos públicos não ultrapasse 95% das entradas de valores nos cofres municipais,</w:t>
      </w:r>
      <w:r>
        <w:rPr>
          <w:spacing w:val="60"/>
        </w:rPr>
        <w:t> </w:t>
      </w:r>
      <w:r>
        <w:rPr/>
        <w:t>tornando</w:t>
      </w:r>
      <w:r>
        <w:rPr>
          <w:spacing w:val="60"/>
        </w:rPr>
        <w:t> </w:t>
      </w:r>
      <w:r>
        <w:rPr/>
        <w:t>despicienda</w:t>
      </w:r>
      <w:r>
        <w:rPr>
          <w:spacing w:val="65"/>
        </w:rPr>
        <w:t> </w:t>
      </w:r>
      <w:r>
        <w:rPr/>
        <w:t>a</w:t>
      </w:r>
      <w:r>
        <w:rPr>
          <w:spacing w:val="60"/>
        </w:rPr>
        <w:t> </w:t>
      </w:r>
      <w:r>
        <w:rPr/>
        <w:t>aplicação</w:t>
      </w:r>
      <w:r>
        <w:rPr>
          <w:spacing w:val="65"/>
        </w:rPr>
        <w:t> </w:t>
      </w:r>
      <w:r>
        <w:rPr/>
        <w:t>do</w:t>
      </w:r>
      <w:r>
        <w:rPr>
          <w:spacing w:val="60"/>
        </w:rPr>
        <w:t> </w:t>
      </w:r>
      <w:r>
        <w:rPr/>
        <w:t>art.</w:t>
      </w:r>
      <w:r>
        <w:rPr>
          <w:spacing w:val="60"/>
        </w:rPr>
        <w:t> </w:t>
      </w:r>
      <w:r>
        <w:rPr/>
        <w:t>167-A</w:t>
      </w:r>
      <w:r>
        <w:rPr>
          <w:spacing w:val="63"/>
        </w:rPr>
        <w:t> </w:t>
      </w:r>
      <w:r>
        <w:rPr/>
        <w:t>da</w:t>
      </w:r>
      <w:r>
        <w:rPr>
          <w:spacing w:val="60"/>
        </w:rPr>
        <w:t> </w:t>
      </w:r>
      <w:r>
        <w:rPr/>
        <w:t>Constituição</w:t>
      </w:r>
      <w:r>
        <w:rPr>
          <w:spacing w:val="65"/>
        </w:rPr>
        <w:t> </w:t>
      </w:r>
      <w:r>
        <w:rPr/>
        <w:t>da</w:t>
      </w:r>
      <w:r>
        <w:rPr>
          <w:spacing w:val="65"/>
        </w:rPr>
        <w:t> </w:t>
      </w:r>
      <w:r>
        <w:rPr/>
        <w:t>República</w:t>
      </w:r>
    </w:p>
    <w:p>
      <w:pPr>
        <w:pStyle w:val="BodyText"/>
        <w:spacing w:after="0" w:line="242" w:lineRule="auto"/>
        <w:sectPr>
          <w:pgSz w:w="11910" w:h="16840"/>
          <w:pgMar w:header="117" w:footer="153" w:top="2080" w:bottom="340" w:left="708" w:right="708"/>
        </w:sectPr>
      </w:pPr>
    </w:p>
    <w:p>
      <w:pPr>
        <w:pStyle w:val="BodyText"/>
        <w:spacing w:before="174"/>
      </w:pPr>
      <w:r>
        <w:rPr/>
        <w:t>Federativa do Brasil; </w:t>
      </w:r>
      <w:r>
        <w:rPr>
          <w:rFonts w:ascii="Arial" w:hAnsi="Arial"/>
          <w:b/>
        </w:rPr>
        <w:t>10.2.3 </w:t>
      </w:r>
      <w:r>
        <w:rPr/>
        <w:t>Adote os procedimentos elencados na Informação Conclusiva n.º 55/2024 – DICAMI (fls. 1.341/1.351), concernentes aos Relatórios de Auditoria emitidos pelo Departamento de Auditoria em Saúde e Departamento de Auditoria em Educação desta Corte de Contas. </w:t>
      </w:r>
      <w:r>
        <w:rPr>
          <w:rFonts w:ascii="Arial" w:hAnsi="Arial"/>
          <w:b/>
        </w:rPr>
        <w:t>10.3. Dar ciência </w:t>
      </w:r>
      <w:r>
        <w:rPr/>
        <w:t>ao Sr. Bruno Luis Litaiff Ramalho – Prefeito do Município, pessoalmente e por meio de seus advogados constituídos, sobre o decisório prolatado nestes autos. </w:t>
      </w:r>
      <w:r>
        <w:rPr>
          <w:rFonts w:ascii="Arial" w:hAnsi="Arial"/>
          <w:b/>
        </w:rPr>
        <w:t>10.4. Arquivar </w:t>
      </w:r>
      <w:r>
        <w:rPr/>
        <w:t>o processo nos termos regimentais. </w:t>
      </w:r>
      <w:r>
        <w:rPr>
          <w:rFonts w:ascii="Arial" w:hAnsi="Arial"/>
          <w:b/>
        </w:rPr>
        <w:t>Especifica</w:t>
      </w:r>
      <w:r>
        <w:rPr>
          <w:rFonts w:ascii="Calibri" w:hAnsi="Calibri"/>
          <w:b/>
        </w:rPr>
        <w:t>çã</w:t>
      </w:r>
      <w:r>
        <w:rPr>
          <w:rFonts w:ascii="Arial" w:hAnsi="Arial"/>
          <w:b/>
        </w:rPr>
        <w:t>o do quorum: </w:t>
      </w:r>
      <w:r>
        <w:rPr/>
        <w:t>Conselheiros:Yara Amaz</w:t>
      </w:r>
      <w:r>
        <w:rPr>
          <w:rFonts w:ascii="Calibri" w:hAnsi="Calibri"/>
        </w:rPr>
        <w:t>ô</w:t>
      </w:r>
      <w:r>
        <w:rPr/>
        <w:t>nia Lins Rodrigues (Presidente), J</w:t>
      </w:r>
      <w:r>
        <w:rPr>
          <w:rFonts w:ascii="Calibri" w:hAnsi="Calibri"/>
        </w:rPr>
        <w:t>ú</w:t>
      </w:r>
      <w:r>
        <w:rPr/>
        <w:t>lio Assis Corr</w:t>
      </w:r>
      <w:r>
        <w:rPr>
          <w:rFonts w:ascii="Calibri" w:hAnsi="Calibri"/>
        </w:rPr>
        <w:t>ê</w:t>
      </w:r>
      <w:r>
        <w:rPr/>
        <w:t>a Pinheiro, </w:t>
      </w:r>
      <w:r>
        <w:rPr>
          <w:rFonts w:ascii="Calibri" w:hAnsi="Calibri"/>
        </w:rPr>
        <w:t>É</w:t>
      </w:r>
      <w:r>
        <w:rPr/>
        <w:t>rico Xavier Desterro e Silva, Josu</w:t>
      </w:r>
      <w:r>
        <w:rPr>
          <w:rFonts w:ascii="Calibri" w:hAnsi="Calibri"/>
        </w:rPr>
        <w:t>é </w:t>
      </w:r>
      <w:r>
        <w:rPr/>
        <w:t>Cl</w:t>
      </w:r>
      <w:r>
        <w:rPr>
          <w:rFonts w:ascii="Calibri" w:hAnsi="Calibri"/>
        </w:rPr>
        <w:t>á</w:t>
      </w:r>
      <w:r>
        <w:rPr/>
        <w:t>udio de Souza Neto e Luis Fabian Pereira Barbosa. </w:t>
      </w:r>
      <w:r>
        <w:rPr>
          <w:rFonts w:ascii="Arial" w:hAnsi="Arial"/>
          <w:b/>
        </w:rPr>
        <w:t>PROCESSO Nº 16.197/2023 (Apensos: 11.520/2016 e 15.525/2018) </w:t>
      </w:r>
      <w:r>
        <w:rPr/>
        <w:t>- Recurso de Revisão interposto pelo Sr. Felipe Antônio em face do Parecer Prévio Nº 15/2018 - TCE - Tribunal</w:t>
      </w:r>
      <w:r>
        <w:rPr>
          <w:spacing w:val="40"/>
        </w:rPr>
        <w:t> </w:t>
      </w:r>
      <w:r>
        <w:rPr/>
        <w:t>Pleno, exarado nos autos do Processo Nº 11.520/2016. </w:t>
      </w:r>
      <w:r>
        <w:rPr>
          <w:rFonts w:ascii="Arial" w:hAnsi="Arial"/>
          <w:b/>
        </w:rPr>
        <w:t>Advogado(s): </w:t>
      </w:r>
      <w:r>
        <w:rPr/>
        <w:t>Bruno Vieira da Rocha Barbirato - OAB/AM</w:t>
      </w:r>
      <w:r>
        <w:rPr/>
        <w:t> 6975, Paulo Victor Vieira da Rocha – OAB/AM</w:t>
      </w:r>
      <w:r>
        <w:rPr/>
        <w:t> 540-A, Leandro Souza Benevides – OAB/AM 491-A, Bruno Giotto Gavinho Frota – OAB/AM 4514 Any Gresy Carvalho da Silva - OAB/AM 12438, Igor Arnaud Ferreira - OAB/AM 10428, Livia Rocha Brito – OAB/AM 6474,</w:t>
      </w:r>
      <w:r>
        <w:rPr>
          <w:spacing w:val="-1"/>
        </w:rPr>
        <w:t> </w:t>
      </w:r>
      <w:r>
        <w:rPr/>
        <w:t>Pedro</w:t>
      </w:r>
      <w:r>
        <w:rPr>
          <w:spacing w:val="-1"/>
        </w:rPr>
        <w:t> </w:t>
      </w:r>
      <w:r>
        <w:rPr/>
        <w:t>de</w:t>
      </w:r>
      <w:r>
        <w:rPr>
          <w:spacing w:val="-1"/>
        </w:rPr>
        <w:t> </w:t>
      </w:r>
      <w:r>
        <w:rPr/>
        <w:t>Araújo</w:t>
      </w:r>
      <w:r>
        <w:rPr>
          <w:spacing w:val="-1"/>
        </w:rPr>
        <w:t> </w:t>
      </w:r>
      <w:r>
        <w:rPr/>
        <w:t>Ribeiro – OAB/AM</w:t>
      </w:r>
      <w:r>
        <w:rPr>
          <w:spacing w:val="-5"/>
        </w:rPr>
        <w:t> </w:t>
      </w:r>
      <w:r>
        <w:rPr/>
        <w:t>6935,</w:t>
      </w:r>
      <w:r>
        <w:rPr>
          <w:spacing w:val="-1"/>
        </w:rPr>
        <w:t> </w:t>
      </w:r>
      <w:r>
        <w:rPr/>
        <w:t>José</w:t>
      </w:r>
      <w:r>
        <w:rPr>
          <w:spacing w:val="-1"/>
        </w:rPr>
        <w:t> </w:t>
      </w:r>
      <w:r>
        <w:rPr/>
        <w:t>Felipe</w:t>
      </w:r>
      <w:r>
        <w:rPr>
          <w:spacing w:val="-1"/>
        </w:rPr>
        <w:t> </w:t>
      </w:r>
      <w:r>
        <w:rPr/>
        <w:t>Carvalho</w:t>
      </w:r>
      <w:r>
        <w:rPr>
          <w:spacing w:val="-1"/>
        </w:rPr>
        <w:t> </w:t>
      </w:r>
      <w:r>
        <w:rPr/>
        <w:t>Nunes – OAB/AM</w:t>
      </w:r>
      <w:r>
        <w:rPr>
          <w:spacing w:val="-5"/>
        </w:rPr>
        <w:t> </w:t>
      </w:r>
      <w:r>
        <w:rPr/>
        <w:t>18721, Laiz Araújo Russo de Melo e Silva - OAB/AM</w:t>
      </w:r>
      <w:r>
        <w:rPr>
          <w:spacing w:val="-2"/>
        </w:rPr>
        <w:t> </w:t>
      </w:r>
      <w:r>
        <w:rPr/>
        <w:t>6897 e</w:t>
      </w:r>
      <w:r>
        <w:rPr>
          <w:spacing w:val="-2"/>
        </w:rPr>
        <w:t> </w:t>
      </w:r>
      <w:r>
        <w:rPr/>
        <w:t>Fábio Nunes Bandeira de Melo - OAB/AM 4331. </w:t>
      </w:r>
      <w:r>
        <w:rPr>
          <w:rFonts w:ascii="Arial" w:hAnsi="Arial"/>
          <w:b/>
        </w:rPr>
        <w:t>ACÓRDÃO Nº 68/2025: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Pedido de Revisão requerido pelo Sr.</w:t>
      </w:r>
      <w:r>
        <w:rPr>
          <w:spacing w:val="-1"/>
        </w:rPr>
        <w:t> </w:t>
      </w:r>
      <w:r>
        <w:rPr/>
        <w:t>Felipe</w:t>
      </w:r>
      <w:r>
        <w:rPr>
          <w:spacing w:val="-5"/>
        </w:rPr>
        <w:t> </w:t>
      </w:r>
      <w:r>
        <w:rPr/>
        <w:t>Antônio, Prefeito de Urucará no exercício de</w:t>
      </w:r>
      <w:r>
        <w:rPr>
          <w:spacing w:val="-1"/>
        </w:rPr>
        <w:t> </w:t>
      </w:r>
      <w:r>
        <w:rPr/>
        <w:t>2015, representado</w:t>
      </w:r>
      <w:r>
        <w:rPr>
          <w:spacing w:val="-2"/>
        </w:rPr>
        <w:t> </w:t>
      </w:r>
      <w:r>
        <w:rPr/>
        <w:t>por seu advogado, por preencher os requisitos do</w:t>
      </w:r>
      <w:r>
        <w:rPr>
          <w:spacing w:val="-2"/>
        </w:rPr>
        <w:t> </w:t>
      </w:r>
      <w:r>
        <w:rPr/>
        <w:t>art. 145, I, II e III da Resolução nº 04/2002-TCE/AM; </w:t>
      </w:r>
      <w:r>
        <w:rPr>
          <w:rFonts w:ascii="Arial" w:hAnsi="Arial"/>
          <w:b/>
        </w:rPr>
        <w:t>8.2. Dar Parcial Provimento </w:t>
      </w:r>
      <w:r>
        <w:rPr/>
        <w:t>ao pedido de Revisão requerido pelo Sr. Felipe Antônio, Prefeito de Urucará no exercício de 2015, representado por seu advogado, no sentido de</w:t>
      </w:r>
      <w:r>
        <w:rPr>
          <w:spacing w:val="-2"/>
        </w:rPr>
        <w:t> </w:t>
      </w:r>
      <w:r>
        <w:rPr/>
        <w:t>anular</w:t>
      </w:r>
      <w:r>
        <w:rPr>
          <w:spacing w:val="-1"/>
        </w:rPr>
        <w:t> </w:t>
      </w:r>
      <w:r>
        <w:rPr/>
        <w:t>o Parecer Prévio</w:t>
      </w:r>
      <w:r>
        <w:rPr>
          <w:spacing w:val="-2"/>
        </w:rPr>
        <w:t> </w:t>
      </w:r>
      <w:r>
        <w:rPr/>
        <w:t>nº 15/2018 – TCE - Tribunal Pleno, bem</w:t>
      </w:r>
      <w:r>
        <w:rPr>
          <w:spacing w:val="-4"/>
        </w:rPr>
        <w:t> </w:t>
      </w:r>
      <w:r>
        <w:rPr/>
        <w:t>como o Acórdão nº 15/2018 - TCE-Tribunal Pleno, ambos exarados no Processo originário nº 11.520/2016, devendo</w:t>
      </w:r>
      <w:r>
        <w:rPr>
          <w:spacing w:val="-1"/>
        </w:rPr>
        <w:t> </w:t>
      </w:r>
      <w:r>
        <w:rPr/>
        <w:t>o</w:t>
      </w:r>
      <w:r>
        <w:rPr>
          <w:spacing w:val="-2"/>
        </w:rPr>
        <w:t> </w:t>
      </w:r>
      <w:r>
        <w:rPr/>
        <w:t>referido feito de</w:t>
      </w:r>
      <w:r>
        <w:rPr>
          <w:spacing w:val="-1"/>
        </w:rPr>
        <w:t> </w:t>
      </w:r>
      <w:r>
        <w:rPr/>
        <w:t>contas anuais ser</w:t>
      </w:r>
      <w:r>
        <w:rPr>
          <w:spacing w:val="-1"/>
        </w:rPr>
        <w:t> </w:t>
      </w:r>
      <w:r>
        <w:rPr/>
        <w:t>reinstruído nos moldes</w:t>
      </w:r>
      <w:r>
        <w:rPr>
          <w:spacing w:val="-2"/>
        </w:rPr>
        <w:t> </w:t>
      </w:r>
      <w:r>
        <w:rPr/>
        <w:t>do art.</w:t>
      </w:r>
      <w:r>
        <w:rPr>
          <w:spacing w:val="-2"/>
        </w:rPr>
        <w:t> </w:t>
      </w:r>
      <w:r>
        <w:rPr/>
        <w:t>2º da</w:t>
      </w:r>
      <w:r>
        <w:rPr>
          <w:spacing w:val="-1"/>
        </w:rPr>
        <w:t> </w:t>
      </w:r>
      <w:r>
        <w:rPr/>
        <w:t>Resolução nº 08/2024-TCE/AM, ficando a cargo do relator do processo principal o acompanhamento do cumprimento do decisório; </w:t>
      </w:r>
      <w:r>
        <w:rPr>
          <w:rFonts w:ascii="Arial" w:hAnsi="Arial"/>
          <w:b/>
        </w:rPr>
        <w:t>8.2.1. </w:t>
      </w:r>
      <w:r>
        <w:rPr/>
        <w:t>Excluir o item Negar Provimento à interposição do Sr. Felipe Antônio, mantendo na íntegra o Acórdão n° 15/2018–TCE–Tribunal Pleno, ante a ausência de contradição e omissão alegadas, como restou comprovado no corpo do Voto; </w:t>
      </w:r>
      <w:r>
        <w:rPr>
          <w:rFonts w:ascii="Arial" w:hAnsi="Arial"/>
          <w:b/>
        </w:rPr>
        <w:t>8.2.2. </w:t>
      </w:r>
      <w:r>
        <w:rPr/>
        <w:t>Excluir o item Conhecer os Embargos de Declaração interpostos pelo Sr. Felipe Antônio, visto que o meio impugnatório em exame atende os parâmetros previstos no art. 148 e seguintes do RI/TCE; </w:t>
      </w:r>
      <w:r>
        <w:rPr>
          <w:rFonts w:ascii="Arial" w:hAnsi="Arial"/>
          <w:b/>
        </w:rPr>
        <w:t>8.2.3. </w:t>
      </w:r>
      <w:r>
        <w:rPr/>
        <w:t>Excluir o item Determinar à Secretaria do Tribunal Pleno que cientifique do decisum</w:t>
      </w:r>
      <w:r>
        <w:rPr>
          <w:spacing w:val="-9"/>
        </w:rPr>
        <w:t> </w:t>
      </w:r>
      <w:r>
        <w:rPr/>
        <w:t>o Sr.</w:t>
      </w:r>
      <w:r>
        <w:rPr>
          <w:spacing w:val="-1"/>
        </w:rPr>
        <w:t> </w:t>
      </w:r>
      <w:r>
        <w:rPr/>
        <w:t>Felipe</w:t>
      </w:r>
      <w:r>
        <w:rPr>
          <w:spacing w:val="-1"/>
        </w:rPr>
        <w:t> </w:t>
      </w:r>
      <w:r>
        <w:rPr/>
        <w:t>Antônio,</w:t>
      </w:r>
      <w:r>
        <w:rPr>
          <w:spacing w:val="-1"/>
        </w:rPr>
        <w:t> </w:t>
      </w:r>
      <w:r>
        <w:rPr/>
        <w:t>por meio</w:t>
      </w:r>
      <w:r>
        <w:rPr>
          <w:spacing w:val="-1"/>
        </w:rPr>
        <w:t> </w:t>
      </w:r>
      <w:r>
        <w:rPr/>
        <w:t>dos</w:t>
      </w:r>
      <w:r>
        <w:rPr>
          <w:spacing w:val="-1"/>
        </w:rPr>
        <w:t> </w:t>
      </w:r>
      <w:r>
        <w:rPr/>
        <w:t>seus</w:t>
      </w:r>
      <w:r>
        <w:rPr>
          <w:spacing w:val="-1"/>
        </w:rPr>
        <w:t> </w:t>
      </w:r>
      <w:r>
        <w:rPr/>
        <w:t>patronos,</w:t>
      </w:r>
      <w:r>
        <w:rPr>
          <w:spacing w:val="-1"/>
        </w:rPr>
        <w:t> </w:t>
      </w:r>
      <w:r>
        <w:rPr/>
        <w:t>Dr.</w:t>
      </w:r>
      <w:r>
        <w:rPr>
          <w:spacing w:val="-1"/>
        </w:rPr>
        <w:t> </w:t>
      </w:r>
      <w:r>
        <w:rPr/>
        <w:t>Bruno</w:t>
      </w:r>
      <w:r>
        <w:rPr>
          <w:spacing w:val="-1"/>
        </w:rPr>
        <w:t> </w:t>
      </w:r>
      <w:r>
        <w:rPr/>
        <w:t>Vieira</w:t>
      </w:r>
      <w:r>
        <w:rPr>
          <w:spacing w:val="-5"/>
        </w:rPr>
        <w:t> </w:t>
      </w:r>
      <w:r>
        <w:rPr/>
        <w:t>da</w:t>
      </w:r>
      <w:r>
        <w:rPr>
          <w:spacing w:val="-1"/>
        </w:rPr>
        <w:t> </w:t>
      </w:r>
      <w:r>
        <w:rPr/>
        <w:t>Rocha</w:t>
      </w:r>
      <w:r>
        <w:rPr>
          <w:spacing w:val="-1"/>
        </w:rPr>
        <w:t> </w:t>
      </w:r>
      <w:r>
        <w:rPr/>
        <w:t>Barbirato, OAB/AM</w:t>
      </w:r>
      <w:r>
        <w:rPr/>
        <w:t> nº 6.975 e Dr. Fábio Nunes Bandeira de Melo, OAB/AM</w:t>
      </w:r>
      <w:r>
        <w:rPr/>
        <w:t> nº 4331, nos termos da Resolução nº 04/2002-</w:t>
      </w:r>
      <w:r>
        <w:rPr/>
        <w:t> RITCE/AM, com cópia do Relatório/Voto e deste Acórdão. </w:t>
      </w:r>
      <w:r>
        <w:rPr>
          <w:rFonts w:ascii="Arial" w:hAnsi="Arial"/>
          <w:b/>
        </w:rPr>
        <w:t>8.3. Determinar </w:t>
      </w:r>
      <w:r>
        <w:rPr/>
        <w:t>a ciência ao Sr. Felipe Antônio, Prefeito de Urucará no exercício de 2015, por intermédio de seus advogados, acerca do decisório prolatado nestes autos. </w:t>
      </w:r>
      <w:r>
        <w:rPr>
          <w:rFonts w:ascii="Arial" w:hAnsi="Arial"/>
          <w:b/>
        </w:rPr>
        <w:t>Especificação do Quórum</w:t>
      </w:r>
      <w:r>
        <w:rPr/>
        <w:t>: Conselheiros: Yara Amazônia Lins Rodrigues (Presidente), Júlio Assis Corrêa Pinheiro, Érico Xavier Desterro e Silva, Josué Cláudio de Souza Neto e Luis Fabian Pereira Barbosa. </w:t>
      </w:r>
      <w:r>
        <w:rPr>
          <w:rFonts w:ascii="Arial" w:hAnsi="Arial"/>
          <w:b/>
        </w:rPr>
        <w:t>Declaração de Impedimento: </w:t>
      </w:r>
      <w:r>
        <w:rPr/>
        <w:t>Conselheiro Ari Jorge Moutinho da Costa Júnior e Conselheiro Mario Manoel Coelho de Mello (art. 65 do Regimento Interno). </w:t>
      </w:r>
      <w:r>
        <w:rPr>
          <w:rFonts w:ascii="Arial" w:hAnsi="Arial"/>
          <w:b/>
        </w:rPr>
        <w:t>PROCESSO Nº 16.312/2023 </w:t>
      </w:r>
      <w:r>
        <w:rPr/>
        <w:t>- Representação com Pedido de Medida Cautelar interposta pelo Sr. William Robert Lauschner, em</w:t>
      </w:r>
      <w:r>
        <w:rPr>
          <w:spacing w:val="-5"/>
        </w:rPr>
        <w:t> </w:t>
      </w:r>
      <w:r>
        <w:rPr/>
        <w:t>desfavor do Sr. David</w:t>
      </w:r>
      <w:r>
        <w:rPr>
          <w:spacing w:val="-2"/>
        </w:rPr>
        <w:t> </w:t>
      </w:r>
      <w:r>
        <w:rPr/>
        <w:t>Antônio Abisai Pereira de Almeida, para apuração de possíveis irregularidades referente à Impessoalidade, Legalidade, Moralidade Públicas e Promoção Pessoal. </w:t>
      </w:r>
      <w:r>
        <w:rPr>
          <w:rFonts w:ascii="Arial" w:hAnsi="Arial"/>
          <w:b/>
        </w:rPr>
        <w:t>ACÓRDÃO Nº 69/2025: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w:t>
      </w:r>
    </w:p>
    <w:p>
      <w:pPr>
        <w:pStyle w:val="BodyText"/>
        <w:spacing w:after="0"/>
        <w:sectPr>
          <w:pgSz w:w="11910" w:h="16840"/>
          <w:pgMar w:header="117" w:footer="153" w:top="2080" w:bottom="340" w:left="708" w:right="708"/>
        </w:sectPr>
      </w:pPr>
    </w:p>
    <w:p>
      <w:pPr>
        <w:pStyle w:val="BodyText"/>
        <w:spacing w:before="174"/>
        <w:ind w:right="128"/>
      </w:pPr>
      <w:r>
        <w:rPr/>
        <w:t>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divergência</w:t>
      </w:r>
      <w:r>
        <w:rPr>
          <w:rFonts w:ascii="Arial" w:hAnsi="Arial"/>
          <w:b/>
          <w:spacing w:val="35"/>
        </w:rPr>
        <w:t> </w:t>
      </w:r>
      <w:r>
        <w:rPr/>
        <w:t>com</w:t>
      </w:r>
      <w:r>
        <w:rPr>
          <w:spacing w:val="24"/>
        </w:rPr>
        <w:t> </w:t>
      </w:r>
      <w:r>
        <w:rPr/>
        <w:t>pronunciamento</w:t>
      </w:r>
      <w:r>
        <w:rPr>
          <w:spacing w:val="33"/>
        </w:rPr>
        <w:t> </w:t>
      </w:r>
      <w:r>
        <w:rPr/>
        <w:t>do</w:t>
      </w:r>
      <w:r>
        <w:rPr>
          <w:spacing w:val="32"/>
        </w:rPr>
        <w:t> </w:t>
      </w:r>
      <w:r>
        <w:rPr/>
        <w:t>Ministério</w:t>
      </w:r>
      <w:r>
        <w:rPr>
          <w:spacing w:val="32"/>
        </w:rPr>
        <w:t> </w:t>
      </w:r>
      <w:r>
        <w:rPr/>
        <w:t>Público</w:t>
      </w:r>
      <w:r>
        <w:rPr>
          <w:spacing w:val="32"/>
        </w:rPr>
        <w:t> </w:t>
      </w:r>
      <w:r>
        <w:rPr/>
        <w:t>junto</w:t>
      </w:r>
      <w:r>
        <w:rPr>
          <w:spacing w:val="33"/>
        </w:rPr>
        <w:t> </w:t>
      </w:r>
      <w:r>
        <w:rPr/>
        <w:t>a</w:t>
      </w:r>
      <w:r>
        <w:rPr>
          <w:spacing w:val="32"/>
        </w:rPr>
        <w:t> </w:t>
      </w:r>
      <w:r>
        <w:rPr/>
        <w:t>este</w:t>
      </w:r>
      <w:r>
        <w:rPr>
          <w:spacing w:val="32"/>
        </w:rPr>
        <w:t> </w:t>
      </w:r>
      <w:r>
        <w:rPr/>
        <w:t>Tribunal,</w:t>
      </w:r>
      <w:r>
        <w:rPr>
          <w:spacing w:val="28"/>
        </w:rPr>
        <w:t> </w:t>
      </w:r>
      <w:r>
        <w:rPr/>
        <w:t>no</w:t>
      </w:r>
      <w:r>
        <w:rPr>
          <w:spacing w:val="32"/>
        </w:rPr>
        <w:t> </w:t>
      </w:r>
      <w:r>
        <w:rPr/>
        <w:t>sentido</w:t>
      </w:r>
      <w:r>
        <w:rPr>
          <w:spacing w:val="32"/>
        </w:rPr>
        <w:t> </w:t>
      </w:r>
      <w:r>
        <w:rPr/>
        <w:t>de:</w:t>
      </w:r>
    </w:p>
    <w:p>
      <w:pPr>
        <w:pStyle w:val="BodyText"/>
      </w:pPr>
      <w:r>
        <w:rPr>
          <w:rFonts w:ascii="Arial" w:hAnsi="Arial"/>
          <w:b/>
        </w:rPr>
        <w:t>9.1. Conhecer </w:t>
      </w:r>
      <w:r>
        <w:rPr/>
        <w:t>da Representação com pedido de medida cautelar formulada pelo Sr. William Robert Laushner, em desfavor do Sr. David Antônio Abisai Pereira De Almeida – Prefeito de Manaus, para apuração de possíveis irregularidades referentes à impessoalidade, legalidade, moralidade públicas e promoção pessoal, em razão do preenchimento dos requisitos estabelecidos no art. 288 da Resolução nº 04/02 – RI-TCE/AM; </w:t>
      </w:r>
      <w:r>
        <w:rPr>
          <w:rFonts w:ascii="Arial" w:hAnsi="Arial"/>
          <w:b/>
        </w:rPr>
        <w:t>9.2. Julgar Improcedente </w:t>
      </w:r>
      <w:r>
        <w:rPr/>
        <w:t>a Representação com pedido de medida cautelar formulada pelo Sr. William Robert Laushner,</w:t>
      </w:r>
      <w:r>
        <w:rPr>
          <w:spacing w:val="40"/>
        </w:rPr>
        <w:t> </w:t>
      </w:r>
      <w:r>
        <w:rPr/>
        <w:t>em desfavor do Sr. David Antônio Abisai Pereira de Almeida – Prefeito de Manaus, não tendo sido</w:t>
      </w:r>
      <w:r>
        <w:rPr>
          <w:spacing w:val="-2"/>
        </w:rPr>
        <w:t> </w:t>
      </w:r>
      <w:r>
        <w:rPr/>
        <w:t>encontradas as</w:t>
      </w:r>
      <w:r>
        <w:rPr>
          <w:spacing w:val="-7"/>
        </w:rPr>
        <w:t> </w:t>
      </w:r>
      <w:r>
        <w:rPr/>
        <w:t>irregularidades</w:t>
      </w:r>
      <w:r>
        <w:rPr>
          <w:spacing w:val="-2"/>
        </w:rPr>
        <w:t> </w:t>
      </w:r>
      <w:r>
        <w:rPr/>
        <w:t>e</w:t>
      </w:r>
      <w:r>
        <w:rPr>
          <w:spacing w:val="-6"/>
        </w:rPr>
        <w:t> </w:t>
      </w:r>
      <w:r>
        <w:rPr/>
        <w:t>intentos</w:t>
      </w:r>
      <w:r>
        <w:rPr>
          <w:spacing w:val="-2"/>
        </w:rPr>
        <w:t> </w:t>
      </w:r>
      <w:r>
        <w:rPr/>
        <w:t>de</w:t>
      </w:r>
      <w:r>
        <w:rPr>
          <w:spacing w:val="-2"/>
        </w:rPr>
        <w:t> </w:t>
      </w:r>
      <w:r>
        <w:rPr/>
        <w:t>promoção</w:t>
      </w:r>
      <w:r>
        <w:rPr>
          <w:spacing w:val="-2"/>
        </w:rPr>
        <w:t> </w:t>
      </w:r>
      <w:r>
        <w:rPr/>
        <w:t>pessoal alegados; </w:t>
      </w:r>
      <w:r>
        <w:rPr>
          <w:rFonts w:ascii="Arial" w:hAnsi="Arial"/>
          <w:b/>
        </w:rPr>
        <w:t>9.3.</w:t>
      </w:r>
      <w:r>
        <w:rPr>
          <w:rFonts w:ascii="Arial" w:hAnsi="Arial"/>
          <w:b/>
          <w:spacing w:val="-2"/>
        </w:rPr>
        <w:t> </w:t>
      </w:r>
      <w:r>
        <w:rPr>
          <w:rFonts w:ascii="Arial" w:hAnsi="Arial"/>
          <w:b/>
        </w:rPr>
        <w:t>Dar</w:t>
      </w:r>
      <w:r>
        <w:rPr>
          <w:rFonts w:ascii="Arial" w:hAnsi="Arial"/>
          <w:b/>
          <w:spacing w:val="-4"/>
        </w:rPr>
        <w:t> </w:t>
      </w:r>
      <w:r>
        <w:rPr>
          <w:rFonts w:ascii="Arial" w:hAnsi="Arial"/>
          <w:b/>
        </w:rPr>
        <w:t>ciência </w:t>
      </w:r>
      <w:r>
        <w:rPr/>
        <w:t>ao Sr. David Antônio Abisai Pereira De Almeida, bem como ao Sr. William Robert Laushner e demais interessados, do teor da decisão do Egrégio Tribunal Pleno.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16.437/2023 </w:t>
      </w:r>
      <w:r>
        <w:rPr/>
        <w:t>- Representação interposta pela Secex em desfavor da Prefeitura Municipal de Envira, para apuração de possíveis irregularidades acerca da ausência de envio dos documentos para autuação de processos de admissão pessoal. </w:t>
      </w:r>
      <w:r>
        <w:rPr>
          <w:rFonts w:ascii="Arial" w:hAnsi="Arial"/>
          <w:b/>
        </w:rPr>
        <w:t>Advogado(s): </w:t>
      </w:r>
      <w:r>
        <w:rPr/>
        <w:t>Luciene Helena da Silva Dias - OAB/AM</w:t>
      </w:r>
      <w:r>
        <w:rPr/>
        <w:t> 4697. </w:t>
      </w:r>
      <w:r>
        <w:rPr>
          <w:rFonts w:ascii="Arial" w:hAnsi="Arial"/>
          <w:b/>
        </w:rPr>
        <w:t>ACÓRDÃO Nº 70/2025: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parcial</w:t>
      </w:r>
      <w:r>
        <w:rPr>
          <w:rFonts w:ascii="Arial" w:hAnsi="Arial"/>
          <w:b/>
          <w:spacing w:val="-2"/>
        </w:rPr>
        <w:t> </w:t>
      </w:r>
      <w:r>
        <w:rPr>
          <w:rFonts w:ascii="Arial" w:hAnsi="Arial"/>
          <w:b/>
        </w:rPr>
        <w:t>consonância </w:t>
      </w:r>
      <w:r>
        <w:rPr/>
        <w:t>com</w:t>
      </w:r>
      <w:r>
        <w:rPr>
          <w:spacing w:val="-5"/>
        </w:rPr>
        <w:t> </w:t>
      </w:r>
      <w:r>
        <w:rPr/>
        <w:t>pronunciamento do Ministério Público</w:t>
      </w:r>
      <w:r>
        <w:rPr>
          <w:spacing w:val="-1"/>
        </w:rPr>
        <w:t> </w:t>
      </w:r>
      <w:r>
        <w:rPr/>
        <w:t>junto a este Tribunal, no sentido de: </w:t>
      </w:r>
      <w:r>
        <w:rPr>
          <w:rFonts w:ascii="Arial" w:hAnsi="Arial"/>
          <w:b/>
        </w:rPr>
        <w:t>9.1. Conhecer </w:t>
      </w:r>
      <w:r>
        <w:rPr/>
        <w:t>da Representação formulada pela Secretaria- Geral de Controle Externo - Secex em desfavor da Prefeitura Municipal de Envira, para apuração de possíveis irregularidades quanto à ausência de envio dos documentos para autuação de processos de admissão de pessoal; </w:t>
      </w:r>
      <w:r>
        <w:rPr>
          <w:rFonts w:ascii="Arial" w:hAnsi="Arial"/>
          <w:b/>
        </w:rPr>
        <w:t>9.2. Julgar Parcialmente Procedente </w:t>
      </w:r>
      <w:r>
        <w:rPr/>
        <w:t>a Representação</w:t>
      </w:r>
      <w:r>
        <w:rPr>
          <w:spacing w:val="-3"/>
        </w:rPr>
        <w:t> </w:t>
      </w:r>
      <w:r>
        <w:rPr/>
        <w:t>apresentada pela Secretaria-Geral de Controle</w:t>
      </w:r>
      <w:r>
        <w:rPr>
          <w:spacing w:val="-3"/>
        </w:rPr>
        <w:t> </w:t>
      </w:r>
      <w:r>
        <w:rPr/>
        <w:t>Externo - Secex</w:t>
      </w:r>
      <w:r>
        <w:rPr>
          <w:spacing w:val="-3"/>
        </w:rPr>
        <w:t> </w:t>
      </w:r>
      <w:r>
        <w:rPr/>
        <w:t>em</w:t>
      </w:r>
      <w:r>
        <w:rPr>
          <w:spacing w:val="-6"/>
        </w:rPr>
        <w:t> </w:t>
      </w:r>
      <w:r>
        <w:rPr/>
        <w:t>desfavor da Prefeitura Municipal de Envira, tendo em vista o não envio dos documentos relativos às admissões de pessoal por contratação temporária realizadas nos quadrimestres dos exercícios de 2022 e 2023; </w:t>
      </w:r>
      <w:r>
        <w:rPr>
          <w:rFonts w:ascii="Arial" w:hAnsi="Arial"/>
          <w:b/>
        </w:rPr>
        <w:t>9.3. Aplicar multa </w:t>
      </w:r>
      <w:r>
        <w:rPr/>
        <w:t>ao Sr. Paulo Ruan Portela Mattos, Prefeito Municipal de Envira, à época dos fatos, no valor de R$13.654,39 (treze mil, seiscentos e cinquenta e quatro reais e trinta e nove centavos), com base no art. 308, VI da Resolução nº 04/2002 – TCE/AM, por ato praticado com grave infração à norma legal, devido à ausência de envio dos documentos atinentes às admissões de pessoal temporário realizadas nos quadrimestres dos exercícios de 2022 e 2023, o que configura afronta ao dever de publicidade e transparência, sobretudo, com a infração aos arts. 1º, IV da Lei Orgânica c/c art. 259 da Res. 04/2002- TCE/AM; e fixar prazo de 30 (trinta) dias para que o responsável recolha o valor da multa, acima registrado, na esfera Estadual para o órgão Fundo de Apoio ao Exercício do Controle Externo - FAECE, através de dar avulso extraído do sítio eletrônico da SEFAZ/AM, sob o</w:t>
      </w:r>
      <w:r>
        <w:rPr>
          <w:spacing w:val="40"/>
        </w:rPr>
        <w:t> </w:t>
      </w:r>
      <w:r>
        <w:rPr/>
        <w:t>código “5508 – Multas aplicadas pelo TCE/AM – Fundo de Apoio ao Exercício do Controle Externo – FAECE”. Dentro do prazo anteriormente conferido, é obrigatório o encaminhamento do comprovante de pagamento (autenticado</w:t>
      </w:r>
      <w:r>
        <w:rPr>
          <w:spacing w:val="-5"/>
        </w:rPr>
        <w:t> </w:t>
      </w:r>
      <w:r>
        <w:rPr/>
        <w:t>pelo Banco) a esta</w:t>
      </w:r>
      <w:r>
        <w:rPr>
          <w:spacing w:val="-1"/>
        </w:rPr>
        <w:t> </w:t>
      </w:r>
      <w:r>
        <w:rPr/>
        <w:t>Corte de Contas (art. 72,</w:t>
      </w:r>
      <w:r>
        <w:rPr>
          <w:spacing w:val="-6"/>
        </w:rPr>
        <w:t> </w:t>
      </w:r>
      <w:r>
        <w:rPr/>
        <w:t>inciso III,</w:t>
      </w:r>
      <w:r>
        <w:rPr>
          <w:spacing w:val="-2"/>
        </w:rPr>
        <w:t> </w:t>
      </w:r>
      <w:r>
        <w:rPr/>
        <w:t>alínea</w:t>
      </w:r>
      <w:r>
        <w:rPr>
          <w:spacing w:val="-6"/>
        </w:rPr>
        <w:t> </w:t>
      </w:r>
      <w:r>
        <w:rPr/>
        <w:t>"a",</w:t>
      </w:r>
      <w:r>
        <w:rPr>
          <w:spacing w:val="-2"/>
        </w:rPr>
        <w:t> </w:t>
      </w:r>
      <w:r>
        <w:rPr/>
        <w:t>da</w:t>
      </w:r>
      <w:r>
        <w:rPr>
          <w:spacing w:val="-2"/>
        </w:rPr>
        <w:t> </w:t>
      </w:r>
      <w:r>
        <w:rPr/>
        <w:t>Lei Orgânica</w:t>
      </w:r>
      <w:r>
        <w:rPr>
          <w:spacing w:val="-2"/>
        </w:rPr>
        <w:t> </w:t>
      </w:r>
      <w:r>
        <w:rPr/>
        <w:t>do</w:t>
      </w:r>
      <w:r>
        <w:rPr>
          <w:spacing w:val="-6"/>
        </w:rPr>
        <w:t> </w:t>
      </w:r>
      <w:r>
        <w:rPr/>
        <w:t>TCE/AM),</w:t>
      </w:r>
      <w:r>
        <w:rPr>
          <w:spacing w:val="-2"/>
        </w:rPr>
        <w:t> </w:t>
      </w:r>
      <w:r>
        <w:rPr/>
        <w:t>condição</w:t>
      </w:r>
      <w:r>
        <w:rPr>
          <w:spacing w:val="-6"/>
        </w:rPr>
        <w:t> </w:t>
      </w:r>
      <w:r>
        <w:rPr/>
        <w:t>imprescindível</w:t>
      </w:r>
      <w:r>
        <w:rPr>
          <w:spacing w:val="-3"/>
        </w:rPr>
        <w:t> </w:t>
      </w:r>
      <w:r>
        <w:rPr/>
        <w:t>para</w:t>
      </w:r>
      <w:r>
        <w:rPr>
          <w:spacing w:val="-6"/>
        </w:rPr>
        <w:t> </w:t>
      </w:r>
      <w:r>
        <w:rPr/>
        <w:t>emissão do</w:t>
      </w:r>
      <w:r>
        <w:rPr>
          <w:spacing w:val="-2"/>
        </w:rPr>
        <w:t> </w:t>
      </w:r>
      <w:r>
        <w:rPr/>
        <w:t>Termo</w:t>
      </w:r>
      <w:r>
        <w:rPr>
          <w:spacing w:val="-2"/>
        </w:rPr>
        <w:t> </w:t>
      </w:r>
      <w:r>
        <w:rPr/>
        <w:t>de Quitação. O não adimplemento dessa obrigação pecuniária no prazo legal importará na continuidade da cobrança administrativa ou judicial do título executivo (art. 73 da Lei Orgânica do</w:t>
      </w:r>
      <w:r>
        <w:rPr>
          <w:spacing w:val="-2"/>
        </w:rPr>
        <w:t> </w:t>
      </w:r>
      <w:r>
        <w:rPr/>
        <w:t>TCE/AM),</w:t>
      </w:r>
      <w:r>
        <w:rPr>
          <w:spacing w:val="-2"/>
        </w:rPr>
        <w:t> </w:t>
      </w:r>
      <w:r>
        <w:rPr/>
        <w:t>ficando</w:t>
      </w:r>
      <w:r>
        <w:rPr>
          <w:spacing w:val="-2"/>
        </w:rPr>
        <w:t> </w:t>
      </w:r>
      <w:r>
        <w:rPr/>
        <w:t>o</w:t>
      </w:r>
      <w:r>
        <w:rPr>
          <w:spacing w:val="-1"/>
        </w:rPr>
        <w:t> </w:t>
      </w:r>
      <w:r>
        <w:rPr/>
        <w:t>DERED</w:t>
      </w:r>
      <w:r>
        <w:rPr>
          <w:spacing w:val="-2"/>
        </w:rPr>
        <w:t> </w:t>
      </w:r>
      <w:r>
        <w:rPr/>
        <w:t>autorizado,</w:t>
      </w:r>
      <w:r>
        <w:rPr>
          <w:spacing w:val="-2"/>
        </w:rPr>
        <w:t> </w:t>
      </w:r>
      <w:r>
        <w:rPr/>
        <w:t>caso</w:t>
      </w:r>
      <w:r>
        <w:rPr>
          <w:spacing w:val="-2"/>
        </w:rPr>
        <w:t> </w:t>
      </w:r>
      <w:r>
        <w:rPr/>
        <w:t>expirado</w:t>
      </w:r>
      <w:r>
        <w:rPr>
          <w:spacing w:val="-2"/>
        </w:rPr>
        <w:t> </w:t>
      </w:r>
      <w:r>
        <w:rPr/>
        <w:t>o</w:t>
      </w:r>
      <w:r>
        <w:rPr>
          <w:spacing w:val="-1"/>
        </w:rPr>
        <w:t> </w:t>
      </w:r>
      <w:r>
        <w:rPr/>
        <w:t>referido</w:t>
      </w:r>
      <w:r>
        <w:rPr>
          <w:spacing w:val="-6"/>
        </w:rPr>
        <w:t> </w:t>
      </w:r>
      <w:r>
        <w:rPr/>
        <w:t>prazo,</w:t>
      </w:r>
      <w:r>
        <w:rPr>
          <w:spacing w:val="-2"/>
        </w:rPr>
        <w:t> </w:t>
      </w:r>
      <w:r>
        <w:rPr/>
        <w:t>a</w:t>
      </w:r>
      <w:r>
        <w:rPr>
          <w:spacing w:val="-2"/>
        </w:rPr>
        <w:t> </w:t>
      </w:r>
      <w:r>
        <w:rPr/>
        <w:t>adotar</w:t>
      </w:r>
      <w:r>
        <w:rPr>
          <w:spacing w:val="-1"/>
        </w:rPr>
        <w:t> </w:t>
      </w:r>
      <w:r>
        <w:rPr/>
        <w:t>as</w:t>
      </w:r>
      <w:r>
        <w:rPr>
          <w:spacing w:val="-2"/>
        </w:rPr>
        <w:t> </w:t>
      </w:r>
      <w:r>
        <w:rPr/>
        <w:t>medidas previstas</w:t>
      </w:r>
      <w:r>
        <w:rPr>
          <w:spacing w:val="-1"/>
        </w:rPr>
        <w:t> </w:t>
      </w:r>
      <w:r>
        <w:rPr/>
        <w:t>nas</w:t>
      </w:r>
      <w:r>
        <w:rPr>
          <w:spacing w:val="-1"/>
        </w:rPr>
        <w:t> </w:t>
      </w:r>
      <w:r>
        <w:rPr/>
        <w:t>subseções</w:t>
      </w:r>
      <w:r>
        <w:rPr>
          <w:spacing w:val="-1"/>
        </w:rPr>
        <w:t> </w:t>
      </w:r>
      <w:r>
        <w:rPr/>
        <w:t>III</w:t>
      </w:r>
      <w:r>
        <w:rPr>
          <w:spacing w:val="-1"/>
        </w:rPr>
        <w:t> </w:t>
      </w:r>
      <w:r>
        <w:rPr/>
        <w:t>e IV</w:t>
      </w:r>
      <w:r>
        <w:rPr>
          <w:spacing w:val="-3"/>
        </w:rPr>
        <w:t> </w:t>
      </w:r>
      <w:r>
        <w:rPr/>
        <w:t>da</w:t>
      </w:r>
      <w:r>
        <w:rPr>
          <w:spacing w:val="-1"/>
        </w:rPr>
        <w:t> </w:t>
      </w:r>
      <w:r>
        <w:rPr/>
        <w:t>Seção</w:t>
      </w:r>
      <w:r>
        <w:rPr>
          <w:spacing w:val="-1"/>
        </w:rPr>
        <w:t> </w:t>
      </w:r>
      <w:r>
        <w:rPr/>
        <w:t>III,</w:t>
      </w:r>
      <w:r>
        <w:rPr>
          <w:spacing w:val="-5"/>
        </w:rPr>
        <w:t> </w:t>
      </w:r>
      <w:r>
        <w:rPr/>
        <w:t>do</w:t>
      </w:r>
      <w:r>
        <w:rPr>
          <w:spacing w:val="-1"/>
        </w:rPr>
        <w:t> </w:t>
      </w:r>
      <w:r>
        <w:rPr/>
        <w:t>Capítulo</w:t>
      </w:r>
      <w:r>
        <w:rPr>
          <w:spacing w:val="-1"/>
        </w:rPr>
        <w:t> </w:t>
      </w:r>
      <w:r>
        <w:rPr/>
        <w:t>X,</w:t>
      </w:r>
      <w:r>
        <w:rPr>
          <w:spacing w:val="-1"/>
        </w:rPr>
        <w:t> </w:t>
      </w:r>
      <w:r>
        <w:rPr/>
        <w:t>da</w:t>
      </w:r>
      <w:r>
        <w:rPr>
          <w:spacing w:val="-1"/>
        </w:rPr>
        <w:t> </w:t>
      </w:r>
      <w:r>
        <w:rPr/>
        <w:t>Resolução</w:t>
      </w:r>
      <w:r>
        <w:rPr>
          <w:spacing w:val="-1"/>
        </w:rPr>
        <w:t> </w:t>
      </w:r>
      <w:r>
        <w:rPr/>
        <w:t>nº</w:t>
      </w:r>
      <w:r>
        <w:rPr>
          <w:spacing w:val="-3"/>
        </w:rPr>
        <w:t> </w:t>
      </w:r>
      <w:r>
        <w:rPr/>
        <w:t>04/2002-TCE/AM,</w:t>
      </w:r>
    </w:p>
    <w:p>
      <w:pPr>
        <w:pStyle w:val="BodyText"/>
        <w:spacing w:after="0"/>
        <w:sectPr>
          <w:pgSz w:w="11910" w:h="16840"/>
          <w:pgMar w:header="117" w:footer="153" w:top="2080" w:bottom="340" w:left="708" w:right="708"/>
        </w:sectPr>
      </w:pPr>
    </w:p>
    <w:p>
      <w:pPr>
        <w:pStyle w:val="BodyText"/>
        <w:spacing w:before="178"/>
        <w:ind w:right="128"/>
      </w:pPr>
      <w:r>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Dar ciência </w:t>
      </w:r>
      <w:r>
        <w:rPr/>
        <w:t>aos interessados (Representante e Representado), especialmente o Sr. Paulo Ruan Portela Mattos do desfecho da Representação acompanhando cópias do Relatório/Voto, inclusive aos advogados constituídos, se for o caso,</w:t>
      </w:r>
      <w:r>
        <w:rPr>
          <w:spacing w:val="-2"/>
        </w:rPr>
        <w:t> </w:t>
      </w:r>
      <w:r>
        <w:rPr/>
        <w:t>nos termos regimentais; </w:t>
      </w:r>
      <w:r>
        <w:rPr>
          <w:rFonts w:ascii="Arial" w:hAnsi="Arial"/>
          <w:b/>
        </w:rPr>
        <w:t>9.5. Arquivar </w:t>
      </w:r>
      <w:r>
        <w:rPr/>
        <w:t>o processo, após cumprimento das formalidades legais.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11.780/2024 (Apensos: 12.768/2019, 11.417/2016 e 11.869/2015) </w:t>
      </w:r>
      <w:r>
        <w:rPr/>
        <w:t>- Recurso de Revisão interposto pela Sra. Iracema Maia da Silva em face do Acórdão nº 862/2020 - TCE - Tribunal Pleno, exarado nos autos do Processo Nº 12.768/2019. </w:t>
      </w:r>
      <w:r>
        <w:rPr>
          <w:rFonts w:ascii="Arial" w:hAnsi="Arial"/>
          <w:b/>
        </w:rPr>
        <w:t>Advogado(s): </w:t>
      </w:r>
      <w:r>
        <w:rPr/>
        <w:t>Juarez Frazão Rodrigues Júnior - OAB/AM</w:t>
      </w:r>
      <w:r>
        <w:rPr>
          <w:spacing w:val="-2"/>
        </w:rPr>
        <w:t> </w:t>
      </w:r>
      <w:r>
        <w:rPr/>
        <w:t>5851. </w:t>
      </w:r>
      <w:r>
        <w:rPr>
          <w:rFonts w:ascii="Arial" w:hAnsi="Arial"/>
          <w:b/>
        </w:rPr>
        <w:t>ACÓRDÃO Nº 73/2025:</w:t>
      </w:r>
      <w:r>
        <w:rPr>
          <w:rFonts w:ascii="Arial" w:hAnsi="Arial"/>
          <w:b/>
          <w:spacing w:val="40"/>
        </w:rPr>
        <w:t> </w:t>
      </w:r>
      <w:r>
        <w:rPr/>
        <w:t>Vistos, relatados</w:t>
      </w:r>
      <w:r>
        <w:rPr>
          <w:spacing w:val="-2"/>
        </w:rPr>
        <w:t> </w:t>
      </w:r>
      <w:r>
        <w:rPr/>
        <w:t>e discutidos</w:t>
      </w:r>
      <w:r>
        <w:rPr>
          <w:spacing w:val="-2"/>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pPr>
      <w:r>
        <w:rPr>
          <w:rFonts w:ascii="Arial" w:hAnsi="Arial"/>
          <w:b/>
        </w:rPr>
        <w:t>8.1. Conhecer </w:t>
      </w:r>
      <w:r>
        <w:rPr/>
        <w:t>do pedido de Revisão requerido pela Sra. Iracema Maia da Silva, Prefeita de Benjamin Constant, no exercício de 2015, representado por seu advogado, por preencher os requisitos do art. 145, I, II e III da Resolução nº 04/2002-TCE/AM; </w:t>
      </w:r>
      <w:r>
        <w:rPr>
          <w:rFonts w:ascii="Arial" w:hAnsi="Arial"/>
          <w:b/>
        </w:rPr>
        <w:t>8.2. Dar Provimento </w:t>
      </w:r>
      <w:r>
        <w:rPr/>
        <w:t>ao pedido de Revisão requerido pela Sra. Iracema Maia da Silva, Prefeita de Benjamin Constant, no exercício de 2015, representada por seu advogado, no sentido de anular o Parecer Prévio</w:t>
      </w:r>
      <w:r>
        <w:rPr>
          <w:spacing w:val="80"/>
        </w:rPr>
        <w:t> </w:t>
      </w:r>
      <w:r>
        <w:rPr/>
        <w:t>nº 01/2019/TCE/Tribunal Pleno, bem</w:t>
      </w:r>
      <w:r>
        <w:rPr>
          <w:spacing w:val="-5"/>
        </w:rPr>
        <w:t> </w:t>
      </w:r>
      <w:r>
        <w:rPr/>
        <w:t>como o Acórdão nº 01/2019 - TCE-Tribunal Pleno, ambos exarados no Processo originário nº 11.417/2016, devendo o referido feito de contas anuais ser reinstruído nos moldes</w:t>
      </w:r>
      <w:r>
        <w:rPr>
          <w:spacing w:val="-2"/>
        </w:rPr>
        <w:t> </w:t>
      </w:r>
      <w:r>
        <w:rPr/>
        <w:t>do art. 2º da Resolução nº 08/2024-TCE/AM. Ficando a cargo do</w:t>
      </w:r>
      <w:r>
        <w:rPr>
          <w:spacing w:val="-1"/>
        </w:rPr>
        <w:t> </w:t>
      </w:r>
      <w:r>
        <w:rPr/>
        <w:t>relator do processo principal o acompanhamento do cumprimento do decisório; </w:t>
      </w:r>
      <w:r>
        <w:rPr>
          <w:rFonts w:ascii="Arial" w:hAnsi="Arial"/>
          <w:b/>
        </w:rPr>
        <w:t>8.2.1. </w:t>
      </w:r>
      <w:r>
        <w:rPr/>
        <w:t>Excluir o item Determinar à Prefeitura Municipal de Benjamin Constant: </w:t>
      </w:r>
      <w:r>
        <w:rPr>
          <w:rFonts w:ascii="Arial" w:hAnsi="Arial"/>
          <w:b/>
        </w:rPr>
        <w:t>8.2.2. </w:t>
      </w:r>
      <w:r>
        <w:rPr/>
        <w:t>Que cumpra o disposto no art. 22, §3º, da Lei nº 8.666/93; </w:t>
      </w:r>
      <w:r>
        <w:rPr>
          <w:rFonts w:ascii="Arial" w:hAnsi="Arial"/>
          <w:b/>
        </w:rPr>
        <w:t>8.2.3. </w:t>
      </w:r>
      <w:r>
        <w:rPr/>
        <w:t>Que elabore Projetos Básicos e Planos de Trabalho mais específicos, evitando quaisquer contratações genéricas, em consonância com o art. 14, da Lei nº 8.666/93; </w:t>
      </w:r>
      <w:r>
        <w:rPr>
          <w:rFonts w:ascii="Arial" w:hAnsi="Arial"/>
          <w:b/>
        </w:rPr>
        <w:t>8.2.4. </w:t>
      </w:r>
      <w:r>
        <w:rPr/>
        <w:t>Que adote as providências sobreditas, especialmente nas licitações para Registro de Preço, garantindo o regular cumprimento do art. 15, da Lei nº 8.666/93; </w:t>
      </w:r>
      <w:r>
        <w:rPr>
          <w:rFonts w:ascii="Arial" w:hAnsi="Arial"/>
          <w:b/>
        </w:rPr>
        <w:t>8.2.5.</w:t>
      </w:r>
      <w:r>
        <w:rPr>
          <w:rFonts w:ascii="Arial" w:hAnsi="Arial"/>
          <w:b/>
          <w:spacing w:val="-1"/>
        </w:rPr>
        <w:t> </w:t>
      </w:r>
      <w:r>
        <w:rPr/>
        <w:t>Que cumpra o disposto no art. 6º, IX, da Lei nº 8.666/93, apresentando Projetos Básicos com todas as informações exigidas</w:t>
      </w:r>
      <w:r>
        <w:rPr>
          <w:spacing w:val="-1"/>
        </w:rPr>
        <w:t> </w:t>
      </w:r>
      <w:r>
        <w:rPr/>
        <w:t>na</w:t>
      </w:r>
      <w:r>
        <w:rPr>
          <w:spacing w:val="-1"/>
        </w:rPr>
        <w:t> </w:t>
      </w:r>
      <w:r>
        <w:rPr/>
        <w:t>letra</w:t>
      </w:r>
      <w:r>
        <w:rPr>
          <w:spacing w:val="-1"/>
        </w:rPr>
        <w:t> </w:t>
      </w:r>
      <w:r>
        <w:rPr/>
        <w:t>da</w:t>
      </w:r>
      <w:r>
        <w:rPr>
          <w:spacing w:val="-1"/>
        </w:rPr>
        <w:t> </w:t>
      </w:r>
      <w:r>
        <w:rPr/>
        <w:t>lei, assim como no item 71 e seus subitens, do Voto; </w:t>
      </w:r>
      <w:r>
        <w:rPr>
          <w:rFonts w:ascii="Arial" w:hAnsi="Arial"/>
          <w:b/>
        </w:rPr>
        <w:t>8.2.6. </w:t>
      </w:r>
      <w:r>
        <w:rPr/>
        <w:t>Que cumpra o disposto no art. 1º, §1º, da LC 101/2000 c/c artigos 83 a 106, da Lei nº 4.320/1964; </w:t>
      </w:r>
      <w:r>
        <w:rPr>
          <w:rFonts w:ascii="Arial" w:hAnsi="Arial"/>
          <w:b/>
        </w:rPr>
        <w:t>8.2.7. </w:t>
      </w:r>
      <w:r>
        <w:rPr/>
        <w:t>Que adote medidas para efetuar o pagamento de seus débitos tempestivamente, evitando a</w:t>
      </w:r>
      <w:r>
        <w:rPr>
          <w:spacing w:val="-7"/>
        </w:rPr>
        <w:t> </w:t>
      </w:r>
      <w:r>
        <w:rPr/>
        <w:t>incidência</w:t>
      </w:r>
      <w:r>
        <w:rPr>
          <w:spacing w:val="-3"/>
        </w:rPr>
        <w:t> </w:t>
      </w:r>
      <w:r>
        <w:rPr/>
        <w:t>de multas, juros e/ou atualização monetária; </w:t>
      </w:r>
      <w:r>
        <w:rPr>
          <w:rFonts w:ascii="Arial" w:hAnsi="Arial"/>
          <w:b/>
        </w:rPr>
        <w:t>8.2.8.</w:t>
      </w:r>
      <w:r>
        <w:rPr>
          <w:rFonts w:ascii="Arial" w:hAnsi="Arial"/>
          <w:b/>
          <w:spacing w:val="-3"/>
        </w:rPr>
        <w:t> </w:t>
      </w:r>
      <w:r>
        <w:rPr/>
        <w:t>Que promova a regularização dos seguintes tópicos: a) Gerenciar as atividades relacionadas à gestão da dívida ativa tributária e não tributária; b) Evidenciar a inscrição e cobrança da Dívida Ativa Tributária e não Tributária no Município nos demonstrativos contábeis; c) Manter arquivado o relatório analítico contendo o total de créditos inscritos e o total de créditos prescritos,</w:t>
      </w:r>
      <w:r>
        <w:rPr>
          <w:spacing w:val="-7"/>
        </w:rPr>
        <w:t> </w:t>
      </w:r>
      <w:r>
        <w:rPr/>
        <w:t>abrangendo</w:t>
      </w:r>
      <w:r>
        <w:rPr>
          <w:spacing w:val="-2"/>
        </w:rPr>
        <w:t> </w:t>
      </w:r>
      <w:r>
        <w:rPr/>
        <w:t>todos</w:t>
      </w:r>
      <w:r>
        <w:rPr>
          <w:spacing w:val="-7"/>
        </w:rPr>
        <w:t> </w:t>
      </w:r>
      <w:r>
        <w:rPr/>
        <w:t>os</w:t>
      </w:r>
      <w:r>
        <w:rPr>
          <w:spacing w:val="-2"/>
        </w:rPr>
        <w:t> </w:t>
      </w:r>
      <w:r>
        <w:rPr/>
        <w:t>exercícios</w:t>
      </w:r>
      <w:r>
        <w:rPr>
          <w:spacing w:val="-2"/>
        </w:rPr>
        <w:t> </w:t>
      </w:r>
      <w:r>
        <w:rPr/>
        <w:t>financeiros; </w:t>
      </w:r>
      <w:r>
        <w:rPr>
          <w:rFonts w:ascii="Arial" w:hAnsi="Arial"/>
          <w:b/>
        </w:rPr>
        <w:t>8.2.9.</w:t>
      </w:r>
      <w:r>
        <w:rPr>
          <w:rFonts w:ascii="Arial" w:hAnsi="Arial"/>
          <w:b/>
          <w:spacing w:val="-1"/>
        </w:rPr>
        <w:t> </w:t>
      </w:r>
      <w:r>
        <w:rPr/>
        <w:t>Que</w:t>
      </w:r>
      <w:r>
        <w:rPr>
          <w:spacing w:val="-2"/>
        </w:rPr>
        <w:t> </w:t>
      </w:r>
      <w:r>
        <w:rPr/>
        <w:t>apresente</w:t>
      </w:r>
      <w:r>
        <w:rPr>
          <w:spacing w:val="-6"/>
        </w:rPr>
        <w:t> </w:t>
      </w:r>
      <w:r>
        <w:rPr/>
        <w:t>em</w:t>
      </w:r>
      <w:r>
        <w:rPr>
          <w:spacing w:val="-10"/>
        </w:rPr>
        <w:t> </w:t>
      </w:r>
      <w:r>
        <w:rPr/>
        <w:t>suas</w:t>
      </w:r>
      <w:r>
        <w:rPr>
          <w:spacing w:val="-2"/>
        </w:rPr>
        <w:t> </w:t>
      </w:r>
      <w:r>
        <w:rPr/>
        <w:t>próximas Prestações de Contas Anuais: 1) O Plano Diretor Municipal (art. 182, parágrafo 1 da CF/88); 2) Planta Genérica de Valores (define a base de cálculo do IPTU) ou</w:t>
      </w:r>
      <w:r>
        <w:rPr>
          <w:spacing w:val="-2"/>
        </w:rPr>
        <w:t> </w:t>
      </w:r>
      <w:r>
        <w:rPr/>
        <w:t>instrumento congêneres</w:t>
      </w:r>
      <w:r>
        <w:rPr>
          <w:spacing w:val="-2"/>
        </w:rPr>
        <w:t> </w:t>
      </w:r>
      <w:r>
        <w:rPr/>
        <w:t>que sirva</w:t>
      </w:r>
      <w:r>
        <w:rPr/>
        <w:t> de</w:t>
      </w:r>
      <w:r>
        <w:rPr/>
        <w:t> base</w:t>
      </w:r>
      <w:r>
        <w:rPr/>
        <w:t> para</w:t>
      </w:r>
      <w:r>
        <w:rPr/>
        <w:t> a</w:t>
      </w:r>
      <w:r>
        <w:rPr/>
        <w:t> mensuração</w:t>
      </w:r>
      <w:r>
        <w:rPr/>
        <w:t> do</w:t>
      </w:r>
      <w:r>
        <w:rPr/>
        <w:t> valor</w:t>
      </w:r>
      <w:r>
        <w:rPr/>
        <w:t> do</w:t>
      </w:r>
      <w:r>
        <w:rPr/>
        <w:t> IPTU atualizada; 3)</w:t>
      </w:r>
      <w:r>
        <w:rPr/>
        <w:t> Cadastro</w:t>
      </w:r>
      <w:r>
        <w:rPr/>
        <w:t> imobiliário</w:t>
      </w:r>
      <w:r>
        <w:rPr/>
        <w:t> que contenha: número da inscrição, endereço, nome do contribuinte, CPF/CNPJ, bem como o respectivo valor que fora lançado no exercício fiscalizado; 4)</w:t>
      </w:r>
      <w:r>
        <w:rPr/>
        <w:t> Relatório que demonstre o potencial de arrecadação do município referente aos tributos: IPTU e ITBI no exercício fiscalizado; 5) apresentar normativo legal que regulamenta a inscrição de cobrança da Dívida Ativa</w:t>
      </w:r>
      <w:r>
        <w:rPr>
          <w:spacing w:val="22"/>
        </w:rPr>
        <w:t> </w:t>
      </w:r>
      <w:r>
        <w:rPr/>
        <w:t>Tributária</w:t>
      </w:r>
      <w:r>
        <w:rPr>
          <w:spacing w:val="22"/>
        </w:rPr>
        <w:t> </w:t>
      </w:r>
      <w:r>
        <w:rPr/>
        <w:t>e</w:t>
      </w:r>
      <w:r>
        <w:rPr>
          <w:spacing w:val="27"/>
        </w:rPr>
        <w:t> </w:t>
      </w:r>
      <w:r>
        <w:rPr/>
        <w:t>Não</w:t>
      </w:r>
      <w:r>
        <w:rPr>
          <w:spacing w:val="23"/>
        </w:rPr>
        <w:t> </w:t>
      </w:r>
      <w:r>
        <w:rPr/>
        <w:t>Tributária;</w:t>
      </w:r>
      <w:r>
        <w:rPr>
          <w:spacing w:val="29"/>
        </w:rPr>
        <w:t> </w:t>
      </w:r>
      <w:r>
        <w:rPr>
          <w:rFonts w:ascii="Arial" w:hAnsi="Arial"/>
          <w:b/>
        </w:rPr>
        <w:t>8.2.10.</w:t>
      </w:r>
      <w:r>
        <w:rPr>
          <w:rFonts w:ascii="Arial" w:hAnsi="Arial"/>
          <w:b/>
          <w:spacing w:val="28"/>
        </w:rPr>
        <w:t> </w:t>
      </w:r>
      <w:r>
        <w:rPr/>
        <w:t>Que</w:t>
      </w:r>
      <w:r>
        <w:rPr>
          <w:spacing w:val="27"/>
        </w:rPr>
        <w:t> </w:t>
      </w:r>
      <w:r>
        <w:rPr/>
        <w:t>regularize</w:t>
      </w:r>
      <w:r>
        <w:rPr>
          <w:spacing w:val="27"/>
        </w:rPr>
        <w:t> </w:t>
      </w:r>
      <w:r>
        <w:rPr/>
        <w:t>a</w:t>
      </w:r>
      <w:r>
        <w:rPr>
          <w:spacing w:val="23"/>
        </w:rPr>
        <w:t> </w:t>
      </w:r>
      <w:r>
        <w:rPr/>
        <w:t>divergência</w:t>
      </w:r>
      <w:r>
        <w:rPr>
          <w:spacing w:val="22"/>
        </w:rPr>
        <w:t> </w:t>
      </w:r>
      <w:r>
        <w:rPr/>
        <w:t>encontrada</w:t>
      </w:r>
      <w:r>
        <w:rPr>
          <w:spacing w:val="23"/>
        </w:rPr>
        <w:t> </w:t>
      </w:r>
      <w:r>
        <w:rPr/>
        <w:t>quando</w:t>
      </w:r>
      <w:r>
        <w:rPr>
          <w:spacing w:val="27"/>
        </w:rPr>
        <w:t> </w:t>
      </w:r>
      <w:r>
        <w:rPr/>
        <w:t>do</w:t>
      </w:r>
    </w:p>
    <w:p>
      <w:pPr>
        <w:pStyle w:val="BodyText"/>
        <w:spacing w:after="0"/>
        <w:sectPr>
          <w:pgSz w:w="11910" w:h="16840"/>
          <w:pgMar w:header="117" w:footer="153" w:top="2080" w:bottom="340" w:left="708" w:right="708"/>
        </w:sectPr>
      </w:pPr>
    </w:p>
    <w:p>
      <w:pPr>
        <w:pStyle w:val="BodyText"/>
        <w:spacing w:before="178"/>
        <w:ind w:right="133"/>
      </w:pPr>
      <w:r>
        <w:rPr/>
        <w:t>confronto do Balanço Patrimonial e seu inventário, em observância ao art. 94 da Lei 4.320/64, bem como disponibilize às comissões de inspeção vindoura o Inventário Físico Financeiro atualizado; </w:t>
      </w:r>
      <w:r>
        <w:rPr>
          <w:rFonts w:ascii="Arial" w:hAnsi="Arial"/>
          <w:b/>
        </w:rPr>
        <w:t>8.2.11.</w:t>
      </w:r>
      <w:r>
        <w:rPr/>
        <w:t>Que disponibilize as comissões de inspeções vindouras desse Tribunal as Certidões de Ônus incidentes sobre a propriedade, de forma a evidenciar a regularidade da posse. Acrescentamos que no exercício de 2015 essa rubrica aponta a soma de R$1.069.272,13 de bens imóveis, consoante</w:t>
      </w:r>
      <w:r>
        <w:rPr>
          <w:spacing w:val="-1"/>
        </w:rPr>
        <w:t> </w:t>
      </w:r>
      <w:r>
        <w:rPr/>
        <w:t>registro no Balanço Patrimonial; </w:t>
      </w:r>
      <w:r>
        <w:rPr>
          <w:rFonts w:ascii="Arial" w:hAnsi="Arial"/>
          <w:b/>
        </w:rPr>
        <w:t>8.2.12.</w:t>
      </w:r>
      <w:r>
        <w:rPr/>
        <w:t>Que adote providências</w:t>
      </w:r>
      <w:r>
        <w:rPr>
          <w:spacing w:val="-2"/>
        </w:rPr>
        <w:t> </w:t>
      </w:r>
      <w:r>
        <w:rPr/>
        <w:t>para</w:t>
      </w:r>
      <w:r>
        <w:rPr>
          <w:spacing w:val="-1"/>
        </w:rPr>
        <w:t> </w:t>
      </w:r>
      <w:r>
        <w:rPr/>
        <w:t>otimizar a estrutura do</w:t>
      </w:r>
      <w:r>
        <w:rPr>
          <w:spacing w:val="-1"/>
        </w:rPr>
        <w:t> </w:t>
      </w:r>
      <w:r>
        <w:rPr/>
        <w:t>local destinado</w:t>
      </w:r>
      <w:r>
        <w:rPr>
          <w:spacing w:val="-2"/>
        </w:rPr>
        <w:t> </w:t>
      </w:r>
      <w:r>
        <w:rPr/>
        <w:t>ao armazenamento dos bens, visando sua salvaguarda; </w:t>
      </w:r>
      <w:r>
        <w:rPr>
          <w:rFonts w:ascii="Arial" w:hAnsi="Arial"/>
          <w:b/>
        </w:rPr>
        <w:t>8.2.13.</w:t>
      </w:r>
      <w:r>
        <w:rPr/>
        <w:t>Que provisione em sua contabilidade o passivo oculto existente, oriundo da inadimplência de pagamento da contribuição previdenciária; </w:t>
      </w:r>
      <w:r>
        <w:rPr>
          <w:rFonts w:ascii="Arial" w:hAnsi="Arial"/>
          <w:b/>
        </w:rPr>
        <w:t>8.2.14. </w:t>
      </w:r>
      <w:r>
        <w:rPr/>
        <w:t>Que cumpra o piso</w:t>
      </w:r>
      <w:r>
        <w:rPr>
          <w:spacing w:val="-2"/>
        </w:rPr>
        <w:t> </w:t>
      </w:r>
      <w:r>
        <w:rPr/>
        <w:t>salarial profissional nacional do</w:t>
      </w:r>
      <w:r>
        <w:rPr>
          <w:spacing w:val="-2"/>
        </w:rPr>
        <w:t> </w:t>
      </w:r>
      <w:r>
        <w:rPr/>
        <w:t>magistério</w:t>
      </w:r>
      <w:r>
        <w:rPr>
          <w:spacing w:val="-2"/>
        </w:rPr>
        <w:t> </w:t>
      </w:r>
      <w:r>
        <w:rPr/>
        <w:t>público,</w:t>
      </w:r>
      <w:r>
        <w:rPr>
          <w:spacing w:val="-2"/>
        </w:rPr>
        <w:t> </w:t>
      </w:r>
      <w:r>
        <w:rPr/>
        <w:t>conforme</w:t>
      </w:r>
      <w:r>
        <w:rPr>
          <w:spacing w:val="-2"/>
        </w:rPr>
        <w:t> </w:t>
      </w:r>
      <w:r>
        <w:rPr/>
        <w:t>previsão</w:t>
      </w:r>
      <w:r>
        <w:rPr>
          <w:spacing w:val="-6"/>
        </w:rPr>
        <w:t> </w:t>
      </w:r>
      <w:r>
        <w:rPr/>
        <w:t>legal</w:t>
      </w:r>
      <w:r>
        <w:rPr>
          <w:spacing w:val="-3"/>
        </w:rPr>
        <w:t> </w:t>
      </w:r>
      <w:r>
        <w:rPr/>
        <w:t>no</w:t>
      </w:r>
      <w:r>
        <w:rPr>
          <w:spacing w:val="-2"/>
        </w:rPr>
        <w:t> </w:t>
      </w:r>
      <w:r>
        <w:rPr/>
        <w:t>art.</w:t>
      </w:r>
      <w:r>
        <w:rPr>
          <w:spacing w:val="-6"/>
        </w:rPr>
        <w:t> </w:t>
      </w:r>
      <w:r>
        <w:rPr/>
        <w:t>5</w:t>
      </w:r>
      <w:r>
        <w:rPr>
          <w:spacing w:val="-2"/>
        </w:rPr>
        <w:t> </w:t>
      </w:r>
      <w:r>
        <w:rPr/>
        <w:t>da</w:t>
      </w:r>
      <w:r>
        <w:rPr>
          <w:spacing w:val="-2"/>
        </w:rPr>
        <w:t> </w:t>
      </w:r>
      <w:r>
        <w:rPr/>
        <w:t>Lei 11.738/2008;</w:t>
      </w:r>
      <w:r>
        <w:rPr>
          <w:spacing w:val="26"/>
        </w:rPr>
        <w:t> </w:t>
      </w:r>
      <w:r>
        <w:rPr>
          <w:rFonts w:ascii="Arial" w:hAnsi="Arial"/>
          <w:b/>
        </w:rPr>
        <w:t>8.2.15.</w:t>
      </w:r>
      <w:r>
        <w:rPr>
          <w:rFonts w:ascii="Arial" w:hAnsi="Arial"/>
          <w:b/>
          <w:spacing w:val="25"/>
        </w:rPr>
        <w:t> </w:t>
      </w:r>
      <w:r>
        <w:rPr/>
        <w:t>Que</w:t>
      </w:r>
      <w:r>
        <w:rPr>
          <w:spacing w:val="24"/>
        </w:rPr>
        <w:t> </w:t>
      </w:r>
      <w:r>
        <w:rPr/>
        <w:t>cumpra</w:t>
      </w:r>
      <w:r>
        <w:rPr>
          <w:spacing w:val="23"/>
        </w:rPr>
        <w:t> </w:t>
      </w:r>
      <w:r>
        <w:rPr/>
        <w:t>o</w:t>
      </w:r>
      <w:r>
        <w:rPr>
          <w:spacing w:val="23"/>
        </w:rPr>
        <w:t> </w:t>
      </w:r>
      <w:r>
        <w:rPr/>
        <w:t>disposto</w:t>
      </w:r>
      <w:r>
        <w:rPr>
          <w:spacing w:val="19"/>
        </w:rPr>
        <w:t> </w:t>
      </w:r>
      <w:r>
        <w:rPr/>
        <w:t>no</w:t>
      </w:r>
      <w:r>
        <w:rPr>
          <w:spacing w:val="23"/>
        </w:rPr>
        <w:t> </w:t>
      </w:r>
      <w:r>
        <w:rPr/>
        <w:t>art.</w:t>
      </w:r>
      <w:r>
        <w:rPr>
          <w:spacing w:val="24"/>
        </w:rPr>
        <w:t> </w:t>
      </w:r>
      <w:r>
        <w:rPr/>
        <w:t>2º,</w:t>
      </w:r>
      <w:r>
        <w:rPr>
          <w:spacing w:val="23"/>
        </w:rPr>
        <w:t> </w:t>
      </w:r>
      <w:r>
        <w:rPr/>
        <w:t>I,</w:t>
      </w:r>
      <w:r>
        <w:rPr>
          <w:spacing w:val="24"/>
        </w:rPr>
        <w:t> </w:t>
      </w:r>
      <w:r>
        <w:rPr/>
        <w:t>da</w:t>
      </w:r>
      <w:r>
        <w:rPr>
          <w:spacing w:val="23"/>
        </w:rPr>
        <w:t> </w:t>
      </w:r>
      <w:r>
        <w:rPr/>
        <w:t>Resolução</w:t>
      </w:r>
      <w:r>
        <w:rPr>
          <w:spacing w:val="23"/>
        </w:rPr>
        <w:t> </w:t>
      </w:r>
      <w:r>
        <w:rPr/>
        <w:t>nº</w:t>
      </w:r>
      <w:r>
        <w:rPr>
          <w:spacing w:val="22"/>
        </w:rPr>
        <w:t> </w:t>
      </w:r>
      <w:r>
        <w:rPr/>
        <w:t>27/2012</w:t>
      </w:r>
      <w:r>
        <w:rPr>
          <w:spacing w:val="24"/>
        </w:rPr>
        <w:t> </w:t>
      </w:r>
      <w:r>
        <w:rPr/>
        <w:t>TCE/AM;</w:t>
      </w:r>
    </w:p>
    <w:p>
      <w:pPr>
        <w:pStyle w:val="BodyText"/>
        <w:ind w:right="132"/>
      </w:pPr>
      <w:r>
        <w:rPr>
          <w:rFonts w:ascii="Arial" w:hAnsi="Arial"/>
          <w:b/>
        </w:rPr>
        <w:t>8.2.16. </w:t>
      </w:r>
      <w:r>
        <w:rPr/>
        <w:t>Que cumpra o disposto no art. 40, X, da Lei nº 8.666/1993. </w:t>
      </w:r>
      <w:r>
        <w:rPr>
          <w:rFonts w:ascii="Arial" w:hAnsi="Arial"/>
          <w:b/>
        </w:rPr>
        <w:t>8.2.17. </w:t>
      </w:r>
      <w:r>
        <w:rPr/>
        <w:t>Excluir o item Determinar à próxima comissão de Inspeção que dê especial atenção aos itens alvo de determinação à origem, visando verificar a ocorrência de reincidência; </w:t>
      </w:r>
      <w:r>
        <w:rPr>
          <w:rFonts w:ascii="Arial" w:hAnsi="Arial"/>
          <w:b/>
        </w:rPr>
        <w:t>8.2.18. </w:t>
      </w:r>
      <w:r>
        <w:rPr/>
        <w:t>Excluir o item Determinar que a SECEX, junto ao respectivo Órgão Técnico deste TCE/AM, efetue o levantamento</w:t>
      </w:r>
      <w:r>
        <w:rPr>
          <w:spacing w:val="-1"/>
        </w:rPr>
        <w:t> </w:t>
      </w:r>
      <w:r>
        <w:rPr/>
        <w:t>de</w:t>
      </w:r>
      <w:r>
        <w:rPr>
          <w:spacing w:val="-2"/>
        </w:rPr>
        <w:t> </w:t>
      </w:r>
      <w:r>
        <w:rPr/>
        <w:t>todas</w:t>
      </w:r>
      <w:r>
        <w:rPr>
          <w:spacing w:val="-2"/>
        </w:rPr>
        <w:t> </w:t>
      </w:r>
      <w:r>
        <w:rPr/>
        <w:t>as</w:t>
      </w:r>
      <w:r>
        <w:rPr>
          <w:spacing w:val="-2"/>
        </w:rPr>
        <w:t> </w:t>
      </w:r>
      <w:r>
        <w:rPr/>
        <w:t>Admissões</w:t>
      </w:r>
      <w:r>
        <w:rPr>
          <w:spacing w:val="-2"/>
        </w:rPr>
        <w:t> </w:t>
      </w:r>
      <w:r>
        <w:rPr/>
        <w:t>de</w:t>
      </w:r>
      <w:r>
        <w:rPr>
          <w:spacing w:val="-6"/>
        </w:rPr>
        <w:t> </w:t>
      </w:r>
      <w:r>
        <w:rPr/>
        <w:t>Pessoal</w:t>
      </w:r>
      <w:r>
        <w:rPr>
          <w:spacing w:val="-3"/>
        </w:rPr>
        <w:t> </w:t>
      </w:r>
      <w:r>
        <w:rPr/>
        <w:t>realizadas</w:t>
      </w:r>
      <w:r>
        <w:rPr>
          <w:spacing w:val="-2"/>
        </w:rPr>
        <w:t> </w:t>
      </w:r>
      <w:r>
        <w:rPr/>
        <w:t>pela</w:t>
      </w:r>
      <w:r>
        <w:rPr>
          <w:spacing w:val="-2"/>
        </w:rPr>
        <w:t> </w:t>
      </w:r>
      <w:r>
        <w:rPr/>
        <w:t>municipalidade,</w:t>
      </w:r>
      <w:r>
        <w:rPr>
          <w:spacing w:val="-2"/>
        </w:rPr>
        <w:t> </w:t>
      </w:r>
      <w:r>
        <w:rPr/>
        <w:t>assim</w:t>
      </w:r>
      <w:r>
        <w:rPr>
          <w:spacing w:val="-10"/>
        </w:rPr>
        <w:t> </w:t>
      </w:r>
      <w:r>
        <w:rPr/>
        <w:t>como</w:t>
      </w:r>
      <w:r>
        <w:rPr>
          <w:spacing w:val="-2"/>
        </w:rPr>
        <w:t> </w:t>
      </w:r>
      <w:r>
        <w:rPr/>
        <w:t>a respectiva remessa dos processos à Corte de Contas; em caso de omissão, que sejam adotadas as providências cabíveis para se ver cumprido o disposto no art. 71, III c/c art. 75, ambos da CF/88; </w:t>
      </w:r>
      <w:r>
        <w:rPr>
          <w:rFonts w:ascii="Arial" w:hAnsi="Arial"/>
          <w:b/>
        </w:rPr>
        <w:t>8.2.19. </w:t>
      </w:r>
      <w:r>
        <w:rPr/>
        <w:t>Excluir o item Emitir Parecer Prévio recomendando à Câmara Municipal a desaprovação das Contas da Prefeita do Município de Benjamin Constant, Sra. Iracema Maia da Silva,</w:t>
      </w:r>
      <w:r>
        <w:rPr>
          <w:spacing w:val="-1"/>
        </w:rPr>
        <w:t> </w:t>
      </w:r>
      <w:r>
        <w:rPr/>
        <w:t>relativas</w:t>
      </w:r>
      <w:r>
        <w:rPr>
          <w:spacing w:val="-1"/>
        </w:rPr>
        <w:t> </w:t>
      </w:r>
      <w:r>
        <w:rPr/>
        <w:t>ao exercício</w:t>
      </w:r>
      <w:r>
        <w:rPr>
          <w:spacing w:val="-1"/>
        </w:rPr>
        <w:t> </w:t>
      </w:r>
      <w:r>
        <w:rPr/>
        <w:t>financeiro</w:t>
      </w:r>
      <w:r>
        <w:rPr>
          <w:spacing w:val="-1"/>
        </w:rPr>
        <w:t> </w:t>
      </w:r>
      <w:r>
        <w:rPr/>
        <w:t>de 2015, tendo em</w:t>
      </w:r>
      <w:r>
        <w:rPr>
          <w:spacing w:val="-4"/>
        </w:rPr>
        <w:t> </w:t>
      </w:r>
      <w:r>
        <w:rPr/>
        <w:t>vista a configuração de irregularidades insanáveis, resultado de atos dolosos que caracterizam improbidade administrativa, tal como constante na fundamentação supra; </w:t>
      </w:r>
      <w:r>
        <w:rPr>
          <w:rFonts w:ascii="Arial" w:hAnsi="Arial"/>
          <w:b/>
        </w:rPr>
        <w:t>8.2.20. </w:t>
      </w:r>
      <w:r>
        <w:rPr/>
        <w:t>Excluir o item Oficiar a Câmara Municipal</w:t>
      </w:r>
      <w:r>
        <w:rPr>
          <w:spacing w:val="25"/>
        </w:rPr>
        <w:t> </w:t>
      </w:r>
      <w:r>
        <w:rPr/>
        <w:t>de Benjamin Constant para que cumpra o disposto no art. 127, §§ 5º, 6º e</w:t>
      </w:r>
      <w:r>
        <w:rPr>
          <w:spacing w:val="40"/>
        </w:rPr>
        <w:t> </w:t>
      </w:r>
      <w:r>
        <w:rPr/>
        <w:t>7º, da Constituição do Estado do Amazonas, especialmente quanto ao prazo de sessenta dias para o julgamento das Contas do Prefeito, contados da publicação no DOE do presente</w:t>
      </w:r>
      <w:r>
        <w:rPr>
          <w:spacing w:val="40"/>
        </w:rPr>
        <w:t> </w:t>
      </w:r>
      <w:r>
        <w:rPr/>
        <w:t>Parecer Prévio, ainda que a considere a Prefeita, Sra. Iracema Maia da Silva, em alcance no valor R$ 157.657,61, nos termos da fundamentação constante dos itens 140-143; 144-147;</w:t>
      </w:r>
      <w:r>
        <w:rPr>
          <w:spacing w:val="40"/>
        </w:rPr>
        <w:t> </w:t>
      </w:r>
      <w:r>
        <w:rPr/>
        <w:t>148-151; 152-155, 156-161, 171-</w:t>
      </w:r>
      <w:r>
        <w:rPr/>
        <w:t> 173, 182-183, 193-195, do Voto, determinando a imediata devolução</w:t>
      </w:r>
      <w:r>
        <w:rPr>
          <w:spacing w:val="-1"/>
        </w:rPr>
        <w:t> </w:t>
      </w:r>
      <w:r>
        <w:rPr/>
        <w:t>desse valor aos</w:t>
      </w:r>
      <w:r>
        <w:rPr>
          <w:spacing w:val="-1"/>
        </w:rPr>
        <w:t> </w:t>
      </w:r>
      <w:r>
        <w:rPr/>
        <w:t>cofres</w:t>
      </w:r>
      <w:r>
        <w:rPr>
          <w:spacing w:val="-1"/>
        </w:rPr>
        <w:t> </w:t>
      </w:r>
      <w:r>
        <w:rPr/>
        <w:t>municipais; </w:t>
      </w:r>
      <w:r>
        <w:rPr>
          <w:rFonts w:ascii="Arial" w:hAnsi="Arial"/>
          <w:b/>
        </w:rPr>
        <w:t>8.2.21. </w:t>
      </w:r>
      <w:r>
        <w:rPr/>
        <w:t>Excluir o</w:t>
      </w:r>
      <w:r>
        <w:rPr>
          <w:spacing w:val="-1"/>
        </w:rPr>
        <w:t> </w:t>
      </w:r>
      <w:r>
        <w:rPr/>
        <w:t>item</w:t>
      </w:r>
      <w:r>
        <w:rPr>
          <w:spacing w:val="-4"/>
        </w:rPr>
        <w:t> </w:t>
      </w:r>
      <w:r>
        <w:rPr/>
        <w:t>Julgar irregular a Prestação de</w:t>
      </w:r>
      <w:r>
        <w:rPr>
          <w:spacing w:val="-2"/>
        </w:rPr>
        <w:t> </w:t>
      </w:r>
      <w:r>
        <w:rPr/>
        <w:t>Contas</w:t>
      </w:r>
      <w:r>
        <w:rPr>
          <w:spacing w:val="-2"/>
        </w:rPr>
        <w:t> </w:t>
      </w:r>
      <w:r>
        <w:rPr/>
        <w:t>da</w:t>
      </w:r>
      <w:r>
        <w:rPr>
          <w:spacing w:val="-2"/>
        </w:rPr>
        <w:t> </w:t>
      </w:r>
      <w:r>
        <w:rPr/>
        <w:t>Sra.</w:t>
      </w:r>
      <w:r>
        <w:rPr>
          <w:spacing w:val="-2"/>
        </w:rPr>
        <w:t> </w:t>
      </w:r>
      <w:r>
        <w:rPr/>
        <w:t>Iracema</w:t>
      </w:r>
      <w:r>
        <w:rPr>
          <w:spacing w:val="-2"/>
        </w:rPr>
        <w:t> </w:t>
      </w:r>
      <w:r>
        <w:rPr/>
        <w:t>Maia</w:t>
      </w:r>
      <w:r>
        <w:rPr>
          <w:spacing w:val="-2"/>
        </w:rPr>
        <w:t> </w:t>
      </w:r>
      <w:r>
        <w:rPr/>
        <w:t>da</w:t>
      </w:r>
      <w:r>
        <w:rPr>
          <w:spacing w:val="-2"/>
        </w:rPr>
        <w:t> </w:t>
      </w:r>
      <w:r>
        <w:rPr/>
        <w:t>Silva,</w:t>
      </w:r>
      <w:r>
        <w:rPr>
          <w:spacing w:val="-2"/>
        </w:rPr>
        <w:t> </w:t>
      </w:r>
      <w:r>
        <w:rPr/>
        <w:t>referente</w:t>
      </w:r>
      <w:r>
        <w:rPr>
          <w:spacing w:val="-6"/>
        </w:rPr>
        <w:t> </w:t>
      </w:r>
      <w:r>
        <w:rPr/>
        <w:t>ao</w:t>
      </w:r>
      <w:r>
        <w:rPr>
          <w:spacing w:val="-2"/>
        </w:rPr>
        <w:t> </w:t>
      </w:r>
      <w:r>
        <w:rPr/>
        <w:t>exercício</w:t>
      </w:r>
      <w:r>
        <w:rPr>
          <w:spacing w:val="-2"/>
        </w:rPr>
        <w:t> </w:t>
      </w:r>
      <w:r>
        <w:rPr/>
        <w:t>financeiro</w:t>
      </w:r>
      <w:r>
        <w:rPr>
          <w:spacing w:val="-2"/>
        </w:rPr>
        <w:t> </w:t>
      </w:r>
      <w:r>
        <w:rPr/>
        <w:t>de</w:t>
      </w:r>
      <w:r>
        <w:rPr>
          <w:spacing w:val="-2"/>
        </w:rPr>
        <w:t> </w:t>
      </w:r>
      <w:r>
        <w:rPr/>
        <w:t>2015,</w:t>
      </w:r>
      <w:r>
        <w:rPr>
          <w:spacing w:val="-2"/>
        </w:rPr>
        <w:t> </w:t>
      </w:r>
      <w:r>
        <w:rPr/>
        <w:t>conforme</w:t>
      </w:r>
      <w:r>
        <w:rPr>
          <w:spacing w:val="-2"/>
        </w:rPr>
        <w:t> </w:t>
      </w:r>
      <w:r>
        <w:rPr/>
        <w:t>o art. 22, inciso III, alínea “b”, “c” c/c art. 25, da Lei n.º 2.423/96-LO/TCE, considerando as ocorrências das restrições sobreditas e não sanadas desta instrução; </w:t>
      </w:r>
      <w:r>
        <w:rPr>
          <w:rFonts w:ascii="Arial" w:hAnsi="Arial"/>
          <w:b/>
        </w:rPr>
        <w:t>8.2.22. </w:t>
      </w:r>
      <w:r>
        <w:rPr/>
        <w:t>Excluir o item Considerar em Alcance a Sra. Iracema Maia da Silva, no valor de R$ 157.657,61, que devem ser recolhidos na esfera Municipal para o órgão Prefeitura Municipal de Benjamin Constant, corrigidos, com fulcro no artigo 304, III, da Resolução nº 04/2002 - Regimento Interno do TCE, devido às restrições que seguem: </w:t>
      </w:r>
      <w:r>
        <w:rPr>
          <w:rFonts w:ascii="Arial" w:hAnsi="Arial"/>
          <w:b/>
        </w:rPr>
        <w:t>8.2.23. </w:t>
      </w:r>
      <w:r>
        <w:rPr/>
        <w:t>Ausência de comprovação da execução do Aterro com fornecimento de material (item 2.4 da Planilha Orçamentária do Contrato), no Contrato nº 010/2014, no valor de R$ 48.184,89, itens 140-143; </w:t>
      </w:r>
      <w:r>
        <w:rPr>
          <w:rFonts w:ascii="Arial" w:hAnsi="Arial"/>
          <w:b/>
        </w:rPr>
        <w:t>8.2.24.</w:t>
      </w:r>
      <w:r>
        <w:rPr/>
        <w:t>Ausência de comprovação da construção de Baldrame em alvenaria (Item 4.2, da Planilha Orçamentária do Contrato), no Contrato nº 010/2014, no valor de R$ 29.060,36, itens 144-147; </w:t>
      </w:r>
      <w:r>
        <w:rPr>
          <w:rFonts w:ascii="Arial" w:hAnsi="Arial"/>
          <w:b/>
        </w:rPr>
        <w:t>8.2.25. </w:t>
      </w:r>
      <w:r>
        <w:rPr/>
        <w:t>Pagamento em valor superior aos serviços verificados em Inspeção in loco, Contrato nº 010/2014, no valor de R$ 11.676,92, itens 148-151; </w:t>
      </w:r>
      <w:r>
        <w:rPr>
          <w:rFonts w:ascii="Arial" w:hAnsi="Arial"/>
          <w:b/>
        </w:rPr>
        <w:t>8.2.26. </w:t>
      </w:r>
      <w:r>
        <w:rPr/>
        <w:t>Pagamento em valor superior aos serviços verificados em Inspeção in loco, Contrato nº 010/2014, no valor de R$ 15.984,84, itens 152-155; </w:t>
      </w:r>
      <w:r>
        <w:rPr>
          <w:rFonts w:ascii="Arial" w:hAnsi="Arial"/>
          <w:b/>
        </w:rPr>
        <w:t>8.2.27.</w:t>
      </w:r>
      <w:r>
        <w:rPr/>
        <w:t>Pagamento em valor superior aos serviços verificados em Inspeção in loco, Contrato nº 010/2014, no valor de R$ 21.488,67, itens 156-161; </w:t>
      </w:r>
      <w:r>
        <w:rPr>
          <w:rFonts w:ascii="Arial" w:hAnsi="Arial"/>
          <w:b/>
        </w:rPr>
        <w:t>8.2.28. </w:t>
      </w:r>
      <w:r>
        <w:rPr/>
        <w:t>Pagamento em valor superior aos serviços verificados em Inspeção in loco, Contrato nº 02/2015, no valor de R$ 5.317,74, itens 171-173; </w:t>
      </w:r>
      <w:r>
        <w:rPr>
          <w:rFonts w:ascii="Arial" w:hAnsi="Arial"/>
          <w:b/>
        </w:rPr>
        <w:t>8.2.29. </w:t>
      </w:r>
      <w:r>
        <w:rPr/>
        <w:t>Pagamento em valor superior aos serviços verificados em Inspeção in loco, Contrato</w:t>
      </w:r>
      <w:r>
        <w:rPr>
          <w:spacing w:val="20"/>
        </w:rPr>
        <w:t> </w:t>
      </w:r>
      <w:r>
        <w:rPr/>
        <w:t>advindo</w:t>
      </w:r>
      <w:r>
        <w:rPr>
          <w:spacing w:val="20"/>
        </w:rPr>
        <w:t> </w:t>
      </w:r>
      <w:r>
        <w:rPr/>
        <w:t>da</w:t>
      </w:r>
      <w:r>
        <w:rPr>
          <w:spacing w:val="20"/>
        </w:rPr>
        <w:t> </w:t>
      </w:r>
      <w:r>
        <w:rPr/>
        <w:t>Tomada</w:t>
      </w:r>
      <w:r>
        <w:rPr>
          <w:spacing w:val="20"/>
        </w:rPr>
        <w:t> </w:t>
      </w:r>
      <w:r>
        <w:rPr/>
        <w:t>de</w:t>
      </w:r>
      <w:r>
        <w:rPr>
          <w:spacing w:val="20"/>
        </w:rPr>
        <w:t> </w:t>
      </w:r>
      <w:r>
        <w:rPr/>
        <w:t>Preço</w:t>
      </w:r>
      <w:r>
        <w:rPr>
          <w:spacing w:val="21"/>
        </w:rPr>
        <w:t> </w:t>
      </w:r>
      <w:r>
        <w:rPr/>
        <w:t>nº</w:t>
      </w:r>
      <w:r>
        <w:rPr>
          <w:spacing w:val="19"/>
        </w:rPr>
        <w:t> </w:t>
      </w:r>
      <w:r>
        <w:rPr/>
        <w:t>001/2015,</w:t>
      </w:r>
      <w:r>
        <w:rPr>
          <w:spacing w:val="20"/>
        </w:rPr>
        <w:t> </w:t>
      </w:r>
      <w:r>
        <w:rPr/>
        <w:t>no</w:t>
      </w:r>
      <w:r>
        <w:rPr>
          <w:spacing w:val="21"/>
        </w:rPr>
        <w:t> </w:t>
      </w:r>
      <w:r>
        <w:rPr/>
        <w:t>valor</w:t>
      </w:r>
      <w:r>
        <w:rPr>
          <w:spacing w:val="21"/>
        </w:rPr>
        <w:t> </w:t>
      </w:r>
      <w:r>
        <w:rPr/>
        <w:t>de</w:t>
      </w:r>
      <w:r>
        <w:rPr>
          <w:spacing w:val="20"/>
        </w:rPr>
        <w:t> </w:t>
      </w:r>
      <w:r>
        <w:rPr/>
        <w:t>R$</w:t>
      </w:r>
      <w:r>
        <w:rPr>
          <w:spacing w:val="20"/>
        </w:rPr>
        <w:t> </w:t>
      </w:r>
      <w:r>
        <w:rPr/>
        <w:t>3.343,00,</w:t>
      </w:r>
      <w:r>
        <w:rPr>
          <w:spacing w:val="21"/>
        </w:rPr>
        <w:t> </w:t>
      </w:r>
      <w:r>
        <w:rPr/>
        <w:t>itens</w:t>
      </w:r>
      <w:r>
        <w:rPr>
          <w:spacing w:val="20"/>
        </w:rPr>
        <w:t> </w:t>
      </w:r>
      <w:r>
        <w:rPr/>
        <w:t>182-</w:t>
      </w:r>
      <w:r>
        <w:rPr>
          <w:spacing w:val="-4"/>
        </w:rPr>
        <w:t>183;</w:t>
      </w:r>
    </w:p>
    <w:p>
      <w:pPr>
        <w:pStyle w:val="BodyText"/>
        <w:spacing w:before="3"/>
        <w:ind w:right="0"/>
      </w:pPr>
      <w:r>
        <w:rPr>
          <w:rFonts w:ascii="Arial" w:hAnsi="Arial"/>
          <w:b/>
        </w:rPr>
        <w:t>8.2.30.</w:t>
      </w:r>
      <w:r>
        <w:rPr>
          <w:rFonts w:ascii="Arial" w:hAnsi="Arial"/>
          <w:b/>
          <w:spacing w:val="54"/>
        </w:rPr>
        <w:t> </w:t>
      </w:r>
      <w:r>
        <w:rPr/>
        <w:t>Pagamento</w:t>
      </w:r>
      <w:r>
        <w:rPr>
          <w:spacing w:val="61"/>
        </w:rPr>
        <w:t> </w:t>
      </w:r>
      <w:r>
        <w:rPr/>
        <w:t>em</w:t>
      </w:r>
      <w:r>
        <w:rPr>
          <w:spacing w:val="53"/>
        </w:rPr>
        <w:t> </w:t>
      </w:r>
      <w:r>
        <w:rPr/>
        <w:t>valor</w:t>
      </w:r>
      <w:r>
        <w:rPr>
          <w:spacing w:val="56"/>
        </w:rPr>
        <w:t> </w:t>
      </w:r>
      <w:r>
        <w:rPr/>
        <w:t>superior</w:t>
      </w:r>
      <w:r>
        <w:rPr>
          <w:spacing w:val="57"/>
        </w:rPr>
        <w:t> </w:t>
      </w:r>
      <w:r>
        <w:rPr/>
        <w:t>aos</w:t>
      </w:r>
      <w:r>
        <w:rPr>
          <w:spacing w:val="50"/>
        </w:rPr>
        <w:t> </w:t>
      </w:r>
      <w:r>
        <w:rPr/>
        <w:t>serviços</w:t>
      </w:r>
      <w:r>
        <w:rPr>
          <w:spacing w:val="60"/>
        </w:rPr>
        <w:t> </w:t>
      </w:r>
      <w:r>
        <w:rPr/>
        <w:t>verificados</w:t>
      </w:r>
      <w:r>
        <w:rPr>
          <w:spacing w:val="56"/>
        </w:rPr>
        <w:t> </w:t>
      </w:r>
      <w:r>
        <w:rPr/>
        <w:t>em</w:t>
      </w:r>
      <w:r>
        <w:rPr>
          <w:spacing w:val="52"/>
        </w:rPr>
        <w:t> </w:t>
      </w:r>
      <w:r>
        <w:rPr/>
        <w:t>Inspeção</w:t>
      </w:r>
      <w:r>
        <w:rPr>
          <w:spacing w:val="52"/>
        </w:rPr>
        <w:t> </w:t>
      </w:r>
      <w:r>
        <w:rPr/>
        <w:t>in</w:t>
      </w:r>
      <w:r>
        <w:rPr>
          <w:spacing w:val="55"/>
        </w:rPr>
        <w:t> </w:t>
      </w:r>
      <w:r>
        <w:rPr/>
        <w:t>loco,</w:t>
      </w:r>
      <w:r>
        <w:rPr>
          <w:spacing w:val="56"/>
        </w:rPr>
        <w:t> </w:t>
      </w:r>
      <w:r>
        <w:rPr>
          <w:spacing w:val="-2"/>
        </w:rPr>
        <w:t>Carta</w:t>
      </w:r>
    </w:p>
    <w:p>
      <w:pPr>
        <w:pStyle w:val="BodyText"/>
        <w:spacing w:after="0"/>
        <w:sectPr>
          <w:pgSz w:w="11910" w:h="16840"/>
          <w:pgMar w:header="117" w:footer="153" w:top="2080" w:bottom="340" w:left="708" w:right="708"/>
        </w:sectPr>
      </w:pPr>
    </w:p>
    <w:p>
      <w:pPr>
        <w:pStyle w:val="BodyText"/>
        <w:spacing w:line="242" w:lineRule="auto" w:before="174"/>
        <w:ind w:right="132"/>
      </w:pPr>
      <w:r>
        <w:rPr/>
        <w:t>Contrato nº 04/2015, no valor de R$ 22.601,19, itens 193-195. </w:t>
      </w:r>
      <w:r>
        <w:rPr>
          <w:rFonts w:ascii="Arial" w:hAnsi="Arial"/>
          <w:b/>
        </w:rPr>
        <w:t>8.2.31. </w:t>
      </w:r>
      <w:r>
        <w:rPr/>
        <w:t>Excluir o item Aplicar Multa à Sra. Iracema Maia da Silva, no valor de R$ 20.000,00, fundamentada no art. 54, II, da Lei nº 2.423/96 e no art. 308, VI, da Resolução nº 04/2002 deste Tribunal (Regimento Interno), por atos praticados com grave infração à norma legal ou regulamentar de natureza contábil, financeira, orçamentária, operacional e patrimonial em decorrência das irregularidades</w:t>
      </w:r>
      <w:r>
        <w:rPr>
          <w:spacing w:val="40"/>
        </w:rPr>
        <w:t> </w:t>
      </w:r>
      <w:r>
        <w:rPr/>
        <w:t>descritas nos itens 20-27, 53-69, 76-80, 83- 91, 92-95, 96-99, 100-101, 112-117, 128-130, 131-</w:t>
      </w:r>
    </w:p>
    <w:p>
      <w:pPr>
        <w:pStyle w:val="BodyText"/>
        <w:ind w:right="129"/>
      </w:pPr>
      <w:r>
        <w:rPr/>
        <w:t>139, 168- 170, 179-181, 190-192, supra; que deverá ser recolhida no prazo de 30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w:t>
      </w:r>
      <w:r>
        <w:rPr>
          <w:spacing w:val="-2"/>
        </w:rPr>
        <w:t> </w:t>
      </w:r>
      <w:r>
        <w:rPr/>
        <w:t>pagamento (autenticado pelo</w:t>
      </w:r>
      <w:r>
        <w:rPr>
          <w:spacing w:val="-2"/>
        </w:rPr>
        <w:t> </w:t>
      </w:r>
      <w:r>
        <w:rPr/>
        <w:t>Banco)</w:t>
      </w:r>
      <w:r>
        <w:rPr>
          <w:spacing w:val="-1"/>
        </w:rPr>
        <w:t> </w:t>
      </w:r>
      <w:r>
        <w:rPr/>
        <w:t>a esta Corte</w:t>
      </w:r>
      <w:r>
        <w:rPr>
          <w:spacing w:val="-1"/>
        </w:rPr>
        <w:t> </w:t>
      </w:r>
      <w:r>
        <w:rPr/>
        <w:t>de Contas</w:t>
      </w:r>
      <w:r>
        <w:rPr>
          <w:spacing w:val="-2"/>
        </w:rPr>
        <w:t> </w:t>
      </w:r>
      <w:r>
        <w:rPr/>
        <w:t>(art. 72,</w:t>
      </w:r>
      <w:r>
        <w:rPr>
          <w:spacing w:val="-2"/>
        </w:rPr>
        <w:t> </w:t>
      </w:r>
      <w:r>
        <w:rPr/>
        <w:t>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8.2.32. </w:t>
      </w:r>
      <w:r>
        <w:rPr/>
        <w:t>Excluir o item Aplicar Multa à Sra. Iracema Maia da Silva, no valor de R$ 10.000,00, fundamentada no art. 54, III, da Lei nº 2.423/96 e no art. 308, V, da Resolução nº 04/2002 deste Tribunal (Regimento Interno), por ato de gestão ilegítimo ou antieconômico de que resulte injustificado dano ao erário, conforme itens 140-143, 144- 147, 148-151, 152-155, 156-161, 162, 171-173, 182-183,</w:t>
      </w:r>
    </w:p>
    <w:p>
      <w:pPr>
        <w:pStyle w:val="BodyText"/>
        <w:ind w:right="128"/>
      </w:pPr>
      <w:r>
        <w:rPr/>
        <w:t>184, 193-195, supra; que deverá ser recolhida no prazo de 30 dias para o Cofre Estadual através de dar avulso extraído do sítio eletrônico da SEFAZ/AM, sob o código 5508 - Multas aplicadas</w:t>
      </w:r>
      <w:r>
        <w:rPr>
          <w:spacing w:val="-2"/>
        </w:rPr>
        <w:t> </w:t>
      </w:r>
      <w:r>
        <w:rPr/>
        <w:t>pelo</w:t>
      </w:r>
      <w:r>
        <w:rPr>
          <w:spacing w:val="-5"/>
        </w:rPr>
        <w:t> </w:t>
      </w:r>
      <w:r>
        <w:rPr/>
        <w:t>TCE/AM</w:t>
      </w:r>
      <w:r>
        <w:rPr>
          <w:spacing w:val="-2"/>
        </w:rPr>
        <w:t> </w:t>
      </w:r>
      <w:r>
        <w:rPr/>
        <w:t>- Fundo</w:t>
      </w:r>
      <w:r>
        <w:rPr>
          <w:spacing w:val="-5"/>
        </w:rPr>
        <w:t> </w:t>
      </w:r>
      <w:r>
        <w:rPr/>
        <w:t>de</w:t>
      </w:r>
      <w:r>
        <w:rPr>
          <w:spacing w:val="-2"/>
        </w:rPr>
        <w:t> </w:t>
      </w:r>
      <w:r>
        <w:rPr/>
        <w:t>Apoio</w:t>
      </w:r>
      <w:r>
        <w:rPr>
          <w:spacing w:val="-2"/>
        </w:rPr>
        <w:t> </w:t>
      </w:r>
      <w:r>
        <w:rPr/>
        <w:t>ao</w:t>
      </w:r>
      <w:r>
        <w:rPr>
          <w:spacing w:val="-5"/>
        </w:rPr>
        <w:t> </w:t>
      </w:r>
      <w:r>
        <w:rPr/>
        <w:t>Exercício</w:t>
      </w:r>
      <w:r>
        <w:rPr>
          <w:spacing w:val="-2"/>
        </w:rPr>
        <w:t> </w:t>
      </w:r>
      <w:r>
        <w:rPr/>
        <w:t>do</w:t>
      </w:r>
      <w:r>
        <w:rPr>
          <w:spacing w:val="-2"/>
        </w:rPr>
        <w:t> </w:t>
      </w:r>
      <w:r>
        <w:rPr/>
        <w:t>Controle</w:t>
      </w:r>
      <w:r>
        <w:rPr>
          <w:spacing w:val="-2"/>
        </w:rPr>
        <w:t> </w:t>
      </w:r>
      <w:r>
        <w:rPr/>
        <w:t>Externo -</w:t>
      </w:r>
      <w:r>
        <w:rPr>
          <w:spacing w:val="-5"/>
        </w:rPr>
        <w:t> </w:t>
      </w:r>
      <w:r>
        <w:rPr/>
        <w:t>FAECE.</w:t>
      </w:r>
      <w:r>
        <w:rPr>
          <w:spacing w:val="-2"/>
        </w:rPr>
        <w:t> </w:t>
      </w:r>
      <w:r>
        <w:rPr/>
        <w:t>Dentro</w:t>
      </w:r>
      <w:r>
        <w:rPr>
          <w:spacing w:val="-2"/>
        </w:rPr>
        <w:t> </w:t>
      </w:r>
      <w:r>
        <w:rPr/>
        <w:t>do prazo anteriormente conferido,</w:t>
      </w:r>
      <w:r>
        <w:rPr>
          <w:spacing w:val="-3"/>
        </w:rPr>
        <w:t> </w:t>
      </w:r>
      <w:r>
        <w:rPr/>
        <w:t>é obrigatório o</w:t>
      </w:r>
      <w:r>
        <w:rPr>
          <w:spacing w:val="-2"/>
        </w:rPr>
        <w:t> </w:t>
      </w:r>
      <w:r>
        <w:rPr/>
        <w:t>encaminhamento do comprovante de</w:t>
      </w:r>
      <w:r>
        <w:rPr>
          <w:spacing w:val="-2"/>
        </w:rPr>
        <w:t> </w:t>
      </w:r>
      <w:r>
        <w:rPr/>
        <w:t>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8.2.33. </w:t>
      </w:r>
      <w:r>
        <w:rPr/>
        <w:t>Excluir o item</w:t>
      </w:r>
      <w:r>
        <w:rPr>
          <w:spacing w:val="-1"/>
        </w:rPr>
        <w:t> </w:t>
      </w:r>
      <w:r>
        <w:rPr/>
        <w:t>Oficiar o Ministério Público do Amazonas, encaminhando-lhe as peças processuais necessárias à demonstração da necessidade de investigação e apuração de ato de improbidade administrativa, nos termos do art. 22, da Lei nº 8.429/92, devendo esta providência ser adotada pela Secretaria do</w:t>
      </w:r>
      <w:r>
        <w:rPr>
          <w:spacing w:val="40"/>
        </w:rPr>
        <w:t> </w:t>
      </w:r>
      <w:r>
        <w:rPr/>
        <w:t>Tribunal Pleno, imediatamente após a publicação da Decisão que resultar deste processo, tendo em vista os prazos prescricionais previstos no art. 25, da referida Lei. </w:t>
      </w:r>
      <w:r>
        <w:rPr>
          <w:rFonts w:ascii="Arial" w:hAnsi="Arial"/>
          <w:b/>
        </w:rPr>
        <w:t>8.2.34. </w:t>
      </w:r>
      <w:r>
        <w:rPr/>
        <w:t>Excluir o item Notificar a Sra. Iracema Maia da Silva com cópia do Relatório/Voto, e o Acórdão para ciência do decisório e, para querendo, apresentar o devido recurso. </w:t>
      </w:r>
      <w:r>
        <w:rPr>
          <w:rFonts w:ascii="Arial" w:hAnsi="Arial"/>
          <w:b/>
        </w:rPr>
        <w:t>8.3. Determinar </w:t>
      </w:r>
      <w:r>
        <w:rPr/>
        <w:t>a ciência da Sra. Iracema Maia da Silva, Prefeita de Benjamin Constant no exercício de 2015, por intermédio de seu advogado, acerca do decisório prolatado nestes autos.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e Conselheiro Ari Jorge Moutinho da Costa Júnior (art. 65 do Regimento Interno). </w:t>
      </w:r>
      <w:r>
        <w:rPr>
          <w:rFonts w:ascii="Arial" w:hAnsi="Arial"/>
          <w:b/>
        </w:rPr>
        <w:t>PROCESSO Nº 13.239/2024 (Apenso: 16.316/2023) </w:t>
      </w:r>
      <w:r>
        <w:rPr/>
        <w:t>- Recurso de Revisão interposto pelo Fundo Previdenciário do Estado do Amazonas - Fundação AMAZONPREV em face do Acórdão N° 518/2024 - TCE - Primeira Câmara, exarado nos autos do Processo N° 16.316/2023. </w:t>
      </w:r>
      <w:r>
        <w:rPr>
          <w:rFonts w:ascii="Arial" w:hAnsi="Arial"/>
          <w:b/>
        </w:rPr>
        <w:t>ACÓRDÃO Nº 75/2025: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 </w:t>
      </w:r>
      <w:r>
        <w:rPr/>
        <w:t>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do presente Pedido de Revisão interposto pelo Fundo Previdenciário do Estado do Amazonas – Fundação AMAZONPREV, em face do</w:t>
      </w:r>
      <w:r>
        <w:rPr>
          <w:spacing w:val="-2"/>
        </w:rPr>
        <w:t> </w:t>
      </w:r>
      <w:r>
        <w:rPr/>
        <w:t>Acórdão</w:t>
      </w:r>
      <w:r>
        <w:rPr>
          <w:spacing w:val="-3"/>
        </w:rPr>
        <w:t> </w:t>
      </w:r>
      <w:r>
        <w:rPr/>
        <w:t>nº 518/2024 –</w:t>
      </w:r>
      <w:r>
        <w:rPr>
          <w:spacing w:val="-2"/>
        </w:rPr>
        <w:t> </w:t>
      </w:r>
      <w:r>
        <w:rPr/>
        <w:t>TCE –</w:t>
      </w:r>
      <w:r>
        <w:rPr>
          <w:spacing w:val="-2"/>
        </w:rPr>
        <w:t> </w:t>
      </w:r>
      <w:r>
        <w:rPr/>
        <w:t>PRIMEIRA CÂMARA, exarado nos</w:t>
      </w:r>
      <w:r>
        <w:rPr>
          <w:spacing w:val="-3"/>
        </w:rPr>
        <w:t> </w:t>
      </w:r>
      <w:r>
        <w:rPr/>
        <w:t>autos do Processo nº</w:t>
      </w:r>
    </w:p>
    <w:p>
      <w:pPr>
        <w:pStyle w:val="BodyText"/>
        <w:spacing w:after="0"/>
        <w:sectPr>
          <w:pgSz w:w="11910" w:h="16840"/>
          <w:pgMar w:header="117" w:footer="153" w:top="2080" w:bottom="340" w:left="708" w:right="708"/>
        </w:sectPr>
      </w:pPr>
    </w:p>
    <w:p>
      <w:pPr>
        <w:pStyle w:val="BodyText"/>
        <w:spacing w:before="178"/>
        <w:ind w:right="132"/>
      </w:pPr>
      <w:r>
        <w:rPr/>
        <w:t>16.316/2023 (apenso), por preencher os requisitos de admissibilidade dos arts. 59, IV e 65 da lei nº 2423/1996 (LO-TCE/AM)</w:t>
      </w:r>
      <w:r>
        <w:rPr/>
        <w:t> c/c art. 157, da Resolução nº 04/2002-TCE/AM; </w:t>
      </w:r>
      <w:r>
        <w:rPr>
          <w:rFonts w:ascii="Arial" w:hAnsi="Arial"/>
          <w:b/>
        </w:rPr>
        <w:t>8.2. Dar Provimento </w:t>
      </w:r>
      <w:r>
        <w:rPr/>
        <w:t>ao</w:t>
      </w:r>
      <w:r>
        <w:rPr>
          <w:spacing w:val="-2"/>
        </w:rPr>
        <w:t> </w:t>
      </w:r>
      <w:r>
        <w:rPr/>
        <w:t>presente</w:t>
      </w:r>
      <w:r>
        <w:rPr>
          <w:spacing w:val="-2"/>
        </w:rPr>
        <w:t> </w:t>
      </w:r>
      <w:r>
        <w:rPr/>
        <w:t>Pedido</w:t>
      </w:r>
      <w:r>
        <w:rPr>
          <w:spacing w:val="-1"/>
        </w:rPr>
        <w:t> </w:t>
      </w:r>
      <w:r>
        <w:rPr/>
        <w:t>de</w:t>
      </w:r>
      <w:r>
        <w:rPr>
          <w:spacing w:val="-2"/>
        </w:rPr>
        <w:t> </w:t>
      </w:r>
      <w:r>
        <w:rPr/>
        <w:t>Revisão</w:t>
      </w:r>
      <w:r>
        <w:rPr>
          <w:spacing w:val="-6"/>
        </w:rPr>
        <w:t> </w:t>
      </w:r>
      <w:r>
        <w:rPr/>
        <w:t>interposto</w:t>
      </w:r>
      <w:r>
        <w:rPr>
          <w:spacing w:val="-2"/>
        </w:rPr>
        <w:t> </w:t>
      </w:r>
      <w:r>
        <w:rPr/>
        <w:t>pelo</w:t>
      </w:r>
      <w:r>
        <w:rPr>
          <w:spacing w:val="-2"/>
        </w:rPr>
        <w:t> </w:t>
      </w:r>
      <w:r>
        <w:rPr/>
        <w:t>Fundo</w:t>
      </w:r>
      <w:r>
        <w:rPr>
          <w:spacing w:val="-2"/>
        </w:rPr>
        <w:t> </w:t>
      </w:r>
      <w:r>
        <w:rPr/>
        <w:t>Previdenciário</w:t>
      </w:r>
      <w:r>
        <w:rPr>
          <w:spacing w:val="-2"/>
        </w:rPr>
        <w:t> </w:t>
      </w:r>
      <w:r>
        <w:rPr/>
        <w:t>do</w:t>
      </w:r>
      <w:r>
        <w:rPr>
          <w:spacing w:val="-2"/>
        </w:rPr>
        <w:t> </w:t>
      </w:r>
      <w:r>
        <w:rPr/>
        <w:t>Estado</w:t>
      </w:r>
      <w:r>
        <w:rPr>
          <w:spacing w:val="-2"/>
        </w:rPr>
        <w:t> </w:t>
      </w:r>
      <w:r>
        <w:rPr/>
        <w:t>do Amazonas – Fundação AMAZONPREV, em face do Acórdão nº 518/2024 – TCE – PRIMEIRA CÂMARA, exarado nos autos do Processo nº 16.316/2023 (apenso), no sentido de reformar a decisão exarada pelo Acórdão combatido, de modo a tornar legal a aposentadoria voluntária</w:t>
      </w:r>
      <w:r>
        <w:rPr>
          <w:spacing w:val="40"/>
        </w:rPr>
        <w:t> </w:t>
      </w:r>
      <w:r>
        <w:rPr/>
        <w:t>por idade do Sr. Ademar Ricardo, matrícula nº 154.420-9B, no cargo de Motorista Fluvial, com equivalência para fins remuneratórios no cargo de Motorista, classe “A”, referência “1”, da Secretaria de Estado de Saúde do Amazonas – SES (antiga SUSAM), determinando-lhe o registro,</w:t>
      </w:r>
      <w:r>
        <w:rPr>
          <w:spacing w:val="-3"/>
        </w:rPr>
        <w:t> </w:t>
      </w:r>
      <w:r>
        <w:rPr/>
        <w:t>conforme</w:t>
      </w:r>
      <w:r>
        <w:rPr>
          <w:spacing w:val="-3"/>
        </w:rPr>
        <w:t> </w:t>
      </w:r>
      <w:r>
        <w:rPr/>
        <w:t>exposto</w:t>
      </w:r>
      <w:r>
        <w:rPr>
          <w:spacing w:val="-2"/>
        </w:rPr>
        <w:t> </w:t>
      </w:r>
      <w:r>
        <w:rPr/>
        <w:t>neste</w:t>
      </w:r>
      <w:r>
        <w:rPr>
          <w:spacing w:val="-2"/>
        </w:rPr>
        <w:t> </w:t>
      </w:r>
      <w:r>
        <w:rPr/>
        <w:t>Relatório,</w:t>
      </w:r>
      <w:r>
        <w:rPr>
          <w:spacing w:val="-3"/>
        </w:rPr>
        <w:t> </w:t>
      </w:r>
      <w:r>
        <w:rPr/>
        <w:t>com</w:t>
      </w:r>
      <w:r>
        <w:rPr>
          <w:spacing w:val="-7"/>
        </w:rPr>
        <w:t> </w:t>
      </w:r>
      <w:r>
        <w:rPr/>
        <w:t>a</w:t>
      </w:r>
      <w:r>
        <w:rPr>
          <w:spacing w:val="-2"/>
        </w:rPr>
        <w:t> </w:t>
      </w:r>
      <w:r>
        <w:rPr/>
        <w:t>seguinte</w:t>
      </w:r>
      <w:r>
        <w:rPr>
          <w:spacing w:val="-2"/>
        </w:rPr>
        <w:t> </w:t>
      </w:r>
      <w:r>
        <w:rPr/>
        <w:t>repercussão</w:t>
      </w:r>
      <w:r>
        <w:rPr>
          <w:spacing w:val="-3"/>
        </w:rPr>
        <w:t> </w:t>
      </w:r>
      <w:r>
        <w:rPr/>
        <w:t>no</w:t>
      </w:r>
      <w:r>
        <w:rPr>
          <w:spacing w:val="-3"/>
        </w:rPr>
        <w:t> </w:t>
      </w:r>
      <w:r>
        <w:rPr/>
        <w:t>Acórdão</w:t>
      </w:r>
      <w:r>
        <w:rPr>
          <w:spacing w:val="-3"/>
        </w:rPr>
        <w:t> </w:t>
      </w:r>
      <w:r>
        <w:rPr/>
        <w:t>combatido:</w:t>
      </w:r>
    </w:p>
    <w:p>
      <w:pPr>
        <w:pStyle w:val="ListParagraph"/>
        <w:numPr>
          <w:ilvl w:val="2"/>
          <w:numId w:val="2"/>
        </w:numPr>
        <w:tabs>
          <w:tab w:pos="841" w:val="left" w:leader="none"/>
        </w:tabs>
        <w:spacing w:line="240" w:lineRule="auto" w:before="0" w:after="0"/>
        <w:ind w:left="142" w:right="131" w:firstLine="0"/>
        <w:jc w:val="both"/>
        <w:rPr>
          <w:sz w:val="24"/>
        </w:rPr>
      </w:pPr>
      <w:r>
        <w:rPr>
          <w:sz w:val="24"/>
        </w:rPr>
        <w:t>Excluir o item Julgar ilegal o ato de aposentadoria voluntária por idade do Sr. Ademar Ricardo, matrícula nº 154.420-9B, no cargo de Motorista Fluvial, com equivalência para fins remuneratórios no cargo de Motorista, Classe “A”, Referência 1, da Secretaria de Estado de Saúde do Amazonas – SES (antiga SUSAM), de acordo com</w:t>
      </w:r>
      <w:r>
        <w:rPr>
          <w:spacing w:val="-3"/>
          <w:sz w:val="24"/>
        </w:rPr>
        <w:t> </w:t>
      </w:r>
      <w:r>
        <w:rPr>
          <w:sz w:val="24"/>
        </w:rPr>
        <w:t>a Portaria nº 2230/2022, pulicada no D.O.E. em 13 de Setembro de 2023; </w:t>
      </w:r>
      <w:r>
        <w:rPr>
          <w:rFonts w:ascii="Arial" w:hAnsi="Arial"/>
          <w:b/>
          <w:sz w:val="24"/>
        </w:rPr>
        <w:t>8.2.2. </w:t>
      </w:r>
      <w:r>
        <w:rPr>
          <w:sz w:val="24"/>
        </w:rPr>
        <w:t>Excluir o item Negar registro do ato de aposentadoria do Sr. Ademar Ricardo; </w:t>
      </w:r>
      <w:r>
        <w:rPr>
          <w:rFonts w:ascii="Arial" w:hAnsi="Arial"/>
          <w:b/>
          <w:sz w:val="24"/>
        </w:rPr>
        <w:t>8.2.3. </w:t>
      </w:r>
      <w:r>
        <w:rPr>
          <w:sz w:val="24"/>
        </w:rPr>
        <w:t>Excluir o item Dar ciência da decisão ao Sr. Ademar Ricardo; </w:t>
      </w:r>
      <w:r>
        <w:rPr>
          <w:rFonts w:ascii="Arial" w:hAnsi="Arial"/>
          <w:b/>
          <w:sz w:val="24"/>
        </w:rPr>
        <w:t>8.2.4. </w:t>
      </w:r>
      <w:r>
        <w:rPr>
          <w:sz w:val="24"/>
        </w:rPr>
        <w:t>Excluir o item Oficiar a Fundação AMAZONPREV com fundamento no art. 1º, XII, da Lei nº 2.423/96, para que: </w:t>
      </w:r>
      <w:r>
        <w:rPr>
          <w:rFonts w:ascii="Arial" w:hAnsi="Arial"/>
          <w:b/>
          <w:sz w:val="24"/>
        </w:rPr>
        <w:t>8.4.1. </w:t>
      </w:r>
      <w:r>
        <w:rPr>
          <w:sz w:val="24"/>
        </w:rPr>
        <w:t>providencie toda a documentação necessária para que o Sr. Ademar Ricardo possa habilitar-se junto ao INSS; </w:t>
      </w:r>
      <w:r>
        <w:rPr>
          <w:rFonts w:ascii="Arial" w:hAnsi="Arial"/>
          <w:b/>
          <w:sz w:val="24"/>
        </w:rPr>
        <w:t>8.4.2. </w:t>
      </w:r>
      <w:r>
        <w:rPr>
          <w:sz w:val="24"/>
        </w:rPr>
        <w:t>providencie a devida compensação financeira junto ao INSS e à Receita Federal, a fim de viabilizar a concessão da aposentadoria</w:t>
      </w:r>
      <w:r>
        <w:rPr>
          <w:spacing w:val="-1"/>
          <w:sz w:val="24"/>
        </w:rPr>
        <w:t> </w:t>
      </w:r>
      <w:r>
        <w:rPr>
          <w:sz w:val="24"/>
        </w:rPr>
        <w:t>pelo</w:t>
      </w:r>
      <w:r>
        <w:rPr>
          <w:spacing w:val="-1"/>
          <w:sz w:val="24"/>
        </w:rPr>
        <w:t> </w:t>
      </w:r>
      <w:r>
        <w:rPr>
          <w:sz w:val="24"/>
        </w:rPr>
        <w:t>Regime Geral de Previdência –</w:t>
      </w:r>
      <w:r>
        <w:rPr>
          <w:spacing w:val="-1"/>
          <w:sz w:val="24"/>
        </w:rPr>
        <w:t> </w:t>
      </w:r>
      <w:r>
        <w:rPr>
          <w:sz w:val="24"/>
        </w:rPr>
        <w:t>INSS; </w:t>
      </w:r>
      <w:r>
        <w:rPr>
          <w:rFonts w:ascii="Arial" w:hAnsi="Arial"/>
          <w:b/>
          <w:sz w:val="24"/>
        </w:rPr>
        <w:t>8.4.3.</w:t>
      </w:r>
      <w:r>
        <w:rPr>
          <w:rFonts w:ascii="Arial" w:hAnsi="Arial"/>
          <w:b/>
          <w:spacing w:val="-1"/>
          <w:sz w:val="24"/>
        </w:rPr>
        <w:t> </w:t>
      </w:r>
      <w:r>
        <w:rPr>
          <w:sz w:val="24"/>
        </w:rPr>
        <w:t>após, que</w:t>
      </w:r>
      <w:r>
        <w:rPr>
          <w:spacing w:val="-2"/>
          <w:sz w:val="24"/>
        </w:rPr>
        <w:t> </w:t>
      </w:r>
      <w:r>
        <w:rPr>
          <w:sz w:val="24"/>
        </w:rPr>
        <w:t>no</w:t>
      </w:r>
      <w:r>
        <w:rPr>
          <w:spacing w:val="-2"/>
          <w:sz w:val="24"/>
        </w:rPr>
        <w:t> </w:t>
      </w:r>
      <w:r>
        <w:rPr>
          <w:sz w:val="24"/>
        </w:rPr>
        <w:t>prazo</w:t>
      </w:r>
      <w:r>
        <w:rPr>
          <w:spacing w:val="-1"/>
          <w:sz w:val="24"/>
        </w:rPr>
        <w:t> </w:t>
      </w:r>
      <w:r>
        <w:rPr>
          <w:sz w:val="24"/>
        </w:rPr>
        <w:t>de</w:t>
      </w:r>
      <w:r>
        <w:rPr>
          <w:spacing w:val="-1"/>
          <w:sz w:val="24"/>
        </w:rPr>
        <w:t> </w:t>
      </w:r>
      <w:r>
        <w:rPr>
          <w:sz w:val="24"/>
        </w:rPr>
        <w:t>15</w:t>
      </w:r>
      <w:r>
        <w:rPr>
          <w:spacing w:val="-6"/>
          <w:sz w:val="24"/>
        </w:rPr>
        <w:t> </w:t>
      </w:r>
      <w:r>
        <w:rPr>
          <w:sz w:val="24"/>
        </w:rPr>
        <w:t>dias, faça cessar o pagamento dos proventos e adote as providências cabíveis ao caso, de acordo com o §2º do art. 265, da Resolução nº 04/2002-</w:t>
      </w:r>
      <w:r>
        <w:rPr>
          <w:sz w:val="24"/>
        </w:rPr>
        <w:t> TCE/AM; </w:t>
      </w:r>
      <w:r>
        <w:rPr>
          <w:rFonts w:ascii="Arial" w:hAnsi="Arial"/>
          <w:b/>
          <w:sz w:val="24"/>
        </w:rPr>
        <w:t>8.4.4. </w:t>
      </w:r>
      <w:r>
        <w:rPr>
          <w:sz w:val="24"/>
        </w:rPr>
        <w:t>informe a esta Corte, transcorrido o</w:t>
      </w:r>
      <w:r>
        <w:rPr>
          <w:spacing w:val="-1"/>
          <w:sz w:val="24"/>
        </w:rPr>
        <w:t> </w:t>
      </w:r>
      <w:r>
        <w:rPr>
          <w:sz w:val="24"/>
        </w:rPr>
        <w:t>prazo</w:t>
      </w:r>
      <w:r>
        <w:rPr>
          <w:spacing w:val="-1"/>
          <w:sz w:val="24"/>
        </w:rPr>
        <w:t> </w:t>
      </w:r>
      <w:r>
        <w:rPr>
          <w:sz w:val="24"/>
        </w:rPr>
        <w:t>do art. 265,</w:t>
      </w:r>
      <w:r>
        <w:rPr>
          <w:spacing w:val="-1"/>
          <w:sz w:val="24"/>
        </w:rPr>
        <w:t> </w:t>
      </w:r>
      <w:r>
        <w:rPr>
          <w:sz w:val="24"/>
        </w:rPr>
        <w:t>§2º, da Resolução nº 04/2002 TCE/AM, no prazo de 30 (trinta) dias, as medidas que foram adotadas em decorrência da ilegalidade de aposentadoria e das medidas postuladas. </w:t>
      </w:r>
      <w:r>
        <w:rPr>
          <w:rFonts w:ascii="Arial" w:hAnsi="Arial"/>
          <w:b/>
          <w:sz w:val="24"/>
        </w:rPr>
        <w:t>8.2.5. </w:t>
      </w:r>
      <w:r>
        <w:rPr>
          <w:sz w:val="24"/>
        </w:rPr>
        <w:t>Excluir o item Arquivar após transitado em julgado e a adoção dos procedimentos necessários pelo DIPRIM para o registro, nos moldes regimentais. </w:t>
      </w:r>
      <w:r>
        <w:rPr>
          <w:rFonts w:ascii="Arial" w:hAnsi="Arial"/>
          <w:b/>
          <w:sz w:val="24"/>
        </w:rPr>
        <w:t>8.3. Dar ciência </w:t>
      </w:r>
      <w:r>
        <w:rPr>
          <w:sz w:val="24"/>
        </w:rPr>
        <w:t>ao Fundo Previdenciário do Estado do Amazonas – Fundação AMAZONPREV a respeito da presente decisão; </w:t>
      </w:r>
      <w:r>
        <w:rPr>
          <w:rFonts w:ascii="Arial" w:hAnsi="Arial"/>
          <w:b/>
          <w:sz w:val="24"/>
        </w:rPr>
        <w:t>8.4. Arquivar </w:t>
      </w:r>
      <w:r>
        <w:rPr>
          <w:sz w:val="24"/>
        </w:rPr>
        <w:t>os autos, após expirados os prazos regimentais. </w:t>
      </w:r>
      <w:r>
        <w:rPr>
          <w:rFonts w:ascii="Arial" w:hAnsi="Arial"/>
          <w:b/>
          <w:sz w:val="24"/>
        </w:rPr>
        <w:t>Especificação do Quórum: </w:t>
      </w:r>
      <w:r>
        <w:rPr>
          <w:sz w:val="24"/>
        </w:rPr>
        <w:t>Conselheiros: Yara Amazônia Lins Rodrigues (Presidente), Júlio Assis Corrêa Pinheiro, Josué Cláudio de Souza Neto e Luis Fabian Pereira Barbosa. </w:t>
      </w:r>
      <w:r>
        <w:rPr>
          <w:rFonts w:ascii="Arial" w:hAnsi="Arial"/>
          <w:b/>
          <w:sz w:val="24"/>
        </w:rPr>
        <w:t>Declaração</w:t>
      </w:r>
      <w:r>
        <w:rPr>
          <w:rFonts w:ascii="Arial" w:hAnsi="Arial"/>
          <w:b/>
          <w:spacing w:val="-1"/>
          <w:sz w:val="24"/>
        </w:rPr>
        <w:t> </w:t>
      </w:r>
      <w:r>
        <w:rPr>
          <w:rFonts w:ascii="Arial" w:hAnsi="Arial"/>
          <w:b/>
          <w:sz w:val="24"/>
        </w:rPr>
        <w:t>de Impedimento: </w:t>
      </w:r>
      <w:r>
        <w:rPr>
          <w:sz w:val="24"/>
        </w:rPr>
        <w:t>Conselheiro Érico Xavier Desterro e Silva (art. 65 do Regimento Interno). </w:t>
      </w:r>
      <w:r>
        <w:rPr>
          <w:rFonts w:ascii="Arial" w:hAnsi="Arial"/>
          <w:b/>
          <w:sz w:val="24"/>
        </w:rPr>
        <w:t>PROCESSO Nº 13.283/2024 </w:t>
      </w:r>
      <w:r>
        <w:rPr>
          <w:sz w:val="24"/>
        </w:rPr>
        <w:t>- Representação oriunda da Manifestação nº 35/2024- Ouvidoria interposta pela Sra. Maria Altair da Costa Navegante, em desfavor do Prefeito Municipal de Parintins, Sr. Frank Luiz da Cunha Garcia, e do Secretário de Educação, Sr. Azamor Paulo Cardoso Pessoa, para apuração de possíveis irregularidades no Edital nº 01/2024 do Processo Seletivo Simplificado - PSS/2024 - da Secretaria Municipal de Educação de Parintins/AM. </w:t>
      </w:r>
      <w:r>
        <w:rPr>
          <w:rFonts w:ascii="Arial" w:hAnsi="Arial"/>
          <w:b/>
          <w:sz w:val="24"/>
        </w:rPr>
        <w:t>Advogado(s): </w:t>
      </w:r>
      <w:r>
        <w:rPr>
          <w:sz w:val="24"/>
        </w:rPr>
        <w:t>Fábio Nunes Bandeira de Melo - OAB/AM 4331, Bruno Vieira da Rocha Barbirato - OAB/AM 6975, Any Gresy Carvalho da Silva - OAB/AM 12438, Camilla Trindade</w:t>
      </w:r>
      <w:r>
        <w:rPr>
          <w:spacing w:val="-1"/>
          <w:sz w:val="24"/>
        </w:rPr>
        <w:t> </w:t>
      </w:r>
      <w:r>
        <w:rPr>
          <w:sz w:val="24"/>
        </w:rPr>
        <w:t>Bastos - OAB/AM</w:t>
      </w:r>
      <w:r>
        <w:rPr>
          <w:spacing w:val="-5"/>
          <w:sz w:val="24"/>
        </w:rPr>
        <w:t> </w:t>
      </w:r>
      <w:r>
        <w:rPr>
          <w:sz w:val="24"/>
        </w:rPr>
        <w:t>13957,</w:t>
      </w:r>
      <w:r>
        <w:rPr>
          <w:spacing w:val="-1"/>
          <w:sz w:val="24"/>
        </w:rPr>
        <w:t> </w:t>
      </w:r>
      <w:r>
        <w:rPr>
          <w:sz w:val="24"/>
        </w:rPr>
        <w:t>Laiz</w:t>
      </w:r>
      <w:r>
        <w:rPr>
          <w:spacing w:val="-1"/>
          <w:sz w:val="24"/>
        </w:rPr>
        <w:t> </w:t>
      </w:r>
      <w:r>
        <w:rPr>
          <w:sz w:val="24"/>
        </w:rPr>
        <w:t>Araújo</w:t>
      </w:r>
      <w:r>
        <w:rPr>
          <w:spacing w:val="-1"/>
          <w:sz w:val="24"/>
        </w:rPr>
        <w:t> </w:t>
      </w:r>
      <w:r>
        <w:rPr>
          <w:sz w:val="24"/>
        </w:rPr>
        <w:t>Russo</w:t>
      </w:r>
      <w:r>
        <w:rPr>
          <w:spacing w:val="-1"/>
          <w:sz w:val="24"/>
        </w:rPr>
        <w:t> </w:t>
      </w:r>
      <w:r>
        <w:rPr>
          <w:sz w:val="24"/>
        </w:rPr>
        <w:t>de</w:t>
      </w:r>
      <w:r>
        <w:rPr>
          <w:spacing w:val="-1"/>
          <w:sz w:val="24"/>
        </w:rPr>
        <w:t> </w:t>
      </w:r>
      <w:r>
        <w:rPr>
          <w:sz w:val="24"/>
        </w:rPr>
        <w:t>Melo</w:t>
      </w:r>
      <w:r>
        <w:rPr>
          <w:spacing w:val="-1"/>
          <w:sz w:val="24"/>
        </w:rPr>
        <w:t> </w:t>
      </w:r>
      <w:r>
        <w:rPr>
          <w:sz w:val="24"/>
        </w:rPr>
        <w:t>e Silva - OAB/AM</w:t>
      </w:r>
      <w:r>
        <w:rPr>
          <w:spacing w:val="-5"/>
          <w:sz w:val="24"/>
        </w:rPr>
        <w:t> </w:t>
      </w:r>
      <w:r>
        <w:rPr>
          <w:sz w:val="24"/>
        </w:rPr>
        <w:t>6897</w:t>
      </w:r>
      <w:r>
        <w:rPr>
          <w:spacing w:val="-1"/>
          <w:sz w:val="24"/>
        </w:rPr>
        <w:t> </w:t>
      </w:r>
      <w:r>
        <w:rPr>
          <w:sz w:val="24"/>
        </w:rPr>
        <w:t>e Camila Pontes Torres - OAB/AM 12280. </w:t>
      </w:r>
      <w:r>
        <w:rPr>
          <w:rFonts w:ascii="Arial" w:hAnsi="Arial"/>
          <w:b/>
          <w:sz w:val="24"/>
        </w:rPr>
        <w:t>ACÓRDÃO Nº 76/2025: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pelo art. 11, inciso IV, alínea “i”, da Resolução nº 04/2002-TCE/AM, </w:t>
      </w:r>
      <w:r>
        <w:rPr>
          <w:rFonts w:ascii="Arial" w:hAnsi="Arial"/>
          <w:b/>
          <w:sz w:val="24"/>
        </w:rPr>
        <w:t>por unanimidade</w:t>
      </w:r>
      <w:r>
        <w:rPr>
          <w:sz w:val="24"/>
        </w:rPr>
        <w:t>, nos termos do voto do Excelentíssimo Senhor Conselheiro-Relator, </w:t>
      </w:r>
      <w:r>
        <w:rPr>
          <w:rFonts w:ascii="Arial" w:hAnsi="Arial"/>
          <w:b/>
          <w:sz w:val="24"/>
        </w:rPr>
        <w:t>em parcial consonância</w:t>
      </w:r>
      <w:r>
        <w:rPr>
          <w:rFonts w:ascii="Arial" w:hAnsi="Arial"/>
          <w:b/>
          <w:spacing w:val="24"/>
          <w:sz w:val="24"/>
        </w:rPr>
        <w:t> </w:t>
      </w:r>
      <w:r>
        <w:rPr>
          <w:sz w:val="24"/>
        </w:rPr>
        <w:t>com pronunciamento</w:t>
      </w:r>
      <w:r>
        <w:rPr>
          <w:spacing w:val="22"/>
          <w:sz w:val="24"/>
        </w:rPr>
        <w:t> </w:t>
      </w:r>
      <w:r>
        <w:rPr>
          <w:sz w:val="24"/>
        </w:rPr>
        <w:t>do Ministério</w:t>
      </w:r>
      <w:r>
        <w:rPr>
          <w:spacing w:val="21"/>
          <w:sz w:val="24"/>
        </w:rPr>
        <w:t> </w:t>
      </w:r>
      <w:r>
        <w:rPr>
          <w:sz w:val="24"/>
        </w:rPr>
        <w:t>Público junto</w:t>
      </w:r>
      <w:r>
        <w:rPr>
          <w:spacing w:val="22"/>
          <w:sz w:val="24"/>
        </w:rPr>
        <w:t> </w:t>
      </w:r>
      <w:r>
        <w:rPr>
          <w:sz w:val="24"/>
        </w:rPr>
        <w:t>a</w:t>
      </w:r>
      <w:r>
        <w:rPr>
          <w:spacing w:val="21"/>
          <w:sz w:val="24"/>
        </w:rPr>
        <w:t> </w:t>
      </w:r>
      <w:r>
        <w:rPr>
          <w:sz w:val="24"/>
        </w:rPr>
        <w:t>este Tribunal,</w:t>
      </w:r>
      <w:r>
        <w:rPr>
          <w:spacing w:val="21"/>
          <w:sz w:val="24"/>
        </w:rPr>
        <w:t> </w:t>
      </w:r>
      <w:r>
        <w:rPr>
          <w:sz w:val="24"/>
        </w:rPr>
        <w:t>no</w:t>
      </w:r>
      <w:r>
        <w:rPr>
          <w:spacing w:val="21"/>
          <w:sz w:val="24"/>
        </w:rPr>
        <w:t> </w:t>
      </w:r>
      <w:r>
        <w:rPr>
          <w:sz w:val="24"/>
        </w:rPr>
        <w:t>sentido de:</w:t>
      </w:r>
    </w:p>
    <w:p>
      <w:pPr>
        <w:pStyle w:val="BodyText"/>
        <w:spacing w:line="242" w:lineRule="auto"/>
        <w:ind w:right="132"/>
      </w:pPr>
      <w:r>
        <w:rPr>
          <w:rFonts w:ascii="Arial" w:hAnsi="Arial"/>
          <w:b/>
        </w:rPr>
        <w:t>9.1. Conhecer </w:t>
      </w:r>
      <w:r>
        <w:rPr/>
        <w:t>da presente Representação decorrente da Manifestação nº 35/2024, formulada junto à Ouvidoria desta Corte de Contas, interposta pela Sra. Maria Altair da Costa Navegante em face do Sr. Frank Luiz da Cunha Garcia , gestor da Prefeitura Municipal De Parintins, e do Sr.</w:t>
      </w:r>
      <w:r>
        <w:rPr>
          <w:spacing w:val="40"/>
        </w:rPr>
        <w:t> </w:t>
      </w:r>
      <w:r>
        <w:rPr/>
        <w:t>Azamor</w:t>
      </w:r>
      <w:r>
        <w:rPr>
          <w:spacing w:val="40"/>
        </w:rPr>
        <w:t> </w:t>
      </w:r>
      <w:r>
        <w:rPr/>
        <w:t>Paulo</w:t>
      </w:r>
      <w:r>
        <w:rPr>
          <w:spacing w:val="40"/>
        </w:rPr>
        <w:t> </w:t>
      </w:r>
      <w:r>
        <w:rPr/>
        <w:t>Cardoso</w:t>
      </w:r>
      <w:r>
        <w:rPr>
          <w:spacing w:val="40"/>
        </w:rPr>
        <w:t> </w:t>
      </w:r>
      <w:r>
        <w:rPr/>
        <w:t>Pessoa</w:t>
      </w:r>
      <w:r>
        <w:rPr>
          <w:spacing w:val="40"/>
        </w:rPr>
        <w:t> </w:t>
      </w:r>
      <w:r>
        <w:rPr/>
        <w:t>-</w:t>
      </w:r>
      <w:r>
        <w:rPr>
          <w:spacing w:val="40"/>
        </w:rPr>
        <w:t> </w:t>
      </w:r>
      <w:r>
        <w:rPr/>
        <w:t>Secretário</w:t>
      </w:r>
      <w:r>
        <w:rPr>
          <w:spacing w:val="40"/>
        </w:rPr>
        <w:t> </w:t>
      </w:r>
      <w:r>
        <w:rPr/>
        <w:t>de</w:t>
      </w:r>
      <w:r>
        <w:rPr>
          <w:spacing w:val="40"/>
        </w:rPr>
        <w:t> </w:t>
      </w:r>
      <w:r>
        <w:rPr/>
        <w:t>Educação,</w:t>
      </w:r>
      <w:r>
        <w:rPr>
          <w:spacing w:val="40"/>
        </w:rPr>
        <w:t> </w:t>
      </w:r>
      <w:r>
        <w:rPr/>
        <w:t>para</w:t>
      </w:r>
      <w:r>
        <w:rPr>
          <w:spacing w:val="40"/>
        </w:rPr>
        <w:t> </w:t>
      </w:r>
      <w:r>
        <w:rPr/>
        <w:t>apuração</w:t>
      </w:r>
      <w:r>
        <w:rPr>
          <w:spacing w:val="40"/>
        </w:rPr>
        <w:t> </w:t>
      </w:r>
      <w:r>
        <w:rPr/>
        <w:t>de</w:t>
      </w:r>
      <w:r>
        <w:rPr>
          <w:spacing w:val="40"/>
        </w:rPr>
        <w:t> </w:t>
      </w:r>
      <w:r>
        <w:rPr/>
        <w:t>possíveis</w:t>
      </w:r>
    </w:p>
    <w:p>
      <w:pPr>
        <w:pStyle w:val="BodyText"/>
        <w:spacing w:after="0" w:line="242" w:lineRule="auto"/>
        <w:sectPr>
          <w:pgSz w:w="11910" w:h="16840"/>
          <w:pgMar w:header="117" w:footer="153" w:top="2080" w:bottom="340" w:left="708" w:right="708"/>
        </w:sectPr>
      </w:pPr>
    </w:p>
    <w:p>
      <w:pPr>
        <w:pStyle w:val="BodyText"/>
        <w:spacing w:before="178"/>
        <w:ind w:right="133"/>
      </w:pPr>
      <w:r>
        <w:rPr/>
        <w:t>irregularidades no Edital nº 01/2024 do Processo Seletivo Simplificado da Secretaria Municipal de Educação de Parintins, em</w:t>
      </w:r>
      <w:r>
        <w:rPr>
          <w:spacing w:val="-4"/>
        </w:rPr>
        <w:t> </w:t>
      </w:r>
      <w:r>
        <w:rPr/>
        <w:t>razão do preenchimento dos requisitos</w:t>
      </w:r>
      <w:r>
        <w:rPr>
          <w:spacing w:val="-1"/>
        </w:rPr>
        <w:t> </w:t>
      </w:r>
      <w:r>
        <w:rPr/>
        <w:t>estabelecidos no</w:t>
      </w:r>
      <w:r>
        <w:rPr>
          <w:spacing w:val="-1"/>
        </w:rPr>
        <w:t> </w:t>
      </w:r>
      <w:r>
        <w:rPr/>
        <w:t>art.</w:t>
      </w:r>
      <w:r>
        <w:rPr>
          <w:spacing w:val="-5"/>
        </w:rPr>
        <w:t> </w:t>
      </w:r>
      <w:r>
        <w:rPr/>
        <w:t>288 da Resolução n. 04/02 – RITCE/AM; </w:t>
      </w:r>
      <w:r>
        <w:rPr>
          <w:rFonts w:ascii="Arial" w:hAnsi="Arial"/>
          <w:b/>
        </w:rPr>
        <w:t>9.2. Julgar Parcialmente Procedente </w:t>
      </w:r>
      <w:r>
        <w:rPr/>
        <w:t>a presente Representação decorrente da Manifestação nº 35/2024, formulada junto à Ouvidoria desta Corte de Contas, interposta pela Sra. Maria Altair da Costa Navegante em face do Sr. Frank Luiz</w:t>
      </w:r>
      <w:r>
        <w:rPr>
          <w:spacing w:val="-2"/>
        </w:rPr>
        <w:t> </w:t>
      </w:r>
      <w:r>
        <w:rPr/>
        <w:t>Da</w:t>
      </w:r>
      <w:r>
        <w:rPr>
          <w:spacing w:val="-6"/>
        </w:rPr>
        <w:t> </w:t>
      </w:r>
      <w:r>
        <w:rPr/>
        <w:t>Cunha</w:t>
      </w:r>
      <w:r>
        <w:rPr>
          <w:spacing w:val="-2"/>
        </w:rPr>
        <w:t> </w:t>
      </w:r>
      <w:r>
        <w:rPr/>
        <w:t>Garcia</w:t>
      </w:r>
      <w:r>
        <w:rPr>
          <w:spacing w:val="-2"/>
        </w:rPr>
        <w:t> </w:t>
      </w:r>
      <w:r>
        <w:rPr/>
        <w:t>- Prefeito</w:t>
      </w:r>
      <w:r>
        <w:rPr>
          <w:spacing w:val="-1"/>
        </w:rPr>
        <w:t> </w:t>
      </w:r>
      <w:r>
        <w:rPr/>
        <w:t>Municipal de</w:t>
      </w:r>
      <w:r>
        <w:rPr>
          <w:spacing w:val="-6"/>
        </w:rPr>
        <w:t> </w:t>
      </w:r>
      <w:r>
        <w:rPr/>
        <w:t>Parintins,</w:t>
      </w:r>
      <w:r>
        <w:rPr>
          <w:spacing w:val="-2"/>
        </w:rPr>
        <w:t> </w:t>
      </w:r>
      <w:r>
        <w:rPr/>
        <w:t>e</w:t>
      </w:r>
      <w:r>
        <w:rPr>
          <w:spacing w:val="-2"/>
        </w:rPr>
        <w:t> </w:t>
      </w:r>
      <w:r>
        <w:rPr/>
        <w:t>do</w:t>
      </w:r>
      <w:r>
        <w:rPr>
          <w:spacing w:val="-2"/>
        </w:rPr>
        <w:t> </w:t>
      </w:r>
      <w:r>
        <w:rPr/>
        <w:t>Sr.</w:t>
      </w:r>
      <w:r>
        <w:rPr>
          <w:spacing w:val="-2"/>
        </w:rPr>
        <w:t> </w:t>
      </w:r>
      <w:r>
        <w:rPr/>
        <w:t>Azamor</w:t>
      </w:r>
      <w:r>
        <w:rPr>
          <w:spacing w:val="-1"/>
        </w:rPr>
        <w:t> </w:t>
      </w:r>
      <w:r>
        <w:rPr/>
        <w:t>Paulo</w:t>
      </w:r>
      <w:r>
        <w:rPr>
          <w:spacing w:val="-2"/>
        </w:rPr>
        <w:t> </w:t>
      </w:r>
      <w:r>
        <w:rPr/>
        <w:t>Cardoso</w:t>
      </w:r>
      <w:r>
        <w:rPr>
          <w:spacing w:val="-2"/>
        </w:rPr>
        <w:t> </w:t>
      </w:r>
      <w:r>
        <w:rPr/>
        <w:t>Pessoa</w:t>
      </w:r>
    </w:p>
    <w:p>
      <w:pPr>
        <w:pStyle w:val="BodyText"/>
        <w:spacing w:before="1"/>
        <w:ind w:right="129"/>
      </w:pPr>
      <w:r>
        <w:rPr/>
        <w:t>- Secretário de Educação, para apuração de possíveis irregularidades no Edital nº 01/2024 do Processo Seletivo Simplificado da Secretaria Municipal de Educação de Parintins; </w:t>
      </w:r>
      <w:r>
        <w:rPr>
          <w:rFonts w:ascii="Arial" w:hAnsi="Arial"/>
          <w:b/>
        </w:rPr>
        <w:t>9.3. Determinar</w:t>
      </w:r>
      <w:r>
        <w:rPr>
          <w:rFonts w:ascii="Arial" w:hAnsi="Arial"/>
          <w:b/>
          <w:spacing w:val="-4"/>
        </w:rPr>
        <w:t> </w:t>
      </w:r>
      <w:r>
        <w:rPr/>
        <w:t>à</w:t>
      </w:r>
      <w:r>
        <w:rPr>
          <w:spacing w:val="-3"/>
        </w:rPr>
        <w:t> </w:t>
      </w:r>
      <w:r>
        <w:rPr/>
        <w:t>Prefeitura</w:t>
      </w:r>
      <w:r>
        <w:rPr>
          <w:spacing w:val="-3"/>
        </w:rPr>
        <w:t> </w:t>
      </w:r>
      <w:r>
        <w:rPr/>
        <w:t>Municipal de</w:t>
      </w:r>
      <w:r>
        <w:rPr>
          <w:spacing w:val="-3"/>
        </w:rPr>
        <w:t> </w:t>
      </w:r>
      <w:r>
        <w:rPr/>
        <w:t>Parintins</w:t>
      </w:r>
      <w:r>
        <w:rPr>
          <w:spacing w:val="-3"/>
        </w:rPr>
        <w:t> </w:t>
      </w:r>
      <w:r>
        <w:rPr/>
        <w:t>que</w:t>
      </w:r>
      <w:r>
        <w:rPr>
          <w:spacing w:val="-3"/>
        </w:rPr>
        <w:t> </w:t>
      </w:r>
      <w:r>
        <w:rPr/>
        <w:t>suspenda</w:t>
      </w:r>
      <w:r>
        <w:rPr>
          <w:spacing w:val="-3"/>
        </w:rPr>
        <w:t> </w:t>
      </w:r>
      <w:r>
        <w:rPr/>
        <w:t>as</w:t>
      </w:r>
      <w:r>
        <w:rPr>
          <w:spacing w:val="-3"/>
        </w:rPr>
        <w:t> </w:t>
      </w:r>
      <w:r>
        <w:rPr/>
        <w:t>contratações</w:t>
      </w:r>
      <w:r>
        <w:rPr>
          <w:spacing w:val="-3"/>
        </w:rPr>
        <w:t> </w:t>
      </w:r>
      <w:r>
        <w:rPr/>
        <w:t>dos</w:t>
      </w:r>
      <w:r>
        <w:rPr>
          <w:spacing w:val="-3"/>
        </w:rPr>
        <w:t> </w:t>
      </w:r>
      <w:r>
        <w:rPr/>
        <w:t>classificados até que se publique novamente o resultado do certame com as devidas pontuações de todos</w:t>
      </w:r>
      <w:r>
        <w:rPr>
          <w:spacing w:val="80"/>
        </w:rPr>
        <w:t> </w:t>
      </w:r>
      <w:r>
        <w:rPr/>
        <w:t>os candidatos e disponibilize a consulta individual, no prazo de 60 (sessenta) dias, com remessa a esta Corte de documentos comprobatórios; </w:t>
      </w:r>
      <w:r>
        <w:rPr>
          <w:rFonts w:ascii="Arial" w:hAnsi="Arial"/>
          <w:b/>
        </w:rPr>
        <w:t>9.4. Determinar </w:t>
      </w:r>
      <w:r>
        <w:rPr/>
        <w:t>à Prefeitura Municipal de Parintins que seja encaminhado a esta Corte de Contas, no prazo de 60 (sessenta) dias, o cronograma para realização de concurso público no âmbito do município; </w:t>
      </w:r>
      <w:r>
        <w:rPr>
          <w:rFonts w:ascii="Arial" w:hAnsi="Arial"/>
          <w:b/>
        </w:rPr>
        <w:t>9.5. Determinar </w:t>
      </w:r>
      <w:r>
        <w:rPr/>
        <w:t>à SEPLENO, para que oficie os interessados, por meio de seus patronos, se for o caso, dando- lhes ciência do teor da decisão do Egrégio Tribunal Pleno, do Relatório/Voto que fundamentou</w:t>
      </w:r>
      <w:r>
        <w:rPr>
          <w:spacing w:val="40"/>
        </w:rPr>
        <w:t> </w:t>
      </w:r>
      <w:r>
        <w:rPr/>
        <w:t>o decisório, e do Laudo Técnico Conclusivo da DILCON, para conhecimento.</w:t>
      </w:r>
      <w:r>
        <w:rPr>
          <w:spacing w:val="40"/>
        </w:rPr>
        <w:t> </w:t>
      </w:r>
      <w:r>
        <w:rPr>
          <w:rFonts w:ascii="Arial" w:hAnsi="Arial"/>
          <w:b/>
        </w:rPr>
        <w:t>Especificação</w:t>
      </w:r>
      <w:r>
        <w:rPr>
          <w:rFonts w:ascii="Arial" w:hAnsi="Arial"/>
          <w:b/>
          <w:spacing w:val="40"/>
        </w:rPr>
        <w:t> </w:t>
      </w:r>
      <w:r>
        <w:rPr>
          <w:rFonts w:ascii="Arial" w:hAnsi="Arial"/>
          <w:b/>
        </w:rPr>
        <w:t>do Quórum: </w:t>
      </w:r>
      <w:r>
        <w:rPr/>
        <w:t>Conselheiros: Yara Amazônia Lins Rodrigues (Presidente), Júlio Assis Corrêa Pinheiro, Érico Xavier Desterro e Silva, Josué Cláudio de Souza Neto e Luis Fabian Pereira Barbosa. </w:t>
      </w:r>
      <w:r>
        <w:rPr>
          <w:rFonts w:ascii="Arial" w:hAnsi="Arial"/>
          <w:b/>
        </w:rPr>
        <w:t>PROCESSO Nº 13.823/2024 (Apensos: 16.472/2023) </w:t>
      </w:r>
      <w:r>
        <w:rPr/>
        <w:t>- Recurso de Revisão interposto pela Fundo Previdenciário do Estado do Amazonas - Fundação AMAZONPREV, em face do Acórdão n° 413/2024 - TCE - Segunda Câmara, exarado nos autos do Processo N° 16.472/2023. </w:t>
      </w:r>
      <w:r>
        <w:rPr>
          <w:rFonts w:ascii="Arial" w:hAnsi="Arial"/>
          <w:b/>
        </w:rPr>
        <w:t>Advogado(s): </w:t>
      </w:r>
      <w:r>
        <w:rPr/>
        <w:t>Samuel Cavalcante da Silva - OAB/AM</w:t>
      </w:r>
      <w:r>
        <w:rPr/>
        <w:t> 3260, Joselito Gobbi - 14045. </w:t>
      </w:r>
      <w:r>
        <w:rPr>
          <w:rFonts w:ascii="Arial" w:hAnsi="Arial"/>
          <w:b/>
        </w:rPr>
        <w:t>ACÓRDÃO Nº 77/2025: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Pedido de Revisão interposto pelo Fundo Previdenciário do Estado do Amazonas - Fundação AMAZONPREV, em face do Acórdão Nº 413/2024 - TCE - Segunda Câmara, exarado nos autos do Processo nº 16.472/2023 (apenso), por preencher os requisitos de admissibilidade dos arts. 59, IV e 65 da lei n. 2423/1996 (LO-TCE/AM)</w:t>
      </w:r>
      <w:r>
        <w:rPr/>
        <w:t> c/c art. 157, da Resolução Nº 04/2002-TCE/AM; </w:t>
      </w:r>
      <w:r>
        <w:rPr>
          <w:rFonts w:ascii="Arial" w:hAnsi="Arial"/>
          <w:b/>
        </w:rPr>
        <w:t>8.2. Negar Provimento </w:t>
      </w:r>
      <w:r>
        <w:rPr/>
        <w:t>ao presente Pedido de Revisão interposto pelo Fundo Previdenciário do Estado do Amazonas - Fundação AMAZONPREV, em face do Acórdão Nº 413/2024 - TCE - Segunda Câmara, exarado nos autos do Processo Nº 16.472/2023 (apenso), no sentido de manter o inteiro teor do Decisório Recorrido, por todo o exposto neste Relatório, que deverá ter sua execução acompanhada pelo ilustre relator originário; </w:t>
      </w:r>
      <w:r>
        <w:rPr>
          <w:rFonts w:ascii="Arial" w:hAnsi="Arial"/>
          <w:b/>
        </w:rPr>
        <w:t>8.3. Dar ciência </w:t>
      </w:r>
      <w:r>
        <w:rPr/>
        <w:t>à Fundação AMAZONPREV a respeito da presente decisão; </w:t>
      </w:r>
      <w:r>
        <w:rPr>
          <w:rFonts w:ascii="Arial" w:hAnsi="Arial"/>
          <w:b/>
        </w:rPr>
        <w:t>8.4. Arquivar </w:t>
      </w:r>
      <w:r>
        <w:rPr/>
        <w:t>os autos, após expirados os prazos regimentais.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Alber Furtado de Oliveira Júnior (art. 65 do Regimento Interno). </w:t>
      </w:r>
      <w:r>
        <w:rPr>
          <w:rFonts w:ascii="Arial" w:hAnsi="Arial"/>
          <w:b/>
        </w:rPr>
        <w:t>PROCESSO Nº 14.023/2024 </w:t>
      </w:r>
      <w:r>
        <w:rPr/>
        <w:t>- Representação nº 73/2024-DIMP-MPC-EMFA interposta pelo Ministério Público de Contas, em face da Prefeitura Municipal de Parintins, acerca</w:t>
      </w:r>
      <w:r>
        <w:rPr>
          <w:spacing w:val="-2"/>
        </w:rPr>
        <w:t> </w:t>
      </w:r>
      <w:r>
        <w:rPr/>
        <w:t>da</w:t>
      </w:r>
      <w:r>
        <w:rPr>
          <w:spacing w:val="-6"/>
        </w:rPr>
        <w:t> </w:t>
      </w:r>
      <w:r>
        <w:rPr/>
        <w:t>não</w:t>
      </w:r>
      <w:r>
        <w:rPr>
          <w:spacing w:val="-2"/>
        </w:rPr>
        <w:t> </w:t>
      </w:r>
      <w:r>
        <w:rPr/>
        <w:t>atualização</w:t>
      </w:r>
      <w:r>
        <w:rPr>
          <w:spacing w:val="-6"/>
        </w:rPr>
        <w:t> </w:t>
      </w:r>
      <w:r>
        <w:rPr/>
        <w:t>do</w:t>
      </w:r>
      <w:r>
        <w:rPr>
          <w:spacing w:val="-2"/>
        </w:rPr>
        <w:t> </w:t>
      </w:r>
      <w:r>
        <w:rPr/>
        <w:t>Portal</w:t>
      </w:r>
      <w:r>
        <w:rPr>
          <w:spacing w:val="-3"/>
        </w:rPr>
        <w:t> </w:t>
      </w:r>
      <w:r>
        <w:rPr/>
        <w:t>da</w:t>
      </w:r>
      <w:r>
        <w:rPr>
          <w:spacing w:val="-2"/>
        </w:rPr>
        <w:t> </w:t>
      </w:r>
      <w:r>
        <w:rPr/>
        <w:t>Transparência</w:t>
      </w:r>
      <w:r>
        <w:rPr>
          <w:spacing w:val="-6"/>
        </w:rPr>
        <w:t> </w:t>
      </w:r>
      <w:r>
        <w:rPr/>
        <w:t>referente</w:t>
      </w:r>
      <w:r>
        <w:rPr>
          <w:spacing w:val="-6"/>
        </w:rPr>
        <w:t> </w:t>
      </w:r>
      <w:r>
        <w:rPr/>
        <w:t>a</w:t>
      </w:r>
      <w:r>
        <w:rPr>
          <w:spacing w:val="-2"/>
        </w:rPr>
        <w:t> </w:t>
      </w:r>
      <w:r>
        <w:rPr/>
        <w:t>Atos de</w:t>
      </w:r>
      <w:r>
        <w:rPr>
          <w:spacing w:val="-2"/>
        </w:rPr>
        <w:t> </w:t>
      </w:r>
      <w:r>
        <w:rPr/>
        <w:t>Gestão</w:t>
      </w:r>
      <w:r>
        <w:rPr>
          <w:spacing w:val="-2"/>
        </w:rPr>
        <w:t> </w:t>
      </w:r>
      <w:r>
        <w:rPr/>
        <w:t>do</w:t>
      </w:r>
      <w:r>
        <w:rPr>
          <w:spacing w:val="-2"/>
        </w:rPr>
        <w:t> </w:t>
      </w:r>
      <w:r>
        <w:rPr/>
        <w:t>Município. </w:t>
      </w:r>
      <w:r>
        <w:rPr>
          <w:rFonts w:ascii="Arial" w:hAnsi="Arial"/>
          <w:b/>
        </w:rPr>
        <w:t>Advogado(s): </w:t>
      </w:r>
      <w:r>
        <w:rPr/>
        <w:t>Fábio Nunes Bandeira de Melo - OAB/AM</w:t>
      </w:r>
      <w:r>
        <w:rPr/>
        <w:t> 4331, Bruno Vieira da Rocha</w:t>
      </w:r>
      <w:r>
        <w:rPr>
          <w:spacing w:val="40"/>
        </w:rPr>
        <w:t> </w:t>
      </w:r>
      <w:r>
        <w:rPr/>
        <w:t>Barbirato - OAB/AM 6975, Camilla Trindade Bastos - OAB/AM 13957, Laiz Araújo Russo de Melo e Silva - OAB/AM</w:t>
      </w:r>
      <w:r>
        <w:rPr/>
        <w:t> 6897 e Camila Pontes Torres - OAB/AM</w:t>
      </w:r>
      <w:r>
        <w:rPr/>
        <w:t> 12280. </w:t>
      </w:r>
      <w:r>
        <w:rPr>
          <w:rFonts w:ascii="Arial" w:hAnsi="Arial"/>
          <w:b/>
        </w:rPr>
        <w:t>ACÓRDÃO Nº</w:t>
      </w:r>
      <w:r>
        <w:rPr>
          <w:rFonts w:ascii="Arial" w:hAnsi="Arial"/>
          <w:b/>
          <w:spacing w:val="40"/>
        </w:rPr>
        <w:t> </w:t>
      </w:r>
      <w:r>
        <w:rPr>
          <w:rFonts w:ascii="Arial" w:hAnsi="Arial"/>
          <w:b/>
        </w:rPr>
        <w:t>78/2025:</w:t>
      </w:r>
      <w:r>
        <w:rPr>
          <w:rFonts w:ascii="Arial" w:hAnsi="Arial"/>
          <w:b/>
          <w:spacing w:val="80"/>
        </w:rPr>
        <w:t> </w:t>
      </w:r>
      <w:r>
        <w:rPr/>
        <w:t>Vistos,</w:t>
      </w:r>
      <w:r>
        <w:rPr>
          <w:spacing w:val="80"/>
        </w:rPr>
        <w:t> </w:t>
      </w:r>
      <w:r>
        <w:rPr/>
        <w:t>relatados</w:t>
      </w:r>
      <w:r>
        <w:rPr>
          <w:spacing w:val="80"/>
        </w:rPr>
        <w:t> </w:t>
      </w:r>
      <w:r>
        <w:rPr/>
        <w:t>e</w:t>
      </w:r>
      <w:r>
        <w:rPr>
          <w:spacing w:val="80"/>
        </w:rPr>
        <w:t> </w:t>
      </w:r>
      <w:r>
        <w:rPr/>
        <w:t>discutidos</w:t>
      </w:r>
      <w:r>
        <w:rPr>
          <w:spacing w:val="80"/>
        </w:rPr>
        <w:t> </w:t>
      </w:r>
      <w:r>
        <w:rPr/>
        <w:t>estes</w:t>
      </w:r>
      <w:r>
        <w:rPr>
          <w:spacing w:val="80"/>
        </w:rPr>
        <w:t> </w:t>
      </w:r>
      <w:r>
        <w:rPr/>
        <w:t>autos</w:t>
      </w:r>
      <w:r>
        <w:rPr>
          <w:spacing w:val="80"/>
        </w:rPr>
        <w:t> </w:t>
      </w:r>
      <w:r>
        <w:rPr/>
        <w:t>acima</w:t>
      </w:r>
      <w:r>
        <w:rPr>
          <w:spacing w:val="80"/>
        </w:rPr>
        <w:t> </w:t>
      </w:r>
      <w:r>
        <w:rPr/>
        <w:t>identificados,</w:t>
      </w:r>
      <w:r>
        <w:rPr>
          <w:spacing w:val="73"/>
          <w:w w:val="150"/>
        </w:rPr>
        <w:t> </w:t>
      </w:r>
      <w:r>
        <w:rPr>
          <w:rFonts w:ascii="Arial" w:hAnsi="Arial"/>
          <w:b/>
        </w:rPr>
        <w:t>ACORDAM</w:t>
      </w:r>
      <w:r>
        <w:rPr>
          <w:rFonts w:ascii="Arial" w:hAnsi="Arial"/>
          <w:b/>
          <w:spacing w:val="80"/>
        </w:rPr>
        <w:t> </w:t>
      </w:r>
      <w:r>
        <w:rPr/>
        <w:t>os</w:t>
      </w:r>
    </w:p>
    <w:p>
      <w:pPr>
        <w:pStyle w:val="BodyText"/>
        <w:spacing w:after="0"/>
        <w:sectPr>
          <w:pgSz w:w="11910" w:h="16840"/>
          <w:pgMar w:header="117" w:footer="153" w:top="2080" w:bottom="340" w:left="708" w:right="708"/>
        </w:sectPr>
      </w:pPr>
    </w:p>
    <w:p>
      <w:pPr>
        <w:pStyle w:val="BodyText"/>
        <w:spacing w:before="178"/>
        <w:ind w:right="130"/>
      </w:pPr>
      <w:r>
        <w:rPr/>
        <w:t>Excelentíssimos Senhores Conselheiros</w:t>
      </w:r>
      <w:r>
        <w:rPr/>
        <w:t> do</w:t>
      </w:r>
      <w:r>
        <w:rPr/>
        <w:t>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presente Representação</w:t>
      </w:r>
      <w:r>
        <w:rPr>
          <w:spacing w:val="-2"/>
        </w:rPr>
        <w:t> </w:t>
      </w:r>
      <w:r>
        <w:rPr/>
        <w:t>proposta</w:t>
      </w:r>
      <w:r>
        <w:rPr>
          <w:spacing w:val="-6"/>
        </w:rPr>
        <w:t> </w:t>
      </w:r>
      <w:r>
        <w:rPr/>
        <w:t>pelo</w:t>
      </w:r>
      <w:r>
        <w:rPr>
          <w:spacing w:val="-2"/>
        </w:rPr>
        <w:t> </w:t>
      </w:r>
      <w:r>
        <w:rPr/>
        <w:t>Ministério</w:t>
      </w:r>
      <w:r>
        <w:rPr>
          <w:spacing w:val="-2"/>
        </w:rPr>
        <w:t> </w:t>
      </w:r>
      <w:r>
        <w:rPr/>
        <w:t>Público</w:t>
      </w:r>
      <w:r>
        <w:rPr>
          <w:spacing w:val="-2"/>
        </w:rPr>
        <w:t> </w:t>
      </w:r>
      <w:r>
        <w:rPr/>
        <w:t>De</w:t>
      </w:r>
      <w:r>
        <w:rPr>
          <w:spacing w:val="-2"/>
        </w:rPr>
        <w:t> </w:t>
      </w:r>
      <w:r>
        <w:rPr/>
        <w:t>Contas</w:t>
      </w:r>
      <w:r>
        <w:rPr>
          <w:spacing w:val="-2"/>
        </w:rPr>
        <w:t> </w:t>
      </w:r>
      <w:r>
        <w:rPr/>
        <w:t>em</w:t>
      </w:r>
      <w:r>
        <w:rPr>
          <w:spacing w:val="-10"/>
        </w:rPr>
        <w:t> </w:t>
      </w:r>
      <w:r>
        <w:rPr/>
        <w:t>desfavor</w:t>
      </w:r>
      <w:r>
        <w:rPr>
          <w:spacing w:val="-1"/>
        </w:rPr>
        <w:t> </w:t>
      </w:r>
      <w:r>
        <w:rPr/>
        <w:t>da</w:t>
      </w:r>
      <w:r>
        <w:rPr>
          <w:spacing w:val="-2"/>
        </w:rPr>
        <w:t> </w:t>
      </w:r>
      <w:r>
        <w:rPr/>
        <w:t>Prefeitura</w:t>
      </w:r>
      <w:r>
        <w:rPr>
          <w:spacing w:val="-2"/>
        </w:rPr>
        <w:t> </w:t>
      </w:r>
      <w:r>
        <w:rPr/>
        <w:t>Municipal de Parintins para apuração de suposta desatualização do Portal de Transparência do</w:t>
      </w:r>
      <w:r>
        <w:rPr>
          <w:spacing w:val="40"/>
        </w:rPr>
        <w:t> </w:t>
      </w:r>
      <w:r>
        <w:rPr/>
        <w:t>Município, com</w:t>
      </w:r>
      <w:r>
        <w:rPr>
          <w:spacing w:val="-1"/>
        </w:rPr>
        <w:t> </w:t>
      </w:r>
      <w:r>
        <w:rPr/>
        <w:t>amparo jurídico no art. 288 da Resolução nº 04/2002- RITCE/AM, uma vez que restaram preenchidos os pressupostos processuais intrínsecos e extrínsecos aplicáveis à espécie; </w:t>
      </w:r>
      <w:r>
        <w:rPr>
          <w:rFonts w:ascii="Arial" w:hAnsi="Arial"/>
          <w:b/>
        </w:rPr>
        <w:t>9.2.</w:t>
      </w:r>
      <w:r>
        <w:rPr>
          <w:rFonts w:ascii="Arial" w:hAnsi="Arial"/>
          <w:b/>
          <w:spacing w:val="-2"/>
        </w:rPr>
        <w:t> </w:t>
      </w:r>
      <w:r>
        <w:rPr>
          <w:rFonts w:ascii="Arial" w:hAnsi="Arial"/>
          <w:b/>
        </w:rPr>
        <w:t>Julgar Improcedente </w:t>
      </w:r>
      <w:r>
        <w:rPr/>
        <w:t>a presente Representação proposta pelo Ministério Público De Contas em desfavor da Prefeitura Municipal de Parintins para apuração de suposta desatualização do Portal de Transparência do Município, tendo em vista restar comprovada a atualização do sítio eletrônico; </w:t>
      </w:r>
      <w:r>
        <w:rPr>
          <w:rFonts w:ascii="Arial" w:hAnsi="Arial"/>
          <w:b/>
        </w:rPr>
        <w:t>9.3. Determinar </w:t>
      </w:r>
      <w:r>
        <w:rPr/>
        <w:t>o apensamento dos presentes autos ao processo de Prestação de Contas Anual do Município de Parintins exercício 2024, para que a manutenção da atualização dos dados seja verificada no bojo da inspeção anual realizada na respectiva prestação de contas. </w:t>
      </w:r>
      <w:r>
        <w:rPr>
          <w:rFonts w:ascii="Arial" w:hAnsi="Arial"/>
          <w:b/>
        </w:rPr>
        <w:t>9.4. Dar ciência </w:t>
      </w:r>
      <w:r>
        <w:rPr/>
        <w:t>do decisório ao Ministério Público De Contas</w:t>
      </w:r>
      <w:r>
        <w:rPr>
          <w:spacing w:val="40"/>
        </w:rPr>
        <w:t> </w:t>
      </w:r>
      <w:r>
        <w:rPr/>
        <w:t>e à Prefeitura Municipal de Parintins.</w:t>
      </w:r>
      <w:r>
        <w:rPr>
          <w:spacing w:val="40"/>
        </w:rPr>
        <w:t>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14.086/2024 (Apenso: 11.014/2024) </w:t>
      </w:r>
      <w:r>
        <w:rPr/>
        <w:t>- Recurso de Revisão Interposto pelo Fundo Previdenciário do Estado do Amazonas - Fundação AMAZONPREV, em face do Acórdão n° 935/2024 - TCE - Primeira Câmara, exarado nos autos do Processo n° 11.014/2024. </w:t>
      </w:r>
      <w:r>
        <w:rPr>
          <w:rFonts w:ascii="Arial" w:hAnsi="Arial"/>
          <w:b/>
        </w:rPr>
        <w:t>ACÓRDÃO Nº 79/2025: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Pedido de Revisão interposto pelo Fundo Previdenciário do Estado do Amazonas - Fundação AMAZONPREV, em</w:t>
      </w:r>
      <w:r>
        <w:rPr>
          <w:spacing w:val="-6"/>
        </w:rPr>
        <w:t> </w:t>
      </w:r>
      <w:r>
        <w:rPr/>
        <w:t>face do</w:t>
      </w:r>
      <w:r>
        <w:rPr>
          <w:spacing w:val="-2"/>
        </w:rPr>
        <w:t> </w:t>
      </w:r>
      <w:r>
        <w:rPr/>
        <w:t>Acórdão nº</w:t>
      </w:r>
      <w:r>
        <w:rPr>
          <w:spacing w:val="-5"/>
        </w:rPr>
        <w:t> </w:t>
      </w:r>
      <w:r>
        <w:rPr/>
        <w:t>935/2024 -</w:t>
      </w:r>
      <w:r>
        <w:rPr>
          <w:spacing w:val="-1"/>
        </w:rPr>
        <w:t> </w:t>
      </w:r>
      <w:r>
        <w:rPr/>
        <w:t>TCE -</w:t>
      </w:r>
      <w:r>
        <w:rPr>
          <w:spacing w:val="-1"/>
        </w:rPr>
        <w:t> </w:t>
      </w:r>
      <w:r>
        <w:rPr/>
        <w:t>Primeira Câmara, exarado nos autos do Processo nº 11.014/2024 (apenso), por preencher os requisitos de</w:t>
      </w:r>
      <w:r>
        <w:rPr>
          <w:spacing w:val="40"/>
        </w:rPr>
        <w:t> </w:t>
      </w:r>
      <w:r>
        <w:rPr/>
        <w:t>admissibilidade dos arts. 59, IV e 65 da lei n. 2423/1996 (LO-TCE/AM)</w:t>
      </w:r>
      <w:r>
        <w:rPr/>
        <w:t> c/c art. 157, da Resolução nº 04/2002-TCE/AM; </w:t>
      </w:r>
      <w:r>
        <w:rPr>
          <w:rFonts w:ascii="Arial" w:hAnsi="Arial"/>
          <w:b/>
        </w:rPr>
        <w:t>8.2. Dar Provimento </w:t>
      </w:r>
      <w:r>
        <w:rPr/>
        <w:t>ao presente Pedido de Revisão interposto pelo Fundo Previdenciário do Estado do Amazonas - Fundação AMAZONPREV, em face do Acórdão nº 935/2024 - TCE - Primeira Câmara, exarado nos autos do Processo nº 11.014/2024 (apenso), no sentido de reformar a decisão exarada pelo Acórdão combatido, de modo a tornar legal a aposentadoria concedida à Sra. Maria de Fatima da Silva Sato, determinando-lhe o registro, conforme exposto neste Relatório, com</w:t>
      </w:r>
      <w:r>
        <w:rPr>
          <w:spacing w:val="-5"/>
        </w:rPr>
        <w:t> </w:t>
      </w:r>
      <w:r>
        <w:rPr/>
        <w:t>a seguinte repercussão no Acórdão combatido: </w:t>
      </w:r>
      <w:r>
        <w:rPr>
          <w:rFonts w:ascii="Arial" w:hAnsi="Arial"/>
          <w:b/>
        </w:rPr>
        <w:t>8.2.1. </w:t>
      </w:r>
      <w:r>
        <w:rPr/>
        <w:t>Excluir o item Julgar ilegal a aposentadoria voluntaria da Sra. Maria de Fatima da Silva Sato, matrícula nº 014.370-7A, no cargo de assistente técnico, 1ª classe, referência "E", do Orgão Secretaria de Estado da Educação e Qualidade do Ensino Desporto Escolar - SEDUC; </w:t>
      </w:r>
      <w:r>
        <w:rPr>
          <w:rFonts w:ascii="Arial" w:hAnsi="Arial"/>
          <w:b/>
        </w:rPr>
        <w:t>8.2.2. </w:t>
      </w:r>
      <w:r>
        <w:rPr/>
        <w:t>Excluir o item Oficiar o Fundação AMAZONPREV, para que no prazo de 30</w:t>
      </w:r>
      <w:r>
        <w:rPr>
          <w:spacing w:val="-2"/>
        </w:rPr>
        <w:t> </w:t>
      </w:r>
      <w:r>
        <w:rPr/>
        <w:t>dias</w:t>
      </w:r>
      <w:r>
        <w:rPr>
          <w:spacing w:val="-3"/>
        </w:rPr>
        <w:t> </w:t>
      </w:r>
      <w:r>
        <w:rPr/>
        <w:t>demonstre o</w:t>
      </w:r>
      <w:r>
        <w:rPr>
          <w:spacing w:val="-2"/>
        </w:rPr>
        <w:t> </w:t>
      </w:r>
      <w:r>
        <w:rPr/>
        <w:t>cumprimento do Acórdão; </w:t>
      </w:r>
      <w:r>
        <w:rPr>
          <w:rFonts w:ascii="Arial" w:hAnsi="Arial"/>
          <w:b/>
        </w:rPr>
        <w:t>8.2.3.</w:t>
      </w:r>
      <w:r>
        <w:rPr>
          <w:rFonts w:ascii="Arial" w:hAnsi="Arial"/>
          <w:b/>
          <w:spacing w:val="-2"/>
        </w:rPr>
        <w:t> </w:t>
      </w:r>
      <w:r>
        <w:rPr/>
        <w:t>Excluir o</w:t>
      </w:r>
      <w:r>
        <w:rPr>
          <w:spacing w:val="-6"/>
        </w:rPr>
        <w:t> </w:t>
      </w:r>
      <w:r>
        <w:rPr/>
        <w:t>item</w:t>
      </w:r>
      <w:r>
        <w:rPr>
          <w:spacing w:val="-6"/>
        </w:rPr>
        <w:t> </w:t>
      </w:r>
      <w:r>
        <w:rPr/>
        <w:t>Arquivar</w:t>
      </w:r>
      <w:r>
        <w:rPr>
          <w:spacing w:val="-2"/>
        </w:rPr>
        <w:t> </w:t>
      </w:r>
      <w:r>
        <w:rPr/>
        <w:t>os autos. </w:t>
      </w:r>
      <w:r>
        <w:rPr>
          <w:rFonts w:ascii="Arial" w:hAnsi="Arial"/>
          <w:b/>
        </w:rPr>
        <w:t>8.2.4. </w:t>
      </w:r>
      <w:r>
        <w:rPr/>
        <w:t>Excluir o item Notificar a Sra. Maria de Fatima da Silva Sato, para, querendo requeira administrativamente ou judicialmente a majoração de seus proventos </w:t>
      </w:r>
      <w:r>
        <w:rPr>
          <w:rFonts w:ascii="Arial" w:hAnsi="Arial"/>
          <w:b/>
        </w:rPr>
        <w:t>8.2.5. </w:t>
      </w:r>
      <w:r>
        <w:rPr/>
        <w:t>Excluir o item</w:t>
      </w:r>
      <w:r>
        <w:rPr>
          <w:spacing w:val="40"/>
        </w:rPr>
        <w:t> </w:t>
      </w:r>
      <w:r>
        <w:rPr/>
        <w:t>Negar registro do ato da aposentadoria voluntária da Sra. Maria de Fatima da Silva Sato, matrícula nº 014.370-7A, no cargo de assistente técnico, 1ª classe, referência "E", do Órgão Secretaria de Estado da Educação e Qualidade do Ensino Desporto Escolar - SEDUC, de acordo com a Portaria Nº 3027/2023, publicado no D.O.E. em 17 de janeiro de 2024; </w:t>
      </w:r>
      <w:r>
        <w:rPr>
          <w:rFonts w:ascii="Arial" w:hAnsi="Arial"/>
          <w:b/>
        </w:rPr>
        <w:t>8.3. Dar ciência</w:t>
      </w:r>
      <w:r>
        <w:rPr>
          <w:rFonts w:ascii="Arial" w:hAnsi="Arial"/>
          <w:b/>
          <w:spacing w:val="40"/>
        </w:rPr>
        <w:t> </w:t>
      </w:r>
      <w:r>
        <w:rPr/>
        <w:t>à</w:t>
      </w:r>
      <w:r>
        <w:rPr>
          <w:spacing w:val="38"/>
        </w:rPr>
        <w:t> </w:t>
      </w:r>
      <w:r>
        <w:rPr/>
        <w:t>Fundação</w:t>
      </w:r>
      <w:r>
        <w:rPr>
          <w:spacing w:val="38"/>
        </w:rPr>
        <w:t> </w:t>
      </w:r>
      <w:r>
        <w:rPr/>
        <w:t>AMAZONPREV</w:t>
      </w:r>
      <w:r>
        <w:rPr>
          <w:spacing w:val="40"/>
        </w:rPr>
        <w:t> </w:t>
      </w:r>
      <w:r>
        <w:rPr/>
        <w:t>e</w:t>
      </w:r>
      <w:r>
        <w:rPr>
          <w:spacing w:val="38"/>
        </w:rPr>
        <w:t> </w:t>
      </w:r>
      <w:r>
        <w:rPr/>
        <w:t>à</w:t>
      </w:r>
      <w:r>
        <w:rPr>
          <w:spacing w:val="38"/>
        </w:rPr>
        <w:t> </w:t>
      </w:r>
      <w:r>
        <w:rPr/>
        <w:t>Sra.</w:t>
      </w:r>
      <w:r>
        <w:rPr>
          <w:spacing w:val="38"/>
        </w:rPr>
        <w:t> </w:t>
      </w:r>
      <w:r>
        <w:rPr/>
        <w:t>Maria</w:t>
      </w:r>
      <w:r>
        <w:rPr>
          <w:spacing w:val="38"/>
        </w:rPr>
        <w:t> </w:t>
      </w:r>
      <w:r>
        <w:rPr/>
        <w:t>de</w:t>
      </w:r>
      <w:r>
        <w:rPr>
          <w:spacing w:val="38"/>
        </w:rPr>
        <w:t> </w:t>
      </w:r>
      <w:r>
        <w:rPr/>
        <w:t>Fatima</w:t>
      </w:r>
      <w:r>
        <w:rPr>
          <w:spacing w:val="38"/>
        </w:rPr>
        <w:t> </w:t>
      </w:r>
      <w:r>
        <w:rPr/>
        <w:t>da</w:t>
      </w:r>
      <w:r>
        <w:rPr>
          <w:spacing w:val="38"/>
        </w:rPr>
        <w:t> </w:t>
      </w:r>
      <w:r>
        <w:rPr/>
        <w:t>Silva</w:t>
      </w:r>
      <w:r>
        <w:rPr>
          <w:spacing w:val="38"/>
        </w:rPr>
        <w:t> </w:t>
      </w:r>
      <w:r>
        <w:rPr/>
        <w:t>Sato,</w:t>
      </w:r>
      <w:r>
        <w:rPr>
          <w:spacing w:val="38"/>
        </w:rPr>
        <w:t> </w:t>
      </w:r>
      <w:r>
        <w:rPr/>
        <w:t>a</w:t>
      </w:r>
      <w:r>
        <w:rPr>
          <w:spacing w:val="38"/>
        </w:rPr>
        <w:t> </w:t>
      </w:r>
      <w:r>
        <w:rPr/>
        <w:t>respeito</w:t>
      </w:r>
      <w:r>
        <w:rPr>
          <w:spacing w:val="38"/>
        </w:rPr>
        <w:t> </w:t>
      </w:r>
      <w:r>
        <w:rPr/>
        <w:t>da</w:t>
      </w:r>
    </w:p>
    <w:p>
      <w:pPr>
        <w:pStyle w:val="BodyText"/>
        <w:spacing w:after="0"/>
        <w:sectPr>
          <w:pgSz w:w="11910" w:h="16840"/>
          <w:pgMar w:header="117" w:footer="153" w:top="2080" w:bottom="340" w:left="708" w:right="708"/>
        </w:sectPr>
      </w:pPr>
    </w:p>
    <w:p>
      <w:pPr>
        <w:pStyle w:val="BodyText"/>
        <w:spacing w:before="174"/>
        <w:ind w:right="128"/>
      </w:pPr>
      <w:r>
        <w:rPr/>
        <w:t>presente decisão; </w:t>
      </w:r>
      <w:r>
        <w:rPr>
          <w:rFonts w:ascii="Arial" w:hAnsi="Arial"/>
          <w:b/>
        </w:rPr>
        <w:t>8.4. Arquivar </w:t>
      </w:r>
      <w:r>
        <w:rPr/>
        <w:t>os autos, após expirados os prazos regimentais. </w:t>
      </w:r>
      <w:r>
        <w:rPr>
          <w:rFonts w:ascii="Arial" w:hAnsi="Arial"/>
          <w:b/>
        </w:rPr>
        <w:t>Especificação do Quórum: </w:t>
      </w:r>
      <w:r>
        <w:rPr/>
        <w:t>Conselheiros: Yara Amazônia Lins Rodrigues (Presidente), Júlio Assis Corrêa Pinheiro, Érico Xavier Desterro e Silva, Josué Cláudio de Souza Neto e Luis Fabian Pereira Barbosa.</w:t>
      </w:r>
      <w:r>
        <w:rPr>
          <w:spacing w:val="40"/>
        </w:rPr>
        <w:t> </w:t>
      </w:r>
      <w:r>
        <w:rPr>
          <w:rFonts w:ascii="Arial" w:hAnsi="Arial"/>
          <w:b/>
        </w:rPr>
        <w:t>Declaração</w:t>
      </w:r>
      <w:r>
        <w:rPr>
          <w:rFonts w:ascii="Arial" w:hAnsi="Arial"/>
          <w:b/>
          <w:spacing w:val="-1"/>
        </w:rPr>
        <w:t> </w:t>
      </w:r>
      <w:r>
        <w:rPr>
          <w:rFonts w:ascii="Arial" w:hAnsi="Arial"/>
          <w:b/>
        </w:rPr>
        <w:t>de Impedimento: </w:t>
      </w:r>
      <w:r>
        <w:rPr/>
        <w:t>Auditor Alípio Reis Firmo Filho (art. 65 do Regimento Interno). </w:t>
      </w:r>
      <w:r>
        <w:rPr>
          <w:rFonts w:ascii="Arial" w:hAnsi="Arial"/>
          <w:b/>
        </w:rPr>
        <w:t>PROCESSO Nº 14.215/2024 (Apensos: 12.844/2024 e 16.711/2023) </w:t>
      </w:r>
      <w:r>
        <w:rPr/>
        <w:t>- Recurso de Revisão interposto pelo Fundo Previdenciário do Estado do Amazonas - Fundação AMAZONPREV, em</w:t>
      </w:r>
      <w:r>
        <w:rPr>
          <w:spacing w:val="-4"/>
        </w:rPr>
        <w:t> </w:t>
      </w:r>
      <w:r>
        <w:rPr/>
        <w:t>face do Acórdão</w:t>
      </w:r>
      <w:r>
        <w:rPr>
          <w:spacing w:val="-1"/>
        </w:rPr>
        <w:t> </w:t>
      </w:r>
      <w:r>
        <w:rPr/>
        <w:t>nº 548/2024 - TCE - Primeira Câmara, exarado</w:t>
      </w:r>
      <w:r>
        <w:rPr>
          <w:spacing w:val="-1"/>
        </w:rPr>
        <w:t> </w:t>
      </w:r>
      <w:r>
        <w:rPr/>
        <w:t>nos</w:t>
      </w:r>
      <w:r>
        <w:rPr>
          <w:spacing w:val="-1"/>
        </w:rPr>
        <w:t> </w:t>
      </w:r>
      <w:r>
        <w:rPr/>
        <w:t>autos do Processo nº 16.711/2023. </w:t>
      </w:r>
      <w:r>
        <w:rPr>
          <w:rFonts w:ascii="Arial" w:hAnsi="Arial"/>
          <w:b/>
        </w:rPr>
        <w:t>ACÓRDÃO</w:t>
      </w:r>
      <w:r>
        <w:rPr>
          <w:rFonts w:ascii="Arial" w:hAnsi="Arial"/>
          <w:b/>
          <w:spacing w:val="40"/>
        </w:rPr>
        <w:t> </w:t>
      </w:r>
      <w:r>
        <w:rPr>
          <w:rFonts w:ascii="Arial" w:hAnsi="Arial"/>
          <w:b/>
        </w:rPr>
        <w:t>Nº 80/2025: </w:t>
      </w:r>
      <w:r>
        <w:rPr/>
        <w:t>Vistos, relatados e discutidos estes</w:t>
      </w:r>
      <w:r>
        <w:rPr>
          <w:spacing w:val="40"/>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spacing w:before="3"/>
      </w:pPr>
      <w:r>
        <w:rPr>
          <w:rFonts w:ascii="Arial" w:hAnsi="Arial"/>
          <w:b/>
        </w:rPr>
        <w:t>8.1. Conhecer </w:t>
      </w:r>
      <w:r>
        <w:rPr/>
        <w:t>do presente Recurso de Revisão interposto pelo Fundo Previdenciário do</w:t>
      </w:r>
      <w:r>
        <w:rPr>
          <w:spacing w:val="40"/>
        </w:rPr>
        <w:t> </w:t>
      </w:r>
      <w:r>
        <w:rPr/>
        <w:t>Estado do Amazonas – Fundação AMAZONPREV, contra o Acórdão nº 548/2024 – TCE – PRIMEIRA CÂMARA, exarado nos autos do</w:t>
      </w:r>
      <w:r>
        <w:rPr>
          <w:spacing w:val="-1"/>
        </w:rPr>
        <w:t> </w:t>
      </w:r>
      <w:r>
        <w:rPr/>
        <w:t>Processo nº 16711/2023, por haver preenchido as hipóteses de cabimento previstas no Regimento Interno desta Corte de Contas; </w:t>
      </w:r>
      <w:r>
        <w:rPr>
          <w:rFonts w:ascii="Arial" w:hAnsi="Arial"/>
          <w:b/>
        </w:rPr>
        <w:t>8.2. Arquivar sem resolução de mérito </w:t>
      </w:r>
      <w:r>
        <w:rPr/>
        <w:t>o feito, pelo reconhecimento de litispendência, com fulcro no art. 485, V, do Código de Processo Civil, dado ter o mesmo objeto, partes e causa de pedir ostentados nos autos do Processo nº 12.844/2024; </w:t>
      </w:r>
      <w:r>
        <w:rPr>
          <w:rFonts w:ascii="Arial" w:hAnsi="Arial"/>
          <w:b/>
        </w:rPr>
        <w:t>8.3. Dar ciência </w:t>
      </w:r>
      <w:r>
        <w:rPr/>
        <w:t>à Fundação AMAZONPREV e demais interessados, nos termos regimentais;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12.844/2024 (Apensos:</w:t>
      </w:r>
      <w:r>
        <w:rPr>
          <w:rFonts w:ascii="Arial" w:hAnsi="Arial"/>
          <w:b/>
          <w:spacing w:val="-1"/>
        </w:rPr>
        <w:t> </w:t>
      </w:r>
      <w:r>
        <w:rPr>
          <w:rFonts w:ascii="Arial" w:hAnsi="Arial"/>
          <w:b/>
        </w:rPr>
        <w:t>14.215/2024</w:t>
      </w:r>
      <w:r>
        <w:rPr>
          <w:rFonts w:ascii="Arial" w:hAnsi="Arial"/>
          <w:b/>
          <w:spacing w:val="-2"/>
        </w:rPr>
        <w:t> </w:t>
      </w:r>
      <w:r>
        <w:rPr>
          <w:rFonts w:ascii="Arial" w:hAnsi="Arial"/>
          <w:b/>
        </w:rPr>
        <w:t>e</w:t>
      </w:r>
      <w:r>
        <w:rPr>
          <w:rFonts w:ascii="Arial" w:hAnsi="Arial"/>
          <w:b/>
          <w:spacing w:val="-1"/>
        </w:rPr>
        <w:t> </w:t>
      </w:r>
      <w:r>
        <w:rPr>
          <w:rFonts w:ascii="Arial" w:hAnsi="Arial"/>
          <w:b/>
        </w:rPr>
        <w:t>16.711/2023)</w:t>
      </w:r>
      <w:r>
        <w:rPr>
          <w:rFonts w:ascii="Arial" w:hAnsi="Arial"/>
          <w:b/>
          <w:spacing w:val="-5"/>
        </w:rPr>
        <w:t> </w:t>
      </w:r>
      <w:r>
        <w:rPr/>
        <w:t>- Recurso</w:t>
      </w:r>
      <w:r>
        <w:rPr>
          <w:spacing w:val="-2"/>
        </w:rPr>
        <w:t> </w:t>
      </w:r>
      <w:r>
        <w:rPr/>
        <w:t>Ordinário</w:t>
      </w:r>
      <w:r>
        <w:rPr>
          <w:spacing w:val="-6"/>
        </w:rPr>
        <w:t> </w:t>
      </w:r>
      <w:r>
        <w:rPr/>
        <w:t>interposto</w:t>
      </w:r>
      <w:r>
        <w:rPr>
          <w:spacing w:val="-1"/>
        </w:rPr>
        <w:t> </w:t>
      </w:r>
      <w:r>
        <w:rPr/>
        <w:t>pelas</w:t>
      </w:r>
      <w:r>
        <w:rPr>
          <w:spacing w:val="-12"/>
        </w:rPr>
        <w:t> </w:t>
      </w:r>
      <w:r>
        <w:rPr/>
        <w:t>Sras. Leda Carvalho do Couto e Nathasha Carvalho Couto, em</w:t>
      </w:r>
      <w:r>
        <w:rPr>
          <w:spacing w:val="-4"/>
        </w:rPr>
        <w:t> </w:t>
      </w:r>
      <w:r>
        <w:rPr/>
        <w:t>face do Acórdão n° 548/2024 –</w:t>
      </w:r>
      <w:r>
        <w:rPr>
          <w:spacing w:val="-4"/>
        </w:rPr>
        <w:t> </w:t>
      </w:r>
      <w:r>
        <w:rPr/>
        <w:t>TCE</w:t>
      </w:r>
      <w:r>
        <w:rPr>
          <w:spacing w:val="-1"/>
        </w:rPr>
        <w:t> </w:t>
      </w:r>
      <w:r>
        <w:rPr/>
        <w:t>- Primeira Câmara, exarado nos autos do Processo n° 16.711/2023. </w:t>
      </w:r>
      <w:r>
        <w:rPr>
          <w:rFonts w:ascii="Arial" w:hAnsi="Arial"/>
          <w:b/>
        </w:rPr>
        <w:t>Advogado(s): </w:t>
      </w:r>
      <w:r>
        <w:rPr/>
        <w:t>Taina Maria da Graca Barroso - OAB/AM</w:t>
      </w:r>
      <w:r>
        <w:rPr/>
        <w:t> 16192. </w:t>
      </w:r>
      <w:r>
        <w:rPr>
          <w:rFonts w:ascii="Arial" w:hAnsi="Arial"/>
          <w:b/>
        </w:rPr>
        <w:t>ACÓRDÃO Nº 81/2025: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do presente Recurso Ordinário</w:t>
      </w:r>
      <w:r>
        <w:rPr>
          <w:spacing w:val="-4"/>
        </w:rPr>
        <w:t> </w:t>
      </w:r>
      <w:r>
        <w:rPr/>
        <w:t>interposto pelas Sras. Leda Carvalho Do Couto e Natasha Carvalho Couto, em face do teor do Acórdão nº 548/2024 – TCE – PRIMEIRA CÂMARA, exarado nos</w:t>
      </w:r>
      <w:r>
        <w:rPr>
          <w:spacing w:val="-2"/>
        </w:rPr>
        <w:t> </w:t>
      </w:r>
      <w:r>
        <w:rPr/>
        <w:t>autos</w:t>
      </w:r>
      <w:r>
        <w:rPr>
          <w:spacing w:val="-2"/>
        </w:rPr>
        <w:t> </w:t>
      </w:r>
      <w:r>
        <w:rPr/>
        <w:t>do</w:t>
      </w:r>
      <w:r>
        <w:rPr>
          <w:spacing w:val="-6"/>
        </w:rPr>
        <w:t> </w:t>
      </w:r>
      <w:r>
        <w:rPr/>
        <w:t>Processo nº</w:t>
      </w:r>
      <w:r>
        <w:rPr>
          <w:spacing w:val="-3"/>
        </w:rPr>
        <w:t> </w:t>
      </w:r>
      <w:r>
        <w:rPr/>
        <w:t>16.711/2023, por</w:t>
      </w:r>
      <w:r>
        <w:rPr>
          <w:spacing w:val="-1"/>
        </w:rPr>
        <w:t> </w:t>
      </w:r>
      <w:r>
        <w:rPr/>
        <w:t>haver</w:t>
      </w:r>
      <w:r>
        <w:rPr>
          <w:spacing w:val="-1"/>
        </w:rPr>
        <w:t> </w:t>
      </w:r>
      <w:r>
        <w:rPr/>
        <w:t>preenchido as hipóteses de cabimento previstas no Regimento Interno desta Corte de Contas; </w:t>
      </w:r>
      <w:r>
        <w:rPr>
          <w:rFonts w:ascii="Arial" w:hAnsi="Arial"/>
          <w:b/>
        </w:rPr>
        <w:t>8.2. Dar Provimento</w:t>
      </w:r>
      <w:r>
        <w:rPr/>
        <w:t>, no mérito, ao presente Recurso Ordinário interposto pelas Sras. Leda Carvalho</w:t>
      </w:r>
      <w:r>
        <w:rPr>
          <w:spacing w:val="80"/>
        </w:rPr>
        <w:t> </w:t>
      </w:r>
      <w:r>
        <w:rPr/>
        <w:t>do Couto e Natasha Carvalho Couto, em face do Acórdão nº 548/2024 – TCE – PRIMEIRA CÂMARA, exarado nos autos do Processo nº 16.711/2023, reformando a decisão</w:t>
      </w:r>
      <w:r>
        <w:rPr>
          <w:spacing w:val="40"/>
        </w:rPr>
        <w:t> </w:t>
      </w:r>
      <w:r>
        <w:rPr/>
        <w:t>anteriormente prolatada, de modo a tornar legal a pensão por morte concedida em favor das beneficiárias, na condição de cônjuge e filha, respectivamente, do ex-servidor Noé Araújo do Couto, matrícula nº 000969-5A, que possuía</w:t>
      </w:r>
      <w:r>
        <w:rPr>
          <w:spacing w:val="-2"/>
        </w:rPr>
        <w:t> </w:t>
      </w:r>
      <w:r>
        <w:rPr/>
        <w:t>o cargo de</w:t>
      </w:r>
      <w:r>
        <w:rPr>
          <w:spacing w:val="-2"/>
        </w:rPr>
        <w:t> </w:t>
      </w:r>
      <w:r>
        <w:rPr/>
        <w:t>Agente</w:t>
      </w:r>
      <w:r>
        <w:rPr>
          <w:spacing w:val="-2"/>
        </w:rPr>
        <w:t> </w:t>
      </w:r>
      <w:r>
        <w:rPr/>
        <w:t>de Apoio -</w:t>
      </w:r>
      <w:r>
        <w:rPr>
          <w:spacing w:val="-1"/>
        </w:rPr>
        <w:t> </w:t>
      </w:r>
      <w:r>
        <w:rPr/>
        <w:t>motorista/segurança – MP.03 – F. III, da Procuradoria Geral de Justiça do Estado do Amazonas - PGJ, de acordo com</w:t>
      </w:r>
      <w:r>
        <w:rPr>
          <w:spacing w:val="-4"/>
        </w:rPr>
        <w:t> </w:t>
      </w:r>
      <w:r>
        <w:rPr/>
        <w:t>a Portaria nº 1677/2023, Publicado</w:t>
      </w:r>
      <w:r>
        <w:rPr>
          <w:spacing w:val="-1"/>
        </w:rPr>
        <w:t> </w:t>
      </w:r>
      <w:r>
        <w:rPr/>
        <w:t>no D.O.E. em</w:t>
      </w:r>
      <w:r>
        <w:rPr>
          <w:spacing w:val="-4"/>
        </w:rPr>
        <w:t> </w:t>
      </w:r>
      <w:r>
        <w:rPr/>
        <w:t>18 de julho de 2023, determinando-lhe o registro, conforme exposto neste Relatório, que deverá ter sua execução acompanhada pelo ilustre relator originário, com a seguinte repercussão no Acórdão combatido: </w:t>
      </w:r>
      <w:r>
        <w:rPr>
          <w:rFonts w:ascii="Arial" w:hAnsi="Arial"/>
          <w:b/>
        </w:rPr>
        <w:t>8.2.1. </w:t>
      </w:r>
      <w:r>
        <w:rPr/>
        <w:t>Excluir o item</w:t>
      </w:r>
      <w:r>
        <w:rPr>
          <w:spacing w:val="-8"/>
        </w:rPr>
        <w:t> </w:t>
      </w:r>
      <w:r>
        <w:rPr/>
        <w:t>Julgar</w:t>
      </w:r>
      <w:r>
        <w:rPr>
          <w:spacing w:val="-3"/>
        </w:rPr>
        <w:t> </w:t>
      </w:r>
      <w:r>
        <w:rPr/>
        <w:t>ilegal o ato de</w:t>
      </w:r>
      <w:r>
        <w:rPr>
          <w:spacing w:val="-4"/>
        </w:rPr>
        <w:t> </w:t>
      </w:r>
      <w:r>
        <w:rPr/>
        <w:t>pensão</w:t>
      </w:r>
      <w:r>
        <w:rPr>
          <w:spacing w:val="-4"/>
        </w:rPr>
        <w:t> </w:t>
      </w:r>
      <w:r>
        <w:rPr/>
        <w:t>por morte concedida à Sra.</w:t>
      </w:r>
      <w:r>
        <w:rPr>
          <w:spacing w:val="-4"/>
        </w:rPr>
        <w:t> </w:t>
      </w:r>
      <w:r>
        <w:rPr/>
        <w:t>Leda Carvalho do Couto e à</w:t>
      </w:r>
      <w:r>
        <w:rPr>
          <w:spacing w:val="-4"/>
        </w:rPr>
        <w:t> </w:t>
      </w:r>
      <w:r>
        <w:rPr/>
        <w:t>Srta. Natasha Carvalho Couto, na condição de cônjuge e filha, respectivamente, do ex-servidor Noé Araújo</w:t>
      </w:r>
      <w:r>
        <w:rPr>
          <w:spacing w:val="80"/>
        </w:rPr>
        <w:t> </w:t>
      </w:r>
      <w:r>
        <w:rPr/>
        <w:t>do</w:t>
      </w:r>
      <w:r>
        <w:rPr>
          <w:spacing w:val="80"/>
        </w:rPr>
        <w:t> </w:t>
      </w:r>
      <w:r>
        <w:rPr/>
        <w:t>Couto,</w:t>
      </w:r>
      <w:r>
        <w:rPr>
          <w:spacing w:val="80"/>
        </w:rPr>
        <w:t> </w:t>
      </w:r>
      <w:r>
        <w:rPr/>
        <w:t>matrícula</w:t>
      </w:r>
      <w:r>
        <w:rPr>
          <w:spacing w:val="80"/>
        </w:rPr>
        <w:t> </w:t>
      </w:r>
      <w:r>
        <w:rPr/>
        <w:t>nº</w:t>
      </w:r>
      <w:r>
        <w:rPr>
          <w:spacing w:val="80"/>
        </w:rPr>
        <w:t> </w:t>
      </w:r>
      <w:r>
        <w:rPr/>
        <w:t>000969-5A,</w:t>
      </w:r>
      <w:r>
        <w:rPr>
          <w:spacing w:val="80"/>
        </w:rPr>
        <w:t> </w:t>
      </w:r>
      <w:r>
        <w:rPr/>
        <w:t>que</w:t>
      </w:r>
      <w:r>
        <w:rPr>
          <w:spacing w:val="80"/>
        </w:rPr>
        <w:t> </w:t>
      </w:r>
      <w:r>
        <w:rPr/>
        <w:t>possuía</w:t>
      </w:r>
      <w:r>
        <w:rPr>
          <w:spacing w:val="80"/>
        </w:rPr>
        <w:t> </w:t>
      </w:r>
      <w:r>
        <w:rPr/>
        <w:t>o</w:t>
      </w:r>
      <w:r>
        <w:rPr>
          <w:spacing w:val="80"/>
        </w:rPr>
        <w:t> </w:t>
      </w:r>
      <w:r>
        <w:rPr/>
        <w:t>cargo</w:t>
      </w:r>
      <w:r>
        <w:rPr>
          <w:spacing w:val="80"/>
        </w:rPr>
        <w:t> </w:t>
      </w:r>
      <w:r>
        <w:rPr/>
        <w:t>de</w:t>
      </w:r>
      <w:r>
        <w:rPr>
          <w:spacing w:val="80"/>
        </w:rPr>
        <w:t> </w:t>
      </w:r>
      <w:r>
        <w:rPr/>
        <w:t>Agente</w:t>
      </w:r>
      <w:r>
        <w:rPr>
          <w:spacing w:val="80"/>
        </w:rPr>
        <w:t> </w:t>
      </w:r>
      <w:r>
        <w:rPr/>
        <w:t>de</w:t>
      </w:r>
      <w:r>
        <w:rPr>
          <w:spacing w:val="80"/>
        </w:rPr>
        <w:t> </w:t>
      </w:r>
      <w:r>
        <w:rPr/>
        <w:t>Apoio</w:t>
      </w:r>
      <w:r>
        <w:rPr>
          <w:spacing w:val="80"/>
        </w:rPr>
        <w:t> </w:t>
      </w:r>
      <w:r>
        <w:rPr/>
        <w:t>-</w:t>
      </w:r>
    </w:p>
    <w:p>
      <w:pPr>
        <w:pStyle w:val="BodyText"/>
        <w:spacing w:after="0"/>
        <w:sectPr>
          <w:pgSz w:w="11910" w:h="16840"/>
          <w:pgMar w:header="117" w:footer="153" w:top="2080" w:bottom="340" w:left="708" w:right="708"/>
        </w:sectPr>
      </w:pPr>
    </w:p>
    <w:p>
      <w:pPr>
        <w:pStyle w:val="BodyText"/>
        <w:spacing w:before="178"/>
        <w:ind w:right="0"/>
      </w:pPr>
      <w:r>
        <w:rPr/>
        <w:t>motorista/segurança</w:t>
      </w:r>
      <w:r>
        <w:rPr>
          <w:spacing w:val="1"/>
        </w:rPr>
        <w:t> </w:t>
      </w:r>
      <w:r>
        <w:rPr/>
        <w:t>–</w:t>
      </w:r>
      <w:r>
        <w:rPr>
          <w:spacing w:val="-1"/>
        </w:rPr>
        <w:t> </w:t>
      </w:r>
      <w:r>
        <w:rPr/>
        <w:t>MP.03</w:t>
      </w:r>
      <w:r>
        <w:rPr>
          <w:spacing w:val="-1"/>
        </w:rPr>
        <w:t> </w:t>
      </w:r>
      <w:r>
        <w:rPr/>
        <w:t>–</w:t>
      </w:r>
      <w:r>
        <w:rPr>
          <w:spacing w:val="-6"/>
        </w:rPr>
        <w:t> </w:t>
      </w:r>
      <w:r>
        <w:rPr/>
        <w:t>F.</w:t>
      </w:r>
      <w:r>
        <w:rPr>
          <w:spacing w:val="-2"/>
        </w:rPr>
        <w:t> </w:t>
      </w:r>
      <w:r>
        <w:rPr/>
        <w:t>III,</w:t>
      </w:r>
      <w:r>
        <w:rPr>
          <w:spacing w:val="-6"/>
        </w:rPr>
        <w:t> </w:t>
      </w:r>
      <w:r>
        <w:rPr/>
        <w:t>da</w:t>
      </w:r>
      <w:r>
        <w:rPr>
          <w:spacing w:val="-2"/>
        </w:rPr>
        <w:t> </w:t>
      </w:r>
      <w:r>
        <w:rPr/>
        <w:t>Procuradoria</w:t>
      </w:r>
      <w:r>
        <w:rPr>
          <w:spacing w:val="-2"/>
        </w:rPr>
        <w:t> </w:t>
      </w:r>
      <w:r>
        <w:rPr/>
        <w:t>Geral</w:t>
      </w:r>
      <w:r>
        <w:rPr>
          <w:spacing w:val="-2"/>
        </w:rPr>
        <w:t> </w:t>
      </w:r>
      <w:r>
        <w:rPr/>
        <w:t>de</w:t>
      </w:r>
      <w:r>
        <w:rPr>
          <w:spacing w:val="-3"/>
        </w:rPr>
        <w:t> </w:t>
      </w:r>
      <w:r>
        <w:rPr/>
        <w:t>Justiça</w:t>
      </w:r>
      <w:r>
        <w:rPr>
          <w:spacing w:val="-6"/>
        </w:rPr>
        <w:t> </w:t>
      </w:r>
      <w:r>
        <w:rPr/>
        <w:t>do</w:t>
      </w:r>
      <w:r>
        <w:rPr>
          <w:spacing w:val="-2"/>
        </w:rPr>
        <w:t> </w:t>
      </w:r>
      <w:r>
        <w:rPr/>
        <w:t>Estado</w:t>
      </w:r>
      <w:r>
        <w:rPr>
          <w:spacing w:val="-6"/>
        </w:rPr>
        <w:t> </w:t>
      </w:r>
      <w:r>
        <w:rPr/>
        <w:t>do</w:t>
      </w:r>
      <w:r>
        <w:rPr>
          <w:spacing w:val="-2"/>
        </w:rPr>
        <w:t> Amazonas</w:t>
      </w:r>
    </w:p>
    <w:p>
      <w:pPr>
        <w:pStyle w:val="BodyText"/>
        <w:spacing w:line="272" w:lineRule="exact" w:before="3"/>
        <w:ind w:right="0"/>
      </w:pPr>
      <w:r>
        <w:rPr/>
        <w:t>-</w:t>
      </w:r>
      <w:r>
        <w:rPr>
          <w:spacing w:val="17"/>
        </w:rPr>
        <w:t> </w:t>
      </w:r>
      <w:r>
        <w:rPr/>
        <w:t>PGJ,</w:t>
      </w:r>
      <w:r>
        <w:rPr>
          <w:spacing w:val="17"/>
        </w:rPr>
        <w:t> </w:t>
      </w:r>
      <w:r>
        <w:rPr/>
        <w:t>de</w:t>
      </w:r>
      <w:r>
        <w:rPr>
          <w:spacing w:val="18"/>
        </w:rPr>
        <w:t> </w:t>
      </w:r>
      <w:r>
        <w:rPr/>
        <w:t>acordo</w:t>
      </w:r>
      <w:r>
        <w:rPr>
          <w:spacing w:val="17"/>
        </w:rPr>
        <w:t> </w:t>
      </w:r>
      <w:r>
        <w:rPr/>
        <w:t>com</w:t>
      </w:r>
      <w:r>
        <w:rPr>
          <w:spacing w:val="8"/>
        </w:rPr>
        <w:t> </w:t>
      </w:r>
      <w:r>
        <w:rPr/>
        <w:t>a</w:t>
      </w:r>
      <w:r>
        <w:rPr>
          <w:spacing w:val="17"/>
        </w:rPr>
        <w:t> </w:t>
      </w:r>
      <w:r>
        <w:rPr/>
        <w:t>Portaria</w:t>
      </w:r>
      <w:r>
        <w:rPr>
          <w:spacing w:val="18"/>
        </w:rPr>
        <w:t> </w:t>
      </w:r>
      <w:r>
        <w:rPr/>
        <w:t>nº</w:t>
      </w:r>
      <w:r>
        <w:rPr>
          <w:spacing w:val="15"/>
        </w:rPr>
        <w:t> </w:t>
      </w:r>
      <w:r>
        <w:rPr/>
        <w:t>1677/2023,</w:t>
      </w:r>
      <w:r>
        <w:rPr>
          <w:spacing w:val="16"/>
        </w:rPr>
        <w:t> </w:t>
      </w:r>
      <w:r>
        <w:rPr/>
        <w:t>Publicado</w:t>
      </w:r>
      <w:r>
        <w:rPr>
          <w:spacing w:val="17"/>
        </w:rPr>
        <w:t> </w:t>
      </w:r>
      <w:r>
        <w:rPr/>
        <w:t>no</w:t>
      </w:r>
      <w:r>
        <w:rPr>
          <w:spacing w:val="18"/>
        </w:rPr>
        <w:t> </w:t>
      </w:r>
      <w:r>
        <w:rPr/>
        <w:t>D.O.E.</w:t>
      </w:r>
      <w:r>
        <w:rPr>
          <w:spacing w:val="16"/>
        </w:rPr>
        <w:t> </w:t>
      </w:r>
      <w:r>
        <w:rPr/>
        <w:t>em</w:t>
      </w:r>
      <w:r>
        <w:rPr>
          <w:spacing w:val="8"/>
        </w:rPr>
        <w:t> </w:t>
      </w:r>
      <w:r>
        <w:rPr/>
        <w:t>18</w:t>
      </w:r>
      <w:r>
        <w:rPr>
          <w:spacing w:val="18"/>
        </w:rPr>
        <w:t> </w:t>
      </w:r>
      <w:r>
        <w:rPr/>
        <w:t>de</w:t>
      </w:r>
      <w:r>
        <w:rPr>
          <w:spacing w:val="17"/>
        </w:rPr>
        <w:t> </w:t>
      </w:r>
      <w:r>
        <w:rPr/>
        <w:t>julho</w:t>
      </w:r>
      <w:r>
        <w:rPr>
          <w:spacing w:val="17"/>
        </w:rPr>
        <w:t> </w:t>
      </w:r>
      <w:r>
        <w:rPr/>
        <w:t>de</w:t>
      </w:r>
      <w:r>
        <w:rPr>
          <w:spacing w:val="13"/>
        </w:rPr>
        <w:t> </w:t>
      </w:r>
      <w:r>
        <w:rPr>
          <w:spacing w:val="-2"/>
        </w:rPr>
        <w:t>2023;</w:t>
      </w:r>
    </w:p>
    <w:p>
      <w:pPr>
        <w:pStyle w:val="ListParagraph"/>
        <w:numPr>
          <w:ilvl w:val="2"/>
          <w:numId w:val="2"/>
        </w:numPr>
        <w:tabs>
          <w:tab w:pos="817" w:val="left" w:leader="none"/>
        </w:tabs>
        <w:spacing w:line="240" w:lineRule="auto" w:before="0" w:after="0"/>
        <w:ind w:left="142" w:right="137" w:firstLine="0"/>
        <w:jc w:val="both"/>
        <w:rPr>
          <w:sz w:val="24"/>
        </w:rPr>
      </w:pPr>
      <w:r>
        <w:rPr>
          <w:sz w:val="24"/>
        </w:rPr>
        <w:t>Excluir o item</w:t>
      </w:r>
      <w:r>
        <w:rPr>
          <w:spacing w:val="-3"/>
          <w:sz w:val="24"/>
        </w:rPr>
        <w:t> </w:t>
      </w:r>
      <w:r>
        <w:rPr>
          <w:sz w:val="24"/>
        </w:rPr>
        <w:t>Negar registro do ato de pensão por morte à Sra. Leda Carvalho do Couto e à Srta. Natasha Carvalho Couto, na condição de cônjuge e filha, respectivamente; </w:t>
      </w:r>
      <w:r>
        <w:rPr>
          <w:rFonts w:ascii="Arial" w:hAnsi="Arial"/>
          <w:b/>
          <w:sz w:val="24"/>
        </w:rPr>
        <w:t>8.2.3. </w:t>
      </w:r>
      <w:r>
        <w:rPr>
          <w:sz w:val="24"/>
        </w:rPr>
        <w:t>Excluir o</w:t>
      </w:r>
      <w:r>
        <w:rPr>
          <w:spacing w:val="-5"/>
          <w:sz w:val="24"/>
        </w:rPr>
        <w:t> </w:t>
      </w:r>
      <w:r>
        <w:rPr>
          <w:sz w:val="24"/>
        </w:rPr>
        <w:t>item</w:t>
      </w:r>
      <w:r>
        <w:rPr>
          <w:spacing w:val="-9"/>
          <w:sz w:val="24"/>
        </w:rPr>
        <w:t> </w:t>
      </w:r>
      <w:r>
        <w:rPr>
          <w:sz w:val="24"/>
        </w:rPr>
        <w:t>Dar ciência</w:t>
      </w:r>
      <w:r>
        <w:rPr>
          <w:spacing w:val="-1"/>
          <w:sz w:val="24"/>
        </w:rPr>
        <w:t> </w:t>
      </w:r>
      <w:r>
        <w:rPr>
          <w:sz w:val="24"/>
        </w:rPr>
        <w:t>da</w:t>
      </w:r>
      <w:r>
        <w:rPr>
          <w:spacing w:val="-5"/>
          <w:sz w:val="24"/>
        </w:rPr>
        <w:t> </w:t>
      </w:r>
      <w:r>
        <w:rPr>
          <w:sz w:val="24"/>
        </w:rPr>
        <w:t>decisão</w:t>
      </w:r>
      <w:r>
        <w:rPr>
          <w:spacing w:val="-1"/>
          <w:sz w:val="24"/>
        </w:rPr>
        <w:t> </w:t>
      </w:r>
      <w:r>
        <w:rPr>
          <w:sz w:val="24"/>
        </w:rPr>
        <w:t>à</w:t>
      </w:r>
      <w:r>
        <w:rPr>
          <w:spacing w:val="-5"/>
          <w:sz w:val="24"/>
        </w:rPr>
        <w:t> </w:t>
      </w:r>
      <w:r>
        <w:rPr>
          <w:sz w:val="24"/>
        </w:rPr>
        <w:t>Sra</w:t>
      </w:r>
      <w:r>
        <w:rPr>
          <w:spacing w:val="-1"/>
          <w:sz w:val="24"/>
        </w:rPr>
        <w:t> </w:t>
      </w:r>
      <w:r>
        <w:rPr>
          <w:sz w:val="24"/>
        </w:rPr>
        <w:t>Leda</w:t>
      </w:r>
      <w:r>
        <w:rPr>
          <w:spacing w:val="-1"/>
          <w:sz w:val="24"/>
        </w:rPr>
        <w:t> </w:t>
      </w:r>
      <w:r>
        <w:rPr>
          <w:sz w:val="24"/>
        </w:rPr>
        <w:t>Carvalho</w:t>
      </w:r>
      <w:r>
        <w:rPr>
          <w:spacing w:val="-5"/>
          <w:sz w:val="24"/>
        </w:rPr>
        <w:t> </w:t>
      </w:r>
      <w:r>
        <w:rPr>
          <w:sz w:val="24"/>
        </w:rPr>
        <w:t>do</w:t>
      </w:r>
      <w:r>
        <w:rPr>
          <w:spacing w:val="-1"/>
          <w:sz w:val="24"/>
        </w:rPr>
        <w:t> </w:t>
      </w:r>
      <w:r>
        <w:rPr>
          <w:sz w:val="24"/>
        </w:rPr>
        <w:t>Couto</w:t>
      </w:r>
      <w:r>
        <w:rPr>
          <w:spacing w:val="-1"/>
          <w:sz w:val="24"/>
        </w:rPr>
        <w:t> </w:t>
      </w:r>
      <w:r>
        <w:rPr>
          <w:sz w:val="24"/>
        </w:rPr>
        <w:t>e à Srta.</w:t>
      </w:r>
      <w:r>
        <w:rPr>
          <w:spacing w:val="-1"/>
          <w:sz w:val="24"/>
        </w:rPr>
        <w:t> </w:t>
      </w:r>
      <w:r>
        <w:rPr>
          <w:sz w:val="24"/>
        </w:rPr>
        <w:t>Natasha</w:t>
      </w:r>
      <w:r>
        <w:rPr>
          <w:spacing w:val="-1"/>
          <w:sz w:val="24"/>
        </w:rPr>
        <w:t> </w:t>
      </w:r>
      <w:r>
        <w:rPr>
          <w:sz w:val="24"/>
        </w:rPr>
        <w:t>Carvalho Couto; </w:t>
      </w:r>
      <w:r>
        <w:rPr>
          <w:rFonts w:ascii="Arial" w:hAnsi="Arial"/>
          <w:b/>
          <w:sz w:val="24"/>
        </w:rPr>
        <w:t>8.2.4.</w:t>
      </w:r>
      <w:r>
        <w:rPr>
          <w:rFonts w:ascii="Arial" w:hAnsi="Arial"/>
          <w:b/>
          <w:spacing w:val="-1"/>
          <w:sz w:val="24"/>
        </w:rPr>
        <w:t> </w:t>
      </w:r>
      <w:r>
        <w:rPr>
          <w:sz w:val="24"/>
        </w:rPr>
        <w:t>Excluir</w:t>
      </w:r>
      <w:r>
        <w:rPr>
          <w:spacing w:val="-2"/>
          <w:sz w:val="24"/>
        </w:rPr>
        <w:t> </w:t>
      </w:r>
      <w:r>
        <w:rPr>
          <w:sz w:val="24"/>
        </w:rPr>
        <w:t>o</w:t>
      </w:r>
      <w:r>
        <w:rPr>
          <w:spacing w:val="-2"/>
          <w:sz w:val="24"/>
        </w:rPr>
        <w:t> </w:t>
      </w:r>
      <w:r>
        <w:rPr>
          <w:sz w:val="24"/>
        </w:rPr>
        <w:t>item</w:t>
      </w:r>
      <w:r>
        <w:rPr>
          <w:spacing w:val="-5"/>
          <w:sz w:val="24"/>
        </w:rPr>
        <w:t> </w:t>
      </w:r>
      <w:r>
        <w:rPr>
          <w:sz w:val="24"/>
        </w:rPr>
        <w:t>Oficiar</w:t>
      </w:r>
      <w:r>
        <w:rPr>
          <w:spacing w:val="-2"/>
          <w:sz w:val="24"/>
        </w:rPr>
        <w:t> </w:t>
      </w:r>
      <w:r>
        <w:rPr>
          <w:sz w:val="24"/>
        </w:rPr>
        <w:t>à</w:t>
      </w:r>
      <w:r>
        <w:rPr>
          <w:spacing w:val="-2"/>
          <w:sz w:val="24"/>
        </w:rPr>
        <w:t> </w:t>
      </w:r>
      <w:r>
        <w:rPr>
          <w:sz w:val="24"/>
        </w:rPr>
        <w:t>Fundação AMAZONPREV, com</w:t>
      </w:r>
      <w:r>
        <w:rPr>
          <w:spacing w:val="-5"/>
          <w:sz w:val="24"/>
        </w:rPr>
        <w:t> </w:t>
      </w:r>
      <w:r>
        <w:rPr>
          <w:sz w:val="24"/>
        </w:rPr>
        <w:t>fundamento no art.</w:t>
      </w:r>
      <w:r>
        <w:rPr>
          <w:spacing w:val="-2"/>
          <w:sz w:val="24"/>
        </w:rPr>
        <w:t> </w:t>
      </w:r>
      <w:r>
        <w:rPr>
          <w:sz w:val="24"/>
        </w:rPr>
        <w:t>1º, XII, da Lei nº 2.423/96, para que: </w:t>
      </w:r>
      <w:r>
        <w:rPr>
          <w:rFonts w:ascii="Arial" w:hAnsi="Arial"/>
          <w:b/>
          <w:sz w:val="24"/>
        </w:rPr>
        <w:t>8.2.4.1. </w:t>
      </w:r>
      <w:r>
        <w:rPr>
          <w:sz w:val="24"/>
        </w:rPr>
        <w:t>no prazo de 15 dias, faça cessar o pagamento dos proventos e adote as providências cabíveis ao caso, de acordo com o §2º do art. 265, da Resolução nº 04/2002- TCE/AM; </w:t>
      </w:r>
      <w:r>
        <w:rPr>
          <w:rFonts w:ascii="Arial" w:hAnsi="Arial"/>
          <w:b/>
          <w:sz w:val="24"/>
        </w:rPr>
        <w:t>8.2.4.2. </w:t>
      </w:r>
      <w:r>
        <w:rPr>
          <w:sz w:val="24"/>
        </w:rPr>
        <w:t>informe a esta Corte, transcorrido o</w:t>
      </w:r>
      <w:r>
        <w:rPr>
          <w:spacing w:val="-1"/>
          <w:sz w:val="24"/>
        </w:rPr>
        <w:t> </w:t>
      </w:r>
      <w:r>
        <w:rPr>
          <w:sz w:val="24"/>
        </w:rPr>
        <w:t>prazo</w:t>
      </w:r>
      <w:r>
        <w:rPr>
          <w:spacing w:val="-1"/>
          <w:sz w:val="24"/>
        </w:rPr>
        <w:t> </w:t>
      </w:r>
      <w:r>
        <w:rPr>
          <w:sz w:val="24"/>
        </w:rPr>
        <w:t>do art.</w:t>
      </w:r>
      <w:r>
        <w:rPr>
          <w:spacing w:val="-1"/>
          <w:sz w:val="24"/>
        </w:rPr>
        <w:t> </w:t>
      </w:r>
      <w:r>
        <w:rPr>
          <w:sz w:val="24"/>
        </w:rPr>
        <w:t>265,</w:t>
      </w:r>
    </w:p>
    <w:p>
      <w:pPr>
        <w:pStyle w:val="BodyText"/>
        <w:spacing w:before="4"/>
        <w:ind w:right="128"/>
      </w:pPr>
      <w:r>
        <w:rPr/>
        <w:t>§2º, da Resolução nº 04/2002 TCE/AM, no prazo de 30 (trinta) dias, as medidas que foram adotadas em decorrência da ilegalidade da pensão e das medidas postuladas. </w:t>
      </w:r>
      <w:r>
        <w:rPr>
          <w:rFonts w:ascii="Arial" w:hAnsi="Arial"/>
          <w:b/>
        </w:rPr>
        <w:t>8.2.5. </w:t>
      </w:r>
      <w:r>
        <w:rPr/>
        <w:t>Excluir o item Arquivar o processo, após transitado em julgado e a adoção dos procedimentos necessários</w:t>
      </w:r>
      <w:r>
        <w:rPr>
          <w:spacing w:val="-1"/>
        </w:rPr>
        <w:t> </w:t>
      </w:r>
      <w:r>
        <w:rPr/>
        <w:t>pela</w:t>
      </w:r>
      <w:r>
        <w:rPr>
          <w:spacing w:val="-1"/>
        </w:rPr>
        <w:t> </w:t>
      </w:r>
      <w:r>
        <w:rPr/>
        <w:t>DIPRIM</w:t>
      </w:r>
      <w:r>
        <w:rPr>
          <w:spacing w:val="-5"/>
        </w:rPr>
        <w:t> </w:t>
      </w:r>
      <w:r>
        <w:rPr/>
        <w:t>para</w:t>
      </w:r>
      <w:r>
        <w:rPr>
          <w:spacing w:val="-1"/>
        </w:rPr>
        <w:t> </w:t>
      </w:r>
      <w:r>
        <w:rPr/>
        <w:t>o registro,</w:t>
      </w:r>
      <w:r>
        <w:rPr>
          <w:spacing w:val="-1"/>
        </w:rPr>
        <w:t> </w:t>
      </w:r>
      <w:r>
        <w:rPr/>
        <w:t>nos</w:t>
      </w:r>
      <w:r>
        <w:rPr>
          <w:spacing w:val="-1"/>
        </w:rPr>
        <w:t> </w:t>
      </w:r>
      <w:r>
        <w:rPr/>
        <w:t>moldes</w:t>
      </w:r>
      <w:r>
        <w:rPr>
          <w:spacing w:val="-1"/>
        </w:rPr>
        <w:t> </w:t>
      </w:r>
      <w:r>
        <w:rPr/>
        <w:t>regimentais. </w:t>
      </w:r>
      <w:r>
        <w:rPr>
          <w:rFonts w:ascii="Arial" w:hAnsi="Arial"/>
          <w:b/>
        </w:rPr>
        <w:t>8.3.</w:t>
      </w:r>
      <w:r>
        <w:rPr>
          <w:rFonts w:ascii="Arial" w:hAnsi="Arial"/>
          <w:b/>
          <w:spacing w:val="-1"/>
        </w:rPr>
        <w:t> </w:t>
      </w:r>
      <w:r>
        <w:rPr>
          <w:rFonts w:ascii="Arial" w:hAnsi="Arial"/>
          <w:b/>
        </w:rPr>
        <w:t>Dar</w:t>
      </w:r>
      <w:r>
        <w:rPr>
          <w:rFonts w:ascii="Arial" w:hAnsi="Arial"/>
          <w:b/>
          <w:spacing w:val="-3"/>
        </w:rPr>
        <w:t> </w:t>
      </w:r>
      <w:r>
        <w:rPr>
          <w:rFonts w:ascii="Arial" w:hAnsi="Arial"/>
          <w:b/>
        </w:rPr>
        <w:t>ciência </w:t>
      </w:r>
      <w:r>
        <w:rPr/>
        <w:t>à</w:t>
      </w:r>
      <w:r>
        <w:rPr>
          <w:spacing w:val="-1"/>
        </w:rPr>
        <w:t> </w:t>
      </w:r>
      <w:r>
        <w:rPr/>
        <w:t>Sra.</w:t>
      </w:r>
      <w:r>
        <w:rPr>
          <w:spacing w:val="-1"/>
        </w:rPr>
        <w:t> </w:t>
      </w:r>
      <w:r>
        <w:rPr/>
        <w:t>Leda Carvalho Do Couto e demais interessados, nos termos regimentais; </w:t>
      </w:r>
      <w:r>
        <w:rPr>
          <w:rFonts w:ascii="Arial" w:hAnsi="Arial"/>
          <w:b/>
        </w:rPr>
        <w:t>8.4. Arquivar </w:t>
      </w:r>
      <w:r>
        <w:rPr/>
        <w:t>o processo, após o cumprimento das formalidades legais.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14.423/2024 (Apensos: 15.514/2023 e 15.813/2023) </w:t>
      </w:r>
      <w:r>
        <w:rPr/>
        <w:t>- Recurso de Revisão interposto pelo Fundo Previdenciário do Estado do Amazonas - Fundação AMAZONPREV, representando a Sra. Maria Amorim Azevedo, em face do Acórdão nº 499/2024-TCE-Primeira Câmara, exarado nos autos do Processo Nº 15.813/2023. </w:t>
      </w:r>
      <w:r>
        <w:rPr>
          <w:rFonts w:ascii="Arial" w:hAnsi="Arial"/>
          <w:b/>
        </w:rPr>
        <w:t>ACÓRDÃO Nº 82/2025: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w:t>
      </w:r>
      <w:r>
        <w:rPr>
          <w:spacing w:val="18"/>
        </w:rPr>
        <w:t> </w:t>
      </w:r>
      <w:r>
        <w:rPr/>
        <w:t>Ministério</w:t>
      </w:r>
      <w:r>
        <w:rPr>
          <w:spacing w:val="21"/>
        </w:rPr>
        <w:t> </w:t>
      </w:r>
      <w:r>
        <w:rPr/>
        <w:t>Público</w:t>
      </w:r>
      <w:r>
        <w:rPr>
          <w:spacing w:val="18"/>
        </w:rPr>
        <w:t> </w:t>
      </w:r>
      <w:r>
        <w:rPr/>
        <w:t>junto</w:t>
      </w:r>
      <w:r>
        <w:rPr>
          <w:spacing w:val="22"/>
        </w:rPr>
        <w:t> </w:t>
      </w:r>
      <w:r>
        <w:rPr/>
        <w:t>a</w:t>
      </w:r>
      <w:r>
        <w:rPr>
          <w:spacing w:val="21"/>
        </w:rPr>
        <w:t> </w:t>
      </w:r>
      <w:r>
        <w:rPr/>
        <w:t>este</w:t>
      </w:r>
      <w:r>
        <w:rPr>
          <w:spacing w:val="18"/>
        </w:rPr>
        <w:t> </w:t>
      </w:r>
      <w:r>
        <w:rPr/>
        <w:t>Tribunal,</w:t>
      </w:r>
      <w:r>
        <w:rPr>
          <w:spacing w:val="21"/>
        </w:rPr>
        <w:t> </w:t>
      </w:r>
      <w:r>
        <w:rPr/>
        <w:t>no</w:t>
      </w:r>
      <w:r>
        <w:rPr>
          <w:spacing w:val="21"/>
        </w:rPr>
        <w:t> </w:t>
      </w:r>
      <w:r>
        <w:rPr/>
        <w:t>sentido</w:t>
      </w:r>
      <w:r>
        <w:rPr>
          <w:spacing w:val="18"/>
        </w:rPr>
        <w:t> </w:t>
      </w:r>
      <w:r>
        <w:rPr/>
        <w:t>de:</w:t>
      </w:r>
    </w:p>
    <w:p>
      <w:pPr>
        <w:pStyle w:val="BodyText"/>
      </w:pPr>
      <w:r>
        <w:rPr>
          <w:rFonts w:ascii="Arial" w:hAnsi="Arial"/>
          <w:b/>
        </w:rPr>
        <w:t>8.1. Conhecer </w:t>
      </w:r>
      <w:r>
        <w:rPr/>
        <w:t>do presente pedido de Revisão apresentado pela Fundação AMAZONPREV,</w:t>
      </w:r>
      <w:r>
        <w:rPr>
          <w:spacing w:val="40"/>
        </w:rPr>
        <w:t> </w:t>
      </w:r>
      <w:r>
        <w:rPr/>
        <w:t>em</w:t>
      </w:r>
      <w:r>
        <w:rPr>
          <w:spacing w:val="-5"/>
        </w:rPr>
        <w:t> </w:t>
      </w:r>
      <w:r>
        <w:rPr/>
        <w:t>face</w:t>
      </w:r>
      <w:r>
        <w:rPr>
          <w:spacing w:val="-1"/>
        </w:rPr>
        <w:t> </w:t>
      </w:r>
      <w:r>
        <w:rPr/>
        <w:t>do</w:t>
      </w:r>
      <w:r>
        <w:rPr>
          <w:spacing w:val="-1"/>
        </w:rPr>
        <w:t> </w:t>
      </w:r>
      <w:r>
        <w:rPr/>
        <w:t>Acórdão</w:t>
      </w:r>
      <w:r>
        <w:rPr>
          <w:spacing w:val="-1"/>
        </w:rPr>
        <w:t> </w:t>
      </w:r>
      <w:r>
        <w:rPr/>
        <w:t>nº</w:t>
      </w:r>
      <w:r>
        <w:rPr>
          <w:spacing w:val="-3"/>
        </w:rPr>
        <w:t> </w:t>
      </w:r>
      <w:r>
        <w:rPr/>
        <w:t>499/2024-TCE-PRIMEIRA</w:t>
      </w:r>
      <w:r>
        <w:rPr>
          <w:spacing w:val="-3"/>
        </w:rPr>
        <w:t> </w:t>
      </w:r>
      <w:r>
        <w:rPr/>
        <w:t>CÂMARA,</w:t>
      </w:r>
      <w:r>
        <w:rPr>
          <w:spacing w:val="-1"/>
        </w:rPr>
        <w:t> </w:t>
      </w:r>
      <w:r>
        <w:rPr/>
        <w:t>exarado</w:t>
      </w:r>
      <w:r>
        <w:rPr>
          <w:spacing w:val="-1"/>
        </w:rPr>
        <w:t> </w:t>
      </w:r>
      <w:r>
        <w:rPr/>
        <w:t>nos</w:t>
      </w:r>
      <w:r>
        <w:rPr>
          <w:spacing w:val="-1"/>
        </w:rPr>
        <w:t> </w:t>
      </w:r>
      <w:r>
        <w:rPr/>
        <w:t>autos</w:t>
      </w:r>
      <w:r>
        <w:rPr>
          <w:spacing w:val="-1"/>
        </w:rPr>
        <w:t> </w:t>
      </w:r>
      <w:r>
        <w:rPr/>
        <w:t>do</w:t>
      </w:r>
      <w:r>
        <w:rPr>
          <w:spacing w:val="-1"/>
        </w:rPr>
        <w:t> </w:t>
      </w:r>
      <w:r>
        <w:rPr/>
        <w:t>Processo</w:t>
      </w:r>
      <w:r>
        <w:rPr>
          <w:spacing w:val="-1"/>
        </w:rPr>
        <w:t> </w:t>
      </w:r>
      <w:r>
        <w:rPr/>
        <w:t>nº 15.813/2023, nos termos do art. 59, IV e art. 65 da Lei Orgânica do Tribunal de Contas do Amazonas, c/c art. 157, §1, IV do Regimento Interno desta Corte de Contas; </w:t>
      </w:r>
      <w:r>
        <w:rPr>
          <w:rFonts w:ascii="Arial" w:hAnsi="Arial"/>
          <w:b/>
        </w:rPr>
        <w:t>8.2. Dar Provimento </w:t>
      </w:r>
      <w:r>
        <w:rPr/>
        <w:t>ao pedido de Revisão formulado pela Fundação AMAZONPREV, em face do Acórdão nº 499/2024-TCE-PRIMEIRA CÂMARA, exarado nos autos do Processo nº 15.813/2023, para alterá-lo nos seguintes termos: </w:t>
      </w:r>
      <w:r>
        <w:rPr>
          <w:rFonts w:ascii="Arial" w:hAnsi="Arial"/>
          <w:b/>
        </w:rPr>
        <w:t>8.2.1. </w:t>
      </w:r>
      <w:r>
        <w:rPr/>
        <w:t>Manter o item Julgar ilegal o Ato Aposentatório da Sra. Maria Amorim Azevedo, matrícula nº 023.734-5A, no cargo de Professora, pertencente ao quadro de servidores da Secretaria de Estado da Educação – SEDUC. Negando-lhe Registro, nos termos regimentais; </w:t>
      </w:r>
      <w:r>
        <w:rPr>
          <w:rFonts w:ascii="Arial" w:hAnsi="Arial"/>
          <w:b/>
        </w:rPr>
        <w:t>8.2.2. </w:t>
      </w:r>
      <w:r>
        <w:rPr/>
        <w:t>Manter o item Notificar a Sra. Maria Amorim Azevedo, enviando cópia deste Relatório/Voto e de sua seguinte decisão, para tomar conhecimento do feito e adotar as providências que considerar necessárias, em cumprimento ao princípio do contraditório (art.5º, LV, da CF); </w:t>
      </w:r>
      <w:r>
        <w:rPr>
          <w:rFonts w:ascii="Arial" w:hAnsi="Arial"/>
          <w:b/>
        </w:rPr>
        <w:t>8.2.3. </w:t>
      </w:r>
      <w:r>
        <w:rPr/>
        <w:t>Manter o item Oficiar o Fundo Previdenciário do Estado - AMAZONPREV, após a expiração do prazo recursal cabível para</w:t>
      </w:r>
      <w:r>
        <w:rPr>
          <w:spacing w:val="-1"/>
        </w:rPr>
        <w:t> </w:t>
      </w:r>
      <w:r>
        <w:rPr/>
        <w:t>que,</w:t>
      </w:r>
      <w:r>
        <w:rPr>
          <w:spacing w:val="-1"/>
        </w:rPr>
        <w:t> </w:t>
      </w:r>
      <w:r>
        <w:rPr/>
        <w:t>no</w:t>
      </w:r>
      <w:r>
        <w:rPr>
          <w:spacing w:val="-1"/>
        </w:rPr>
        <w:t> </w:t>
      </w:r>
      <w:r>
        <w:rPr/>
        <w:t>prazo</w:t>
      </w:r>
      <w:r>
        <w:rPr>
          <w:spacing w:val="-1"/>
        </w:rPr>
        <w:t> </w:t>
      </w:r>
      <w:r>
        <w:rPr/>
        <w:t>de</w:t>
      </w:r>
      <w:r>
        <w:rPr>
          <w:spacing w:val="-1"/>
        </w:rPr>
        <w:t> </w:t>
      </w:r>
      <w:r>
        <w:rPr/>
        <w:t>15</w:t>
      </w:r>
      <w:r>
        <w:rPr>
          <w:spacing w:val="-5"/>
        </w:rPr>
        <w:t> </w:t>
      </w:r>
      <w:r>
        <w:rPr/>
        <w:t>dias,</w:t>
      </w:r>
      <w:r>
        <w:rPr>
          <w:spacing w:val="-1"/>
        </w:rPr>
        <w:t> </w:t>
      </w:r>
      <w:r>
        <w:rPr/>
        <w:t>faça</w:t>
      </w:r>
      <w:r>
        <w:rPr>
          <w:spacing w:val="-1"/>
        </w:rPr>
        <w:t> </w:t>
      </w:r>
      <w:r>
        <w:rPr/>
        <w:t>cessar o</w:t>
      </w:r>
      <w:r>
        <w:rPr>
          <w:spacing w:val="-5"/>
        </w:rPr>
        <w:t> </w:t>
      </w:r>
      <w:r>
        <w:rPr/>
        <w:t>pagamento dos</w:t>
      </w:r>
      <w:r>
        <w:rPr>
          <w:spacing w:val="-1"/>
        </w:rPr>
        <w:t> </w:t>
      </w:r>
      <w:r>
        <w:rPr/>
        <w:t>proventos</w:t>
      </w:r>
      <w:r>
        <w:rPr>
          <w:spacing w:val="-1"/>
        </w:rPr>
        <w:t> </w:t>
      </w:r>
      <w:r>
        <w:rPr/>
        <w:t>e adote</w:t>
      </w:r>
      <w:r>
        <w:rPr>
          <w:spacing w:val="-1"/>
        </w:rPr>
        <w:t> </w:t>
      </w:r>
      <w:r>
        <w:rPr/>
        <w:t>as</w:t>
      </w:r>
      <w:r>
        <w:rPr>
          <w:spacing w:val="-1"/>
        </w:rPr>
        <w:t> </w:t>
      </w:r>
      <w:r>
        <w:rPr/>
        <w:t>providências cabíveis ao caso, de acordo com o § 2º do art. 265, da Resolução nº 04/02-TCE; </w:t>
      </w:r>
      <w:r>
        <w:rPr>
          <w:rFonts w:ascii="Arial" w:hAnsi="Arial"/>
          <w:b/>
        </w:rPr>
        <w:t>8.2.4. </w:t>
      </w:r>
      <w:r>
        <w:rPr/>
        <w:t>Manter o item Notificar o Fundo Previdenciário do Estado - AMAZONPREV, para que informe a esta Corte, transcorrido o prazo do art. 265, §2º, da Resolução nº 04/2002 TCE/AM, no prazo de 30 (trinta) dias, as medidas que foram adotadas em decorrência da ilegalidade de aposentadoria.</w:t>
      </w:r>
    </w:p>
    <w:p>
      <w:pPr>
        <w:pStyle w:val="BodyText"/>
        <w:spacing w:line="242" w:lineRule="auto"/>
        <w:ind w:right="142"/>
      </w:pPr>
      <w:r>
        <w:rPr>
          <w:rFonts w:ascii="Arial" w:hAnsi="Arial"/>
          <w:b/>
        </w:rPr>
        <w:t>8.3. Dar ciência </w:t>
      </w:r>
      <w:r>
        <w:rPr/>
        <w:t>à Fundação AMAZONPREV e à Sra. Maria Amorim Azevedo, nos termos do RI-TCE/AM; </w:t>
      </w:r>
      <w:r>
        <w:rPr>
          <w:rFonts w:ascii="Arial" w:hAnsi="Arial"/>
          <w:b/>
        </w:rPr>
        <w:t>8.4. Arquivar </w:t>
      </w:r>
      <w:r>
        <w:rPr/>
        <w:t>o processo, na forma regimental, após o cumprimento da decisão. </w:t>
      </w:r>
      <w:r>
        <w:rPr>
          <w:rFonts w:ascii="Arial" w:hAnsi="Arial"/>
          <w:b/>
        </w:rPr>
        <w:t>Especificação do Quórum: </w:t>
      </w:r>
      <w:r>
        <w:rPr/>
        <w:t>Conselheiros: Yara Amazônia Lins Rodrigues (Presidente), Júlio Assis</w:t>
      </w:r>
      <w:r>
        <w:rPr>
          <w:spacing w:val="64"/>
          <w:w w:val="150"/>
        </w:rPr>
        <w:t> </w:t>
      </w:r>
      <w:r>
        <w:rPr/>
        <w:t>Corrêa</w:t>
      </w:r>
      <w:r>
        <w:rPr>
          <w:spacing w:val="65"/>
          <w:w w:val="150"/>
        </w:rPr>
        <w:t> </w:t>
      </w:r>
      <w:r>
        <w:rPr/>
        <w:t>Pinheiro,</w:t>
      </w:r>
      <w:r>
        <w:rPr>
          <w:spacing w:val="65"/>
          <w:w w:val="150"/>
        </w:rPr>
        <w:t> </w:t>
      </w:r>
      <w:r>
        <w:rPr/>
        <w:t>Josué</w:t>
      </w:r>
      <w:r>
        <w:rPr>
          <w:spacing w:val="65"/>
          <w:w w:val="150"/>
        </w:rPr>
        <w:t> </w:t>
      </w:r>
      <w:r>
        <w:rPr/>
        <w:t>Cláudio</w:t>
      </w:r>
      <w:r>
        <w:rPr>
          <w:spacing w:val="80"/>
        </w:rPr>
        <w:t> </w:t>
      </w:r>
      <w:r>
        <w:rPr/>
        <w:t>de</w:t>
      </w:r>
      <w:r>
        <w:rPr>
          <w:spacing w:val="80"/>
        </w:rPr>
        <w:t> </w:t>
      </w:r>
      <w:r>
        <w:rPr/>
        <w:t>Souza</w:t>
      </w:r>
      <w:r>
        <w:rPr>
          <w:spacing w:val="65"/>
          <w:w w:val="150"/>
        </w:rPr>
        <w:t> </w:t>
      </w:r>
      <w:r>
        <w:rPr/>
        <w:t>Neto</w:t>
      </w:r>
      <w:r>
        <w:rPr>
          <w:spacing w:val="80"/>
        </w:rPr>
        <w:t> </w:t>
      </w:r>
      <w:r>
        <w:rPr/>
        <w:t>e</w:t>
      </w:r>
      <w:r>
        <w:rPr>
          <w:spacing w:val="65"/>
          <w:w w:val="150"/>
        </w:rPr>
        <w:t> </w:t>
      </w:r>
      <w:r>
        <w:rPr/>
        <w:t>Luis</w:t>
      </w:r>
      <w:r>
        <w:rPr>
          <w:spacing w:val="80"/>
        </w:rPr>
        <w:t> </w:t>
      </w:r>
      <w:r>
        <w:rPr/>
        <w:t>Fabian</w:t>
      </w:r>
      <w:r>
        <w:rPr>
          <w:spacing w:val="65"/>
          <w:w w:val="150"/>
        </w:rPr>
        <w:t> </w:t>
      </w:r>
      <w:r>
        <w:rPr/>
        <w:t>Pereira</w:t>
      </w:r>
      <w:r>
        <w:rPr>
          <w:spacing w:val="65"/>
          <w:w w:val="150"/>
        </w:rPr>
        <w:t> </w:t>
      </w:r>
      <w:r>
        <w:rPr/>
        <w:t>Barbosa.</w:t>
      </w:r>
    </w:p>
    <w:p>
      <w:pPr>
        <w:pStyle w:val="BodyText"/>
        <w:spacing w:after="0" w:line="242" w:lineRule="auto"/>
        <w:sectPr>
          <w:pgSz w:w="11910" w:h="16840"/>
          <w:pgMar w:header="117" w:footer="153" w:top="2080" w:bottom="340" w:left="708" w:right="708"/>
        </w:sectPr>
      </w:pPr>
    </w:p>
    <w:p>
      <w:pPr>
        <w:spacing w:line="240" w:lineRule="auto" w:before="174"/>
        <w:ind w:left="142" w:right="135" w:firstLine="0"/>
        <w:jc w:val="both"/>
        <w:rPr>
          <w:rFonts w:ascii="Arial" w:hAnsi="Arial"/>
          <w:i/>
          <w:sz w:val="24"/>
        </w:rPr>
      </w:pPr>
      <w:r>
        <w:rPr>
          <w:rFonts w:ascii="Arial" w:hAnsi="Arial"/>
          <w:b/>
          <w:sz w:val="24"/>
        </w:rPr>
        <w:t>Declaração</w:t>
      </w:r>
      <w:r>
        <w:rPr>
          <w:rFonts w:ascii="Arial" w:hAnsi="Arial"/>
          <w:b/>
          <w:spacing w:val="-1"/>
          <w:sz w:val="24"/>
        </w:rPr>
        <w:t> </w:t>
      </w:r>
      <w:r>
        <w:rPr>
          <w:rFonts w:ascii="Arial" w:hAnsi="Arial"/>
          <w:b/>
          <w:sz w:val="24"/>
        </w:rPr>
        <w:t>de Impedimento: </w:t>
      </w:r>
      <w:r>
        <w:rPr>
          <w:sz w:val="24"/>
        </w:rPr>
        <w:t>Conselheiro Érico Xavier Desterro e Silva (art. 65 do Regimento Interno). </w:t>
      </w:r>
      <w:r>
        <w:rPr>
          <w:rFonts w:ascii="Arial" w:hAnsi="Arial"/>
          <w:b/>
          <w:sz w:val="24"/>
        </w:rPr>
        <w:t>PROCESSO Nº 14.832/2024 (Apensos: 11.655/2021 e 13.075/2023) </w:t>
      </w:r>
      <w:r>
        <w:rPr>
          <w:sz w:val="24"/>
        </w:rPr>
        <w:t>- Recurso de Revisão interposto pela Sra. Alessandra dos Santos em face do Acórdão N° 372/2023 - TCE - TRIBUNAL PLENO, exarado nos autos do Processo N° 11.655/2021. </w:t>
      </w:r>
      <w:r>
        <w:rPr>
          <w:rFonts w:ascii="Arial" w:hAnsi="Arial"/>
          <w:i/>
          <w:sz w:val="24"/>
        </w:rPr>
        <w:t>CONCEDIDO VISTA DOS AUTOS AO</w:t>
      </w:r>
      <w:r>
        <w:rPr>
          <w:rFonts w:ascii="Arial" w:hAnsi="Arial"/>
          <w:i/>
          <w:spacing w:val="3"/>
          <w:sz w:val="24"/>
        </w:rPr>
        <w:t> </w:t>
      </w:r>
      <w:r>
        <w:rPr>
          <w:rFonts w:ascii="Arial" w:hAnsi="Arial"/>
          <w:i/>
          <w:sz w:val="24"/>
        </w:rPr>
        <w:t>EXCELENTÍSSIMO</w:t>
      </w:r>
      <w:r>
        <w:rPr>
          <w:rFonts w:ascii="Arial" w:hAnsi="Arial"/>
          <w:i/>
          <w:spacing w:val="2"/>
          <w:sz w:val="24"/>
        </w:rPr>
        <w:t> </w:t>
      </w:r>
      <w:r>
        <w:rPr>
          <w:rFonts w:ascii="Arial" w:hAnsi="Arial"/>
          <w:i/>
          <w:sz w:val="24"/>
        </w:rPr>
        <w:t>SENHOR</w:t>
      </w:r>
      <w:r>
        <w:rPr>
          <w:rFonts w:ascii="Arial" w:hAnsi="Arial"/>
          <w:i/>
          <w:spacing w:val="2"/>
          <w:sz w:val="24"/>
        </w:rPr>
        <w:t> </w:t>
      </w:r>
      <w:r>
        <w:rPr>
          <w:rFonts w:ascii="Arial" w:hAnsi="Arial"/>
          <w:i/>
          <w:sz w:val="24"/>
        </w:rPr>
        <w:t>PROCURADOR-GERAL</w:t>
      </w:r>
      <w:r>
        <w:rPr>
          <w:rFonts w:ascii="Arial" w:hAnsi="Arial"/>
          <w:i/>
          <w:spacing w:val="3"/>
          <w:sz w:val="24"/>
        </w:rPr>
        <w:t> </w:t>
      </w:r>
      <w:r>
        <w:rPr>
          <w:rFonts w:ascii="Arial" w:hAnsi="Arial"/>
          <w:i/>
          <w:sz w:val="24"/>
        </w:rPr>
        <w:t>JOÃO</w:t>
      </w:r>
      <w:r>
        <w:rPr>
          <w:rFonts w:ascii="Arial" w:hAnsi="Arial"/>
          <w:i/>
          <w:spacing w:val="2"/>
          <w:sz w:val="24"/>
        </w:rPr>
        <w:t> </w:t>
      </w:r>
      <w:r>
        <w:rPr>
          <w:rFonts w:ascii="Arial" w:hAnsi="Arial"/>
          <w:i/>
          <w:sz w:val="24"/>
        </w:rPr>
        <w:t>BARROSO</w:t>
      </w:r>
      <w:r>
        <w:rPr>
          <w:rFonts w:ascii="Arial" w:hAnsi="Arial"/>
          <w:i/>
          <w:spacing w:val="3"/>
          <w:sz w:val="24"/>
        </w:rPr>
        <w:t> </w:t>
      </w:r>
      <w:r>
        <w:rPr>
          <w:rFonts w:ascii="Arial" w:hAnsi="Arial"/>
          <w:i/>
          <w:spacing w:val="-5"/>
          <w:sz w:val="24"/>
        </w:rPr>
        <w:t>DE</w:t>
      </w:r>
    </w:p>
    <w:p>
      <w:pPr>
        <w:pStyle w:val="BodyText"/>
        <w:spacing w:before="2"/>
        <w:ind w:right="132"/>
      </w:pPr>
      <w:r>
        <w:rPr>
          <w:rFonts w:ascii="Arial" w:hAnsi="Arial"/>
          <w:i/>
        </w:rPr>
        <w:t>SOUZA. </w:t>
      </w:r>
      <w:r>
        <w:rPr>
          <w:rFonts w:ascii="Arial" w:hAnsi="Arial"/>
          <w:b/>
        </w:rPr>
        <w:t>PROCESSO Nº 14.934/2024 (Apenso: 11.176/2024) </w:t>
      </w:r>
      <w:r>
        <w:rPr/>
        <w:t>- Recurso de Revisão</w:t>
      </w:r>
      <w:r>
        <w:rPr>
          <w:spacing w:val="-2"/>
        </w:rPr>
        <w:t> </w:t>
      </w:r>
      <w:r>
        <w:rPr/>
        <w:t>interposto pelo Fundo Previdenciário do Estado do Amazonas - Fundação AMAZONPREV, em face do Acórdão N° 1072/2024 - TCE - Primeira Câmara, exarado nos autos do Processo n° 11.176/2024. </w:t>
      </w:r>
      <w:r>
        <w:rPr>
          <w:rFonts w:ascii="Arial" w:hAnsi="Arial"/>
          <w:b/>
        </w:rPr>
        <w:t>ACÓRDÃO Nº 236/2025: </w:t>
      </w:r>
      <w:r>
        <w:rPr/>
        <w:t>Vistos, relatados e discutidos estes autos acima identificados, </w:t>
      </w:r>
      <w:r>
        <w:rPr>
          <w:rFonts w:ascii="Arial" w:hAnsi="Arial"/>
          <w:b/>
        </w:rPr>
        <w:t>ACORDAM</w:t>
      </w:r>
      <w:r>
        <w:rPr>
          <w:rFonts w:ascii="Arial" w:hAnsi="Arial"/>
          <w:b/>
          <w:spacing w:val="-3"/>
        </w:rPr>
        <w:t> </w:t>
      </w:r>
      <w:r>
        <w:rPr/>
        <w:t>os Excelentíssimos Senhores Conselheiros do</w:t>
      </w:r>
      <w:r>
        <w:rPr>
          <w:spacing w:val="-3"/>
        </w:rPr>
        <w:t> </w:t>
      </w:r>
      <w:r>
        <w:rPr/>
        <w:t>Tribunal de Contas do Estado do Amazonas, reunidos em Sessão do </w:t>
      </w:r>
      <w:r>
        <w:rPr>
          <w:rFonts w:ascii="Arial" w:hAnsi="Arial"/>
          <w:b/>
        </w:rPr>
        <w:t>Tribunal Pleno, </w:t>
      </w:r>
      <w:r>
        <w:rPr/>
        <w:t>no exercício da competência atribuída pelo art.11, inciso III, alínea “g”, da Resolução nº 04/2002-TCE/AM, </w:t>
      </w:r>
      <w:r>
        <w:rPr>
          <w:rFonts w:ascii="Arial" w:hAnsi="Arial"/>
          <w:b/>
        </w:rPr>
        <w:t>por</w:t>
      </w:r>
      <w:r>
        <w:rPr>
          <w:rFonts w:ascii="Arial" w:hAnsi="Arial"/>
          <w:b/>
          <w:spacing w:val="40"/>
        </w:rPr>
        <w:t> </w:t>
      </w:r>
      <w:r>
        <w:rPr>
          <w:rFonts w:ascii="Arial" w:hAnsi="Arial"/>
          <w:b/>
        </w:rPr>
        <w:t>unanimidade</w:t>
      </w:r>
      <w:r>
        <w:rPr/>
        <w:t>, nos termos do voto do Excelentíssimo Senhor Conselheiro-Relator,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ind w:right="129"/>
      </w:pPr>
      <w:r>
        <w:rPr>
          <w:rFonts w:ascii="Arial" w:hAnsi="Arial"/>
          <w:b/>
        </w:rPr>
        <w:t>8.1. Conhecer </w:t>
      </w:r>
      <w:r>
        <w:rPr/>
        <w:t>da Revisão interposto pelo Fundo Previdenciário do Estado do Amazonas - Fundação AMAZONPREV, uma vez demonstrado o adimplemento de todos os requisitos regimentais exigidos na Resolução nº 04, de 23 de maio de 2.002 TCE/AM; </w:t>
      </w:r>
      <w:r>
        <w:rPr>
          <w:rFonts w:ascii="Arial" w:hAnsi="Arial"/>
          <w:b/>
        </w:rPr>
        <w:t>8.2. Negar Provimento </w:t>
      </w:r>
      <w:r>
        <w:rPr/>
        <w:t>ao Recurso de Revisão interposto pelo Fundo Previdenciário do Estado do Amazonas - Fundação AMAZONPREV em oposição aos termos do Acórdão nº 1072/2024 - TCE - PRIMEIRA CÂMARA nos autos do Processo nº 11.176/2024 (apenso), no sentido de manter a decisão combatida, tendo em vista a ausência dos documentos/provas para sanar as irregularidades.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15.175/2024 (Apenso: 15.064/2022) </w:t>
      </w:r>
      <w:r>
        <w:rPr/>
        <w:t>- Recurso de</w:t>
      </w:r>
      <w:r>
        <w:rPr>
          <w:spacing w:val="40"/>
        </w:rPr>
        <w:t> </w:t>
      </w:r>
      <w:r>
        <w:rPr/>
        <w:t>Revisão interposto pelo Sr. Sátiro Machado Vidal, em face do Acórdão nº 713/2024 - TCE - Primeira Câmara, exarado nos autos do Processo nº 15.064/2022. </w:t>
      </w:r>
      <w:r>
        <w:rPr>
          <w:rFonts w:ascii="Arial" w:hAnsi="Arial"/>
          <w:b/>
        </w:rPr>
        <w:t>Advogado(s): </w:t>
      </w:r>
      <w:r>
        <w:rPr/>
        <w:t>Flavio Rodrigues de Castro - OAB/AM 15834. </w:t>
      </w:r>
      <w:r>
        <w:rPr>
          <w:rFonts w:ascii="Arial" w:hAnsi="Arial"/>
          <w:b/>
        </w:rPr>
        <w:t>ACÓRDÃO Nº 84/2025: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inciso III, alínea “g”, da Resolução nº 04/2002- TCE/AM, </w:t>
      </w:r>
      <w:r>
        <w:rPr>
          <w:rFonts w:ascii="Arial" w:hAnsi="Arial"/>
          <w:b/>
        </w:rPr>
        <w:t>por unanimidade</w:t>
      </w:r>
      <w:r>
        <w:rPr/>
        <w:t>, nos termos do voto do Excelentíssimo Senhor Conselheiro- Relator, </w:t>
      </w:r>
      <w:r>
        <w:rPr>
          <w:rFonts w:ascii="Arial" w:hAnsi="Arial"/>
          <w:b/>
        </w:rPr>
        <w:t>em consonância </w:t>
      </w:r>
      <w:r>
        <w:rPr/>
        <w:t>com pronunciamento do Ministério Público junto a este Tribunal, no sentido de: </w:t>
      </w:r>
      <w:r>
        <w:rPr>
          <w:rFonts w:ascii="Arial" w:hAnsi="Arial"/>
          <w:b/>
        </w:rPr>
        <w:t>8.1. Conhecer </w:t>
      </w:r>
      <w:r>
        <w:rPr/>
        <w:t>o pedido de Revisão interposto pelo Sr. Satiro Machado Vidal em face do Acórdão nº 713/2024 – TCE – Primeira Câmara, exarado nos autos do Processo nº 15.064/2022; </w:t>
      </w:r>
      <w:r>
        <w:rPr>
          <w:rFonts w:ascii="Arial" w:hAnsi="Arial"/>
          <w:b/>
        </w:rPr>
        <w:t>8.2. Negar Provimento </w:t>
      </w:r>
      <w:r>
        <w:rPr/>
        <w:t>ao pedido de Revisão do Sr. Satiro Machado Vidal em face do Acórdão nº 713/2024 – TCE – Primeira Câmara, exarado nos autos do Processo nº 15.064/2022, mantendo inalterado o decisório; </w:t>
      </w:r>
      <w:r>
        <w:rPr>
          <w:rFonts w:ascii="Arial" w:hAnsi="Arial"/>
          <w:b/>
        </w:rPr>
        <w:t>8.3. Determinar </w:t>
      </w:r>
      <w:r>
        <w:rPr/>
        <w:t>à SEPLENO que cientifique o Recorrente, por meio de seu patrono, se for o caso, sobre o teor do presente acórdão, bem como adote as demais providências necessárias nos termos regimentais.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(art. 65 do Regimento Interno). </w:t>
      </w:r>
      <w:r>
        <w:rPr>
          <w:rFonts w:ascii="Arial" w:hAnsi="Arial"/>
          <w:b/>
        </w:rPr>
        <w:t>PROCESSO Nº 15.329/2024 (Apenso: 12.517/2024) </w:t>
      </w:r>
      <w:r>
        <w:rPr/>
        <w:t>- Recurso de Revisão</w:t>
      </w:r>
      <w:r>
        <w:rPr>
          <w:spacing w:val="-2"/>
        </w:rPr>
        <w:t> </w:t>
      </w:r>
      <w:r>
        <w:rPr/>
        <w:t>interposto pelo Sr. Luiz Carlos Barbosa Pereira, em</w:t>
      </w:r>
      <w:r>
        <w:rPr>
          <w:spacing w:val="-1"/>
        </w:rPr>
        <w:t> </w:t>
      </w:r>
      <w:r>
        <w:rPr/>
        <w:t>face do Acordão n°1249/2024-TCE-Primeira Câmara, exarado nos autos do Processo n° 12.517/2024. </w:t>
      </w:r>
      <w:r>
        <w:rPr>
          <w:rFonts w:ascii="Arial" w:hAnsi="Arial"/>
          <w:b/>
        </w:rPr>
        <w:t>ACÓRDÃO Nº 85/2025: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art.11, inciso III, alínea “g”, da Resolução nº 04/2002-TCE/AM,</w:t>
      </w:r>
      <w:r>
        <w:rPr>
          <w:spacing w:val="35"/>
        </w:rPr>
        <w:t>  </w:t>
      </w:r>
      <w:r>
        <w:rPr>
          <w:rFonts w:ascii="Arial" w:hAnsi="Arial"/>
          <w:b/>
        </w:rPr>
        <w:t>por</w:t>
      </w:r>
      <w:r>
        <w:rPr>
          <w:rFonts w:ascii="Arial" w:hAnsi="Arial"/>
          <w:b/>
          <w:spacing w:val="80"/>
          <w:w w:val="150"/>
        </w:rPr>
        <w:t> </w:t>
      </w:r>
      <w:r>
        <w:rPr>
          <w:rFonts w:ascii="Arial" w:hAnsi="Arial"/>
          <w:b/>
        </w:rPr>
        <w:t>unanimidade</w:t>
      </w:r>
      <w:r>
        <w:rPr/>
        <w:t>,</w:t>
      </w:r>
      <w:r>
        <w:rPr>
          <w:spacing w:val="35"/>
        </w:rPr>
        <w:t>  </w:t>
      </w:r>
      <w:r>
        <w:rPr/>
        <w:t>nos</w:t>
      </w:r>
      <w:r>
        <w:rPr>
          <w:spacing w:val="80"/>
          <w:w w:val="150"/>
        </w:rPr>
        <w:t> </w:t>
      </w:r>
      <w:r>
        <w:rPr/>
        <w:t>termos</w:t>
      </w:r>
      <w:r>
        <w:rPr>
          <w:spacing w:val="35"/>
        </w:rPr>
        <w:t>  </w:t>
      </w:r>
      <w:r>
        <w:rPr/>
        <w:t>do</w:t>
      </w:r>
      <w:r>
        <w:rPr>
          <w:spacing w:val="35"/>
        </w:rPr>
        <w:t>  </w:t>
      </w:r>
      <w:r>
        <w:rPr/>
        <w:t>voto</w:t>
      </w:r>
      <w:r>
        <w:rPr>
          <w:spacing w:val="35"/>
        </w:rPr>
        <w:t>  </w:t>
      </w:r>
      <w:r>
        <w:rPr/>
        <w:t>do</w:t>
      </w:r>
      <w:r>
        <w:rPr>
          <w:spacing w:val="35"/>
        </w:rPr>
        <w:t>  </w:t>
      </w:r>
      <w:r>
        <w:rPr/>
        <w:t>Excelentíssimo</w:t>
      </w:r>
      <w:r>
        <w:rPr>
          <w:spacing w:val="35"/>
        </w:rPr>
        <w:t>  </w:t>
      </w:r>
      <w:r>
        <w:rPr/>
        <w:t>Senhor</w:t>
      </w:r>
    </w:p>
    <w:p>
      <w:pPr>
        <w:pStyle w:val="BodyText"/>
        <w:spacing w:after="0"/>
        <w:sectPr>
          <w:pgSz w:w="11910" w:h="16840"/>
          <w:pgMar w:header="117" w:footer="153" w:top="2080" w:bottom="340" w:left="708" w:right="708"/>
        </w:sectPr>
      </w:pPr>
    </w:p>
    <w:p>
      <w:pPr>
        <w:pStyle w:val="BodyText"/>
        <w:spacing w:before="174"/>
        <w:ind w:right="127"/>
      </w:pPr>
      <w:r>
        <w:rPr/>
        <w:t>Conselheiro-Relator, </w:t>
      </w:r>
      <w:r>
        <w:rPr>
          <w:rFonts w:ascii="Arial" w:hAnsi="Arial"/>
          <w:b/>
        </w:rPr>
        <w:t>em consonância </w:t>
      </w:r>
      <w:r>
        <w:rPr/>
        <w:t>com pronunciamento do Ministério Público junto a este Tribunal, no sentido de: </w:t>
      </w:r>
      <w:r>
        <w:rPr>
          <w:rFonts w:ascii="Arial" w:hAnsi="Arial"/>
          <w:b/>
        </w:rPr>
        <w:t>8.1. Conhecer </w:t>
      </w:r>
      <w:r>
        <w:rPr/>
        <w:t>do pedido de Revisão proposto pelo Sr. Luiz Carlos Barbosa Pereira, matrícula nº 142.948-5A, ao posto de 1º Tenente, da Polícia Militar do Estado do Amazonas, em face do Acórdão nº 1.249/2024-TCE-PRIMEIRA CÂMARA, exarado nos autos do Processo nº 12.517/2024, nos termos do art. 59, IV e art. 65 da Lei Orgânica do Tribunal de Contas do Amazonas, c/c art. 157, §1, IV do Regimento Interno desta Corte de Contas; </w:t>
      </w:r>
      <w:r>
        <w:rPr>
          <w:rFonts w:ascii="Arial" w:hAnsi="Arial"/>
          <w:b/>
        </w:rPr>
        <w:t>8.2. Dar Provimento </w:t>
      </w:r>
      <w:r>
        <w:rPr/>
        <w:t>ao pedido de revisão apresentado pelo Sr. Luiz Carlos Barbosa Pereira, em</w:t>
      </w:r>
      <w:r>
        <w:rPr>
          <w:spacing w:val="-5"/>
        </w:rPr>
        <w:t> </w:t>
      </w:r>
      <w:r>
        <w:rPr/>
        <w:t>face do Acórdão nº</w:t>
      </w:r>
      <w:r>
        <w:rPr>
          <w:spacing w:val="-4"/>
        </w:rPr>
        <w:t> </w:t>
      </w:r>
      <w:r>
        <w:rPr/>
        <w:t>1.249/2024 -TCE - PRIMEIRA CÂMARA, exarado nos autos do Processo nº 12.517/2024, no sentido de determinar à Fundação AMAZONPREV que providencie, dentro de 60 (sessenta) dias, a retificação do ato aposentatório e a guia financeira, ajustando o Adicional por Tempo de Serviço para que incida sobre o valor do soldo atualizado, adequando-se à Lei nº 4.904/2019 e à Súmula 26/TCE-AM; </w:t>
      </w:r>
      <w:r>
        <w:rPr>
          <w:rFonts w:ascii="Arial" w:hAnsi="Arial"/>
          <w:b/>
        </w:rPr>
        <w:t>8.2.1. </w:t>
      </w:r>
      <w:r>
        <w:rPr/>
        <w:t>Manter o item Julgar legal a Transferência/Reserva Remunerada do Sr. Luiz Carlos Barbosa Pereira, Matrícula n° 142.948- 5A, ao Posto de 1º Tenente, do Órgão Polícia Militar do Estado do Amazonas - PMAM, de Acordo com</w:t>
      </w:r>
      <w:r>
        <w:rPr>
          <w:spacing w:val="-3"/>
        </w:rPr>
        <w:t> </w:t>
      </w:r>
      <w:r>
        <w:rPr/>
        <w:t>o Decreto de 06 de Março de 2024, Publicado no D.O.E. em</w:t>
      </w:r>
      <w:r>
        <w:rPr>
          <w:spacing w:val="-7"/>
        </w:rPr>
        <w:t> </w:t>
      </w:r>
      <w:r>
        <w:rPr/>
        <w:t>06 de Março de 2024, condicionado à correção da base de cálculo do Adicional por Tempo de Serviço-ATS, nos termos da Súmula nº 26 TCE/AM; </w:t>
      </w:r>
      <w:r>
        <w:rPr>
          <w:rFonts w:ascii="Arial" w:hAnsi="Arial"/>
          <w:b/>
        </w:rPr>
        <w:t>8.2.2. </w:t>
      </w:r>
      <w:r>
        <w:rPr/>
        <w:t>Manter o item Determinar o registro da Transferência/Reserva Remunerada do Sr. Luiz Carlos Barbosa Pereira, Matrícula n° 142.948- 5A, ao Posto de 1º Tenente, do Órgão Polícia Militar do Estado do Amazonas - PMAM, de Acordo com</w:t>
      </w:r>
      <w:r>
        <w:rPr>
          <w:spacing w:val="-3"/>
        </w:rPr>
        <w:t> </w:t>
      </w:r>
      <w:r>
        <w:rPr/>
        <w:t>o Decreto de 06 de Março de 2024, Publicado no D.O.E. em</w:t>
      </w:r>
      <w:r>
        <w:rPr>
          <w:spacing w:val="-7"/>
        </w:rPr>
        <w:t> </w:t>
      </w:r>
      <w:r>
        <w:rPr/>
        <w:t>06 de Março de 2024;</w:t>
      </w:r>
    </w:p>
    <w:p>
      <w:pPr>
        <w:pStyle w:val="ListParagraph"/>
        <w:numPr>
          <w:ilvl w:val="2"/>
          <w:numId w:val="2"/>
        </w:numPr>
        <w:tabs>
          <w:tab w:pos="860" w:val="left" w:leader="none"/>
        </w:tabs>
        <w:spacing w:line="240" w:lineRule="auto" w:before="1" w:after="0"/>
        <w:ind w:left="142" w:right="132" w:firstLine="0"/>
        <w:jc w:val="both"/>
        <w:rPr>
          <w:sz w:val="24"/>
        </w:rPr>
      </w:pPr>
      <w:r>
        <w:rPr>
          <w:sz w:val="24"/>
        </w:rPr>
        <w:t>Excluir o item Notificar o Sr. Luiz Carlos Barbosa Pereira para que tome ciência da impropriedade</w:t>
      </w:r>
      <w:r>
        <w:rPr>
          <w:spacing w:val="-2"/>
          <w:sz w:val="24"/>
        </w:rPr>
        <w:t> </w:t>
      </w:r>
      <w:r>
        <w:rPr>
          <w:sz w:val="24"/>
        </w:rPr>
        <w:t>no</w:t>
      </w:r>
      <w:r>
        <w:rPr>
          <w:spacing w:val="-2"/>
          <w:sz w:val="24"/>
        </w:rPr>
        <w:t> </w:t>
      </w:r>
      <w:r>
        <w:rPr>
          <w:sz w:val="24"/>
        </w:rPr>
        <w:t>cálculo</w:t>
      </w:r>
      <w:r>
        <w:rPr>
          <w:spacing w:val="-2"/>
          <w:sz w:val="24"/>
        </w:rPr>
        <w:t> </w:t>
      </w:r>
      <w:r>
        <w:rPr>
          <w:sz w:val="24"/>
        </w:rPr>
        <w:t>do</w:t>
      </w:r>
      <w:r>
        <w:rPr>
          <w:spacing w:val="-2"/>
          <w:sz w:val="24"/>
        </w:rPr>
        <w:t> </w:t>
      </w:r>
      <w:r>
        <w:rPr>
          <w:sz w:val="24"/>
        </w:rPr>
        <w:t>adicional por</w:t>
      </w:r>
      <w:r>
        <w:rPr>
          <w:spacing w:val="-1"/>
          <w:sz w:val="24"/>
        </w:rPr>
        <w:t> </w:t>
      </w:r>
      <w:r>
        <w:rPr>
          <w:sz w:val="24"/>
        </w:rPr>
        <w:t>tempo</w:t>
      </w:r>
      <w:r>
        <w:rPr>
          <w:spacing w:val="-2"/>
          <w:sz w:val="24"/>
        </w:rPr>
        <w:t> </w:t>
      </w:r>
      <w:r>
        <w:rPr>
          <w:sz w:val="24"/>
        </w:rPr>
        <w:t>de</w:t>
      </w:r>
      <w:r>
        <w:rPr>
          <w:spacing w:val="-2"/>
          <w:sz w:val="24"/>
        </w:rPr>
        <w:t> </w:t>
      </w:r>
      <w:r>
        <w:rPr>
          <w:sz w:val="24"/>
        </w:rPr>
        <w:t>serviço,</w:t>
      </w:r>
      <w:r>
        <w:rPr>
          <w:spacing w:val="-2"/>
          <w:sz w:val="24"/>
        </w:rPr>
        <w:t> </w:t>
      </w:r>
      <w:r>
        <w:rPr>
          <w:sz w:val="24"/>
        </w:rPr>
        <w:t>encaminhando-lhe</w:t>
      </w:r>
      <w:r>
        <w:rPr>
          <w:spacing w:val="-2"/>
          <w:sz w:val="24"/>
        </w:rPr>
        <w:t> </w:t>
      </w:r>
      <w:r>
        <w:rPr>
          <w:sz w:val="24"/>
        </w:rPr>
        <w:t>cópias</w:t>
      </w:r>
      <w:r>
        <w:rPr>
          <w:spacing w:val="-2"/>
          <w:sz w:val="24"/>
        </w:rPr>
        <w:t> </w:t>
      </w:r>
      <w:r>
        <w:rPr>
          <w:sz w:val="24"/>
        </w:rPr>
        <w:t>do</w:t>
      </w:r>
      <w:r>
        <w:rPr>
          <w:spacing w:val="-6"/>
          <w:sz w:val="24"/>
        </w:rPr>
        <w:t> </w:t>
      </w:r>
      <w:r>
        <w:rPr>
          <w:sz w:val="24"/>
        </w:rPr>
        <w:t>laudo técnico do</w:t>
      </w:r>
      <w:r>
        <w:rPr>
          <w:spacing w:val="-1"/>
          <w:sz w:val="24"/>
        </w:rPr>
        <w:t> </w:t>
      </w:r>
      <w:r>
        <w:rPr>
          <w:sz w:val="24"/>
        </w:rPr>
        <w:t>DICARP e do</w:t>
      </w:r>
      <w:r>
        <w:rPr>
          <w:spacing w:val="-2"/>
          <w:sz w:val="24"/>
        </w:rPr>
        <w:t> </w:t>
      </w:r>
      <w:r>
        <w:rPr>
          <w:sz w:val="24"/>
        </w:rPr>
        <w:t>parecer ministerial,</w:t>
      </w:r>
      <w:r>
        <w:rPr>
          <w:spacing w:val="-7"/>
          <w:sz w:val="24"/>
        </w:rPr>
        <w:t> </w:t>
      </w:r>
      <w:r>
        <w:rPr>
          <w:sz w:val="24"/>
        </w:rPr>
        <w:t>de forma que ele possa, caso</w:t>
      </w:r>
      <w:r>
        <w:rPr>
          <w:spacing w:val="-1"/>
          <w:sz w:val="24"/>
        </w:rPr>
        <w:t> </w:t>
      </w:r>
      <w:r>
        <w:rPr>
          <w:sz w:val="24"/>
        </w:rPr>
        <w:t>queira, pleitear</w:t>
      </w:r>
      <w:r>
        <w:rPr>
          <w:spacing w:val="-6"/>
          <w:sz w:val="24"/>
        </w:rPr>
        <w:t> </w:t>
      </w:r>
      <w:r>
        <w:rPr>
          <w:sz w:val="24"/>
        </w:rPr>
        <w:t>junto ao órgão previdenciário o reajuste do Adicional por Tempo de Serviço para o valor atualizado, em conformidade com a súmula TCE-AM nº 26; </w:t>
      </w:r>
      <w:r>
        <w:rPr>
          <w:rFonts w:ascii="Arial" w:hAnsi="Arial"/>
          <w:b/>
          <w:sz w:val="24"/>
        </w:rPr>
        <w:t>8.2.4. </w:t>
      </w:r>
      <w:r>
        <w:rPr>
          <w:sz w:val="24"/>
        </w:rPr>
        <w:t>Manter o item Arquivar o processo após transitado em julgado e a adoção dos procedimentos necessários pelo DIPRIM para o registro, nos moldes regimentais. </w:t>
      </w:r>
      <w:r>
        <w:rPr>
          <w:rFonts w:ascii="Arial" w:hAnsi="Arial"/>
          <w:b/>
          <w:sz w:val="24"/>
        </w:rPr>
        <w:t>8.3. Dar ciência </w:t>
      </w:r>
      <w:r>
        <w:rPr>
          <w:sz w:val="24"/>
        </w:rPr>
        <w:t>ao Sr. Luiz Carlos Barbosa Pereira, na forma regimental, acerca do decisório; </w:t>
      </w:r>
      <w:r>
        <w:rPr>
          <w:rFonts w:ascii="Arial" w:hAnsi="Arial"/>
          <w:b/>
          <w:sz w:val="24"/>
        </w:rPr>
        <w:t>8.4. Arquivar </w:t>
      </w:r>
      <w:r>
        <w:rPr>
          <w:sz w:val="24"/>
        </w:rPr>
        <w:t>o processo, na forma do regimento, após o cumprimento da decisão. </w:t>
      </w:r>
      <w:r>
        <w:rPr>
          <w:rFonts w:ascii="Arial" w:hAnsi="Arial"/>
          <w:b/>
          <w:sz w:val="24"/>
        </w:rPr>
        <w:t>Especificação do Quórum: </w:t>
      </w:r>
      <w:r>
        <w:rPr>
          <w:sz w:val="24"/>
        </w:rPr>
        <w:t>Conselheiros: Yara Amazônia Lins Rodrigues (Presidente), Júlio Assis Corrêa Pinheiro, Josué Cláudio de Souza Neto e Luis Fabian Pereira Barbosa. </w:t>
      </w:r>
      <w:r>
        <w:rPr>
          <w:rFonts w:ascii="Arial" w:hAnsi="Arial"/>
          <w:b/>
          <w:sz w:val="24"/>
        </w:rPr>
        <w:t>Declaração de Impedimento: </w:t>
      </w:r>
      <w:r>
        <w:rPr>
          <w:sz w:val="24"/>
        </w:rPr>
        <w:t>Conselheiro Érico Xavier Desterro e Silva (art. 65 do Regimento Interno). </w:t>
      </w:r>
      <w:r>
        <w:rPr>
          <w:rFonts w:ascii="Arial" w:hAnsi="Arial"/>
          <w:b/>
          <w:sz w:val="24"/>
        </w:rPr>
        <w:t>CONSELHEIRO-RELATOR CONVOCADO: MÁRIO</w:t>
      </w:r>
      <w:r>
        <w:rPr>
          <w:rFonts w:ascii="Arial" w:hAnsi="Arial"/>
          <w:b/>
          <w:spacing w:val="40"/>
          <w:sz w:val="24"/>
        </w:rPr>
        <w:t> </w:t>
      </w:r>
      <w:r>
        <w:rPr>
          <w:rFonts w:ascii="Arial" w:hAnsi="Arial"/>
          <w:b/>
          <w:sz w:val="24"/>
        </w:rPr>
        <w:t>JOSÉ</w:t>
      </w:r>
      <w:r>
        <w:rPr>
          <w:rFonts w:ascii="Arial" w:hAnsi="Arial"/>
          <w:b/>
          <w:spacing w:val="34"/>
          <w:sz w:val="24"/>
        </w:rPr>
        <w:t> </w:t>
      </w:r>
      <w:r>
        <w:rPr>
          <w:rFonts w:ascii="Arial" w:hAnsi="Arial"/>
          <w:b/>
          <w:sz w:val="24"/>
        </w:rPr>
        <w:t>DE</w:t>
      </w:r>
      <w:r>
        <w:rPr>
          <w:rFonts w:ascii="Arial" w:hAnsi="Arial"/>
          <w:b/>
          <w:spacing w:val="38"/>
          <w:sz w:val="24"/>
        </w:rPr>
        <w:t> </w:t>
      </w:r>
      <w:r>
        <w:rPr>
          <w:rFonts w:ascii="Arial" w:hAnsi="Arial"/>
          <w:b/>
          <w:sz w:val="24"/>
        </w:rPr>
        <w:t>MORAES</w:t>
      </w:r>
      <w:r>
        <w:rPr>
          <w:rFonts w:ascii="Arial" w:hAnsi="Arial"/>
          <w:b/>
          <w:spacing w:val="34"/>
          <w:sz w:val="24"/>
        </w:rPr>
        <w:t> </w:t>
      </w:r>
      <w:r>
        <w:rPr>
          <w:rFonts w:ascii="Arial" w:hAnsi="Arial"/>
          <w:b/>
          <w:sz w:val="24"/>
        </w:rPr>
        <w:t>COSTA</w:t>
      </w:r>
      <w:r>
        <w:rPr>
          <w:rFonts w:ascii="Arial" w:hAnsi="Arial"/>
          <w:b/>
          <w:spacing w:val="30"/>
          <w:sz w:val="24"/>
        </w:rPr>
        <w:t> </w:t>
      </w:r>
      <w:r>
        <w:rPr>
          <w:rFonts w:ascii="Arial" w:hAnsi="Arial"/>
          <w:b/>
          <w:sz w:val="24"/>
        </w:rPr>
        <w:t>FILHO.</w:t>
      </w:r>
      <w:r>
        <w:rPr>
          <w:rFonts w:ascii="Arial" w:hAnsi="Arial"/>
          <w:b/>
          <w:spacing w:val="40"/>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8"/>
          <w:sz w:val="24"/>
        </w:rPr>
        <w:t> </w:t>
      </w:r>
      <w:r>
        <w:rPr>
          <w:rFonts w:ascii="Arial" w:hAnsi="Arial"/>
          <w:b/>
          <w:sz w:val="24"/>
        </w:rPr>
        <w:t>15.648/2022</w:t>
      </w:r>
      <w:r>
        <w:rPr>
          <w:rFonts w:ascii="Arial" w:hAnsi="Arial"/>
          <w:b/>
          <w:spacing w:val="31"/>
          <w:sz w:val="24"/>
        </w:rPr>
        <w:t> </w:t>
      </w:r>
      <w:r>
        <w:rPr>
          <w:rFonts w:ascii="Arial" w:hAnsi="Arial"/>
          <w:b/>
          <w:sz w:val="24"/>
        </w:rPr>
        <w:t>(Apenso:</w:t>
      </w:r>
      <w:r>
        <w:rPr>
          <w:rFonts w:ascii="Arial" w:hAnsi="Arial"/>
          <w:b/>
          <w:spacing w:val="38"/>
          <w:sz w:val="24"/>
        </w:rPr>
        <w:t> </w:t>
      </w:r>
      <w:r>
        <w:rPr>
          <w:rFonts w:ascii="Arial" w:hAnsi="Arial"/>
          <w:b/>
          <w:sz w:val="24"/>
        </w:rPr>
        <w:t>13.444/2022)</w:t>
      </w:r>
      <w:r>
        <w:rPr>
          <w:rFonts w:ascii="Arial" w:hAnsi="Arial"/>
          <w:b/>
          <w:spacing w:val="46"/>
          <w:sz w:val="24"/>
        </w:rPr>
        <w:t> </w:t>
      </w:r>
      <w:r>
        <w:rPr>
          <w:spacing w:val="-10"/>
          <w:sz w:val="24"/>
        </w:rPr>
        <w:t>-</w:t>
      </w:r>
    </w:p>
    <w:p>
      <w:pPr>
        <w:pStyle w:val="BodyText"/>
        <w:spacing w:before="9"/>
        <w:ind w:right="130"/>
      </w:pPr>
      <w:r>
        <w:rPr/>
        <w:t>Recurso</w:t>
      </w:r>
      <w:r>
        <w:rPr/>
        <w:t> Ordinário interposto pelo Sr. Rivaldo da Costa Barbosa, em face do Acórdão nº 1261/2022 - TCE - Segunda Câmara, exarado nos autos do Processo nº 13.444/2022. </w:t>
      </w:r>
      <w:r>
        <w:rPr>
          <w:rFonts w:ascii="Arial" w:hAnsi="Arial"/>
          <w:b/>
        </w:rPr>
        <w:t>ACÓRDÃO Nº 86/2025: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3, da Resolução nº 04/2002-TCE/AM, </w:t>
      </w:r>
      <w:r>
        <w:rPr>
          <w:rFonts w:ascii="Arial" w:hAnsi="Arial"/>
          <w:b/>
        </w:rPr>
        <w:t>por maioria</w:t>
      </w:r>
      <w:r>
        <w:rPr/>
        <w:t>, nos termos</w:t>
      </w:r>
      <w:r>
        <w:rPr>
          <w:spacing w:val="40"/>
        </w:rPr>
        <w:t> </w:t>
      </w:r>
      <w:r>
        <w:rPr/>
        <w:t>do voto</w:t>
      </w:r>
      <w:r>
        <w:rPr>
          <w:spacing w:val="-3"/>
        </w:rPr>
        <w:t> </w:t>
      </w:r>
      <w:r>
        <w:rPr/>
        <w:t>do Excelentíssimo Senhor Conselheiro Convocado e Relator, </w:t>
      </w:r>
      <w:r>
        <w:rPr>
          <w:rFonts w:ascii="Arial" w:hAnsi="Arial"/>
          <w:b/>
        </w:rPr>
        <w:t>em</w:t>
      </w:r>
      <w:r>
        <w:rPr>
          <w:rFonts w:ascii="Arial" w:hAnsi="Arial"/>
          <w:b/>
          <w:spacing w:val="-2"/>
        </w:rPr>
        <w:t> </w:t>
      </w:r>
      <w:r>
        <w:rPr>
          <w:rFonts w:ascii="Arial" w:hAnsi="Arial"/>
          <w:b/>
        </w:rPr>
        <w:t>parcial consonância </w:t>
      </w:r>
      <w:r>
        <w:rPr/>
        <w:t>com pronunciamento do Ministério Público junto a este Tribunal, no sentido de: </w:t>
      </w:r>
      <w:r>
        <w:rPr>
          <w:rFonts w:ascii="Arial" w:hAnsi="Arial"/>
          <w:b/>
        </w:rPr>
        <w:t>8.1. Conhecer </w:t>
      </w:r>
      <w:r>
        <w:rPr/>
        <w:t>do presente Recurso Ordinário interposto pelo Sr. Rivaldo Da Costa Barbosa, em face do Acórdão nº1261/2022 – TCE – SEGUNDA CÂMARA, exarado nos autos do Processo n° 13.444/2022 (apenso), que julgou legal o Ato de Reforma por invalidez do Recorrente,</w:t>
      </w:r>
      <w:r>
        <w:rPr>
          <w:spacing w:val="40"/>
        </w:rPr>
        <w:t> </w:t>
      </w:r>
      <w:r>
        <w:rPr/>
        <w:t>matrícula nº 131151-4A, do quadro de pessoal da Polícia Militar do Estado do Amazonas PMAM, nos moldes dos arts. 151 a 153, da Resolução nº 02/2004-TCE/AM; </w:t>
      </w:r>
      <w:r>
        <w:rPr>
          <w:rFonts w:ascii="Arial" w:hAnsi="Arial"/>
          <w:b/>
        </w:rPr>
        <w:t>8.2. Dar Provimento </w:t>
      </w:r>
      <w:r>
        <w:rPr/>
        <w:t>ao presente recurso do(a) Sr. Rivaldo Da Costa Barbosa, reformando em</w:t>
      </w:r>
      <w:r>
        <w:rPr>
          <w:spacing w:val="-1"/>
        </w:rPr>
        <w:t> </w:t>
      </w:r>
      <w:r>
        <w:rPr/>
        <w:t>partes o teor do Acórdão nº1261/2022 – TCE – SEGUNDA CÂMARA, exarado nos autos do Processo</w:t>
      </w:r>
      <w:r>
        <w:rPr>
          <w:spacing w:val="40"/>
        </w:rPr>
        <w:t> </w:t>
      </w:r>
      <w:r>
        <w:rPr/>
        <w:t>n° 13444/2022 (apenso), a fim manter a legalidade do ato e acrescentar a determinação à Fundação AMAZONPREV para que retifique o ato aposentatório e a guia financeira, de forma</w:t>
      </w:r>
    </w:p>
    <w:p>
      <w:pPr>
        <w:pStyle w:val="BodyText"/>
        <w:spacing w:after="0"/>
        <w:sectPr>
          <w:pgSz w:w="11910" w:h="16840"/>
          <w:pgMar w:header="117" w:footer="153" w:top="2080" w:bottom="340" w:left="708" w:right="708"/>
        </w:sectPr>
      </w:pPr>
    </w:p>
    <w:p>
      <w:pPr>
        <w:pStyle w:val="BodyText"/>
        <w:spacing w:before="174"/>
      </w:pPr>
      <w:r>
        <w:rPr/>
        <w:t>que se adeque ao disposto na Lei nº 4.904/2019; </w:t>
      </w:r>
      <w:r>
        <w:rPr>
          <w:rFonts w:ascii="Arial" w:hAnsi="Arial"/>
          <w:b/>
        </w:rPr>
        <w:t>8.2.1. </w:t>
      </w:r>
      <w:r>
        <w:rPr/>
        <w:t>Manter o item Julgar legal o Ato de Reforma para Reserva Remunerada do Sr. Rivaldo da Costa Barbosa, dos quadros da Polícia Militar do Estado do Amazonas, nos termos dos artigos 93, 94, II, 96, III e 97, da Lei n° 1.154, de 09 de dezembro de 1975, (Estatuto da Polícia Militar) combinado com o artigo 3º da Lei Complementar n° 43, de 20 de maio de 2005, art. 5º, V, do Regimento Interno c/c o art. 31, inciso II, da Lei nº 2.423/96 – Lei Orgânica do TCE/AM; </w:t>
      </w:r>
      <w:r>
        <w:rPr>
          <w:rFonts w:ascii="Arial" w:hAnsi="Arial"/>
          <w:b/>
        </w:rPr>
        <w:t>8.2.2. </w:t>
      </w:r>
      <w:r>
        <w:rPr/>
        <w:t>Excluir o item Determinar o registro do ato de Reforma do Sr. Rivaldo da Costa Barbosa, conforme o art. 31, II, da Lei nº 2.423/96 (Lei</w:t>
      </w:r>
      <w:r>
        <w:rPr>
          <w:spacing w:val="26"/>
        </w:rPr>
        <w:t> </w:t>
      </w:r>
      <w:r>
        <w:rPr/>
        <w:t>Orgânica do TCE/AM) c/c art. 5º, V, da Resolução nº 04/02 (Regimento Interno</w:t>
      </w:r>
      <w:r>
        <w:rPr>
          <w:spacing w:val="40"/>
        </w:rPr>
        <w:t> </w:t>
      </w:r>
      <w:r>
        <w:rPr/>
        <w:t>do TCE/AM); </w:t>
      </w:r>
      <w:r>
        <w:rPr>
          <w:rFonts w:ascii="Arial" w:hAnsi="Arial"/>
          <w:b/>
        </w:rPr>
        <w:t>8.2.3. </w:t>
      </w:r>
      <w:r>
        <w:rPr/>
        <w:t>Excluir o item Arquivar o processo, após o cumprimento das formalidades legais;</w:t>
      </w:r>
      <w:r>
        <w:rPr>
          <w:spacing w:val="29"/>
        </w:rPr>
        <w:t> </w:t>
      </w:r>
      <w:r>
        <w:rPr>
          <w:rFonts w:ascii="Arial" w:hAnsi="Arial"/>
          <w:b/>
        </w:rPr>
        <w:t>8.3.</w:t>
      </w:r>
      <w:r>
        <w:rPr>
          <w:rFonts w:ascii="Arial" w:hAnsi="Arial"/>
          <w:b/>
          <w:spacing w:val="28"/>
        </w:rPr>
        <w:t> </w:t>
      </w:r>
      <w:r>
        <w:rPr>
          <w:rFonts w:ascii="Arial" w:hAnsi="Arial"/>
          <w:b/>
        </w:rPr>
        <w:t>Dar</w:t>
      </w:r>
      <w:r>
        <w:rPr>
          <w:rFonts w:ascii="Arial" w:hAnsi="Arial"/>
          <w:b/>
          <w:spacing w:val="27"/>
        </w:rPr>
        <w:t> </w:t>
      </w:r>
      <w:r>
        <w:rPr>
          <w:rFonts w:ascii="Arial" w:hAnsi="Arial"/>
          <w:b/>
        </w:rPr>
        <w:t>ciência</w:t>
      </w:r>
      <w:r>
        <w:rPr>
          <w:rFonts w:ascii="Arial" w:hAnsi="Arial"/>
          <w:b/>
          <w:spacing w:val="30"/>
        </w:rPr>
        <w:t> </w:t>
      </w:r>
      <w:r>
        <w:rPr/>
        <w:t>ao</w:t>
      </w:r>
      <w:r>
        <w:rPr>
          <w:spacing w:val="28"/>
        </w:rPr>
        <w:t> </w:t>
      </w:r>
      <w:r>
        <w:rPr/>
        <w:t>Sr.</w:t>
      </w:r>
      <w:r>
        <w:rPr>
          <w:spacing w:val="28"/>
        </w:rPr>
        <w:t> </w:t>
      </w:r>
      <w:r>
        <w:rPr/>
        <w:t>Rivaldo</w:t>
      </w:r>
      <w:r>
        <w:rPr>
          <w:spacing w:val="29"/>
        </w:rPr>
        <w:t> </w:t>
      </w:r>
      <w:r>
        <w:rPr/>
        <w:t>Da</w:t>
      </w:r>
      <w:r>
        <w:rPr>
          <w:spacing w:val="28"/>
        </w:rPr>
        <w:t> </w:t>
      </w:r>
      <w:r>
        <w:rPr/>
        <w:t>Costa</w:t>
      </w:r>
      <w:r>
        <w:rPr>
          <w:spacing w:val="28"/>
        </w:rPr>
        <w:t> </w:t>
      </w:r>
      <w:r>
        <w:rPr/>
        <w:t>Barbosa,</w:t>
      </w:r>
      <w:r>
        <w:rPr>
          <w:spacing w:val="28"/>
        </w:rPr>
        <w:t> </w:t>
      </w:r>
      <w:r>
        <w:rPr/>
        <w:t>a</w:t>
      </w:r>
      <w:r>
        <w:rPr>
          <w:spacing w:val="28"/>
        </w:rPr>
        <w:t> </w:t>
      </w:r>
      <w:r>
        <w:rPr/>
        <w:t>respeito</w:t>
      </w:r>
      <w:r>
        <w:rPr>
          <w:spacing w:val="29"/>
        </w:rPr>
        <w:t> </w:t>
      </w:r>
      <w:r>
        <w:rPr/>
        <w:t>do</w:t>
      </w:r>
      <w:r>
        <w:rPr>
          <w:spacing w:val="28"/>
        </w:rPr>
        <w:t> </w:t>
      </w:r>
      <w:r>
        <w:rPr/>
        <w:t>teor</w:t>
      </w:r>
      <w:r>
        <w:rPr>
          <w:spacing w:val="29"/>
        </w:rPr>
        <w:t> </w:t>
      </w:r>
      <w:r>
        <w:rPr/>
        <w:t>do</w:t>
      </w:r>
      <w:r>
        <w:rPr>
          <w:spacing w:val="28"/>
        </w:rPr>
        <w:t> </w:t>
      </w:r>
      <w:r>
        <w:rPr/>
        <w:t>julgamento;</w:t>
      </w:r>
    </w:p>
    <w:p>
      <w:pPr>
        <w:spacing w:line="240" w:lineRule="auto" w:before="0"/>
        <w:ind w:left="142" w:right="131" w:firstLine="0"/>
        <w:jc w:val="both"/>
        <w:rPr>
          <w:sz w:val="24"/>
        </w:rPr>
      </w:pPr>
      <w:r>
        <w:rPr>
          <w:rFonts w:ascii="Arial" w:hAnsi="Arial"/>
          <w:b/>
          <w:sz w:val="24"/>
        </w:rPr>
        <w:t>8.4. Determinar </w:t>
      </w:r>
      <w:r>
        <w:rPr>
          <w:sz w:val="24"/>
        </w:rPr>
        <w:t>a remessa dos autos, por fim, ao relator do processo recorrido.</w:t>
      </w:r>
      <w:r>
        <w:rPr>
          <w:spacing w:val="40"/>
          <w:sz w:val="24"/>
        </w:rPr>
        <w:t> </w:t>
      </w:r>
      <w:r>
        <w:rPr>
          <w:rFonts w:ascii="Arial" w:hAnsi="Arial"/>
          <w:i/>
          <w:sz w:val="24"/>
        </w:rPr>
        <w:t>Vencido o voto-destaque do Excelentíssimo Conselheiro Sr. Érico Xavier Desterro e Silva que votou pelo não reconhecimento, notificação e arquivamento. </w:t>
      </w:r>
      <w:r>
        <w:rPr>
          <w:rFonts w:ascii="Arial" w:hAnsi="Arial"/>
          <w:b/>
          <w:sz w:val="24"/>
        </w:rPr>
        <w:t>Especificação do Quórum: </w:t>
      </w:r>
      <w:r>
        <w:rPr>
          <w:sz w:val="24"/>
        </w:rPr>
        <w:t>Conselheiros: Yara Amazônia Lins Rodrigues (Presidente), Érico Xavier Desterro e Silva, Josué Cláudio de Souza Neto, Luis Fabian Pereira Barbosa e Mário José de Moraes Costa Filho (Convocado). </w:t>
      </w:r>
      <w:r>
        <w:rPr>
          <w:rFonts w:ascii="Arial" w:hAnsi="Arial"/>
          <w:b/>
          <w:sz w:val="24"/>
        </w:rPr>
        <w:t>Declaração de Impedimento: </w:t>
      </w:r>
      <w:r>
        <w:rPr>
          <w:sz w:val="24"/>
        </w:rPr>
        <w:t>Conselheiro Júlio Assis Corrêa Pinheiro (art. 65 do Regimento Interno). </w:t>
      </w:r>
      <w:r>
        <w:rPr>
          <w:rFonts w:ascii="Arial" w:hAnsi="Arial"/>
          <w:b/>
          <w:sz w:val="24"/>
        </w:rPr>
        <w:t>PROCESSO Nº 12.892/2024 (11.991/2022) - </w:t>
      </w:r>
      <w:r>
        <w:rPr>
          <w:sz w:val="24"/>
        </w:rPr>
        <w:t>Recurso de Reconsideração interposto pelo Sr. Joao Ribeiro Guimaraes Junior, em face do Acordão nº 2372/2023-TCE-Tribunal</w:t>
      </w:r>
      <w:r>
        <w:rPr>
          <w:spacing w:val="40"/>
          <w:sz w:val="24"/>
        </w:rPr>
        <w:t> </w:t>
      </w:r>
      <w:r>
        <w:rPr>
          <w:sz w:val="24"/>
        </w:rPr>
        <w:t>Pleno, exarado nos autos do Processo nº 11.991/2022. </w:t>
      </w:r>
      <w:r>
        <w:rPr>
          <w:rFonts w:ascii="Arial" w:hAnsi="Arial"/>
          <w:i/>
          <w:sz w:val="24"/>
        </w:rPr>
        <w:t>RETIRADO DE PAUTA PELO RELATOR</w:t>
      </w:r>
      <w:r>
        <w:rPr>
          <w:rFonts w:ascii="Arial" w:hAnsi="Arial"/>
          <w:i/>
          <w:spacing w:val="35"/>
          <w:sz w:val="24"/>
        </w:rPr>
        <w:t>  </w:t>
      </w:r>
      <w:r>
        <w:rPr>
          <w:rFonts w:ascii="Arial" w:hAnsi="Arial"/>
          <w:i/>
          <w:sz w:val="24"/>
        </w:rPr>
        <w:t>DO</w:t>
      </w:r>
      <w:r>
        <w:rPr>
          <w:rFonts w:ascii="Arial" w:hAnsi="Arial"/>
          <w:i/>
          <w:spacing w:val="35"/>
          <w:sz w:val="24"/>
        </w:rPr>
        <w:t>  </w:t>
      </w:r>
      <w:r>
        <w:rPr>
          <w:rFonts w:ascii="Arial" w:hAnsi="Arial"/>
          <w:i/>
          <w:sz w:val="24"/>
        </w:rPr>
        <w:t>PROCESSO.</w:t>
      </w:r>
      <w:r>
        <w:rPr>
          <w:rFonts w:ascii="Arial" w:hAnsi="Arial"/>
          <w:i/>
          <w:spacing w:val="37"/>
          <w:sz w:val="24"/>
        </w:rPr>
        <w:t>  </w:t>
      </w:r>
      <w:r>
        <w:rPr>
          <w:rFonts w:ascii="Arial" w:hAnsi="Arial"/>
          <w:b/>
          <w:sz w:val="24"/>
        </w:rPr>
        <w:t>PROCESSO</w:t>
      </w:r>
      <w:r>
        <w:rPr>
          <w:rFonts w:ascii="Arial" w:hAnsi="Arial"/>
          <w:b/>
          <w:spacing w:val="35"/>
          <w:sz w:val="24"/>
        </w:rPr>
        <w:t>  </w:t>
      </w:r>
      <w:r>
        <w:rPr>
          <w:rFonts w:ascii="Arial" w:hAnsi="Arial"/>
          <w:b/>
          <w:sz w:val="24"/>
        </w:rPr>
        <w:t>Nº</w:t>
      </w:r>
      <w:r>
        <w:rPr>
          <w:rFonts w:ascii="Arial" w:hAnsi="Arial"/>
          <w:b/>
          <w:spacing w:val="35"/>
          <w:sz w:val="24"/>
        </w:rPr>
        <w:t>  </w:t>
      </w:r>
      <w:r>
        <w:rPr>
          <w:rFonts w:ascii="Arial" w:hAnsi="Arial"/>
          <w:b/>
          <w:sz w:val="24"/>
        </w:rPr>
        <w:t>13.140/2023</w:t>
      </w:r>
      <w:r>
        <w:rPr>
          <w:rFonts w:ascii="Arial" w:hAnsi="Arial"/>
          <w:b/>
          <w:spacing w:val="37"/>
          <w:sz w:val="24"/>
        </w:rPr>
        <w:t>  </w:t>
      </w:r>
      <w:r>
        <w:rPr>
          <w:sz w:val="24"/>
        </w:rPr>
        <w:t>-</w:t>
      </w:r>
      <w:r>
        <w:rPr>
          <w:spacing w:val="36"/>
          <w:sz w:val="24"/>
        </w:rPr>
        <w:t>  </w:t>
      </w:r>
      <w:r>
        <w:rPr>
          <w:sz w:val="24"/>
        </w:rPr>
        <w:t>Tomada</w:t>
      </w:r>
      <w:r>
        <w:rPr>
          <w:spacing w:val="35"/>
          <w:sz w:val="24"/>
        </w:rPr>
        <w:t>  </w:t>
      </w:r>
      <w:r>
        <w:rPr>
          <w:sz w:val="24"/>
        </w:rPr>
        <w:t>de</w:t>
      </w:r>
      <w:r>
        <w:rPr>
          <w:spacing w:val="35"/>
          <w:sz w:val="24"/>
        </w:rPr>
        <w:t>  </w:t>
      </w:r>
      <w:r>
        <w:rPr>
          <w:sz w:val="24"/>
        </w:rPr>
        <w:t>Contas</w:t>
      </w:r>
      <w:r>
        <w:rPr>
          <w:spacing w:val="36"/>
          <w:sz w:val="24"/>
        </w:rPr>
        <w:t>  </w:t>
      </w:r>
      <w:r>
        <w:rPr>
          <w:spacing w:val="-5"/>
          <w:sz w:val="24"/>
        </w:rPr>
        <w:t>de</w:t>
      </w:r>
    </w:p>
    <w:p>
      <w:pPr>
        <w:pStyle w:val="BodyText"/>
        <w:spacing w:line="242" w:lineRule="auto" w:before="6"/>
        <w:ind w:right="149"/>
      </w:pPr>
      <w:r>
        <w:rPr/>
        <w:t>Transferência Voluntária do Termo de Convênio nº 008/2018, de responsabilidade do Sr. Alexandre Henrique</w:t>
      </w:r>
      <w:r>
        <w:rPr>
          <w:spacing w:val="-3"/>
        </w:rPr>
        <w:t> </w:t>
      </w:r>
      <w:r>
        <w:rPr/>
        <w:t>Freitas de Araújo, firmado entre à</w:t>
      </w:r>
      <w:r>
        <w:rPr>
          <w:spacing w:val="-1"/>
        </w:rPr>
        <w:t> </w:t>
      </w:r>
      <w:r>
        <w:rPr/>
        <w:t>Secretaria de Estado</w:t>
      </w:r>
      <w:r>
        <w:rPr>
          <w:spacing w:val="-2"/>
        </w:rPr>
        <w:t> </w:t>
      </w:r>
      <w:r>
        <w:rPr/>
        <w:t>de Produção</w:t>
      </w:r>
      <w:r>
        <w:rPr>
          <w:spacing w:val="-2"/>
        </w:rPr>
        <w:t> </w:t>
      </w:r>
      <w:r>
        <w:rPr/>
        <w:t>Rural</w:t>
      </w:r>
    </w:p>
    <w:p>
      <w:pPr>
        <w:spacing w:line="237" w:lineRule="auto" w:before="0"/>
        <w:ind w:left="142" w:right="132" w:firstLine="0"/>
        <w:jc w:val="both"/>
        <w:rPr>
          <w:sz w:val="24"/>
        </w:rPr>
      </w:pPr>
      <w:r>
        <w:rPr>
          <w:sz w:val="24"/>
        </w:rPr>
        <w:t>- SEPROR e a Prefeitura Municipal de Marâ/AM. </w:t>
      </w:r>
      <w:r>
        <w:rPr>
          <w:rFonts w:ascii="Arial" w:hAnsi="Arial"/>
          <w:i/>
          <w:sz w:val="24"/>
        </w:rPr>
        <w:t>RETIRADO DE PAUTA PELO RELATOR DO PROCESSO.</w:t>
      </w:r>
      <w:r>
        <w:rPr>
          <w:rFonts w:ascii="Arial" w:hAnsi="Arial"/>
          <w:i/>
          <w:spacing w:val="65"/>
          <w:sz w:val="24"/>
        </w:rPr>
        <w:t>  </w:t>
      </w:r>
      <w:r>
        <w:rPr>
          <w:rFonts w:ascii="Arial" w:hAnsi="Arial"/>
          <w:b/>
          <w:sz w:val="24"/>
        </w:rPr>
        <w:t>PROCESSO</w:t>
      </w:r>
      <w:r>
        <w:rPr>
          <w:rFonts w:ascii="Arial" w:hAnsi="Arial"/>
          <w:b/>
          <w:spacing w:val="66"/>
          <w:sz w:val="24"/>
        </w:rPr>
        <w:t>  </w:t>
      </w:r>
      <w:r>
        <w:rPr>
          <w:rFonts w:ascii="Arial" w:hAnsi="Arial"/>
          <w:b/>
          <w:sz w:val="24"/>
        </w:rPr>
        <w:t>Nº</w:t>
      </w:r>
      <w:r>
        <w:rPr>
          <w:rFonts w:ascii="Arial" w:hAnsi="Arial"/>
          <w:b/>
          <w:spacing w:val="64"/>
          <w:sz w:val="24"/>
        </w:rPr>
        <w:t>  </w:t>
      </w:r>
      <w:r>
        <w:rPr>
          <w:rFonts w:ascii="Arial" w:hAnsi="Arial"/>
          <w:b/>
          <w:sz w:val="24"/>
        </w:rPr>
        <w:t>11.037/2024</w:t>
      </w:r>
      <w:r>
        <w:rPr>
          <w:rFonts w:ascii="Arial" w:hAnsi="Arial"/>
          <w:b/>
          <w:spacing w:val="63"/>
          <w:sz w:val="24"/>
        </w:rPr>
        <w:t>  </w:t>
      </w:r>
      <w:r>
        <w:rPr>
          <w:rFonts w:ascii="Arial" w:hAnsi="Arial"/>
          <w:b/>
          <w:sz w:val="24"/>
        </w:rPr>
        <w:t>(Apenso:</w:t>
      </w:r>
      <w:r>
        <w:rPr>
          <w:rFonts w:ascii="Arial" w:hAnsi="Arial"/>
          <w:b/>
          <w:spacing w:val="66"/>
          <w:sz w:val="24"/>
        </w:rPr>
        <w:t>  </w:t>
      </w:r>
      <w:r>
        <w:rPr>
          <w:rFonts w:ascii="Arial" w:hAnsi="Arial"/>
          <w:b/>
          <w:sz w:val="24"/>
        </w:rPr>
        <w:t>12.307/2023)</w:t>
      </w:r>
      <w:r>
        <w:rPr>
          <w:rFonts w:ascii="Arial" w:hAnsi="Arial"/>
          <w:b/>
          <w:spacing w:val="68"/>
          <w:sz w:val="24"/>
        </w:rPr>
        <w:t>  </w:t>
      </w:r>
      <w:r>
        <w:rPr>
          <w:sz w:val="24"/>
        </w:rPr>
        <w:t>-</w:t>
      </w:r>
      <w:r>
        <w:rPr>
          <w:spacing w:val="63"/>
          <w:sz w:val="24"/>
        </w:rPr>
        <w:t>  </w:t>
      </w:r>
      <w:r>
        <w:rPr>
          <w:sz w:val="24"/>
        </w:rPr>
        <w:t>Recurso</w:t>
      </w:r>
      <w:r>
        <w:rPr>
          <w:spacing w:val="63"/>
          <w:sz w:val="24"/>
        </w:rPr>
        <w:t>  </w:t>
      </w:r>
      <w:r>
        <w:rPr>
          <w:spacing w:val="-5"/>
          <w:sz w:val="24"/>
        </w:rPr>
        <w:t>de</w:t>
      </w:r>
    </w:p>
    <w:p>
      <w:pPr>
        <w:pStyle w:val="BodyText"/>
        <w:ind w:right="132"/>
      </w:pPr>
      <w:r>
        <w:rPr/>
        <w:t>Reconsideração</w:t>
      </w:r>
      <w:r>
        <w:rPr/>
        <w:t> interposto</w:t>
      </w:r>
      <w:r>
        <w:rPr/>
        <w:t> pelo</w:t>
      </w:r>
      <w:r>
        <w:rPr/>
        <w:t> Sr. Glênio José Marques Seixas em face do Acórdão Nº 2278/2023-TCE- Tribunal Pleno, exarado nos autos do Processo Nº 12.307/2023. </w:t>
      </w:r>
      <w:r>
        <w:rPr>
          <w:rFonts w:ascii="Arial" w:hAnsi="Arial"/>
          <w:b/>
        </w:rPr>
        <w:t>Advogado(s): </w:t>
      </w:r>
      <w:r>
        <w:rPr/>
        <w:t>Antonio das Chagas Ferreira Batista - OAB/AM 4177. </w:t>
      </w:r>
      <w:r>
        <w:rPr>
          <w:rFonts w:ascii="Arial" w:hAnsi="Arial"/>
          <w:b/>
        </w:rPr>
        <w:t>ACÓRDÃO Nº 87/2025: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 11, inciso III, alínea “f”, item 2,</w:t>
      </w:r>
      <w:r>
        <w:rPr>
          <w:spacing w:val="-1"/>
        </w:rPr>
        <w:t> </w:t>
      </w:r>
      <w:r>
        <w:rPr/>
        <w:t>da</w:t>
      </w:r>
      <w:r>
        <w:rPr>
          <w:spacing w:val="-1"/>
        </w:rPr>
        <w:t> </w:t>
      </w:r>
      <w:r>
        <w:rPr/>
        <w:t>Resolução</w:t>
      </w:r>
      <w:r>
        <w:rPr>
          <w:spacing w:val="-5"/>
        </w:rPr>
        <w:t> </w:t>
      </w:r>
      <w:r>
        <w:rPr/>
        <w:t>nº</w:t>
      </w:r>
      <w:r>
        <w:rPr>
          <w:spacing w:val="-3"/>
        </w:rPr>
        <w:t> </w:t>
      </w:r>
      <w:r>
        <w:rPr/>
        <w:t>04/2002-TCE/AM, </w:t>
      </w:r>
      <w:r>
        <w:rPr>
          <w:rFonts w:ascii="Arial" w:hAnsi="Arial"/>
          <w:b/>
        </w:rPr>
        <w:t>por</w:t>
      </w:r>
      <w:r>
        <w:rPr>
          <w:rFonts w:ascii="Arial" w:hAnsi="Arial"/>
          <w:b/>
          <w:spacing w:val="-4"/>
        </w:rPr>
        <w:t> </w:t>
      </w:r>
      <w:r>
        <w:rPr>
          <w:rFonts w:ascii="Arial" w:hAnsi="Arial"/>
          <w:b/>
        </w:rPr>
        <w:t>unanimidade</w:t>
      </w:r>
      <w:r>
        <w:rPr/>
        <w:t>,</w:t>
      </w:r>
      <w:r>
        <w:rPr>
          <w:spacing w:val="-1"/>
        </w:rPr>
        <w:t> </w:t>
      </w:r>
      <w:r>
        <w:rPr/>
        <w:t>nos</w:t>
      </w:r>
      <w:r>
        <w:rPr>
          <w:spacing w:val="-1"/>
        </w:rPr>
        <w:t> </w:t>
      </w:r>
      <w:r>
        <w:rPr/>
        <w:t>termos</w:t>
      </w:r>
      <w:r>
        <w:rPr>
          <w:spacing w:val="-1"/>
        </w:rPr>
        <w:t> </w:t>
      </w:r>
      <w:r>
        <w:rPr/>
        <w:t>do</w:t>
      </w:r>
      <w:r>
        <w:rPr>
          <w:spacing w:val="-1"/>
        </w:rPr>
        <w:t> </w:t>
      </w:r>
      <w:r>
        <w:rPr/>
        <w:t>voto do</w:t>
      </w:r>
      <w:r>
        <w:rPr>
          <w:spacing w:val="-1"/>
        </w:rPr>
        <w:t> </w:t>
      </w:r>
      <w:r>
        <w:rPr/>
        <w:t>Excelentíssimo Senhor</w:t>
      </w:r>
      <w:r>
        <w:rPr>
          <w:spacing w:val="-1"/>
        </w:rPr>
        <w:t> </w:t>
      </w:r>
      <w:r>
        <w:rPr/>
        <w:t>Conselheiro</w:t>
      </w:r>
      <w:r>
        <w:rPr>
          <w:spacing w:val="-2"/>
        </w:rPr>
        <w:t> </w:t>
      </w:r>
      <w:r>
        <w:rPr/>
        <w:t>Convocado</w:t>
      </w:r>
      <w:r>
        <w:rPr>
          <w:spacing w:val="-2"/>
        </w:rPr>
        <w:t> </w:t>
      </w:r>
      <w:r>
        <w:rPr/>
        <w:t>e</w:t>
      </w:r>
      <w:r>
        <w:rPr>
          <w:spacing w:val="-1"/>
        </w:rPr>
        <w:t> </w:t>
      </w:r>
      <w:r>
        <w:rPr/>
        <w:t>Relator, </w:t>
      </w:r>
      <w:r>
        <w:rPr>
          <w:rFonts w:ascii="Arial" w:hAnsi="Arial"/>
          <w:b/>
        </w:rPr>
        <w:t>em</w:t>
      </w:r>
      <w:r>
        <w:rPr>
          <w:rFonts w:ascii="Arial" w:hAnsi="Arial"/>
          <w:b/>
          <w:spacing w:val="-5"/>
        </w:rPr>
        <w:t> </w:t>
      </w:r>
      <w:r>
        <w:rPr>
          <w:rFonts w:ascii="Arial" w:hAnsi="Arial"/>
          <w:b/>
        </w:rPr>
        <w:t>consonância </w:t>
      </w:r>
      <w:r>
        <w:rPr/>
        <w:t>com</w:t>
      </w:r>
      <w:r>
        <w:rPr>
          <w:spacing w:val="-10"/>
        </w:rPr>
        <w:t> </w:t>
      </w:r>
      <w:r>
        <w:rPr/>
        <w:t>pronunciamento</w:t>
      </w:r>
      <w:r>
        <w:rPr>
          <w:spacing w:val="-1"/>
        </w:rPr>
        <w:t> </w:t>
      </w:r>
      <w:r>
        <w:rPr/>
        <w:t>do</w:t>
      </w:r>
      <w:r>
        <w:rPr>
          <w:spacing w:val="-2"/>
        </w:rPr>
        <w:t> </w:t>
      </w:r>
      <w:r>
        <w:rPr/>
        <w:t>Ministério Público junto a este Tribunal, no sentido de: </w:t>
      </w:r>
      <w:r>
        <w:rPr>
          <w:rFonts w:ascii="Arial" w:hAnsi="Arial"/>
          <w:b/>
        </w:rPr>
        <w:t>8.1. Conhecer </w:t>
      </w:r>
      <w:r>
        <w:rPr/>
        <w:t>do presente de Recurso de Reconsideração interposto pelo Sr. Glênio José Marques Seixas em face do Acórdão nº 2278/2023-</w:t>
      </w:r>
      <w:r>
        <w:rPr/>
        <w:t> TCE-Tribunal Pleno, exarado nos autos do Processo nº 12307/2023, que julgou legal admissão de pessoal promovida pelo Edital nº 01/2023 - SEMED da Prefeitura Municipal de Barreirinha e que aplicou multa ao recorrente, por atendimento ao disposto no art. 146, §3º, da Resolução nº 04/2002-TCE/AM c/c art. 62, §1º, da Lei nº 2.423/96; </w:t>
      </w:r>
      <w:r>
        <w:rPr>
          <w:rFonts w:ascii="Arial" w:hAnsi="Arial"/>
          <w:b/>
        </w:rPr>
        <w:t>8.2. Negar Provimento </w:t>
      </w:r>
      <w:r>
        <w:rPr/>
        <w:t>ao presente recurso do Sr. Glênio José Marques Seixas, para manter na íntegra o Acórdão nº 2278/2023-TCE-Tribunal Pleno, exarado nos autos do Processo nº 12307/2023; </w:t>
      </w:r>
      <w:r>
        <w:rPr>
          <w:rFonts w:ascii="Arial" w:hAnsi="Arial"/>
          <w:b/>
        </w:rPr>
        <w:t>8.3. Dar ciência </w:t>
      </w:r>
      <w:r>
        <w:rPr/>
        <w:t>ao Sr. Glênio José Marques Seixas, ora recorrente, bem como aos seus advogados, sobre o julgamento do processo; </w:t>
      </w:r>
      <w:r>
        <w:rPr>
          <w:rFonts w:ascii="Arial" w:hAnsi="Arial"/>
          <w:b/>
        </w:rPr>
        <w:t>8.4. Determinar </w:t>
      </w:r>
      <w:r>
        <w:rPr/>
        <w:t>a remessa dos autos ao relator do processo recorrido.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Luis Fabian Pereira Barbosa e Mário José de Moraes Costa Filho (Convocado). </w:t>
      </w:r>
      <w:r>
        <w:rPr>
          <w:rFonts w:ascii="Arial" w:hAnsi="Arial"/>
          <w:b/>
        </w:rPr>
        <w:t>Declaração de Impedimento: </w:t>
      </w:r>
      <w:r>
        <w:rPr/>
        <w:t>Auditor Luiz Henrique Pereira Mendes (art. 65 do Regimento Interno). </w:t>
      </w:r>
      <w:r>
        <w:rPr>
          <w:rFonts w:ascii="Arial" w:hAnsi="Arial"/>
          <w:b/>
        </w:rPr>
        <w:t>PROCESSO Nº 11.475/2024 </w:t>
      </w:r>
      <w:r>
        <w:rPr/>
        <w:t>- Tomada de Contas referente ao Termo de Fomento n</w:t>
      </w:r>
      <w:r>
        <w:rPr>
          <w:rFonts w:ascii="Calibri" w:hAnsi="Calibri"/>
        </w:rPr>
        <w:t>° </w:t>
      </w:r>
      <w:r>
        <w:rPr/>
        <w:t>020/2022, firmado entre a SEJUSC e o Instituto Mulheres Soberanas. </w:t>
      </w:r>
      <w:r>
        <w:rPr>
          <w:rFonts w:ascii="Arial" w:hAnsi="Arial"/>
          <w:b/>
        </w:rPr>
        <w:t>ACÓRDÃO Nº 88/2025: </w:t>
      </w:r>
      <w:r>
        <w:rPr/>
        <w:t>Vistos, relatados e discutidos estes autos acima identificados, </w:t>
      </w:r>
      <w:r>
        <w:rPr>
          <w:rFonts w:ascii="Arial" w:hAnsi="Arial"/>
          <w:b/>
        </w:rPr>
        <w:t>ACORDAM </w:t>
      </w:r>
      <w:r>
        <w:rPr/>
        <w:t>os Excelentíssimos Senhores</w:t>
      </w:r>
      <w:r>
        <w:rPr>
          <w:spacing w:val="22"/>
        </w:rPr>
        <w:t> </w:t>
      </w:r>
      <w:r>
        <w:rPr/>
        <w:t>Conselheiros do</w:t>
      </w:r>
      <w:r>
        <w:rPr>
          <w:spacing w:val="18"/>
        </w:rPr>
        <w:t> </w:t>
      </w:r>
      <w:r>
        <w:rPr/>
        <w:t>Tribunal</w:t>
      </w:r>
      <w:r>
        <w:rPr>
          <w:spacing w:val="26"/>
        </w:rPr>
        <w:t> </w:t>
      </w:r>
      <w:r>
        <w:rPr/>
        <w:t>de</w:t>
      </w:r>
      <w:r>
        <w:rPr>
          <w:spacing w:val="18"/>
        </w:rPr>
        <w:t> </w:t>
      </w:r>
      <w:r>
        <w:rPr/>
        <w:t>Contas</w:t>
      </w:r>
      <w:r>
        <w:rPr>
          <w:spacing w:val="22"/>
        </w:rPr>
        <w:t> </w:t>
      </w:r>
      <w:r>
        <w:rPr/>
        <w:t>do</w:t>
      </w:r>
      <w:r>
        <w:rPr>
          <w:spacing w:val="22"/>
        </w:rPr>
        <w:t> </w:t>
      </w:r>
      <w:r>
        <w:rPr/>
        <w:t>Estado</w:t>
      </w:r>
      <w:r>
        <w:rPr>
          <w:spacing w:val="18"/>
        </w:rPr>
        <w:t> </w:t>
      </w:r>
      <w:r>
        <w:rPr/>
        <w:t>do</w:t>
      </w:r>
      <w:r>
        <w:rPr>
          <w:spacing w:val="22"/>
        </w:rPr>
        <w:t> </w:t>
      </w:r>
      <w:r>
        <w:rPr/>
        <w:t>Amazonas,</w:t>
      </w:r>
      <w:r>
        <w:rPr>
          <w:spacing w:val="22"/>
        </w:rPr>
        <w:t> </w:t>
      </w:r>
      <w:r>
        <w:rPr/>
        <w:t>reunidos</w:t>
      </w:r>
      <w:r>
        <w:rPr>
          <w:spacing w:val="22"/>
        </w:rPr>
        <w:t> </w:t>
      </w:r>
      <w:r>
        <w:rPr/>
        <w:t>em Sessão</w:t>
      </w:r>
    </w:p>
    <w:p>
      <w:pPr>
        <w:pStyle w:val="BodyText"/>
        <w:spacing w:after="0"/>
        <w:sectPr>
          <w:pgSz w:w="11910" w:h="16840"/>
          <w:pgMar w:header="117" w:footer="153" w:top="2080" w:bottom="340" w:left="708" w:right="708"/>
        </w:sectPr>
      </w:pPr>
    </w:p>
    <w:p>
      <w:pPr>
        <w:pStyle w:val="BodyText"/>
        <w:spacing w:before="174"/>
        <w:ind w:right="133"/>
      </w:pPr>
      <w:r>
        <w:rPr/>
        <w:t>do </w:t>
      </w:r>
      <w:r>
        <w:rPr>
          <w:rFonts w:ascii="Arial" w:hAnsi="Arial"/>
          <w:b/>
        </w:rPr>
        <w:t>Tribunal Pleno</w:t>
      </w:r>
      <w:r>
        <w:rPr/>
        <w:t>, no exercício da competência atribuída pelo art. 15,</w:t>
      </w:r>
      <w:r>
        <w:rPr>
          <w:spacing w:val="-1"/>
        </w:rPr>
        <w:t> </w:t>
      </w:r>
      <w:r>
        <w:rPr/>
        <w:t>inciso VI, da Resolução nº 04/2002-TCE/AM, </w:t>
      </w:r>
      <w:r>
        <w:rPr>
          <w:rFonts w:ascii="Arial" w:hAnsi="Arial"/>
          <w:b/>
        </w:rPr>
        <w:t>por unanimidade</w:t>
      </w:r>
      <w:r>
        <w:rPr/>
        <w:t>, nos termos do voto do Excelentíssimo Senhor Conselheiro</w:t>
      </w:r>
      <w:r>
        <w:rPr>
          <w:spacing w:val="-2"/>
        </w:rPr>
        <w:t> </w:t>
      </w:r>
      <w:r>
        <w:rPr/>
        <w:t>Convocado</w:t>
      </w:r>
      <w:r>
        <w:rPr>
          <w:spacing w:val="-6"/>
        </w:rPr>
        <w:t> </w:t>
      </w:r>
      <w:r>
        <w:rPr/>
        <w:t>e</w:t>
      </w:r>
      <w:r>
        <w:rPr>
          <w:spacing w:val="-2"/>
        </w:rPr>
        <w:t> </w:t>
      </w:r>
      <w:r>
        <w:rPr/>
        <w:t>Relator, </w:t>
      </w:r>
      <w:r>
        <w:rPr>
          <w:rFonts w:ascii="Arial" w:hAnsi="Arial"/>
          <w:b/>
        </w:rPr>
        <w:t>em</w:t>
      </w:r>
      <w:r>
        <w:rPr>
          <w:rFonts w:ascii="Arial" w:hAnsi="Arial"/>
          <w:b/>
          <w:spacing w:val="-5"/>
        </w:rPr>
        <w:t> </w:t>
      </w:r>
      <w:r>
        <w:rPr>
          <w:rFonts w:ascii="Arial" w:hAnsi="Arial"/>
          <w:b/>
        </w:rPr>
        <w:t>consonância </w:t>
      </w:r>
      <w:r>
        <w:rPr/>
        <w:t>com</w:t>
      </w:r>
      <w:r>
        <w:rPr>
          <w:spacing w:val="-10"/>
        </w:rPr>
        <w:t> </w:t>
      </w:r>
      <w:r>
        <w:rPr/>
        <w:t>pronunciamento</w:t>
      </w:r>
      <w:r>
        <w:rPr>
          <w:spacing w:val="-1"/>
        </w:rPr>
        <w:t> </w:t>
      </w:r>
      <w:r>
        <w:rPr/>
        <w:t>do</w:t>
      </w:r>
      <w:r>
        <w:rPr>
          <w:spacing w:val="-2"/>
        </w:rPr>
        <w:t> </w:t>
      </w:r>
      <w:r>
        <w:rPr/>
        <w:t>Ministério</w:t>
      </w:r>
      <w:r>
        <w:rPr>
          <w:spacing w:val="-6"/>
        </w:rPr>
        <w:t> </w:t>
      </w:r>
      <w:r>
        <w:rPr/>
        <w:t>Público junto a este Tribunal,</w:t>
      </w:r>
      <w:r>
        <w:rPr>
          <w:spacing w:val="-2"/>
        </w:rPr>
        <w:t> </w:t>
      </w:r>
      <w:r>
        <w:rPr/>
        <w:t>no sentido de: </w:t>
      </w:r>
      <w:r>
        <w:rPr>
          <w:rFonts w:ascii="Arial" w:hAnsi="Arial"/>
          <w:b/>
        </w:rPr>
        <w:t>8.1. Arquivar </w:t>
      </w:r>
      <w:r>
        <w:rPr/>
        <w:t>o processo em</w:t>
      </w:r>
      <w:r>
        <w:rPr>
          <w:spacing w:val="-5"/>
        </w:rPr>
        <w:t> </w:t>
      </w:r>
      <w:r>
        <w:rPr/>
        <w:t>virtude da</w:t>
      </w:r>
      <w:r>
        <w:rPr>
          <w:spacing w:val="-2"/>
        </w:rPr>
        <w:t> </w:t>
      </w:r>
      <w:r>
        <w:rPr/>
        <w:t>litispendência</w:t>
      </w:r>
      <w:r>
        <w:rPr>
          <w:spacing w:val="-1"/>
        </w:rPr>
        <w:t> </w:t>
      </w:r>
      <w:r>
        <w:rPr/>
        <w:t>com o processo nº 12.825/2024, com fundamento no art. 337, §§ 1º e 2º, do Código de Processo Civil. </w:t>
      </w:r>
      <w:r>
        <w:rPr>
          <w:rFonts w:ascii="Arial" w:hAnsi="Arial"/>
          <w:b/>
        </w:rPr>
        <w:t>Especificação do Quórum: </w:t>
      </w:r>
      <w:r>
        <w:rPr/>
        <w:t>Conselheiros: Yara Amazônia Lins Rodrigues (Presidente), Júlio Assis Corrêa Pinheiro, Érico Xavier Desterro e Silva, Josué Cláudio de Souza Neto, Luis Fabian Pereira Barbosa e Mário José de Moraes Costa Filho (Convocado). </w:t>
      </w:r>
      <w:r>
        <w:rPr>
          <w:rFonts w:ascii="Arial" w:hAnsi="Arial"/>
          <w:b/>
        </w:rPr>
        <w:t>Declaração de Impedimento: </w:t>
      </w:r>
      <w:r>
        <w:rPr/>
        <w:t>Conselheiro Ari Jorge Moutinho da Costa Júnior (art. 65 do Regimento Interno). </w:t>
      </w:r>
      <w:r>
        <w:rPr>
          <w:rFonts w:ascii="Arial" w:hAnsi="Arial"/>
          <w:b/>
        </w:rPr>
        <w:t>PROCESSO</w:t>
      </w:r>
      <w:r>
        <w:rPr>
          <w:rFonts w:ascii="Arial" w:hAnsi="Arial"/>
          <w:b/>
          <w:spacing w:val="41"/>
        </w:rPr>
        <w:t>  </w:t>
      </w:r>
      <w:r>
        <w:rPr>
          <w:rFonts w:ascii="Arial" w:hAnsi="Arial"/>
          <w:b/>
        </w:rPr>
        <w:t>Nº</w:t>
      </w:r>
      <w:r>
        <w:rPr>
          <w:rFonts w:ascii="Arial" w:hAnsi="Arial"/>
          <w:b/>
          <w:spacing w:val="39"/>
        </w:rPr>
        <w:t>  </w:t>
      </w:r>
      <w:r>
        <w:rPr>
          <w:rFonts w:ascii="Arial" w:hAnsi="Arial"/>
          <w:b/>
        </w:rPr>
        <w:t>11.501/2024</w:t>
      </w:r>
      <w:r>
        <w:rPr>
          <w:rFonts w:ascii="Arial" w:hAnsi="Arial"/>
          <w:b/>
          <w:spacing w:val="40"/>
        </w:rPr>
        <w:t>  </w:t>
      </w:r>
      <w:r>
        <w:rPr>
          <w:rFonts w:ascii="Arial" w:hAnsi="Arial"/>
          <w:b/>
        </w:rPr>
        <w:t>(Apensos:</w:t>
      </w:r>
      <w:r>
        <w:rPr>
          <w:rFonts w:ascii="Arial" w:hAnsi="Arial"/>
          <w:b/>
          <w:spacing w:val="37"/>
        </w:rPr>
        <w:t>  </w:t>
      </w:r>
      <w:r>
        <w:rPr>
          <w:rFonts w:ascii="Arial" w:hAnsi="Arial"/>
          <w:b/>
        </w:rPr>
        <w:t>16.616/2020</w:t>
      </w:r>
      <w:r>
        <w:rPr>
          <w:rFonts w:ascii="Arial" w:hAnsi="Arial"/>
          <w:b/>
          <w:spacing w:val="40"/>
        </w:rPr>
        <w:t>  </w:t>
      </w:r>
      <w:r>
        <w:rPr>
          <w:rFonts w:ascii="Arial" w:hAnsi="Arial"/>
          <w:b/>
        </w:rPr>
        <w:t>e</w:t>
      </w:r>
      <w:r>
        <w:rPr>
          <w:rFonts w:ascii="Arial" w:hAnsi="Arial"/>
          <w:b/>
          <w:spacing w:val="40"/>
        </w:rPr>
        <w:t>  </w:t>
      </w:r>
      <w:r>
        <w:rPr>
          <w:rFonts w:ascii="Arial" w:hAnsi="Arial"/>
          <w:b/>
        </w:rPr>
        <w:t>16.615/2020)</w:t>
      </w:r>
      <w:r>
        <w:rPr>
          <w:rFonts w:ascii="Arial" w:hAnsi="Arial"/>
          <w:b/>
          <w:spacing w:val="45"/>
        </w:rPr>
        <w:t>  </w:t>
      </w:r>
      <w:r>
        <w:rPr/>
        <w:t>-</w:t>
      </w:r>
      <w:r>
        <w:rPr>
          <w:spacing w:val="41"/>
        </w:rPr>
        <w:t>  </w:t>
      </w:r>
      <w:r>
        <w:rPr/>
        <w:t>Recurso</w:t>
      </w:r>
      <w:r>
        <w:rPr>
          <w:spacing w:val="39"/>
        </w:rPr>
        <w:t>  </w:t>
      </w:r>
      <w:r>
        <w:rPr>
          <w:spacing w:val="-5"/>
        </w:rPr>
        <w:t>de</w:t>
      </w:r>
    </w:p>
    <w:p>
      <w:pPr>
        <w:pStyle w:val="BodyText"/>
        <w:spacing w:before="5"/>
        <w:ind w:right="128"/>
        <w:rPr>
          <w:rFonts w:ascii="Arial" w:hAnsi="Arial"/>
          <w:b/>
        </w:rPr>
      </w:pPr>
      <w:r>
        <w:rPr/>
        <w:t>Reconsideração</w:t>
      </w:r>
      <w:r>
        <w:rPr/>
        <w:t> interposto</w:t>
      </w:r>
      <w:r>
        <w:rPr/>
        <w:t> pelo</w:t>
      </w:r>
      <w:r>
        <w:rPr/>
        <w:t> Sr. Raimundo Pinheiro da Silva, em face do Acórdão N° 310/2023 - TCE - Tribunal Pleno, exarado nos autos do Processo N° 16.616/2020. </w:t>
      </w:r>
      <w:r>
        <w:rPr>
          <w:rFonts w:ascii="Arial" w:hAnsi="Arial"/>
          <w:b/>
        </w:rPr>
        <w:t>Advogado(s): </w:t>
      </w:r>
      <w:r>
        <w:rPr/>
        <w:t>Marcos dos Santos Carneiro Monteiro - OAB/AM</w:t>
      </w:r>
      <w:r>
        <w:rPr/>
        <w:t> 12846. </w:t>
      </w:r>
      <w:r>
        <w:rPr>
          <w:rFonts w:ascii="Arial" w:hAnsi="Arial"/>
          <w:b/>
        </w:rPr>
        <w:t>ACÓRDÃO Nº</w:t>
      </w:r>
      <w:r>
        <w:rPr>
          <w:rFonts w:ascii="Arial" w:hAnsi="Arial"/>
          <w:b/>
          <w:spacing w:val="40"/>
        </w:rPr>
        <w:t> </w:t>
      </w:r>
      <w:r>
        <w:rPr>
          <w:rFonts w:ascii="Arial" w:hAnsi="Arial"/>
          <w:b/>
        </w:rPr>
        <w:t>89/2025: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presente de Recurso de Reconsideração interposto pelo Sr. Raimundo Pinheiro da Silva, neste ato representado por seu patrono, contra o Acórdão nº 310/2023– TCE – Tribunal Pleno, exarado nos autos do processo n° 16616/2020, que julgou Ilegal a Admissão de Pessoal decorrentes do Edital nº 03/2018- PMA/SEMED da Prefeitura Municipal de Anamã, aplicando multa no valor de R$ 13.654,39 (treze mil e seiscentos e cinquenta e quatro reais e trinta e</w:t>
      </w:r>
      <w:r>
        <w:rPr>
          <w:spacing w:val="40"/>
        </w:rPr>
        <w:t> </w:t>
      </w:r>
      <w:r>
        <w:rPr/>
        <w:t>nove centavos) ao Recorrente, por atendimento ao disposto no art. 146, §3º, da Resolução nº 04/2002-TCE/AM</w:t>
      </w:r>
      <w:r>
        <w:rPr/>
        <w:t> c/c art. 62, §1º, da Lei nº 2.423/96; </w:t>
      </w:r>
      <w:r>
        <w:rPr>
          <w:rFonts w:ascii="Arial" w:hAnsi="Arial"/>
          <w:b/>
        </w:rPr>
        <w:t>8.2. Negar Provimento </w:t>
      </w:r>
      <w:r>
        <w:rPr/>
        <w:t>ao presente recurso do Sr. Raimundo Pinheiro da Silva, para manter na íntegra o Acórdão nº 310/2023– TCE – TRIBUNAL PLENO, exarado nos autos do processo n° 16.616/2020;</w:t>
      </w:r>
      <w:r>
        <w:rPr>
          <w:spacing w:val="34"/>
        </w:rPr>
        <w:t> </w:t>
      </w:r>
      <w:r>
        <w:rPr>
          <w:rFonts w:ascii="Arial" w:hAnsi="Arial"/>
          <w:b/>
        </w:rPr>
        <w:t>8.3. Dar ciência</w:t>
      </w:r>
      <w:r>
        <w:rPr>
          <w:rFonts w:ascii="Arial" w:hAnsi="Arial"/>
          <w:b/>
          <w:spacing w:val="40"/>
        </w:rPr>
        <w:t> </w:t>
      </w:r>
      <w:r>
        <w:rPr/>
        <w:t>ao Sr. Raimundo Pinheiro da Silva, bem como ao seu advogado, sobre o julgamento do processo; </w:t>
      </w:r>
      <w:r>
        <w:rPr>
          <w:rFonts w:ascii="Arial" w:hAnsi="Arial"/>
          <w:b/>
        </w:rPr>
        <w:t>8.4. Determinar </w:t>
      </w:r>
      <w:r>
        <w:rPr/>
        <w:t>a remessa dos autos ao relator do processo recorrido. </w:t>
      </w:r>
      <w:r>
        <w:rPr>
          <w:rFonts w:ascii="Arial" w:hAnsi="Arial"/>
          <w:b/>
        </w:rPr>
        <w:t>Especificação do Quórum: </w:t>
      </w:r>
      <w:r>
        <w:rPr/>
        <w:t>Conselheiros: Yara Amazônia Lins Rodrigues (Presidente), Júlio 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5"/>
        </w:rPr>
        <w:t> </w:t>
      </w:r>
      <w:r>
        <w:rPr/>
        <w:t>e</w:t>
      </w:r>
      <w:r>
        <w:rPr>
          <w:spacing w:val="-1"/>
        </w:rPr>
        <w:t> </w:t>
      </w:r>
      <w:r>
        <w:rPr/>
        <w:t>Silva,</w:t>
      </w:r>
      <w:r>
        <w:rPr>
          <w:spacing w:val="-1"/>
        </w:rPr>
        <w:t> </w:t>
      </w:r>
      <w:r>
        <w:rPr/>
        <w:t>Josué</w:t>
      </w:r>
      <w:r>
        <w:rPr>
          <w:spacing w:val="-1"/>
        </w:rPr>
        <w:t> </w:t>
      </w:r>
      <w:r>
        <w:rPr/>
        <w:t>Cláudio</w:t>
      </w:r>
      <w:r>
        <w:rPr>
          <w:spacing w:val="-5"/>
        </w:rPr>
        <w:t> </w:t>
      </w:r>
      <w:r>
        <w:rPr/>
        <w:t>de</w:t>
      </w:r>
      <w:r>
        <w:rPr>
          <w:spacing w:val="-1"/>
        </w:rPr>
        <w:t> </w:t>
      </w:r>
      <w:r>
        <w:rPr/>
        <w:t>Souza</w:t>
      </w:r>
      <w:r>
        <w:rPr>
          <w:spacing w:val="-1"/>
        </w:rPr>
        <w:t> </w:t>
      </w:r>
      <w:r>
        <w:rPr/>
        <w:t>Neto,</w:t>
      </w:r>
      <w:r>
        <w:rPr>
          <w:spacing w:val="-1"/>
        </w:rPr>
        <w:t> </w:t>
      </w:r>
      <w:r>
        <w:rPr/>
        <w:t>Luis</w:t>
      </w:r>
      <w:r>
        <w:rPr>
          <w:spacing w:val="-6"/>
        </w:rPr>
        <w:t> </w:t>
      </w:r>
      <w:r>
        <w:rPr/>
        <w:t>Fabian Pereira Barbosa e Mário José de Moraes Costa Filho (Convocado). </w:t>
      </w:r>
      <w:r>
        <w:rPr>
          <w:rFonts w:ascii="Arial" w:hAnsi="Arial"/>
          <w:b/>
        </w:rPr>
        <w:t>Declaração de Impedimento: </w:t>
      </w:r>
      <w:r>
        <w:rPr/>
        <w:t>Auditor Alber Furtado de Oliveira Júnior (art. 65 do Regimento Interno). </w:t>
      </w:r>
      <w:r>
        <w:rPr>
          <w:rFonts w:ascii="Arial" w:hAnsi="Arial"/>
          <w:b/>
        </w:rPr>
        <w:t>PROCESSO Nº</w:t>
      </w:r>
      <w:r>
        <w:rPr>
          <w:rFonts w:ascii="Arial" w:hAnsi="Arial"/>
          <w:b/>
          <w:spacing w:val="-4"/>
        </w:rPr>
        <w:t> </w:t>
      </w:r>
      <w:r>
        <w:rPr>
          <w:rFonts w:ascii="Arial" w:hAnsi="Arial"/>
          <w:b/>
        </w:rPr>
        <w:t>11.895/2024</w:t>
      </w:r>
      <w:r>
        <w:rPr>
          <w:rFonts w:ascii="Arial" w:hAnsi="Arial"/>
          <w:b/>
          <w:spacing w:val="-2"/>
        </w:rPr>
        <w:t> </w:t>
      </w:r>
      <w:r>
        <w:rPr>
          <w:rFonts w:ascii="Arial" w:hAnsi="Arial"/>
          <w:b/>
        </w:rPr>
        <w:t>(Apensos:</w:t>
      </w:r>
      <w:r>
        <w:rPr>
          <w:rFonts w:ascii="Arial" w:hAnsi="Arial"/>
          <w:b/>
          <w:spacing w:val="-1"/>
        </w:rPr>
        <w:t> </w:t>
      </w:r>
      <w:r>
        <w:rPr>
          <w:rFonts w:ascii="Arial" w:hAnsi="Arial"/>
          <w:b/>
        </w:rPr>
        <w:t>15.854/2019,</w:t>
      </w:r>
      <w:r>
        <w:rPr>
          <w:rFonts w:ascii="Arial" w:hAnsi="Arial"/>
          <w:b/>
          <w:spacing w:val="-6"/>
        </w:rPr>
        <w:t> </w:t>
      </w:r>
      <w:r>
        <w:rPr>
          <w:rFonts w:ascii="Arial" w:hAnsi="Arial"/>
          <w:b/>
        </w:rPr>
        <w:t>11.806/2024,</w:t>
      </w:r>
      <w:r>
        <w:rPr>
          <w:rFonts w:ascii="Arial" w:hAnsi="Arial"/>
          <w:b/>
          <w:spacing w:val="-6"/>
        </w:rPr>
        <w:t> </w:t>
      </w:r>
      <w:r>
        <w:rPr>
          <w:rFonts w:ascii="Arial" w:hAnsi="Arial"/>
          <w:b/>
        </w:rPr>
        <w:t>11.807/2024,</w:t>
      </w:r>
      <w:r>
        <w:rPr>
          <w:rFonts w:ascii="Arial" w:hAnsi="Arial"/>
          <w:b/>
          <w:spacing w:val="-6"/>
        </w:rPr>
        <w:t> </w:t>
      </w:r>
      <w:r>
        <w:rPr>
          <w:rFonts w:ascii="Arial" w:hAnsi="Arial"/>
          <w:b/>
        </w:rPr>
        <w:t>11.808/2024,</w:t>
      </w:r>
    </w:p>
    <w:p>
      <w:pPr>
        <w:pStyle w:val="BodyText"/>
        <w:ind w:right="128"/>
      </w:pPr>
      <w:r>
        <w:rPr>
          <w:rFonts w:ascii="Arial" w:hAnsi="Arial"/>
          <w:b/>
        </w:rPr>
        <w:t>15.689/2018, 15.812/2019, 15.852/2019 e 15.853/2019) </w:t>
      </w:r>
      <w:r>
        <w:rPr/>
        <w:t>- Recurso de Reconsideração interposto pelo Sr. Tabira Ramos Dias Ferreira, em face do Acórdão nº 2675/2023 - TCE - Tribunal Pleno, exarado nos autos do Processo nº 15.854/2019. </w:t>
      </w:r>
      <w:r>
        <w:rPr>
          <w:rFonts w:ascii="Arial" w:hAnsi="Arial"/>
          <w:b/>
        </w:rPr>
        <w:t>Advogado(s): </w:t>
      </w:r>
      <w:r>
        <w:rPr/>
        <w:t>Fábio Nunes Bandeira de Melo - OAB/AM</w:t>
      </w:r>
      <w:r>
        <w:rPr/>
        <w:t> 4331, Bruno Vieira da Rocha Barbirato</w:t>
      </w:r>
      <w:r>
        <w:rPr>
          <w:spacing w:val="40"/>
        </w:rPr>
        <w:t> </w:t>
      </w:r>
      <w:r>
        <w:rPr/>
        <w:t>- OAB/AM</w:t>
      </w:r>
      <w:r>
        <w:rPr/>
        <w:t> 6975, Any</w:t>
      </w:r>
      <w:r>
        <w:rPr>
          <w:spacing w:val="40"/>
        </w:rPr>
        <w:t> </w:t>
      </w:r>
      <w:r>
        <w:rPr/>
        <w:t>Gresy Carvalho da Silva - OAB/AM 12438, Igor Arnaud Ferreira - OAB/AM 10428, Laiz Araújo Russo de Melo e Silva - OAB/AM 6897 e Camila Pontes Torres - OAB/AM 12280. </w:t>
      </w:r>
      <w:r>
        <w:rPr>
          <w:rFonts w:ascii="Arial" w:hAnsi="Arial"/>
          <w:b/>
        </w:rPr>
        <w:t>ACÓRDÃO Nº 90/2025: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04/2002-TCE/AM, </w:t>
      </w:r>
      <w:r>
        <w:rPr>
          <w:rFonts w:ascii="Arial" w:hAnsi="Arial"/>
          <w:b/>
        </w:rPr>
        <w:t>por unanimidade</w:t>
      </w:r>
      <w:r>
        <w:rPr/>
        <w:t>, nos termos</w:t>
      </w:r>
      <w:r>
        <w:rPr>
          <w:spacing w:val="80"/>
        </w:rPr>
        <w:t> </w:t>
      </w:r>
      <w:r>
        <w:rPr/>
        <w:t>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Tabira Ramos Dias Ferreira em face do Acórdão nº 2.675/2023-TCE-Tribunal Pleno, exarado nos autos do Processo nº 15.854/2019, que</w:t>
      </w:r>
      <w:r>
        <w:rPr>
          <w:spacing w:val="29"/>
        </w:rPr>
        <w:t> </w:t>
      </w:r>
      <w:r>
        <w:rPr/>
        <w:t>julgou</w:t>
      </w:r>
      <w:r>
        <w:rPr>
          <w:spacing w:val="24"/>
        </w:rPr>
        <w:t> </w:t>
      </w:r>
      <w:r>
        <w:rPr/>
        <w:t>ilegal</w:t>
      </w:r>
      <w:r>
        <w:rPr>
          <w:spacing w:val="33"/>
        </w:rPr>
        <w:t> </w:t>
      </w:r>
      <w:r>
        <w:rPr/>
        <w:t>o</w:t>
      </w:r>
      <w:r>
        <w:rPr>
          <w:spacing w:val="29"/>
        </w:rPr>
        <w:t> </w:t>
      </w:r>
      <w:r>
        <w:rPr/>
        <w:t>Termo</w:t>
      </w:r>
      <w:r>
        <w:rPr>
          <w:spacing w:val="29"/>
        </w:rPr>
        <w:t> </w:t>
      </w:r>
      <w:r>
        <w:rPr/>
        <w:t>de</w:t>
      </w:r>
      <w:r>
        <w:rPr>
          <w:spacing w:val="29"/>
        </w:rPr>
        <w:t> </w:t>
      </w:r>
      <w:r>
        <w:rPr/>
        <w:t>Convênio</w:t>
      </w:r>
      <w:r>
        <w:rPr>
          <w:spacing w:val="29"/>
        </w:rPr>
        <w:t> </w:t>
      </w:r>
      <w:r>
        <w:rPr/>
        <w:t>nº</w:t>
      </w:r>
      <w:r>
        <w:rPr>
          <w:spacing w:val="27"/>
        </w:rPr>
        <w:t> </w:t>
      </w:r>
      <w:r>
        <w:rPr/>
        <w:t>001/2012</w:t>
      </w:r>
      <w:r>
        <w:rPr>
          <w:spacing w:val="25"/>
        </w:rPr>
        <w:t> </w:t>
      </w:r>
      <w:r>
        <w:rPr/>
        <w:t>e</w:t>
      </w:r>
      <w:r>
        <w:rPr>
          <w:spacing w:val="24"/>
        </w:rPr>
        <w:t> </w:t>
      </w:r>
      <w:r>
        <w:rPr/>
        <w:t>irregular</w:t>
      </w:r>
      <w:r>
        <w:rPr>
          <w:spacing w:val="25"/>
        </w:rPr>
        <w:t> </w:t>
      </w:r>
      <w:r>
        <w:rPr/>
        <w:t>a</w:t>
      </w:r>
      <w:r>
        <w:rPr>
          <w:spacing w:val="29"/>
        </w:rPr>
        <w:t> </w:t>
      </w:r>
      <w:r>
        <w:rPr/>
        <w:t>Prestação</w:t>
      </w:r>
      <w:r>
        <w:rPr>
          <w:spacing w:val="25"/>
        </w:rPr>
        <w:t> </w:t>
      </w:r>
      <w:r>
        <w:rPr/>
        <w:t>de</w:t>
      </w:r>
      <w:r>
        <w:rPr>
          <w:spacing w:val="29"/>
        </w:rPr>
        <w:t> </w:t>
      </w:r>
      <w:r>
        <w:rPr/>
        <w:t>Contas</w:t>
      </w:r>
      <w:r>
        <w:rPr>
          <w:spacing w:val="24"/>
        </w:rPr>
        <w:t> </w:t>
      </w:r>
      <w:r>
        <w:rPr/>
        <w:t>da</w:t>
      </w:r>
      <w:r>
        <w:rPr>
          <w:spacing w:val="29"/>
        </w:rPr>
        <w:t> </w:t>
      </w:r>
      <w:r>
        <w:rPr/>
        <w:t>2ª</w:t>
      </w:r>
    </w:p>
    <w:p>
      <w:pPr>
        <w:pStyle w:val="BodyText"/>
        <w:spacing w:after="0"/>
        <w:sectPr>
          <w:pgSz w:w="11910" w:h="16840"/>
          <w:pgMar w:header="117" w:footer="153" w:top="2080" w:bottom="340" w:left="708" w:right="708"/>
        </w:sectPr>
      </w:pPr>
    </w:p>
    <w:p>
      <w:pPr>
        <w:pStyle w:val="BodyText"/>
        <w:spacing w:line="275" w:lineRule="exact" w:before="178"/>
        <w:ind w:right="0"/>
      </w:pPr>
      <w:r>
        <w:rPr/>
        <w:t>Parcela</w:t>
      </w:r>
      <w:r>
        <w:rPr>
          <w:spacing w:val="3"/>
        </w:rPr>
        <w:t> </w:t>
      </w:r>
      <w:r>
        <w:rPr/>
        <w:t>do</w:t>
      </w:r>
      <w:r>
        <w:rPr>
          <w:spacing w:val="7"/>
        </w:rPr>
        <w:t> </w:t>
      </w:r>
      <w:r>
        <w:rPr/>
        <w:t>ora</w:t>
      </w:r>
      <w:r>
        <w:rPr>
          <w:spacing w:val="3"/>
        </w:rPr>
        <w:t> </w:t>
      </w:r>
      <w:r>
        <w:rPr/>
        <w:t>recorrente</w:t>
      </w:r>
      <w:r>
        <w:rPr>
          <w:spacing w:val="8"/>
        </w:rPr>
        <w:t> </w:t>
      </w:r>
      <w:r>
        <w:rPr/>
        <w:t>e</w:t>
      </w:r>
      <w:r>
        <w:rPr>
          <w:spacing w:val="8"/>
        </w:rPr>
        <w:t> </w:t>
      </w:r>
      <w:r>
        <w:rPr/>
        <w:t>reconheceu</w:t>
      </w:r>
      <w:r>
        <w:rPr>
          <w:spacing w:val="8"/>
        </w:rPr>
        <w:t> </w:t>
      </w:r>
      <w:r>
        <w:rPr/>
        <w:t>a</w:t>
      </w:r>
      <w:r>
        <w:rPr>
          <w:spacing w:val="3"/>
        </w:rPr>
        <w:t> </w:t>
      </w:r>
      <w:r>
        <w:rPr/>
        <w:t>prescrição,</w:t>
      </w:r>
      <w:r>
        <w:rPr>
          <w:spacing w:val="8"/>
        </w:rPr>
        <w:t> </w:t>
      </w:r>
      <w:r>
        <w:rPr/>
        <w:t>por</w:t>
      </w:r>
      <w:r>
        <w:rPr>
          <w:spacing w:val="9"/>
        </w:rPr>
        <w:t> </w:t>
      </w:r>
      <w:r>
        <w:rPr/>
        <w:t>atendimento</w:t>
      </w:r>
      <w:r>
        <w:rPr>
          <w:spacing w:val="9"/>
        </w:rPr>
        <w:t> </w:t>
      </w:r>
      <w:r>
        <w:rPr/>
        <w:t>ao</w:t>
      </w:r>
      <w:r>
        <w:rPr>
          <w:spacing w:val="8"/>
        </w:rPr>
        <w:t> </w:t>
      </w:r>
      <w:r>
        <w:rPr/>
        <w:t>disposto</w:t>
      </w:r>
      <w:r>
        <w:rPr>
          <w:spacing w:val="4"/>
        </w:rPr>
        <w:t> </w:t>
      </w:r>
      <w:r>
        <w:rPr/>
        <w:t>no</w:t>
      </w:r>
      <w:r>
        <w:rPr>
          <w:spacing w:val="8"/>
        </w:rPr>
        <w:t> </w:t>
      </w:r>
      <w:r>
        <w:rPr/>
        <w:t>art.</w:t>
      </w:r>
      <w:r>
        <w:rPr>
          <w:spacing w:val="4"/>
        </w:rPr>
        <w:t> </w:t>
      </w:r>
      <w:r>
        <w:rPr>
          <w:spacing w:val="-4"/>
        </w:rPr>
        <w:t>146,</w:t>
      </w:r>
    </w:p>
    <w:p>
      <w:pPr>
        <w:pStyle w:val="BodyText"/>
        <w:ind w:right="128"/>
      </w:pPr>
      <w:r>
        <w:rPr/>
        <w:t>§3º, da Resolução nº 04/2002-TCE/AM</w:t>
      </w:r>
      <w:r>
        <w:rPr/>
        <w:t> c/c art. 62, §1º, da Lei n.º 2.423/96; </w:t>
      </w:r>
      <w:r>
        <w:rPr>
          <w:rFonts w:ascii="Arial" w:hAnsi="Arial"/>
          <w:b/>
        </w:rPr>
        <w:t>8.2. Dar Provimento </w:t>
      </w:r>
      <w:r>
        <w:rPr/>
        <w:t>ao recurso do(a) Sra. Tabira Ramos Dias Ferreira, para reformar o Acórdão nº 2.675/2023-TCE-Tribunal Pleno,</w:t>
      </w:r>
      <w:r>
        <w:rPr>
          <w:spacing w:val="-2"/>
        </w:rPr>
        <w:t> </w:t>
      </w:r>
      <w:r>
        <w:rPr/>
        <w:t>exarado nos</w:t>
      </w:r>
      <w:r>
        <w:rPr>
          <w:spacing w:val="-2"/>
        </w:rPr>
        <w:t> </w:t>
      </w:r>
      <w:r>
        <w:rPr/>
        <w:t>autos do Processo</w:t>
      </w:r>
      <w:r>
        <w:rPr>
          <w:spacing w:val="-1"/>
        </w:rPr>
        <w:t> </w:t>
      </w:r>
      <w:r>
        <w:rPr/>
        <w:t>nº 15.854/2019, no sentido de manter os efeitos da prescrição da pretensão punitiva/ressarcitória, com resolução do mérito, fundamentado no art. 2º c/c art. 127 da Lei nº 2.423/1996 e art. 487 do Código de Processo</w:t>
      </w:r>
      <w:r>
        <w:rPr>
          <w:spacing w:val="40"/>
        </w:rPr>
        <w:t> </w:t>
      </w:r>
      <w:r>
        <w:rPr/>
        <w:t>Civil e na Lei Federal nº 9.873/1999; </w:t>
      </w:r>
      <w:r>
        <w:rPr>
          <w:rFonts w:ascii="Arial" w:hAnsi="Arial"/>
          <w:b/>
        </w:rPr>
        <w:t>8.2.1. </w:t>
      </w:r>
      <w:r>
        <w:rPr/>
        <w:t>Manter o item</w:t>
      </w:r>
      <w:r>
        <w:rPr>
          <w:spacing w:val="-4"/>
        </w:rPr>
        <w:t> </w:t>
      </w:r>
      <w:r>
        <w:rPr/>
        <w:t>Reconhecer a prescrição Quinquenal e Intercorrente da Pretensão Punitiva, nos termos do art. 4º, II, e 8º, ambos da Resolução nº 344/2022-TCU e parágrafo 4 da Nota Recomendatória ATRICON-IRB-CNPTCABRACOM nº 02/2023, em face da Prestação de Contas da 2ª Parcela do Termo de Convênio nº 001/2012, firmado entre a Secretaria de Estado de Infraestrutura e Região Metropolitana de Manaus - SEINFRA, tendo como responsável a Sra. Waldívia Ferreira Alencar, e a Prefeitura Municipal</w:t>
      </w:r>
      <w:r>
        <w:rPr>
          <w:spacing w:val="40"/>
        </w:rPr>
        <w:t> </w:t>
      </w:r>
      <w:r>
        <w:rPr/>
        <w:t>de Juruá, tendo como responsável o Sr. Tabira Ramos Dias Ferreira, Prefeito, à época. </w:t>
      </w:r>
      <w:r>
        <w:rPr>
          <w:rFonts w:ascii="Arial" w:hAnsi="Arial"/>
          <w:b/>
        </w:rPr>
        <w:t>8.2.2. </w:t>
      </w:r>
      <w:r>
        <w:rPr/>
        <w:t>Excluir o item Julgar ilegal o Termo de Convênio nº 001/2012 firmado entre a Secretaria de Estado de Infraestrutura - SEINFRA, tendo como responsável a Sra.</w:t>
      </w:r>
      <w:r>
        <w:rPr>
          <w:spacing w:val="-1"/>
        </w:rPr>
        <w:t> </w:t>
      </w:r>
      <w:r>
        <w:rPr/>
        <w:t>Waldívia Ferreira Alencar, e a Prefeitura Municipal de Juruá, tendo como responsável o Sr. Tabira Ramos Dias Ferreira, Prefeito, à época, visto as irregularidades apontadas no item 30 desta proposta de voto, nos termos do art. 1º, XI, da Lei 2.423/1996-LOT/AM c/c art. 5º, XVI e art. 253, da resolução nº 04/2002-RITCE/AM; </w:t>
      </w:r>
      <w:r>
        <w:rPr>
          <w:rFonts w:ascii="Arial" w:hAnsi="Arial"/>
          <w:b/>
        </w:rPr>
        <w:t>8.2.3. </w:t>
      </w:r>
      <w:r>
        <w:rPr/>
        <w:t>Excluir o item Julgar irregular a Prestação de Contas da 2ª Parcela do Termo de Convênio nº 001/2012 firmado entre a Prefeitura Municipal de Juruá e a</w:t>
      </w:r>
      <w:r>
        <w:rPr>
          <w:spacing w:val="40"/>
        </w:rPr>
        <w:t> </w:t>
      </w:r>
      <w:r>
        <w:rPr/>
        <w:t>Secretaria de Estado de Infraestrutura e Região Metropolitana de Manaus – SEINFRA, visto as irregularidades apontadas no item 30 desta proposta de voto, nos termos do art. 22, III, da Lei nº 2.243/96 c/c art. 188, §1º, III da Resolução, alínea “a”, nº 04/2002- TCE/AM; </w:t>
      </w:r>
      <w:r>
        <w:rPr>
          <w:rFonts w:ascii="Arial" w:hAnsi="Arial"/>
          <w:b/>
        </w:rPr>
        <w:t>8.2.4. </w:t>
      </w:r>
      <w:r>
        <w:rPr/>
        <w:t>Excluir o item</w:t>
      </w:r>
      <w:r>
        <w:rPr>
          <w:spacing w:val="-5"/>
        </w:rPr>
        <w:t> </w:t>
      </w:r>
      <w:r>
        <w:rPr/>
        <w:t>Determinar o</w:t>
      </w:r>
      <w:r>
        <w:rPr>
          <w:spacing w:val="-1"/>
        </w:rPr>
        <w:t> </w:t>
      </w:r>
      <w:r>
        <w:rPr/>
        <w:t>encaminhamento dos</w:t>
      </w:r>
      <w:r>
        <w:rPr>
          <w:spacing w:val="-2"/>
        </w:rPr>
        <w:t> </w:t>
      </w:r>
      <w:r>
        <w:rPr/>
        <w:t>autos ao Ministério</w:t>
      </w:r>
      <w:r>
        <w:rPr>
          <w:spacing w:val="-1"/>
        </w:rPr>
        <w:t> </w:t>
      </w:r>
      <w:r>
        <w:rPr/>
        <w:t>Público Estadual,</w:t>
      </w:r>
      <w:r>
        <w:rPr>
          <w:spacing w:val="-2"/>
        </w:rPr>
        <w:t> </w:t>
      </w:r>
      <w:r>
        <w:rPr/>
        <w:t>para</w:t>
      </w:r>
      <w:r>
        <w:rPr>
          <w:spacing w:val="-1"/>
        </w:rPr>
        <w:t> </w:t>
      </w:r>
      <w:r>
        <w:rPr/>
        <w:t>que</w:t>
      </w:r>
      <w:r>
        <w:rPr>
          <w:spacing w:val="-1"/>
        </w:rPr>
        <w:t> </w:t>
      </w:r>
      <w:r>
        <w:rPr/>
        <w:t>apure o dolo dos agentes face às irregularidades detectadas pela Secretaria de Estado de</w:t>
      </w:r>
      <w:r>
        <w:rPr>
          <w:spacing w:val="80"/>
        </w:rPr>
        <w:t> </w:t>
      </w:r>
      <w:r>
        <w:rPr/>
        <w:t>Infraestrutura – SEINFRA, apontadas no item 30, desta proposta de Voto, ante a Lei de improbidade administrativa; </w:t>
      </w:r>
      <w:r>
        <w:rPr>
          <w:rFonts w:ascii="Arial" w:hAnsi="Arial"/>
          <w:b/>
        </w:rPr>
        <w:t>8.2.5. </w:t>
      </w:r>
      <w:r>
        <w:rPr/>
        <w:t>Excluir o item Determinar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 2º, da Resolução TCU</w:t>
      </w:r>
      <w:r>
        <w:rPr>
          <w:spacing w:val="-2"/>
        </w:rPr>
        <w:t> </w:t>
      </w:r>
      <w:r>
        <w:rPr/>
        <w:t>nº 344/2022;</w:t>
      </w:r>
      <w:r>
        <w:rPr>
          <w:spacing w:val="-1"/>
        </w:rPr>
        <w:t> </w:t>
      </w:r>
      <w:r>
        <w:rPr/>
        <w:t>do inciso IX</w:t>
      </w:r>
      <w:r>
        <w:rPr>
          <w:spacing w:val="-3"/>
        </w:rPr>
        <w:t> </w:t>
      </w:r>
      <w:r>
        <w:rPr/>
        <w:t>do art. 32,</w:t>
      </w:r>
      <w:r>
        <w:rPr>
          <w:spacing w:val="-1"/>
        </w:rPr>
        <w:t> </w:t>
      </w:r>
      <w:r>
        <w:rPr/>
        <w:t>da Resolução nº 04/2002 e do art.</w:t>
      </w:r>
      <w:r>
        <w:rPr>
          <w:spacing w:val="-1"/>
        </w:rPr>
        <w:t> </w:t>
      </w:r>
      <w:r>
        <w:rPr/>
        <w:t>105, inciso IV, da Lei Orgânica nº 2423/1996 </w:t>
      </w:r>
      <w:r>
        <w:rPr>
          <w:rFonts w:ascii="Arial" w:hAnsi="Arial"/>
          <w:b/>
        </w:rPr>
        <w:t>8.2.6. </w:t>
      </w:r>
      <w:r>
        <w:rPr/>
        <w:t>Excluir o item Considerar revel a Sra. Waldivia Ferreira Alencar, gestora da Secretaria de Estado de Infraestrutura e Região Metropolitana de Manaus – SEINFRA, à época, por deixar de atender a notificação desta Corte de Contas, com fundamento no artigo 20, §4º da Lei nº 2.423/96; </w:t>
      </w:r>
      <w:r>
        <w:rPr>
          <w:rFonts w:ascii="Arial" w:hAnsi="Arial"/>
          <w:b/>
        </w:rPr>
        <w:t>8.2.7. </w:t>
      </w:r>
      <w:r>
        <w:rPr/>
        <w:t>Excluir o item Considerar revel o Sr. Tabira Ramos Dias Ferreira, Prefeito Municipal de Juruá, à época, por deixar de atender a notificação desta Corte de Contas, com</w:t>
      </w:r>
      <w:r>
        <w:rPr>
          <w:spacing w:val="-4"/>
        </w:rPr>
        <w:t> </w:t>
      </w:r>
      <w:r>
        <w:rPr/>
        <w:t>fundamento no artigo 20, §4º da Lei nº 2.423/96; </w:t>
      </w:r>
      <w:r>
        <w:rPr>
          <w:rFonts w:ascii="Arial" w:hAnsi="Arial"/>
          <w:b/>
        </w:rPr>
        <w:t>8.2.8. </w:t>
      </w:r>
      <w:r>
        <w:rPr/>
        <w:t>Excluir o item Dar ciência a Sra.</w:t>
      </w:r>
      <w:r>
        <w:rPr>
          <w:spacing w:val="-1"/>
        </w:rPr>
        <w:t> </w:t>
      </w:r>
      <w:r>
        <w:rPr/>
        <w:t>Waldivia Ferreira Alencar, gestora da Secretaria de Estado de Infraestrutura e Região Metropolitana de Manaus – SEINFRA, à época, acerca da decisão, ficando autorizada a emissão de uma nova notificação ao interessado, caso a primeira seja frustrada. Ato contínuo, se porventura persistir a problemática, para não existir dúvidas quanto</w:t>
      </w:r>
      <w:r>
        <w:rPr>
          <w:spacing w:val="40"/>
        </w:rPr>
        <w:t> </w:t>
      </w:r>
      <w:r>
        <w:rPr/>
        <w:t>à sua validade e eficácia, desde já, AUTORIZA-SE a comunicação via edilícia nos termos do artigo 97 da Resolução nº 04/2002 (RI-TCE/AM); </w:t>
      </w:r>
      <w:r>
        <w:rPr>
          <w:rFonts w:ascii="Arial" w:hAnsi="Arial"/>
          <w:b/>
        </w:rPr>
        <w:t>8.2.9. </w:t>
      </w:r>
      <w:r>
        <w:rPr/>
        <w:t>Excluir o item</w:t>
      </w:r>
      <w:r>
        <w:rPr>
          <w:spacing w:val="-3"/>
        </w:rPr>
        <w:t> </w:t>
      </w:r>
      <w:r>
        <w:rPr/>
        <w:t>Dar ciência ao Sr. Tabira Ramos Dias Ferreira, acerca da decisão, ficando autorizado a emissão de uma nova notificação, caso</w:t>
      </w:r>
      <w:r>
        <w:rPr>
          <w:spacing w:val="-1"/>
        </w:rPr>
        <w:t> </w:t>
      </w:r>
      <w:r>
        <w:rPr/>
        <w:t>a primeira seja frustrada. Ato contínuo, se porventura</w:t>
      </w:r>
      <w:r>
        <w:rPr>
          <w:spacing w:val="-1"/>
        </w:rPr>
        <w:t> </w:t>
      </w:r>
      <w:r>
        <w:rPr/>
        <w:t>persistir a problemática, para não</w:t>
      </w:r>
      <w:r>
        <w:rPr>
          <w:spacing w:val="-1"/>
        </w:rPr>
        <w:t> </w:t>
      </w:r>
      <w:r>
        <w:rPr/>
        <w:t>existir dúvidas quanto à sua validade e eficácia, desde já, AUTORIZO a comunicação via edilícia nos termos do artigo 97, da Resolução 4/2002 (RI-TCE/AM). </w:t>
      </w:r>
      <w:r>
        <w:rPr>
          <w:rFonts w:ascii="Arial" w:hAnsi="Arial"/>
          <w:b/>
        </w:rPr>
        <w:t>8.2.10. </w:t>
      </w:r>
      <w:r>
        <w:rPr/>
        <w:t>Manter o item Arquivar os autos.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w:t>
      </w:r>
      <w:r>
        <w:rPr>
          <w:spacing w:val="28"/>
        </w:rPr>
        <w:t> </w:t>
      </w:r>
      <w:r>
        <w:rPr/>
        <w:t>Neto,</w:t>
      </w:r>
      <w:r>
        <w:rPr>
          <w:spacing w:val="23"/>
        </w:rPr>
        <w:t> </w:t>
      </w:r>
      <w:r>
        <w:rPr/>
        <w:t>Luis</w:t>
      </w:r>
      <w:r>
        <w:rPr>
          <w:spacing w:val="23"/>
        </w:rPr>
        <w:t> </w:t>
      </w:r>
      <w:r>
        <w:rPr/>
        <w:t>Fabian</w:t>
      </w:r>
      <w:r>
        <w:rPr>
          <w:spacing w:val="29"/>
        </w:rPr>
        <w:t> </w:t>
      </w:r>
      <w:r>
        <w:rPr/>
        <w:t>Pereira</w:t>
      </w:r>
      <w:r>
        <w:rPr>
          <w:spacing w:val="24"/>
        </w:rPr>
        <w:t> </w:t>
      </w:r>
      <w:r>
        <w:rPr/>
        <w:t>Barbosa</w:t>
      </w:r>
      <w:r>
        <w:rPr>
          <w:spacing w:val="24"/>
        </w:rPr>
        <w:t> </w:t>
      </w:r>
      <w:r>
        <w:rPr/>
        <w:t>e</w:t>
      </w:r>
      <w:r>
        <w:rPr>
          <w:spacing w:val="19"/>
        </w:rPr>
        <w:t> </w:t>
      </w:r>
      <w:r>
        <w:rPr/>
        <w:t>Mário</w:t>
      </w:r>
      <w:r>
        <w:rPr>
          <w:spacing w:val="24"/>
        </w:rPr>
        <w:t> </w:t>
      </w:r>
      <w:r>
        <w:rPr/>
        <w:t>José</w:t>
      </w:r>
      <w:r>
        <w:rPr>
          <w:spacing w:val="23"/>
        </w:rPr>
        <w:t> </w:t>
      </w:r>
      <w:r>
        <w:rPr/>
        <w:t>de</w:t>
      </w:r>
      <w:r>
        <w:rPr>
          <w:spacing w:val="28"/>
        </w:rPr>
        <w:t> </w:t>
      </w:r>
      <w:r>
        <w:rPr/>
        <w:t>Moraes</w:t>
      </w:r>
      <w:r>
        <w:rPr>
          <w:spacing w:val="28"/>
        </w:rPr>
        <w:t> </w:t>
      </w:r>
      <w:r>
        <w:rPr/>
        <w:t>Costa</w:t>
      </w:r>
      <w:r>
        <w:rPr>
          <w:spacing w:val="23"/>
        </w:rPr>
        <w:t> </w:t>
      </w:r>
      <w:r>
        <w:rPr/>
        <w:t>Filho</w:t>
      </w:r>
      <w:r>
        <w:rPr>
          <w:spacing w:val="23"/>
        </w:rPr>
        <w:t> </w:t>
      </w:r>
      <w:r>
        <w:rPr/>
        <w:t>(Convocado).</w:t>
      </w:r>
    </w:p>
    <w:p>
      <w:pPr>
        <w:pStyle w:val="BodyText"/>
        <w:spacing w:after="0"/>
        <w:sectPr>
          <w:pgSz w:w="11910" w:h="16840"/>
          <w:pgMar w:header="117" w:footer="153" w:top="2080" w:bottom="340" w:left="708" w:right="708"/>
        </w:sectPr>
      </w:pPr>
    </w:p>
    <w:p>
      <w:pPr>
        <w:spacing w:before="174"/>
        <w:ind w:left="142" w:right="0" w:firstLine="0"/>
        <w:jc w:val="both"/>
        <w:rPr>
          <w:sz w:val="24"/>
        </w:rPr>
      </w:pPr>
      <w:r>
        <w:rPr>
          <w:rFonts w:ascii="Arial" w:hAnsi="Arial"/>
          <w:b/>
          <w:sz w:val="24"/>
        </w:rPr>
        <w:t>Declaração</w:t>
      </w:r>
      <w:r>
        <w:rPr>
          <w:rFonts w:ascii="Arial" w:hAnsi="Arial"/>
          <w:b/>
          <w:spacing w:val="18"/>
          <w:sz w:val="24"/>
        </w:rPr>
        <w:t> </w:t>
      </w:r>
      <w:r>
        <w:rPr>
          <w:rFonts w:ascii="Arial" w:hAnsi="Arial"/>
          <w:b/>
          <w:sz w:val="24"/>
        </w:rPr>
        <w:t>de</w:t>
      </w:r>
      <w:r>
        <w:rPr>
          <w:rFonts w:ascii="Arial" w:hAnsi="Arial"/>
          <w:b/>
          <w:spacing w:val="22"/>
          <w:sz w:val="24"/>
        </w:rPr>
        <w:t> </w:t>
      </w:r>
      <w:r>
        <w:rPr>
          <w:rFonts w:ascii="Arial" w:hAnsi="Arial"/>
          <w:b/>
          <w:sz w:val="24"/>
        </w:rPr>
        <w:t>Impedimento:</w:t>
      </w:r>
      <w:r>
        <w:rPr>
          <w:rFonts w:ascii="Arial" w:hAnsi="Arial"/>
          <w:b/>
          <w:spacing w:val="27"/>
          <w:sz w:val="24"/>
        </w:rPr>
        <w:t> </w:t>
      </w:r>
      <w:r>
        <w:rPr>
          <w:sz w:val="24"/>
        </w:rPr>
        <w:t>Auditor</w:t>
      </w:r>
      <w:r>
        <w:rPr>
          <w:spacing w:val="18"/>
          <w:sz w:val="24"/>
        </w:rPr>
        <w:t> </w:t>
      </w:r>
      <w:r>
        <w:rPr>
          <w:sz w:val="24"/>
        </w:rPr>
        <w:t>Alípio</w:t>
      </w:r>
      <w:r>
        <w:rPr>
          <w:spacing w:val="17"/>
          <w:sz w:val="24"/>
        </w:rPr>
        <w:t> </w:t>
      </w:r>
      <w:r>
        <w:rPr>
          <w:sz w:val="24"/>
        </w:rPr>
        <w:t>Reis</w:t>
      </w:r>
      <w:r>
        <w:rPr>
          <w:spacing w:val="16"/>
          <w:sz w:val="24"/>
        </w:rPr>
        <w:t> </w:t>
      </w:r>
      <w:r>
        <w:rPr>
          <w:sz w:val="24"/>
        </w:rPr>
        <w:t>Firmo</w:t>
      </w:r>
      <w:r>
        <w:rPr>
          <w:spacing w:val="22"/>
          <w:sz w:val="24"/>
        </w:rPr>
        <w:t> </w:t>
      </w:r>
      <w:r>
        <w:rPr>
          <w:sz w:val="24"/>
        </w:rPr>
        <w:t>Filho</w:t>
      </w:r>
      <w:r>
        <w:rPr>
          <w:spacing w:val="17"/>
          <w:sz w:val="24"/>
        </w:rPr>
        <w:t> </w:t>
      </w:r>
      <w:r>
        <w:rPr>
          <w:sz w:val="24"/>
        </w:rPr>
        <w:t>(art.</w:t>
      </w:r>
      <w:r>
        <w:rPr>
          <w:spacing w:val="22"/>
          <w:sz w:val="24"/>
        </w:rPr>
        <w:t> </w:t>
      </w:r>
      <w:r>
        <w:rPr>
          <w:sz w:val="24"/>
        </w:rPr>
        <w:t>65</w:t>
      </w:r>
      <w:r>
        <w:rPr>
          <w:spacing w:val="17"/>
          <w:sz w:val="24"/>
        </w:rPr>
        <w:t> </w:t>
      </w:r>
      <w:r>
        <w:rPr>
          <w:sz w:val="24"/>
        </w:rPr>
        <w:t>do</w:t>
      </w:r>
      <w:r>
        <w:rPr>
          <w:spacing w:val="21"/>
          <w:sz w:val="24"/>
        </w:rPr>
        <w:t> </w:t>
      </w:r>
      <w:r>
        <w:rPr>
          <w:sz w:val="24"/>
        </w:rPr>
        <w:t>Regimento</w:t>
      </w:r>
      <w:r>
        <w:rPr>
          <w:spacing w:val="22"/>
          <w:sz w:val="24"/>
        </w:rPr>
        <w:t> </w:t>
      </w:r>
      <w:r>
        <w:rPr>
          <w:spacing w:val="-2"/>
          <w:sz w:val="24"/>
        </w:rPr>
        <w:t>Interno).</w:t>
      </w:r>
    </w:p>
    <w:p>
      <w:pPr>
        <w:pStyle w:val="Heading1"/>
        <w:spacing w:line="275" w:lineRule="exact" w:before="2"/>
      </w:pPr>
      <w:r>
        <w:rPr/>
        <w:t>PROCESSO</w:t>
      </w:r>
      <w:r>
        <w:rPr>
          <w:spacing w:val="2"/>
        </w:rPr>
        <w:t> </w:t>
      </w:r>
      <w:r>
        <w:rPr/>
        <w:t>Nº</w:t>
      </w:r>
      <w:r>
        <w:rPr>
          <w:spacing w:val="-5"/>
        </w:rPr>
        <w:t> </w:t>
      </w:r>
      <w:r>
        <w:rPr/>
        <w:t>11.808/2024</w:t>
      </w:r>
      <w:r>
        <w:rPr>
          <w:spacing w:val="1"/>
        </w:rPr>
        <w:t> </w:t>
      </w:r>
      <w:r>
        <w:rPr/>
        <w:t>(Apensos:</w:t>
      </w:r>
      <w:r>
        <w:rPr>
          <w:spacing w:val="-1"/>
        </w:rPr>
        <w:t> </w:t>
      </w:r>
      <w:r>
        <w:rPr/>
        <w:t>11.895/2024,</w:t>
      </w:r>
      <w:r>
        <w:rPr>
          <w:spacing w:val="-7"/>
        </w:rPr>
        <w:t> </w:t>
      </w:r>
      <w:r>
        <w:rPr/>
        <w:t>15.854/2019,</w:t>
      </w:r>
      <w:r>
        <w:rPr>
          <w:spacing w:val="-6"/>
        </w:rPr>
        <w:t> </w:t>
      </w:r>
      <w:r>
        <w:rPr/>
        <w:t>11.806/2024,</w:t>
      </w:r>
      <w:r>
        <w:rPr>
          <w:spacing w:val="-6"/>
        </w:rPr>
        <w:t> </w:t>
      </w:r>
      <w:r>
        <w:rPr>
          <w:spacing w:val="-2"/>
        </w:rPr>
        <w:t>11.807/2024,</w:t>
      </w:r>
    </w:p>
    <w:p>
      <w:pPr>
        <w:pStyle w:val="BodyText"/>
      </w:pPr>
      <w:r>
        <w:rPr>
          <w:rFonts w:ascii="Arial" w:hAnsi="Arial"/>
          <w:b/>
        </w:rPr>
        <w:t>15.689/2018, 15.812/2019, 15.852/2019 e 15.853/2019) </w:t>
      </w:r>
      <w:r>
        <w:rPr/>
        <w:t>- Recurso de Reconsideração interposto pelo Sr. Tabira Ramos Dias Ferreira, em face do Acórdão n° 2674/2023 - TCE - Tribunal Pleno, exarado nos autos do Processo n° 15.853/2019. </w:t>
      </w:r>
      <w:r>
        <w:rPr>
          <w:rFonts w:ascii="Arial" w:hAnsi="Arial"/>
          <w:b/>
        </w:rPr>
        <w:t>Advogado(s): </w:t>
      </w:r>
      <w:r>
        <w:rPr/>
        <w:t>Fábio Nunes Bandeira de Melo -</w:t>
      </w:r>
      <w:r>
        <w:rPr>
          <w:spacing w:val="-1"/>
        </w:rPr>
        <w:t> </w:t>
      </w:r>
      <w:r>
        <w:rPr/>
        <w:t>OAB/AM</w:t>
      </w:r>
      <w:r>
        <w:rPr>
          <w:spacing w:val="-2"/>
        </w:rPr>
        <w:t> </w:t>
      </w:r>
      <w:r>
        <w:rPr/>
        <w:t>4331. </w:t>
      </w:r>
      <w:r>
        <w:rPr>
          <w:rFonts w:ascii="Arial" w:hAnsi="Arial"/>
          <w:b/>
        </w:rPr>
        <w:t>ACÓRDÃO Nº 91/2025: </w:t>
      </w:r>
      <w:r>
        <w:rPr/>
        <w:t>Vistos,</w:t>
      </w:r>
      <w:r>
        <w:rPr>
          <w:spacing w:val="-3"/>
        </w:rPr>
        <w:t> </w:t>
      </w:r>
      <w:r>
        <w:rPr/>
        <w:t>relatados</w:t>
      </w:r>
      <w:r>
        <w:rPr>
          <w:spacing w:val="-3"/>
        </w:rPr>
        <w:t> </w:t>
      </w:r>
      <w:r>
        <w:rPr/>
        <w:t>e discutidos</w:t>
      </w:r>
      <w:r>
        <w:rPr>
          <w:spacing w:val="-3"/>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alínea“f”, item 2, da Resolução nº 04/2002- TCE/AM, </w:t>
      </w:r>
      <w:r>
        <w:rPr>
          <w:rFonts w:ascii="Arial" w:hAnsi="Arial"/>
          <w:b/>
        </w:rPr>
        <w:t>por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presente de Recurso de Reconsideração interposto pelo</w:t>
      </w:r>
      <w:r>
        <w:rPr>
          <w:spacing w:val="-1"/>
        </w:rPr>
        <w:t> </w:t>
      </w:r>
      <w:r>
        <w:rPr/>
        <w:t>Sr.</w:t>
      </w:r>
      <w:r>
        <w:rPr>
          <w:spacing w:val="-2"/>
        </w:rPr>
        <w:t> </w:t>
      </w:r>
      <w:r>
        <w:rPr/>
        <w:t>Tabira Ramos Dias</w:t>
      </w:r>
      <w:r>
        <w:rPr>
          <w:spacing w:val="-2"/>
        </w:rPr>
        <w:t> </w:t>
      </w:r>
      <w:r>
        <w:rPr/>
        <w:t>Ferreira</w:t>
      </w:r>
      <w:r>
        <w:rPr>
          <w:spacing w:val="-2"/>
        </w:rPr>
        <w:t> </w:t>
      </w:r>
      <w:r>
        <w:rPr/>
        <w:t>em</w:t>
      </w:r>
      <w:r>
        <w:rPr>
          <w:spacing w:val="-5"/>
        </w:rPr>
        <w:t> </w:t>
      </w:r>
      <w:r>
        <w:rPr/>
        <w:t>face do Acórdão nº 2.674/2023 - TCE</w:t>
      </w:r>
      <w:r>
        <w:rPr>
          <w:spacing w:val="-4"/>
        </w:rPr>
        <w:t> </w:t>
      </w:r>
      <w:r>
        <w:rPr/>
        <w:t>- Tribunal Pleno, exarado nos autos do Processo nº 15853/2019, que julgou ilegal o Termo de Convênio nº 0001/2012 e irregular a prestação de contas da 4ª parcela do ora recorrente e reconheceu a prescrição, por atendimento ao disposto</w:t>
      </w:r>
      <w:r>
        <w:rPr>
          <w:spacing w:val="-1"/>
        </w:rPr>
        <w:t> </w:t>
      </w:r>
      <w:r>
        <w:rPr/>
        <w:t>no art. 146,</w:t>
      </w:r>
      <w:r>
        <w:rPr>
          <w:spacing w:val="-2"/>
        </w:rPr>
        <w:t> </w:t>
      </w:r>
      <w:r>
        <w:rPr/>
        <w:t>§3º, da</w:t>
      </w:r>
      <w:r>
        <w:rPr>
          <w:spacing w:val="-1"/>
        </w:rPr>
        <w:t> </w:t>
      </w:r>
      <w:r>
        <w:rPr/>
        <w:t>Resolução</w:t>
      </w:r>
      <w:r>
        <w:rPr>
          <w:spacing w:val="-1"/>
        </w:rPr>
        <w:t> </w:t>
      </w:r>
      <w:r>
        <w:rPr/>
        <w:t>nº 04/2002-TCE/AM</w:t>
      </w:r>
      <w:r>
        <w:rPr>
          <w:spacing w:val="-1"/>
        </w:rPr>
        <w:t> </w:t>
      </w:r>
      <w:r>
        <w:rPr/>
        <w:t>c/c art. 62, §1º, da Lei nº 2.423/96; </w:t>
      </w:r>
      <w:r>
        <w:rPr>
          <w:rFonts w:ascii="Arial" w:hAnsi="Arial"/>
          <w:b/>
        </w:rPr>
        <w:t>8.2. Dar Provimento </w:t>
      </w:r>
      <w:r>
        <w:rPr/>
        <w:t>ao presente recurso do(a) Sra. Tabira Ramos Dias</w:t>
      </w:r>
      <w:r>
        <w:rPr>
          <w:spacing w:val="-2"/>
        </w:rPr>
        <w:t> </w:t>
      </w:r>
      <w:r>
        <w:rPr/>
        <w:t>Ferreira,</w:t>
      </w:r>
      <w:r>
        <w:rPr>
          <w:spacing w:val="-2"/>
        </w:rPr>
        <w:t> </w:t>
      </w:r>
      <w:r>
        <w:rPr/>
        <w:t>para</w:t>
      </w:r>
      <w:r>
        <w:rPr>
          <w:spacing w:val="-1"/>
        </w:rPr>
        <w:t> </w:t>
      </w:r>
      <w:r>
        <w:rPr/>
        <w:t>reformar o Acórdão nº 2.674/2023-TCE-Tribunal Pleno, exarado</w:t>
      </w:r>
      <w:r>
        <w:rPr>
          <w:spacing w:val="-1"/>
        </w:rPr>
        <w:t> </w:t>
      </w:r>
      <w:r>
        <w:rPr/>
        <w:t>nos autos do Processo nº 15.853/2019, no sentido de manter os efeitos da</w:t>
      </w:r>
      <w:r>
        <w:rPr>
          <w:spacing w:val="-1"/>
        </w:rPr>
        <w:t> </w:t>
      </w:r>
      <w:r>
        <w:rPr/>
        <w:t>prescrição da</w:t>
      </w:r>
      <w:r>
        <w:rPr>
          <w:spacing w:val="-1"/>
        </w:rPr>
        <w:t> </w:t>
      </w:r>
      <w:r>
        <w:rPr/>
        <w:t>pretensão punitiva/ressarcitória, com consequente término do processo, com resolução do mérito, fundamentado no art. 2º c/c art. 127 da Lei nº 2.423/1996 e art. 487 do Código de Processo Civil e na Lei Federal nº 9.873/1999; </w:t>
      </w:r>
      <w:r>
        <w:rPr>
          <w:rFonts w:ascii="Arial" w:hAnsi="Arial"/>
          <w:b/>
        </w:rPr>
        <w:t>8.2.1. </w:t>
      </w:r>
      <w:r>
        <w:rPr/>
        <w:t>Manter o item</w:t>
      </w:r>
      <w:r>
        <w:rPr>
          <w:spacing w:val="-4"/>
        </w:rPr>
        <w:t> </w:t>
      </w:r>
      <w:r>
        <w:rPr/>
        <w:t>Reconhecer a prescrição Quinquenal e Intercorrente da Pretensão Punitiva, nos termos do art. 4º, II, e 8º, ambos da Resolução n.º 344/2022-TCU e parágrafo 4 da Nota Recomendatória ATRICON-IRB-CNPTCABRACOM nº 02/2023, em face da Prestação de Contas da 4ª Parcela do Termo de Convênio nº 001/2012, firmado entre a Secretaria de Estado de Infraestrutura e Região Metropolitana de Manaus - SEINFRA, tendo como responsável a Sra. Waldívia Ferreira Alencar, e a Prefeitura Municipal</w:t>
      </w:r>
      <w:r>
        <w:rPr>
          <w:spacing w:val="40"/>
        </w:rPr>
        <w:t> </w:t>
      </w:r>
      <w:r>
        <w:rPr/>
        <w:t>de Juruá, tendo como responsável o Sr. Tabira Ramos Dias Ferreira, Prefeito, à época; </w:t>
      </w:r>
      <w:r>
        <w:rPr>
          <w:rFonts w:ascii="Arial" w:hAnsi="Arial"/>
          <w:b/>
        </w:rPr>
        <w:t>8.2.2. </w:t>
      </w:r>
      <w:r>
        <w:rPr/>
        <w:t>Excluir o item Julgar ilegal o Termo de Convênio nº 0001/2012, firmado entre a Secretaria de Estado de Infraestrutura - Seinfra e a Prefeitura Municipal de Juruá, face as irregularidades apontadas no ítem 30 da proposta de voto, nos termos do art. 1º, XI, da Lei 2.423/1996- LOT/AM c/c art. 5º, XVI e art. 253, da resolução nº 04/2002- RITCE/AM; </w:t>
      </w:r>
      <w:r>
        <w:rPr>
          <w:rFonts w:ascii="Arial" w:hAnsi="Arial"/>
          <w:b/>
        </w:rPr>
        <w:t>8.2.3. </w:t>
      </w:r>
      <w:r>
        <w:rPr/>
        <w:t>Excluir o item Julgar irregular a Prestação de Contas da 4ª Parcela do Termo de Convênio nº 001/2012, firmado entre a Secretaria de Estado de Infraestrutura - SEINFRA, tendo como responsável a Sra.</w:t>
      </w:r>
      <w:r>
        <w:rPr>
          <w:spacing w:val="-1"/>
        </w:rPr>
        <w:t> </w:t>
      </w:r>
      <w:r>
        <w:rPr/>
        <w:t>Waldívia Ferreira Alencar e a Prefeitura</w:t>
      </w:r>
      <w:r>
        <w:rPr>
          <w:spacing w:val="-1"/>
        </w:rPr>
        <w:t> </w:t>
      </w:r>
      <w:r>
        <w:rPr/>
        <w:t>Municipal de Juruá, tendo como responsável o Sr. Tabira</w:t>
      </w:r>
      <w:r>
        <w:rPr>
          <w:spacing w:val="-1"/>
        </w:rPr>
        <w:t> </w:t>
      </w:r>
      <w:r>
        <w:rPr/>
        <w:t>Ramos</w:t>
      </w:r>
      <w:r>
        <w:rPr>
          <w:spacing w:val="-1"/>
        </w:rPr>
        <w:t> </w:t>
      </w:r>
      <w:r>
        <w:rPr/>
        <w:t>Dias</w:t>
      </w:r>
      <w:r>
        <w:rPr>
          <w:spacing w:val="-1"/>
        </w:rPr>
        <w:t> </w:t>
      </w:r>
      <w:r>
        <w:rPr/>
        <w:t>Ferreira,</w:t>
      </w:r>
      <w:r>
        <w:rPr>
          <w:spacing w:val="-1"/>
        </w:rPr>
        <w:t> </w:t>
      </w:r>
      <w:r>
        <w:rPr/>
        <w:t>Prefeito,</w:t>
      </w:r>
      <w:r>
        <w:rPr>
          <w:spacing w:val="-1"/>
        </w:rPr>
        <w:t> </w:t>
      </w:r>
      <w:r>
        <w:rPr/>
        <w:t>à</w:t>
      </w:r>
      <w:r>
        <w:rPr>
          <w:spacing w:val="-1"/>
        </w:rPr>
        <w:t> </w:t>
      </w:r>
      <w:r>
        <w:rPr/>
        <w:t>época,</w:t>
      </w:r>
      <w:r>
        <w:rPr>
          <w:spacing w:val="-1"/>
        </w:rPr>
        <w:t> </w:t>
      </w:r>
      <w:r>
        <w:rPr/>
        <w:t>face</w:t>
      </w:r>
      <w:r>
        <w:rPr>
          <w:spacing w:val="-1"/>
        </w:rPr>
        <w:t> </w:t>
      </w:r>
      <w:r>
        <w:rPr/>
        <w:t>às</w:t>
      </w:r>
      <w:r>
        <w:rPr>
          <w:spacing w:val="-1"/>
        </w:rPr>
        <w:t> </w:t>
      </w:r>
      <w:r>
        <w:rPr/>
        <w:t>irregularidades apontadas</w:t>
      </w:r>
      <w:r>
        <w:rPr>
          <w:spacing w:val="-1"/>
        </w:rPr>
        <w:t> </w:t>
      </w:r>
      <w:r>
        <w:rPr/>
        <w:t>no</w:t>
      </w:r>
      <w:r>
        <w:rPr>
          <w:spacing w:val="-1"/>
        </w:rPr>
        <w:t> </w:t>
      </w:r>
      <w:r>
        <w:rPr/>
        <w:t>item</w:t>
      </w:r>
      <w:r>
        <w:rPr>
          <w:spacing w:val="-4"/>
        </w:rPr>
        <w:t> </w:t>
      </w:r>
      <w:r>
        <w:rPr/>
        <w:t>30</w:t>
      </w:r>
      <w:r>
        <w:rPr>
          <w:spacing w:val="-1"/>
        </w:rPr>
        <w:t> </w:t>
      </w:r>
      <w:r>
        <w:rPr/>
        <w:t>da proposta de voto, nos termos do art. 22, III, da Lei nº 2.243/96 c/c art. 188, §1º, III da Resolução, alínea “a”, nº 04/2002- TCE/AM; </w:t>
      </w:r>
      <w:r>
        <w:rPr>
          <w:rFonts w:ascii="Arial" w:hAnsi="Arial"/>
          <w:b/>
        </w:rPr>
        <w:t>8.2.4. </w:t>
      </w:r>
      <w:r>
        <w:rPr/>
        <w:t>Excluir o item Determinar o</w:t>
      </w:r>
      <w:r>
        <w:rPr>
          <w:spacing w:val="40"/>
        </w:rPr>
        <w:t> </w:t>
      </w:r>
      <w:r>
        <w:rPr/>
        <w:t>encaminhamento dos autos ao Ministério Público Estadual, para que apure o dolo dos agentes face às irregularidades detectadas pela Secretaria de Estado de Infraestrutura – SEINFRA, apontadas no item</w:t>
      </w:r>
      <w:r>
        <w:rPr>
          <w:spacing w:val="-5"/>
        </w:rPr>
        <w:t> </w:t>
      </w:r>
      <w:r>
        <w:rPr/>
        <w:t>30, desta proposta de Voto, ante a Lei de improbidade administrativa; </w:t>
      </w:r>
      <w:r>
        <w:rPr>
          <w:rFonts w:ascii="Arial" w:hAnsi="Arial"/>
          <w:b/>
        </w:rPr>
        <w:t>8.2.5. </w:t>
      </w:r>
      <w:r>
        <w:rPr/>
        <w:t>Excluir o item Determinar o encaminhamento dos autos à Corregedoria deste Tribunal de Contas, no sentido de apurar a responsabilidade de quem contribuiu para a prescrição dos autos, com as subsequentes medidas cabíveis, na forma do art. 9º da Nota Recomendatória ATRICON-IRB-CNPTC-ABRACOM</w:t>
      </w:r>
      <w:r>
        <w:rPr/>
        <w:t> nº 02/2023; do art. 12, § 2º, da Resolução TCU nº 344/2022; do inciso IX do art. 32, da Resolução nº 04/2002 e do art. 105, inciso IV, da Lei Orgânica nº 2423/1996; </w:t>
      </w:r>
      <w:r>
        <w:rPr>
          <w:rFonts w:ascii="Arial" w:hAnsi="Arial"/>
          <w:b/>
        </w:rPr>
        <w:t>8.2.6. </w:t>
      </w:r>
      <w:r>
        <w:rPr/>
        <w:t>Excluir o item Considerar revel a Sra. Waldivia Ferreira Alencar, gestora, à época, da Secretaria de Estado de Infraestrutura e Região Metropolitana de Manaus</w:t>
      </w:r>
    </w:p>
    <w:p>
      <w:pPr>
        <w:pStyle w:val="BodyText"/>
        <w:spacing w:before="8"/>
        <w:ind w:right="137"/>
      </w:pPr>
      <w:r>
        <w:rPr/>
        <w:t>-</w:t>
      </w:r>
      <w:r>
        <w:rPr/>
        <w:t> SEINFRA, por deixar de atender à notificação desta Corte de Contas, com fundamento no artigo</w:t>
      </w:r>
      <w:r>
        <w:rPr>
          <w:spacing w:val="-1"/>
        </w:rPr>
        <w:t> </w:t>
      </w:r>
      <w:r>
        <w:rPr/>
        <w:t>20,</w:t>
      </w:r>
      <w:r>
        <w:rPr>
          <w:spacing w:val="-5"/>
        </w:rPr>
        <w:t> </w:t>
      </w:r>
      <w:r>
        <w:rPr/>
        <w:t>§4º</w:t>
      </w:r>
      <w:r>
        <w:rPr>
          <w:spacing w:val="-3"/>
        </w:rPr>
        <w:t> </w:t>
      </w:r>
      <w:r>
        <w:rPr/>
        <w:t>da</w:t>
      </w:r>
      <w:r>
        <w:rPr>
          <w:spacing w:val="-1"/>
        </w:rPr>
        <w:t> </w:t>
      </w:r>
      <w:r>
        <w:rPr/>
        <w:t>Lei nº</w:t>
      </w:r>
      <w:r>
        <w:rPr>
          <w:spacing w:val="-3"/>
        </w:rPr>
        <w:t> </w:t>
      </w:r>
      <w:r>
        <w:rPr/>
        <w:t>2.423/96; </w:t>
      </w:r>
      <w:r>
        <w:rPr>
          <w:rFonts w:ascii="Arial" w:hAnsi="Arial"/>
          <w:b/>
        </w:rPr>
        <w:t>8.2.7. </w:t>
      </w:r>
      <w:r>
        <w:rPr/>
        <w:t>Excluir o item</w:t>
      </w:r>
      <w:r>
        <w:rPr>
          <w:spacing w:val="-9"/>
        </w:rPr>
        <w:t> </w:t>
      </w:r>
      <w:r>
        <w:rPr/>
        <w:t>Considerar</w:t>
      </w:r>
      <w:r>
        <w:rPr>
          <w:spacing w:val="-4"/>
        </w:rPr>
        <w:t> </w:t>
      </w:r>
      <w:r>
        <w:rPr/>
        <w:t>revel o Sr.</w:t>
      </w:r>
      <w:r>
        <w:rPr>
          <w:spacing w:val="-5"/>
        </w:rPr>
        <w:t> </w:t>
      </w:r>
      <w:r>
        <w:rPr/>
        <w:t>Tabira</w:t>
      </w:r>
      <w:r>
        <w:rPr>
          <w:spacing w:val="-1"/>
        </w:rPr>
        <w:t> </w:t>
      </w:r>
      <w:r>
        <w:rPr/>
        <w:t>Ramos Dias</w:t>
      </w:r>
    </w:p>
    <w:p>
      <w:pPr>
        <w:pStyle w:val="BodyText"/>
        <w:spacing w:after="0"/>
        <w:sectPr>
          <w:pgSz w:w="11910" w:h="16840"/>
          <w:pgMar w:header="117" w:footer="153" w:top="2080" w:bottom="340" w:left="708" w:right="708"/>
        </w:sectPr>
      </w:pPr>
    </w:p>
    <w:p>
      <w:pPr>
        <w:pStyle w:val="BodyText"/>
        <w:spacing w:before="178"/>
        <w:ind w:right="128"/>
        <w:rPr>
          <w:rFonts w:ascii="Arial" w:hAnsi="Arial"/>
          <w:b/>
        </w:rPr>
      </w:pPr>
      <w:r>
        <w:rPr/>
        <w:t>Ferreira,</w:t>
      </w:r>
      <w:r>
        <w:rPr>
          <w:spacing w:val="-2"/>
        </w:rPr>
        <w:t> </w:t>
      </w:r>
      <w:r>
        <w:rPr/>
        <w:t>Prefeito,</w:t>
      </w:r>
      <w:r>
        <w:rPr>
          <w:spacing w:val="-2"/>
        </w:rPr>
        <w:t> </w:t>
      </w:r>
      <w:r>
        <w:rPr/>
        <w:t>à</w:t>
      </w:r>
      <w:r>
        <w:rPr>
          <w:spacing w:val="-6"/>
        </w:rPr>
        <w:t> </w:t>
      </w:r>
      <w:r>
        <w:rPr/>
        <w:t>época,</w:t>
      </w:r>
      <w:r>
        <w:rPr>
          <w:spacing w:val="-6"/>
        </w:rPr>
        <w:t> </w:t>
      </w:r>
      <w:r>
        <w:rPr/>
        <w:t>da</w:t>
      </w:r>
      <w:r>
        <w:rPr>
          <w:spacing w:val="-2"/>
        </w:rPr>
        <w:t> </w:t>
      </w:r>
      <w:r>
        <w:rPr/>
        <w:t>Prefeitura</w:t>
      </w:r>
      <w:r>
        <w:rPr>
          <w:spacing w:val="-2"/>
        </w:rPr>
        <w:t> </w:t>
      </w:r>
      <w:r>
        <w:rPr/>
        <w:t>Municipal de</w:t>
      </w:r>
      <w:r>
        <w:rPr>
          <w:spacing w:val="-2"/>
        </w:rPr>
        <w:t> </w:t>
      </w:r>
      <w:r>
        <w:rPr/>
        <w:t>Juruá,</w:t>
      </w:r>
      <w:r>
        <w:rPr>
          <w:spacing w:val="-2"/>
        </w:rPr>
        <w:t> </w:t>
      </w:r>
      <w:r>
        <w:rPr/>
        <w:t>por</w:t>
      </w:r>
      <w:r>
        <w:rPr>
          <w:spacing w:val="-1"/>
        </w:rPr>
        <w:t> </w:t>
      </w:r>
      <w:r>
        <w:rPr/>
        <w:t>deixar</w:t>
      </w:r>
      <w:r>
        <w:rPr>
          <w:spacing w:val="-1"/>
        </w:rPr>
        <w:t> </w:t>
      </w:r>
      <w:r>
        <w:rPr/>
        <w:t>de</w:t>
      </w:r>
      <w:r>
        <w:rPr>
          <w:spacing w:val="-2"/>
        </w:rPr>
        <w:t> </w:t>
      </w:r>
      <w:r>
        <w:rPr/>
        <w:t>atender</w:t>
      </w:r>
      <w:r>
        <w:rPr>
          <w:spacing w:val="-1"/>
        </w:rPr>
        <w:t> </w:t>
      </w:r>
      <w:r>
        <w:rPr/>
        <w:t>à</w:t>
      </w:r>
      <w:r>
        <w:rPr>
          <w:spacing w:val="-1"/>
        </w:rPr>
        <w:t> </w:t>
      </w:r>
      <w:r>
        <w:rPr/>
        <w:t>notificação desta Corte de Contas, com fundamento no artigo 20, §4º da Lei nº 2.423/96; </w:t>
      </w:r>
      <w:r>
        <w:rPr>
          <w:rFonts w:ascii="Arial" w:hAnsi="Arial"/>
          <w:b/>
        </w:rPr>
        <w:t>8.2.8. </w:t>
      </w:r>
      <w:r>
        <w:rPr/>
        <w:t>Excluir o item Dar ciência a Sra. Waldivia Ferreira Alencar, gestora da Secretaria de Estado de Infraestrutura e Região Metropolitana de Manaus – SEINFRA, à época, acerca da decisão, ficando autorizada a emissão de uma nova notificação ao interessado, caso a primeira seja frustrada. Ato contínuo, se porventura persistir a problemática, para não existir dúvidas quanto</w:t>
      </w:r>
      <w:r>
        <w:rPr>
          <w:spacing w:val="40"/>
        </w:rPr>
        <w:t> </w:t>
      </w:r>
      <w:r>
        <w:rPr/>
        <w:t>à sua validade e eficácia, desde já, AUTORIZA-SE a comunicação via edilícia nos termos do artigo 97 da Resolução nº 04/2002 (RI-TCE/AM); </w:t>
      </w:r>
      <w:r>
        <w:rPr>
          <w:rFonts w:ascii="Arial" w:hAnsi="Arial"/>
          <w:b/>
        </w:rPr>
        <w:t>8.2.9. </w:t>
      </w:r>
      <w:r>
        <w:rPr/>
        <w:t>Excluir o item</w:t>
      </w:r>
      <w:r>
        <w:rPr>
          <w:spacing w:val="-3"/>
        </w:rPr>
        <w:t> </w:t>
      </w:r>
      <w:r>
        <w:rPr/>
        <w:t>Dar ciência ao Sr. Tabira Ramos Dias Ferreira, Prefeito, à época, da Prefeitura Municipal de Juruá, acerca da decisão, ficando autorizada a emissão de uma nova notificação ao interessado, caso a primeira seja frustrada. Ato contínuo, se porventura persistir a problemática,</w:t>
      </w:r>
      <w:r>
        <w:rPr>
          <w:spacing w:val="22"/>
        </w:rPr>
        <w:t> </w:t>
      </w:r>
      <w:r>
        <w:rPr/>
        <w:t>para não existir dúvidas quanto à sua validade e eficácia, desde já, AUTORIZA-SE a comunicação via edilícia nos termos do artigo 97 da Resolução nº 04/2002 (RI-TCE/AM). </w:t>
      </w:r>
      <w:r>
        <w:rPr>
          <w:rFonts w:ascii="Arial" w:hAnsi="Arial"/>
          <w:b/>
        </w:rPr>
        <w:t>8.2.10. </w:t>
      </w:r>
      <w:r>
        <w:rPr/>
        <w:t>Manter o item Arquivar os autos. </w:t>
      </w:r>
      <w:r>
        <w:rPr>
          <w:rFonts w:ascii="Arial" w:hAnsi="Arial"/>
          <w:b/>
        </w:rPr>
        <w:t>Especificação do Quórum: </w:t>
      </w:r>
      <w:r>
        <w:rPr/>
        <w:t>Conselheiros: Yara Amazônia Lins Rodrigues (Presidente), Júlio 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5"/>
        </w:rPr>
        <w:t> </w:t>
      </w:r>
      <w:r>
        <w:rPr/>
        <w:t>e</w:t>
      </w:r>
      <w:r>
        <w:rPr>
          <w:spacing w:val="-1"/>
        </w:rPr>
        <w:t> </w:t>
      </w:r>
      <w:r>
        <w:rPr/>
        <w:t>Silva,</w:t>
      </w:r>
      <w:r>
        <w:rPr>
          <w:spacing w:val="-1"/>
        </w:rPr>
        <w:t> </w:t>
      </w:r>
      <w:r>
        <w:rPr/>
        <w:t>Josué</w:t>
      </w:r>
      <w:r>
        <w:rPr>
          <w:spacing w:val="-1"/>
        </w:rPr>
        <w:t> </w:t>
      </w:r>
      <w:r>
        <w:rPr/>
        <w:t>Cláudio</w:t>
      </w:r>
      <w:r>
        <w:rPr>
          <w:spacing w:val="-5"/>
        </w:rPr>
        <w:t> </w:t>
      </w:r>
      <w:r>
        <w:rPr/>
        <w:t>de</w:t>
      </w:r>
      <w:r>
        <w:rPr>
          <w:spacing w:val="-1"/>
        </w:rPr>
        <w:t> </w:t>
      </w:r>
      <w:r>
        <w:rPr/>
        <w:t>Souza</w:t>
      </w:r>
      <w:r>
        <w:rPr>
          <w:spacing w:val="-1"/>
        </w:rPr>
        <w:t> </w:t>
      </w:r>
      <w:r>
        <w:rPr/>
        <w:t>Neto,</w:t>
      </w:r>
      <w:r>
        <w:rPr>
          <w:spacing w:val="-1"/>
        </w:rPr>
        <w:t> </w:t>
      </w:r>
      <w:r>
        <w:rPr/>
        <w:t>Luis</w:t>
      </w:r>
      <w:r>
        <w:rPr>
          <w:spacing w:val="-6"/>
        </w:rPr>
        <w:t> </w:t>
      </w:r>
      <w:r>
        <w:rPr/>
        <w:t>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 Nº 11.807/2024</w:t>
      </w:r>
      <w:r>
        <w:rPr>
          <w:rFonts w:ascii="Arial" w:hAnsi="Arial"/>
          <w:b/>
          <w:spacing w:val="40"/>
        </w:rPr>
        <w:t> </w:t>
      </w:r>
      <w:r>
        <w:rPr>
          <w:rFonts w:ascii="Arial" w:hAnsi="Arial"/>
          <w:b/>
        </w:rPr>
        <w:t>(Apensos:</w:t>
      </w:r>
      <w:r>
        <w:rPr>
          <w:rFonts w:ascii="Arial" w:hAnsi="Arial"/>
          <w:b/>
          <w:spacing w:val="40"/>
        </w:rPr>
        <w:t> </w:t>
      </w:r>
      <w:r>
        <w:rPr>
          <w:rFonts w:ascii="Arial" w:hAnsi="Arial"/>
          <w:b/>
        </w:rPr>
        <w:t>11.895/2024,</w:t>
      </w:r>
      <w:r>
        <w:rPr>
          <w:rFonts w:ascii="Arial" w:hAnsi="Arial"/>
          <w:b/>
          <w:spacing w:val="40"/>
        </w:rPr>
        <w:t> </w:t>
      </w:r>
      <w:r>
        <w:rPr>
          <w:rFonts w:ascii="Arial" w:hAnsi="Arial"/>
          <w:b/>
        </w:rPr>
        <w:t>15.854/2019,</w:t>
      </w:r>
      <w:r>
        <w:rPr>
          <w:rFonts w:ascii="Arial" w:hAnsi="Arial"/>
          <w:b/>
          <w:spacing w:val="40"/>
        </w:rPr>
        <w:t> </w:t>
      </w:r>
      <w:r>
        <w:rPr>
          <w:rFonts w:ascii="Arial" w:hAnsi="Arial"/>
          <w:b/>
        </w:rPr>
        <w:t>11.806/2024,</w:t>
      </w:r>
      <w:r>
        <w:rPr>
          <w:rFonts w:ascii="Arial" w:hAnsi="Arial"/>
          <w:b/>
          <w:spacing w:val="40"/>
        </w:rPr>
        <w:t> </w:t>
      </w:r>
      <w:r>
        <w:rPr>
          <w:rFonts w:ascii="Arial" w:hAnsi="Arial"/>
          <w:b/>
        </w:rPr>
        <w:t>11.808/2024,</w:t>
      </w:r>
      <w:r>
        <w:rPr>
          <w:rFonts w:ascii="Arial" w:hAnsi="Arial"/>
          <w:b/>
          <w:spacing w:val="40"/>
        </w:rPr>
        <w:t> </w:t>
      </w:r>
      <w:r>
        <w:rPr>
          <w:rFonts w:ascii="Arial" w:hAnsi="Arial"/>
          <w:b/>
        </w:rPr>
        <w:t>15.689/2018,</w:t>
      </w:r>
    </w:p>
    <w:p>
      <w:pPr>
        <w:pStyle w:val="BodyText"/>
        <w:ind w:right="128"/>
      </w:pPr>
      <w:r>
        <w:rPr>
          <w:rFonts w:ascii="Arial" w:hAnsi="Arial"/>
          <w:b/>
        </w:rPr>
        <w:t>15.812/2019, 15.852/2019 e 15.853/2019) </w:t>
      </w:r>
      <w:r>
        <w:rPr/>
        <w:t>- Recurso de Reconsideração interposto pelo Sr. Tabira</w:t>
      </w:r>
      <w:r>
        <w:rPr>
          <w:spacing w:val="-1"/>
        </w:rPr>
        <w:t> </w:t>
      </w:r>
      <w:r>
        <w:rPr/>
        <w:t>Ramos</w:t>
      </w:r>
      <w:r>
        <w:rPr>
          <w:spacing w:val="-1"/>
        </w:rPr>
        <w:t> </w:t>
      </w:r>
      <w:r>
        <w:rPr/>
        <w:t>Dias</w:t>
      </w:r>
      <w:r>
        <w:rPr>
          <w:spacing w:val="-1"/>
        </w:rPr>
        <w:t> </w:t>
      </w:r>
      <w:r>
        <w:rPr/>
        <w:t>Ferreira,</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w:t>
      </w:r>
      <w:r>
        <w:rPr>
          <w:spacing w:val="-1"/>
        </w:rPr>
        <w:t> </w:t>
      </w:r>
      <w:r>
        <w:rPr/>
        <w:t>2706/2023 - TCE</w:t>
      </w:r>
      <w:r>
        <w:rPr>
          <w:spacing w:val="-2"/>
        </w:rPr>
        <w:t> </w:t>
      </w:r>
      <w:r>
        <w:rPr/>
        <w:t>- Tribunal Pleno,</w:t>
      </w:r>
      <w:r>
        <w:rPr>
          <w:spacing w:val="-1"/>
        </w:rPr>
        <w:t> </w:t>
      </w:r>
      <w:r>
        <w:rPr/>
        <w:t>exarado nos autos do Processo n° 15.689/2018. </w:t>
      </w:r>
      <w:r>
        <w:rPr>
          <w:rFonts w:ascii="Arial" w:hAnsi="Arial"/>
          <w:b/>
        </w:rPr>
        <w:t>Advogado(s): </w:t>
      </w:r>
      <w:r>
        <w:rPr/>
        <w:t>Fábio Nunes Bandeira de Melo - OAB/AM</w:t>
      </w:r>
      <w:r>
        <w:rPr/>
        <w:t> 4331. </w:t>
      </w:r>
      <w:r>
        <w:rPr>
          <w:rFonts w:ascii="Arial" w:hAnsi="Arial"/>
          <w:b/>
        </w:rPr>
        <w:t>ACÓRDÃO Nº 92/2025: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w:t>
      </w:r>
      <w:r>
        <w:rPr>
          <w:spacing w:val="40"/>
        </w:rPr>
        <w:t> </w:t>
      </w:r>
      <w:r>
        <w:rPr/>
        <w:t>Relator, </w:t>
      </w:r>
      <w:r>
        <w:rPr>
          <w:rFonts w:ascii="Arial" w:hAnsi="Arial"/>
          <w:b/>
        </w:rPr>
        <w:t>em divergência </w:t>
      </w:r>
      <w:r>
        <w:rPr/>
        <w:t>com pronunciamento do Ministério Público junto a este Tribunal, no sentido de: </w:t>
      </w:r>
      <w:r>
        <w:rPr>
          <w:rFonts w:ascii="Arial" w:hAnsi="Arial"/>
          <w:b/>
        </w:rPr>
        <w:t>8.1. Conhecer </w:t>
      </w:r>
      <w:r>
        <w:rPr/>
        <w:t>do presente de Recurso de Reconsideração interposto pelo Sr. Tabira</w:t>
      </w:r>
      <w:r>
        <w:rPr>
          <w:spacing w:val="-1"/>
        </w:rPr>
        <w:t> </w:t>
      </w:r>
      <w:r>
        <w:rPr/>
        <w:t>Ramos</w:t>
      </w:r>
      <w:r>
        <w:rPr>
          <w:spacing w:val="-1"/>
        </w:rPr>
        <w:t> </w:t>
      </w:r>
      <w:r>
        <w:rPr/>
        <w:t>Dias</w:t>
      </w:r>
      <w:r>
        <w:rPr>
          <w:spacing w:val="-1"/>
        </w:rPr>
        <w:t> </w:t>
      </w:r>
      <w:r>
        <w:rPr/>
        <w:t>Ferreira</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nº</w:t>
      </w:r>
      <w:r>
        <w:rPr>
          <w:spacing w:val="-3"/>
        </w:rPr>
        <w:t> </w:t>
      </w:r>
      <w:r>
        <w:rPr/>
        <w:t>2.706/2023 - TCE</w:t>
      </w:r>
      <w:r>
        <w:rPr>
          <w:spacing w:val="-2"/>
        </w:rPr>
        <w:t> </w:t>
      </w:r>
      <w:r>
        <w:rPr/>
        <w:t>- Tribunal Pleno,</w:t>
      </w:r>
      <w:r>
        <w:rPr>
          <w:spacing w:val="-1"/>
        </w:rPr>
        <w:t> </w:t>
      </w:r>
      <w:r>
        <w:rPr/>
        <w:t>exarado nos autos do Processo nº 15.689/2018, que julgou ilegal o Termo de Convênio nº 001/2012 e irregular</w:t>
      </w:r>
      <w:r>
        <w:rPr>
          <w:spacing w:val="-1"/>
        </w:rPr>
        <w:t> </w:t>
      </w:r>
      <w:r>
        <w:rPr/>
        <w:t>a</w:t>
      </w:r>
      <w:r>
        <w:rPr>
          <w:spacing w:val="-1"/>
        </w:rPr>
        <w:t> </w:t>
      </w:r>
      <w:r>
        <w:rPr/>
        <w:t>Tomada</w:t>
      </w:r>
      <w:r>
        <w:rPr>
          <w:spacing w:val="-2"/>
        </w:rPr>
        <w:t> </w:t>
      </w:r>
      <w:r>
        <w:rPr/>
        <w:t>de</w:t>
      </w:r>
      <w:r>
        <w:rPr>
          <w:spacing w:val="-2"/>
        </w:rPr>
        <w:t> </w:t>
      </w:r>
      <w:r>
        <w:rPr/>
        <w:t>Contas</w:t>
      </w:r>
      <w:r>
        <w:rPr>
          <w:spacing w:val="-2"/>
        </w:rPr>
        <w:t> </w:t>
      </w:r>
      <w:r>
        <w:rPr/>
        <w:t>do</w:t>
      </w:r>
      <w:r>
        <w:rPr>
          <w:spacing w:val="-2"/>
        </w:rPr>
        <w:t> </w:t>
      </w:r>
      <w:r>
        <w:rPr/>
        <w:t>ora</w:t>
      </w:r>
      <w:r>
        <w:rPr>
          <w:spacing w:val="-2"/>
        </w:rPr>
        <w:t> </w:t>
      </w:r>
      <w:r>
        <w:rPr/>
        <w:t>recorrente</w:t>
      </w:r>
      <w:r>
        <w:rPr>
          <w:spacing w:val="-1"/>
        </w:rPr>
        <w:t> </w:t>
      </w:r>
      <w:r>
        <w:rPr/>
        <w:t>e</w:t>
      </w:r>
      <w:r>
        <w:rPr>
          <w:spacing w:val="-1"/>
        </w:rPr>
        <w:t> </w:t>
      </w:r>
      <w:r>
        <w:rPr/>
        <w:t>reconheceu</w:t>
      </w:r>
      <w:r>
        <w:rPr>
          <w:spacing w:val="-2"/>
        </w:rPr>
        <w:t> </w:t>
      </w:r>
      <w:r>
        <w:rPr/>
        <w:t>a</w:t>
      </w:r>
      <w:r>
        <w:rPr>
          <w:spacing w:val="-1"/>
        </w:rPr>
        <w:t> </w:t>
      </w:r>
      <w:r>
        <w:rPr/>
        <w:t>prescrição,</w:t>
      </w:r>
      <w:r>
        <w:rPr>
          <w:spacing w:val="-2"/>
        </w:rPr>
        <w:t> </w:t>
      </w:r>
      <w:r>
        <w:rPr/>
        <w:t>por</w:t>
      </w:r>
      <w:r>
        <w:rPr>
          <w:spacing w:val="-1"/>
        </w:rPr>
        <w:t> </w:t>
      </w:r>
      <w:r>
        <w:rPr/>
        <w:t>atendimento</w:t>
      </w:r>
      <w:r>
        <w:rPr>
          <w:spacing w:val="-1"/>
        </w:rPr>
        <w:t> </w:t>
      </w:r>
      <w:r>
        <w:rPr/>
        <w:t>ao disposto no art.</w:t>
      </w:r>
      <w:r>
        <w:rPr>
          <w:spacing w:val="-2"/>
        </w:rPr>
        <w:t> </w:t>
      </w:r>
      <w:r>
        <w:rPr/>
        <w:t>146,</w:t>
      </w:r>
      <w:r>
        <w:rPr>
          <w:spacing w:val="-2"/>
        </w:rPr>
        <w:t> </w:t>
      </w:r>
      <w:r>
        <w:rPr/>
        <w:t>§3º, da Resolução nº</w:t>
      </w:r>
      <w:r>
        <w:rPr>
          <w:spacing w:val="-3"/>
        </w:rPr>
        <w:t> </w:t>
      </w:r>
      <w:r>
        <w:rPr/>
        <w:t>04/2002-TCE/AM</w:t>
      </w:r>
      <w:r>
        <w:rPr>
          <w:spacing w:val="-1"/>
        </w:rPr>
        <w:t> </w:t>
      </w:r>
      <w:r>
        <w:rPr/>
        <w:t>c/c art.</w:t>
      </w:r>
      <w:r>
        <w:rPr>
          <w:spacing w:val="-1"/>
        </w:rPr>
        <w:t> </w:t>
      </w:r>
      <w:r>
        <w:rPr/>
        <w:t>62,</w:t>
      </w:r>
      <w:r>
        <w:rPr>
          <w:spacing w:val="-2"/>
        </w:rPr>
        <w:t> </w:t>
      </w:r>
      <w:r>
        <w:rPr/>
        <w:t>§1º, da Lei nº 2.423/96;</w:t>
      </w:r>
    </w:p>
    <w:p>
      <w:pPr>
        <w:pStyle w:val="BodyText"/>
        <w:ind w:right="135"/>
      </w:pPr>
      <w:r>
        <w:rPr>
          <w:rFonts w:ascii="Arial" w:hAnsi="Arial"/>
          <w:b/>
        </w:rPr>
        <w:t>8.2. Dar Provimento </w:t>
      </w:r>
      <w:r>
        <w:rPr/>
        <w:t>ao presente recurso do (a) Sra. Tabira Ramos Dias Ferreira, para reformar o Acórdão Nº 2.706/2023 - TCE - Tribunal Pleno, exarado nos autos do Processo nº 15.689/2018, no sentido de manter os efeitos da prescrição da pretensão punitiva/ressarcitória, com consequente término do processo, com resolução do mérito, fundamentado no art. 2º c/c art. 127 da Lei nº 2.423/1996 e art. 487 do Código de Processo Civil e na Lei Federal Nº 9.873/1999; </w:t>
      </w:r>
      <w:r>
        <w:rPr>
          <w:rFonts w:ascii="Arial" w:hAnsi="Arial"/>
          <w:b/>
        </w:rPr>
        <w:t>8.2.1. </w:t>
      </w:r>
      <w:r>
        <w:rPr/>
        <w:t>Manter o item Reconhecer a prescrição Quinquenal e Intercorrente da Pretensão Punitiva, nos termos do art. 4º, II, e 8º, ambos da Resolução nº 344/2022-TCU e parágrafo 4 da Nota Recomendatória ATRICON-IRB-CNPTCABRACOM nº 02/2023, em face</w:t>
      </w:r>
      <w:r>
        <w:rPr>
          <w:spacing w:val="40"/>
        </w:rPr>
        <w:t> </w:t>
      </w:r>
      <w:r>
        <w:rPr/>
        <w:t>da Tomada de Contas Especial do Termo de Convênio nº 001/2012, firmado entre a Secretaria de Estado de Infraestrutura e Região Metropolitana de Manaus – SEINFRA, tendo como responsável a Sra. Waldívia Ferreira Alencar, e a Prefeitura Municipal de Juruá, tendo como responsável o Sr. Tabira Ramos Dias Ferreira, Prefeito, à época. </w:t>
      </w:r>
      <w:r>
        <w:rPr>
          <w:rFonts w:ascii="Arial" w:hAnsi="Arial"/>
          <w:b/>
        </w:rPr>
        <w:t>8.2.2. </w:t>
      </w:r>
      <w:r>
        <w:rPr/>
        <w:t>Excluir o item Julgar ilegal a Tomada de Contas do Termo de Convênio 001/2012, firmado entre a Secretaria de Estado de Infraestrutura - SEINFRA, tendo como responsável a Sra.</w:t>
      </w:r>
      <w:r>
        <w:rPr>
          <w:spacing w:val="-3"/>
        </w:rPr>
        <w:t> </w:t>
      </w:r>
      <w:r>
        <w:rPr/>
        <w:t>Waldívia Ferreira Alencar</w:t>
      </w:r>
      <w:r>
        <w:rPr>
          <w:spacing w:val="40"/>
        </w:rPr>
        <w:t> </w:t>
      </w:r>
      <w:r>
        <w:rPr/>
        <w:t>e a Prefeitura Municipal de Juruá, tendo como responsável o Sr. Tabira Ramos Dias Ferreira, face às irregularidades descritas no item 25 desta proposta de voto, nos termos do art. 1º, XI, da</w:t>
      </w:r>
      <w:r>
        <w:rPr>
          <w:spacing w:val="38"/>
        </w:rPr>
        <w:t> </w:t>
      </w:r>
      <w:r>
        <w:rPr/>
        <w:t>Lei</w:t>
      </w:r>
      <w:r>
        <w:rPr>
          <w:spacing w:val="39"/>
        </w:rPr>
        <w:t> </w:t>
      </w:r>
      <w:r>
        <w:rPr/>
        <w:t>2.423/1996-LOT/AM,</w:t>
      </w:r>
      <w:r>
        <w:rPr>
          <w:spacing w:val="39"/>
        </w:rPr>
        <w:t> </w:t>
      </w:r>
      <w:r>
        <w:rPr/>
        <w:t>c/c</w:t>
      </w:r>
      <w:r>
        <w:rPr>
          <w:spacing w:val="34"/>
        </w:rPr>
        <w:t> </w:t>
      </w:r>
      <w:r>
        <w:rPr/>
        <w:t>art.</w:t>
      </w:r>
      <w:r>
        <w:rPr>
          <w:spacing w:val="34"/>
        </w:rPr>
        <w:t> </w:t>
      </w:r>
      <w:r>
        <w:rPr/>
        <w:t>5º,</w:t>
      </w:r>
      <w:r>
        <w:rPr>
          <w:spacing w:val="39"/>
        </w:rPr>
        <w:t> </w:t>
      </w:r>
      <w:r>
        <w:rPr/>
        <w:t>XVI</w:t>
      </w:r>
      <w:r>
        <w:rPr>
          <w:spacing w:val="39"/>
        </w:rPr>
        <w:t> </w:t>
      </w:r>
      <w:r>
        <w:rPr/>
        <w:t>e</w:t>
      </w:r>
      <w:r>
        <w:rPr>
          <w:spacing w:val="39"/>
        </w:rPr>
        <w:t> </w:t>
      </w:r>
      <w:r>
        <w:rPr/>
        <w:t>art.</w:t>
      </w:r>
      <w:r>
        <w:rPr>
          <w:spacing w:val="38"/>
        </w:rPr>
        <w:t> </w:t>
      </w:r>
      <w:r>
        <w:rPr/>
        <w:t>253,</w:t>
      </w:r>
      <w:r>
        <w:rPr>
          <w:spacing w:val="39"/>
        </w:rPr>
        <w:t> </w:t>
      </w:r>
      <w:r>
        <w:rPr/>
        <w:t>da</w:t>
      </w:r>
      <w:r>
        <w:rPr>
          <w:spacing w:val="34"/>
        </w:rPr>
        <w:t> </w:t>
      </w:r>
      <w:r>
        <w:rPr/>
        <w:t>resolução</w:t>
      </w:r>
      <w:r>
        <w:rPr>
          <w:spacing w:val="34"/>
        </w:rPr>
        <w:t> </w:t>
      </w:r>
      <w:r>
        <w:rPr/>
        <w:t>nº</w:t>
      </w:r>
      <w:r>
        <w:rPr>
          <w:spacing w:val="37"/>
        </w:rPr>
        <w:t> </w:t>
      </w:r>
      <w:r>
        <w:rPr/>
        <w:t>04/2002-</w:t>
      </w:r>
      <w:r>
        <w:rPr>
          <w:spacing w:val="-2"/>
        </w:rPr>
        <w:t>RITCE/AM;</w:t>
      </w:r>
    </w:p>
    <w:p>
      <w:pPr>
        <w:pStyle w:val="BodyText"/>
        <w:spacing w:before="3"/>
        <w:ind w:right="0"/>
      </w:pPr>
      <w:r>
        <w:rPr>
          <w:rFonts w:ascii="Arial" w:hAnsi="Arial"/>
          <w:b/>
        </w:rPr>
        <w:t>8.2.3</w:t>
      </w:r>
      <w:r>
        <w:rPr/>
        <w:t>.</w:t>
      </w:r>
      <w:r>
        <w:rPr>
          <w:spacing w:val="21"/>
        </w:rPr>
        <w:t> </w:t>
      </w:r>
      <w:r>
        <w:rPr/>
        <w:t>Excluir</w:t>
      </w:r>
      <w:r>
        <w:rPr>
          <w:spacing w:val="23"/>
        </w:rPr>
        <w:t> </w:t>
      </w:r>
      <w:r>
        <w:rPr/>
        <w:t>o</w:t>
      </w:r>
      <w:r>
        <w:rPr>
          <w:spacing w:val="22"/>
        </w:rPr>
        <w:t> </w:t>
      </w:r>
      <w:r>
        <w:rPr/>
        <w:t>item</w:t>
      </w:r>
      <w:r>
        <w:rPr>
          <w:spacing w:val="14"/>
        </w:rPr>
        <w:t> </w:t>
      </w:r>
      <w:r>
        <w:rPr/>
        <w:t>Determinar</w:t>
      </w:r>
      <w:r>
        <w:rPr>
          <w:spacing w:val="23"/>
        </w:rPr>
        <w:t> </w:t>
      </w:r>
      <w:r>
        <w:rPr/>
        <w:t>o</w:t>
      </w:r>
      <w:r>
        <w:rPr>
          <w:spacing w:val="21"/>
        </w:rPr>
        <w:t> </w:t>
      </w:r>
      <w:r>
        <w:rPr/>
        <w:t>encaminhamento</w:t>
      </w:r>
      <w:r>
        <w:rPr>
          <w:spacing w:val="23"/>
        </w:rPr>
        <w:t> </w:t>
      </w:r>
      <w:r>
        <w:rPr/>
        <w:t>dos</w:t>
      </w:r>
      <w:r>
        <w:rPr>
          <w:spacing w:val="22"/>
        </w:rPr>
        <w:t> </w:t>
      </w:r>
      <w:r>
        <w:rPr/>
        <w:t>autos</w:t>
      </w:r>
      <w:r>
        <w:rPr>
          <w:spacing w:val="22"/>
        </w:rPr>
        <w:t> </w:t>
      </w:r>
      <w:r>
        <w:rPr/>
        <w:t>à</w:t>
      </w:r>
      <w:r>
        <w:rPr>
          <w:spacing w:val="21"/>
        </w:rPr>
        <w:t> </w:t>
      </w:r>
      <w:r>
        <w:rPr/>
        <w:t>Corregedoria</w:t>
      </w:r>
      <w:r>
        <w:rPr>
          <w:spacing w:val="22"/>
        </w:rPr>
        <w:t> </w:t>
      </w:r>
      <w:r>
        <w:rPr/>
        <w:t>deste</w:t>
      </w:r>
      <w:r>
        <w:rPr>
          <w:spacing w:val="23"/>
        </w:rPr>
        <w:t> </w:t>
      </w:r>
      <w:r>
        <w:rPr>
          <w:spacing w:val="-2"/>
        </w:rPr>
        <w:t>Tribunal,</w:t>
      </w:r>
    </w:p>
    <w:p>
      <w:pPr>
        <w:pStyle w:val="BodyText"/>
        <w:spacing w:after="0"/>
        <w:sectPr>
          <w:pgSz w:w="11910" w:h="16840"/>
          <w:pgMar w:header="117" w:footer="153" w:top="2080" w:bottom="340" w:left="708" w:right="708"/>
        </w:sectPr>
      </w:pPr>
    </w:p>
    <w:p>
      <w:pPr>
        <w:pStyle w:val="BodyText"/>
        <w:spacing w:before="178"/>
        <w:ind w:right="128"/>
      </w:pPr>
      <w:r>
        <w:rPr/>
        <w:t>para que apure a responsabilidade de quem contribuiu para prescrição, com as subsequentes medidas cabíveis, na forma do art. 9º da Nota Recomendatória ATRICON-IRB-CNPTC- ABRACOM n° 02/2023; do art. 12, §2º, da Resolução TCU nº 344/2022; do inciso IX do art. 32, da Resolução nº</w:t>
      </w:r>
      <w:r>
        <w:rPr>
          <w:spacing w:val="-2"/>
        </w:rPr>
        <w:t> </w:t>
      </w:r>
      <w:r>
        <w:rPr/>
        <w:t>04/2002 e do art. 105,</w:t>
      </w:r>
      <w:r>
        <w:rPr>
          <w:spacing w:val="-4"/>
        </w:rPr>
        <w:t> </w:t>
      </w:r>
      <w:r>
        <w:rPr/>
        <w:t>inciso</w:t>
      </w:r>
      <w:r>
        <w:rPr>
          <w:spacing w:val="-4"/>
        </w:rPr>
        <w:t> </w:t>
      </w:r>
      <w:r>
        <w:rPr/>
        <w:t>IV, da Lei Orgânica nº</w:t>
      </w:r>
      <w:r>
        <w:rPr>
          <w:spacing w:val="-2"/>
        </w:rPr>
        <w:t> </w:t>
      </w:r>
      <w:r>
        <w:rPr/>
        <w:t>2423/1996; </w:t>
      </w:r>
      <w:r>
        <w:rPr>
          <w:rFonts w:ascii="Arial" w:hAnsi="Arial"/>
          <w:b/>
        </w:rPr>
        <w:t>8.2.4. </w:t>
      </w:r>
      <w:r>
        <w:rPr/>
        <w:t>Excluir o item</w:t>
      </w:r>
      <w:r>
        <w:rPr>
          <w:spacing w:val="-5"/>
        </w:rPr>
        <w:t> </w:t>
      </w:r>
      <w:r>
        <w:rPr/>
        <w:t>Determinar o</w:t>
      </w:r>
      <w:r>
        <w:rPr>
          <w:spacing w:val="-1"/>
        </w:rPr>
        <w:t> </w:t>
      </w:r>
      <w:r>
        <w:rPr/>
        <w:t>encaminhamento dos</w:t>
      </w:r>
      <w:r>
        <w:rPr>
          <w:spacing w:val="-2"/>
        </w:rPr>
        <w:t> </w:t>
      </w:r>
      <w:r>
        <w:rPr/>
        <w:t>autos ao Ministério</w:t>
      </w:r>
      <w:r>
        <w:rPr>
          <w:spacing w:val="-1"/>
        </w:rPr>
        <w:t> </w:t>
      </w:r>
      <w:r>
        <w:rPr/>
        <w:t>Público Estadual,</w:t>
      </w:r>
      <w:r>
        <w:rPr>
          <w:spacing w:val="-2"/>
        </w:rPr>
        <w:t> </w:t>
      </w:r>
      <w:r>
        <w:rPr/>
        <w:t>para</w:t>
      </w:r>
      <w:r>
        <w:rPr>
          <w:spacing w:val="-1"/>
        </w:rPr>
        <w:t> </w:t>
      </w:r>
      <w:r>
        <w:rPr/>
        <w:t>que</w:t>
      </w:r>
      <w:r>
        <w:rPr>
          <w:spacing w:val="-1"/>
        </w:rPr>
        <w:t> </w:t>
      </w:r>
      <w:r>
        <w:rPr/>
        <w:t>apure o dolo dos agentes face às irregularidades detectadas pela Secretaria de Estado de</w:t>
      </w:r>
      <w:r>
        <w:rPr>
          <w:spacing w:val="80"/>
        </w:rPr>
        <w:t> </w:t>
      </w:r>
      <w:r>
        <w:rPr/>
        <w:t>Infraestrutura – SEINFRA e a Prefeitura Municipal de Juruá, face às irregularidades apontadas no item 25, desta proposta de Voto, ante a Lei de improbidade administrativa. </w:t>
      </w:r>
      <w:r>
        <w:rPr>
          <w:rFonts w:ascii="Arial" w:hAnsi="Arial"/>
          <w:b/>
        </w:rPr>
        <w:t>8.2.5. </w:t>
      </w:r>
      <w:r>
        <w:rPr/>
        <w:t>Manter o item Arquivar os autos. </w:t>
      </w:r>
      <w:r>
        <w:rPr>
          <w:rFonts w:ascii="Arial" w:hAnsi="Arial"/>
          <w:b/>
        </w:rPr>
        <w:t>8.2.6. </w:t>
      </w:r>
      <w:r>
        <w:rPr/>
        <w:t>Excluir o item Julgar irregular a Tomada de Contas do Termo de Convênio 001/2012, firmado entre a Prefeitura Municipal de Juruá, tendo como responsável o Sr. Tabira Ramos Dias Ferreira e a Secretaria de Estado de Infraestrutura - SEINFRA, tendo como responsável a Sra. Waldívia Ferreira Alencar, face às irregularidades apontadas no item 25 desta proposta de voto, nos termos do art. 22, III, da Lei nº 2.243/96 c/c art. 188, §1º, III da Resolução, alínea “a”, nº 04/2002- TCE/AM; </w:t>
      </w:r>
      <w:r>
        <w:rPr>
          <w:rFonts w:ascii="Arial" w:hAnsi="Arial"/>
          <w:b/>
        </w:rPr>
        <w:t>8.2.7. </w:t>
      </w:r>
      <w:r>
        <w:rPr/>
        <w:t>Excluir o item Dar ciência a Sra. Waldivia Ferreira Alencar, gestora da Secretaria de Estado de Infraestrutura e Região Metropolitana de Manaus – SEINFRA, à época, acerca da decisão, ficando autorizada a emissão de uma nova notificação ao interessado, caso a primeira seja frustrada. Ato contínuo, se porventura persistir a</w:t>
      </w:r>
      <w:r>
        <w:rPr>
          <w:spacing w:val="-2"/>
        </w:rPr>
        <w:t> </w:t>
      </w:r>
      <w:r>
        <w:rPr/>
        <w:t>problemática,</w:t>
      </w:r>
      <w:r>
        <w:rPr>
          <w:spacing w:val="-2"/>
        </w:rPr>
        <w:t> </w:t>
      </w:r>
      <w:r>
        <w:rPr/>
        <w:t>para</w:t>
      </w:r>
      <w:r>
        <w:rPr>
          <w:spacing w:val="-6"/>
        </w:rPr>
        <w:t> </w:t>
      </w:r>
      <w:r>
        <w:rPr/>
        <w:t>não</w:t>
      </w:r>
      <w:r>
        <w:rPr>
          <w:spacing w:val="-2"/>
        </w:rPr>
        <w:t> </w:t>
      </w:r>
      <w:r>
        <w:rPr/>
        <w:t>existir</w:t>
      </w:r>
      <w:r>
        <w:rPr>
          <w:spacing w:val="-6"/>
        </w:rPr>
        <w:t> </w:t>
      </w:r>
      <w:r>
        <w:rPr/>
        <w:t>dúvidas</w:t>
      </w:r>
      <w:r>
        <w:rPr>
          <w:spacing w:val="-2"/>
        </w:rPr>
        <w:t> </w:t>
      </w:r>
      <w:r>
        <w:rPr/>
        <w:t>quanto</w:t>
      </w:r>
      <w:r>
        <w:rPr>
          <w:spacing w:val="-2"/>
        </w:rPr>
        <w:t> </w:t>
      </w:r>
      <w:r>
        <w:rPr/>
        <w:t>à</w:t>
      </w:r>
      <w:r>
        <w:rPr>
          <w:spacing w:val="-1"/>
        </w:rPr>
        <w:t> </w:t>
      </w:r>
      <w:r>
        <w:rPr/>
        <w:t>sua</w:t>
      </w:r>
      <w:r>
        <w:rPr>
          <w:spacing w:val="-2"/>
        </w:rPr>
        <w:t> </w:t>
      </w:r>
      <w:r>
        <w:rPr/>
        <w:t>validade</w:t>
      </w:r>
      <w:r>
        <w:rPr>
          <w:spacing w:val="-2"/>
        </w:rPr>
        <w:t> </w:t>
      </w:r>
      <w:r>
        <w:rPr/>
        <w:t>e</w:t>
      </w:r>
      <w:r>
        <w:rPr>
          <w:spacing w:val="-1"/>
        </w:rPr>
        <w:t> </w:t>
      </w:r>
      <w:r>
        <w:rPr/>
        <w:t>eficácia,</w:t>
      </w:r>
      <w:r>
        <w:rPr>
          <w:spacing w:val="-2"/>
        </w:rPr>
        <w:t> </w:t>
      </w:r>
      <w:r>
        <w:rPr/>
        <w:t>desde</w:t>
      </w:r>
      <w:r>
        <w:rPr>
          <w:spacing w:val="-2"/>
        </w:rPr>
        <w:t> </w:t>
      </w:r>
      <w:r>
        <w:rPr/>
        <w:t>já,</w:t>
      </w:r>
      <w:r>
        <w:rPr>
          <w:spacing w:val="-2"/>
        </w:rPr>
        <w:t> </w:t>
      </w:r>
      <w:r>
        <w:rPr/>
        <w:t>AUTORIZA- SE a comunicação via edilícia nos termos do artigo 97 da Resolução nº 04/2002 (RI-TCE/AM);</w:t>
      </w:r>
    </w:p>
    <w:p>
      <w:pPr>
        <w:pStyle w:val="BodyText"/>
        <w:ind w:right="132"/>
        <w:rPr>
          <w:rFonts w:ascii="Arial" w:hAnsi="Arial"/>
          <w:b/>
        </w:rPr>
      </w:pPr>
      <w:r>
        <w:rPr>
          <w:rFonts w:ascii="Arial" w:hAnsi="Arial"/>
          <w:b/>
        </w:rPr>
        <w:t>8.2.8. </w:t>
      </w:r>
      <w:r>
        <w:rPr/>
        <w:t>Excluir o item Dar ciência ao Sr. Tabira Ramos Dias Ferreira, Prefeito, à época, da Prefeitura Municipal de Juruá, acerca da decisão, ficando autorizada a emissão de uma nova notificação ao interessado, caso a primeira seja frustrada. Ato contínuo, se porventura persistir a</w:t>
      </w:r>
      <w:r>
        <w:rPr>
          <w:spacing w:val="-2"/>
        </w:rPr>
        <w:t> </w:t>
      </w:r>
      <w:r>
        <w:rPr/>
        <w:t>problemática,</w:t>
      </w:r>
      <w:r>
        <w:rPr>
          <w:spacing w:val="-2"/>
        </w:rPr>
        <w:t> </w:t>
      </w:r>
      <w:r>
        <w:rPr/>
        <w:t>para</w:t>
      </w:r>
      <w:r>
        <w:rPr>
          <w:spacing w:val="-6"/>
        </w:rPr>
        <w:t> </w:t>
      </w:r>
      <w:r>
        <w:rPr/>
        <w:t>não</w:t>
      </w:r>
      <w:r>
        <w:rPr>
          <w:spacing w:val="-2"/>
        </w:rPr>
        <w:t> </w:t>
      </w:r>
      <w:r>
        <w:rPr/>
        <w:t>existir</w:t>
      </w:r>
      <w:r>
        <w:rPr>
          <w:spacing w:val="-6"/>
        </w:rPr>
        <w:t> </w:t>
      </w:r>
      <w:r>
        <w:rPr/>
        <w:t>dúvidas</w:t>
      </w:r>
      <w:r>
        <w:rPr>
          <w:spacing w:val="-2"/>
        </w:rPr>
        <w:t> </w:t>
      </w:r>
      <w:r>
        <w:rPr/>
        <w:t>quanto</w:t>
      </w:r>
      <w:r>
        <w:rPr>
          <w:spacing w:val="-2"/>
        </w:rPr>
        <w:t> </w:t>
      </w:r>
      <w:r>
        <w:rPr/>
        <w:t>à</w:t>
      </w:r>
      <w:r>
        <w:rPr>
          <w:spacing w:val="-1"/>
        </w:rPr>
        <w:t> </w:t>
      </w:r>
      <w:r>
        <w:rPr/>
        <w:t>sua</w:t>
      </w:r>
      <w:r>
        <w:rPr>
          <w:spacing w:val="-2"/>
        </w:rPr>
        <w:t> </w:t>
      </w:r>
      <w:r>
        <w:rPr/>
        <w:t>validade</w:t>
      </w:r>
      <w:r>
        <w:rPr>
          <w:spacing w:val="-2"/>
        </w:rPr>
        <w:t> </w:t>
      </w:r>
      <w:r>
        <w:rPr/>
        <w:t>e</w:t>
      </w:r>
      <w:r>
        <w:rPr>
          <w:spacing w:val="-1"/>
        </w:rPr>
        <w:t> </w:t>
      </w:r>
      <w:r>
        <w:rPr/>
        <w:t>eficácia,</w:t>
      </w:r>
      <w:r>
        <w:rPr>
          <w:spacing w:val="-2"/>
        </w:rPr>
        <w:t> </w:t>
      </w:r>
      <w:r>
        <w:rPr/>
        <w:t>desde</w:t>
      </w:r>
      <w:r>
        <w:rPr>
          <w:spacing w:val="-2"/>
        </w:rPr>
        <w:t> </w:t>
      </w:r>
      <w:r>
        <w:rPr/>
        <w:t>já,</w:t>
      </w:r>
      <w:r>
        <w:rPr>
          <w:spacing w:val="-2"/>
        </w:rPr>
        <w:t> </w:t>
      </w:r>
      <w:r>
        <w:rPr/>
        <w:t>AUTORIZA- SE a comunicação via edilícia nos termos do artigo 97 da Resolução nº 04/2002 (RI-TCE/AM). </w:t>
      </w:r>
      <w:r>
        <w:rPr>
          <w:rFonts w:ascii="Arial" w:hAnsi="Arial"/>
          <w:b/>
        </w:rPr>
        <w:t>Especificação do Quórum: </w:t>
      </w:r>
      <w:r>
        <w:rPr/>
        <w:t>Conselheiros: Yara Amazônia Lins Rodrigues (Presidente), Júlio Assis</w:t>
      </w:r>
      <w:r>
        <w:rPr>
          <w:spacing w:val="-1"/>
        </w:rPr>
        <w:t> </w:t>
      </w:r>
      <w:r>
        <w:rPr/>
        <w:t>Corrêa</w:t>
      </w:r>
      <w:r>
        <w:rPr>
          <w:spacing w:val="-1"/>
        </w:rPr>
        <w:t> </w:t>
      </w:r>
      <w:r>
        <w:rPr/>
        <w:t>Pinheiro,</w:t>
      </w:r>
      <w:r>
        <w:rPr>
          <w:spacing w:val="-1"/>
        </w:rPr>
        <w:t> </w:t>
      </w:r>
      <w:r>
        <w:rPr/>
        <w:t>Érico</w:t>
      </w:r>
      <w:r>
        <w:rPr>
          <w:spacing w:val="-1"/>
        </w:rPr>
        <w:t> </w:t>
      </w:r>
      <w:r>
        <w:rPr/>
        <w:t>Xavier Desterro</w:t>
      </w:r>
      <w:r>
        <w:rPr>
          <w:spacing w:val="-5"/>
        </w:rPr>
        <w:t> </w:t>
      </w:r>
      <w:r>
        <w:rPr/>
        <w:t>e</w:t>
      </w:r>
      <w:r>
        <w:rPr>
          <w:spacing w:val="-1"/>
        </w:rPr>
        <w:t> </w:t>
      </w:r>
      <w:r>
        <w:rPr/>
        <w:t>Silva,</w:t>
      </w:r>
      <w:r>
        <w:rPr>
          <w:spacing w:val="-1"/>
        </w:rPr>
        <w:t> </w:t>
      </w:r>
      <w:r>
        <w:rPr/>
        <w:t>Josué</w:t>
      </w:r>
      <w:r>
        <w:rPr>
          <w:spacing w:val="-1"/>
        </w:rPr>
        <w:t> </w:t>
      </w:r>
      <w:r>
        <w:rPr/>
        <w:t>Cláudio</w:t>
      </w:r>
      <w:r>
        <w:rPr>
          <w:spacing w:val="-5"/>
        </w:rPr>
        <w:t> </w:t>
      </w:r>
      <w:r>
        <w:rPr/>
        <w:t>de</w:t>
      </w:r>
      <w:r>
        <w:rPr>
          <w:spacing w:val="-1"/>
        </w:rPr>
        <w:t> </w:t>
      </w:r>
      <w:r>
        <w:rPr/>
        <w:t>Souza</w:t>
      </w:r>
      <w:r>
        <w:rPr>
          <w:spacing w:val="-1"/>
        </w:rPr>
        <w:t> </w:t>
      </w:r>
      <w:r>
        <w:rPr/>
        <w:t>Neto,</w:t>
      </w:r>
      <w:r>
        <w:rPr>
          <w:spacing w:val="-1"/>
        </w:rPr>
        <w:t> </w:t>
      </w:r>
      <w:r>
        <w:rPr/>
        <w:t>Luis</w:t>
      </w:r>
      <w:r>
        <w:rPr>
          <w:spacing w:val="-6"/>
        </w:rPr>
        <w:t> </w:t>
      </w:r>
      <w:r>
        <w:rPr/>
        <w:t>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 Nº 11.806/2024</w:t>
      </w:r>
      <w:r>
        <w:rPr>
          <w:rFonts w:ascii="Arial" w:hAnsi="Arial"/>
          <w:b/>
          <w:spacing w:val="40"/>
        </w:rPr>
        <w:t> </w:t>
      </w:r>
      <w:r>
        <w:rPr>
          <w:rFonts w:ascii="Arial" w:hAnsi="Arial"/>
          <w:b/>
        </w:rPr>
        <w:t>(Apensos:</w:t>
      </w:r>
      <w:r>
        <w:rPr>
          <w:rFonts w:ascii="Arial" w:hAnsi="Arial"/>
          <w:b/>
          <w:spacing w:val="40"/>
        </w:rPr>
        <w:t> </w:t>
      </w:r>
      <w:r>
        <w:rPr>
          <w:rFonts w:ascii="Arial" w:hAnsi="Arial"/>
          <w:b/>
        </w:rPr>
        <w:t>11.895/2024,</w:t>
      </w:r>
      <w:r>
        <w:rPr>
          <w:rFonts w:ascii="Arial" w:hAnsi="Arial"/>
          <w:b/>
          <w:spacing w:val="40"/>
        </w:rPr>
        <w:t> </w:t>
      </w:r>
      <w:r>
        <w:rPr>
          <w:rFonts w:ascii="Arial" w:hAnsi="Arial"/>
          <w:b/>
        </w:rPr>
        <w:t>15.854/2019,</w:t>
      </w:r>
      <w:r>
        <w:rPr>
          <w:rFonts w:ascii="Arial" w:hAnsi="Arial"/>
          <w:b/>
          <w:spacing w:val="40"/>
        </w:rPr>
        <w:t> </w:t>
      </w:r>
      <w:r>
        <w:rPr>
          <w:rFonts w:ascii="Arial" w:hAnsi="Arial"/>
          <w:b/>
        </w:rPr>
        <w:t>11.807/2024,</w:t>
      </w:r>
      <w:r>
        <w:rPr>
          <w:rFonts w:ascii="Arial" w:hAnsi="Arial"/>
          <w:b/>
          <w:spacing w:val="40"/>
        </w:rPr>
        <w:t> </w:t>
      </w:r>
      <w:r>
        <w:rPr>
          <w:rFonts w:ascii="Arial" w:hAnsi="Arial"/>
          <w:b/>
        </w:rPr>
        <w:t>11.808/2024,</w:t>
      </w:r>
      <w:r>
        <w:rPr>
          <w:rFonts w:ascii="Arial" w:hAnsi="Arial"/>
          <w:b/>
          <w:spacing w:val="39"/>
        </w:rPr>
        <w:t> </w:t>
      </w:r>
      <w:r>
        <w:rPr>
          <w:rFonts w:ascii="Arial" w:hAnsi="Arial"/>
          <w:b/>
        </w:rPr>
        <w:t>15.689/2018,</w:t>
      </w:r>
    </w:p>
    <w:p>
      <w:pPr>
        <w:pStyle w:val="BodyText"/>
        <w:ind w:right="128"/>
      </w:pPr>
      <w:r>
        <w:rPr>
          <w:rFonts w:ascii="Arial" w:hAnsi="Arial"/>
          <w:b/>
        </w:rPr>
        <w:t>15.812/2019, 15.852/2019 e 15.853/2019) </w:t>
      </w:r>
      <w:r>
        <w:rPr/>
        <w:t>- Recurso de Reconsideração interposto pelo Sr. Tabira</w:t>
      </w:r>
      <w:r>
        <w:rPr>
          <w:spacing w:val="-2"/>
        </w:rPr>
        <w:t> </w:t>
      </w:r>
      <w:r>
        <w:rPr/>
        <w:t>Ramos</w:t>
      </w:r>
      <w:r>
        <w:rPr>
          <w:spacing w:val="-2"/>
        </w:rPr>
        <w:t> </w:t>
      </w:r>
      <w:r>
        <w:rPr/>
        <w:t>Dias</w:t>
      </w:r>
      <w:r>
        <w:rPr>
          <w:spacing w:val="-2"/>
        </w:rPr>
        <w:t> </w:t>
      </w:r>
      <w:r>
        <w:rPr/>
        <w:t>Ferreira,</w:t>
      </w:r>
      <w:r>
        <w:rPr>
          <w:spacing w:val="-2"/>
        </w:rPr>
        <w:t> </w:t>
      </w:r>
      <w:r>
        <w:rPr/>
        <w:t>em</w:t>
      </w:r>
      <w:r>
        <w:rPr>
          <w:spacing w:val="-9"/>
        </w:rPr>
        <w:t> </w:t>
      </w:r>
      <w:r>
        <w:rPr/>
        <w:t>face</w:t>
      </w:r>
      <w:r>
        <w:rPr>
          <w:spacing w:val="-2"/>
        </w:rPr>
        <w:t> </w:t>
      </w:r>
      <w:r>
        <w:rPr/>
        <w:t>do</w:t>
      </w:r>
      <w:r>
        <w:rPr>
          <w:spacing w:val="-2"/>
        </w:rPr>
        <w:t> </w:t>
      </w:r>
      <w:r>
        <w:rPr/>
        <w:t>Acórdão</w:t>
      </w:r>
      <w:r>
        <w:rPr>
          <w:spacing w:val="-2"/>
        </w:rPr>
        <w:t> </w:t>
      </w:r>
      <w:r>
        <w:rPr/>
        <w:t>n°</w:t>
      </w:r>
      <w:r>
        <w:rPr>
          <w:spacing w:val="-2"/>
        </w:rPr>
        <w:t> </w:t>
      </w:r>
      <w:r>
        <w:rPr/>
        <w:t>2672/2023 - TCE</w:t>
      </w:r>
      <w:r>
        <w:rPr>
          <w:spacing w:val="-3"/>
        </w:rPr>
        <w:t> </w:t>
      </w:r>
      <w:r>
        <w:rPr/>
        <w:t>- Tribunal Pleno,</w:t>
      </w:r>
      <w:r>
        <w:rPr>
          <w:spacing w:val="-2"/>
        </w:rPr>
        <w:t> </w:t>
      </w:r>
      <w:r>
        <w:rPr/>
        <w:t>exarado nos autos do Processo n° 15.812/2019. </w:t>
      </w:r>
      <w:r>
        <w:rPr>
          <w:rFonts w:ascii="Arial" w:hAnsi="Arial"/>
          <w:b/>
        </w:rPr>
        <w:t>Advogado(s): </w:t>
      </w:r>
      <w:r>
        <w:rPr/>
        <w:t>Fábio Nunes Bandeira de Melo - OAB/AM</w:t>
      </w:r>
      <w:r>
        <w:rPr/>
        <w:t> 4331. </w:t>
      </w:r>
      <w:r>
        <w:rPr>
          <w:rFonts w:ascii="Arial" w:hAnsi="Arial"/>
          <w:b/>
        </w:rPr>
        <w:t>ACÓRDÃO Nº 93/2025: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w:t>
      </w:r>
      <w:r>
        <w:rPr>
          <w:spacing w:val="40"/>
        </w:rPr>
        <w:t> </w:t>
      </w:r>
      <w:r>
        <w:rPr/>
        <w:t>Relator, </w:t>
      </w:r>
      <w:r>
        <w:rPr>
          <w:rFonts w:ascii="Arial" w:hAnsi="Arial"/>
          <w:b/>
        </w:rPr>
        <w:t>em divergência </w:t>
      </w:r>
      <w:r>
        <w:rPr/>
        <w:t>com pronunciamento do Ministério Público junto a este Tribunal, no sentido de: </w:t>
      </w:r>
      <w:r>
        <w:rPr>
          <w:rFonts w:ascii="Arial" w:hAnsi="Arial"/>
          <w:b/>
        </w:rPr>
        <w:t>8.1. Conhecer </w:t>
      </w:r>
      <w:r>
        <w:rPr/>
        <w:t>do presente de Recurso de Reconsideração interposto pelo Sr. Tabira</w:t>
      </w:r>
      <w:r>
        <w:rPr>
          <w:spacing w:val="-1"/>
        </w:rPr>
        <w:t> </w:t>
      </w:r>
      <w:r>
        <w:rPr/>
        <w:t>Ramos</w:t>
      </w:r>
      <w:r>
        <w:rPr>
          <w:spacing w:val="-1"/>
        </w:rPr>
        <w:t> </w:t>
      </w:r>
      <w:r>
        <w:rPr/>
        <w:t>Dias</w:t>
      </w:r>
      <w:r>
        <w:rPr>
          <w:spacing w:val="-1"/>
        </w:rPr>
        <w:t> </w:t>
      </w:r>
      <w:r>
        <w:rPr/>
        <w:t>Ferreira</w:t>
      </w:r>
      <w:r>
        <w:rPr>
          <w:spacing w:val="-1"/>
        </w:rPr>
        <w:t> </w:t>
      </w:r>
      <w:r>
        <w:rPr/>
        <w:t>em</w:t>
      </w:r>
      <w:r>
        <w:rPr>
          <w:spacing w:val="-9"/>
        </w:rPr>
        <w:t> </w:t>
      </w:r>
      <w:r>
        <w:rPr/>
        <w:t>face</w:t>
      </w:r>
      <w:r>
        <w:rPr>
          <w:spacing w:val="-1"/>
        </w:rPr>
        <w:t> </w:t>
      </w:r>
      <w:r>
        <w:rPr/>
        <w:t>do</w:t>
      </w:r>
      <w:r>
        <w:rPr>
          <w:spacing w:val="-1"/>
        </w:rPr>
        <w:t> </w:t>
      </w:r>
      <w:r>
        <w:rPr/>
        <w:t>Acórdão</w:t>
      </w:r>
      <w:r>
        <w:rPr>
          <w:spacing w:val="-1"/>
        </w:rPr>
        <w:t> </w:t>
      </w:r>
      <w:r>
        <w:rPr/>
        <w:t>nº 2.672/2023 - TCE</w:t>
      </w:r>
      <w:r>
        <w:rPr>
          <w:spacing w:val="-2"/>
        </w:rPr>
        <w:t> </w:t>
      </w:r>
      <w:r>
        <w:rPr/>
        <w:t>- Tribunal Pleno,</w:t>
      </w:r>
      <w:r>
        <w:rPr>
          <w:spacing w:val="-1"/>
        </w:rPr>
        <w:t> </w:t>
      </w:r>
      <w:r>
        <w:rPr/>
        <w:t>exarado nos autos do Processo nº 15.812/2019, que julgou ilegal o Termo de Convênio nº 001/2012 e irregular a Prestação de Contas da 3ª Parcela</w:t>
      </w:r>
      <w:r>
        <w:rPr>
          <w:spacing w:val="-4"/>
        </w:rPr>
        <w:t> </w:t>
      </w:r>
      <w:r>
        <w:rPr/>
        <w:t>do ora recorrente e reconheceu a prescrição,</w:t>
      </w:r>
      <w:r>
        <w:rPr>
          <w:spacing w:val="-5"/>
        </w:rPr>
        <w:t> </w:t>
      </w:r>
      <w:r>
        <w:rPr/>
        <w:t>por atendimento ao disposto no art. 146, §3º, da</w:t>
      </w:r>
      <w:r>
        <w:rPr>
          <w:spacing w:val="-5"/>
        </w:rPr>
        <w:t> </w:t>
      </w:r>
      <w:r>
        <w:rPr/>
        <w:t>Resolução nº 04/2002-TCE/AM</w:t>
      </w:r>
      <w:r>
        <w:rPr>
          <w:spacing w:val="-1"/>
        </w:rPr>
        <w:t> </w:t>
      </w:r>
      <w:r>
        <w:rPr/>
        <w:t>c/c art. 62,</w:t>
      </w:r>
      <w:r>
        <w:rPr>
          <w:spacing w:val="-1"/>
        </w:rPr>
        <w:t> </w:t>
      </w:r>
      <w:r>
        <w:rPr/>
        <w:t>§1º, da Lei nº 2.423/96; </w:t>
      </w:r>
      <w:r>
        <w:rPr>
          <w:rFonts w:ascii="Arial" w:hAnsi="Arial"/>
          <w:b/>
        </w:rPr>
        <w:t>8.2. Dar Provimento </w:t>
      </w:r>
      <w:r>
        <w:rPr/>
        <w:t>ao presente recurso do(a) Sra. Tabira Ramos Dias Ferreira, para reformar o Acórdão nº 2.672/2023 - TCE - Tribunal Pleno, exarado nos autos do Processo nº 15.812/2019, no sentido de manter os efeitos da prescrição da pretensão punitiva/ressarcitória, com consequente término do processo, com resolução do mérito, fundamentado no art. 2º c/c art. 127 da Lei nº 2.423/1996 e art. 487 do Código de Processo</w:t>
      </w:r>
      <w:r>
        <w:rPr>
          <w:spacing w:val="40"/>
        </w:rPr>
        <w:t> </w:t>
      </w:r>
      <w:r>
        <w:rPr/>
        <w:t>Civil e na Lei Federal nº 9.873/1999; </w:t>
      </w:r>
      <w:r>
        <w:rPr>
          <w:rFonts w:ascii="Arial" w:hAnsi="Arial"/>
          <w:b/>
        </w:rPr>
        <w:t>8.2.1. </w:t>
      </w:r>
      <w:r>
        <w:rPr/>
        <w:t>Manter o item</w:t>
      </w:r>
      <w:r>
        <w:rPr>
          <w:spacing w:val="-4"/>
        </w:rPr>
        <w:t> </w:t>
      </w:r>
      <w:r>
        <w:rPr/>
        <w:t>Reconhecer a prescrição Quinquenal e</w:t>
      </w:r>
      <w:r>
        <w:rPr>
          <w:spacing w:val="22"/>
        </w:rPr>
        <w:t> </w:t>
      </w:r>
      <w:r>
        <w:rPr/>
        <w:t>Intercorrente</w:t>
      </w:r>
      <w:r>
        <w:rPr>
          <w:spacing w:val="23"/>
        </w:rPr>
        <w:t> </w:t>
      </w:r>
      <w:r>
        <w:rPr/>
        <w:t>da</w:t>
      </w:r>
      <w:r>
        <w:rPr>
          <w:spacing w:val="22"/>
        </w:rPr>
        <w:t> </w:t>
      </w:r>
      <w:r>
        <w:rPr/>
        <w:t>Pretensão</w:t>
      </w:r>
      <w:r>
        <w:rPr>
          <w:spacing w:val="22"/>
        </w:rPr>
        <w:t> </w:t>
      </w:r>
      <w:r>
        <w:rPr/>
        <w:t>Punitiva,</w:t>
      </w:r>
      <w:r>
        <w:rPr>
          <w:spacing w:val="17"/>
        </w:rPr>
        <w:t> </w:t>
      </w:r>
      <w:r>
        <w:rPr/>
        <w:t>nos</w:t>
      </w:r>
      <w:r>
        <w:rPr>
          <w:spacing w:val="22"/>
        </w:rPr>
        <w:t> </w:t>
      </w:r>
      <w:r>
        <w:rPr/>
        <w:t>termos</w:t>
      </w:r>
      <w:r>
        <w:rPr>
          <w:spacing w:val="22"/>
        </w:rPr>
        <w:t> </w:t>
      </w:r>
      <w:r>
        <w:rPr/>
        <w:t>do</w:t>
      </w:r>
      <w:r>
        <w:rPr>
          <w:spacing w:val="22"/>
        </w:rPr>
        <w:t> </w:t>
      </w:r>
      <w:r>
        <w:rPr/>
        <w:t>art.</w:t>
      </w:r>
      <w:r>
        <w:rPr>
          <w:spacing w:val="23"/>
        </w:rPr>
        <w:t> </w:t>
      </w:r>
      <w:r>
        <w:rPr/>
        <w:t>4º,</w:t>
      </w:r>
      <w:r>
        <w:rPr>
          <w:spacing w:val="22"/>
        </w:rPr>
        <w:t> </w:t>
      </w:r>
      <w:r>
        <w:rPr/>
        <w:t>II,</w:t>
      </w:r>
      <w:r>
        <w:rPr>
          <w:spacing w:val="17"/>
        </w:rPr>
        <w:t> </w:t>
      </w:r>
      <w:r>
        <w:rPr/>
        <w:t>e</w:t>
      </w:r>
      <w:r>
        <w:rPr>
          <w:spacing w:val="22"/>
        </w:rPr>
        <w:t> </w:t>
      </w:r>
      <w:r>
        <w:rPr/>
        <w:t>8º,</w:t>
      </w:r>
      <w:r>
        <w:rPr>
          <w:spacing w:val="22"/>
        </w:rPr>
        <w:t> </w:t>
      </w:r>
      <w:r>
        <w:rPr/>
        <w:t>ambos</w:t>
      </w:r>
      <w:r>
        <w:rPr>
          <w:spacing w:val="22"/>
        </w:rPr>
        <w:t> </w:t>
      </w:r>
      <w:r>
        <w:rPr/>
        <w:t>da</w:t>
      </w:r>
      <w:r>
        <w:rPr>
          <w:spacing w:val="22"/>
        </w:rPr>
        <w:t> </w:t>
      </w:r>
      <w:r>
        <w:rPr/>
        <w:t>Resolução</w:t>
      </w:r>
      <w:r>
        <w:rPr>
          <w:spacing w:val="22"/>
        </w:rPr>
        <w:t> </w:t>
      </w:r>
      <w:r>
        <w:rPr/>
        <w:t>nº</w:t>
      </w:r>
    </w:p>
    <w:p>
      <w:pPr>
        <w:pStyle w:val="BodyText"/>
        <w:spacing w:after="0"/>
        <w:sectPr>
          <w:pgSz w:w="11910" w:h="16840"/>
          <w:pgMar w:header="117" w:footer="153" w:top="2080" w:bottom="340" w:left="708" w:right="708"/>
        </w:sectPr>
      </w:pPr>
    </w:p>
    <w:p>
      <w:pPr>
        <w:pStyle w:val="BodyText"/>
        <w:spacing w:before="178"/>
        <w:ind w:right="130"/>
      </w:pPr>
      <w:r>
        <w:rPr/>
        <w:t>344/2022-TCU e parágrafo 4 da Nota Recomendatória ATRICON-IRB-CNPTCABRACOM nº 02/2023, em face da Prestação de Contas da 3ª Parcela do Termo de Convênio nº 001/2012, firmado entre a Secretaria de Estado de Infraestrutura e Região Metropolitana de Manaus - SEINFRA, tendo como responsável a Sra. Waldívia Ferreira Alencar, e a Prefeitura Municipal</w:t>
      </w:r>
      <w:r>
        <w:rPr>
          <w:spacing w:val="40"/>
        </w:rPr>
        <w:t> </w:t>
      </w:r>
      <w:r>
        <w:rPr/>
        <w:t>de Juruá, tendo como responsável o Sr. Tabira Ramos Dias Ferreira, Prefeito, à época; </w:t>
      </w:r>
      <w:r>
        <w:rPr>
          <w:rFonts w:ascii="Arial" w:hAnsi="Arial"/>
          <w:b/>
        </w:rPr>
        <w:t>8.2.2</w:t>
      </w:r>
      <w:r>
        <w:rPr/>
        <w:t>. Excluir o item Julgar ilegal o Termo de Convênio 001/2012, firmado entre a Secretaria de Estado de Infraestrutura e Região Metropolitana de Manaus – SEINFRA, tendo como responsável a Sra. Waldivia Ferreira Alencar, e a Prefeitura Municipal de Juruá, tendo como responsável o Sr. Tabira Ramos Dias Ferreira, Prefeito, à época, , visto as impropriedades apontadas no item 30, desta proposta de Voto, nos termos do art. 1º, XI, da Lei 2.423/1996- LOT/AM c/c art. 5º, XVI e art. 253, da resolução nº 04/2002- RITCE/AM; </w:t>
      </w:r>
      <w:r>
        <w:rPr>
          <w:rFonts w:ascii="Arial" w:hAnsi="Arial"/>
          <w:b/>
        </w:rPr>
        <w:t>8.2.3. </w:t>
      </w:r>
      <w:r>
        <w:rPr/>
        <w:t>Excluir o item Julgar irregular a Prestação de Contas da 3ª Parcela do Termo de Convênio nº 001/2012, firmado entre a Prefeitura Municipal de Juruá, tendo como responsável o Sr. Tabira Ramos</w:t>
      </w:r>
      <w:r>
        <w:rPr>
          <w:spacing w:val="40"/>
        </w:rPr>
        <w:t> </w:t>
      </w:r>
      <w:r>
        <w:rPr/>
        <w:t>Dias Ferreira e a Secretaria de Estado de Infraestrutura e Região Metropolitana de Manaus – SEINFRA, tendo como responsável a Sra. Waldívia Ferreira Alecar, visto as impropriedades apontadas no item</w:t>
      </w:r>
      <w:r>
        <w:rPr>
          <w:spacing w:val="-3"/>
        </w:rPr>
        <w:t> </w:t>
      </w:r>
      <w:r>
        <w:rPr/>
        <w:t>30, desta proposta de Voto, nos termos do art. 22, III, da Lei nº 2.243/96 c/c art. 188, §1º, III</w:t>
      </w:r>
      <w:r>
        <w:rPr>
          <w:spacing w:val="-1"/>
        </w:rPr>
        <w:t> </w:t>
      </w:r>
      <w:r>
        <w:rPr/>
        <w:t>da Resolução,</w:t>
      </w:r>
      <w:r>
        <w:rPr>
          <w:spacing w:val="-1"/>
        </w:rPr>
        <w:t> </w:t>
      </w:r>
      <w:r>
        <w:rPr/>
        <w:t>alínea “a”, nº</w:t>
      </w:r>
      <w:r>
        <w:rPr>
          <w:spacing w:val="-3"/>
        </w:rPr>
        <w:t> </w:t>
      </w:r>
      <w:r>
        <w:rPr/>
        <w:t>04/2002- TCE/AM; </w:t>
      </w:r>
      <w:r>
        <w:rPr>
          <w:rFonts w:ascii="Arial" w:hAnsi="Arial"/>
          <w:b/>
        </w:rPr>
        <w:t>8.2.4. </w:t>
      </w:r>
      <w:r>
        <w:rPr/>
        <w:t>Excluir o</w:t>
      </w:r>
      <w:r>
        <w:rPr>
          <w:spacing w:val="-5"/>
        </w:rPr>
        <w:t> </w:t>
      </w:r>
      <w:r>
        <w:rPr/>
        <w:t>item</w:t>
      </w:r>
      <w:r>
        <w:rPr>
          <w:spacing w:val="-4"/>
        </w:rPr>
        <w:t> </w:t>
      </w:r>
      <w:r>
        <w:rPr/>
        <w:t>Determinar o encaminhamento dos autos ao Ministério Público Estadual, para que apure o dolo dos agentes face às irregularidades detectadas pela Secretaria de Estado de Infraestrutura – SEINFRA, apontadas no item 30, desta proposta de Voto, ante a Lei de improbidade administrativa; </w:t>
      </w:r>
      <w:r>
        <w:rPr>
          <w:rFonts w:ascii="Arial" w:hAnsi="Arial"/>
          <w:b/>
        </w:rPr>
        <w:t>8.2.5. </w:t>
      </w:r>
      <w:r>
        <w:rPr/>
        <w:t>Excluir o item Determinar o encaminhamento dos autos à Corregedoria deste Tribunal de Contas, no sentido de apurar a responsabilidade de quem contribuiu para a prescrição dos autos, com as subsequentes medidas cabíveis, na forma do art. 9º da Nota Recomendatória ATRICON-IRBCNPTC-ABRACOM nº 02/2023; do art. 12, § 2º, da Resolução TCU nº 344/2022; do inciso IX do art. 32, da Resolução nº 04/2002 e do art. 105, inciso IV, da Lei Orgânica nº 2423/1996; </w:t>
      </w:r>
      <w:r>
        <w:rPr>
          <w:rFonts w:ascii="Arial" w:hAnsi="Arial"/>
          <w:b/>
        </w:rPr>
        <w:t>8.2.6. </w:t>
      </w:r>
      <w:r>
        <w:rPr/>
        <w:t>Excluir o item Considerar revel a Sra. Waldivia Ferreira Alencar, gestora,</w:t>
      </w:r>
      <w:r>
        <w:rPr>
          <w:spacing w:val="-2"/>
        </w:rPr>
        <w:t> </w:t>
      </w:r>
      <w:r>
        <w:rPr/>
        <w:t>à época, da</w:t>
      </w:r>
      <w:r>
        <w:rPr>
          <w:spacing w:val="-1"/>
        </w:rPr>
        <w:t> </w:t>
      </w:r>
      <w:r>
        <w:rPr/>
        <w:t>Secretaria de</w:t>
      </w:r>
      <w:r>
        <w:rPr>
          <w:spacing w:val="-1"/>
        </w:rPr>
        <w:t> </w:t>
      </w:r>
      <w:r>
        <w:rPr/>
        <w:t>Estado de Infraestrutura</w:t>
      </w:r>
      <w:r>
        <w:rPr>
          <w:spacing w:val="-1"/>
        </w:rPr>
        <w:t> </w:t>
      </w:r>
      <w:r>
        <w:rPr/>
        <w:t>e Região Metropolitana de Manaus - SEINFRA, por deixar de atender à notificação desta Corte de Contas, com fundamento no artigo 20, §4º da Lei nº 2.423/96; </w:t>
      </w:r>
      <w:r>
        <w:rPr>
          <w:rFonts w:ascii="Arial" w:hAnsi="Arial"/>
          <w:b/>
        </w:rPr>
        <w:t>8.2.7. </w:t>
      </w:r>
      <w:r>
        <w:rPr/>
        <w:t>Excluir o item Considerar revel o Sr. Tabira Ramos Dias Ferreira, Prefeito, à época, da Prefeitura Municipal de Juruá, por deixar de atender a notificação desta Corte de Contas, com fundamento no artigo 20, §4º da Lei nº 2.423/96; </w:t>
      </w:r>
      <w:r>
        <w:rPr>
          <w:rFonts w:ascii="Arial" w:hAnsi="Arial"/>
          <w:b/>
        </w:rPr>
        <w:t>8.2.8. </w:t>
      </w:r>
      <w:r>
        <w:rPr/>
        <w:t>Excluir o item Dar ciência a Sra. Waldivia Ferreira Alencar, acerca da decisão, ficando autorizado a emissão de uma nova notificação, caso a primeira seja frustrada. Ato contínuo,</w:t>
      </w:r>
      <w:r>
        <w:rPr>
          <w:spacing w:val="-1"/>
        </w:rPr>
        <w:t> </w:t>
      </w:r>
      <w:r>
        <w:rPr/>
        <w:t>se porventura persistir a problemática, para não existir dúvidas quanto à sua validade e eficácia, desde já, AUTORIZO a comunicação via edilícia nos termos do artigo 97, da Resolução 4/2002 (RI-TCE/AM); </w:t>
      </w:r>
      <w:r>
        <w:rPr>
          <w:rFonts w:ascii="Arial" w:hAnsi="Arial"/>
          <w:b/>
        </w:rPr>
        <w:t>8.2.9. </w:t>
      </w:r>
      <w:r>
        <w:rPr/>
        <w:t>Excluir o item Dar ciência ao Sr. Tabira Ramos Dias Ferreira, acerca da decisão, ficando autorizado a emissão de uma nova notificação, caso a primeira seja frustrada. Ato contínuo, se porventura persistir a problemática, para não existir dúvidas quanto à sua validade e eficácia, desde já, AUTORIZO a comunicação via edilícia nos termos do artigo 97, da Resolução 4/2002 (RI-TCE/AM); </w:t>
      </w:r>
      <w:r>
        <w:rPr>
          <w:rFonts w:ascii="Arial" w:hAnsi="Arial"/>
          <w:b/>
        </w:rPr>
        <w:t>8.2.10. </w:t>
      </w:r>
      <w:r>
        <w:rPr/>
        <w:t>Manter o item Arquivar os autos. </w:t>
      </w:r>
      <w:r>
        <w:rPr>
          <w:rFonts w:ascii="Arial" w:hAnsi="Arial"/>
          <w:b/>
        </w:rPr>
        <w:t>Especificação do Quórum: </w:t>
      </w:r>
      <w:r>
        <w:rPr/>
        <w:t>Conselheiros: Yara Amazônia Lins Rodrigues (Presidente), Júlio Assis Corrêa Pinheiro, Érico Xavier Desterro e Silva, Josué Cláudio de Souza Neto, Luis Fabian Pereira Barbosa e Mário José de Moraes Costa Filho (Convocado). </w:t>
      </w:r>
      <w:r>
        <w:rPr>
          <w:rFonts w:ascii="Arial" w:hAnsi="Arial"/>
          <w:b/>
        </w:rPr>
        <w:t>Declaração de Impedimento: </w:t>
      </w:r>
      <w:r>
        <w:rPr/>
        <w:t>Auditor Alípio Reis Firmo Filho (art. 65 do Regimento Interno). </w:t>
      </w:r>
      <w:r>
        <w:rPr>
          <w:rFonts w:ascii="Arial" w:hAnsi="Arial"/>
          <w:b/>
        </w:rPr>
        <w:t>PROCESSO Nº 12.785/2024 (Apensos: 14.388/2021 e 10.036/2018) </w:t>
      </w:r>
      <w:r>
        <w:rPr/>
        <w:t>- Recurso de Revisão interposto pelo Sr. Eduardo Costa</w:t>
      </w:r>
      <w:r>
        <w:rPr/>
        <w:t> Taveira, Secretário de Estado de Meio Ambiente, em face do Acórdão nº 522/2020-TCE-Tribunal Pleno, exarado nos autos do Processo Nº 10.036/2018. </w:t>
      </w:r>
      <w:r>
        <w:rPr>
          <w:rFonts w:ascii="Arial" w:hAnsi="Arial"/>
          <w:b/>
        </w:rPr>
        <w:t>ACÓRDÃO Nº 94/2025: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40"/>
        </w:rPr>
        <w:t> </w:t>
      </w:r>
      <w:r>
        <w:rPr/>
        <w:t>em</w:t>
      </w:r>
      <w:r>
        <w:rPr>
          <w:spacing w:val="34"/>
        </w:rPr>
        <w:t> </w:t>
      </w:r>
      <w:r>
        <w:rPr/>
        <w:t>Sessão</w:t>
      </w:r>
      <w:r>
        <w:rPr>
          <w:spacing w:val="40"/>
        </w:rPr>
        <w:t> </w:t>
      </w:r>
      <w:r>
        <w:rPr/>
        <w:t>do</w:t>
      </w:r>
      <w:r>
        <w:rPr>
          <w:spacing w:val="40"/>
        </w:rPr>
        <w:t> </w:t>
      </w:r>
      <w:r>
        <w:rPr>
          <w:rFonts w:ascii="Arial" w:hAnsi="Arial"/>
          <w:b/>
        </w:rPr>
        <w:t>Tribunal</w:t>
      </w:r>
      <w:r>
        <w:rPr>
          <w:rFonts w:ascii="Arial" w:hAnsi="Arial"/>
          <w:b/>
          <w:spacing w:val="40"/>
        </w:rPr>
        <w:t> </w:t>
      </w:r>
      <w:r>
        <w:rPr>
          <w:rFonts w:ascii="Arial" w:hAnsi="Arial"/>
          <w:b/>
        </w:rPr>
        <w:t>Pleno</w:t>
      </w:r>
      <w:r>
        <w:rPr/>
        <w:t>,</w:t>
      </w:r>
      <w:r>
        <w:rPr>
          <w:spacing w:val="38"/>
        </w:rPr>
        <w:t> </w:t>
      </w:r>
      <w:r>
        <w:rPr/>
        <w:t>no</w:t>
      </w:r>
      <w:r>
        <w:rPr>
          <w:spacing w:val="38"/>
        </w:rPr>
        <w:t> </w:t>
      </w:r>
      <w:r>
        <w:rPr/>
        <w:t>exercício</w:t>
      </w:r>
      <w:r>
        <w:rPr>
          <w:spacing w:val="38"/>
        </w:rPr>
        <w:t> </w:t>
      </w:r>
      <w:r>
        <w:rPr/>
        <w:t>da</w:t>
      </w:r>
      <w:r>
        <w:rPr>
          <w:spacing w:val="38"/>
        </w:rPr>
        <w:t> </w:t>
      </w:r>
      <w:r>
        <w:rPr/>
        <w:t>competência</w:t>
      </w:r>
      <w:r>
        <w:rPr>
          <w:spacing w:val="38"/>
        </w:rPr>
        <w:t> </w:t>
      </w:r>
      <w:r>
        <w:rPr/>
        <w:t>atribuída</w:t>
      </w:r>
      <w:r>
        <w:rPr>
          <w:spacing w:val="38"/>
        </w:rPr>
        <w:t> </w:t>
      </w:r>
      <w:r>
        <w:rPr/>
        <w:t>pelo</w:t>
      </w:r>
      <w:r>
        <w:rPr>
          <w:spacing w:val="38"/>
        </w:rPr>
        <w:t> </w:t>
      </w:r>
      <w:r>
        <w:rPr/>
        <w:t>art.11,</w:t>
      </w:r>
    </w:p>
    <w:p>
      <w:pPr>
        <w:pStyle w:val="BodyText"/>
        <w:spacing w:after="0"/>
        <w:sectPr>
          <w:pgSz w:w="11910" w:h="16840"/>
          <w:pgMar w:header="117" w:footer="153" w:top="2080" w:bottom="340" w:left="708" w:right="708"/>
        </w:sectPr>
      </w:pPr>
    </w:p>
    <w:p>
      <w:pPr>
        <w:pStyle w:val="BodyText"/>
        <w:spacing w:before="174"/>
        <w:ind w:right="128"/>
      </w:pPr>
      <w:r>
        <w:rPr/>
        <w:t>inciso III, alínea “g”, da Resolução nº 04/2002-TCE/AM, </w:t>
      </w:r>
      <w:r>
        <w:rPr>
          <w:rFonts w:ascii="Arial" w:hAnsi="Arial"/>
          <w:b/>
        </w:rPr>
        <w:t>por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Não conhecer </w:t>
      </w:r>
      <w:r>
        <w:rPr/>
        <w:t>do recurso de revisão, interposto pela Secretaria de Estado de Meio Ambiente - SEMA, na pessoa do Sr. Eduardo Costa Taveira, em face do Acórdão nº 522/2020-TCE-TRIBUNAL PLENO, diante da ausência dos requisitos legais dispostos no art. 65 da Lei nº 2423/1996 e no art. 157, §1º, da Resolução nº 04/02; </w:t>
      </w:r>
      <w:r>
        <w:rPr>
          <w:rFonts w:ascii="Arial" w:hAnsi="Arial"/>
          <w:b/>
        </w:rPr>
        <w:t>8.1.1. </w:t>
      </w:r>
      <w:r>
        <w:rPr/>
        <w:t>Caso não acolhida a preliminar de NÃO CONHECIMENTO, que se CONHEÇA do recurso, a fim de no mérito NEGAR-LHE PROVIMENTO, mantendo-se </w:t>
      </w:r>
      <w:r>
        <w:rPr>
          <w:rFonts w:ascii="Arial" w:hAnsi="Arial"/>
          <w:i/>
        </w:rPr>
        <w:t>in totum </w:t>
      </w:r>
      <w:r>
        <w:rPr/>
        <w:t>os termos do Acórdão nº 522/2020-TCE-TRIBUNAL PLENO, exarado nos autos do Processo nº 10.036/2018, com fulcro no art. 1º, XXI, da Lei n° 2423/96 c/c art. 11, III, “g”, da Resolução 04/2002-TCE/AM; </w:t>
      </w:r>
      <w:r>
        <w:rPr>
          <w:rFonts w:ascii="Arial" w:hAnsi="Arial"/>
          <w:b/>
        </w:rPr>
        <w:t>8.2. Dar ciência </w:t>
      </w:r>
      <w:r>
        <w:rPr/>
        <w:t>da decisão ao Sr. Eduardo Costa Taveira e demais interessados. </w:t>
      </w:r>
      <w:r>
        <w:rPr>
          <w:rFonts w:ascii="Arial" w:hAnsi="Arial"/>
          <w:b/>
        </w:rPr>
        <w:t>Especificação do Quórum: </w:t>
      </w:r>
      <w:r>
        <w:rPr/>
        <w:t>Conselheiros:</w:t>
      </w:r>
      <w:r>
        <w:rPr>
          <w:spacing w:val="80"/>
        </w:rPr>
        <w:t> </w:t>
      </w:r>
      <w:r>
        <w:rPr/>
        <w:t>Yara Amazônia Lins Rodrigues (Presidente),</w:t>
      </w:r>
      <w:r>
        <w:rPr>
          <w:spacing w:val="-2"/>
        </w:rPr>
        <w:t> </w:t>
      </w:r>
      <w:r>
        <w:rPr/>
        <w:t>Júlio Assis Corrêa Pinheiro, Érico Xavier Desterro e Silva, Luis Fabian Pereira Barbosa e Mário José de Moraes Costa Filho (Convocado). </w:t>
      </w:r>
      <w:r>
        <w:rPr>
          <w:rFonts w:ascii="Arial" w:hAnsi="Arial"/>
          <w:b/>
        </w:rPr>
        <w:t>Declaração de Impedimento: </w:t>
      </w:r>
      <w:r>
        <w:rPr/>
        <w:t>Conselheiro Ari Jorge Moutinho da Costa Júnior, Auditor Alber Furtado de Oliveira Júnior e Conselheiro Josué Cláudio de Souza Neto (art. 65 do Regimento Interno). </w:t>
      </w:r>
      <w:r>
        <w:rPr>
          <w:rFonts w:ascii="Arial" w:hAnsi="Arial"/>
          <w:b/>
        </w:rPr>
        <w:t>PROCESSO Nº 14.409/2024 (Apenso(s): 10.666/2021) </w:t>
      </w:r>
      <w:r>
        <w:rPr/>
        <w:t>- Recurso de Revisão com Pedido de Medida Cautelar interposto pelo Sr. Simão Peixoto Lima, em face do Acórdão Nº 312/2022 - TCE - Segunda Câmara, exarado nos autos do Processo nº 10.666/2021. </w:t>
      </w:r>
      <w:r>
        <w:rPr>
          <w:rFonts w:ascii="Arial" w:hAnsi="Arial"/>
          <w:b/>
        </w:rPr>
        <w:t>Advogado(s): </w:t>
      </w:r>
      <w:r>
        <w:rPr/>
        <w:t>Monalisa Gadelha</w:t>
      </w:r>
      <w:r>
        <w:rPr>
          <w:spacing w:val="-3"/>
        </w:rPr>
        <w:t> </w:t>
      </w:r>
      <w:r>
        <w:rPr/>
        <w:t>de Carvalho - OAB/AM</w:t>
      </w:r>
      <w:r>
        <w:rPr>
          <w:spacing w:val="-3"/>
        </w:rPr>
        <w:t> </w:t>
      </w:r>
      <w:r>
        <w:rPr/>
        <w:t>7154. </w:t>
      </w:r>
      <w:r>
        <w:rPr>
          <w:rFonts w:ascii="Arial" w:hAnsi="Arial"/>
          <w:b/>
        </w:rPr>
        <w:t>ACÓRDÃO Nº 56/2025: </w:t>
      </w:r>
      <w:r>
        <w:rPr/>
        <w:t>Vistos, relatados e discutidos estes autos acima identificados, </w:t>
      </w:r>
      <w:r>
        <w:rPr>
          <w:rFonts w:ascii="Arial" w:hAnsi="Arial"/>
          <w:b/>
        </w:rPr>
        <w:t>ACORDAM </w:t>
      </w:r>
      <w:r>
        <w:rPr/>
        <w:t>os Excelentíssimos Senhores Conselheiros do Tribunal de Contas do Estado do Amazonas, reunidos em Sessão</w:t>
      </w:r>
      <w:r>
        <w:rPr>
          <w:spacing w:val="40"/>
        </w:rPr>
        <w:t> </w:t>
      </w:r>
      <w:r>
        <w:rPr/>
        <w:t>do </w:t>
      </w:r>
      <w:r>
        <w:rPr>
          <w:rFonts w:ascii="Arial" w:hAnsi="Arial"/>
          <w:b/>
        </w:rPr>
        <w:t>Tribunal Pleno</w:t>
      </w:r>
      <w:r>
        <w:rPr/>
        <w:t>, no exercício da competência atribuída pelo art.11, inciso III, alínea “g”, da Resolução nº 04/2002-TCE/AM, </w:t>
      </w:r>
      <w:r>
        <w:rPr>
          <w:rFonts w:ascii="Arial" w:hAnsi="Arial"/>
          <w:b/>
        </w:rPr>
        <w:t>por unanimidade</w:t>
      </w:r>
      <w:r>
        <w:rPr/>
        <w:t>, nos termos do voto do Excelentíssimo Senhor</w:t>
      </w:r>
      <w:r>
        <w:rPr>
          <w:spacing w:val="-1"/>
        </w:rPr>
        <w:t> </w:t>
      </w:r>
      <w:r>
        <w:rPr/>
        <w:t>Conselheiro</w:t>
      </w:r>
      <w:r>
        <w:rPr>
          <w:spacing w:val="-2"/>
        </w:rPr>
        <w:t> </w:t>
      </w:r>
      <w:r>
        <w:rPr/>
        <w:t>Convocado</w:t>
      </w:r>
      <w:r>
        <w:rPr>
          <w:spacing w:val="-2"/>
        </w:rPr>
        <w:t> </w:t>
      </w:r>
      <w:r>
        <w:rPr/>
        <w:t>e</w:t>
      </w:r>
      <w:r>
        <w:rPr>
          <w:spacing w:val="-1"/>
        </w:rPr>
        <w:t> </w:t>
      </w:r>
      <w:r>
        <w:rPr/>
        <w:t>Relator, </w:t>
      </w:r>
      <w:r>
        <w:rPr>
          <w:rFonts w:ascii="Arial" w:hAnsi="Arial"/>
          <w:b/>
        </w:rPr>
        <w:t>em</w:t>
      </w:r>
      <w:r>
        <w:rPr>
          <w:rFonts w:ascii="Arial" w:hAnsi="Arial"/>
          <w:b/>
          <w:spacing w:val="-5"/>
        </w:rPr>
        <w:t> </w:t>
      </w:r>
      <w:r>
        <w:rPr>
          <w:rFonts w:ascii="Arial" w:hAnsi="Arial"/>
          <w:b/>
        </w:rPr>
        <w:t>consonância </w:t>
      </w:r>
      <w:r>
        <w:rPr/>
        <w:t>com</w:t>
      </w:r>
      <w:r>
        <w:rPr>
          <w:spacing w:val="-9"/>
        </w:rPr>
        <w:t> </w:t>
      </w:r>
      <w:r>
        <w:rPr/>
        <w:t>pronunciamento</w:t>
      </w:r>
      <w:r>
        <w:rPr>
          <w:spacing w:val="-1"/>
        </w:rPr>
        <w:t> </w:t>
      </w:r>
      <w:r>
        <w:rPr/>
        <w:t>do</w:t>
      </w:r>
      <w:r>
        <w:rPr>
          <w:spacing w:val="-2"/>
        </w:rPr>
        <w:t> </w:t>
      </w:r>
      <w:r>
        <w:rPr/>
        <w:t>Ministério Público junto a este Tribunal, no sentido de: </w:t>
      </w:r>
      <w:r>
        <w:rPr>
          <w:rFonts w:ascii="Arial" w:hAnsi="Arial"/>
          <w:b/>
        </w:rPr>
        <w:t>8.1. Conhecer </w:t>
      </w:r>
      <w:r>
        <w:rPr/>
        <w:t>do Recurso de Revisão com</w:t>
      </w:r>
      <w:r>
        <w:rPr>
          <w:spacing w:val="-8"/>
        </w:rPr>
        <w:t> </w:t>
      </w:r>
      <w:r>
        <w:rPr/>
        <w:t>pedido de Medida Cautelar interposto pelo Sr. Simão Peixoto Lima, em</w:t>
      </w:r>
      <w:r>
        <w:rPr>
          <w:spacing w:val="-2"/>
        </w:rPr>
        <w:t> </w:t>
      </w:r>
      <w:r>
        <w:rPr/>
        <w:t>face do Acórdão nº 312/2022 - TCE - Segunda Câmara, exarado nos autos</w:t>
      </w:r>
      <w:r>
        <w:rPr>
          <w:spacing w:val="-1"/>
        </w:rPr>
        <w:t> </w:t>
      </w:r>
      <w:r>
        <w:rPr/>
        <w:t>do processo nº 10.666/2021, que considerou revel o recorrente e julgou ilegal as admissões de pessoal realizadas pela Prefeitura Municipal de Borba, por meio das Portarias nº 003, 004, 005, 007, 008 e 009/2019, com a negativa de registro e imputação de multa, nos moldes do art. 59, IV, da Lei n.º 2.423/1996 c/c o art. 157,</w:t>
      </w:r>
      <w:r>
        <w:rPr>
          <w:spacing w:val="40"/>
        </w:rPr>
        <w:t> </w:t>
      </w:r>
      <w:r>
        <w:rPr/>
        <w:t>da Resolução TCE/AM nº 04/2002; </w:t>
      </w:r>
      <w:r>
        <w:rPr>
          <w:rFonts w:ascii="Arial" w:hAnsi="Arial"/>
          <w:b/>
        </w:rPr>
        <w:t>8.2. Negar Provimento </w:t>
      </w:r>
      <w:r>
        <w:rPr/>
        <w:t>ao recurso do Sr. Simão Peixoto Lima, de modo a manter na íntegra o Acórdão nº 312/2022 - TCE - Segunda Câmara, exarado nos autos do processo nº 10.666/2021; </w:t>
      </w:r>
      <w:r>
        <w:rPr>
          <w:rFonts w:ascii="Arial" w:hAnsi="Arial"/>
          <w:b/>
        </w:rPr>
        <w:t>8.3.</w:t>
      </w:r>
      <w:r>
        <w:rPr>
          <w:rFonts w:ascii="Arial" w:hAnsi="Arial"/>
          <w:b/>
          <w:spacing w:val="-2"/>
        </w:rPr>
        <w:t> </w:t>
      </w:r>
      <w:r>
        <w:rPr>
          <w:rFonts w:ascii="Arial" w:hAnsi="Arial"/>
          <w:b/>
        </w:rPr>
        <w:t>Dar ciência </w:t>
      </w:r>
      <w:r>
        <w:rPr/>
        <w:t>à Dra. Monalisa Gadelha de Carvalho, advogada do recorrente, sobre o julgamento do processo; </w:t>
      </w:r>
      <w:r>
        <w:rPr>
          <w:rFonts w:ascii="Arial" w:hAnsi="Arial"/>
          <w:b/>
        </w:rPr>
        <w:t>8.4. Determinar </w:t>
      </w:r>
      <w:r>
        <w:rPr/>
        <w:t>a remessa dos</w:t>
      </w:r>
      <w:r>
        <w:rPr>
          <w:spacing w:val="40"/>
        </w:rPr>
        <w:t> </w:t>
      </w:r>
      <w:r>
        <w:rPr/>
        <w:t>autos ao relator do processo recorrido. </w:t>
      </w:r>
      <w:r>
        <w:rPr>
          <w:rFonts w:ascii="Arial" w:hAnsi="Arial"/>
          <w:b/>
        </w:rPr>
        <w:t>Especificação do Quórum: </w:t>
      </w:r>
      <w:r>
        <w:rPr/>
        <w:t>Conselheiros: Yara Amazônia Lins Rodrigues (Presidente), Júlio Assis Corrêa Pinheiro, Érico Xavier Desterro e Silva, Josué Cláudio de Souza Neto, Luis Fabian Pereira Barbosa e Mário José de Moraes Costa Filho (Convocado). </w:t>
      </w:r>
      <w:r>
        <w:rPr>
          <w:rFonts w:ascii="Arial" w:hAnsi="Arial"/>
          <w:b/>
        </w:rPr>
        <w:t>Declaração de Impedimento: </w:t>
      </w:r>
      <w:r>
        <w:rPr/>
        <w:t>Conselheiro Mario Manoel Coelho de Mello (art. 65 do Regimento Interno). </w:t>
      </w:r>
      <w:r>
        <w:rPr>
          <w:rFonts w:ascii="Arial" w:hAnsi="Arial"/>
          <w:b/>
        </w:rPr>
        <w:t>PROCESSO Nº 15.808/2024 (Apenso: 15.342/2022) </w:t>
      </w:r>
      <w:r>
        <w:rPr/>
        <w:t>- Recurso de Reconsideração interposto pela Secretaria de Estado de Meio Ambiente – SEMA, em face do Acórdão Nº 1286/2024 - TCE - Tribunal Pleno, nos autos do Processo n° 15.342/2022. </w:t>
      </w:r>
      <w:r>
        <w:rPr>
          <w:rFonts w:ascii="Arial" w:hAnsi="Arial"/>
          <w:b/>
        </w:rPr>
        <w:t>ACÓRDÃO Nº 57/2025: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do voto do Excelentíssimo Senhor Conselheiro Convocado e</w:t>
      </w:r>
      <w:r>
        <w:rPr>
          <w:spacing w:val="40"/>
        </w:rPr>
        <w:t> </w:t>
      </w:r>
      <w:r>
        <w:rPr/>
        <w:t>Relator, </w:t>
      </w:r>
      <w:r>
        <w:rPr>
          <w:rFonts w:ascii="Arial" w:hAnsi="Arial"/>
          <w:b/>
        </w:rPr>
        <w:t>em consonância </w:t>
      </w:r>
      <w:r>
        <w:rPr/>
        <w:t>com pronunciamento do Ministério Público junto a este Tribunal, no sentido de: </w:t>
      </w:r>
      <w:r>
        <w:rPr>
          <w:rFonts w:ascii="Arial" w:hAnsi="Arial"/>
          <w:b/>
        </w:rPr>
        <w:t>8.1. Não conhecer </w:t>
      </w:r>
      <w:r>
        <w:rPr/>
        <w:t>do recurso de reconsideração, interposto pela Secretaria de Estado</w:t>
      </w:r>
      <w:r>
        <w:rPr>
          <w:spacing w:val="27"/>
        </w:rPr>
        <w:t> </w:t>
      </w:r>
      <w:r>
        <w:rPr/>
        <w:t>do</w:t>
      </w:r>
      <w:r>
        <w:rPr>
          <w:spacing w:val="27"/>
        </w:rPr>
        <w:t> </w:t>
      </w:r>
      <w:r>
        <w:rPr/>
        <w:t>Meio</w:t>
      </w:r>
      <w:r>
        <w:rPr>
          <w:spacing w:val="27"/>
        </w:rPr>
        <w:t> </w:t>
      </w:r>
      <w:r>
        <w:rPr/>
        <w:t>Ambiente</w:t>
      </w:r>
      <w:r>
        <w:rPr>
          <w:spacing w:val="28"/>
        </w:rPr>
        <w:t> </w:t>
      </w:r>
      <w:r>
        <w:rPr/>
        <w:t>-</w:t>
      </w:r>
      <w:r>
        <w:rPr>
          <w:spacing w:val="29"/>
        </w:rPr>
        <w:t> </w:t>
      </w:r>
      <w:r>
        <w:rPr/>
        <w:t>SEMA</w:t>
      </w:r>
      <w:r>
        <w:rPr>
          <w:spacing w:val="26"/>
        </w:rPr>
        <w:t> </w:t>
      </w:r>
      <w:r>
        <w:rPr/>
        <w:t>-</w:t>
      </w:r>
      <w:r>
        <w:rPr>
          <w:spacing w:val="29"/>
        </w:rPr>
        <w:t> </w:t>
      </w:r>
      <w:r>
        <w:rPr/>
        <w:t>em</w:t>
      </w:r>
      <w:r>
        <w:rPr>
          <w:spacing w:val="19"/>
        </w:rPr>
        <w:t> </w:t>
      </w:r>
      <w:r>
        <w:rPr/>
        <w:t>face</w:t>
      </w:r>
      <w:r>
        <w:rPr>
          <w:spacing w:val="27"/>
        </w:rPr>
        <w:t> </w:t>
      </w:r>
      <w:r>
        <w:rPr/>
        <w:t>do</w:t>
      </w:r>
      <w:r>
        <w:rPr>
          <w:spacing w:val="27"/>
        </w:rPr>
        <w:t> </w:t>
      </w:r>
      <w:r>
        <w:rPr/>
        <w:t>Acórdão</w:t>
      </w:r>
      <w:r>
        <w:rPr>
          <w:spacing w:val="27"/>
        </w:rPr>
        <w:t> </w:t>
      </w:r>
      <w:r>
        <w:rPr/>
        <w:t>nº</w:t>
      </w:r>
      <w:r>
        <w:rPr>
          <w:spacing w:val="25"/>
        </w:rPr>
        <w:t> </w:t>
      </w:r>
      <w:r>
        <w:rPr/>
        <w:t>1286/2024-</w:t>
      </w:r>
      <w:r>
        <w:rPr>
          <w:spacing w:val="23"/>
        </w:rPr>
        <w:t> </w:t>
      </w:r>
      <w:r>
        <w:rPr/>
        <w:t>TCE-Tribunal</w:t>
      </w:r>
      <w:r>
        <w:rPr>
          <w:spacing w:val="26"/>
        </w:rPr>
        <w:t> </w:t>
      </w:r>
      <w:r>
        <w:rPr/>
        <w:t>Pleno,</w:t>
      </w:r>
    </w:p>
    <w:p>
      <w:pPr>
        <w:pStyle w:val="BodyText"/>
        <w:spacing w:after="0"/>
        <w:sectPr>
          <w:pgSz w:w="11910" w:h="16840"/>
          <w:pgMar w:header="117" w:footer="153" w:top="2080" w:bottom="340" w:left="708" w:right="708"/>
        </w:sectPr>
      </w:pPr>
    </w:p>
    <w:p>
      <w:pPr>
        <w:spacing w:line="240" w:lineRule="auto" w:before="174"/>
        <w:ind w:left="142" w:right="132" w:firstLine="0"/>
        <w:jc w:val="both"/>
        <w:rPr>
          <w:sz w:val="24"/>
        </w:rPr>
      </w:pPr>
      <w:r>
        <w:rPr>
          <w:sz w:val="24"/>
        </w:rPr>
        <w:t>diante da ausência de interesse de agir; </w:t>
      </w:r>
      <w:r>
        <w:rPr>
          <w:rFonts w:ascii="Arial" w:hAnsi="Arial"/>
          <w:b/>
          <w:sz w:val="24"/>
        </w:rPr>
        <w:t>8.2. Dar ciência </w:t>
      </w:r>
      <w:r>
        <w:rPr>
          <w:sz w:val="24"/>
        </w:rPr>
        <w:t>da decisão ao Sr. Eduardo Costa Taveira e demais responsáveis. </w:t>
      </w:r>
      <w:r>
        <w:rPr>
          <w:rFonts w:ascii="Arial" w:hAnsi="Arial"/>
          <w:b/>
          <w:sz w:val="24"/>
        </w:rPr>
        <w:t>Especificação do Quórum: </w:t>
      </w:r>
      <w:r>
        <w:rPr>
          <w:sz w:val="24"/>
        </w:rPr>
        <w:t>Conselheiros: Yara Amazônia</w:t>
      </w:r>
      <w:r>
        <w:rPr>
          <w:spacing w:val="40"/>
          <w:sz w:val="24"/>
        </w:rPr>
        <w:t> </w:t>
      </w:r>
      <w:r>
        <w:rPr>
          <w:sz w:val="24"/>
        </w:rPr>
        <w:t>Lins Rodrigues (Presidente), Júlio Assis Corrêa Pinheiro, Érico Xavier Desterro e Silva, Josué Cláudio de Souza Neto e Mário José de Moraes Costa Filho (Convocado). </w:t>
      </w:r>
      <w:r>
        <w:rPr>
          <w:rFonts w:ascii="Arial" w:hAnsi="Arial"/>
          <w:b/>
          <w:sz w:val="24"/>
        </w:rPr>
        <w:t>Declaração de Impedimento: </w:t>
      </w:r>
      <w:r>
        <w:rPr>
          <w:sz w:val="24"/>
        </w:rPr>
        <w:t>Conselheiro Ari Jorge Moutinho da Costa Júnior e Conselheiro Luis Fabian Pereira Barbosa (art. 65 do Regimento Interno). </w:t>
      </w:r>
      <w:r>
        <w:rPr>
          <w:rFonts w:ascii="Arial" w:hAnsi="Arial"/>
          <w:b/>
          <w:sz w:val="24"/>
        </w:rPr>
        <w:t>AUDITOR-RELATOR: MÁRIO JOSÉ DE MORAES</w:t>
      </w:r>
      <w:r>
        <w:rPr>
          <w:rFonts w:ascii="Arial" w:hAnsi="Arial"/>
          <w:b/>
          <w:spacing w:val="27"/>
          <w:sz w:val="24"/>
        </w:rPr>
        <w:t> </w:t>
      </w:r>
      <w:r>
        <w:rPr>
          <w:rFonts w:ascii="Arial" w:hAnsi="Arial"/>
          <w:b/>
          <w:sz w:val="24"/>
        </w:rPr>
        <w:t>COSTA</w:t>
      </w:r>
      <w:r>
        <w:rPr>
          <w:rFonts w:ascii="Arial" w:hAnsi="Arial"/>
          <w:b/>
          <w:spacing w:val="25"/>
          <w:sz w:val="24"/>
        </w:rPr>
        <w:t> </w:t>
      </w:r>
      <w:r>
        <w:rPr>
          <w:rFonts w:ascii="Arial" w:hAnsi="Arial"/>
          <w:b/>
          <w:sz w:val="24"/>
        </w:rPr>
        <w:t>FILHO.</w:t>
      </w:r>
      <w:r>
        <w:rPr>
          <w:rFonts w:ascii="Arial" w:hAnsi="Arial"/>
          <w:b/>
          <w:spacing w:val="28"/>
          <w:sz w:val="24"/>
        </w:rPr>
        <w:t> </w:t>
      </w:r>
      <w:r>
        <w:rPr>
          <w:rFonts w:ascii="Arial" w:hAnsi="Arial"/>
          <w:b/>
          <w:sz w:val="24"/>
        </w:rPr>
        <w:t>PROCESSO</w:t>
      </w:r>
      <w:r>
        <w:rPr>
          <w:rFonts w:ascii="Arial" w:hAnsi="Arial"/>
          <w:b/>
          <w:spacing w:val="29"/>
          <w:sz w:val="24"/>
        </w:rPr>
        <w:t> </w:t>
      </w:r>
      <w:r>
        <w:rPr>
          <w:rFonts w:ascii="Arial" w:hAnsi="Arial"/>
          <w:b/>
          <w:sz w:val="24"/>
        </w:rPr>
        <w:t>Nº</w:t>
      </w:r>
      <w:r>
        <w:rPr>
          <w:rFonts w:ascii="Arial" w:hAnsi="Arial"/>
          <w:b/>
          <w:spacing w:val="32"/>
          <w:sz w:val="24"/>
        </w:rPr>
        <w:t> </w:t>
      </w:r>
      <w:r>
        <w:rPr>
          <w:rFonts w:ascii="Arial" w:hAnsi="Arial"/>
          <w:b/>
          <w:sz w:val="24"/>
        </w:rPr>
        <w:t>13.824/2021</w:t>
      </w:r>
      <w:r>
        <w:rPr>
          <w:rFonts w:ascii="Arial" w:hAnsi="Arial"/>
          <w:b/>
          <w:spacing w:val="25"/>
          <w:sz w:val="24"/>
        </w:rPr>
        <w:t> </w:t>
      </w:r>
      <w:r>
        <w:rPr>
          <w:rFonts w:ascii="Arial" w:hAnsi="Arial"/>
          <w:b/>
          <w:sz w:val="24"/>
        </w:rPr>
        <w:t>(Apenso:</w:t>
      </w:r>
      <w:r>
        <w:rPr>
          <w:rFonts w:ascii="Arial" w:hAnsi="Arial"/>
          <w:b/>
          <w:spacing w:val="30"/>
          <w:sz w:val="24"/>
        </w:rPr>
        <w:t> </w:t>
      </w:r>
      <w:r>
        <w:rPr>
          <w:rFonts w:ascii="Arial" w:hAnsi="Arial"/>
          <w:b/>
          <w:sz w:val="24"/>
        </w:rPr>
        <w:t>11.051/2017)</w:t>
      </w:r>
      <w:r>
        <w:rPr>
          <w:rFonts w:ascii="Arial" w:hAnsi="Arial"/>
          <w:b/>
          <w:spacing w:val="40"/>
          <w:sz w:val="24"/>
        </w:rPr>
        <w:t> </w:t>
      </w:r>
      <w:r>
        <w:rPr>
          <w:sz w:val="24"/>
        </w:rPr>
        <w:t>–</w:t>
      </w:r>
      <w:r>
        <w:rPr>
          <w:spacing w:val="27"/>
          <w:sz w:val="24"/>
        </w:rPr>
        <w:t> </w:t>
      </w:r>
      <w:r>
        <w:rPr>
          <w:spacing w:val="-2"/>
          <w:sz w:val="24"/>
        </w:rPr>
        <w:t>Embargos</w:t>
      </w:r>
    </w:p>
    <w:p>
      <w:pPr>
        <w:spacing w:line="237" w:lineRule="auto" w:before="10"/>
        <w:ind w:left="142" w:right="132" w:firstLine="0"/>
        <w:jc w:val="both"/>
        <w:rPr>
          <w:sz w:val="24"/>
        </w:rPr>
      </w:pPr>
      <w:r>
        <w:rPr>
          <w:sz w:val="24"/>
        </w:rPr>
        <w:t>de Declaração em</w:t>
      </w:r>
      <w:r>
        <w:rPr>
          <w:spacing w:val="-5"/>
          <w:sz w:val="24"/>
        </w:rPr>
        <w:t> </w:t>
      </w:r>
      <w:r>
        <w:rPr>
          <w:sz w:val="24"/>
        </w:rPr>
        <w:t>Recurso de Reconsideração interposto pelo Sr. Abraham</w:t>
      </w:r>
      <w:r>
        <w:rPr>
          <w:spacing w:val="-5"/>
          <w:sz w:val="24"/>
        </w:rPr>
        <w:t> </w:t>
      </w:r>
      <w:r>
        <w:rPr>
          <w:sz w:val="24"/>
        </w:rPr>
        <w:t>Lincoln Dib Bastos em face do Parecer Prévio N° 29/2020 - TCE - Tribunal Pleno, exarado nos autos do Processo n° 11.051/2017. </w:t>
      </w:r>
      <w:r>
        <w:rPr>
          <w:rFonts w:ascii="Arial" w:hAnsi="Arial"/>
          <w:i/>
          <w:sz w:val="24"/>
        </w:rPr>
        <w:t>CONCEDIDO VISTA DOS AUTOS AO EXCELENTÍSSIMO SENHOR PROCURADOR</w:t>
      </w:r>
      <w:r>
        <w:rPr>
          <w:rFonts w:ascii="Arial" w:hAnsi="Arial"/>
          <w:i/>
          <w:spacing w:val="25"/>
          <w:sz w:val="24"/>
        </w:rPr>
        <w:t> </w:t>
      </w:r>
      <w:r>
        <w:rPr>
          <w:rFonts w:ascii="Arial" w:hAnsi="Arial"/>
          <w:i/>
          <w:sz w:val="24"/>
        </w:rPr>
        <w:t>JOÃO</w:t>
      </w:r>
      <w:r>
        <w:rPr>
          <w:rFonts w:ascii="Arial" w:hAnsi="Arial"/>
          <w:i/>
          <w:spacing w:val="26"/>
          <w:sz w:val="24"/>
        </w:rPr>
        <w:t> </w:t>
      </w:r>
      <w:r>
        <w:rPr>
          <w:rFonts w:ascii="Arial" w:hAnsi="Arial"/>
          <w:i/>
          <w:sz w:val="24"/>
        </w:rPr>
        <w:t>BARROSO</w:t>
      </w:r>
      <w:r>
        <w:rPr>
          <w:rFonts w:ascii="Arial" w:hAnsi="Arial"/>
          <w:i/>
          <w:spacing w:val="26"/>
          <w:sz w:val="24"/>
        </w:rPr>
        <w:t> </w:t>
      </w:r>
      <w:r>
        <w:rPr>
          <w:rFonts w:ascii="Arial" w:hAnsi="Arial"/>
          <w:i/>
          <w:sz w:val="24"/>
        </w:rPr>
        <w:t>DE</w:t>
      </w:r>
      <w:r>
        <w:rPr>
          <w:rFonts w:ascii="Arial" w:hAnsi="Arial"/>
          <w:i/>
          <w:spacing w:val="23"/>
          <w:sz w:val="24"/>
        </w:rPr>
        <w:t> </w:t>
      </w:r>
      <w:r>
        <w:rPr>
          <w:rFonts w:ascii="Arial" w:hAnsi="Arial"/>
          <w:i/>
          <w:sz w:val="24"/>
        </w:rPr>
        <w:t>SOUZA.</w:t>
      </w:r>
      <w:r>
        <w:rPr>
          <w:rFonts w:ascii="Arial" w:hAnsi="Arial"/>
          <w:i/>
          <w:spacing w:val="29"/>
          <w:sz w:val="24"/>
        </w:rPr>
        <w:t> </w:t>
      </w:r>
      <w:r>
        <w:rPr>
          <w:rFonts w:ascii="Arial" w:hAnsi="Arial"/>
          <w:b/>
          <w:sz w:val="24"/>
        </w:rPr>
        <w:t>PROCESSO</w:t>
      </w:r>
      <w:r>
        <w:rPr>
          <w:rFonts w:ascii="Arial" w:hAnsi="Arial"/>
          <w:b/>
          <w:spacing w:val="26"/>
          <w:sz w:val="24"/>
        </w:rPr>
        <w:t> </w:t>
      </w:r>
      <w:r>
        <w:rPr>
          <w:rFonts w:ascii="Arial" w:hAnsi="Arial"/>
          <w:b/>
          <w:sz w:val="24"/>
        </w:rPr>
        <w:t>Nº</w:t>
      </w:r>
      <w:r>
        <w:rPr>
          <w:rFonts w:ascii="Arial" w:hAnsi="Arial"/>
          <w:b/>
          <w:spacing w:val="24"/>
          <w:sz w:val="24"/>
        </w:rPr>
        <w:t> </w:t>
      </w:r>
      <w:r>
        <w:rPr>
          <w:rFonts w:ascii="Arial" w:hAnsi="Arial"/>
          <w:b/>
          <w:sz w:val="24"/>
        </w:rPr>
        <w:t>16.717/2021</w:t>
      </w:r>
      <w:r>
        <w:rPr>
          <w:rFonts w:ascii="Arial" w:hAnsi="Arial"/>
          <w:b/>
          <w:spacing w:val="30"/>
          <w:sz w:val="24"/>
        </w:rPr>
        <w:t> </w:t>
      </w:r>
      <w:r>
        <w:rPr>
          <w:sz w:val="24"/>
        </w:rPr>
        <w:t>–</w:t>
      </w:r>
      <w:r>
        <w:rPr>
          <w:spacing w:val="22"/>
          <w:sz w:val="24"/>
        </w:rPr>
        <w:t> </w:t>
      </w:r>
      <w:r>
        <w:rPr>
          <w:sz w:val="24"/>
        </w:rPr>
        <w:t>Embargos</w:t>
      </w:r>
      <w:r>
        <w:rPr>
          <w:spacing w:val="27"/>
          <w:sz w:val="24"/>
        </w:rPr>
        <w:t> </w:t>
      </w:r>
      <w:r>
        <w:rPr>
          <w:spacing w:val="-5"/>
          <w:sz w:val="24"/>
        </w:rPr>
        <w:t>de</w:t>
      </w:r>
    </w:p>
    <w:p>
      <w:pPr>
        <w:pStyle w:val="BodyText"/>
        <w:spacing w:before="9"/>
        <w:ind w:right="130"/>
      </w:pPr>
      <w:r>
        <w:rPr/>
        <w:t>Declaração</w:t>
      </w:r>
      <w:r>
        <w:rPr>
          <w:spacing w:val="-1"/>
        </w:rPr>
        <w:t> </w:t>
      </w:r>
      <w:r>
        <w:rPr/>
        <w:t>em</w:t>
      </w:r>
      <w:r>
        <w:rPr>
          <w:spacing w:val="-3"/>
        </w:rPr>
        <w:t> </w:t>
      </w:r>
      <w:r>
        <w:rPr/>
        <w:t>Tomada de Contas Especial</w:t>
      </w:r>
      <w:r>
        <w:rPr>
          <w:spacing w:val="-2"/>
        </w:rPr>
        <w:t> </w:t>
      </w:r>
      <w:r>
        <w:rPr/>
        <w:t>de Transferência</w:t>
      </w:r>
      <w:r>
        <w:rPr>
          <w:spacing w:val="-1"/>
        </w:rPr>
        <w:t> </w:t>
      </w:r>
      <w:r>
        <w:rPr/>
        <w:t>Voluntária</w:t>
      </w:r>
      <w:r>
        <w:rPr>
          <w:spacing w:val="-1"/>
        </w:rPr>
        <w:t> </w:t>
      </w:r>
      <w:r>
        <w:rPr/>
        <w:t>referente ao</w:t>
      </w:r>
      <w:r>
        <w:rPr>
          <w:spacing w:val="-1"/>
        </w:rPr>
        <w:t> </w:t>
      </w:r>
      <w:r>
        <w:rPr/>
        <w:t>Termo de Convênio n° 64/2019 - SEPROR, firmado entre a Secretaria de Estado de Produção Rural e a Prefeitura Municipal de Ipixuna. </w:t>
      </w:r>
      <w:r>
        <w:rPr>
          <w:rFonts w:ascii="Arial" w:hAnsi="Arial"/>
          <w:b/>
        </w:rPr>
        <w:t>Advogado(s): </w:t>
      </w:r>
      <w:r>
        <w:rPr/>
        <w:t>Fábio Nunes Bandeira de Melo OAB/AM 4331, Laiz Araújo Russo de Melo e Silva OAB/AM 6897, Bruno Vieira da Rocha Barbirato OAB/AM 6975, José Felipe Carvalho Nunes OAB/AM</w:t>
      </w:r>
      <w:r>
        <w:rPr/>
        <w:t> 18.721 e Lívia Rocha Brito OAB/AM</w:t>
      </w:r>
      <w:r>
        <w:rPr/>
        <w:t> 6.474. </w:t>
      </w:r>
      <w:r>
        <w:rPr>
          <w:rFonts w:ascii="Arial" w:hAnsi="Arial"/>
          <w:b/>
        </w:rPr>
        <w:t>ACÓRDÃO Nº 58/2025: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1, da Resolução n.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dos embargos opostos pela Sra. Maria do Socorro de Paula Oliveira, contra o Acórdão nº 1090/2024 - TCE - Tribunal Pleno; </w:t>
      </w:r>
      <w:r>
        <w:rPr>
          <w:rFonts w:ascii="Arial" w:hAnsi="Arial"/>
          <w:b/>
        </w:rPr>
        <w:t>7.2. Negar Provimento </w:t>
      </w:r>
      <w:r>
        <w:rPr/>
        <w:t>aos embargos opostos pela Sra. Maria do Socorro de Paula Oliveira, para manter na íntegra o Acórdão nº 1090/2024 - TCE - Tribunal Pleno; </w:t>
      </w:r>
      <w:r>
        <w:rPr>
          <w:rFonts w:ascii="Arial" w:hAnsi="Arial"/>
          <w:b/>
        </w:rPr>
        <w:t>7.3. Dar ciência </w:t>
      </w:r>
      <w:r>
        <w:rPr/>
        <w:t>à Sra. Maria do Socorro de Paula Oliveira, bem como</w:t>
      </w:r>
      <w:r>
        <w:rPr>
          <w:spacing w:val="40"/>
        </w:rPr>
        <w:t> </w:t>
      </w:r>
      <w:r>
        <w:rPr/>
        <w:t>aos</w:t>
      </w:r>
      <w:r>
        <w:rPr>
          <w:spacing w:val="40"/>
        </w:rPr>
        <w:t> </w:t>
      </w:r>
      <w:r>
        <w:rPr/>
        <w:t>seus advogados, sobre o julgamento do processo. </w:t>
      </w:r>
      <w:r>
        <w:rPr>
          <w:rFonts w:ascii="Arial" w:hAnsi="Arial"/>
          <w:b/>
        </w:rPr>
        <w:t>Especificação do Quórum: </w:t>
      </w:r>
      <w:r>
        <w:rPr/>
        <w:t>Conselheiros: Yara Amazônia Lins Rodrigues (Presidente),</w:t>
      </w:r>
      <w:r>
        <w:rPr>
          <w:spacing w:val="-2"/>
        </w:rPr>
        <w:t> </w:t>
      </w:r>
      <w:r>
        <w:rPr/>
        <w:t>Júlio Assis Corrêa Pinheiro, Érico Xavier Desterro e Silva, Josué Cláudio de Souza Neto e Luis Fabian Pereira Barbosa. </w:t>
      </w:r>
      <w:r>
        <w:rPr>
          <w:rFonts w:ascii="Arial" w:hAnsi="Arial"/>
          <w:b/>
        </w:rPr>
        <w:t>PROCESSO Nº 10.384/2021 - </w:t>
      </w:r>
      <w:r>
        <w:rPr/>
        <w:t>Representação com pedido de Cautelar interposta pela empresa Rf Serviços de Engenharia Ltda., contra possíveis irregularidades no procedimento licitatório de Tomada de Preços nº 015/2020 realizado pela Comissão de Licitação da Prefeitura do Careiro, para a contratação de empresa especializada em obras de engenharia para construção da Escola Municipal Aureliana Alves de Lima. </w:t>
      </w:r>
      <w:r>
        <w:rPr>
          <w:rFonts w:ascii="Arial" w:hAnsi="Arial"/>
          <w:i/>
        </w:rPr>
        <w:t>RETIRADO DE PAUTA PELO RELATOR DO PROCESSO. </w:t>
      </w:r>
      <w:r>
        <w:rPr>
          <w:rFonts w:ascii="Arial" w:hAnsi="Arial"/>
          <w:b/>
        </w:rPr>
        <w:t>PROCESSO Nº 13.574/2022 </w:t>
      </w:r>
      <w:r>
        <w:rPr/>
        <w:t>– Apuração de Atos de Gestão em cumprimento ao Acórdão N° 445/2022-TCE-Tribunal Pleno, de responsabilidade do Sr. Antonio Maia da Silva, exercício de 2018. </w:t>
      </w:r>
      <w:r>
        <w:rPr>
          <w:rFonts w:ascii="Arial" w:hAnsi="Arial"/>
          <w:b/>
        </w:rPr>
        <w:t>Advogado(s): </w:t>
      </w:r>
      <w:r>
        <w:rPr/>
        <w:t>Juarez Frazão Rodrigues Júnior - OAB/AM</w:t>
      </w:r>
      <w:r>
        <w:rPr/>
        <w:t> 5851. </w:t>
      </w:r>
      <w:r>
        <w:rPr>
          <w:rFonts w:ascii="Arial" w:hAnsi="Arial"/>
          <w:b/>
        </w:rPr>
        <w:t>ACÓRDÃO Nº 105/2025: </w:t>
      </w:r>
      <w:r>
        <w:rPr/>
        <w:t>Vistos, relatados e discutidos estes autos acima identificados, ACORDAM os Excelentíssimos Senhores Conselheiros</w:t>
      </w:r>
      <w:r>
        <w:rPr/>
        <w:t> do</w:t>
      </w:r>
      <w:r>
        <w:rPr/>
        <w:t> Tribunal de Contas do Estado do Amazonas, reunidos</w:t>
      </w:r>
      <w:r>
        <w:rPr>
          <w:spacing w:val="-1"/>
        </w:rPr>
        <w:t> </w:t>
      </w:r>
      <w:r>
        <w:rPr/>
        <w:t>em</w:t>
      </w:r>
      <w:r>
        <w:rPr>
          <w:spacing w:val="-4"/>
        </w:rPr>
        <w:t> </w:t>
      </w:r>
      <w:r>
        <w:rPr/>
        <w:t>Sessão do </w:t>
      </w:r>
      <w:r>
        <w:rPr>
          <w:rFonts w:ascii="Arial" w:hAnsi="Arial"/>
          <w:b/>
        </w:rPr>
        <w:t>Tribunal Pleno</w:t>
      </w:r>
      <w:r>
        <w:rPr/>
        <w:t>, no exercício da competência atribuída</w:t>
      </w:r>
      <w:r>
        <w:rPr>
          <w:spacing w:val="-1"/>
        </w:rPr>
        <w:t> </w:t>
      </w:r>
      <w:r>
        <w:rPr/>
        <w:t>arts.</w:t>
      </w:r>
      <w:r>
        <w:rPr>
          <w:spacing w:val="-1"/>
        </w:rPr>
        <w:t> </w:t>
      </w:r>
      <w:r>
        <w:rPr/>
        <w:t>5º, II e 11, III, “a” item 1, da Resolução nº 04/2002-TCE/AM, </w:t>
      </w:r>
      <w:r>
        <w:rPr>
          <w:rFonts w:ascii="Arial" w:hAnsi="Arial"/>
          <w:b/>
        </w:rPr>
        <w:t>por unanimidade</w:t>
      </w:r>
      <w:r>
        <w:rPr/>
        <w:t>, nos termos do voto destaque</w:t>
      </w:r>
      <w:r>
        <w:rPr>
          <w:spacing w:val="-7"/>
        </w:rPr>
        <w:t> </w:t>
      </w:r>
      <w:r>
        <w:rPr/>
        <w:t>do</w:t>
      </w:r>
      <w:r>
        <w:rPr>
          <w:spacing w:val="-3"/>
        </w:rPr>
        <w:t> </w:t>
      </w:r>
      <w:r>
        <w:rPr/>
        <w:t>Excelentíssimo</w:t>
      </w:r>
      <w:r>
        <w:rPr>
          <w:spacing w:val="-3"/>
        </w:rPr>
        <w:t> </w:t>
      </w:r>
      <w:r>
        <w:rPr/>
        <w:t>Senhor</w:t>
      </w:r>
      <w:r>
        <w:rPr>
          <w:spacing w:val="-2"/>
        </w:rPr>
        <w:t> </w:t>
      </w:r>
      <w:r>
        <w:rPr/>
        <w:t>Conselheiro</w:t>
      </w:r>
      <w:r>
        <w:rPr>
          <w:spacing w:val="-3"/>
        </w:rPr>
        <w:t> </w:t>
      </w:r>
      <w:r>
        <w:rPr/>
        <w:t>Érico</w:t>
      </w:r>
      <w:r>
        <w:rPr>
          <w:spacing w:val="-3"/>
        </w:rPr>
        <w:t> </w:t>
      </w:r>
      <w:r>
        <w:rPr/>
        <w:t>Xavier</w:t>
      </w:r>
      <w:r>
        <w:rPr>
          <w:spacing w:val="-2"/>
        </w:rPr>
        <w:t> </w:t>
      </w:r>
      <w:r>
        <w:rPr/>
        <w:t>Desterro</w:t>
      </w:r>
      <w:r>
        <w:rPr>
          <w:spacing w:val="-3"/>
        </w:rPr>
        <w:t> </w:t>
      </w:r>
      <w:r>
        <w:rPr/>
        <w:t>e</w:t>
      </w:r>
      <w:r>
        <w:rPr>
          <w:spacing w:val="-2"/>
        </w:rPr>
        <w:t> </w:t>
      </w:r>
      <w:r>
        <w:rPr/>
        <w:t>Silva, </w:t>
      </w:r>
      <w:r>
        <w:rPr>
          <w:rFonts w:ascii="Arial" w:hAnsi="Arial"/>
          <w:b/>
        </w:rPr>
        <w:t>em</w:t>
      </w:r>
      <w:r>
        <w:rPr>
          <w:rFonts w:ascii="Arial" w:hAnsi="Arial"/>
          <w:b/>
          <w:spacing w:val="-6"/>
        </w:rPr>
        <w:t> </w:t>
      </w:r>
      <w:r>
        <w:rPr>
          <w:rFonts w:ascii="Arial" w:hAnsi="Arial"/>
          <w:b/>
        </w:rPr>
        <w:t>divergência </w:t>
      </w:r>
      <w:r>
        <w:rPr/>
        <w:t>com pronunciamento do Ministério Público junto a este Tribunal, no sentido de: </w:t>
      </w:r>
      <w:r>
        <w:rPr>
          <w:rFonts w:ascii="Arial" w:hAnsi="Arial"/>
          <w:b/>
        </w:rPr>
        <w:t>10.1. Oficiar </w:t>
      </w:r>
      <w:r>
        <w:rPr/>
        <w:t>a Câmara Municipal de Itamarati com cópia do Relatório Conclusivo nº 124/2023-DICAMI, Parecer ministerial nº 4976/2023-</w:t>
      </w:r>
      <w:r>
        <w:rPr/>
        <w:t> MPC-EFMA, bem como o seguinte acórdão a ser exarado pelo</w:t>
      </w:r>
      <w:r>
        <w:rPr>
          <w:spacing w:val="-6"/>
        </w:rPr>
        <w:t> </w:t>
      </w:r>
      <w:r>
        <w:rPr/>
        <w:t>Tribunal Pleno</w:t>
      </w:r>
      <w:r>
        <w:rPr>
          <w:spacing w:val="-2"/>
        </w:rPr>
        <w:t> </w:t>
      </w:r>
      <w:r>
        <w:rPr/>
        <w:t>do</w:t>
      </w:r>
      <w:r>
        <w:rPr>
          <w:spacing w:val="-2"/>
        </w:rPr>
        <w:t> </w:t>
      </w:r>
      <w:r>
        <w:rPr/>
        <w:t>TCE/AM; </w:t>
      </w:r>
      <w:r>
        <w:rPr>
          <w:rFonts w:ascii="Arial" w:hAnsi="Arial"/>
          <w:b/>
        </w:rPr>
        <w:t>10.2.</w:t>
      </w:r>
      <w:r>
        <w:rPr>
          <w:rFonts w:ascii="Arial" w:hAnsi="Arial"/>
          <w:b/>
          <w:spacing w:val="-2"/>
        </w:rPr>
        <w:t> </w:t>
      </w:r>
      <w:r>
        <w:rPr>
          <w:rFonts w:ascii="Arial" w:hAnsi="Arial"/>
          <w:b/>
        </w:rPr>
        <w:t>Oficiar</w:t>
      </w:r>
      <w:r>
        <w:rPr>
          <w:rFonts w:ascii="Arial" w:hAnsi="Arial"/>
          <w:b/>
          <w:spacing w:val="-7"/>
        </w:rPr>
        <w:t> </w:t>
      </w:r>
      <w:r>
        <w:rPr/>
        <w:t>a</w:t>
      </w:r>
      <w:r>
        <w:rPr>
          <w:spacing w:val="-2"/>
        </w:rPr>
        <w:t> </w:t>
      </w:r>
      <w:r>
        <w:rPr/>
        <w:t>Prefeitura</w:t>
      </w:r>
      <w:r>
        <w:rPr>
          <w:spacing w:val="-2"/>
        </w:rPr>
        <w:t> </w:t>
      </w:r>
      <w:r>
        <w:rPr/>
        <w:t>Municipal de</w:t>
      </w:r>
      <w:r>
        <w:rPr>
          <w:spacing w:val="-2"/>
        </w:rPr>
        <w:t> </w:t>
      </w:r>
      <w:r>
        <w:rPr/>
        <w:t>Itamarati para</w:t>
      </w:r>
      <w:r>
        <w:rPr>
          <w:spacing w:val="-2"/>
        </w:rPr>
        <w:t> </w:t>
      </w:r>
      <w:r>
        <w:rPr/>
        <w:t>que</w:t>
      </w:r>
      <w:r>
        <w:rPr>
          <w:spacing w:val="-6"/>
        </w:rPr>
        <w:t> </w:t>
      </w:r>
      <w:r>
        <w:rPr/>
        <w:t>tome ciência do decisório; </w:t>
      </w:r>
      <w:r>
        <w:rPr>
          <w:rFonts w:ascii="Arial" w:hAnsi="Arial"/>
          <w:b/>
        </w:rPr>
        <w:t>10.3. Notificar </w:t>
      </w:r>
      <w:r>
        <w:rPr/>
        <w:t>o Sr. Antônio Maia da Silva e demais interessados, para ciência; </w:t>
      </w:r>
      <w:r>
        <w:rPr>
          <w:rFonts w:ascii="Arial" w:hAnsi="Arial"/>
          <w:b/>
        </w:rPr>
        <w:t>10.4.</w:t>
      </w:r>
      <w:r>
        <w:rPr>
          <w:rFonts w:ascii="Arial" w:hAnsi="Arial"/>
          <w:b/>
          <w:spacing w:val="-1"/>
        </w:rPr>
        <w:t> </w:t>
      </w:r>
      <w:r>
        <w:rPr>
          <w:rFonts w:ascii="Arial" w:hAnsi="Arial"/>
          <w:b/>
        </w:rPr>
        <w:t>Arquivar</w:t>
      </w:r>
      <w:r>
        <w:rPr>
          <w:rFonts w:ascii="Arial" w:hAnsi="Arial"/>
          <w:b/>
          <w:spacing w:val="-1"/>
        </w:rPr>
        <w:t> </w:t>
      </w:r>
      <w:r>
        <w:rPr/>
        <w:t>os</w:t>
      </w:r>
      <w:r>
        <w:rPr>
          <w:spacing w:val="-1"/>
        </w:rPr>
        <w:t> </w:t>
      </w:r>
      <w:r>
        <w:rPr/>
        <w:t>autos. </w:t>
      </w:r>
      <w:r>
        <w:rPr>
          <w:rFonts w:ascii="Arial" w:hAnsi="Arial"/>
          <w:i/>
        </w:rPr>
        <w:t>Vencida</w:t>
      </w:r>
      <w:r>
        <w:rPr>
          <w:rFonts w:ascii="Arial" w:hAnsi="Arial"/>
          <w:i/>
          <w:spacing w:val="-1"/>
        </w:rPr>
        <w:t> </w:t>
      </w:r>
      <w:r>
        <w:rPr>
          <w:rFonts w:ascii="Arial" w:hAnsi="Arial"/>
          <w:i/>
        </w:rPr>
        <w:t>a proposta de</w:t>
      </w:r>
      <w:r>
        <w:rPr>
          <w:rFonts w:ascii="Arial" w:hAnsi="Arial"/>
          <w:i/>
          <w:spacing w:val="-1"/>
        </w:rPr>
        <w:t> </w:t>
      </w:r>
      <w:r>
        <w:rPr>
          <w:rFonts w:ascii="Arial" w:hAnsi="Arial"/>
          <w:i/>
        </w:rPr>
        <w:t>voto do</w:t>
      </w:r>
      <w:r>
        <w:rPr>
          <w:rFonts w:ascii="Arial" w:hAnsi="Arial"/>
          <w:i/>
          <w:spacing w:val="-1"/>
        </w:rPr>
        <w:t> </w:t>
      </w:r>
      <w:r>
        <w:rPr>
          <w:rFonts w:ascii="Arial" w:hAnsi="Arial"/>
          <w:i/>
        </w:rPr>
        <w:t>Excelentíssimo</w:t>
      </w:r>
      <w:r>
        <w:rPr>
          <w:rFonts w:ascii="Arial" w:hAnsi="Arial"/>
          <w:i/>
          <w:spacing w:val="-1"/>
        </w:rPr>
        <w:t> </w:t>
      </w:r>
      <w:r>
        <w:rPr>
          <w:rFonts w:ascii="Arial" w:hAnsi="Arial"/>
          <w:i/>
        </w:rPr>
        <w:t>Senhor Auditor Mário José de Moraes Costa Filho que votou pela emissão de Parecer Prévio recomendando a aprovação</w:t>
      </w:r>
      <w:r>
        <w:rPr>
          <w:rFonts w:ascii="Arial" w:hAnsi="Arial"/>
          <w:i/>
          <w:spacing w:val="39"/>
        </w:rPr>
        <w:t> </w:t>
      </w:r>
      <w:r>
        <w:rPr>
          <w:rFonts w:ascii="Arial" w:hAnsi="Arial"/>
          <w:i/>
        </w:rPr>
        <w:t>com</w:t>
      </w:r>
      <w:r>
        <w:rPr>
          <w:rFonts w:ascii="Arial" w:hAnsi="Arial"/>
          <w:i/>
          <w:spacing w:val="40"/>
        </w:rPr>
        <w:t> </w:t>
      </w:r>
      <w:r>
        <w:rPr>
          <w:rFonts w:ascii="Arial" w:hAnsi="Arial"/>
          <w:i/>
        </w:rPr>
        <w:t>ressalvas,</w:t>
      </w:r>
      <w:r>
        <w:rPr>
          <w:rFonts w:ascii="Arial" w:hAnsi="Arial"/>
          <w:i/>
          <w:spacing w:val="34"/>
        </w:rPr>
        <w:t> </w:t>
      </w:r>
      <w:r>
        <w:rPr>
          <w:rFonts w:ascii="Arial" w:hAnsi="Arial"/>
          <w:i/>
        </w:rPr>
        <w:t>oficiar</w:t>
      </w:r>
      <w:r>
        <w:rPr>
          <w:rFonts w:ascii="Arial" w:hAnsi="Arial"/>
          <w:i/>
          <w:spacing w:val="40"/>
        </w:rPr>
        <w:t> </w:t>
      </w:r>
      <w:r>
        <w:rPr>
          <w:rFonts w:ascii="Arial" w:hAnsi="Arial"/>
          <w:i/>
        </w:rPr>
        <w:t>e</w:t>
      </w:r>
      <w:r>
        <w:rPr>
          <w:rFonts w:ascii="Arial" w:hAnsi="Arial"/>
          <w:i/>
          <w:spacing w:val="39"/>
        </w:rPr>
        <w:t> </w:t>
      </w:r>
      <w:r>
        <w:rPr>
          <w:rFonts w:ascii="Arial" w:hAnsi="Arial"/>
          <w:i/>
        </w:rPr>
        <w:t>ciência</w:t>
      </w:r>
      <w:r>
        <w:rPr/>
        <w:t>.</w:t>
      </w:r>
      <w:r>
        <w:rPr>
          <w:spacing w:val="39"/>
        </w:rPr>
        <w:t> </w:t>
      </w:r>
      <w:r>
        <w:rPr>
          <w:rFonts w:ascii="Arial" w:hAnsi="Arial"/>
          <w:b/>
        </w:rPr>
        <w:t>Especificação</w:t>
      </w:r>
      <w:r>
        <w:rPr>
          <w:rFonts w:ascii="Arial" w:hAnsi="Arial"/>
          <w:b/>
          <w:spacing w:val="40"/>
        </w:rPr>
        <w:t> </w:t>
      </w:r>
      <w:r>
        <w:rPr>
          <w:rFonts w:ascii="Arial" w:hAnsi="Arial"/>
          <w:b/>
        </w:rPr>
        <w:t>do</w:t>
      </w:r>
      <w:r>
        <w:rPr>
          <w:rFonts w:ascii="Arial" w:hAnsi="Arial"/>
          <w:b/>
          <w:spacing w:val="40"/>
        </w:rPr>
        <w:t> </w:t>
      </w:r>
      <w:r>
        <w:rPr>
          <w:rFonts w:ascii="Arial" w:hAnsi="Arial"/>
          <w:b/>
        </w:rPr>
        <w:t>Quórum:</w:t>
      </w:r>
      <w:r>
        <w:rPr>
          <w:rFonts w:ascii="Arial" w:hAnsi="Arial"/>
          <w:b/>
          <w:spacing w:val="40"/>
        </w:rPr>
        <w:t> </w:t>
      </w:r>
      <w:r>
        <w:rPr/>
        <w:t>Conselheiros:</w:t>
      </w:r>
      <w:r>
        <w:rPr>
          <w:spacing w:val="34"/>
        </w:rPr>
        <w:t> </w:t>
      </w:r>
      <w:r>
        <w:rPr/>
        <w:t>Yara</w:t>
      </w:r>
    </w:p>
    <w:p>
      <w:pPr>
        <w:pStyle w:val="BodyText"/>
        <w:spacing w:after="0"/>
        <w:sectPr>
          <w:pgSz w:w="11910" w:h="16840"/>
          <w:pgMar w:header="117" w:footer="153" w:top="2080" w:bottom="340" w:left="708" w:right="708"/>
        </w:sectPr>
      </w:pPr>
    </w:p>
    <w:p>
      <w:pPr>
        <w:pStyle w:val="BodyText"/>
        <w:spacing w:before="178"/>
        <w:ind w:right="130"/>
        <w:rPr>
          <w:rFonts w:ascii="Arial" w:hAnsi="Arial"/>
          <w:i/>
        </w:rPr>
      </w:pPr>
      <w:r>
        <w:rPr/>
        <w:t>Amazônia Lins Rodrigues (Presidente), Júlio Assis Corrêa Pinheiro, Érico Xavier Desterro e Silva, Josué Cláudio de Souza Neto e Luis Fabian Pereira Barbosa. </w:t>
      </w:r>
      <w:r>
        <w:rPr>
          <w:rFonts w:ascii="Arial" w:hAnsi="Arial"/>
          <w:b/>
        </w:rPr>
        <w:t>PROCESSO Nº 12.369/2023 - </w:t>
      </w:r>
      <w:r>
        <w:rPr/>
        <w:t>Apuração de Atos de Gestão decorrente da Prestação de Contas Anual da Prefeitura Municipal de Manicoré, de responsabilidade do Sr. Lúcio Flávio do Rosário, do exercício</w:t>
      </w:r>
      <w:r>
        <w:rPr>
          <w:spacing w:val="79"/>
        </w:rPr>
        <w:t> </w:t>
      </w:r>
      <w:r>
        <w:rPr/>
        <w:t>2022</w:t>
      </w:r>
      <w:r>
        <w:rPr>
          <w:spacing w:val="79"/>
        </w:rPr>
        <w:t> </w:t>
      </w:r>
      <w:r>
        <w:rPr/>
        <w:t>(Processo</w:t>
      </w:r>
      <w:r>
        <w:rPr>
          <w:spacing w:val="79"/>
        </w:rPr>
        <w:t> </w:t>
      </w:r>
      <w:r>
        <w:rPr/>
        <w:t>nº</w:t>
      </w:r>
      <w:r>
        <w:rPr>
          <w:spacing w:val="78"/>
        </w:rPr>
        <w:t> </w:t>
      </w:r>
      <w:r>
        <w:rPr/>
        <w:t>11462/2023).</w:t>
      </w:r>
      <w:r>
        <w:rPr>
          <w:spacing w:val="80"/>
        </w:rPr>
        <w:t> </w:t>
      </w:r>
      <w:r>
        <w:rPr>
          <w:rFonts w:ascii="Arial" w:hAnsi="Arial"/>
          <w:i/>
        </w:rPr>
        <w:t>RETIRADO</w:t>
      </w:r>
      <w:r>
        <w:rPr>
          <w:rFonts w:ascii="Arial" w:hAnsi="Arial"/>
          <w:i/>
          <w:spacing w:val="79"/>
        </w:rPr>
        <w:t> </w:t>
      </w:r>
      <w:r>
        <w:rPr>
          <w:rFonts w:ascii="Arial" w:hAnsi="Arial"/>
          <w:i/>
        </w:rPr>
        <w:t>DE</w:t>
      </w:r>
      <w:r>
        <w:rPr>
          <w:rFonts w:ascii="Arial" w:hAnsi="Arial"/>
          <w:i/>
          <w:spacing w:val="77"/>
        </w:rPr>
        <w:t> </w:t>
      </w:r>
      <w:r>
        <w:rPr>
          <w:rFonts w:ascii="Arial" w:hAnsi="Arial"/>
          <w:i/>
        </w:rPr>
        <w:t>PAUTA</w:t>
      </w:r>
      <w:r>
        <w:rPr>
          <w:rFonts w:ascii="Arial" w:hAnsi="Arial"/>
          <w:i/>
          <w:spacing w:val="79"/>
        </w:rPr>
        <w:t> </w:t>
      </w:r>
      <w:r>
        <w:rPr>
          <w:rFonts w:ascii="Arial" w:hAnsi="Arial"/>
          <w:i/>
        </w:rPr>
        <w:t>PELO</w:t>
      </w:r>
      <w:r>
        <w:rPr>
          <w:rFonts w:ascii="Arial" w:hAnsi="Arial"/>
          <w:i/>
          <w:spacing w:val="79"/>
        </w:rPr>
        <w:t> </w:t>
      </w:r>
      <w:r>
        <w:rPr>
          <w:rFonts w:ascii="Arial" w:hAnsi="Arial"/>
          <w:i/>
        </w:rPr>
        <w:t>RELATOR</w:t>
      </w:r>
      <w:r>
        <w:rPr>
          <w:rFonts w:ascii="Arial" w:hAnsi="Arial"/>
          <w:i/>
          <w:spacing w:val="79"/>
        </w:rPr>
        <w:t> </w:t>
      </w:r>
      <w:r>
        <w:rPr>
          <w:rFonts w:ascii="Arial" w:hAnsi="Arial"/>
          <w:i/>
        </w:rPr>
        <w:t>DO</w:t>
      </w:r>
    </w:p>
    <w:p>
      <w:pPr>
        <w:pStyle w:val="BodyText"/>
        <w:ind w:right="130"/>
        <w:rPr>
          <w:rFonts w:ascii="Arial" w:hAnsi="Arial"/>
          <w:i/>
        </w:rPr>
      </w:pPr>
      <w:r>
        <w:rPr>
          <w:rFonts w:ascii="Arial" w:hAnsi="Arial"/>
          <w:i/>
        </w:rPr>
        <w:t>PROCESSO. </w:t>
      </w:r>
      <w:r>
        <w:rPr>
          <w:rFonts w:ascii="Arial" w:hAnsi="Arial"/>
          <w:b/>
        </w:rPr>
        <w:t>PROCESSO Nº 11.748/2014 (Apenso: 15.521/2018) </w:t>
      </w:r>
      <w:r>
        <w:rPr/>
        <w:t>– Tomadas de Contas Anuais do Sr. Gilson Nascimento Nonato, Diretor-Presidente do IMTRANS Manacapuru, exercício financeiro 2012 (Período de 01/03/2012 a 31/12/2012). </w:t>
      </w:r>
      <w:r>
        <w:rPr>
          <w:rFonts w:ascii="Arial" w:hAnsi="Arial"/>
          <w:b/>
        </w:rPr>
        <w:t>Advogado(s): </w:t>
      </w:r>
      <w:r>
        <w:rPr/>
        <w:t>Juarez Frazão Rodrigues Júnior - OAB/AM</w:t>
      </w:r>
      <w:r>
        <w:rPr/>
        <w:t> 5851. </w:t>
      </w:r>
      <w:r>
        <w:rPr>
          <w:rFonts w:ascii="Arial" w:hAnsi="Arial"/>
          <w:b/>
        </w:rPr>
        <w:t>ACÓRDÃO Nº 104/2025: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Reconhecer a prescrição </w:t>
      </w:r>
      <w:r>
        <w:rPr/>
        <w:t>da competência desta Corte de Contas, por analogia ao disposto na Lei Federal nº 9873/1999, com resolução de mérito, em harmonia ao que dispõe o art. 487 do Código de Processo Civil;</w:t>
      </w:r>
      <w:r>
        <w:rPr>
          <w:spacing w:val="40"/>
        </w:rPr>
        <w:t> </w:t>
      </w:r>
      <w:r>
        <w:rPr>
          <w:rFonts w:ascii="Arial" w:hAnsi="Arial"/>
          <w:b/>
        </w:rPr>
        <w:t>10.2. Dar ciência </w:t>
      </w:r>
      <w:r>
        <w:rPr/>
        <w:t>da decisão ao Sr. Gilson Nascimento Nonato e demais interessados, obedecendo a constituição dos patronos; </w:t>
      </w:r>
      <w:r>
        <w:rPr>
          <w:rFonts w:ascii="Arial" w:hAnsi="Arial"/>
          <w:b/>
        </w:rPr>
        <w:t>10.3. Arquivar </w:t>
      </w:r>
      <w:r>
        <w:rPr/>
        <w:t>o processo, após adoção das providências acima. </w:t>
      </w:r>
      <w:r>
        <w:rPr>
          <w:rFonts w:ascii="Arial" w:hAnsi="Arial"/>
          <w:b/>
        </w:rPr>
        <w:t>Especificação do Quórum: </w:t>
      </w:r>
      <w:r>
        <w:rPr/>
        <w:t>Conselheiros: Yara Amazônia Lins Rodrigues (Presidente), Júlio Assis Corrêa Pinheiro, Érico Xavier Desterro e Silva, Josué Cláudio de Souza Neto e Luis Fabian</w:t>
      </w:r>
      <w:r>
        <w:rPr>
          <w:spacing w:val="-3"/>
        </w:rPr>
        <w:t> </w:t>
      </w:r>
      <w:r>
        <w:rPr/>
        <w:t>Pereira</w:t>
      </w:r>
      <w:r>
        <w:rPr>
          <w:spacing w:val="-3"/>
        </w:rPr>
        <w:t> </w:t>
      </w:r>
      <w:r>
        <w:rPr/>
        <w:t>Barbosa. </w:t>
      </w:r>
      <w:r>
        <w:rPr>
          <w:rFonts w:ascii="Arial" w:hAnsi="Arial"/>
          <w:b/>
        </w:rPr>
        <w:t>PROCESSO Nº</w:t>
      </w:r>
      <w:r>
        <w:rPr>
          <w:rFonts w:ascii="Arial" w:hAnsi="Arial"/>
          <w:b/>
          <w:spacing w:val="-1"/>
        </w:rPr>
        <w:t> </w:t>
      </w:r>
      <w:r>
        <w:rPr>
          <w:rFonts w:ascii="Arial" w:hAnsi="Arial"/>
          <w:b/>
        </w:rPr>
        <w:t>13.859/2017 </w:t>
      </w:r>
      <w:r>
        <w:rPr/>
        <w:t>– Representação</w:t>
      </w:r>
      <w:r>
        <w:rPr>
          <w:spacing w:val="-3"/>
        </w:rPr>
        <w:t> </w:t>
      </w:r>
      <w:r>
        <w:rPr/>
        <w:t>da Prefeitura Municipal de Fonte Boa para averiguar possível ilegalidade sobre o Convênio n° 104/2014 firmado com a SEDUC e a Prefeitura de Fonte Boa. </w:t>
      </w:r>
      <w:r>
        <w:rPr>
          <w:rFonts w:ascii="Arial" w:hAnsi="Arial"/>
          <w:b/>
        </w:rPr>
        <w:t>Advogado(s): </w:t>
      </w:r>
      <w:r>
        <w:rPr/>
        <w:t>Ricardo Mendes Lasmar – OAB/AM 5933, Rodrigo Mendes Lasmar – OAB/AM 12480, Leda Mourão da Silva - OAB/AM 10.276, Patrícia</w:t>
      </w:r>
      <w:r>
        <w:rPr>
          <w:spacing w:val="40"/>
        </w:rPr>
        <w:t> </w:t>
      </w:r>
      <w:r>
        <w:rPr/>
        <w:t>de Lima Linhares - OAB/AM 11.193 e Pedro Paulo Sousa Lira</w:t>
      </w:r>
      <w:r>
        <w:rPr>
          <w:spacing w:val="26"/>
        </w:rPr>
        <w:t> </w:t>
      </w:r>
      <w:r>
        <w:rPr/>
        <w:t>- OAB/AM 11.414. </w:t>
      </w:r>
      <w:r>
        <w:rPr>
          <w:rFonts w:ascii="Arial" w:hAnsi="Arial"/>
          <w:b/>
        </w:rPr>
        <w:t>ACÓRDÃO Nº 59/2025: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da Representação formulada pela Prefeitura Municipal de Fonte Boa/AM, através do Sr. Gilberto Ferreira</w:t>
      </w:r>
      <w:r>
        <w:rPr>
          <w:spacing w:val="-2"/>
        </w:rPr>
        <w:t> </w:t>
      </w:r>
      <w:r>
        <w:rPr/>
        <w:t>Lisboa,</w:t>
      </w:r>
      <w:r>
        <w:rPr>
          <w:spacing w:val="-2"/>
        </w:rPr>
        <w:t> </w:t>
      </w:r>
      <w:r>
        <w:rPr/>
        <w:t>Prefeito</w:t>
      </w:r>
      <w:r>
        <w:rPr>
          <w:spacing w:val="-1"/>
        </w:rPr>
        <w:t> </w:t>
      </w:r>
      <w:r>
        <w:rPr/>
        <w:t>do</w:t>
      </w:r>
      <w:r>
        <w:rPr>
          <w:spacing w:val="-1"/>
        </w:rPr>
        <w:t> </w:t>
      </w:r>
      <w:r>
        <w:rPr/>
        <w:t>Município, contra</w:t>
      </w:r>
      <w:r>
        <w:rPr>
          <w:spacing w:val="-6"/>
        </w:rPr>
        <w:t> </w:t>
      </w:r>
      <w:r>
        <w:rPr/>
        <w:t>o Sr. José Suediney de</w:t>
      </w:r>
      <w:r>
        <w:rPr>
          <w:spacing w:val="-1"/>
        </w:rPr>
        <w:t> </w:t>
      </w:r>
      <w:r>
        <w:rPr/>
        <w:t>Souza</w:t>
      </w:r>
      <w:r>
        <w:rPr>
          <w:spacing w:val="-1"/>
        </w:rPr>
        <w:t> </w:t>
      </w:r>
      <w:r>
        <w:rPr/>
        <w:t>Araújo (ex-Prefeito Municipal de Fonte Boa), relativo a possíveis irregularidades no Termo de Convênio n° 104/2014, firmado entre a Secretaria de Estado da Educação e Desporto Escolar - SEDUC e a Prefeitura Municipal de Fonte Boa, a época, tendo em vista possíveis ilegalidades sobre o citado convênio, cujo objeto seria o repasse de recursos para a reforma e ampliação da Escola Estadual Nossa Senhora de Guadalupe, no município de Fonte Boa/AM; </w:t>
      </w:r>
      <w:r>
        <w:rPr>
          <w:rFonts w:ascii="Arial" w:hAnsi="Arial"/>
          <w:b/>
        </w:rPr>
        <w:t>9.2. Julgar Improcedente </w:t>
      </w:r>
      <w:r>
        <w:rPr/>
        <w:t>esta representação formulada pelo Sr. Gilberto Ferreira Lisboa, em virtude do reconhecimento dos efeitos da prescrição, de acordo com o Acórdão Nº 918/2014-TCE- Tribunal Pleno, nos autos do Processo Nº 14.123/2018; </w:t>
      </w:r>
      <w:r>
        <w:rPr>
          <w:rFonts w:ascii="Arial" w:hAnsi="Arial"/>
          <w:b/>
        </w:rPr>
        <w:t>9.3. Arquivar </w:t>
      </w:r>
      <w:r>
        <w:rPr/>
        <w:t>o processo.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16.587/2021 </w:t>
      </w:r>
      <w:r>
        <w:rPr/>
        <w:t>- Tomada de Contas de Transferência Voluntária referente ao Termo de Convênio N° 63/2019 - SEPROR, firmado entre a Secretaria de Estado de Produção Rural e a Prefeitura Municipal de Ipixuna. </w:t>
      </w:r>
      <w:r>
        <w:rPr>
          <w:rFonts w:ascii="Arial" w:hAnsi="Arial"/>
          <w:i/>
        </w:rPr>
        <w:t>CONCEDIDO VISTA DOS AUTOS</w:t>
      </w:r>
      <w:r>
        <w:rPr>
          <w:rFonts w:ascii="Arial" w:hAnsi="Arial"/>
          <w:i/>
          <w:spacing w:val="48"/>
          <w:w w:val="150"/>
        </w:rPr>
        <w:t> </w:t>
      </w:r>
      <w:r>
        <w:rPr>
          <w:rFonts w:ascii="Arial" w:hAnsi="Arial"/>
          <w:i/>
        </w:rPr>
        <w:t>AO</w:t>
      </w:r>
      <w:r>
        <w:rPr>
          <w:rFonts w:ascii="Arial" w:hAnsi="Arial"/>
          <w:i/>
          <w:spacing w:val="51"/>
          <w:w w:val="150"/>
        </w:rPr>
        <w:t> </w:t>
      </w:r>
      <w:r>
        <w:rPr>
          <w:rFonts w:ascii="Arial" w:hAnsi="Arial"/>
          <w:i/>
        </w:rPr>
        <w:t>EXCELENTÍSSIMO</w:t>
      </w:r>
      <w:r>
        <w:rPr>
          <w:rFonts w:ascii="Arial" w:hAnsi="Arial"/>
          <w:i/>
          <w:spacing w:val="50"/>
          <w:w w:val="150"/>
        </w:rPr>
        <w:t> </w:t>
      </w:r>
      <w:r>
        <w:rPr>
          <w:rFonts w:ascii="Arial" w:hAnsi="Arial"/>
          <w:i/>
        </w:rPr>
        <w:t>SENHOR</w:t>
      </w:r>
      <w:r>
        <w:rPr>
          <w:rFonts w:ascii="Arial" w:hAnsi="Arial"/>
          <w:i/>
          <w:spacing w:val="55"/>
          <w:w w:val="150"/>
        </w:rPr>
        <w:t> </w:t>
      </w:r>
      <w:r>
        <w:rPr>
          <w:rFonts w:ascii="Arial" w:hAnsi="Arial"/>
          <w:i/>
        </w:rPr>
        <w:t>PROCURADOR-GERAL</w:t>
      </w:r>
      <w:r>
        <w:rPr>
          <w:rFonts w:ascii="Arial" w:hAnsi="Arial"/>
          <w:i/>
          <w:spacing w:val="50"/>
          <w:w w:val="150"/>
        </w:rPr>
        <w:t> </w:t>
      </w:r>
      <w:r>
        <w:rPr>
          <w:rFonts w:ascii="Arial" w:hAnsi="Arial"/>
          <w:i/>
        </w:rPr>
        <w:t>JOÃO</w:t>
      </w:r>
      <w:r>
        <w:rPr>
          <w:rFonts w:ascii="Arial" w:hAnsi="Arial"/>
          <w:i/>
          <w:spacing w:val="56"/>
          <w:w w:val="150"/>
        </w:rPr>
        <w:t> </w:t>
      </w:r>
      <w:r>
        <w:rPr>
          <w:rFonts w:ascii="Arial" w:hAnsi="Arial"/>
          <w:i/>
        </w:rPr>
        <w:t>BARROSO</w:t>
      </w:r>
      <w:r>
        <w:rPr>
          <w:rFonts w:ascii="Arial" w:hAnsi="Arial"/>
          <w:i/>
          <w:spacing w:val="50"/>
          <w:w w:val="150"/>
        </w:rPr>
        <w:t> </w:t>
      </w:r>
      <w:r>
        <w:rPr>
          <w:rFonts w:ascii="Arial" w:hAnsi="Arial"/>
          <w:i/>
          <w:spacing w:val="-5"/>
        </w:rPr>
        <w:t>DE</w:t>
      </w:r>
    </w:p>
    <w:p>
      <w:pPr>
        <w:pStyle w:val="BodyText"/>
        <w:spacing w:line="247" w:lineRule="auto"/>
      </w:pPr>
      <w:r>
        <w:rPr>
          <w:rFonts w:ascii="Arial" w:hAnsi="Arial"/>
          <w:i/>
        </w:rPr>
        <w:t>SOUZA. </w:t>
      </w:r>
      <w:r>
        <w:rPr>
          <w:rFonts w:ascii="Arial" w:hAnsi="Arial"/>
          <w:b/>
        </w:rPr>
        <w:t>PROCESSO Nº 12.732/2022 </w:t>
      </w:r>
      <w:r>
        <w:rPr/>
        <w:t>- Representação oriunda da Manifestação n° 139/2022– Ouvidoria, decorrente da comunicação de possíveis irregularidades acerca de malversação de</w:t>
      </w:r>
    </w:p>
    <w:p>
      <w:pPr>
        <w:pStyle w:val="BodyText"/>
        <w:spacing w:after="0" w:line="247" w:lineRule="auto"/>
        <w:sectPr>
          <w:pgSz w:w="11910" w:h="16840"/>
          <w:pgMar w:header="117" w:footer="153" w:top="2080" w:bottom="340" w:left="708" w:right="708"/>
        </w:sectPr>
      </w:pPr>
    </w:p>
    <w:p>
      <w:pPr>
        <w:pStyle w:val="BodyText"/>
        <w:spacing w:before="185"/>
        <w:ind w:right="133"/>
      </w:pPr>
      <w:r>
        <w:rPr/>
        <w:t>Recurso Público. </w:t>
      </w:r>
      <w:r>
        <w:rPr>
          <w:rFonts w:ascii="Arial" w:hAnsi="Arial"/>
          <w:b/>
        </w:rPr>
        <w:t>Advogado(s): </w:t>
      </w:r>
      <w:r>
        <w:rPr/>
        <w:t>F</w:t>
      </w:r>
      <w:r>
        <w:rPr>
          <w:rFonts w:ascii="Calibri" w:hAnsi="Calibri"/>
        </w:rPr>
        <w:t>á</w:t>
      </w:r>
      <w:r>
        <w:rPr/>
        <w:t>bio Nunes Bandeira de Melo - OAB/AM 4331, Bruno Vieira da Rocha Barbirato - OAB/AM</w:t>
      </w:r>
      <w:r>
        <w:rPr/>
        <w:t> 6975, Any Gresy Carvalho da Silva </w:t>
      </w:r>
      <w:r>
        <w:rPr>
          <w:rFonts w:ascii="Calibri" w:hAnsi="Calibri"/>
        </w:rPr>
        <w:t>–</w:t>
      </w:r>
      <w:r>
        <w:rPr>
          <w:rFonts w:ascii="Calibri" w:hAnsi="Calibri"/>
          <w:spacing w:val="40"/>
        </w:rPr>
        <w:t> </w:t>
      </w:r>
      <w:r>
        <w:rPr/>
        <w:t>OAB/AM</w:t>
      </w:r>
      <w:r>
        <w:rPr/>
        <w:t> 12438, Igor Arnaud Ferreira - OAB/AM</w:t>
      </w:r>
      <w:r>
        <w:rPr>
          <w:spacing w:val="-1"/>
        </w:rPr>
        <w:t> </w:t>
      </w:r>
      <w:r>
        <w:rPr/>
        <w:t>10428, Laiz Ara</w:t>
      </w:r>
      <w:r>
        <w:rPr>
          <w:rFonts w:ascii="Calibri" w:hAnsi="Calibri"/>
        </w:rPr>
        <w:t>ú</w:t>
      </w:r>
      <w:r>
        <w:rPr/>
        <w:t>jo Russo de Melo e Silva - OAB/AM</w:t>
      </w:r>
      <w:r>
        <w:rPr>
          <w:spacing w:val="-1"/>
        </w:rPr>
        <w:t> </w:t>
      </w:r>
      <w:r>
        <w:rPr/>
        <w:t>6897 e Camila Pontes Torres - OAB/AM 12280. </w:t>
      </w:r>
      <w:r>
        <w:rPr>
          <w:rFonts w:ascii="Arial" w:hAnsi="Arial"/>
          <w:b/>
        </w:rPr>
        <w:t>ACÓRDÃO Nº 60/2025: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BodyText"/>
        <w:rPr>
          <w:rFonts w:ascii="Arial" w:hAnsi="Arial"/>
          <w:b/>
        </w:rPr>
      </w:pPr>
      <w:r>
        <w:rPr>
          <w:rFonts w:ascii="Arial" w:hAnsi="Arial"/>
          <w:b/>
        </w:rPr>
        <w:t>9.1. Arquivar </w:t>
      </w:r>
      <w:r>
        <w:rPr/>
        <w:t>o processo em vista da perda do objeto, nos termos do artigo 127, da Lei nº 2423/1996 c/c o art. 485, inciso IV do Novo Código de Processo Civil – Lei nº 13.105/2015, extinguindo o mesmo sem análise meritória; </w:t>
      </w:r>
      <w:r>
        <w:rPr>
          <w:rFonts w:ascii="Arial" w:hAnsi="Arial"/>
          <w:b/>
        </w:rPr>
        <w:t>9.2. Dar ciência </w:t>
      </w:r>
      <w:r>
        <w:rPr/>
        <w:t>da decisão aos patronos do representado e aos autores desta representação interposta pela Secretaria Geral do Controle Externo – SECEX, contra a Prefeitura Municipal de Urucurituba.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13.598/2023 (Apenso: 12.627/2022) </w:t>
      </w:r>
      <w:r>
        <w:rPr/>
        <w:t>- Recurso de Reconsideração interposto pelo Sr. Glênio José Marques Seixas, em face do Acórdão N° 52/2023 - TCE - Tribunal Pleno, exarado nos autos do Processo N° 12.627/2022. </w:t>
      </w:r>
      <w:r>
        <w:rPr>
          <w:rFonts w:ascii="Arial" w:hAnsi="Arial"/>
          <w:b/>
        </w:rPr>
        <w:t>Advogado(s): </w:t>
      </w:r>
      <w:r>
        <w:rPr/>
        <w:t>Antônio das Chagas Ferreira Batista – OAB/AM</w:t>
      </w:r>
      <w:r>
        <w:rPr/>
        <w:t> 4177. </w:t>
      </w:r>
      <w:r>
        <w:rPr>
          <w:rFonts w:ascii="Arial" w:hAnsi="Arial"/>
          <w:b/>
        </w:rPr>
        <w:t>ACÓRDÃO Nº 61/2025: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 TCE/AM, </w:t>
      </w:r>
      <w:r>
        <w:rPr>
          <w:rFonts w:ascii="Arial" w:hAnsi="Arial"/>
          <w:b/>
        </w:rPr>
        <w:t>por unanimidade</w:t>
      </w:r>
      <w:r>
        <w:rPr/>
        <w:t>, nos termos da proposta de voto do Excelentíssimo Senhor</w:t>
      </w:r>
      <w:r>
        <w:rPr>
          <w:spacing w:val="40"/>
        </w:rPr>
        <w:t> </w:t>
      </w:r>
      <w:r>
        <w:rPr/>
        <w:t>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Glenio José Marques Seixas, em</w:t>
      </w:r>
      <w:r>
        <w:rPr>
          <w:spacing w:val="-1"/>
        </w:rPr>
        <w:t> </w:t>
      </w:r>
      <w:r>
        <w:rPr/>
        <w:t>face do Acórdão n° 52/2023 - TCE – Tribunal Pleno, exarado nos autos do processo n° 12.627/2022, que julgou procedente Representação, com pedido de medida cautelar, oferecida pela Secretaria de Controle Externo – Secex, em desfavor do Recorrente, aplicando-lhe multa; </w:t>
      </w:r>
      <w:r>
        <w:rPr>
          <w:rFonts w:ascii="Arial" w:hAnsi="Arial"/>
          <w:b/>
        </w:rPr>
        <w:t>8.2. Negar Provimento </w:t>
      </w:r>
      <w:r>
        <w:rPr/>
        <w:t>ao Recurso de Reconsideração interposto pelo Sr. Glenio José Marques Seixas, em face do Acórdão n° 52/2023 - TCE – Tribunal Pleno, exarado nos autos do processo n° 12.627/2022, mantendo-o inalterado; </w:t>
      </w:r>
      <w:r>
        <w:rPr>
          <w:rFonts w:ascii="Arial" w:hAnsi="Arial"/>
          <w:b/>
        </w:rPr>
        <w:t>8.3. Dar ciência </w:t>
      </w:r>
      <w:r>
        <w:rPr/>
        <w:t>do desfecho dos autos aos patronos do Sr. Glenio José Marques Seixas. </w:t>
      </w:r>
      <w:r>
        <w:rPr>
          <w:rFonts w:ascii="Arial" w:hAnsi="Arial"/>
          <w:b/>
        </w:rPr>
        <w:t>Especificação do Quórum: </w:t>
      </w:r>
      <w:r>
        <w:rPr/>
        <w:t>Conselheiros: Yara Amazônia Lins Rodrigues (Presidente), Júlio Assis Corrêa Pinheiro, Érico Xavier Desterro e Silva e Luis Fabian Pereira Barbosa.</w:t>
      </w:r>
      <w:r>
        <w:rPr>
          <w:spacing w:val="40"/>
        </w:rPr>
        <w:t> </w:t>
      </w:r>
      <w:r>
        <w:rPr>
          <w:rFonts w:ascii="Arial" w:hAnsi="Arial"/>
          <w:b/>
        </w:rPr>
        <w:t>Declaração de Impedimento: </w:t>
      </w:r>
      <w:r>
        <w:rPr/>
        <w:t>Conselheiro Josué Cláudio de Souza Neto (art. 65 do</w:t>
      </w:r>
      <w:r>
        <w:rPr>
          <w:spacing w:val="40"/>
        </w:rPr>
        <w:t> </w:t>
      </w:r>
      <w:r>
        <w:rPr/>
        <w:t>Regimento Interno). </w:t>
      </w:r>
      <w:r>
        <w:rPr>
          <w:rFonts w:ascii="Arial" w:hAnsi="Arial"/>
          <w:b/>
        </w:rPr>
        <w:t>PROCESSO Nº 10.824/2024 </w:t>
      </w:r>
      <w:r>
        <w:rPr/>
        <w:t>- Representação com pedido de Medida Cautelar interposta pela Tecway Serviços e Locação de Equipamentos Ltda., em desfavor da Secretaria de Estado da Casa Militar - CMEAM, para apuração de possíveis irregularidades acerca do Pregão Eletrônico Nº 554/2023 - CSC. </w:t>
      </w:r>
      <w:r>
        <w:rPr>
          <w:rFonts w:ascii="Arial" w:hAnsi="Arial"/>
          <w:b/>
        </w:rPr>
        <w:t>Advogado(s): </w:t>
      </w:r>
      <w:r>
        <w:rPr/>
        <w:t>Vivian Mendonça Martins - OAB/AM</w:t>
      </w:r>
      <w:r>
        <w:rPr>
          <w:spacing w:val="-2"/>
        </w:rPr>
        <w:t> </w:t>
      </w:r>
      <w:r>
        <w:rPr/>
        <w:t>9403,</w:t>
      </w:r>
      <w:r>
        <w:rPr>
          <w:spacing w:val="-3"/>
        </w:rPr>
        <w:t> </w:t>
      </w:r>
      <w:r>
        <w:rPr/>
        <w:t>Jean</w:t>
      </w:r>
      <w:r>
        <w:rPr>
          <w:spacing w:val="-3"/>
        </w:rPr>
        <w:t> </w:t>
      </w:r>
      <w:r>
        <w:rPr/>
        <w:t>Cleuter</w:t>
      </w:r>
      <w:r>
        <w:rPr>
          <w:spacing w:val="-2"/>
        </w:rPr>
        <w:t> </w:t>
      </w:r>
      <w:r>
        <w:rPr/>
        <w:t>Simoes</w:t>
      </w:r>
      <w:r>
        <w:rPr>
          <w:spacing w:val="-3"/>
        </w:rPr>
        <w:t> </w:t>
      </w:r>
      <w:r>
        <w:rPr/>
        <w:t>Mendonça -</w:t>
      </w:r>
      <w:r>
        <w:rPr>
          <w:spacing w:val="-1"/>
        </w:rPr>
        <w:t> </w:t>
      </w:r>
      <w:r>
        <w:rPr/>
        <w:t>3808,</w:t>
      </w:r>
      <w:r>
        <w:rPr>
          <w:spacing w:val="-3"/>
        </w:rPr>
        <w:t> </w:t>
      </w:r>
      <w:r>
        <w:rPr/>
        <w:t>Sérgio</w:t>
      </w:r>
      <w:r>
        <w:rPr>
          <w:spacing w:val="-3"/>
        </w:rPr>
        <w:t> </w:t>
      </w:r>
      <w:r>
        <w:rPr/>
        <w:t>Alberto</w:t>
      </w:r>
      <w:r>
        <w:rPr>
          <w:spacing w:val="-2"/>
        </w:rPr>
        <w:t> </w:t>
      </w:r>
      <w:r>
        <w:rPr/>
        <w:t>Corrêa</w:t>
      </w:r>
      <w:r>
        <w:rPr>
          <w:spacing w:val="-3"/>
        </w:rPr>
        <w:t> </w:t>
      </w:r>
      <w:r>
        <w:rPr/>
        <w:t>de</w:t>
      </w:r>
      <w:r>
        <w:rPr>
          <w:spacing w:val="-3"/>
        </w:rPr>
        <w:t> </w:t>
      </w:r>
      <w:r>
        <w:rPr/>
        <w:t>Araújo -</w:t>
      </w:r>
      <w:r>
        <w:rPr>
          <w:spacing w:val="-1"/>
        </w:rPr>
        <w:t> </w:t>
      </w:r>
      <w:r>
        <w:rPr/>
        <w:t>3749, Jonny</w:t>
      </w:r>
      <w:r>
        <w:rPr>
          <w:spacing w:val="-2"/>
        </w:rPr>
        <w:t> </w:t>
      </w:r>
      <w:r>
        <w:rPr/>
        <w:t>Cleuter</w:t>
      </w:r>
      <w:r>
        <w:rPr>
          <w:spacing w:val="-1"/>
        </w:rPr>
        <w:t> </w:t>
      </w:r>
      <w:r>
        <w:rPr/>
        <w:t>Simões</w:t>
      </w:r>
      <w:r>
        <w:rPr>
          <w:spacing w:val="-2"/>
        </w:rPr>
        <w:t> </w:t>
      </w:r>
      <w:r>
        <w:rPr/>
        <w:t>Mendonça - OAB/AM</w:t>
      </w:r>
      <w:r>
        <w:rPr>
          <w:spacing w:val="-6"/>
        </w:rPr>
        <w:t> </w:t>
      </w:r>
      <w:r>
        <w:rPr/>
        <w:t>8340</w:t>
      </w:r>
      <w:r>
        <w:rPr>
          <w:spacing w:val="-2"/>
        </w:rPr>
        <w:t> </w:t>
      </w:r>
      <w:r>
        <w:rPr/>
        <w:t>e</w:t>
      </w:r>
      <w:r>
        <w:rPr>
          <w:spacing w:val="-1"/>
        </w:rPr>
        <w:t> </w:t>
      </w:r>
      <w:r>
        <w:rPr/>
        <w:t>Paulo</w:t>
      </w:r>
      <w:r>
        <w:rPr>
          <w:spacing w:val="-2"/>
        </w:rPr>
        <w:t> </w:t>
      </w:r>
      <w:r>
        <w:rPr/>
        <w:t>Ricardo</w:t>
      </w:r>
      <w:r>
        <w:rPr>
          <w:spacing w:val="-2"/>
        </w:rPr>
        <w:t> </w:t>
      </w:r>
      <w:r>
        <w:rPr/>
        <w:t>Dahrouge</w:t>
      </w:r>
      <w:r>
        <w:rPr>
          <w:spacing w:val="-2"/>
        </w:rPr>
        <w:t> </w:t>
      </w:r>
      <w:r>
        <w:rPr/>
        <w:t>Alecrim</w:t>
      </w:r>
      <w:r>
        <w:rPr>
          <w:spacing w:val="-3"/>
        </w:rPr>
        <w:t> </w:t>
      </w:r>
      <w:r>
        <w:rPr/>
        <w:t>- OAB/AM 11868. </w:t>
      </w:r>
      <w:r>
        <w:rPr>
          <w:rFonts w:ascii="Arial" w:hAnsi="Arial"/>
          <w:b/>
        </w:rPr>
        <w:t>ACÓRDÃO Nº 62/2025: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9.1. Conhecer </w:t>
      </w:r>
      <w:r>
        <w:rPr/>
        <w:t>a Representação, interposta pela empresa Tecway Serviços e Locação de Equipamentos LTDA, com</w:t>
      </w:r>
      <w:r>
        <w:rPr>
          <w:spacing w:val="78"/>
        </w:rPr>
        <w:t> </w:t>
      </w:r>
      <w:r>
        <w:rPr/>
        <w:t>amparo</w:t>
      </w:r>
      <w:r>
        <w:rPr>
          <w:spacing w:val="80"/>
        </w:rPr>
        <w:t> </w:t>
      </w:r>
      <w:r>
        <w:rPr/>
        <w:t>jurídico</w:t>
      </w:r>
      <w:r>
        <w:rPr>
          <w:spacing w:val="80"/>
        </w:rPr>
        <w:t> </w:t>
      </w:r>
      <w:r>
        <w:rPr/>
        <w:t>no</w:t>
      </w:r>
      <w:r>
        <w:rPr>
          <w:spacing w:val="80"/>
        </w:rPr>
        <w:t> </w:t>
      </w:r>
      <w:r>
        <w:rPr/>
        <w:t>art.</w:t>
      </w:r>
      <w:r>
        <w:rPr>
          <w:spacing w:val="80"/>
        </w:rPr>
        <w:t> </w:t>
      </w:r>
      <w:r>
        <w:rPr/>
        <w:t>288,</w:t>
      </w:r>
      <w:r>
        <w:rPr>
          <w:spacing w:val="80"/>
        </w:rPr>
        <w:t> </w:t>
      </w:r>
      <w:r>
        <w:rPr/>
        <w:t>§1º</w:t>
      </w:r>
      <w:r>
        <w:rPr>
          <w:spacing w:val="80"/>
        </w:rPr>
        <w:t> </w:t>
      </w:r>
      <w:r>
        <w:rPr/>
        <w:t>da</w:t>
      </w:r>
      <w:r>
        <w:rPr>
          <w:spacing w:val="80"/>
        </w:rPr>
        <w:t> </w:t>
      </w:r>
      <w:r>
        <w:rPr/>
        <w:t>Resolução</w:t>
      </w:r>
      <w:r>
        <w:rPr>
          <w:spacing w:val="80"/>
        </w:rPr>
        <w:t> </w:t>
      </w:r>
      <w:r>
        <w:rPr/>
        <w:t>nº</w:t>
      </w:r>
      <w:r>
        <w:rPr>
          <w:spacing w:val="80"/>
        </w:rPr>
        <w:t> </w:t>
      </w:r>
      <w:r>
        <w:rPr/>
        <w:t>04/2002-RITCE/AM;</w:t>
      </w:r>
      <w:r>
        <w:rPr>
          <w:spacing w:val="80"/>
        </w:rPr>
        <w:t> </w:t>
      </w:r>
      <w:r>
        <w:rPr>
          <w:rFonts w:ascii="Arial" w:hAnsi="Arial"/>
          <w:b/>
        </w:rPr>
        <w:t>9.2.</w:t>
      </w:r>
      <w:r>
        <w:rPr>
          <w:rFonts w:ascii="Arial" w:hAnsi="Arial"/>
          <w:b/>
          <w:spacing w:val="80"/>
        </w:rPr>
        <w:t> </w:t>
      </w:r>
      <w:r>
        <w:rPr>
          <w:rFonts w:ascii="Arial" w:hAnsi="Arial"/>
          <w:b/>
        </w:rPr>
        <w:t>Julgar</w:t>
      </w:r>
    </w:p>
    <w:p>
      <w:pPr>
        <w:pStyle w:val="BodyText"/>
        <w:spacing w:after="0"/>
        <w:rPr>
          <w:rFonts w:ascii="Arial" w:hAnsi="Arial"/>
          <w:b/>
        </w:rPr>
        <w:sectPr>
          <w:pgSz w:w="11910" w:h="16840"/>
          <w:pgMar w:header="117" w:footer="153" w:top="2080" w:bottom="340" w:left="708" w:right="708"/>
        </w:sectPr>
      </w:pPr>
    </w:p>
    <w:p>
      <w:pPr>
        <w:pStyle w:val="BodyText"/>
        <w:spacing w:before="174"/>
      </w:pPr>
      <w:r>
        <w:rPr>
          <w:rFonts w:ascii="Arial" w:hAnsi="Arial"/>
          <w:b/>
        </w:rPr>
        <w:t>Improcedente </w:t>
      </w:r>
      <w:r>
        <w:rPr/>
        <w:t>a Representação interposta pela empresa Tecway Serviços e Locação de Equipamentos LTDA, pela ausência de provas concretas e hábeis a comprovar a existência de irregularidades no certame, conforme consta na parte meritória desta proposta de voto; </w:t>
      </w:r>
      <w:r>
        <w:rPr>
          <w:rFonts w:ascii="Arial" w:hAnsi="Arial"/>
          <w:b/>
        </w:rPr>
        <w:t>9.3. Determinar </w:t>
      </w:r>
      <w:r>
        <w:rPr/>
        <w:t>ao Centro de Serviços Compartilhados (CSC) e à Casa Militar que observem com maior rigor os aspectos que podem</w:t>
      </w:r>
      <w:r>
        <w:rPr>
          <w:spacing w:val="-1"/>
        </w:rPr>
        <w:t> </w:t>
      </w:r>
      <w:r>
        <w:rPr/>
        <w:t>ser caracterizados como falhas formais sanáveis durante o processo licitatório, não devendo levar à desclassificação de licitante de forma desnecessária, em</w:t>
      </w:r>
      <w:r>
        <w:rPr>
          <w:spacing w:val="-5"/>
        </w:rPr>
        <w:t> </w:t>
      </w:r>
      <w:r>
        <w:rPr/>
        <w:t>atenção aos princípios</w:t>
      </w:r>
      <w:r>
        <w:rPr>
          <w:spacing w:val="-2"/>
        </w:rPr>
        <w:t> </w:t>
      </w:r>
      <w:r>
        <w:rPr/>
        <w:t>da economicidade,</w:t>
      </w:r>
      <w:r>
        <w:rPr>
          <w:spacing w:val="-2"/>
        </w:rPr>
        <w:t> </w:t>
      </w:r>
      <w:r>
        <w:rPr/>
        <w:t>razoabilidade e</w:t>
      </w:r>
      <w:r>
        <w:rPr>
          <w:spacing w:val="-1"/>
        </w:rPr>
        <w:t> </w:t>
      </w:r>
      <w:r>
        <w:rPr/>
        <w:t>do</w:t>
      </w:r>
      <w:r>
        <w:rPr>
          <w:spacing w:val="-1"/>
        </w:rPr>
        <w:t> </w:t>
      </w:r>
      <w:r>
        <w:rPr/>
        <w:t>interesse público, devendo-se evitar formalismos excessivos que possam prejudicar a obtenção da proposta mais vantajosa para a Administração; </w:t>
      </w:r>
      <w:r>
        <w:rPr>
          <w:rFonts w:ascii="Arial" w:hAnsi="Arial"/>
          <w:b/>
        </w:rPr>
        <w:t>9.4. Determinar </w:t>
      </w:r>
      <w:r>
        <w:rPr/>
        <w:t>ao Centro de Serviços Compartilhados (CSC) a adoção de medidas de capacitação e orientação aos pregoeiros e membros de comissões técnicas acerca</w:t>
      </w:r>
      <w:r>
        <w:rPr>
          <w:spacing w:val="-2"/>
        </w:rPr>
        <w:t> </w:t>
      </w:r>
      <w:r>
        <w:rPr/>
        <w:t>da</w:t>
      </w:r>
      <w:r>
        <w:rPr>
          <w:spacing w:val="-6"/>
        </w:rPr>
        <w:t> </w:t>
      </w:r>
      <w:r>
        <w:rPr/>
        <w:t>importância</w:t>
      </w:r>
      <w:r>
        <w:rPr>
          <w:spacing w:val="-2"/>
        </w:rPr>
        <w:t> </w:t>
      </w:r>
      <w:r>
        <w:rPr/>
        <w:t>do</w:t>
      </w:r>
      <w:r>
        <w:rPr>
          <w:spacing w:val="-2"/>
        </w:rPr>
        <w:t> </w:t>
      </w:r>
      <w:r>
        <w:rPr/>
        <w:t>formalismo moderado</w:t>
      </w:r>
      <w:r>
        <w:rPr>
          <w:spacing w:val="-2"/>
        </w:rPr>
        <w:t> </w:t>
      </w:r>
      <w:r>
        <w:rPr/>
        <w:t>e</w:t>
      </w:r>
      <w:r>
        <w:rPr>
          <w:spacing w:val="-2"/>
        </w:rPr>
        <w:t> </w:t>
      </w:r>
      <w:r>
        <w:rPr/>
        <w:t>da</w:t>
      </w:r>
      <w:r>
        <w:rPr>
          <w:spacing w:val="-2"/>
        </w:rPr>
        <w:t> </w:t>
      </w:r>
      <w:r>
        <w:rPr/>
        <w:t>realização de</w:t>
      </w:r>
      <w:r>
        <w:rPr>
          <w:spacing w:val="-2"/>
        </w:rPr>
        <w:t> </w:t>
      </w:r>
      <w:r>
        <w:rPr/>
        <w:t>diligências</w:t>
      </w:r>
      <w:r>
        <w:rPr>
          <w:spacing w:val="-2"/>
        </w:rPr>
        <w:t> </w:t>
      </w:r>
      <w:r>
        <w:rPr/>
        <w:t>para</w:t>
      </w:r>
      <w:r>
        <w:rPr>
          <w:spacing w:val="-2"/>
        </w:rPr>
        <w:t> </w:t>
      </w:r>
      <w:r>
        <w:rPr/>
        <w:t>sanar</w:t>
      </w:r>
      <w:r>
        <w:rPr>
          <w:spacing w:val="-2"/>
        </w:rPr>
        <w:t> </w:t>
      </w:r>
      <w:r>
        <w:rPr/>
        <w:t>vícios formais, conforme estabelece o art. 12, inciso III da Lei nº 14.133/2021 e a jurisprudência do TCU; </w:t>
      </w:r>
      <w:r>
        <w:rPr>
          <w:rFonts w:ascii="Arial" w:hAnsi="Arial"/>
          <w:b/>
        </w:rPr>
        <w:t>9.5. Dar ciência </w:t>
      </w:r>
      <w:r>
        <w:rPr/>
        <w:t>da decisão aos interessados pela Representação interposta pela empresa Tecway Serviços e Locação de Equipamentos LTDA.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13.184/2024 </w:t>
      </w:r>
      <w:r>
        <w:rPr/>
        <w:t>- Representação interposta pelo Ministério Público de Contas, em desfavor da Secretaria de Estado de Educação e Desporto Escolar - SEDUC - e Secretaria de Educação do Município de Careiro, para apuração de possíveis irregularidades acerca do acúmulo de cargos públicos. </w:t>
      </w:r>
      <w:r>
        <w:rPr>
          <w:rFonts w:ascii="Arial" w:hAnsi="Arial"/>
          <w:b/>
        </w:rPr>
        <w:t>Advogado(s): </w:t>
      </w:r>
      <w:r>
        <w:rPr/>
        <w:t>Isaac Luiz Miranda Almas - OAB/AM</w:t>
      </w:r>
      <w:r>
        <w:rPr/>
        <w:t> 12199,</w:t>
      </w:r>
      <w:r>
        <w:rPr>
          <w:spacing w:val="40"/>
        </w:rPr>
        <w:t> </w:t>
      </w:r>
      <w:r>
        <w:rPr/>
        <w:t>Regina Aquino Marques de Souza - OAB/AM 19308, Any Gresy Carvalho da Silva - OAB/AM 12438 e Fernanda Galvao Bruno - OAB/AM</w:t>
      </w:r>
      <w:r>
        <w:rPr>
          <w:spacing w:val="-2"/>
        </w:rPr>
        <w:t> </w:t>
      </w:r>
      <w:r>
        <w:rPr/>
        <w:t>17549. </w:t>
      </w:r>
      <w:r>
        <w:rPr>
          <w:rFonts w:ascii="Arial" w:hAnsi="Arial"/>
          <w:b/>
        </w:rPr>
        <w:t>ACÓRDÃO Nº 63/2025: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 pelo art. 11, inciso IV, alínea “i”,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oferecida pelo Ministério Público de Contas em desfavor da Secretaria de Estado de Educação e Desporto Escolar – SEDUC e contra a Secretaria de Educação do Município de Careiro, tendo em vista o atendimento aos parâmetros previstos no art. 288 da Resolução nº 04/2002</w:t>
      </w:r>
      <w:r>
        <w:rPr>
          <w:spacing w:val="18"/>
        </w:rPr>
        <w:t> </w:t>
      </w:r>
      <w:r>
        <w:rPr/>
        <w:t>- TCE/AM; </w:t>
      </w:r>
      <w:r>
        <w:rPr>
          <w:rFonts w:ascii="Arial" w:hAnsi="Arial"/>
          <w:b/>
        </w:rPr>
        <w:t>9.2. Julgar Procedente</w:t>
      </w:r>
      <w:r>
        <w:rPr>
          <w:rFonts w:ascii="Arial" w:hAnsi="Arial"/>
          <w:b/>
          <w:spacing w:val="40"/>
        </w:rPr>
        <w:t> </w:t>
      </w:r>
      <w:r>
        <w:rPr/>
        <w:t>a representação oferecida pelo Ministério Público de Contas, uma vez constatada a violação ao art. 37, XVI, da CF/1998; </w:t>
      </w:r>
      <w:r>
        <w:rPr>
          <w:rFonts w:ascii="Arial" w:hAnsi="Arial"/>
          <w:b/>
        </w:rPr>
        <w:t>9.3. Determinar </w:t>
      </w:r>
      <w:r>
        <w:rPr/>
        <w:t>ao Sr. Nathan Macena de Souza, Prefeito Municipal de Careiro e à Sra. Arlete Ferreira Mendonça, Secretária da SEDUC, a abertura de sindicância em desfavor da servidora Sra. Sonara Mendes dos Santos, para apurar se houve compatibilidade de horário nos dois vínculos funcionais na SEDUC com o cargo público exercido na Prefeitura; </w:t>
      </w:r>
      <w:r>
        <w:rPr>
          <w:rFonts w:ascii="Arial" w:hAnsi="Arial"/>
          <w:b/>
        </w:rPr>
        <w:t>9.4. Determinar </w:t>
      </w:r>
      <w:r>
        <w:rPr/>
        <w:t>ao Sr. Nathan Macena de Souza, Prefeito Municipal de Careiro e à Sra. Arlete Ferreira Mendonça, Secretária da SEDUC, que se observada a incompatibilidade de horários, procedam à instauração de PAD em desfavor da servidora Sra. Sonara Mendes dos Santos para apurar se houve a devida contrapartida laboral em todos os cargos,</w:t>
      </w:r>
      <w:r>
        <w:rPr>
          <w:spacing w:val="-1"/>
        </w:rPr>
        <w:t> </w:t>
      </w:r>
      <w:r>
        <w:rPr/>
        <w:t>e,</w:t>
      </w:r>
      <w:r>
        <w:rPr>
          <w:spacing w:val="-6"/>
        </w:rPr>
        <w:t> </w:t>
      </w:r>
      <w:r>
        <w:rPr/>
        <w:t>se for</w:t>
      </w:r>
      <w:r>
        <w:rPr>
          <w:spacing w:val="-5"/>
        </w:rPr>
        <w:t> </w:t>
      </w:r>
      <w:r>
        <w:rPr/>
        <w:t>o caso,</w:t>
      </w:r>
      <w:r>
        <w:rPr>
          <w:spacing w:val="-5"/>
        </w:rPr>
        <w:t> </w:t>
      </w:r>
      <w:r>
        <w:rPr/>
        <w:t>possíveis</w:t>
      </w:r>
      <w:r>
        <w:rPr>
          <w:spacing w:val="-1"/>
        </w:rPr>
        <w:t> </w:t>
      </w:r>
      <w:r>
        <w:rPr/>
        <w:t>ressarcimentos</w:t>
      </w:r>
      <w:r>
        <w:rPr>
          <w:spacing w:val="-1"/>
        </w:rPr>
        <w:t> </w:t>
      </w:r>
      <w:r>
        <w:rPr/>
        <w:t>ao</w:t>
      </w:r>
      <w:r>
        <w:rPr>
          <w:spacing w:val="-1"/>
        </w:rPr>
        <w:t> </w:t>
      </w:r>
      <w:r>
        <w:rPr/>
        <w:t>erário,</w:t>
      </w:r>
      <w:r>
        <w:rPr>
          <w:spacing w:val="-1"/>
        </w:rPr>
        <w:t> </w:t>
      </w:r>
      <w:r>
        <w:rPr/>
        <w:t>com</w:t>
      </w:r>
      <w:r>
        <w:rPr>
          <w:spacing w:val="-9"/>
        </w:rPr>
        <w:t> </w:t>
      </w:r>
      <w:r>
        <w:rPr/>
        <w:t>o devido</w:t>
      </w:r>
      <w:r>
        <w:rPr>
          <w:spacing w:val="-1"/>
        </w:rPr>
        <w:t> </w:t>
      </w:r>
      <w:r>
        <w:rPr/>
        <w:t>contraditório</w:t>
      </w:r>
      <w:r>
        <w:rPr>
          <w:spacing w:val="-1"/>
        </w:rPr>
        <w:t> </w:t>
      </w:r>
      <w:r>
        <w:rPr/>
        <w:t>e</w:t>
      </w:r>
      <w:r>
        <w:rPr>
          <w:spacing w:val="-5"/>
        </w:rPr>
        <w:t> </w:t>
      </w:r>
      <w:r>
        <w:rPr/>
        <w:t>ampla defesa; </w:t>
      </w:r>
      <w:r>
        <w:rPr>
          <w:rFonts w:ascii="Arial" w:hAnsi="Arial"/>
          <w:b/>
        </w:rPr>
        <w:t>9.5. Determinar </w:t>
      </w:r>
      <w:r>
        <w:rPr/>
        <w:t>aos jurisdicionados que cumpram as determinações advindas do Tribunal de Contas do Estado do Amazonas, sob pena de aplicação de sanção pecuniária em caso de descumprimento, nos termos do art. 54, IV, da Lei nº 2.423/1996 c/c art. 308, I, “a”, da Resolução Nº 04/2002; </w:t>
      </w:r>
      <w:r>
        <w:rPr>
          <w:rFonts w:ascii="Arial" w:hAnsi="Arial"/>
          <w:b/>
        </w:rPr>
        <w:t>9.6. Determinar </w:t>
      </w:r>
      <w:r>
        <w:rPr/>
        <w:t>aos gestores a resolução no prazo máximo de 120</w:t>
      </w:r>
      <w:r>
        <w:rPr>
          <w:spacing w:val="40"/>
        </w:rPr>
        <w:t> </w:t>
      </w:r>
      <w:r>
        <w:rPr/>
        <w:t>dias a contar da decisão desta Egrégia Corte; </w:t>
      </w:r>
      <w:r>
        <w:rPr>
          <w:rFonts w:ascii="Arial" w:hAnsi="Arial"/>
          <w:b/>
        </w:rPr>
        <w:t>9.7. Dar ciência </w:t>
      </w:r>
      <w:r>
        <w:rPr/>
        <w:t>da decisão ao Representante, aos Representados, à Sra. Sonara Mendes dos Santos e a todos os demais interessados nos autos. </w:t>
      </w:r>
      <w:r>
        <w:rPr>
          <w:rFonts w:ascii="Arial" w:hAnsi="Arial"/>
          <w:b/>
        </w:rPr>
        <w:t>Especificação do Quórum: </w:t>
      </w:r>
      <w:r>
        <w:rPr/>
        <w:t>Conselheiros: Yara Amazônia Lins Rodrigues (Presidente), Júlio Assis Corrêa Pinheiro, Érico Xavier Desterro e Silva, Josué Cláudio de Souza Neto e Luis Fabian</w:t>
      </w:r>
      <w:r>
        <w:rPr>
          <w:spacing w:val="78"/>
        </w:rPr>
        <w:t> </w:t>
      </w:r>
      <w:r>
        <w:rPr/>
        <w:t>Pereira</w:t>
      </w:r>
      <w:r>
        <w:rPr>
          <w:spacing w:val="78"/>
        </w:rPr>
        <w:t> </w:t>
      </w:r>
      <w:r>
        <w:rPr/>
        <w:t>Barbosa.</w:t>
      </w:r>
      <w:r>
        <w:rPr>
          <w:spacing w:val="80"/>
        </w:rPr>
        <w:t> </w:t>
      </w:r>
      <w:r>
        <w:rPr>
          <w:rFonts w:ascii="Arial" w:hAnsi="Arial"/>
          <w:b/>
        </w:rPr>
        <w:t>PROCESSO</w:t>
      </w:r>
      <w:r>
        <w:rPr>
          <w:rFonts w:ascii="Arial" w:hAnsi="Arial"/>
          <w:b/>
          <w:spacing w:val="78"/>
        </w:rPr>
        <w:t> </w:t>
      </w:r>
      <w:r>
        <w:rPr>
          <w:rFonts w:ascii="Arial" w:hAnsi="Arial"/>
          <w:b/>
        </w:rPr>
        <w:t>Nº</w:t>
      </w:r>
      <w:r>
        <w:rPr>
          <w:rFonts w:ascii="Arial" w:hAnsi="Arial"/>
          <w:b/>
          <w:spacing w:val="80"/>
        </w:rPr>
        <w:t> </w:t>
      </w:r>
      <w:r>
        <w:rPr>
          <w:rFonts w:ascii="Arial" w:hAnsi="Arial"/>
          <w:b/>
        </w:rPr>
        <w:t>16.745/2024</w:t>
      </w:r>
      <w:r>
        <w:rPr>
          <w:rFonts w:ascii="Arial" w:hAnsi="Arial"/>
          <w:b/>
          <w:spacing w:val="78"/>
        </w:rPr>
        <w:t> </w:t>
      </w:r>
      <w:r>
        <w:rPr>
          <w:rFonts w:ascii="Arial" w:hAnsi="Arial"/>
          <w:b/>
        </w:rPr>
        <w:t>(Apenso:</w:t>
      </w:r>
      <w:r>
        <w:rPr>
          <w:rFonts w:ascii="Arial" w:hAnsi="Arial"/>
          <w:b/>
          <w:spacing w:val="79"/>
        </w:rPr>
        <w:t> </w:t>
      </w:r>
      <w:r>
        <w:rPr>
          <w:rFonts w:ascii="Arial" w:hAnsi="Arial"/>
          <w:b/>
        </w:rPr>
        <w:t>10.874/2024)</w:t>
      </w:r>
      <w:r>
        <w:rPr>
          <w:rFonts w:ascii="Arial" w:hAnsi="Arial"/>
          <w:b/>
          <w:spacing w:val="80"/>
        </w:rPr>
        <w:t> </w:t>
      </w:r>
      <w:r>
        <w:rPr/>
        <w:t>-</w:t>
      </w:r>
      <w:r>
        <w:rPr>
          <w:spacing w:val="80"/>
        </w:rPr>
        <w:t> </w:t>
      </w:r>
      <w:r>
        <w:rPr/>
        <w:t>Recurso</w:t>
      </w:r>
    </w:p>
    <w:p>
      <w:pPr>
        <w:pStyle w:val="BodyText"/>
        <w:spacing w:after="0"/>
        <w:sectPr>
          <w:pgSz w:w="11910" w:h="16840"/>
          <w:pgMar w:header="117" w:footer="153" w:top="2080" w:bottom="340" w:left="708" w:right="708"/>
        </w:sectPr>
      </w:pPr>
    </w:p>
    <w:p>
      <w:pPr>
        <w:pStyle w:val="BodyText"/>
        <w:spacing w:before="178"/>
        <w:ind w:right="132"/>
        <w:rPr>
          <w:rFonts w:ascii="Arial" w:hAnsi="Arial"/>
          <w:b/>
        </w:rPr>
      </w:pPr>
      <w:r>
        <w:rPr/>
        <w:t>Ordinário interposto por Darci Santos Taketomi, em face do Acórdão nº 2370/2024 - TCE - Primeira Câmara, Exarado nos Autos do Processo Nº 10.874/2024. </w:t>
      </w:r>
      <w:r>
        <w:rPr>
          <w:rFonts w:ascii="Arial" w:hAnsi="Arial"/>
          <w:b/>
        </w:rPr>
        <w:t>Advogado(s): </w:t>
      </w:r>
      <w:r>
        <w:rPr/>
        <w:t>Alessandra Taketomi Feitosa - OAB/AM</w:t>
      </w:r>
      <w:r>
        <w:rPr/>
        <w:t> 13625. </w:t>
      </w:r>
      <w:r>
        <w:rPr>
          <w:rFonts w:ascii="Arial" w:hAnsi="Arial"/>
          <w:b/>
        </w:rPr>
        <w:t>ACÓRDÃO Nº 64/2025: </w:t>
      </w:r>
      <w:r>
        <w:rPr/>
        <w:t>Vistos, relatados e discutidos</w:t>
      </w:r>
      <w:r>
        <w:rPr>
          <w:spacing w:val="40"/>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art.11, III, alínea “f”, item 3, da Resolução nº 04/2002- TCE/AM, </w:t>
      </w:r>
      <w:r>
        <w:rPr>
          <w:rFonts w:ascii="Arial" w:hAnsi="Arial"/>
          <w:b/>
        </w:rPr>
        <w:t>por unanimidade</w:t>
      </w:r>
      <w:r>
        <w:rPr/>
        <w:t>, nos termos da proposta de voto do Excelentíssimo Senhor</w:t>
      </w:r>
      <w:r>
        <w:rPr>
          <w:spacing w:val="40"/>
        </w:rPr>
        <w:t> </w:t>
      </w:r>
      <w:r>
        <w:rPr/>
        <w:t>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pela Sra. Darci Santos Taketomi, em</w:t>
      </w:r>
      <w:r>
        <w:rPr>
          <w:spacing w:val="-1"/>
        </w:rPr>
        <w:t> </w:t>
      </w:r>
      <w:r>
        <w:rPr/>
        <w:t>face do Acórdão Nº 2370/2024 – TCE – Primeira Câmara, exarado nos autos do Processo de n°10874/2024, que julgou ilegal e negou registro ao ato de aposentadoria da recorrente,</w:t>
      </w:r>
      <w:r>
        <w:rPr>
          <w:spacing w:val="-1"/>
        </w:rPr>
        <w:t> </w:t>
      </w:r>
      <w:r>
        <w:rPr/>
        <w:t>em</w:t>
      </w:r>
      <w:r>
        <w:rPr>
          <w:spacing w:val="-4"/>
        </w:rPr>
        <w:t> </w:t>
      </w:r>
      <w:r>
        <w:rPr/>
        <w:t>razão de não atestar a compatibilidade de</w:t>
      </w:r>
      <w:r>
        <w:rPr>
          <w:spacing w:val="-1"/>
        </w:rPr>
        <w:t> </w:t>
      </w:r>
      <w:r>
        <w:rPr/>
        <w:t>horários dos</w:t>
      </w:r>
      <w:r>
        <w:rPr>
          <w:spacing w:val="-1"/>
        </w:rPr>
        <w:t> </w:t>
      </w:r>
      <w:r>
        <w:rPr/>
        <w:t>cargos acumulados,</w:t>
      </w:r>
      <w:r>
        <w:rPr>
          <w:spacing w:val="-6"/>
        </w:rPr>
        <w:t> </w:t>
      </w:r>
      <w:r>
        <w:rPr/>
        <w:t>nos moldes dos arts. 151 a 153, da Resolução nº 02/2004-TCE/AM; </w:t>
      </w:r>
      <w:r>
        <w:rPr>
          <w:rFonts w:ascii="Arial" w:hAnsi="Arial"/>
          <w:b/>
        </w:rPr>
        <w:t>8.2. Dar Provimento </w:t>
      </w:r>
      <w:r>
        <w:rPr/>
        <w:t>ao recurso da Sra. Darci Santos Taketomi, reformando o teor do Acórdão Nº 2370/2024 – TCE – Primeira Câmara, exarado nos autos do Processo de nº 10874/2024, a fim de considerar legal para fins de registro o ato de aposentadoria da Sra. Darci Santos Taketomi, no cargo de Perito Criminal, da Polícia Civil do Estado do Amazonas; </w:t>
      </w:r>
      <w:r>
        <w:rPr>
          <w:rFonts w:ascii="Arial" w:hAnsi="Arial"/>
          <w:b/>
        </w:rPr>
        <w:t>8.2.1. </w:t>
      </w:r>
      <w:r>
        <w:rPr/>
        <w:t>Excluir o item Julgar ilegal o ato de aposentadoria da Sra. Darci Santos Taketomi, nos termos do art. 71, inciso III, da Constituição Federal c/c art. 1.º, inciso V, da Lei</w:t>
      </w:r>
      <w:r>
        <w:rPr>
          <w:spacing w:val="21"/>
        </w:rPr>
        <w:t> </w:t>
      </w:r>
      <w:r>
        <w:rPr/>
        <w:t>Estadual nº 2.423/1996</w:t>
      </w:r>
      <w:r>
        <w:rPr>
          <w:spacing w:val="29"/>
        </w:rPr>
        <w:t> </w:t>
      </w:r>
      <w:r>
        <w:rPr/>
        <w:t>– LOTCEAM e art. 2.º, alínea “b”, da</w:t>
      </w:r>
      <w:r>
        <w:rPr>
          <w:spacing w:val="-1"/>
        </w:rPr>
        <w:t> </w:t>
      </w:r>
      <w:r>
        <w:rPr/>
        <w:t>Resolução</w:t>
      </w:r>
      <w:r>
        <w:rPr>
          <w:spacing w:val="-1"/>
        </w:rPr>
        <w:t> </w:t>
      </w:r>
      <w:r>
        <w:rPr/>
        <w:t>nº</w:t>
      </w:r>
      <w:r>
        <w:rPr>
          <w:spacing w:val="-3"/>
        </w:rPr>
        <w:t> </w:t>
      </w:r>
      <w:r>
        <w:rPr/>
        <w:t>02/2014 – TCE/AM,</w:t>
      </w:r>
      <w:r>
        <w:rPr>
          <w:spacing w:val="-1"/>
        </w:rPr>
        <w:t> </w:t>
      </w:r>
      <w:r>
        <w:rPr/>
        <w:t>pois</w:t>
      </w:r>
      <w:r>
        <w:rPr>
          <w:spacing w:val="-1"/>
        </w:rPr>
        <w:t> </w:t>
      </w:r>
      <w:r>
        <w:rPr/>
        <w:t>não</w:t>
      </w:r>
      <w:r>
        <w:rPr>
          <w:spacing w:val="-1"/>
        </w:rPr>
        <w:t> </w:t>
      </w:r>
      <w:r>
        <w:rPr/>
        <w:t>foi possível atestar a compatibilidade</w:t>
      </w:r>
      <w:r>
        <w:rPr>
          <w:spacing w:val="-1"/>
        </w:rPr>
        <w:t> </w:t>
      </w:r>
      <w:r>
        <w:rPr/>
        <w:t>de</w:t>
      </w:r>
      <w:r>
        <w:rPr>
          <w:spacing w:val="-1"/>
        </w:rPr>
        <w:t> </w:t>
      </w:r>
      <w:r>
        <w:rPr/>
        <w:t>horários dos cargos acumulados; </w:t>
      </w:r>
      <w:r>
        <w:rPr>
          <w:rFonts w:ascii="Arial" w:hAnsi="Arial"/>
          <w:b/>
        </w:rPr>
        <w:t>8.2.2. </w:t>
      </w:r>
      <w:r>
        <w:rPr/>
        <w:t>Excluir o item Negar registro ao ato de aposentadoria da Sra. Darci Santos Taketomi; </w:t>
      </w:r>
      <w:r>
        <w:rPr>
          <w:rFonts w:ascii="Arial" w:hAnsi="Arial"/>
          <w:b/>
        </w:rPr>
        <w:t>8.2.3. </w:t>
      </w:r>
      <w:r>
        <w:rPr/>
        <w:t>Excluir o item Dar ciência da decisão à Sra. Darci Santos Taketomi, nos termos do art. 2º, §1º da Resolução nº 02/2014 – TCE/AM; </w:t>
      </w:r>
      <w:r>
        <w:rPr>
          <w:rFonts w:ascii="Arial" w:hAnsi="Arial"/>
          <w:b/>
        </w:rPr>
        <w:t>8.2.4. </w:t>
      </w:r>
      <w:r>
        <w:rPr/>
        <w:t>Excluir o item Oficiar à Fundação AMAZONPREV após o transcurso do prazo recursal cabível, para que faça cessar o pagamento dos</w:t>
      </w:r>
      <w:r>
        <w:rPr>
          <w:spacing w:val="-1"/>
        </w:rPr>
        <w:t> </w:t>
      </w:r>
      <w:r>
        <w:rPr/>
        <w:t>proventos</w:t>
      </w:r>
      <w:r>
        <w:rPr>
          <w:spacing w:val="-1"/>
        </w:rPr>
        <w:t> </w:t>
      </w:r>
      <w:r>
        <w:rPr/>
        <w:t>no</w:t>
      </w:r>
      <w:r>
        <w:rPr>
          <w:spacing w:val="-1"/>
        </w:rPr>
        <w:t> </w:t>
      </w:r>
      <w:r>
        <w:rPr/>
        <w:t>prazo</w:t>
      </w:r>
      <w:r>
        <w:rPr>
          <w:spacing w:val="-5"/>
        </w:rPr>
        <w:t> </w:t>
      </w:r>
      <w:r>
        <w:rPr/>
        <w:t>de</w:t>
      </w:r>
      <w:r>
        <w:rPr>
          <w:spacing w:val="-1"/>
        </w:rPr>
        <w:t> </w:t>
      </w:r>
      <w:r>
        <w:rPr/>
        <w:t>60</w:t>
      </w:r>
      <w:r>
        <w:rPr>
          <w:spacing w:val="-1"/>
        </w:rPr>
        <w:t> </w:t>
      </w:r>
      <w:r>
        <w:rPr/>
        <w:t>(sessenta)</w:t>
      </w:r>
      <w:r>
        <w:rPr>
          <w:spacing w:val="-4"/>
        </w:rPr>
        <w:t> </w:t>
      </w:r>
      <w:r>
        <w:rPr/>
        <w:t>dias,</w:t>
      </w:r>
      <w:r>
        <w:rPr>
          <w:spacing w:val="-1"/>
        </w:rPr>
        <w:t> </w:t>
      </w:r>
      <w:r>
        <w:rPr/>
        <w:t>nos</w:t>
      </w:r>
      <w:r>
        <w:rPr>
          <w:spacing w:val="-1"/>
        </w:rPr>
        <w:t> </w:t>
      </w:r>
      <w:r>
        <w:rPr/>
        <w:t>termos</w:t>
      </w:r>
      <w:r>
        <w:rPr>
          <w:spacing w:val="-1"/>
        </w:rPr>
        <w:t> </w:t>
      </w:r>
      <w:r>
        <w:rPr/>
        <w:t>do</w:t>
      </w:r>
      <w:r>
        <w:rPr>
          <w:spacing w:val="-1"/>
        </w:rPr>
        <w:t> </w:t>
      </w:r>
      <w:r>
        <w:rPr/>
        <w:t>art.</w:t>
      </w:r>
      <w:r>
        <w:rPr>
          <w:spacing w:val="-1"/>
        </w:rPr>
        <w:t> </w:t>
      </w:r>
      <w:r>
        <w:rPr/>
        <w:t>265,</w:t>
      </w:r>
      <w:r>
        <w:rPr>
          <w:spacing w:val="-6"/>
        </w:rPr>
        <w:t> </w:t>
      </w:r>
      <w:r>
        <w:rPr/>
        <w:t>§2.º da Resolução n.º 04/2002 – RITCEAM c/c art. 2.º, §§2.º e 3.º da Resolução nº 02/2014 – TCE/AM. </w:t>
      </w:r>
      <w:r>
        <w:rPr>
          <w:rFonts w:ascii="Arial" w:hAnsi="Arial"/>
          <w:b/>
        </w:rPr>
        <w:t>8.3. Dar ciência </w:t>
      </w:r>
      <w:r>
        <w:rPr/>
        <w:t>à Sra. Darci Santos Taketomi, bem como ao seu causídico, sobre o teor do</w:t>
      </w:r>
      <w:r>
        <w:rPr>
          <w:spacing w:val="-1"/>
        </w:rPr>
        <w:t> </w:t>
      </w:r>
      <w:r>
        <w:rPr/>
        <w:t>julgamento; </w:t>
      </w:r>
      <w:r>
        <w:rPr>
          <w:rFonts w:ascii="Arial" w:hAnsi="Arial"/>
          <w:b/>
        </w:rPr>
        <w:t>8.4. Determinar </w:t>
      </w:r>
      <w:r>
        <w:rPr/>
        <w:t>a tramitação do processo</w:t>
      </w:r>
      <w:r>
        <w:rPr>
          <w:spacing w:val="-1"/>
        </w:rPr>
        <w:t> </w:t>
      </w:r>
      <w:r>
        <w:rPr/>
        <w:t>ao</w:t>
      </w:r>
      <w:r>
        <w:rPr>
          <w:spacing w:val="-2"/>
        </w:rPr>
        <w:t> </w:t>
      </w:r>
      <w:r>
        <w:rPr/>
        <w:t>relator do</w:t>
      </w:r>
      <w:r>
        <w:rPr>
          <w:spacing w:val="-2"/>
        </w:rPr>
        <w:t> </w:t>
      </w:r>
      <w:r>
        <w:rPr/>
        <w:t>processo recorrido.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Luiz Henrique Pereira Mendes (art. 65 do Regimento Interno). </w:t>
      </w:r>
      <w:r>
        <w:rPr>
          <w:rFonts w:ascii="Arial" w:hAnsi="Arial"/>
          <w:b/>
        </w:rPr>
        <w:t>CONSELHEIRO-RELATOR CONVOCADO: LUIZ HENRIQUE PEREIRA</w:t>
      </w:r>
      <w:r>
        <w:rPr>
          <w:rFonts w:ascii="Arial" w:hAnsi="Arial"/>
          <w:b/>
          <w:spacing w:val="80"/>
        </w:rPr>
        <w:t> </w:t>
      </w:r>
      <w:r>
        <w:rPr>
          <w:rFonts w:ascii="Arial" w:hAnsi="Arial"/>
          <w:b/>
        </w:rPr>
        <w:t>MENDES.</w:t>
      </w:r>
      <w:r>
        <w:rPr>
          <w:rFonts w:ascii="Arial" w:hAnsi="Arial"/>
          <w:b/>
          <w:spacing w:val="80"/>
        </w:rPr>
        <w:t>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13.869/2020</w:t>
      </w:r>
      <w:r>
        <w:rPr>
          <w:rFonts w:ascii="Arial" w:hAnsi="Arial"/>
          <w:b/>
          <w:spacing w:val="80"/>
        </w:rPr>
        <w:t> </w:t>
      </w:r>
      <w:r>
        <w:rPr>
          <w:rFonts w:ascii="Arial" w:hAnsi="Arial"/>
          <w:b/>
        </w:rPr>
        <w:t>(Apensos:</w:t>
      </w:r>
      <w:r>
        <w:rPr>
          <w:rFonts w:ascii="Arial" w:hAnsi="Arial"/>
          <w:b/>
          <w:spacing w:val="80"/>
        </w:rPr>
        <w:t> </w:t>
      </w:r>
      <w:r>
        <w:rPr>
          <w:rFonts w:ascii="Arial" w:hAnsi="Arial"/>
          <w:b/>
        </w:rPr>
        <w:t>15.282/2020,</w:t>
      </w:r>
      <w:r>
        <w:rPr>
          <w:rFonts w:ascii="Arial" w:hAnsi="Arial"/>
          <w:b/>
          <w:spacing w:val="80"/>
        </w:rPr>
        <w:t> </w:t>
      </w:r>
      <w:r>
        <w:rPr>
          <w:rFonts w:ascii="Arial" w:hAnsi="Arial"/>
          <w:b/>
        </w:rPr>
        <w:t>13.844/2020,</w:t>
      </w:r>
    </w:p>
    <w:p>
      <w:pPr>
        <w:pStyle w:val="BodyText"/>
        <w:spacing w:before="1"/>
        <w:ind w:right="128"/>
      </w:pPr>
      <w:r>
        <w:rPr>
          <w:rFonts w:ascii="Arial" w:hAnsi="Arial"/>
          <w:b/>
        </w:rPr>
        <w:t>13.843/2020, 13.770/2020 e 13.870/2020) </w:t>
      </w:r>
      <w:r>
        <w:rPr/>
        <w:t>- Embargos de Declaração em Recurso de Revisão interposto pelo Sr. Bruno Luis Litaiff Ramalho, em face do Acórdão n° 155/2017-TCE-Segunda Câmara, exarado nos autos do Processo n° 13.770/2020. </w:t>
      </w:r>
      <w:r>
        <w:rPr>
          <w:rFonts w:ascii="Arial" w:hAnsi="Arial"/>
          <w:b/>
        </w:rPr>
        <w:t>Advogado(s): </w:t>
      </w:r>
      <w:r>
        <w:rPr/>
        <w:t>Igor Arnaud Ferreira - OAB/AM</w:t>
      </w:r>
      <w:r>
        <w:rPr/>
        <w:t> 10428, Fábio Nunes Bandeira de Melo - OAB/AM</w:t>
      </w:r>
      <w:r>
        <w:rPr/>
        <w:t> 4331, Bruno Vieira da Rocha Barbirato - OAB/AM 6975, Laiz Araújo Russo de Melo e Silva – OAB/AM 6987, Larissa Oliveira de Sousa – OAB/AM</w:t>
      </w:r>
      <w:r>
        <w:rPr/>
        <w:t> 14193, Camila Pontes Torres – OAB/AM</w:t>
      </w:r>
      <w:r>
        <w:rPr/>
        <w:t> 12280, Lívia Rocha Brito – OAB/AM</w:t>
      </w:r>
      <w:r>
        <w:rPr/>
        <w:t> 6474. </w:t>
      </w:r>
      <w:r>
        <w:rPr>
          <w:rFonts w:ascii="Arial" w:hAnsi="Arial"/>
          <w:b/>
        </w:rPr>
        <w:t>ACÓRDÃO Nº 106/2025: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art.11, III, alínea “f”, item 1, da Resolução nº 04/2002-TCE/AM, </w:t>
      </w:r>
      <w:r>
        <w:rPr>
          <w:rFonts w:ascii="Arial" w:hAnsi="Arial"/>
          <w:b/>
        </w:rPr>
        <w:t>por unanimidade</w:t>
      </w:r>
      <w:r>
        <w:rPr/>
        <w:t>, nos termos do voto do Excelentíssimo Senhor Conselheiro Convocado Luiz Henrique Pereira Mendes, </w:t>
      </w:r>
      <w:r>
        <w:rPr>
          <w:rFonts w:ascii="Arial" w:hAnsi="Arial"/>
          <w:b/>
        </w:rPr>
        <w:t>em divergência </w:t>
      </w:r>
      <w:r>
        <w:rPr/>
        <w:t>com pronunciamento oral do Ministério Público</w:t>
      </w:r>
      <w:r>
        <w:rPr>
          <w:spacing w:val="40"/>
        </w:rPr>
        <w:t> </w:t>
      </w:r>
      <w:r>
        <w:rPr/>
        <w:t>junto a este Tribunal,</w:t>
      </w:r>
      <w:r>
        <w:rPr>
          <w:spacing w:val="-1"/>
        </w:rPr>
        <w:t> </w:t>
      </w:r>
      <w:r>
        <w:rPr/>
        <w:t>no</w:t>
      </w:r>
      <w:r>
        <w:rPr>
          <w:spacing w:val="-1"/>
        </w:rPr>
        <w:t> </w:t>
      </w:r>
      <w:r>
        <w:rPr/>
        <w:t>sentido</w:t>
      </w:r>
      <w:r>
        <w:rPr>
          <w:spacing w:val="-1"/>
        </w:rPr>
        <w:t> </w:t>
      </w:r>
      <w:r>
        <w:rPr/>
        <w:t>de: </w:t>
      </w:r>
      <w:r>
        <w:rPr>
          <w:rFonts w:ascii="Arial" w:hAnsi="Arial"/>
          <w:b/>
        </w:rPr>
        <w:t>8.1.</w:t>
      </w:r>
      <w:r>
        <w:rPr>
          <w:rFonts w:ascii="Arial" w:hAnsi="Arial"/>
          <w:b/>
          <w:spacing w:val="-1"/>
        </w:rPr>
        <w:t> </w:t>
      </w:r>
      <w:r>
        <w:rPr>
          <w:rFonts w:ascii="Arial" w:hAnsi="Arial"/>
          <w:b/>
        </w:rPr>
        <w:t>Conhecer</w:t>
      </w:r>
      <w:r>
        <w:rPr>
          <w:rFonts w:ascii="Arial" w:hAnsi="Arial"/>
          <w:b/>
          <w:spacing w:val="-1"/>
        </w:rPr>
        <w:t> </w:t>
      </w:r>
      <w:r>
        <w:rPr/>
        <w:t>dos</w:t>
      </w:r>
      <w:r>
        <w:rPr>
          <w:spacing w:val="-1"/>
        </w:rPr>
        <w:t> </w:t>
      </w:r>
      <w:r>
        <w:rPr/>
        <w:t>Embargos</w:t>
      </w:r>
      <w:r>
        <w:rPr>
          <w:spacing w:val="-1"/>
        </w:rPr>
        <w:t> </w:t>
      </w:r>
      <w:r>
        <w:rPr/>
        <w:t>de</w:t>
      </w:r>
      <w:r>
        <w:rPr>
          <w:spacing w:val="-1"/>
        </w:rPr>
        <w:t> </w:t>
      </w:r>
      <w:r>
        <w:rPr/>
        <w:t>Declaração,</w:t>
      </w:r>
      <w:r>
        <w:rPr>
          <w:spacing w:val="-1"/>
        </w:rPr>
        <w:t> </w:t>
      </w:r>
      <w:r>
        <w:rPr/>
        <w:t>opostos</w:t>
      </w:r>
      <w:r>
        <w:rPr>
          <w:spacing w:val="-6"/>
        </w:rPr>
        <w:t> </w:t>
      </w:r>
      <w:r>
        <w:rPr/>
        <w:t>pelo Sr. Bruno Luis Litaiff Ramalho, nos termos dos incisos I, II e III do art. 145 da Resolução nº 04/2002-RITCE/AM; </w:t>
      </w:r>
      <w:r>
        <w:rPr>
          <w:rFonts w:ascii="Arial" w:hAnsi="Arial"/>
          <w:b/>
        </w:rPr>
        <w:t>8.2. Dar Parcial Provimento </w:t>
      </w:r>
      <w:r>
        <w:rPr/>
        <w:t>aos Embargos de Declaração, opostos pelo Sr. Bruno Luis Litaiff Ramalho, concedendo-lhes efeitos integrativos, de forma a complementar a</w:t>
      </w:r>
      <w:r>
        <w:rPr>
          <w:spacing w:val="32"/>
        </w:rPr>
        <w:t> </w:t>
      </w:r>
      <w:r>
        <w:rPr/>
        <w:t>fundamentação</w:t>
      </w:r>
      <w:r>
        <w:rPr>
          <w:spacing w:val="32"/>
        </w:rPr>
        <w:t> </w:t>
      </w:r>
      <w:r>
        <w:rPr/>
        <w:t>da</w:t>
      </w:r>
      <w:r>
        <w:rPr>
          <w:spacing w:val="28"/>
        </w:rPr>
        <w:t> </w:t>
      </w:r>
      <w:r>
        <w:rPr/>
        <w:t>negativa</w:t>
      </w:r>
      <w:r>
        <w:rPr>
          <w:spacing w:val="29"/>
        </w:rPr>
        <w:t> </w:t>
      </w:r>
      <w:r>
        <w:rPr/>
        <w:t>de</w:t>
      </w:r>
      <w:r>
        <w:rPr>
          <w:spacing w:val="32"/>
        </w:rPr>
        <w:t> </w:t>
      </w:r>
      <w:r>
        <w:rPr/>
        <w:t>provimento</w:t>
      </w:r>
      <w:r>
        <w:rPr>
          <w:spacing w:val="33"/>
        </w:rPr>
        <w:t> </w:t>
      </w:r>
      <w:r>
        <w:rPr/>
        <w:t>do</w:t>
      </w:r>
      <w:r>
        <w:rPr>
          <w:spacing w:val="32"/>
        </w:rPr>
        <w:t> </w:t>
      </w:r>
      <w:r>
        <w:rPr/>
        <w:t>Recurso</w:t>
      </w:r>
      <w:r>
        <w:rPr>
          <w:spacing w:val="32"/>
        </w:rPr>
        <w:t> </w:t>
      </w:r>
      <w:r>
        <w:rPr/>
        <w:t>de</w:t>
      </w:r>
      <w:r>
        <w:rPr>
          <w:spacing w:val="29"/>
        </w:rPr>
        <w:t> </w:t>
      </w:r>
      <w:r>
        <w:rPr/>
        <w:t>Revisão</w:t>
      </w:r>
      <w:r>
        <w:rPr>
          <w:spacing w:val="32"/>
        </w:rPr>
        <w:t> </w:t>
      </w:r>
      <w:r>
        <w:rPr/>
        <w:t>contida</w:t>
      </w:r>
      <w:r>
        <w:rPr>
          <w:spacing w:val="32"/>
        </w:rPr>
        <w:t> </w:t>
      </w:r>
      <w:r>
        <w:rPr/>
        <w:t>no</w:t>
      </w:r>
      <w:r>
        <w:rPr>
          <w:spacing w:val="29"/>
        </w:rPr>
        <w:t> </w:t>
      </w:r>
      <w:r>
        <w:rPr/>
        <w:t>Acórdão</w:t>
      </w:r>
      <w:r>
        <w:rPr>
          <w:spacing w:val="32"/>
        </w:rPr>
        <w:t> </w:t>
      </w:r>
      <w:r>
        <w:rPr/>
        <w:t>Nº</w:t>
      </w:r>
    </w:p>
    <w:p>
      <w:pPr>
        <w:pStyle w:val="BodyText"/>
        <w:spacing w:after="0"/>
        <w:sectPr>
          <w:pgSz w:w="11910" w:h="16840"/>
          <w:pgMar w:header="117" w:footer="153" w:top="2080" w:bottom="340" w:left="708" w:right="708"/>
        </w:sectPr>
      </w:pPr>
    </w:p>
    <w:p>
      <w:pPr>
        <w:pStyle w:val="BodyText"/>
        <w:spacing w:before="178"/>
      </w:pPr>
      <w:r>
        <w:rPr/>
        <w:t>313/2022 – TCE – Tribunal Pleno, em razão da utilização do instituto da revisão como meio de rediscussão</w:t>
      </w:r>
      <w:r>
        <w:rPr>
          <w:spacing w:val="-1"/>
        </w:rPr>
        <w:t> </w:t>
      </w:r>
      <w:r>
        <w:rPr/>
        <w:t>do mérito de decisão</w:t>
      </w:r>
      <w:r>
        <w:rPr>
          <w:spacing w:val="-1"/>
        </w:rPr>
        <w:t> </w:t>
      </w:r>
      <w:r>
        <w:rPr/>
        <w:t>irrecorrível,</w:t>
      </w:r>
      <w:r>
        <w:rPr>
          <w:spacing w:val="-1"/>
        </w:rPr>
        <w:t> </w:t>
      </w:r>
      <w:r>
        <w:rPr/>
        <w:t>sem</w:t>
      </w:r>
      <w:r>
        <w:rPr>
          <w:spacing w:val="-4"/>
        </w:rPr>
        <w:t> </w:t>
      </w:r>
      <w:r>
        <w:rPr/>
        <w:t>comprovar que a</w:t>
      </w:r>
      <w:r>
        <w:rPr>
          <w:spacing w:val="-1"/>
        </w:rPr>
        <w:t> </w:t>
      </w:r>
      <w:r>
        <w:rPr/>
        <w:t>demanda se enquadra nas hipóteses legais que justificam sua análise, o que não encontra respaldo no art. 65 da Lei Orgânica desta Corte de Contas; </w:t>
      </w:r>
      <w:r>
        <w:rPr>
          <w:rFonts w:ascii="Arial" w:hAnsi="Arial"/>
          <w:b/>
        </w:rPr>
        <w:t>8.3. Dar ciência </w:t>
      </w:r>
      <w:r>
        <w:rPr/>
        <w:t>ao Sr. Bruno Luis Litaiff Ramalho acerca do decidido, por intermédio de seus patronos. </w:t>
      </w:r>
      <w:r>
        <w:rPr>
          <w:rFonts w:ascii="Arial" w:hAnsi="Arial"/>
          <w:b/>
        </w:rPr>
        <w:t>Especifica</w:t>
      </w:r>
      <w:r>
        <w:rPr>
          <w:rFonts w:ascii="Calibri" w:hAnsi="Calibri"/>
          <w:b/>
        </w:rPr>
        <w:t>çã</w:t>
      </w:r>
      <w:r>
        <w:rPr>
          <w:rFonts w:ascii="Arial" w:hAnsi="Arial"/>
          <w:b/>
        </w:rPr>
        <w:t>o do qu</w:t>
      </w:r>
      <w:r>
        <w:rPr>
          <w:rFonts w:ascii="Calibri" w:hAnsi="Calibri"/>
          <w:b/>
        </w:rPr>
        <w:t>ó</w:t>
      </w:r>
      <w:r>
        <w:rPr>
          <w:rFonts w:ascii="Arial" w:hAnsi="Arial"/>
          <w:b/>
        </w:rPr>
        <w:t>rum: </w:t>
      </w:r>
      <w:r>
        <w:rPr/>
        <w:t>Conselheiros:Yara Amaz</w:t>
      </w:r>
      <w:r>
        <w:rPr>
          <w:rFonts w:ascii="Calibri" w:hAnsi="Calibri"/>
        </w:rPr>
        <w:t>ô</w:t>
      </w:r>
      <w:r>
        <w:rPr/>
        <w:t>nia Lins Rodrigues (Presidente), Luis Fabian Pereira Barbosa, J</w:t>
      </w:r>
      <w:r>
        <w:rPr>
          <w:rFonts w:ascii="Calibri" w:hAnsi="Calibri"/>
        </w:rPr>
        <w:t>ú</w:t>
      </w:r>
      <w:r>
        <w:rPr/>
        <w:t>lio Assis Corr</w:t>
      </w:r>
      <w:r>
        <w:rPr>
          <w:rFonts w:ascii="Calibri" w:hAnsi="Calibri"/>
        </w:rPr>
        <w:t>ê</w:t>
      </w:r>
      <w:r>
        <w:rPr/>
        <w:t>a Pinheiro, </w:t>
      </w:r>
      <w:r>
        <w:rPr>
          <w:rFonts w:ascii="Calibri" w:hAnsi="Calibri"/>
        </w:rPr>
        <w:t>É</w:t>
      </w:r>
      <w:r>
        <w:rPr/>
        <w:t>rico Xavier Desterro e Silva e Josu</w:t>
      </w:r>
      <w:r>
        <w:rPr>
          <w:rFonts w:ascii="Calibri" w:hAnsi="Calibri"/>
        </w:rPr>
        <w:t>é </w:t>
      </w:r>
      <w:r>
        <w:rPr/>
        <w:t>Cl</w:t>
      </w:r>
      <w:r>
        <w:rPr>
          <w:rFonts w:ascii="Calibri" w:hAnsi="Calibri"/>
        </w:rPr>
        <w:t>á</w:t>
      </w:r>
      <w:r>
        <w:rPr/>
        <w:t>udio de Souza Neto. </w:t>
      </w:r>
      <w:r>
        <w:rPr>
          <w:rFonts w:ascii="Arial" w:hAnsi="Arial"/>
          <w:b/>
        </w:rPr>
        <w:t>Declara</w:t>
      </w:r>
      <w:r>
        <w:rPr>
          <w:rFonts w:ascii="Calibri" w:hAnsi="Calibri"/>
          <w:b/>
        </w:rPr>
        <w:t>çã</w:t>
      </w:r>
      <w:r>
        <w:rPr>
          <w:rFonts w:ascii="Arial" w:hAnsi="Arial"/>
          <w:b/>
        </w:rPr>
        <w:t>o de Impedimento: </w:t>
      </w:r>
      <w:r>
        <w:rPr/>
        <w:t>Auditor Al</w:t>
      </w:r>
      <w:r>
        <w:rPr>
          <w:rFonts w:ascii="Calibri" w:hAnsi="Calibri"/>
        </w:rPr>
        <w:t>í</w:t>
      </w:r>
      <w:r>
        <w:rPr/>
        <w:t>pio Reis Firmo Filho (art. 65 do Regimento Interno). </w:t>
      </w:r>
      <w:r>
        <w:rPr>
          <w:rFonts w:ascii="Arial" w:hAnsi="Arial"/>
          <w:b/>
        </w:rPr>
        <w:t>AUDITOR- RELATOR:</w:t>
      </w:r>
      <w:r>
        <w:rPr>
          <w:rFonts w:ascii="Arial" w:hAnsi="Arial"/>
          <w:b/>
          <w:spacing w:val="28"/>
        </w:rPr>
        <w:t> </w:t>
      </w:r>
      <w:r>
        <w:rPr>
          <w:rFonts w:ascii="Arial" w:hAnsi="Arial"/>
          <w:b/>
        </w:rPr>
        <w:t>LUIZ</w:t>
      </w:r>
      <w:r>
        <w:rPr>
          <w:rFonts w:ascii="Arial" w:hAnsi="Arial"/>
          <w:b/>
          <w:spacing w:val="30"/>
        </w:rPr>
        <w:t> </w:t>
      </w:r>
      <w:r>
        <w:rPr>
          <w:rFonts w:ascii="Arial" w:hAnsi="Arial"/>
          <w:b/>
        </w:rPr>
        <w:t>HENRIQUE</w:t>
      </w:r>
      <w:r>
        <w:rPr>
          <w:rFonts w:ascii="Arial" w:hAnsi="Arial"/>
          <w:b/>
          <w:spacing w:val="26"/>
        </w:rPr>
        <w:t> </w:t>
      </w:r>
      <w:r>
        <w:rPr>
          <w:rFonts w:ascii="Arial" w:hAnsi="Arial"/>
          <w:b/>
        </w:rPr>
        <w:t>PEREIRA</w:t>
      </w:r>
      <w:r>
        <w:rPr>
          <w:rFonts w:ascii="Arial" w:hAnsi="Arial"/>
          <w:b/>
          <w:spacing w:val="27"/>
        </w:rPr>
        <w:t> </w:t>
      </w:r>
      <w:r>
        <w:rPr>
          <w:rFonts w:ascii="Arial" w:hAnsi="Arial"/>
          <w:b/>
        </w:rPr>
        <w:t>MENDES.</w:t>
      </w:r>
      <w:r>
        <w:rPr>
          <w:rFonts w:ascii="Arial" w:hAnsi="Arial"/>
          <w:b/>
          <w:spacing w:val="27"/>
        </w:rPr>
        <w:t> </w:t>
      </w:r>
      <w:r>
        <w:rPr>
          <w:rFonts w:ascii="Arial" w:hAnsi="Arial"/>
          <w:b/>
        </w:rPr>
        <w:t>PROCESSO</w:t>
      </w:r>
      <w:r>
        <w:rPr>
          <w:rFonts w:ascii="Arial" w:hAnsi="Arial"/>
          <w:b/>
          <w:spacing w:val="28"/>
        </w:rPr>
        <w:t> </w:t>
      </w:r>
      <w:r>
        <w:rPr>
          <w:rFonts w:ascii="Arial" w:hAnsi="Arial"/>
          <w:b/>
        </w:rPr>
        <w:t>Nº</w:t>
      </w:r>
      <w:r>
        <w:rPr>
          <w:rFonts w:ascii="Arial" w:hAnsi="Arial"/>
          <w:b/>
          <w:spacing w:val="26"/>
        </w:rPr>
        <w:t> </w:t>
      </w:r>
      <w:r>
        <w:rPr>
          <w:rFonts w:ascii="Arial" w:hAnsi="Arial"/>
          <w:b/>
        </w:rPr>
        <w:t>16.165/2023</w:t>
      </w:r>
      <w:r>
        <w:rPr>
          <w:rFonts w:ascii="Arial" w:hAnsi="Arial"/>
          <w:b/>
          <w:spacing w:val="38"/>
        </w:rPr>
        <w:t> </w:t>
      </w:r>
      <w:r>
        <w:rPr/>
        <w:t>-</w:t>
      </w:r>
      <w:r>
        <w:rPr>
          <w:spacing w:val="30"/>
        </w:rPr>
        <w:t> </w:t>
      </w:r>
      <w:r>
        <w:rPr>
          <w:spacing w:val="-2"/>
        </w:rPr>
        <w:t>Embargos</w:t>
      </w:r>
    </w:p>
    <w:p>
      <w:pPr>
        <w:pStyle w:val="BodyText"/>
        <w:spacing w:before="3"/>
        <w:ind w:right="130"/>
      </w:pPr>
      <w:r>
        <w:rPr/>
        <w:t>de Declaração em Apuração de Atos de Gestão Decorrente da Prestação de Contas Anual da Prefeitura de Anori, exercício 2020 (Processo n° 11644/2021). </w:t>
      </w:r>
      <w:r>
        <w:rPr>
          <w:rFonts w:ascii="Arial" w:hAnsi="Arial"/>
          <w:b/>
        </w:rPr>
        <w:t>Advogado(s): </w:t>
      </w:r>
      <w:r>
        <w:rPr/>
        <w:t>Antônio das Chagas Ferreira Batista - OAB/AM 4177, Adrimar Freitas de Siqueira Repolho - OAB/AM 8243, Fabricia Taliéle Cardoso dos Santos, OAB/AM</w:t>
      </w:r>
      <w:r>
        <w:rPr/>
        <w:t> 8.446 e Ayanne Fernandes Silva - OAB/AM 10351. </w:t>
      </w:r>
      <w:r>
        <w:rPr>
          <w:rFonts w:ascii="Arial" w:hAnsi="Arial"/>
          <w:b/>
        </w:rPr>
        <w:t>ACÓRDÃO Nº 107/2025: </w:t>
      </w:r>
      <w:r>
        <w:rPr/>
        <w:t>Vistos,</w:t>
      </w:r>
      <w:r>
        <w:rPr>
          <w:spacing w:val="-3"/>
        </w:rPr>
        <w:t> </w:t>
      </w:r>
      <w:r>
        <w:rPr/>
        <w:t>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w:t>
      </w:r>
      <w:r>
        <w:rPr>
          <w:spacing w:val="40"/>
        </w:rPr>
        <w:t> </w:t>
      </w:r>
      <w:r>
        <w:rPr/>
        <w:t>pelo art.11, III, alínea “f”, item 1,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oral do Ministério Público junto a este Tribunal, no sentido de: </w:t>
      </w:r>
      <w:r>
        <w:rPr>
          <w:rFonts w:ascii="Arial" w:hAnsi="Arial"/>
          <w:b/>
        </w:rPr>
        <w:t>7.1. Conhecer </w:t>
      </w:r>
      <w:r>
        <w:rPr/>
        <w:t>os embargos de declaração apresentados pelo Sr. Jamilson Ribeiro Carvalho, tendo em vista restarem</w:t>
      </w:r>
      <w:r>
        <w:rPr>
          <w:spacing w:val="-3"/>
        </w:rPr>
        <w:t> </w:t>
      </w:r>
      <w:r>
        <w:rPr/>
        <w:t>preenchidos os requisitos de admissibilidade; </w:t>
      </w:r>
      <w:r>
        <w:rPr>
          <w:rFonts w:ascii="Arial" w:hAnsi="Arial"/>
          <w:b/>
        </w:rPr>
        <w:t>7.2. Negar Provimento no mérito</w:t>
      </w:r>
      <w:r>
        <w:rPr/>
        <w:t>, aos embargos de declaração apresentados pelo Sr. Jamilson Ribeiro Carvalho, em razão da inexistência de contradição ou omissão no </w:t>
      </w:r>
      <w:r>
        <w:rPr>
          <w:rFonts w:ascii="Arial" w:hAnsi="Arial"/>
          <w:i/>
        </w:rPr>
        <w:t>decisum </w:t>
      </w:r>
      <w:r>
        <w:rPr/>
        <w:t>vergastado, mantendo-se na integralidade</w:t>
      </w:r>
      <w:r>
        <w:rPr>
          <w:spacing w:val="40"/>
        </w:rPr>
        <w:t> </w:t>
      </w:r>
      <w:r>
        <w:rPr/>
        <w:t>o Parecer Prévio nº 102/2024 – TCE – Tribunal Pleno; </w:t>
      </w:r>
      <w:r>
        <w:rPr>
          <w:rFonts w:ascii="Arial" w:hAnsi="Arial"/>
          <w:b/>
        </w:rPr>
        <w:t>7.3. Dar ciência </w:t>
      </w:r>
      <w:r>
        <w:rPr/>
        <w:t>deste </w:t>
      </w:r>
      <w:r>
        <w:rPr>
          <w:rFonts w:ascii="Arial" w:hAnsi="Arial"/>
          <w:i/>
        </w:rPr>
        <w:t>decisum </w:t>
      </w:r>
      <w:r>
        <w:rPr/>
        <w:t>ao Sr. Jamilson Ribeiro Carvalho, por intermédio de seus advogados constituídos nos autos.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PROCESSO Nº 12.275/2023 </w:t>
      </w:r>
      <w:r>
        <w:rPr/>
        <w:t>- Prestação de Contas Anual da Prefeitura Municipal de Juruá, de responsabilidade do Sr. José Maria Rodrigues da Rocha Junior, do exercício 2022. </w:t>
      </w:r>
      <w:r>
        <w:rPr>
          <w:rFonts w:ascii="Arial" w:hAnsi="Arial"/>
          <w:b/>
        </w:rPr>
        <w:t>Advogado(s): </w:t>
      </w:r>
      <w:r>
        <w:rPr/>
        <w:t>Juarez Frazão Rodrigues Júnior - OAB/AM</w:t>
      </w:r>
      <w:r>
        <w:rPr/>
        <w:t> 5851. </w:t>
      </w:r>
      <w:r>
        <w:rPr>
          <w:rFonts w:ascii="Arial" w:hAnsi="Arial"/>
          <w:b/>
        </w:rPr>
        <w:t>PARECER</w:t>
      </w:r>
      <w:r>
        <w:rPr>
          <w:rFonts w:ascii="Arial" w:hAnsi="Arial"/>
          <w:b/>
          <w:spacing w:val="33"/>
        </w:rPr>
        <w:t> </w:t>
      </w:r>
      <w:r>
        <w:rPr>
          <w:rFonts w:ascii="Arial" w:hAnsi="Arial"/>
          <w:b/>
        </w:rPr>
        <w:t>PRÉVIO</w:t>
      </w:r>
      <w:r>
        <w:rPr>
          <w:rFonts w:ascii="Arial" w:hAnsi="Arial"/>
          <w:b/>
          <w:spacing w:val="31"/>
        </w:rPr>
        <w:t> </w:t>
      </w:r>
      <w:r>
        <w:rPr>
          <w:rFonts w:ascii="Arial" w:hAnsi="Arial"/>
          <w:b/>
        </w:rPr>
        <w:t>6/2025:</w:t>
      </w:r>
      <w:r>
        <w:rPr>
          <w:rFonts w:ascii="Arial" w:hAnsi="Arial"/>
          <w:b/>
          <w:spacing w:val="37"/>
        </w:rPr>
        <w:t> </w:t>
      </w:r>
      <w:r>
        <w:rPr>
          <w:rFonts w:ascii="Arial" w:hAnsi="Arial"/>
          <w:b/>
        </w:rPr>
        <w:t>O</w:t>
      </w:r>
      <w:r>
        <w:rPr>
          <w:rFonts w:ascii="Arial" w:hAnsi="Arial"/>
          <w:b/>
          <w:spacing w:val="27"/>
        </w:rPr>
        <w:t> </w:t>
      </w:r>
      <w:r>
        <w:rPr>
          <w:rFonts w:ascii="Arial" w:hAnsi="Arial"/>
          <w:b/>
        </w:rPr>
        <w:t>TRIBUNAL</w:t>
      </w:r>
      <w:r>
        <w:rPr>
          <w:rFonts w:ascii="Arial" w:hAnsi="Arial"/>
          <w:b/>
          <w:spacing w:val="37"/>
        </w:rPr>
        <w:t> </w:t>
      </w:r>
      <w:r>
        <w:rPr>
          <w:rFonts w:ascii="Arial" w:hAnsi="Arial"/>
          <w:b/>
        </w:rPr>
        <w:t>DE</w:t>
      </w:r>
      <w:r>
        <w:rPr>
          <w:rFonts w:ascii="Arial" w:hAnsi="Arial"/>
          <w:b/>
          <w:spacing w:val="30"/>
        </w:rPr>
        <w:t> </w:t>
      </w:r>
      <w:r>
        <w:rPr>
          <w:rFonts w:ascii="Arial" w:hAnsi="Arial"/>
          <w:b/>
        </w:rPr>
        <w:t>CONTAS</w:t>
      </w:r>
      <w:r>
        <w:rPr>
          <w:rFonts w:ascii="Arial" w:hAnsi="Arial"/>
          <w:b/>
          <w:spacing w:val="30"/>
        </w:rPr>
        <w:t> </w:t>
      </w:r>
      <w:r>
        <w:rPr>
          <w:rFonts w:ascii="Arial" w:hAnsi="Arial"/>
          <w:b/>
        </w:rPr>
        <w:t>DO</w:t>
      </w:r>
      <w:r>
        <w:rPr>
          <w:rFonts w:ascii="Arial" w:hAnsi="Arial"/>
          <w:b/>
          <w:spacing w:val="31"/>
        </w:rPr>
        <w:t> </w:t>
      </w:r>
      <w:r>
        <w:rPr>
          <w:rFonts w:ascii="Arial" w:hAnsi="Arial"/>
          <w:b/>
        </w:rPr>
        <w:t>ESTADO</w:t>
      </w:r>
      <w:r>
        <w:rPr>
          <w:rFonts w:ascii="Arial" w:hAnsi="Arial"/>
          <w:b/>
          <w:spacing w:val="32"/>
        </w:rPr>
        <w:t> </w:t>
      </w:r>
      <w:r>
        <w:rPr>
          <w:rFonts w:ascii="Arial" w:hAnsi="Arial"/>
          <w:b/>
        </w:rPr>
        <w:t>DO</w:t>
      </w:r>
      <w:r>
        <w:rPr>
          <w:rFonts w:ascii="Arial" w:hAnsi="Arial"/>
          <w:b/>
          <w:spacing w:val="36"/>
        </w:rPr>
        <w:t> </w:t>
      </w:r>
      <w:r>
        <w:rPr>
          <w:rFonts w:ascii="Arial" w:hAnsi="Arial"/>
          <w:b/>
        </w:rPr>
        <w:t>AMAZONAS</w:t>
      </w:r>
      <w:r>
        <w:rPr/>
        <w:t>,</w:t>
      </w:r>
      <w:r>
        <w:rPr>
          <w:spacing w:val="32"/>
        </w:rPr>
        <w:t> </w:t>
      </w:r>
      <w:r>
        <w:rPr>
          <w:spacing w:val="-5"/>
        </w:rPr>
        <w:t>no</w:t>
      </w:r>
    </w:p>
    <w:p>
      <w:pPr>
        <w:pStyle w:val="BodyText"/>
        <w:spacing w:before="2"/>
        <w:ind w:right="133"/>
      </w:pPr>
      <w:r>
        <w:rPr/>
        <w:t>uso de</w:t>
      </w:r>
      <w:r>
        <w:rPr>
          <w:spacing w:val="-1"/>
        </w:rPr>
        <w:t> </w:t>
      </w:r>
      <w:r>
        <w:rPr/>
        <w:t>suas atribuições</w:t>
      </w:r>
      <w:r>
        <w:rPr>
          <w:spacing w:val="-2"/>
        </w:rPr>
        <w:t> </w:t>
      </w:r>
      <w:r>
        <w:rPr/>
        <w:t>constitucionais</w:t>
      </w:r>
      <w:r>
        <w:rPr>
          <w:spacing w:val="-2"/>
        </w:rPr>
        <w:t> </w:t>
      </w:r>
      <w:r>
        <w:rPr/>
        <w:t>e</w:t>
      </w:r>
      <w:r>
        <w:rPr>
          <w:spacing w:val="-2"/>
        </w:rPr>
        <w:t> </w:t>
      </w:r>
      <w:r>
        <w:rPr/>
        <w:t>legais</w:t>
      </w:r>
      <w:r>
        <w:rPr>
          <w:spacing w:val="-2"/>
        </w:rPr>
        <w:t> </w:t>
      </w:r>
      <w:r>
        <w:rPr/>
        <w:t>(art. 31,</w:t>
      </w:r>
      <w:r>
        <w:rPr>
          <w:spacing w:val="-2"/>
        </w:rPr>
        <w:t> </w:t>
      </w:r>
      <w:r>
        <w:rPr/>
        <w:t>§§</w:t>
      </w:r>
      <w:r>
        <w:rPr>
          <w:spacing w:val="-2"/>
        </w:rPr>
        <w:t> </w:t>
      </w:r>
      <w:r>
        <w:rPr/>
        <w:t>1º e</w:t>
      </w:r>
      <w:r>
        <w:rPr>
          <w:spacing w:val="-1"/>
        </w:rPr>
        <w:t> </w:t>
      </w:r>
      <w:r>
        <w:rPr/>
        <w:t>2º, da Constituição</w:t>
      </w:r>
      <w:r>
        <w:rPr>
          <w:spacing w:val="-1"/>
        </w:rPr>
        <w:t> </w:t>
      </w:r>
      <w:r>
        <w:rPr/>
        <w:t>Federal, c/c art.127,</w:t>
      </w:r>
      <w:r>
        <w:rPr>
          <w:spacing w:val="-1"/>
        </w:rPr>
        <w:t> </w:t>
      </w:r>
      <w:r>
        <w:rPr/>
        <w:t>parágrafos 4º, 5º e 7º, da Constituição Estadual, com</w:t>
      </w:r>
      <w:r>
        <w:rPr>
          <w:spacing w:val="-4"/>
        </w:rPr>
        <w:t> </w:t>
      </w:r>
      <w:r>
        <w:rPr/>
        <w:t>redação</w:t>
      </w:r>
      <w:r>
        <w:rPr>
          <w:spacing w:val="-1"/>
        </w:rPr>
        <w:t> </w:t>
      </w:r>
      <w:r>
        <w:rPr/>
        <w:t>da Emenda Constituição nº 15/95, art. 18, inciso I, da Lei Complementar nº 06/91; arts. 1º, inciso I, e 29 da Lei nº 2.423/96; e, art. 5º, inciso I, da Resolução nº 04/2002-TCE/AM) e no exercício da competência atribuída</w:t>
      </w:r>
      <w:r>
        <w:rPr/>
        <w:t> pelos</w:t>
      </w:r>
      <w:r>
        <w:rPr/>
        <w:t> arts.</w:t>
      </w:r>
      <w:r>
        <w:rPr/>
        <w:t> 5º,</w:t>
      </w:r>
      <w:r>
        <w:rPr/>
        <w:t> II</w:t>
      </w:r>
      <w:r>
        <w:rPr/>
        <w:t> e</w:t>
      </w:r>
      <w:r>
        <w:rPr/>
        <w:t> 11,</w:t>
      </w:r>
      <w:r>
        <w:rPr/>
        <w:t> III,</w:t>
      </w:r>
      <w:r>
        <w:rPr/>
        <w:t> “a”</w:t>
      </w:r>
      <w:r>
        <w:rPr/>
        <w:t> item</w:t>
      </w:r>
      <w:r>
        <w:rPr/>
        <w:t> 1,</w:t>
      </w:r>
      <w:r>
        <w:rPr/>
        <w:t> da</w:t>
      </w:r>
      <w:r>
        <w:rPr/>
        <w:t> Resolução</w:t>
      </w:r>
      <w:r>
        <w:rPr/>
        <w:t> nº</w:t>
      </w:r>
      <w:r>
        <w:rPr/>
        <w:t> 04/2002-TCE/AM, tendo</w:t>
      </w:r>
      <w:r>
        <w:rPr>
          <w:spacing w:val="40"/>
        </w:rPr>
        <w:t> </w:t>
      </w:r>
      <w:r>
        <w:rPr/>
        <w:t>discutido a matéria nestes autos, e acolhido, </w:t>
      </w:r>
      <w:r>
        <w:rPr>
          <w:rFonts w:ascii="Arial" w:hAnsi="Arial"/>
          <w:b/>
        </w:rPr>
        <w:t>por unanimidade</w:t>
      </w:r>
      <w:r>
        <w:rPr/>
        <w:t>, a proposta de voto do Excelentíssimo Senhor Auditor-Relator, </w:t>
      </w:r>
      <w:r>
        <w:rPr>
          <w:rFonts w:ascii="Arial" w:hAnsi="Arial"/>
          <w:b/>
        </w:rPr>
        <w:t>em divergência </w:t>
      </w:r>
      <w:r>
        <w:rPr/>
        <w:t>com o pronunciamento do Ministério Público junto a este Tribunal: </w:t>
      </w:r>
      <w:r>
        <w:rPr>
          <w:rFonts w:ascii="Arial" w:hAnsi="Arial"/>
          <w:b/>
        </w:rPr>
        <w:t>10.1. Emite Parecer Prévio recomendando à Câmara Municipal a desaprovação </w:t>
      </w:r>
      <w:r>
        <w:rPr/>
        <w:t>das Contas de Governo do </w:t>
      </w:r>
      <w:r>
        <w:rPr>
          <w:rFonts w:ascii="Arial" w:hAnsi="Arial"/>
          <w:b/>
        </w:rPr>
        <w:t>Sr. José Maria Rodrigues da Rocha Junior, </w:t>
      </w:r>
      <w:r>
        <w:rPr/>
        <w:t>Prefeito Municipal de Juruá, exercício 2022, nos termos do artigo 31, §1º e §2º, da Constituição Federal de 1988, combinado com o artigo 18, inciso I, da Lei Complementar nº 06/1991, com o artigo 1º, inciso I, e com o</w:t>
      </w:r>
      <w:r>
        <w:rPr>
          <w:spacing w:val="18"/>
        </w:rPr>
        <w:t> </w:t>
      </w:r>
      <w:r>
        <w:rPr/>
        <w:t>artigo 29, ambos da Lei nº 2.423/1996- LOTCE/AM, e com o artigo 3º, inciso III, da Resolução TCE/AM nº 09/1997, em razão de: (i) não ter agido com responsabilidade na gestão fiscal, por falhas no planejamento, porquanto alterou o orçamento público em mais de 44% do previamente aprovado, descumprindo, pois, o art. 1º, § 1º, da Lei de Responsabilidade Fiscal; e (ii) do desrespeito ao princípio da transparência da gestão fiscal, em especial quanto à inobservância do prazo de publicação do Relatório de Gestão Fiscal do último semestre, em descumprimento ao art. 55, §2º da Lei de Responsabilidade</w:t>
      </w:r>
      <w:r>
        <w:rPr>
          <w:spacing w:val="75"/>
        </w:rPr>
        <w:t> </w:t>
      </w:r>
      <w:r>
        <w:rPr/>
        <w:t>Fiscal</w:t>
      </w:r>
      <w:r>
        <w:rPr>
          <w:spacing w:val="78"/>
        </w:rPr>
        <w:t> </w:t>
      </w:r>
      <w:r>
        <w:rPr/>
        <w:t>e</w:t>
      </w:r>
      <w:r>
        <w:rPr>
          <w:spacing w:val="75"/>
        </w:rPr>
        <w:t> </w:t>
      </w:r>
      <w:r>
        <w:rPr/>
        <w:t>dos</w:t>
      </w:r>
      <w:r>
        <w:rPr>
          <w:spacing w:val="69"/>
        </w:rPr>
        <w:t> </w:t>
      </w:r>
      <w:r>
        <w:rPr/>
        <w:t>os</w:t>
      </w:r>
      <w:r>
        <w:rPr>
          <w:spacing w:val="74"/>
        </w:rPr>
        <w:t> </w:t>
      </w:r>
      <w:r>
        <w:rPr/>
        <w:t>Relatórios</w:t>
      </w:r>
      <w:r>
        <w:rPr>
          <w:spacing w:val="74"/>
        </w:rPr>
        <w:t> </w:t>
      </w:r>
      <w:r>
        <w:rPr/>
        <w:t>Resumidos</w:t>
      </w:r>
      <w:r>
        <w:rPr>
          <w:spacing w:val="74"/>
        </w:rPr>
        <w:t> </w:t>
      </w:r>
      <w:r>
        <w:rPr/>
        <w:t>da</w:t>
      </w:r>
      <w:r>
        <w:rPr>
          <w:spacing w:val="75"/>
        </w:rPr>
        <w:t> </w:t>
      </w:r>
      <w:r>
        <w:rPr/>
        <w:t>Execução</w:t>
      </w:r>
      <w:r>
        <w:rPr>
          <w:spacing w:val="75"/>
        </w:rPr>
        <w:t> </w:t>
      </w:r>
      <w:r>
        <w:rPr/>
        <w:t>Orçamentária,</w:t>
      </w:r>
      <w:r>
        <w:rPr>
          <w:spacing w:val="70"/>
        </w:rPr>
        <w:t> </w:t>
      </w:r>
      <w:r>
        <w:rPr/>
        <w:t>em</w:t>
      </w:r>
    </w:p>
    <w:p>
      <w:pPr>
        <w:pStyle w:val="BodyText"/>
        <w:spacing w:after="0"/>
        <w:sectPr>
          <w:pgSz w:w="11910" w:h="16840"/>
          <w:pgMar w:header="117" w:footer="153" w:top="2080" w:bottom="340" w:left="708" w:right="708"/>
        </w:sectPr>
      </w:pPr>
    </w:p>
    <w:p>
      <w:pPr>
        <w:pStyle w:val="BodyText"/>
        <w:spacing w:before="174"/>
        <w:ind w:right="130"/>
      </w:pPr>
      <w:r>
        <w:rPr/>
        <w:t>desrespeito ao art. 165, da Constituição Federal. </w:t>
      </w:r>
      <w:r>
        <w:rPr>
          <w:rFonts w:ascii="Arial" w:hAnsi="Arial"/>
          <w:b/>
        </w:rPr>
        <w:t>ACÓRDÃO Nº 6/2025: </w:t>
      </w:r>
      <w:r>
        <w:rPr/>
        <w:t>Vistos, relatados e discutidos estes autos acima identificados, </w:t>
      </w:r>
      <w:r>
        <w:rPr>
          <w:rFonts w:ascii="Arial" w:hAnsi="Arial"/>
          <w:b/>
        </w:rPr>
        <w:t>ACORDAM </w:t>
      </w:r>
      <w:r>
        <w:rPr/>
        <w:t>os Excelentíssimos Senhores Conselheiros</w:t>
      </w:r>
      <w:r>
        <w:rPr>
          <w:spacing w:val="-1"/>
        </w:rPr>
        <w:t> </w:t>
      </w:r>
      <w:r>
        <w:rPr/>
        <w:t>do</w:t>
      </w:r>
      <w:r>
        <w:rPr>
          <w:spacing w:val="-1"/>
        </w:rPr>
        <w:t> </w:t>
      </w:r>
      <w:r>
        <w:rPr/>
        <w:t>Tribunal 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reunidos</w:t>
      </w:r>
      <w:r>
        <w:rPr>
          <w:spacing w:val="-1"/>
        </w:rPr>
        <w:t> </w:t>
      </w:r>
      <w:r>
        <w:rPr/>
        <w:t>em</w:t>
      </w:r>
      <w:r>
        <w:rPr>
          <w:spacing w:val="-4"/>
        </w:rPr>
        <w:t> </w:t>
      </w:r>
      <w:r>
        <w:rPr/>
        <w:t>Sessão</w:t>
      </w:r>
      <w:r>
        <w:rPr>
          <w:spacing w:val="-1"/>
        </w:rPr>
        <w:t> </w:t>
      </w:r>
      <w:r>
        <w:rPr/>
        <w:t>do </w:t>
      </w:r>
      <w:r>
        <w:rPr>
          <w:rFonts w:ascii="Arial" w:hAnsi="Arial"/>
          <w:b/>
        </w:rPr>
        <w:t>Tribunal Pleno</w:t>
      </w:r>
      <w:r>
        <w:rPr/>
        <w:t>, no exercício da competência atribuída</w:t>
      </w:r>
      <w:r>
        <w:rPr>
          <w:spacing w:val="-4"/>
        </w:rPr>
        <w:t> </w:t>
      </w:r>
      <w:r>
        <w:rPr/>
        <w:t>pelos arts. 5º, II e 11, III, “a”</w:t>
      </w:r>
      <w:r>
        <w:rPr>
          <w:spacing w:val="-3"/>
        </w:rPr>
        <w:t> </w:t>
      </w:r>
      <w:r>
        <w:rPr/>
        <w:t>item</w:t>
      </w:r>
      <w:r>
        <w:rPr>
          <w:spacing w:val="-8"/>
        </w:rPr>
        <w:t> </w:t>
      </w:r>
      <w:r>
        <w:rPr/>
        <w:t>1, da Resolução nº 04/2002-TCE/AM, </w:t>
      </w:r>
      <w:r>
        <w:rPr>
          <w:rFonts w:ascii="Arial" w:hAnsi="Arial"/>
          <w:b/>
        </w:rPr>
        <w:t>por unanimidade</w:t>
      </w:r>
      <w:r>
        <w:rPr/>
        <w:t>, nos termos da proposta de voto do Excelentíssimo Senhor Auditor-Relator, que passa a ser parte integrante do Parecer Prévio, </w:t>
      </w:r>
      <w:r>
        <w:rPr>
          <w:rFonts w:ascii="Arial" w:hAnsi="Arial"/>
          <w:b/>
        </w:rPr>
        <w:t>em divergência </w:t>
      </w:r>
      <w:r>
        <w:rPr/>
        <w:t>com o pronunciamento do Ministério Público junto a este Tribunal, no sentido de: </w:t>
      </w:r>
      <w:r>
        <w:rPr>
          <w:rFonts w:ascii="Arial" w:hAnsi="Arial"/>
          <w:b/>
        </w:rPr>
        <w:t>10.1. Dar ciência </w:t>
      </w:r>
      <w:r>
        <w:rPr/>
        <w:t>deste </w:t>
      </w:r>
      <w:r>
        <w:rPr>
          <w:rFonts w:ascii="Arial" w:hAnsi="Arial"/>
          <w:i/>
        </w:rPr>
        <w:t>decisum </w:t>
      </w:r>
      <w:r>
        <w:rPr/>
        <w:t>ao interessado, Sr. José Maria Rodrigues da Rocha Junior e à Câmara Municipal de Juruá. </w:t>
      </w:r>
      <w:r>
        <w:rPr>
          <w:rFonts w:ascii="Arial" w:hAnsi="Arial"/>
          <w:b/>
        </w:rPr>
        <w:t>Especificação do Quórum: </w:t>
      </w:r>
      <w:r>
        <w:rPr/>
        <w:t>Conselheiros: Yara Amazônia Lins Rodrigues (Presidente), Júlio Assis Corrêa Pinheiro, Érico Xavier Desterro e Silva, Josué Cláudio de</w:t>
      </w:r>
      <w:r>
        <w:rPr>
          <w:spacing w:val="40"/>
        </w:rPr>
        <w:t> </w:t>
      </w:r>
      <w:r>
        <w:rPr/>
        <w:t>Souza Neto e Luis Fabian Pereira Barbosa. </w:t>
      </w:r>
      <w:r>
        <w:rPr>
          <w:rFonts w:ascii="Arial" w:hAnsi="Arial"/>
          <w:b/>
        </w:rPr>
        <w:t>PROCESSO Nº 11.745/2024 </w:t>
      </w:r>
      <w:r>
        <w:rPr/>
        <w:t>- Prestação de</w:t>
      </w:r>
      <w:r>
        <w:rPr>
          <w:spacing w:val="40"/>
        </w:rPr>
        <w:t> </w:t>
      </w:r>
      <w:r>
        <w:rPr/>
        <w:t>Contas Anual do</w:t>
      </w:r>
      <w:r>
        <w:rPr>
          <w:spacing w:val="-2"/>
        </w:rPr>
        <w:t> </w:t>
      </w:r>
      <w:r>
        <w:rPr/>
        <w:t>Serviço Autônomo de Água</w:t>
      </w:r>
      <w:r>
        <w:rPr>
          <w:spacing w:val="-6"/>
        </w:rPr>
        <w:t> </w:t>
      </w:r>
      <w:r>
        <w:rPr/>
        <w:t>e Esgoto</w:t>
      </w:r>
      <w:r>
        <w:rPr>
          <w:spacing w:val="-2"/>
        </w:rPr>
        <w:t> </w:t>
      </w:r>
      <w:r>
        <w:rPr/>
        <w:t>de Urucará - SAAE, de</w:t>
      </w:r>
      <w:r>
        <w:rPr>
          <w:spacing w:val="-2"/>
        </w:rPr>
        <w:t> </w:t>
      </w:r>
      <w:r>
        <w:rPr/>
        <w:t>responsabilidade da Senhora Marcia Brandão dos Santos, Diretora e Ordenadora de Despesas à época, referente ao exercício 2023. </w:t>
      </w:r>
      <w:r>
        <w:rPr>
          <w:rFonts w:ascii="Arial" w:hAnsi="Arial"/>
          <w:b/>
        </w:rPr>
        <w:t>ACÓRDÃO Nº 117/2025: </w:t>
      </w:r>
      <w:r>
        <w:rPr/>
        <w:t>Vistos, relatados e discutidos estes</w:t>
      </w:r>
      <w:r>
        <w:rPr>
          <w:spacing w:val="40"/>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n.04/2002-TCE/AM, </w:t>
      </w:r>
      <w:r>
        <w:rPr>
          <w:rFonts w:ascii="Arial" w:hAnsi="Arial"/>
          <w:b/>
        </w:rPr>
        <w:t>por unanimidade</w:t>
      </w:r>
      <w:r>
        <w:rPr/>
        <w:t>, nos termos da proposta de voto do Excelentíssimo Senhor Auditor-Relator, </w:t>
      </w:r>
      <w:r>
        <w:rPr>
          <w:rFonts w:ascii="Arial" w:hAnsi="Arial"/>
          <w:b/>
        </w:rPr>
        <w:t>em parcial consonância </w:t>
      </w:r>
      <w:r>
        <w:rPr/>
        <w:t>com pronunciamento do Ministério Público junto a este Tribunal, no sentido de: </w:t>
      </w:r>
      <w:r>
        <w:rPr>
          <w:rFonts w:ascii="Arial" w:hAnsi="Arial"/>
          <w:b/>
        </w:rPr>
        <w:t>10.1. Julgar regular com ressalvas </w:t>
      </w:r>
      <w:r>
        <w:rPr/>
        <w:t>a prestação de</w:t>
      </w:r>
      <w:r>
        <w:rPr>
          <w:spacing w:val="40"/>
        </w:rPr>
        <w:t> </w:t>
      </w:r>
      <w:r>
        <w:rPr/>
        <w:t>contas anual da Sra. Marcia Brandão dos Santos, ordenadora de despesas do Serviço Autônomo de Água e Esgoto de Urucará – SAAE, exercício de 2023, com fulcro no art. 22, inciso II, da Lei estadual nº 2.423/96-LOTCE/AM</w:t>
      </w:r>
      <w:r>
        <w:rPr/>
        <w:t> em</w:t>
      </w:r>
      <w:r>
        <w:rPr/>
        <w:t> razão</w:t>
      </w:r>
      <w:r>
        <w:rPr/>
        <w:t> de</w:t>
      </w:r>
      <w:r>
        <w:rPr/>
        <w:t> sua</w:t>
      </w:r>
      <w:r>
        <w:rPr/>
        <w:t> omissão</w:t>
      </w:r>
      <w:r>
        <w:rPr/>
        <w:t> em</w:t>
      </w:r>
      <w:r>
        <w:rPr/>
        <w:t> cobrar</w:t>
      </w:r>
      <w:r>
        <w:rPr/>
        <w:t> o</w:t>
      </w:r>
      <w:r>
        <w:rPr>
          <w:spacing w:val="40"/>
        </w:rPr>
        <w:t> </w:t>
      </w:r>
      <w:r>
        <w:rPr/>
        <w:t>repasse</w:t>
      </w:r>
      <w:r>
        <w:rPr/>
        <w:t> de</w:t>
      </w:r>
      <w:r>
        <w:rPr/>
        <w:t> 1,5% do valor líquido da cota-parte do Fundo de Participação dos Municípios creditada ao município de Urucará-AM, assegurado por meio da Lei Municipal nº 22, de 8 de janeiro de 1990; </w:t>
      </w:r>
      <w:r>
        <w:rPr>
          <w:rFonts w:ascii="Arial" w:hAnsi="Arial"/>
          <w:b/>
        </w:rPr>
        <w:t>10.2. Aplicar Multa </w:t>
      </w:r>
      <w:r>
        <w:rPr/>
        <w:t>à Sra. Marcia Brandão Dos Santos, no valor de R$ 3.413,60, com fulcro no art. 54, inciso VII, em razão de sua omissão em cobrar o repasse de 1,5% do valor líquido da cota-parte do Fundo de Participação dos Municípios creditada ao município</w:t>
      </w:r>
      <w:r>
        <w:rPr>
          <w:spacing w:val="-1"/>
        </w:rPr>
        <w:t> </w:t>
      </w:r>
      <w:r>
        <w:rPr/>
        <w:t>de</w:t>
      </w:r>
      <w:r>
        <w:rPr>
          <w:spacing w:val="-1"/>
        </w:rPr>
        <w:t> </w:t>
      </w:r>
      <w:r>
        <w:rPr/>
        <w:t>Urucará-AM,</w:t>
      </w:r>
      <w:r>
        <w:rPr>
          <w:spacing w:val="-1"/>
        </w:rPr>
        <w:t> </w:t>
      </w:r>
      <w:r>
        <w:rPr/>
        <w:t>assegurado</w:t>
      </w:r>
      <w:r>
        <w:rPr>
          <w:spacing w:val="-1"/>
        </w:rPr>
        <w:t> </w:t>
      </w:r>
      <w:r>
        <w:rPr/>
        <w:t>por meio</w:t>
      </w:r>
      <w:r>
        <w:rPr>
          <w:spacing w:val="-1"/>
        </w:rPr>
        <w:t> </w:t>
      </w:r>
      <w:r>
        <w:rPr/>
        <w:t>da</w:t>
      </w:r>
      <w:r>
        <w:rPr>
          <w:spacing w:val="-1"/>
        </w:rPr>
        <w:t> </w:t>
      </w:r>
      <w:r>
        <w:rPr/>
        <w:t>Lei Municipal nº</w:t>
      </w:r>
      <w:r>
        <w:rPr>
          <w:spacing w:val="-3"/>
        </w:rPr>
        <w:t> </w:t>
      </w:r>
      <w:r>
        <w:rPr/>
        <w:t>22,</w:t>
      </w:r>
      <w:r>
        <w:rPr>
          <w:spacing w:val="-5"/>
        </w:rPr>
        <w:t> </w:t>
      </w:r>
      <w:r>
        <w:rPr/>
        <w:t>de</w:t>
      </w:r>
      <w:r>
        <w:rPr>
          <w:spacing w:val="-1"/>
        </w:rPr>
        <w:t> </w:t>
      </w:r>
      <w:r>
        <w:rPr/>
        <w:t>8 de</w:t>
      </w:r>
      <w:r>
        <w:rPr>
          <w:spacing w:val="-1"/>
        </w:rPr>
        <w:t> </w:t>
      </w:r>
      <w:r>
        <w:rPr/>
        <w:t>janeiro</w:t>
      </w:r>
      <w:r>
        <w:rPr>
          <w:spacing w:val="-1"/>
        </w:rPr>
        <w:t> </w:t>
      </w:r>
      <w:r>
        <w:rPr/>
        <w:t>de</w:t>
      </w:r>
      <w:r>
        <w:rPr>
          <w:spacing w:val="-5"/>
        </w:rPr>
        <w:t> </w:t>
      </w:r>
      <w:r>
        <w:rPr/>
        <w:t>1990 e fixar prazo de 30 dias para que o responsável recolha o valor da multa na esfera Estadual para o órgão Fundo de Apoio ao Exercício do Controle Externo - FAECE,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w:t>
      </w:r>
      <w:r>
        <w:rPr>
          <w:spacing w:val="40"/>
        </w:rPr>
        <w:t> </w:t>
      </w:r>
      <w:r>
        <w:rPr/>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Dar ciência </w:t>
      </w:r>
      <w:r>
        <w:rPr/>
        <w:t>deste Decisum à interessada, Sra. Marcia Brandão dos Santos. </w:t>
      </w:r>
      <w:r>
        <w:rPr>
          <w:rFonts w:ascii="Arial" w:hAnsi="Arial"/>
          <w:b/>
        </w:rPr>
        <w:t>Especificação do Quórum: </w:t>
      </w:r>
      <w:r>
        <w:rPr/>
        <w:t>Conselheiros:</w:t>
      </w:r>
      <w:r>
        <w:rPr>
          <w:spacing w:val="-3"/>
        </w:rPr>
        <w:t> </w:t>
      </w:r>
      <w:r>
        <w:rPr/>
        <w:t>Yara Amazônia Lins Rodrigues (Presidente), Júlio Assis Corrêa Pinheiro, Érico Xavier Desterro e Silva, Josué Cláudio de Souza Neto e Luis Fabian Pereira Barbosa. </w:t>
      </w:r>
      <w:r>
        <w:rPr>
          <w:rFonts w:ascii="Arial" w:hAnsi="Arial"/>
          <w:b/>
        </w:rPr>
        <w:t>PROCESSO Nº 12.859/2024 (Apenso: 16.574/2023) </w:t>
      </w:r>
      <w:r>
        <w:rPr/>
        <w:t>- Recurso Ordinário interposto pelo Sr. Raimundo Alves Feitoza, em face do Acórdão Nº 542/2024 – TCE – Primeira Câmara, exarado nos autos do Processo Nº 16.574/2023. </w:t>
      </w:r>
      <w:r>
        <w:rPr>
          <w:rFonts w:ascii="Arial" w:hAnsi="Arial"/>
          <w:b/>
        </w:rPr>
        <w:t>ACÓRDÃO Nº 118/2025: </w:t>
      </w:r>
      <w:r>
        <w:rPr/>
        <w:t>Vistos, relatados e discutidos estes autos acima</w:t>
      </w:r>
      <w:r>
        <w:rPr>
          <w:spacing w:val="40"/>
        </w:rPr>
        <w:t> </w:t>
      </w:r>
      <w:r>
        <w:rPr/>
        <w:t>identificados,</w:t>
      </w:r>
      <w:r>
        <w:rPr>
          <w:spacing w:val="40"/>
        </w:rPr>
        <w:t> </w:t>
      </w:r>
      <w:r>
        <w:rPr>
          <w:rFonts w:ascii="Arial" w:hAnsi="Arial"/>
          <w:b/>
        </w:rPr>
        <w:t>ACORDAM</w:t>
      </w:r>
      <w:r>
        <w:rPr>
          <w:rFonts w:ascii="Arial" w:hAnsi="Arial"/>
          <w:b/>
          <w:spacing w:val="40"/>
        </w:rPr>
        <w:t> </w:t>
      </w:r>
      <w:r>
        <w:rPr/>
        <w:t>os</w:t>
      </w:r>
      <w:r>
        <w:rPr>
          <w:spacing w:val="40"/>
        </w:rPr>
        <w:t> </w:t>
      </w:r>
      <w:r>
        <w:rPr/>
        <w:t>Excelentíssimos</w:t>
      </w:r>
      <w:r>
        <w:rPr>
          <w:spacing w:val="40"/>
        </w:rPr>
        <w:t> </w:t>
      </w:r>
      <w:r>
        <w:rPr/>
        <w:t>Senhores</w:t>
      </w:r>
      <w:r>
        <w:rPr>
          <w:spacing w:val="40"/>
        </w:rPr>
        <w:t> </w:t>
      </w:r>
      <w:r>
        <w:rPr/>
        <w:t>Conselheiros</w:t>
      </w:r>
      <w:r>
        <w:rPr>
          <w:spacing w:val="40"/>
        </w:rPr>
        <w:t> </w:t>
      </w:r>
      <w:r>
        <w:rPr/>
        <w:t>do</w:t>
      </w:r>
      <w:r>
        <w:rPr>
          <w:spacing w:val="40"/>
        </w:rPr>
        <w:t> </w:t>
      </w:r>
      <w:r>
        <w:rPr/>
        <w:t>Tribunal</w:t>
      </w:r>
      <w:r>
        <w:rPr>
          <w:spacing w:val="40"/>
        </w:rPr>
        <w:t> </w:t>
      </w:r>
      <w:r>
        <w:rPr/>
        <w:t>de</w:t>
      </w:r>
    </w:p>
    <w:p>
      <w:pPr>
        <w:pStyle w:val="BodyText"/>
        <w:spacing w:after="0"/>
        <w:sectPr>
          <w:pgSz w:w="11910" w:h="16840"/>
          <w:pgMar w:header="117" w:footer="153" w:top="2080" w:bottom="340" w:left="708" w:right="708"/>
        </w:sectPr>
      </w:pPr>
    </w:p>
    <w:p>
      <w:pPr>
        <w:pStyle w:val="BodyText"/>
        <w:spacing w:before="174"/>
        <w:ind w:right="128"/>
      </w:pPr>
      <w:r>
        <w:rPr/>
        <w:t>Contas</w:t>
      </w:r>
      <w:r>
        <w:rPr/>
        <w:t> do</w:t>
      </w:r>
      <w:r>
        <w:rPr/>
        <w:t>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divergência</w:t>
      </w:r>
      <w:r>
        <w:rPr>
          <w:rFonts w:ascii="Arial" w:hAnsi="Arial"/>
          <w:b/>
          <w:spacing w:val="34"/>
        </w:rPr>
        <w:t> </w:t>
      </w:r>
      <w:r>
        <w:rPr/>
        <w:t>com</w:t>
      </w:r>
      <w:r>
        <w:rPr>
          <w:spacing w:val="23"/>
        </w:rPr>
        <w:t> </w:t>
      </w:r>
      <w:r>
        <w:rPr/>
        <w:t>pronunciamento</w:t>
      </w:r>
      <w:r>
        <w:rPr>
          <w:spacing w:val="32"/>
        </w:rPr>
        <w:t> </w:t>
      </w:r>
      <w:r>
        <w:rPr/>
        <w:t>do</w:t>
      </w:r>
      <w:r>
        <w:rPr>
          <w:spacing w:val="31"/>
        </w:rPr>
        <w:t> </w:t>
      </w:r>
      <w:r>
        <w:rPr/>
        <w:t>Ministério</w:t>
      </w:r>
      <w:r>
        <w:rPr>
          <w:spacing w:val="31"/>
        </w:rPr>
        <w:t> </w:t>
      </w:r>
      <w:r>
        <w:rPr/>
        <w:t>Público</w:t>
      </w:r>
      <w:r>
        <w:rPr>
          <w:spacing w:val="39"/>
        </w:rPr>
        <w:t> </w:t>
      </w:r>
      <w:r>
        <w:rPr/>
        <w:t>junto</w:t>
      </w:r>
      <w:r>
        <w:rPr>
          <w:spacing w:val="32"/>
        </w:rPr>
        <w:t> </w:t>
      </w:r>
      <w:r>
        <w:rPr/>
        <w:t>a</w:t>
      </w:r>
      <w:r>
        <w:rPr>
          <w:spacing w:val="31"/>
        </w:rPr>
        <w:t> </w:t>
      </w:r>
      <w:r>
        <w:rPr/>
        <w:t>este</w:t>
      </w:r>
      <w:r>
        <w:rPr>
          <w:spacing w:val="31"/>
        </w:rPr>
        <w:t> </w:t>
      </w:r>
      <w:r>
        <w:rPr/>
        <w:t>Tribunal,</w:t>
      </w:r>
      <w:r>
        <w:rPr>
          <w:spacing w:val="27"/>
        </w:rPr>
        <w:t> </w:t>
      </w:r>
      <w:r>
        <w:rPr/>
        <w:t>no</w:t>
      </w:r>
      <w:r>
        <w:rPr>
          <w:spacing w:val="31"/>
        </w:rPr>
        <w:t> </w:t>
      </w:r>
      <w:r>
        <w:rPr/>
        <w:t>sentido</w:t>
      </w:r>
      <w:r>
        <w:rPr>
          <w:spacing w:val="31"/>
        </w:rPr>
        <w:t> </w:t>
      </w:r>
      <w:r>
        <w:rPr/>
        <w:t>de:</w:t>
      </w:r>
    </w:p>
    <w:p>
      <w:pPr>
        <w:pStyle w:val="BodyText"/>
      </w:pPr>
      <w:r>
        <w:rPr>
          <w:rFonts w:ascii="Arial" w:hAnsi="Arial"/>
          <w:b/>
        </w:rPr>
        <w:t>8.1. Conhecer </w:t>
      </w:r>
      <w:r>
        <w:rPr/>
        <w:t>do recurso ordinário interposto por Raimundo Alves Feitoza, eis que</w:t>
      </w:r>
      <w:r>
        <w:rPr>
          <w:spacing w:val="40"/>
        </w:rPr>
        <w:t> </w:t>
      </w:r>
      <w:r>
        <w:rPr/>
        <w:t>preenchidos os requisitos de admissibilidade previstos no art. 145 da Resolução n.º 04/2002 – RITCEAM; </w:t>
      </w:r>
      <w:r>
        <w:rPr>
          <w:rFonts w:ascii="Arial" w:hAnsi="Arial"/>
          <w:b/>
        </w:rPr>
        <w:t>8.2. Dar Provimento </w:t>
      </w:r>
      <w:r>
        <w:rPr/>
        <w:t>ao recurso ordinário interposto por Raimundo Alves Feitoza diante da comprovação da regularidade da composição dos proventos e do enquadramento funcional no cargo de inativação, reformando o Acórdão n.º 542/2024</w:t>
      </w:r>
      <w:r>
        <w:rPr>
          <w:spacing w:val="40"/>
        </w:rPr>
        <w:t> </w:t>
      </w:r>
      <w:r>
        <w:rPr/>
        <w:t>– TCE – Primeira</w:t>
      </w:r>
      <w:r>
        <w:rPr>
          <w:spacing w:val="40"/>
        </w:rPr>
        <w:t> </w:t>
      </w:r>
      <w:r>
        <w:rPr/>
        <w:t>Câmara no sentido de: </w:t>
      </w:r>
      <w:r>
        <w:rPr>
          <w:rFonts w:ascii="Arial" w:hAnsi="Arial"/>
          <w:b/>
        </w:rPr>
        <w:t>8.2.1. </w:t>
      </w:r>
      <w:r>
        <w:rPr/>
        <w:t>Alterar o item Julgar ilegal para Julgar legal o ato de aposentadoria</w:t>
      </w:r>
      <w:r>
        <w:rPr>
          <w:spacing w:val="-1"/>
        </w:rPr>
        <w:t> </w:t>
      </w:r>
      <w:r>
        <w:rPr/>
        <w:t>compulsória</w:t>
      </w:r>
      <w:r>
        <w:rPr>
          <w:spacing w:val="-5"/>
        </w:rPr>
        <w:t> </w:t>
      </w:r>
      <w:r>
        <w:rPr/>
        <w:t>por</w:t>
      </w:r>
      <w:r>
        <w:rPr>
          <w:spacing w:val="-4"/>
        </w:rPr>
        <w:t> </w:t>
      </w:r>
      <w:r>
        <w:rPr/>
        <w:t>idade</w:t>
      </w:r>
      <w:r>
        <w:rPr>
          <w:spacing w:val="-1"/>
        </w:rPr>
        <w:t> </w:t>
      </w:r>
      <w:r>
        <w:rPr/>
        <w:t>do</w:t>
      </w:r>
      <w:r>
        <w:rPr>
          <w:spacing w:val="-1"/>
        </w:rPr>
        <w:t> </w:t>
      </w:r>
      <w:r>
        <w:rPr/>
        <w:t>Sr.</w:t>
      </w:r>
      <w:r>
        <w:rPr>
          <w:spacing w:val="-1"/>
        </w:rPr>
        <w:t> </w:t>
      </w:r>
      <w:r>
        <w:rPr/>
        <w:t>Raimundo</w:t>
      </w:r>
      <w:r>
        <w:rPr>
          <w:spacing w:val="-1"/>
        </w:rPr>
        <w:t> </w:t>
      </w:r>
      <w:r>
        <w:rPr/>
        <w:t>Alves</w:t>
      </w:r>
      <w:r>
        <w:rPr>
          <w:spacing w:val="-1"/>
        </w:rPr>
        <w:t> </w:t>
      </w:r>
      <w:r>
        <w:rPr/>
        <w:t>Feitoza,</w:t>
      </w:r>
      <w:r>
        <w:rPr>
          <w:spacing w:val="-1"/>
        </w:rPr>
        <w:t> </w:t>
      </w:r>
      <w:r>
        <w:rPr/>
        <w:t>no</w:t>
      </w:r>
      <w:r>
        <w:rPr>
          <w:spacing w:val="-1"/>
        </w:rPr>
        <w:t> </w:t>
      </w:r>
      <w:r>
        <w:rPr/>
        <w:t>cargo</w:t>
      </w:r>
      <w:r>
        <w:rPr>
          <w:spacing w:val="-1"/>
        </w:rPr>
        <w:t> </w:t>
      </w:r>
      <w:r>
        <w:rPr/>
        <w:t>de</w:t>
      </w:r>
      <w:r>
        <w:rPr>
          <w:spacing w:val="-1"/>
        </w:rPr>
        <w:t> </w:t>
      </w:r>
      <w:r>
        <w:rPr/>
        <w:t>Vigia,</w:t>
      </w:r>
      <w:r>
        <w:rPr>
          <w:spacing w:val="-1"/>
        </w:rPr>
        <w:t> </w:t>
      </w:r>
      <w:r>
        <w:rPr/>
        <w:t>Classe “C”, Referência I, da Prefeitura Municipal de</w:t>
      </w:r>
      <w:r>
        <w:rPr>
          <w:spacing w:val="-4"/>
        </w:rPr>
        <w:t> </w:t>
      </w:r>
      <w:r>
        <w:rPr/>
        <w:t>Coari, de acordo com</w:t>
      </w:r>
      <w:r>
        <w:rPr>
          <w:spacing w:val="-8"/>
        </w:rPr>
        <w:t> </w:t>
      </w:r>
      <w:r>
        <w:rPr/>
        <w:t>o Decreto Municipal de</w:t>
      </w:r>
      <w:r>
        <w:rPr>
          <w:spacing w:val="-4"/>
        </w:rPr>
        <w:t> </w:t>
      </w:r>
      <w:r>
        <w:rPr/>
        <w:t>1º</w:t>
      </w:r>
      <w:r>
        <w:rPr>
          <w:spacing w:val="-2"/>
        </w:rPr>
        <w:t> </w:t>
      </w:r>
      <w:r>
        <w:rPr/>
        <w:t>de Outubro de 2023, publicado no D.O.M. em 18 de outubro de 2023; </w:t>
      </w:r>
      <w:r>
        <w:rPr>
          <w:rFonts w:ascii="Arial" w:hAnsi="Arial"/>
          <w:b/>
        </w:rPr>
        <w:t>8.2.2. </w:t>
      </w:r>
      <w:r>
        <w:rPr/>
        <w:t>Alterar o item Negar registro</w:t>
      </w:r>
      <w:r>
        <w:rPr>
          <w:spacing w:val="28"/>
        </w:rPr>
        <w:t> </w:t>
      </w:r>
      <w:r>
        <w:rPr/>
        <w:t>para</w:t>
      </w:r>
      <w:r>
        <w:rPr>
          <w:spacing w:val="32"/>
        </w:rPr>
        <w:t> </w:t>
      </w:r>
      <w:r>
        <w:rPr/>
        <w:t>Determinar</w:t>
      </w:r>
      <w:r>
        <w:rPr>
          <w:spacing w:val="33"/>
        </w:rPr>
        <w:t> </w:t>
      </w:r>
      <w:r>
        <w:rPr/>
        <w:t>o</w:t>
      </w:r>
      <w:r>
        <w:rPr>
          <w:spacing w:val="28"/>
        </w:rPr>
        <w:t> </w:t>
      </w:r>
      <w:r>
        <w:rPr/>
        <w:t>registro</w:t>
      </w:r>
      <w:r>
        <w:rPr>
          <w:spacing w:val="32"/>
        </w:rPr>
        <w:t> </w:t>
      </w:r>
      <w:r>
        <w:rPr/>
        <w:t>do</w:t>
      </w:r>
      <w:r>
        <w:rPr>
          <w:spacing w:val="32"/>
        </w:rPr>
        <w:t> </w:t>
      </w:r>
      <w:r>
        <w:rPr/>
        <w:t>ato</w:t>
      </w:r>
      <w:r>
        <w:rPr>
          <w:spacing w:val="32"/>
        </w:rPr>
        <w:t> </w:t>
      </w:r>
      <w:r>
        <w:rPr/>
        <w:t>de</w:t>
      </w:r>
      <w:r>
        <w:rPr>
          <w:spacing w:val="32"/>
        </w:rPr>
        <w:t> </w:t>
      </w:r>
      <w:r>
        <w:rPr/>
        <w:t>aposentadoria</w:t>
      </w:r>
      <w:r>
        <w:rPr>
          <w:spacing w:val="28"/>
        </w:rPr>
        <w:t> </w:t>
      </w:r>
      <w:r>
        <w:rPr/>
        <w:t>do</w:t>
      </w:r>
      <w:r>
        <w:rPr>
          <w:spacing w:val="32"/>
        </w:rPr>
        <w:t> </w:t>
      </w:r>
      <w:r>
        <w:rPr/>
        <w:t>Sr.</w:t>
      </w:r>
      <w:r>
        <w:rPr>
          <w:spacing w:val="32"/>
        </w:rPr>
        <w:t> </w:t>
      </w:r>
      <w:r>
        <w:rPr/>
        <w:t>Raimundo</w:t>
      </w:r>
      <w:r>
        <w:rPr>
          <w:spacing w:val="32"/>
        </w:rPr>
        <w:t> </w:t>
      </w:r>
      <w:r>
        <w:rPr/>
        <w:t>Alves</w:t>
      </w:r>
      <w:r>
        <w:rPr>
          <w:spacing w:val="32"/>
        </w:rPr>
        <w:t> </w:t>
      </w:r>
      <w:r>
        <w:rPr/>
        <w:t>Feitoza;</w:t>
      </w:r>
    </w:p>
    <w:p>
      <w:pPr>
        <w:pStyle w:val="BodyText"/>
        <w:spacing w:line="242" w:lineRule="auto" w:before="1"/>
        <w:ind w:right="133"/>
      </w:pPr>
      <w:r>
        <w:rPr>
          <w:rFonts w:ascii="Arial" w:hAnsi="Arial"/>
          <w:b/>
        </w:rPr>
        <w:t>8.2.3. </w:t>
      </w:r>
      <w:r>
        <w:rPr/>
        <w:t>Excluir o item Dar ciência da decisão ao Sr. Raimundo Alves Feitoza;</w:t>
      </w:r>
      <w:r>
        <w:rPr>
          <w:spacing w:val="40"/>
        </w:rPr>
        <w:t> </w:t>
      </w:r>
      <w:r>
        <w:rPr>
          <w:rFonts w:ascii="Arial" w:hAnsi="Arial"/>
          <w:b/>
        </w:rPr>
        <w:t>8.2.4. </w:t>
      </w:r>
      <w:r>
        <w:rPr/>
        <w:t>Excluir o</w:t>
      </w:r>
      <w:r>
        <w:rPr>
          <w:spacing w:val="40"/>
        </w:rPr>
        <w:t> </w:t>
      </w:r>
      <w:r>
        <w:rPr/>
        <w:t>item Oficiar o Instituto Municipal de Previdência dos Servidores de Coari - COARIPREV, com fundamento no art. 1º, XII, da Lei nº 2.423/96, para que: </w:t>
      </w:r>
      <w:r>
        <w:rPr>
          <w:rFonts w:ascii="Arial" w:hAnsi="Arial"/>
          <w:b/>
        </w:rPr>
        <w:t>8.2.4.1 </w:t>
      </w:r>
      <w:r>
        <w:rPr/>
        <w:t>No prazo de 15 dias, faça cessar o pagamento dos proventos e adote as providências cabíveis ao caso,</w:t>
      </w:r>
      <w:r>
        <w:rPr>
          <w:spacing w:val="18"/>
        </w:rPr>
        <w:t> </w:t>
      </w:r>
      <w:r>
        <w:rPr/>
        <w:t>de acordo com</w:t>
      </w:r>
      <w:r>
        <w:rPr>
          <w:spacing w:val="-5"/>
        </w:rPr>
        <w:t> </w:t>
      </w:r>
      <w:r>
        <w:rPr/>
        <w:t>o</w:t>
      </w:r>
    </w:p>
    <w:p>
      <w:pPr>
        <w:pStyle w:val="BodyText"/>
        <w:ind w:right="128"/>
      </w:pPr>
      <w:r>
        <w:rPr/>
        <w:t>§2º do art. 265, da Resolução nº 04/2002-TCE/AM; </w:t>
      </w:r>
      <w:r>
        <w:rPr>
          <w:rFonts w:ascii="Arial" w:hAnsi="Arial"/>
          <w:b/>
        </w:rPr>
        <w:t>8.2.4.2 </w:t>
      </w:r>
      <w:r>
        <w:rPr/>
        <w:t>Informe a esta Corte, transcorrido o prazo do art. 265, §2º, da Resolução nº 04/2002 TCE/AM, no prazo de 30 (trinta) dias, as medidas que foram adotadas em decorrência da ilegalidade de aposentadoria e das medidas postuladas. </w:t>
      </w:r>
      <w:r>
        <w:rPr>
          <w:rFonts w:ascii="Arial" w:hAnsi="Arial"/>
          <w:b/>
        </w:rPr>
        <w:t>8.2.5. </w:t>
      </w:r>
      <w:r>
        <w:rPr/>
        <w:t>Excluir o item Arquivar o processo, após transitado em julgado e a adoção dos procedimentos necessários pelo DIPRIM para o registro, nos moldes regimentais. </w:t>
      </w:r>
      <w:r>
        <w:rPr>
          <w:rFonts w:ascii="Arial" w:hAnsi="Arial"/>
          <w:b/>
        </w:rPr>
        <w:t>8.3. Dar ciência </w:t>
      </w:r>
      <w:r>
        <w:rPr/>
        <w:t>da decisão a Raimundo Alves Feitoza por intermédio do seu patrono; </w:t>
      </w:r>
      <w:r>
        <w:rPr>
          <w:rFonts w:ascii="Arial" w:hAnsi="Arial"/>
          <w:b/>
        </w:rPr>
        <w:t>8.4. Arquivar </w:t>
      </w:r>
      <w:r>
        <w:rPr/>
        <w:t>este processo após o trânsito em julgado. </w:t>
      </w:r>
      <w:r>
        <w:rPr>
          <w:rFonts w:ascii="Arial" w:hAnsi="Arial"/>
          <w:b/>
        </w:rPr>
        <w:t>Especificação do Quórum: </w:t>
      </w:r>
      <w:r>
        <w:rPr/>
        <w:t>Conselheiros: Yara Amazônia Lins Rodrigues (Presidente), Júlio Assis Corrêa Pinheiro, Josué Cláudio de Souza Neto e Luis Fabian Pereira Barbosa. </w:t>
      </w:r>
      <w:r>
        <w:rPr>
          <w:rFonts w:ascii="Arial" w:hAnsi="Arial"/>
          <w:b/>
        </w:rPr>
        <w:t>Declaração de Impedimento: </w:t>
      </w:r>
      <w:r>
        <w:rPr/>
        <w:t>Conselheiro Érico Xavier Desterro e Silva (art. 65 do Regimento Interno). </w:t>
      </w:r>
      <w:r>
        <w:rPr>
          <w:rFonts w:ascii="Arial" w:hAnsi="Arial"/>
          <w:b/>
        </w:rPr>
        <w:t>PROCESSO Nº 13.486/2024 (Apenso: 15.707/2023) </w:t>
      </w:r>
      <w:r>
        <w:rPr/>
        <w:t>- Recurso Ordinário interposto pela Sra. Conceição Bia de Souza em face do Acórdão Nº 924/2024 – TCE – Primeira Câmara, exarado nos autos do Processo Nº 15.707/2023. </w:t>
      </w:r>
      <w:r>
        <w:rPr>
          <w:rFonts w:ascii="Arial" w:hAnsi="Arial"/>
          <w:b/>
        </w:rPr>
        <w:t>ACÓRDÃO Nº 119/2025: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art.11, III, alínea “f”, item 3,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ListParagraph"/>
        <w:numPr>
          <w:ilvl w:val="1"/>
          <w:numId w:val="3"/>
        </w:numPr>
        <w:tabs>
          <w:tab w:pos="716" w:val="left" w:leader="none"/>
        </w:tabs>
        <w:spacing w:line="240" w:lineRule="auto" w:before="0" w:after="0"/>
        <w:ind w:left="142" w:right="131" w:firstLine="0"/>
        <w:jc w:val="both"/>
        <w:rPr>
          <w:rFonts w:ascii="Arial" w:hAnsi="Arial"/>
          <w:b/>
          <w:sz w:val="24"/>
        </w:rPr>
      </w:pPr>
      <w:r>
        <w:rPr>
          <w:rFonts w:ascii="Arial" w:hAnsi="Arial"/>
          <w:b/>
          <w:sz w:val="24"/>
        </w:rPr>
        <w:t>Conhecer </w:t>
      </w:r>
      <w:r>
        <w:rPr>
          <w:sz w:val="24"/>
        </w:rPr>
        <w:t>do recurso ordinário interposto por Conceição Bia de Souza, eis que preenchidos os requisitos de admissibilidade previstos no art. 145 da Resolução nº 04/2002 – RITCEAM; </w:t>
      </w:r>
      <w:r>
        <w:rPr>
          <w:rFonts w:ascii="Arial" w:hAnsi="Arial"/>
          <w:b/>
          <w:sz w:val="24"/>
        </w:rPr>
        <w:t>8.2. Dar Provimento </w:t>
      </w:r>
      <w:r>
        <w:rPr>
          <w:sz w:val="24"/>
        </w:rPr>
        <w:t>ao recurso ordinário interposto por Conceição Bia de Souza em razão da comprovação dos valores que serviram de base para a composição dos</w:t>
      </w:r>
      <w:r>
        <w:rPr>
          <w:spacing w:val="40"/>
          <w:sz w:val="24"/>
        </w:rPr>
        <w:t> </w:t>
      </w:r>
      <w:r>
        <w:rPr>
          <w:sz w:val="24"/>
        </w:rPr>
        <w:t>proventos,</w:t>
      </w:r>
      <w:r>
        <w:rPr>
          <w:spacing w:val="-2"/>
          <w:sz w:val="24"/>
        </w:rPr>
        <w:t> </w:t>
      </w:r>
      <w:r>
        <w:rPr>
          <w:sz w:val="24"/>
        </w:rPr>
        <w:t>bem</w:t>
      </w:r>
      <w:r>
        <w:rPr>
          <w:spacing w:val="-9"/>
          <w:sz w:val="24"/>
        </w:rPr>
        <w:t> </w:t>
      </w:r>
      <w:r>
        <w:rPr>
          <w:sz w:val="24"/>
        </w:rPr>
        <w:t>como</w:t>
      </w:r>
      <w:r>
        <w:rPr>
          <w:spacing w:val="-2"/>
          <w:sz w:val="24"/>
        </w:rPr>
        <w:t> </w:t>
      </w:r>
      <w:r>
        <w:rPr>
          <w:sz w:val="24"/>
        </w:rPr>
        <w:t>do</w:t>
      </w:r>
      <w:r>
        <w:rPr>
          <w:spacing w:val="-2"/>
          <w:sz w:val="24"/>
        </w:rPr>
        <w:t> </w:t>
      </w:r>
      <w:r>
        <w:rPr>
          <w:sz w:val="24"/>
        </w:rPr>
        <w:t>regular</w:t>
      </w:r>
      <w:r>
        <w:rPr>
          <w:spacing w:val="-4"/>
          <w:sz w:val="24"/>
        </w:rPr>
        <w:t> </w:t>
      </w:r>
      <w:r>
        <w:rPr>
          <w:sz w:val="24"/>
        </w:rPr>
        <w:t>enquadramento</w:t>
      </w:r>
      <w:r>
        <w:rPr>
          <w:spacing w:val="-1"/>
          <w:sz w:val="24"/>
        </w:rPr>
        <w:t> </w:t>
      </w:r>
      <w:r>
        <w:rPr>
          <w:sz w:val="24"/>
        </w:rPr>
        <w:t>no</w:t>
      </w:r>
      <w:r>
        <w:rPr>
          <w:spacing w:val="-2"/>
          <w:sz w:val="24"/>
        </w:rPr>
        <w:t> </w:t>
      </w:r>
      <w:r>
        <w:rPr>
          <w:sz w:val="24"/>
        </w:rPr>
        <w:t>cargo</w:t>
      </w:r>
      <w:r>
        <w:rPr>
          <w:spacing w:val="-2"/>
          <w:sz w:val="24"/>
        </w:rPr>
        <w:t> </w:t>
      </w:r>
      <w:r>
        <w:rPr>
          <w:sz w:val="24"/>
        </w:rPr>
        <w:t>de</w:t>
      </w:r>
      <w:r>
        <w:rPr>
          <w:spacing w:val="-5"/>
          <w:sz w:val="24"/>
        </w:rPr>
        <w:t> </w:t>
      </w:r>
      <w:r>
        <w:rPr>
          <w:sz w:val="24"/>
        </w:rPr>
        <w:t>inativação,</w:t>
      </w:r>
      <w:r>
        <w:rPr>
          <w:spacing w:val="-2"/>
          <w:sz w:val="24"/>
        </w:rPr>
        <w:t> </w:t>
      </w:r>
      <w:r>
        <w:rPr>
          <w:sz w:val="24"/>
        </w:rPr>
        <w:t>reformando</w:t>
      </w:r>
      <w:r>
        <w:rPr>
          <w:spacing w:val="-2"/>
          <w:sz w:val="24"/>
        </w:rPr>
        <w:t> </w:t>
      </w:r>
      <w:r>
        <w:rPr>
          <w:sz w:val="24"/>
        </w:rPr>
        <w:t>o</w:t>
      </w:r>
      <w:r>
        <w:rPr>
          <w:spacing w:val="-1"/>
          <w:sz w:val="24"/>
        </w:rPr>
        <w:t> </w:t>
      </w:r>
      <w:r>
        <w:rPr>
          <w:sz w:val="24"/>
        </w:rPr>
        <w:t>Acórdão nº 924/2024 – TCE – Primeira Câmara, no sentido de: </w:t>
      </w:r>
      <w:r>
        <w:rPr>
          <w:rFonts w:ascii="Arial" w:hAnsi="Arial"/>
          <w:b/>
          <w:sz w:val="24"/>
        </w:rPr>
        <w:t>8.2.1. </w:t>
      </w:r>
      <w:r>
        <w:rPr>
          <w:sz w:val="24"/>
        </w:rPr>
        <w:t>Alterar o item Julgar ilegal para Julgar legal o Ato de Aposentadoria Voluntária da Sra. Conceição Bia de Souza, matrícula nº 147-1, no cargo de Auxiliar de Serviços Gerais, do órgão Prefeitura Municipal de Beruri; </w:t>
      </w:r>
      <w:r>
        <w:rPr>
          <w:rFonts w:ascii="Arial" w:hAnsi="Arial"/>
          <w:b/>
          <w:sz w:val="24"/>
        </w:rPr>
        <w:t>8.2.2. </w:t>
      </w:r>
      <w:r>
        <w:rPr>
          <w:sz w:val="24"/>
        </w:rPr>
        <w:t>Alterar o item Negar registro para Determinar o registro do Ato de Aposentadoria Voluntária da Sra. Conceição Bia de Souza; </w:t>
      </w:r>
      <w:r>
        <w:rPr>
          <w:rFonts w:ascii="Arial" w:hAnsi="Arial"/>
          <w:b/>
          <w:sz w:val="24"/>
        </w:rPr>
        <w:t>8.2.3. </w:t>
      </w:r>
      <w:r>
        <w:rPr>
          <w:sz w:val="24"/>
        </w:rPr>
        <w:t>Excluir o item Oficiar ao órgão Fundo Municipal de Previdência Social do Município de Beruri – FUNPREB, para que no prazo de 15 (quinze)</w:t>
      </w:r>
      <w:r>
        <w:rPr>
          <w:spacing w:val="-1"/>
          <w:sz w:val="24"/>
        </w:rPr>
        <w:t> </w:t>
      </w:r>
      <w:r>
        <w:rPr>
          <w:sz w:val="24"/>
        </w:rPr>
        <w:t>dias, faça cessar o pagamento dos proventos da Sra. Conceição Bia de Souza, em cumprimento ao art. 265, § 2º, da resolução nº 04/2002; </w:t>
      </w:r>
      <w:r>
        <w:rPr>
          <w:rFonts w:ascii="Arial" w:hAnsi="Arial"/>
          <w:b/>
          <w:sz w:val="24"/>
        </w:rPr>
        <w:t>8.2.4. </w:t>
      </w:r>
      <w:r>
        <w:rPr>
          <w:sz w:val="24"/>
        </w:rPr>
        <w:t>Excluir o item Notificar a Sra. Conceição Bia de Souza,</w:t>
      </w:r>
      <w:r>
        <w:rPr>
          <w:spacing w:val="17"/>
          <w:sz w:val="24"/>
        </w:rPr>
        <w:t> </w:t>
      </w:r>
      <w:r>
        <w:rPr>
          <w:sz w:val="24"/>
        </w:rPr>
        <w:t>para</w:t>
      </w:r>
      <w:r>
        <w:rPr>
          <w:spacing w:val="17"/>
          <w:sz w:val="24"/>
        </w:rPr>
        <w:t> </w:t>
      </w:r>
      <w:r>
        <w:rPr>
          <w:sz w:val="24"/>
        </w:rPr>
        <w:t>que</w:t>
      </w:r>
      <w:r>
        <w:rPr>
          <w:spacing w:val="17"/>
          <w:sz w:val="24"/>
        </w:rPr>
        <w:t> </w:t>
      </w:r>
      <w:r>
        <w:rPr>
          <w:sz w:val="24"/>
        </w:rPr>
        <w:t>tome</w:t>
      </w:r>
      <w:r>
        <w:rPr>
          <w:spacing w:val="17"/>
          <w:sz w:val="24"/>
        </w:rPr>
        <w:t> </w:t>
      </w:r>
      <w:r>
        <w:rPr>
          <w:sz w:val="24"/>
        </w:rPr>
        <w:t>ciência</w:t>
      </w:r>
      <w:r>
        <w:rPr>
          <w:spacing w:val="17"/>
          <w:sz w:val="24"/>
        </w:rPr>
        <w:t> </w:t>
      </w:r>
      <w:r>
        <w:rPr>
          <w:sz w:val="24"/>
        </w:rPr>
        <w:t>do</w:t>
      </w:r>
      <w:r>
        <w:rPr>
          <w:spacing w:val="17"/>
          <w:sz w:val="24"/>
        </w:rPr>
        <w:t> </w:t>
      </w:r>
      <w:r>
        <w:rPr>
          <w:sz w:val="24"/>
        </w:rPr>
        <w:t>decisório</w:t>
      </w:r>
      <w:r>
        <w:rPr>
          <w:spacing w:val="17"/>
          <w:sz w:val="24"/>
        </w:rPr>
        <w:t> </w:t>
      </w:r>
      <w:r>
        <w:rPr>
          <w:sz w:val="24"/>
        </w:rPr>
        <w:t>e,</w:t>
      </w:r>
      <w:r>
        <w:rPr>
          <w:spacing w:val="17"/>
          <w:sz w:val="24"/>
        </w:rPr>
        <w:t> </w:t>
      </w:r>
      <w:r>
        <w:rPr>
          <w:sz w:val="24"/>
        </w:rPr>
        <w:t>querendo,</w:t>
      </w:r>
      <w:r>
        <w:rPr>
          <w:spacing w:val="17"/>
          <w:sz w:val="24"/>
        </w:rPr>
        <w:t> </w:t>
      </w:r>
      <w:r>
        <w:rPr>
          <w:sz w:val="24"/>
        </w:rPr>
        <w:t>apresente o</w:t>
      </w:r>
      <w:r>
        <w:rPr>
          <w:spacing w:val="17"/>
          <w:sz w:val="24"/>
        </w:rPr>
        <w:t> </w:t>
      </w:r>
      <w:r>
        <w:rPr>
          <w:sz w:val="24"/>
        </w:rPr>
        <w:t>devido</w:t>
      </w:r>
      <w:r>
        <w:rPr>
          <w:spacing w:val="17"/>
          <w:sz w:val="24"/>
        </w:rPr>
        <w:t> </w:t>
      </w:r>
      <w:r>
        <w:rPr>
          <w:sz w:val="24"/>
        </w:rPr>
        <w:t>recurso.</w:t>
      </w:r>
      <w:r>
        <w:rPr>
          <w:spacing w:val="33"/>
          <w:sz w:val="24"/>
        </w:rPr>
        <w:t> </w:t>
      </w:r>
      <w:r>
        <w:rPr>
          <w:rFonts w:ascii="Arial" w:hAnsi="Arial"/>
          <w:b/>
          <w:sz w:val="24"/>
        </w:rPr>
        <w:t>8.3. Dar</w:t>
      </w:r>
    </w:p>
    <w:p>
      <w:pPr>
        <w:pStyle w:val="ListParagraph"/>
        <w:spacing w:after="0" w:line="240" w:lineRule="auto"/>
        <w:jc w:val="both"/>
        <w:rPr>
          <w:rFonts w:ascii="Arial" w:hAnsi="Arial"/>
          <w:b/>
          <w:sz w:val="24"/>
        </w:rPr>
        <w:sectPr>
          <w:pgSz w:w="11910" w:h="16840"/>
          <w:pgMar w:header="117" w:footer="153" w:top="2080" w:bottom="340" w:left="708" w:right="708"/>
        </w:sectPr>
      </w:pPr>
    </w:p>
    <w:p>
      <w:pPr>
        <w:spacing w:line="240" w:lineRule="auto" w:before="174"/>
        <w:ind w:left="142" w:right="132" w:firstLine="0"/>
        <w:jc w:val="both"/>
        <w:rPr>
          <w:rFonts w:ascii="Arial" w:hAnsi="Arial"/>
          <w:b/>
          <w:sz w:val="24"/>
        </w:rPr>
      </w:pPr>
      <w:r>
        <w:rPr>
          <w:rFonts w:ascii="Arial" w:hAnsi="Arial"/>
          <w:b/>
          <w:sz w:val="24"/>
        </w:rPr>
        <w:t>ciência </w:t>
      </w:r>
      <w:r>
        <w:rPr>
          <w:sz w:val="24"/>
        </w:rPr>
        <w:t>da decisão à Conceição Bia de Souza por intermédio do seu patrono; </w:t>
      </w:r>
      <w:r>
        <w:rPr>
          <w:rFonts w:ascii="Arial" w:hAnsi="Arial"/>
          <w:b/>
          <w:sz w:val="24"/>
        </w:rPr>
        <w:t>8.4. Arquivar </w:t>
      </w:r>
      <w:r>
        <w:rPr>
          <w:sz w:val="24"/>
        </w:rPr>
        <w:t>este processo após o trânsito em julgado. </w:t>
      </w:r>
      <w:r>
        <w:rPr>
          <w:rFonts w:ascii="Arial" w:hAnsi="Arial"/>
          <w:b/>
          <w:sz w:val="24"/>
        </w:rPr>
        <w:t>Especificação do Quórum: </w:t>
      </w:r>
      <w:r>
        <w:rPr>
          <w:sz w:val="24"/>
        </w:rPr>
        <w:t>Conselheiros: Yara Amazônia Lins Rodrigues (Presidente), Júlio Assis Corrêa Pinheiro, Érico Xavier Desterro e Silva, Josué Cláudio de Souza Neto e Luis Fabian Pereira Barbosa. </w:t>
      </w:r>
      <w:r>
        <w:rPr>
          <w:rFonts w:ascii="Arial" w:hAnsi="Arial"/>
          <w:b/>
          <w:sz w:val="24"/>
        </w:rPr>
        <w:t>Declaração de Impedimento: </w:t>
      </w:r>
      <w:r>
        <w:rPr>
          <w:sz w:val="24"/>
        </w:rPr>
        <w:t>Auditor Alípio Reis Firmo Filho (art. 65 do Regimento Interno). </w:t>
      </w:r>
      <w:r>
        <w:rPr>
          <w:rFonts w:ascii="Arial" w:hAnsi="Arial"/>
          <w:b/>
          <w:sz w:val="24"/>
        </w:rPr>
        <w:t>PROCESSO Nº 13.932/2024 (Apenso: 12.312/2023) </w:t>
      </w:r>
      <w:r>
        <w:rPr>
          <w:sz w:val="24"/>
        </w:rPr>
        <w:t>- Recurso Ordinário interposto pelo Sr. Marcos Apolo Muniz de Araújo, em face do Acórdão Nº 835/2024 - TCE - Segunda Câmara, exarado nos autos do Processo Nº 12.312/2023. </w:t>
      </w:r>
      <w:r>
        <w:rPr>
          <w:rFonts w:ascii="Arial" w:hAnsi="Arial"/>
          <w:i/>
          <w:sz w:val="24"/>
        </w:rPr>
        <w:t>CONCEDIDO VISTA DOS AUTOS AO EXCELENTÍSSIMO SENHOR</w:t>
      </w:r>
      <w:r>
        <w:rPr>
          <w:rFonts w:ascii="Arial" w:hAnsi="Arial"/>
          <w:i/>
          <w:spacing w:val="29"/>
          <w:sz w:val="24"/>
        </w:rPr>
        <w:t> </w:t>
      </w:r>
      <w:r>
        <w:rPr>
          <w:rFonts w:ascii="Arial" w:hAnsi="Arial"/>
          <w:i/>
          <w:sz w:val="24"/>
        </w:rPr>
        <w:t>CONSELHEIRO</w:t>
      </w:r>
      <w:r>
        <w:rPr>
          <w:rFonts w:ascii="Arial" w:hAnsi="Arial"/>
          <w:i/>
          <w:spacing w:val="30"/>
          <w:sz w:val="24"/>
        </w:rPr>
        <w:t> </w:t>
      </w:r>
      <w:r>
        <w:rPr>
          <w:rFonts w:ascii="Arial" w:hAnsi="Arial"/>
          <w:i/>
          <w:sz w:val="24"/>
        </w:rPr>
        <w:t>LUIS</w:t>
      </w:r>
      <w:r>
        <w:rPr>
          <w:rFonts w:ascii="Arial" w:hAnsi="Arial"/>
          <w:i/>
          <w:spacing w:val="29"/>
          <w:sz w:val="24"/>
        </w:rPr>
        <w:t> </w:t>
      </w:r>
      <w:r>
        <w:rPr>
          <w:rFonts w:ascii="Arial" w:hAnsi="Arial"/>
          <w:i/>
          <w:sz w:val="24"/>
        </w:rPr>
        <w:t>FABIAN</w:t>
      </w:r>
      <w:r>
        <w:rPr>
          <w:rFonts w:ascii="Arial" w:hAnsi="Arial"/>
          <w:i/>
          <w:spacing w:val="29"/>
          <w:sz w:val="24"/>
        </w:rPr>
        <w:t> </w:t>
      </w:r>
      <w:r>
        <w:rPr>
          <w:rFonts w:ascii="Arial" w:hAnsi="Arial"/>
          <w:i/>
          <w:sz w:val="24"/>
        </w:rPr>
        <w:t>PEREIRA</w:t>
      </w:r>
      <w:r>
        <w:rPr>
          <w:rFonts w:ascii="Arial" w:hAnsi="Arial"/>
          <w:i/>
          <w:spacing w:val="28"/>
          <w:sz w:val="24"/>
        </w:rPr>
        <w:t> </w:t>
      </w:r>
      <w:r>
        <w:rPr>
          <w:rFonts w:ascii="Arial" w:hAnsi="Arial"/>
          <w:i/>
          <w:sz w:val="24"/>
        </w:rPr>
        <w:t>BARBOSA.</w:t>
      </w:r>
      <w:r>
        <w:rPr>
          <w:rFonts w:ascii="Arial" w:hAnsi="Arial"/>
          <w:i/>
          <w:spacing w:val="35"/>
          <w:sz w:val="24"/>
        </w:rPr>
        <w:t> </w:t>
      </w:r>
      <w:r>
        <w:rPr>
          <w:rFonts w:ascii="Arial" w:hAnsi="Arial"/>
          <w:b/>
          <w:sz w:val="24"/>
        </w:rPr>
        <w:t>PROCESSO</w:t>
      </w:r>
      <w:r>
        <w:rPr>
          <w:rFonts w:ascii="Arial" w:hAnsi="Arial"/>
          <w:b/>
          <w:spacing w:val="30"/>
          <w:sz w:val="24"/>
        </w:rPr>
        <w:t> </w:t>
      </w:r>
      <w:r>
        <w:rPr>
          <w:rFonts w:ascii="Arial" w:hAnsi="Arial"/>
          <w:b/>
          <w:sz w:val="24"/>
        </w:rPr>
        <w:t>Nº</w:t>
      </w:r>
      <w:r>
        <w:rPr>
          <w:rFonts w:ascii="Arial" w:hAnsi="Arial"/>
          <w:b/>
          <w:spacing w:val="29"/>
          <w:sz w:val="24"/>
        </w:rPr>
        <w:t> </w:t>
      </w:r>
      <w:r>
        <w:rPr>
          <w:rFonts w:ascii="Arial" w:hAnsi="Arial"/>
          <w:b/>
          <w:spacing w:val="-2"/>
          <w:sz w:val="24"/>
        </w:rPr>
        <w:t>14.488/2024</w:t>
      </w:r>
    </w:p>
    <w:p>
      <w:pPr>
        <w:pStyle w:val="BodyText"/>
        <w:spacing w:before="3"/>
        <w:ind w:right="128"/>
      </w:pPr>
      <w:r>
        <w:rPr>
          <w:rFonts w:ascii="Arial" w:hAnsi="Arial"/>
          <w:b/>
        </w:rPr>
        <w:t>(Apenso: 11.873/2023) </w:t>
      </w:r>
      <w:r>
        <w:rPr/>
        <w:t>- Recurso de Reconsideração interposto pelo Sr. Jair Gomes Pereira em face do Acórdão nº 27/2024 - TCE - Tribunal Pleno, exarado nos autos do Processo nº 11.873/2023. </w:t>
      </w:r>
      <w:r>
        <w:rPr>
          <w:rFonts w:ascii="Arial" w:hAnsi="Arial"/>
          <w:b/>
        </w:rPr>
        <w:t>ACÓRDÃO Nº 121/2025: </w:t>
      </w:r>
      <w:r>
        <w:rPr/>
        <w:t>Vistos, relatados e discutidos estes autos acima identificados, </w:t>
      </w:r>
      <w:r>
        <w:rPr>
          <w:rFonts w:ascii="Arial" w:hAnsi="Arial"/>
          <w:b/>
        </w:rPr>
        <w:t>ACORDAM</w:t>
      </w:r>
      <w:r>
        <w:rPr>
          <w:rFonts w:ascii="Arial" w:hAnsi="Arial"/>
          <w:b/>
          <w:spacing w:val="-2"/>
        </w:rPr>
        <w:t> </w:t>
      </w:r>
      <w:r>
        <w:rPr/>
        <w:t>os Excelentíssimos Senhores Conselheiros do</w:t>
      </w:r>
      <w:r>
        <w:rPr>
          <w:spacing w:val="-2"/>
        </w:rPr>
        <w:t> </w:t>
      </w:r>
      <w:r>
        <w:rPr/>
        <w:t>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w:t>
      </w:r>
      <w:r>
        <w:rPr>
          <w:rFonts w:ascii="Arial" w:hAnsi="Arial"/>
          <w:b/>
          <w:spacing w:val="24"/>
        </w:rPr>
        <w:t> </w:t>
      </w:r>
      <w:r>
        <w:rPr/>
        <w:t>com pronunciamento</w:t>
      </w:r>
      <w:r>
        <w:rPr>
          <w:spacing w:val="22"/>
        </w:rPr>
        <w:t> </w:t>
      </w:r>
      <w:r>
        <w:rPr/>
        <w:t>do Ministério</w:t>
      </w:r>
      <w:r>
        <w:rPr>
          <w:spacing w:val="21"/>
        </w:rPr>
        <w:t> </w:t>
      </w:r>
      <w:r>
        <w:rPr/>
        <w:t>Público junto</w:t>
      </w:r>
      <w:r>
        <w:rPr>
          <w:spacing w:val="22"/>
        </w:rPr>
        <w:t> </w:t>
      </w:r>
      <w:r>
        <w:rPr/>
        <w:t>a</w:t>
      </w:r>
      <w:r>
        <w:rPr>
          <w:spacing w:val="21"/>
        </w:rPr>
        <w:t> </w:t>
      </w:r>
      <w:r>
        <w:rPr/>
        <w:t>este Tribunal,</w:t>
      </w:r>
      <w:r>
        <w:rPr>
          <w:spacing w:val="21"/>
        </w:rPr>
        <w:t> </w:t>
      </w:r>
      <w:r>
        <w:rPr/>
        <w:t>no</w:t>
      </w:r>
      <w:r>
        <w:rPr>
          <w:spacing w:val="21"/>
        </w:rPr>
        <w:t> </w:t>
      </w:r>
      <w:r>
        <w:rPr/>
        <w:t>sentido de:</w:t>
      </w:r>
    </w:p>
    <w:p>
      <w:pPr>
        <w:pStyle w:val="ListParagraph"/>
        <w:numPr>
          <w:ilvl w:val="1"/>
          <w:numId w:val="4"/>
        </w:numPr>
        <w:tabs>
          <w:tab w:pos="639" w:val="left" w:leader="none"/>
        </w:tabs>
        <w:spacing w:line="240" w:lineRule="auto" w:before="0" w:after="0"/>
        <w:ind w:left="142" w:right="131" w:firstLine="0"/>
        <w:jc w:val="both"/>
        <w:rPr>
          <w:sz w:val="24"/>
        </w:rPr>
      </w:pPr>
      <w:r>
        <w:rPr>
          <w:rFonts w:ascii="Arial" w:hAnsi="Arial"/>
          <w:b/>
          <w:sz w:val="24"/>
        </w:rPr>
        <w:t>Conhecer </w:t>
      </w:r>
      <w:r>
        <w:rPr>
          <w:sz w:val="24"/>
        </w:rPr>
        <w:t>do Recurso de Reconsideração apresentado pelo Sr. Jair Gomes Pereira, eis que presente os pressupostos normativos; </w:t>
      </w:r>
      <w:r>
        <w:rPr>
          <w:rFonts w:ascii="Arial" w:hAnsi="Arial"/>
          <w:b/>
          <w:sz w:val="24"/>
        </w:rPr>
        <w:t>8.2. Negar Provimento </w:t>
      </w:r>
      <w:r>
        <w:rPr>
          <w:sz w:val="24"/>
        </w:rPr>
        <w:t>a este Recurso de Reconsideração apresentado pelo Sr. Jair Gomes Pereira a fim de manter integralmente o Acórdão nº 27/2024 – TCE – Tribunal Pleno, exarado nos autos do Processo nº 11.873/2023, na medida em que o gestor não apresentou nenhum documento, fato ou alegação concreta no que diz respeito às impropriedades que levaram esta Corte de Contas a julgar pela irregularidade de sua prestação de contas, se limitando a alegar genericamente ausência de má-fé; </w:t>
      </w:r>
      <w:r>
        <w:rPr>
          <w:rFonts w:ascii="Arial" w:hAnsi="Arial"/>
          <w:b/>
          <w:sz w:val="24"/>
        </w:rPr>
        <w:t>8.3. Dar ciência </w:t>
      </w:r>
      <w:r>
        <w:rPr>
          <w:sz w:val="24"/>
        </w:rPr>
        <w:t>ao Sr. Jair Gomes Pereira deste </w:t>
      </w:r>
      <w:r>
        <w:rPr>
          <w:rFonts w:ascii="Arial" w:hAnsi="Arial"/>
          <w:i/>
          <w:sz w:val="24"/>
        </w:rPr>
        <w:t>decisum. </w:t>
      </w:r>
      <w:r>
        <w:rPr>
          <w:rFonts w:ascii="Arial" w:hAnsi="Arial"/>
          <w:b/>
          <w:sz w:val="24"/>
        </w:rPr>
        <w:t>Especificação do Quórum: </w:t>
      </w:r>
      <w:r>
        <w:rPr>
          <w:sz w:val="24"/>
        </w:rPr>
        <w:t>Conselheiros: Yara Amazônia Lins Rodrigues (Presidente), Júlio Assis Corrêa Pinheiro, Érico Xavier Desterro e Silva e Josué Cláudio de Souza Neto. </w:t>
      </w:r>
      <w:r>
        <w:rPr>
          <w:rFonts w:ascii="Arial" w:hAnsi="Arial"/>
          <w:b/>
          <w:sz w:val="24"/>
        </w:rPr>
        <w:t>Declaração de Impedimento: </w:t>
      </w:r>
      <w:r>
        <w:rPr>
          <w:sz w:val="24"/>
        </w:rPr>
        <w:t>Conselheiro Luis Fabian Pereira Barbosa (art. 65 do Regimento Interno). </w:t>
      </w:r>
      <w:r>
        <w:rPr>
          <w:rFonts w:ascii="Arial" w:hAnsi="Arial"/>
          <w:b/>
          <w:sz w:val="24"/>
        </w:rPr>
        <w:t>PROCESSO Nº 14.640/2024 (Apenso: 11.597/2024) </w:t>
      </w:r>
      <w:r>
        <w:rPr>
          <w:sz w:val="24"/>
        </w:rPr>
        <w:t>- Recurso Ordinário interposto pela Sra. Evaniza de Lima Vieira em face do Acórdão Nº 1515/2024 - TCE - Primeira Câmara, exarado nos autos do Processo Nº 11.597/2024. </w:t>
      </w:r>
      <w:r>
        <w:rPr>
          <w:rFonts w:ascii="Arial" w:hAnsi="Arial"/>
          <w:b/>
          <w:sz w:val="24"/>
        </w:rPr>
        <w:t>Advogado(s): </w:t>
      </w:r>
      <w:r>
        <w:rPr>
          <w:sz w:val="24"/>
        </w:rPr>
        <w:t>Rafael Vinheiro Monteiro Barbosa - OAB/SP 211649. </w:t>
      </w:r>
      <w:r>
        <w:rPr>
          <w:rFonts w:ascii="Arial" w:hAnsi="Arial"/>
          <w:b/>
          <w:sz w:val="24"/>
        </w:rPr>
        <w:t>ACÓRDÃO Nº 122/2025: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w:t>
      </w:r>
      <w:r>
        <w:rPr>
          <w:spacing w:val="40"/>
          <w:sz w:val="24"/>
        </w:rPr>
        <w:t> </w:t>
      </w:r>
      <w:r>
        <w:rPr>
          <w:sz w:val="24"/>
        </w:rPr>
        <w:t>pelo art.11, III, alínea “f”, item 3, da Resolução nº 04/2002-TCE/AM, </w:t>
      </w:r>
      <w:r>
        <w:rPr>
          <w:rFonts w:ascii="Arial" w:hAnsi="Arial"/>
          <w:b/>
          <w:sz w:val="24"/>
        </w:rPr>
        <w:t>por unanimidade</w:t>
      </w:r>
      <w:r>
        <w:rPr>
          <w:sz w:val="24"/>
        </w:rPr>
        <w:t>, nos termos da proposta de voto do Excelentíssimo Senhor Auditor-Relator, </w:t>
      </w:r>
      <w:r>
        <w:rPr>
          <w:rFonts w:ascii="Arial" w:hAnsi="Arial"/>
          <w:b/>
          <w:sz w:val="24"/>
        </w:rPr>
        <w:t>em consonância </w:t>
      </w:r>
      <w:r>
        <w:rPr>
          <w:sz w:val="24"/>
        </w:rPr>
        <w:t>com pronunciamento do Ministério Público junto a este Tribunal, no sentido de: </w:t>
      </w:r>
      <w:r>
        <w:rPr>
          <w:rFonts w:ascii="Arial" w:hAnsi="Arial"/>
          <w:b/>
          <w:sz w:val="24"/>
        </w:rPr>
        <w:t>8.1. Conhecer </w:t>
      </w:r>
      <w:r>
        <w:rPr>
          <w:sz w:val="24"/>
        </w:rPr>
        <w:t>do recurso ordinário interposto por Evaniza de Lima Vieira, eis que preenchidos os requisitos de admissibilidade previstos no art. 145 da Resolução nº 04/2002 – RITCEAM; </w:t>
      </w:r>
      <w:r>
        <w:rPr>
          <w:rFonts w:ascii="Arial" w:hAnsi="Arial"/>
          <w:b/>
          <w:sz w:val="24"/>
        </w:rPr>
        <w:t>8.2. Dar Provimento </w:t>
      </w:r>
      <w:r>
        <w:rPr>
          <w:sz w:val="24"/>
        </w:rPr>
        <w:t>ao recurso ordinário interposto por Evaniza de Lima Vieira, reconhecendo a regularidade do ato de concessão de pensão pela Fundação AMAZONPREV e afastando a necessidade de comprovação das medidas adotadas pelo INSS no que tange à aposentadoria concedida pela autarquia, considerando que esta não integra o rol de jurisdicionados do Tribunal, reformando o Acórdão Nº 1515/2024</w:t>
      </w:r>
      <w:r>
        <w:rPr>
          <w:spacing w:val="40"/>
          <w:sz w:val="24"/>
        </w:rPr>
        <w:t> </w:t>
      </w:r>
      <w:r>
        <w:rPr>
          <w:sz w:val="24"/>
        </w:rPr>
        <w:t>– TCE – Primeira Câmara, nos seguintes termos: </w:t>
      </w:r>
      <w:r>
        <w:rPr>
          <w:rFonts w:ascii="Arial" w:hAnsi="Arial"/>
          <w:b/>
          <w:sz w:val="24"/>
        </w:rPr>
        <w:t>8.2.1. </w:t>
      </w:r>
      <w:r>
        <w:rPr>
          <w:sz w:val="24"/>
        </w:rPr>
        <w:t>Alterar o</w:t>
      </w:r>
      <w:r>
        <w:rPr>
          <w:spacing w:val="-1"/>
          <w:sz w:val="24"/>
        </w:rPr>
        <w:t> </w:t>
      </w:r>
      <w:r>
        <w:rPr>
          <w:sz w:val="24"/>
        </w:rPr>
        <w:t>item</w:t>
      </w:r>
      <w:r>
        <w:rPr>
          <w:spacing w:val="-4"/>
          <w:sz w:val="24"/>
        </w:rPr>
        <w:t> </w:t>
      </w:r>
      <w:r>
        <w:rPr>
          <w:sz w:val="24"/>
        </w:rPr>
        <w:t>Julgar</w:t>
      </w:r>
      <w:r>
        <w:rPr>
          <w:spacing w:val="-5"/>
          <w:sz w:val="24"/>
        </w:rPr>
        <w:t> </w:t>
      </w:r>
      <w:r>
        <w:rPr>
          <w:sz w:val="24"/>
        </w:rPr>
        <w:t>ilegal para Julgar legal a pensão por morte concedida à</w:t>
      </w:r>
      <w:r>
        <w:rPr>
          <w:spacing w:val="-5"/>
          <w:sz w:val="24"/>
        </w:rPr>
        <w:t> </w:t>
      </w:r>
      <w:r>
        <w:rPr>
          <w:sz w:val="24"/>
        </w:rPr>
        <w:t>Sra. Evaniza de Lima Vieira na condição de cônjuge do ex-servidor Sotero da Silva Vieira, no cargo de Técnico Gráfico, do Órgão Imprensa Oficial do Estado do Amazonas - IO; </w:t>
      </w:r>
      <w:r>
        <w:rPr>
          <w:rFonts w:ascii="Arial" w:hAnsi="Arial"/>
          <w:b/>
          <w:sz w:val="24"/>
        </w:rPr>
        <w:t>8.2.2. </w:t>
      </w:r>
      <w:r>
        <w:rPr>
          <w:sz w:val="24"/>
        </w:rPr>
        <w:t>Alterar o item Negar registro para Determinar o registro do ato de pensão por morte da Sra. Evaniza de Lima Vieira na condição de cônjuge do ex-servidor Sotero</w:t>
      </w:r>
      <w:r>
        <w:rPr>
          <w:spacing w:val="-1"/>
          <w:sz w:val="24"/>
        </w:rPr>
        <w:t> </w:t>
      </w:r>
      <w:r>
        <w:rPr>
          <w:sz w:val="24"/>
        </w:rPr>
        <w:t>da Silva Vieira, no Cargo de</w:t>
      </w:r>
      <w:r>
        <w:rPr>
          <w:spacing w:val="-1"/>
          <w:sz w:val="24"/>
        </w:rPr>
        <w:t> </w:t>
      </w:r>
      <w:r>
        <w:rPr>
          <w:sz w:val="24"/>
        </w:rPr>
        <w:t>Técnico Gráfico, do Órgão Imprensa Oficial do Estado do Amazonas</w:t>
      </w:r>
      <w:r>
        <w:rPr>
          <w:spacing w:val="17"/>
          <w:sz w:val="24"/>
        </w:rPr>
        <w:t> </w:t>
      </w:r>
      <w:r>
        <w:rPr>
          <w:sz w:val="24"/>
        </w:rPr>
        <w:t>– IO; </w:t>
      </w:r>
      <w:r>
        <w:rPr>
          <w:rFonts w:ascii="Arial" w:hAnsi="Arial"/>
          <w:b/>
          <w:sz w:val="24"/>
        </w:rPr>
        <w:t>8.2.3. </w:t>
      </w:r>
      <w:r>
        <w:rPr>
          <w:sz w:val="24"/>
        </w:rPr>
        <w:t>Alterar o</w:t>
      </w:r>
      <w:r>
        <w:rPr>
          <w:spacing w:val="-2"/>
          <w:sz w:val="24"/>
        </w:rPr>
        <w:t> </w:t>
      </w:r>
      <w:r>
        <w:rPr>
          <w:sz w:val="24"/>
        </w:rPr>
        <w:t>item</w:t>
      </w:r>
      <w:r>
        <w:rPr>
          <w:spacing w:val="-2"/>
          <w:sz w:val="24"/>
        </w:rPr>
        <w:t> </w:t>
      </w:r>
      <w:r>
        <w:rPr>
          <w:sz w:val="24"/>
        </w:rPr>
        <w:t>Notificar</w:t>
      </w:r>
    </w:p>
    <w:p>
      <w:pPr>
        <w:pStyle w:val="ListParagraph"/>
        <w:spacing w:after="0" w:line="240" w:lineRule="auto"/>
        <w:jc w:val="both"/>
        <w:rPr>
          <w:sz w:val="24"/>
        </w:rPr>
        <w:sectPr>
          <w:pgSz w:w="11910" w:h="16840"/>
          <w:pgMar w:header="117" w:footer="153" w:top="2080" w:bottom="340" w:left="708" w:right="708"/>
        </w:sectPr>
      </w:pPr>
    </w:p>
    <w:p>
      <w:pPr>
        <w:pStyle w:val="BodyText"/>
        <w:spacing w:before="178"/>
        <w:ind w:right="133"/>
      </w:pPr>
      <w:r>
        <w:rPr/>
        <w:t>para Oficiar ao Instituto Nacional do Seguro Social (INSS) o teor desta decisão, para que o órgão adote as medidas que entender cabíveis referentes ao acúmulo de benefícios por Evaniza de Lima Vieira; </w:t>
      </w:r>
      <w:r>
        <w:rPr>
          <w:rFonts w:ascii="Arial" w:hAnsi="Arial"/>
          <w:b/>
        </w:rPr>
        <w:t>8.3. Dar ciência </w:t>
      </w:r>
      <w:r>
        <w:rPr/>
        <w:t>da decisão à Evaniza de Lima Vieira por intermédio</w:t>
      </w:r>
      <w:r>
        <w:rPr>
          <w:spacing w:val="80"/>
        </w:rPr>
        <w:t> </w:t>
      </w:r>
      <w:r>
        <w:rPr/>
        <w:t>do seu patrono; </w:t>
      </w:r>
      <w:r>
        <w:rPr>
          <w:rFonts w:ascii="Arial" w:hAnsi="Arial"/>
          <w:b/>
        </w:rPr>
        <w:t>8.4. Arquivar </w:t>
      </w:r>
      <w:r>
        <w:rPr/>
        <w:t>o processo após o trânsito em julgado. </w:t>
      </w:r>
      <w:r>
        <w:rPr>
          <w:rFonts w:ascii="Arial" w:hAnsi="Arial"/>
          <w:b/>
        </w:rPr>
        <w:t>Especificação do Quórum: </w:t>
      </w:r>
      <w:r>
        <w:rPr/>
        <w:t>Conselheiros: Yara Amazônia Lins Rodrigues (Presidente), Júlio Assis Corrêa Pinheiro, Érico Xavier Desterro e Silva, Josué Cláudio de Souza Neto e Luis Fabian Pereira Barbosa. </w:t>
      </w:r>
      <w:r>
        <w:rPr>
          <w:rFonts w:ascii="Arial" w:hAnsi="Arial"/>
          <w:b/>
        </w:rPr>
        <w:t>Declaração de Impedimento: </w:t>
      </w:r>
      <w:r>
        <w:rPr/>
        <w:t>Auditor Alípio Reis Firmo Filho (art. 65 do Regimento Interno). </w:t>
      </w:r>
      <w:r>
        <w:rPr>
          <w:rFonts w:ascii="Arial" w:hAnsi="Arial"/>
          <w:b/>
        </w:rPr>
        <w:t>PROCESSO Nº 14.717/2024 (Apensos: 14.678/2024 e 14.673/2024) </w:t>
      </w:r>
      <w:r>
        <w:rPr/>
        <w:t>- Recurso de Reconsideração interposto pelo Sr. Jaziel Nunes de Alencar, em face do Acórdão n° 536/2017</w:t>
      </w:r>
      <w:r>
        <w:rPr>
          <w:spacing w:val="40"/>
        </w:rPr>
        <w:t> </w:t>
      </w:r>
      <w:r>
        <w:rPr/>
        <w:t>– TCE – Tribunal Pleno, exarado nos autos do Processo n° 14.678/2024. </w:t>
      </w:r>
      <w:r>
        <w:rPr>
          <w:rFonts w:ascii="Arial" w:hAnsi="Arial"/>
          <w:b/>
        </w:rPr>
        <w:t>Advogado(s): </w:t>
      </w:r>
      <w:r>
        <w:rPr/>
        <w:t>Raimundo Edson Torres Lima - OAB/AM 8732. </w:t>
      </w:r>
      <w:r>
        <w:rPr>
          <w:rFonts w:ascii="Arial" w:hAnsi="Arial"/>
          <w:b/>
        </w:rPr>
        <w:t>ACÓRDÃO Nº 123/2025: </w:t>
      </w:r>
      <w:r>
        <w:rPr/>
        <w:t>Vistos, relatados e discutidos estes autos acima identificados, </w:t>
      </w:r>
      <w:r>
        <w:rPr>
          <w:rFonts w:ascii="Arial" w:hAnsi="Arial"/>
          <w:b/>
        </w:rPr>
        <w:t>ACORDAM </w:t>
      </w:r>
      <w:r>
        <w:rPr/>
        <w:t>os Excelentíssimos Senhores Conselheiros</w:t>
      </w:r>
      <w:r>
        <w:rPr>
          <w:spacing w:val="-2"/>
        </w:rPr>
        <w:t> </w:t>
      </w:r>
      <w:r>
        <w:rPr/>
        <w:t>do</w:t>
      </w:r>
      <w:r>
        <w:rPr>
          <w:spacing w:val="-2"/>
        </w:rPr>
        <w:t> </w:t>
      </w:r>
      <w:r>
        <w:rPr/>
        <w:t>Tribunal de</w:t>
      </w:r>
      <w:r>
        <w:rPr>
          <w:spacing w:val="-2"/>
        </w:rPr>
        <w:t> </w:t>
      </w:r>
      <w:r>
        <w:rPr/>
        <w:t>Contas</w:t>
      </w:r>
      <w:r>
        <w:rPr>
          <w:spacing w:val="-2"/>
        </w:rPr>
        <w:t> </w:t>
      </w:r>
      <w:r>
        <w:rPr/>
        <w:t>do</w:t>
      </w:r>
      <w:r>
        <w:rPr>
          <w:spacing w:val="-2"/>
        </w:rPr>
        <w:t> </w:t>
      </w:r>
      <w:r>
        <w:rPr/>
        <w:t>Estado</w:t>
      </w:r>
      <w:r>
        <w:rPr>
          <w:spacing w:val="-2"/>
        </w:rPr>
        <w:t> </w:t>
      </w:r>
      <w:r>
        <w:rPr/>
        <w:t>do</w:t>
      </w:r>
      <w:r>
        <w:rPr>
          <w:spacing w:val="-2"/>
        </w:rPr>
        <w:t> </w:t>
      </w:r>
      <w:r>
        <w:rPr/>
        <w:t>Amazonas,</w:t>
      </w:r>
      <w:r>
        <w:rPr>
          <w:spacing w:val="-2"/>
        </w:rPr>
        <w:t> </w:t>
      </w:r>
      <w:r>
        <w:rPr/>
        <w:t>reunidos</w:t>
      </w:r>
      <w:r>
        <w:rPr>
          <w:spacing w:val="-2"/>
        </w:rPr>
        <w:t> </w:t>
      </w:r>
      <w:r>
        <w:rPr/>
        <w:t>em</w:t>
      </w:r>
      <w:r>
        <w:rPr>
          <w:spacing w:val="-5"/>
        </w:rPr>
        <w:t> </w:t>
      </w:r>
      <w:r>
        <w:rPr/>
        <w:t>Sessão</w:t>
      </w:r>
      <w:r>
        <w:rPr>
          <w:spacing w:val="-2"/>
        </w:rPr>
        <w:t> </w:t>
      </w:r>
      <w:r>
        <w:rPr/>
        <w:t>do </w:t>
      </w:r>
      <w:r>
        <w:rPr>
          <w:rFonts w:ascii="Arial" w:hAnsi="Arial"/>
          <w:b/>
        </w:rPr>
        <w:t>Tribunal Pleno</w:t>
      </w:r>
      <w:r>
        <w:rPr/>
        <w:t>, no exercício da competência atribuída pelo art. 11, inciso III, alínea “f”, item 2, da Resolução nº 04/2002-TCE/AM, </w:t>
      </w:r>
      <w:r>
        <w:rPr>
          <w:rFonts w:ascii="Arial" w:hAnsi="Arial"/>
          <w:b/>
        </w:rPr>
        <w:t>por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apresentado</w:t>
      </w:r>
      <w:r>
        <w:rPr>
          <w:spacing w:val="22"/>
        </w:rPr>
        <w:t> </w:t>
      </w:r>
      <w:r>
        <w:rPr/>
        <w:t>pelo</w:t>
      </w:r>
      <w:r>
        <w:rPr>
          <w:spacing w:val="22"/>
        </w:rPr>
        <w:t> </w:t>
      </w:r>
      <w:r>
        <w:rPr/>
        <w:t>Sr.</w:t>
      </w:r>
      <w:r>
        <w:rPr>
          <w:spacing w:val="22"/>
        </w:rPr>
        <w:t> </w:t>
      </w:r>
      <w:r>
        <w:rPr/>
        <w:t>Jaziel</w:t>
      </w:r>
      <w:r>
        <w:rPr>
          <w:spacing w:val="26"/>
        </w:rPr>
        <w:t> </w:t>
      </w:r>
      <w:r>
        <w:rPr/>
        <w:t>Nunes</w:t>
      </w:r>
      <w:r>
        <w:rPr>
          <w:spacing w:val="22"/>
        </w:rPr>
        <w:t> </w:t>
      </w:r>
      <w:r>
        <w:rPr/>
        <w:t>de</w:t>
      </w:r>
      <w:r>
        <w:rPr>
          <w:spacing w:val="22"/>
        </w:rPr>
        <w:t> </w:t>
      </w:r>
      <w:r>
        <w:rPr/>
        <w:t>Alencar,</w:t>
      </w:r>
      <w:r>
        <w:rPr>
          <w:spacing w:val="22"/>
        </w:rPr>
        <w:t> </w:t>
      </w:r>
      <w:r>
        <w:rPr/>
        <w:t>eis</w:t>
      </w:r>
      <w:r>
        <w:rPr>
          <w:spacing w:val="22"/>
        </w:rPr>
        <w:t> </w:t>
      </w:r>
      <w:r>
        <w:rPr/>
        <w:t>que</w:t>
      </w:r>
      <w:r>
        <w:rPr>
          <w:spacing w:val="18"/>
        </w:rPr>
        <w:t> </w:t>
      </w:r>
      <w:r>
        <w:rPr/>
        <w:t>presente</w:t>
      </w:r>
      <w:r>
        <w:rPr>
          <w:spacing w:val="23"/>
        </w:rPr>
        <w:t> </w:t>
      </w:r>
      <w:r>
        <w:rPr/>
        <w:t>os</w:t>
      </w:r>
      <w:r>
        <w:rPr>
          <w:spacing w:val="22"/>
        </w:rPr>
        <w:t> </w:t>
      </w:r>
      <w:r>
        <w:rPr/>
        <w:t>pressupostos</w:t>
      </w:r>
      <w:r>
        <w:rPr>
          <w:spacing w:val="22"/>
        </w:rPr>
        <w:t> </w:t>
      </w:r>
      <w:r>
        <w:rPr/>
        <w:t>normativos;</w:t>
      </w:r>
    </w:p>
    <w:p>
      <w:pPr>
        <w:pStyle w:val="ListParagraph"/>
        <w:numPr>
          <w:ilvl w:val="1"/>
          <w:numId w:val="4"/>
        </w:numPr>
        <w:tabs>
          <w:tab w:pos="625" w:val="left" w:leader="none"/>
        </w:tabs>
        <w:spacing w:line="240" w:lineRule="auto" w:before="0" w:after="0"/>
        <w:ind w:left="142" w:right="128" w:firstLine="0"/>
        <w:jc w:val="both"/>
        <w:rPr>
          <w:sz w:val="24"/>
        </w:rPr>
      </w:pPr>
      <w:r>
        <w:rPr>
          <w:rFonts w:ascii="Arial" w:hAnsi="Arial"/>
          <w:b/>
          <w:sz w:val="24"/>
        </w:rPr>
        <w:t>Negar Provimento </w:t>
      </w:r>
      <w:r>
        <w:rPr>
          <w:sz w:val="24"/>
        </w:rPr>
        <w:t>ao Recurso de Reconsideração apresentado pelo Sr. Jaziel Nunes de Alencar a fim de manter integralmente o Acórdão nº 536/2017 – TCE – Tribunal Pleno, na medida em que o recorrente não apresentou nenhum documento, fato ou alegação no que diz respeito às impropriedades que levaram esta Corte de Contas a julgar pela irregularidade da prestação de contas, se limitando a alegar suposta nulidade de notificação que, se</w:t>
      </w:r>
      <w:r>
        <w:rPr>
          <w:spacing w:val="40"/>
          <w:sz w:val="24"/>
        </w:rPr>
        <w:t> </w:t>
      </w:r>
      <w:r>
        <w:rPr>
          <w:sz w:val="24"/>
        </w:rPr>
        <w:t>comprovada, teria sido suprida por seu comparecimento espontâneo; </w:t>
      </w:r>
      <w:r>
        <w:rPr>
          <w:rFonts w:ascii="Arial" w:hAnsi="Arial"/>
          <w:b/>
          <w:sz w:val="24"/>
        </w:rPr>
        <w:t>8.3. Dar ciência </w:t>
      </w:r>
      <w:r>
        <w:rPr>
          <w:sz w:val="24"/>
        </w:rPr>
        <w:t>ao Sr. Jaziel Nunes de Alencar deste </w:t>
      </w:r>
      <w:r>
        <w:rPr>
          <w:rFonts w:ascii="Arial" w:hAnsi="Arial"/>
          <w:i/>
          <w:sz w:val="24"/>
        </w:rPr>
        <w:t>decisum</w:t>
      </w:r>
      <w:r>
        <w:rPr>
          <w:sz w:val="24"/>
        </w:rPr>
        <w:t>. </w:t>
      </w:r>
      <w:r>
        <w:rPr>
          <w:rFonts w:ascii="Arial" w:hAnsi="Arial"/>
          <w:b/>
          <w:sz w:val="24"/>
        </w:rPr>
        <w:t>Especificação do Quórum: </w:t>
      </w:r>
      <w:r>
        <w:rPr>
          <w:sz w:val="24"/>
        </w:rPr>
        <w:t>Conselheiros: Yara Amazônia Lins Rodrigues (Presidente), Júlio Assis Corrêa Pinheiro, Érico Xavier Desterro e Silva, Josué Cláudio de Souza Neto e Luis Fabian Pereira Barbosa. </w:t>
      </w:r>
      <w:r>
        <w:rPr>
          <w:rFonts w:ascii="Arial" w:hAnsi="Arial"/>
          <w:b/>
          <w:sz w:val="24"/>
        </w:rPr>
        <w:t>Declaração de Impedimento: </w:t>
      </w:r>
      <w:r>
        <w:rPr>
          <w:sz w:val="24"/>
        </w:rPr>
        <w:t>Conselheiro Mario Manoel Coelho de Mello (art. 65 do Regimento Interno). </w:t>
      </w:r>
      <w:r>
        <w:rPr>
          <w:rFonts w:ascii="Arial" w:hAnsi="Arial"/>
          <w:b/>
          <w:sz w:val="24"/>
        </w:rPr>
        <w:t>PROCESSO Nº 16.242/2024 </w:t>
      </w:r>
      <w:r>
        <w:rPr>
          <w:sz w:val="24"/>
        </w:rPr>
        <w:t>- Consulta interposta pelo Superintendente do HUMAITAPREV, Raimundo Alves</w:t>
      </w:r>
      <w:r>
        <w:rPr>
          <w:spacing w:val="-3"/>
          <w:sz w:val="24"/>
        </w:rPr>
        <w:t> </w:t>
      </w:r>
      <w:r>
        <w:rPr>
          <w:sz w:val="24"/>
        </w:rPr>
        <w:t>de Aguiar, acerca a</w:t>
      </w:r>
      <w:r>
        <w:rPr>
          <w:spacing w:val="-1"/>
          <w:sz w:val="24"/>
        </w:rPr>
        <w:t> </w:t>
      </w:r>
      <w:r>
        <w:rPr>
          <w:sz w:val="24"/>
        </w:rPr>
        <w:t>abertura</w:t>
      </w:r>
      <w:r>
        <w:rPr>
          <w:spacing w:val="-2"/>
          <w:sz w:val="24"/>
        </w:rPr>
        <w:t> </w:t>
      </w:r>
      <w:r>
        <w:rPr>
          <w:sz w:val="24"/>
        </w:rPr>
        <w:t>de Edital de Chamamento Público,</w:t>
      </w:r>
      <w:r>
        <w:rPr>
          <w:spacing w:val="-3"/>
          <w:sz w:val="24"/>
        </w:rPr>
        <w:t> </w:t>
      </w:r>
      <w:r>
        <w:rPr>
          <w:sz w:val="24"/>
        </w:rPr>
        <w:t>com vistas ao credenciamento de pessoas físicas ou jurídicas, para a prestação do serviço de locação de prédio para a sede administrativa de sua unidade gestora. </w:t>
      </w:r>
      <w:r>
        <w:rPr>
          <w:rFonts w:ascii="Arial" w:hAnsi="Arial"/>
          <w:b/>
          <w:sz w:val="24"/>
        </w:rPr>
        <w:t>ACÓRDÃO Nº 124/2025: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w:t>
      </w:r>
      <w:r>
        <w:rPr>
          <w:spacing w:val="40"/>
          <w:sz w:val="24"/>
        </w:rPr>
        <w:t> </w:t>
      </w:r>
      <w:r>
        <w:rPr>
          <w:sz w:val="24"/>
        </w:rPr>
        <w:t>do </w:t>
      </w:r>
      <w:r>
        <w:rPr>
          <w:rFonts w:ascii="Arial" w:hAnsi="Arial"/>
          <w:b/>
          <w:sz w:val="24"/>
        </w:rPr>
        <w:t>Tribunal Pleno</w:t>
      </w:r>
      <w:r>
        <w:rPr>
          <w:sz w:val="24"/>
        </w:rPr>
        <w:t>, no exercício da competência atribuída pelos art. 5º, inciso XXIII, art. 11, inciso IV, alínea “f”, art. 274, art. 275 e art. 278, da Resolução nº 04/2002-TCE/AM, </w:t>
      </w:r>
      <w:r>
        <w:rPr>
          <w:rFonts w:ascii="Arial" w:hAnsi="Arial"/>
          <w:b/>
          <w:sz w:val="24"/>
        </w:rPr>
        <w:t>por unanimidade</w:t>
      </w:r>
      <w:r>
        <w:rPr>
          <w:sz w:val="24"/>
        </w:rPr>
        <w:t>, nos termos da proposta de voto do Excelentíssimo Senhor Auditor-Relator, </w:t>
      </w:r>
      <w:r>
        <w:rPr>
          <w:rFonts w:ascii="Arial" w:hAnsi="Arial"/>
          <w:b/>
          <w:sz w:val="24"/>
        </w:rPr>
        <w:t>em consonância</w:t>
      </w:r>
      <w:r>
        <w:rPr>
          <w:rFonts w:ascii="Arial" w:hAnsi="Arial"/>
          <w:b/>
          <w:spacing w:val="23"/>
          <w:sz w:val="24"/>
        </w:rPr>
        <w:t> </w:t>
      </w:r>
      <w:r>
        <w:rPr>
          <w:sz w:val="24"/>
        </w:rPr>
        <w:t>com pronunciamento</w:t>
      </w:r>
      <w:r>
        <w:rPr>
          <w:spacing w:val="23"/>
          <w:sz w:val="24"/>
        </w:rPr>
        <w:t> </w:t>
      </w:r>
      <w:r>
        <w:rPr>
          <w:sz w:val="24"/>
        </w:rPr>
        <w:t>do Ministério</w:t>
      </w:r>
      <w:r>
        <w:rPr>
          <w:spacing w:val="22"/>
          <w:sz w:val="24"/>
        </w:rPr>
        <w:t> </w:t>
      </w:r>
      <w:r>
        <w:rPr>
          <w:sz w:val="24"/>
        </w:rPr>
        <w:t>Público junto</w:t>
      </w:r>
      <w:r>
        <w:rPr>
          <w:spacing w:val="23"/>
          <w:sz w:val="24"/>
        </w:rPr>
        <w:t> </w:t>
      </w:r>
      <w:r>
        <w:rPr>
          <w:sz w:val="24"/>
        </w:rPr>
        <w:t>a</w:t>
      </w:r>
      <w:r>
        <w:rPr>
          <w:spacing w:val="22"/>
          <w:sz w:val="24"/>
        </w:rPr>
        <w:t> </w:t>
      </w:r>
      <w:r>
        <w:rPr>
          <w:sz w:val="24"/>
        </w:rPr>
        <w:t>este Tribunal,</w:t>
      </w:r>
      <w:r>
        <w:rPr>
          <w:spacing w:val="22"/>
          <w:sz w:val="24"/>
        </w:rPr>
        <w:t> </w:t>
      </w:r>
      <w:r>
        <w:rPr>
          <w:sz w:val="24"/>
        </w:rPr>
        <w:t>no</w:t>
      </w:r>
      <w:r>
        <w:rPr>
          <w:spacing w:val="22"/>
          <w:sz w:val="24"/>
        </w:rPr>
        <w:t> </w:t>
      </w:r>
      <w:r>
        <w:rPr>
          <w:sz w:val="24"/>
        </w:rPr>
        <w:t>sentido de:</w:t>
      </w:r>
    </w:p>
    <w:p>
      <w:pPr>
        <w:pStyle w:val="ListParagraph"/>
        <w:numPr>
          <w:ilvl w:val="1"/>
          <w:numId w:val="5"/>
        </w:numPr>
        <w:tabs>
          <w:tab w:pos="629" w:val="left" w:leader="none"/>
        </w:tabs>
        <w:spacing w:line="240" w:lineRule="auto" w:before="0" w:after="0"/>
        <w:ind w:left="142" w:right="131" w:firstLine="0"/>
        <w:jc w:val="both"/>
        <w:rPr>
          <w:sz w:val="24"/>
        </w:rPr>
      </w:pPr>
      <w:r>
        <w:rPr>
          <w:rFonts w:ascii="Arial" w:hAnsi="Arial"/>
          <w:b/>
          <w:sz w:val="24"/>
        </w:rPr>
        <w:t>Conhecer </w:t>
      </w:r>
      <w:r>
        <w:rPr>
          <w:sz w:val="24"/>
        </w:rPr>
        <w:t>da Consulta apresentada pelo Sr. Raimundo Alves de Aguiar, Superintendente do HUMAITAPREV, eis que positivamente presentes os pressupostos regimentais; </w:t>
      </w:r>
      <w:r>
        <w:rPr>
          <w:rFonts w:ascii="Arial" w:hAnsi="Arial"/>
          <w:b/>
          <w:sz w:val="24"/>
        </w:rPr>
        <w:t>9.2. Responder </w:t>
      </w:r>
      <w:r>
        <w:rPr>
          <w:sz w:val="24"/>
        </w:rPr>
        <w:t>à Consulta apresentada pelo Sr. Raimundo Alves de Aguiar, Superintendente do HUMAITAPREV, no sentido de firmar que</w:t>
      </w:r>
      <w:r>
        <w:rPr>
          <w:spacing w:val="-1"/>
          <w:sz w:val="24"/>
        </w:rPr>
        <w:t> </w:t>
      </w:r>
      <w:r>
        <w:rPr>
          <w:sz w:val="24"/>
        </w:rPr>
        <w:t>é ilícita a</w:t>
      </w:r>
      <w:r>
        <w:rPr>
          <w:spacing w:val="-1"/>
          <w:sz w:val="24"/>
        </w:rPr>
        <w:t> </w:t>
      </w:r>
      <w:r>
        <w:rPr>
          <w:sz w:val="24"/>
        </w:rPr>
        <w:t>locação de imóvel,</w:t>
      </w:r>
      <w:r>
        <w:rPr>
          <w:spacing w:val="-1"/>
          <w:sz w:val="24"/>
        </w:rPr>
        <w:t> </w:t>
      </w:r>
      <w:r>
        <w:rPr>
          <w:sz w:val="24"/>
        </w:rPr>
        <w:t>por prefeitura municipal, que seja de propriedade de servidor público vinculado ao município, em afronta ao art. 14, inciso IV, da Lei nº 14.133/2021 e aos princípios da legalidade, impessoalidade e moralidade, previstos no caput do art. 37, da Carta Magna; </w:t>
      </w:r>
      <w:r>
        <w:rPr>
          <w:rFonts w:ascii="Arial" w:hAnsi="Arial"/>
          <w:b/>
          <w:sz w:val="24"/>
        </w:rPr>
        <w:t>9.3. Dar ciência </w:t>
      </w:r>
      <w:r>
        <w:rPr>
          <w:sz w:val="24"/>
        </w:rPr>
        <w:t>ao Sr. Raimundo Alves de Aguiar, Superintendente do HUMAITAPREV, deste </w:t>
      </w:r>
      <w:r>
        <w:rPr>
          <w:rFonts w:ascii="Arial" w:hAnsi="Arial"/>
          <w:i/>
          <w:sz w:val="24"/>
        </w:rPr>
        <w:t>decisum</w:t>
      </w:r>
      <w:r>
        <w:rPr>
          <w:sz w:val="24"/>
        </w:rPr>
        <w:t>. </w:t>
      </w:r>
      <w:r>
        <w:rPr>
          <w:rFonts w:ascii="Arial" w:hAnsi="Arial"/>
          <w:b/>
          <w:sz w:val="24"/>
        </w:rPr>
        <w:t>Especificação do Quórum: </w:t>
      </w:r>
      <w:r>
        <w:rPr>
          <w:sz w:val="24"/>
        </w:rPr>
        <w:t>Conselheiros: Yara Amazônia Lins Rodrigues (Presidente), Júlio Assis Corrêa Pinheiro, Érico Xavier Desterro e Silva, Josué Cláudio de Souza Neto e Luis Fabian Pereira Barbosa. /===/ Nada mais havendo a tratar, a Presidência deu por encerrada a presente Sessão Ordinária, às</w:t>
      </w:r>
    </w:p>
    <w:p>
      <w:pPr>
        <w:pStyle w:val="ListParagraph"/>
        <w:spacing w:after="0" w:line="240" w:lineRule="auto"/>
        <w:jc w:val="both"/>
        <w:rPr>
          <w:sz w:val="24"/>
        </w:rPr>
        <w:sectPr>
          <w:pgSz w:w="11910" w:h="16840"/>
          <w:pgMar w:header="117" w:footer="153" w:top="2080" w:bottom="340" w:left="708" w:right="708"/>
        </w:sectPr>
      </w:pPr>
    </w:p>
    <w:p>
      <w:pPr>
        <w:pStyle w:val="BodyText"/>
        <w:spacing w:line="242" w:lineRule="auto" w:before="178"/>
        <w:ind w:right="134"/>
        <w:jc w:val="left"/>
      </w:pPr>
      <w:r>
        <w:rPr/>
        <w:t>12h11, convocando a próxima sessão para o décimo primeiro dia do mês de</w:t>
      </w:r>
      <w:r>
        <w:rPr>
          <w:spacing w:val="31"/>
        </w:rPr>
        <w:t> </w:t>
      </w:r>
      <w:r>
        <w:rPr/>
        <w:t>fevereiro do ano de dois mil e vinte e cinco, à hora regimental.</w:t>
      </w:r>
    </w:p>
    <w:p>
      <w:pPr>
        <w:pStyle w:val="BodyText"/>
        <w:ind w:left="0" w:right="0"/>
        <w:jc w:val="left"/>
      </w:pPr>
    </w:p>
    <w:p>
      <w:pPr>
        <w:pStyle w:val="BodyText"/>
        <w:spacing w:before="115"/>
        <w:ind w:left="0" w:right="0"/>
        <w:jc w:val="left"/>
      </w:pPr>
    </w:p>
    <w:p>
      <w:pPr>
        <w:pStyle w:val="Heading1"/>
        <w:spacing w:before="0"/>
        <w:jc w:val="left"/>
      </w:pPr>
      <w:r>
        <w:rPr/>
        <w:t>SECRETARIA</w:t>
      </w:r>
      <w:r>
        <w:rPr>
          <w:spacing w:val="51"/>
          <w:w w:val="150"/>
        </w:rPr>
        <w:t> </w:t>
      </w:r>
      <w:r>
        <w:rPr/>
        <w:t>DO</w:t>
      </w:r>
      <w:r>
        <w:rPr>
          <w:spacing w:val="55"/>
          <w:w w:val="150"/>
        </w:rPr>
        <w:t> </w:t>
      </w:r>
      <w:r>
        <w:rPr/>
        <w:t>TRIBUNAL</w:t>
      </w:r>
      <w:r>
        <w:rPr>
          <w:spacing w:val="57"/>
          <w:w w:val="150"/>
        </w:rPr>
        <w:t> </w:t>
      </w:r>
      <w:r>
        <w:rPr/>
        <w:t>PLENO</w:t>
      </w:r>
      <w:r>
        <w:rPr>
          <w:spacing w:val="56"/>
          <w:w w:val="150"/>
        </w:rPr>
        <w:t> </w:t>
      </w:r>
      <w:r>
        <w:rPr/>
        <w:t>DO</w:t>
      </w:r>
      <w:r>
        <w:rPr>
          <w:spacing w:val="51"/>
          <w:w w:val="150"/>
        </w:rPr>
        <w:t> </w:t>
      </w:r>
      <w:r>
        <w:rPr/>
        <w:t>TRIBUNAL</w:t>
      </w:r>
      <w:r>
        <w:rPr>
          <w:spacing w:val="57"/>
          <w:w w:val="150"/>
        </w:rPr>
        <w:t> </w:t>
      </w:r>
      <w:r>
        <w:rPr/>
        <w:t>DE</w:t>
      </w:r>
      <w:r>
        <w:rPr>
          <w:spacing w:val="53"/>
          <w:w w:val="150"/>
        </w:rPr>
        <w:t> </w:t>
      </w:r>
      <w:r>
        <w:rPr/>
        <w:t>CONTAS</w:t>
      </w:r>
      <w:r>
        <w:rPr>
          <w:spacing w:val="55"/>
          <w:w w:val="150"/>
        </w:rPr>
        <w:t> </w:t>
      </w:r>
      <w:r>
        <w:rPr/>
        <w:t>DO</w:t>
      </w:r>
      <w:r>
        <w:rPr>
          <w:spacing w:val="55"/>
          <w:w w:val="150"/>
        </w:rPr>
        <w:t> </w:t>
      </w:r>
      <w:r>
        <w:rPr/>
        <w:t>ESTADO</w:t>
      </w:r>
      <w:r>
        <w:rPr>
          <w:spacing w:val="60"/>
          <w:w w:val="150"/>
        </w:rPr>
        <w:t> </w:t>
      </w:r>
      <w:r>
        <w:rPr>
          <w:spacing w:val="-5"/>
        </w:rPr>
        <w:t>DO</w:t>
      </w:r>
    </w:p>
    <w:p>
      <w:pPr>
        <w:pStyle w:val="BodyText"/>
        <w:spacing w:before="2"/>
        <w:ind w:right="0"/>
        <w:jc w:val="left"/>
      </w:pPr>
      <w:r>
        <w:rPr>
          <w:rFonts w:ascii="Arial"/>
          <w:b/>
        </w:rPr>
        <w:t>AMAZONAS</w:t>
      </w:r>
      <w:r>
        <w:rPr/>
        <w:t>,</w:t>
      </w:r>
      <w:r>
        <w:rPr>
          <w:spacing w:val="-2"/>
        </w:rPr>
        <w:t> </w:t>
      </w:r>
      <w:r>
        <w:rPr/>
        <w:t>em</w:t>
      </w:r>
      <w:r>
        <w:rPr>
          <w:spacing w:val="-5"/>
        </w:rPr>
        <w:t> </w:t>
      </w:r>
      <w:r>
        <w:rPr/>
        <w:t>Manaus,</w:t>
      </w:r>
      <w:r>
        <w:rPr>
          <w:spacing w:val="-1"/>
        </w:rPr>
        <w:t> </w:t>
      </w:r>
      <w:r>
        <w:rPr/>
        <w:t>19</w:t>
      </w:r>
      <w:r>
        <w:rPr>
          <w:spacing w:val="-2"/>
        </w:rPr>
        <w:t> </w:t>
      </w:r>
      <w:r>
        <w:rPr/>
        <w:t>de</w:t>
      </w:r>
      <w:r>
        <w:rPr>
          <w:spacing w:val="-5"/>
        </w:rPr>
        <w:t> </w:t>
      </w:r>
      <w:r>
        <w:rPr/>
        <w:t>fevereiro</w:t>
      </w:r>
      <w:r>
        <w:rPr>
          <w:spacing w:val="-2"/>
        </w:rPr>
        <w:t> </w:t>
      </w:r>
      <w:r>
        <w:rPr/>
        <w:t>de</w:t>
      </w:r>
      <w:r>
        <w:rPr>
          <w:spacing w:val="-10"/>
        </w:rPr>
        <w:t> </w:t>
      </w:r>
      <w:r>
        <w:rPr>
          <w:spacing w:val="-2"/>
        </w:rPr>
        <w:t>2025.</w:t>
      </w:r>
    </w:p>
    <w:p>
      <w:pPr>
        <w:pStyle w:val="BodyText"/>
        <w:ind w:left="0" w:right="0"/>
        <w:jc w:val="left"/>
        <w:rPr>
          <w:sz w:val="20"/>
        </w:rPr>
      </w:pPr>
    </w:p>
    <w:p>
      <w:pPr>
        <w:pStyle w:val="BodyText"/>
        <w:ind w:left="0" w:right="0"/>
        <w:jc w:val="left"/>
        <w:rPr>
          <w:sz w:val="20"/>
        </w:rPr>
      </w:pPr>
    </w:p>
    <w:p>
      <w:pPr>
        <w:pStyle w:val="BodyText"/>
        <w:spacing w:before="79"/>
        <w:ind w:left="0" w:right="0"/>
        <w:jc w:val="left"/>
        <w:rPr>
          <w:sz w:val="20"/>
        </w:rPr>
      </w:pPr>
      <w:r>
        <w:rPr>
          <w:sz w:val="20"/>
        </w:rPr>
        <w:drawing>
          <wp:anchor distT="0" distB="0" distL="0" distR="0" allowOverlap="1" layoutInCell="1" locked="0" behindDoc="1" simplePos="0" relativeHeight="487588352">
            <wp:simplePos x="0" y="0"/>
            <wp:positionH relativeFrom="page">
              <wp:posOffset>2477135</wp:posOffset>
            </wp:positionH>
            <wp:positionV relativeFrom="paragraph">
              <wp:posOffset>211442</wp:posOffset>
            </wp:positionV>
            <wp:extent cx="2312978" cy="165620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17" w:footer="153" w:top="2080" w:bottom="34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mc:AlternateContent>
        <mc:Choice Requires="wps">
          <w:drawing>
            <wp:anchor distT="0" distB="0" distL="0" distR="0" allowOverlap="1" layoutInCell="1" locked="0" behindDoc="1" simplePos="0" relativeHeight="487330304">
              <wp:simplePos x="0" y="0"/>
              <wp:positionH relativeFrom="page">
                <wp:posOffset>527100</wp:posOffset>
              </wp:positionH>
              <wp:positionV relativeFrom="page">
                <wp:posOffset>10455655</wp:posOffset>
              </wp:positionV>
              <wp:extent cx="147193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1930" cy="153670"/>
                      </a:xfrm>
                      <a:prstGeom prst="rect">
                        <a:avLst/>
                      </a:prstGeom>
                    </wps:spPr>
                    <wps:txbx>
                      <w:txbxContent>
                        <w:p>
                          <w:pPr>
                            <w:spacing w:line="225" w:lineRule="exact" w:before="0"/>
                            <w:ind w:left="20" w:right="0" w:firstLine="0"/>
                            <w:jc w:val="left"/>
                            <w:rPr>
                              <w:rFonts w:ascii="Calibri" w:hAnsi="Calibri"/>
                              <w:b/>
                              <w:sz w:val="20"/>
                            </w:rPr>
                          </w:pPr>
                          <w:r>
                            <w:rPr>
                              <w:rFonts w:ascii="Calibri" w:hAnsi="Calibri"/>
                              <w:b/>
                              <w:sz w:val="20"/>
                            </w:rPr>
                            <w:t>01ª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4"/>
                              <w:sz w:val="20"/>
                            </w:rPr>
                            <w:t> </w:t>
                          </w:r>
                          <w:r>
                            <w:rPr>
                              <w:rFonts w:ascii="Calibri" w:hAnsi="Calibri"/>
                              <w:b/>
                              <w:spacing w:val="-2"/>
                              <w:sz w:val="20"/>
                            </w:rPr>
                            <w:t>04.02.2025</w:t>
                          </w:r>
                        </w:p>
                      </w:txbxContent>
                    </wps:txbx>
                    <wps:bodyPr wrap="square" lIns="0" tIns="0" rIns="0" bIns="0" rtlCol="0">
                      <a:noAutofit/>
                    </wps:bodyPr>
                  </wps:wsp>
                </a:graphicData>
              </a:graphic>
            </wp:anchor>
          </w:drawing>
        </mc:Choice>
        <mc:Fallback>
          <w:pict>
            <v:shape style="position:absolute;margin-left:41.504002pt;margin-top:823.279968pt;width:115.9pt;height:12.1pt;mso-position-horizontal-relative:page;mso-position-vertical-relative:page;z-index:-15986176" type="#_x0000_t202" id="docshape2" filled="false" stroked="false">
              <v:textbox inset="0,0,0,0">
                <w:txbxContent>
                  <w:p>
                    <w:pPr>
                      <w:spacing w:line="225" w:lineRule="exact" w:before="0"/>
                      <w:ind w:left="20" w:right="0" w:firstLine="0"/>
                      <w:jc w:val="left"/>
                      <w:rPr>
                        <w:rFonts w:ascii="Calibri" w:hAnsi="Calibri"/>
                        <w:b/>
                        <w:sz w:val="20"/>
                      </w:rPr>
                    </w:pPr>
                    <w:r>
                      <w:rPr>
                        <w:rFonts w:ascii="Calibri" w:hAnsi="Calibri"/>
                        <w:b/>
                        <w:sz w:val="20"/>
                      </w:rPr>
                      <w:t>01ª</w:t>
                    </w:r>
                    <w:r>
                      <w:rPr>
                        <w:rFonts w:ascii="Calibri" w:hAnsi="Calibri"/>
                        <w:b/>
                        <w:spacing w:val="-5"/>
                        <w:sz w:val="20"/>
                      </w:rPr>
                      <w:t> </w:t>
                    </w:r>
                    <w:r>
                      <w:rPr>
                        <w:rFonts w:ascii="Calibri" w:hAnsi="Calibri"/>
                        <w:b/>
                        <w:sz w:val="20"/>
                      </w:rPr>
                      <w:t>ATAORD</w:t>
                    </w:r>
                    <w:r>
                      <w:rPr>
                        <w:rFonts w:ascii="Calibri" w:hAnsi="Calibri"/>
                        <w:b/>
                        <w:spacing w:val="-5"/>
                        <w:sz w:val="20"/>
                      </w:rPr>
                      <w:t> </w:t>
                    </w:r>
                    <w:r>
                      <w:rPr>
                        <w:rFonts w:ascii="Calibri" w:hAnsi="Calibri"/>
                        <w:b/>
                        <w:sz w:val="20"/>
                      </w:rPr>
                      <w:t>DE</w:t>
                    </w:r>
                    <w:r>
                      <w:rPr>
                        <w:rFonts w:ascii="Calibri" w:hAnsi="Calibri"/>
                        <w:b/>
                        <w:spacing w:val="-4"/>
                        <w:sz w:val="20"/>
                      </w:rPr>
                      <w:t> </w:t>
                    </w:r>
                    <w:r>
                      <w:rPr>
                        <w:rFonts w:ascii="Calibri" w:hAnsi="Calibri"/>
                        <w:b/>
                        <w:spacing w:val="-2"/>
                        <w:sz w:val="20"/>
                      </w:rPr>
                      <w:t>04.02.2025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0816">
              <wp:simplePos x="0" y="0"/>
              <wp:positionH relativeFrom="page">
                <wp:posOffset>6145657</wp:posOffset>
              </wp:positionH>
              <wp:positionV relativeFrom="page">
                <wp:posOffset>10455655</wp:posOffset>
              </wp:positionV>
              <wp:extent cx="1790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9070" cy="153670"/>
                      </a:xfrm>
                      <a:prstGeom prst="rect">
                        <a:avLst/>
                      </a:prstGeom>
                    </wps:spPr>
                    <wps:txbx>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wps:txbx>
                    <wps:bodyPr wrap="square" lIns="0" tIns="0" rIns="0" bIns="0" rtlCol="0">
                      <a:noAutofit/>
                    </wps:bodyPr>
                  </wps:wsp>
                </a:graphicData>
              </a:graphic>
            </wp:anchor>
          </w:drawing>
        </mc:Choice>
        <mc:Fallback>
          <w:pict>
            <v:shape style="position:absolute;margin-left:483.910004pt;margin-top:823.279968pt;width:14.1pt;height:12.1pt;mso-position-horizontal-relative:page;mso-position-vertical-relative:page;z-index:-15985664" type="#_x0000_t202" id="docshape3" filled="false" stroked="false">
              <v:textbox inset="0,0,0,0">
                <w:txbxContent>
                  <w:p>
                    <w:pPr>
                      <w:spacing w:line="225" w:lineRule="exact" w:before="0"/>
                      <w:ind w:left="60" w:right="0" w:firstLine="0"/>
                      <w:jc w:val="left"/>
                      <w:rPr>
                        <w:rFonts w:ascii="Calibri"/>
                        <w:b/>
                        <w:sz w:val="20"/>
                      </w:rPr>
                    </w:pPr>
                    <w:r>
                      <w:rPr>
                        <w:rFonts w:ascii="Calibri"/>
                        <w:b/>
                        <w:spacing w:val="-5"/>
                        <w:sz w:val="20"/>
                      </w:rPr>
                      <w:fldChar w:fldCharType="begin"/>
                    </w:r>
                    <w:r>
                      <w:rPr>
                        <w:rFonts w:ascii="Calibri"/>
                        <w:b/>
                        <w:spacing w:val="-5"/>
                        <w:sz w:val="20"/>
                      </w:rPr>
                      <w:instrText> PAGE </w:instrText>
                    </w:r>
                    <w:r>
                      <w:rPr>
                        <w:rFonts w:ascii="Calibri"/>
                        <w:b/>
                        <w:spacing w:val="-5"/>
                        <w:sz w:val="20"/>
                      </w:rPr>
                      <w:fldChar w:fldCharType="separate"/>
                    </w:r>
                    <w:r>
                      <w:rPr>
                        <w:rFonts w:ascii="Calibri"/>
                        <w:b/>
                        <w:spacing w:val="-5"/>
                        <w:sz w:val="20"/>
                      </w:rPr>
                      <w:t>10</w:t>
                    </w:r>
                    <w:r>
                      <w:rPr>
                        <w:rFonts w:ascii="Calibri"/>
                        <w:b/>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jc w:val="left"/>
      <w:rPr>
        <w:sz w:val="20"/>
      </w:rPr>
    </w:pPr>
    <w:r>
      <w:rPr>
        <w:sz w:val="20"/>
      </w:rPr>
      <w:drawing>
        <wp:anchor distT="0" distB="0" distL="0" distR="0" allowOverlap="1" layoutInCell="1" locked="0" behindDoc="1" simplePos="0" relativeHeight="487329280">
          <wp:simplePos x="0" y="0"/>
          <wp:positionH relativeFrom="page">
            <wp:posOffset>3305744</wp:posOffset>
          </wp:positionH>
          <wp:positionV relativeFrom="page">
            <wp:posOffset>74173</wp:posOffset>
          </wp:positionV>
          <wp:extent cx="853670" cy="8957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53670" cy="89572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9792">
              <wp:simplePos x="0" y="0"/>
              <wp:positionH relativeFrom="page">
                <wp:posOffset>3158489</wp:posOffset>
              </wp:positionH>
              <wp:positionV relativeFrom="page">
                <wp:posOffset>963297</wp:posOffset>
              </wp:positionV>
              <wp:extent cx="1240790" cy="3727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40790" cy="372745"/>
                      </a:xfrm>
                      <a:prstGeom prst="rect">
                        <a:avLst/>
                      </a:prstGeom>
                    </wps:spPr>
                    <wps:txbx>
                      <w:txbxContent>
                        <w:p>
                          <w:pPr>
                            <w:spacing w:line="240" w:lineRule="auto"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8.699997pt;margin-top:75.850220pt;width:97.7pt;height:29.35pt;mso-position-horizontal-relative:page;mso-position-vertical-relative:page;z-index:-15986688" type="#_x0000_t202" id="docshape1" filled="false" stroked="false">
              <v:textbox inset="0,0,0,0">
                <w:txbxContent>
                  <w:p>
                    <w:pPr>
                      <w:spacing w:line="240" w:lineRule="auto" w:before="13"/>
                      <w:ind w:left="20" w:right="18" w:firstLine="0"/>
                      <w:jc w:val="center"/>
                      <w:rPr>
                        <w:rFonts w:ascii="Arial"/>
                        <w:b/>
                        <w:sz w:val="16"/>
                      </w:rPr>
                    </w:pPr>
                    <w:r>
                      <w:rPr>
                        <w:rFonts w:ascii="Arial"/>
                        <w:b/>
                        <w:sz w:val="16"/>
                      </w:rPr>
                      <w:t>ESTADO</w:t>
                    </w:r>
                    <w:r>
                      <w:rPr>
                        <w:rFonts w:ascii="Arial"/>
                        <w:b/>
                        <w:spacing w:val="-12"/>
                        <w:sz w:val="16"/>
                      </w:rPr>
                      <w:t> </w:t>
                    </w:r>
                    <w:r>
                      <w:rPr>
                        <w:rFonts w:ascii="Arial"/>
                        <w:b/>
                        <w:sz w:val="16"/>
                      </w:rPr>
                      <w:t>DO</w:t>
                    </w:r>
                    <w:r>
                      <w:rPr>
                        <w:rFonts w:ascii="Arial"/>
                        <w:b/>
                        <w:spacing w:val="-11"/>
                        <w:sz w:val="16"/>
                      </w:rPr>
                      <w:t> </w:t>
                    </w:r>
                    <w:r>
                      <w:rPr>
                        <w:rFonts w:ascii="Arial"/>
                        <w:b/>
                        <w:sz w:val="16"/>
                      </w:rPr>
                      <w:t>AMAZONAS TRIBUNAL DE CONTAS TRIBUNAL 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9"/>
      <w:numFmt w:val="decimal"/>
      <w:lvlText w:val="%1"/>
      <w:lvlJc w:val="left"/>
      <w:pPr>
        <w:ind w:left="142" w:hanging="489"/>
        <w:jc w:val="left"/>
      </w:pPr>
      <w:rPr>
        <w:rFonts w:hint="default"/>
        <w:lang w:val="pt-PT" w:eastAsia="en-US" w:bidi="ar-SA"/>
      </w:rPr>
    </w:lvl>
    <w:lvl w:ilvl="1">
      <w:start w:val="1"/>
      <w:numFmt w:val="decimal"/>
      <w:lvlText w:val="%1.%2."/>
      <w:lvlJc w:val="left"/>
      <w:pPr>
        <w:ind w:left="142" w:hanging="48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489"/>
      </w:pPr>
      <w:rPr>
        <w:rFonts w:hint="default"/>
        <w:lang w:val="pt-PT" w:eastAsia="en-US" w:bidi="ar-SA"/>
      </w:rPr>
    </w:lvl>
    <w:lvl w:ilvl="3">
      <w:start w:val="0"/>
      <w:numFmt w:val="bullet"/>
      <w:lvlText w:val="•"/>
      <w:lvlJc w:val="left"/>
      <w:pPr>
        <w:ind w:left="3244" w:hanging="489"/>
      </w:pPr>
      <w:rPr>
        <w:rFonts w:hint="default"/>
        <w:lang w:val="pt-PT" w:eastAsia="en-US" w:bidi="ar-SA"/>
      </w:rPr>
    </w:lvl>
    <w:lvl w:ilvl="4">
      <w:start w:val="0"/>
      <w:numFmt w:val="bullet"/>
      <w:lvlText w:val="•"/>
      <w:lvlJc w:val="left"/>
      <w:pPr>
        <w:ind w:left="4279" w:hanging="489"/>
      </w:pPr>
      <w:rPr>
        <w:rFonts w:hint="default"/>
        <w:lang w:val="pt-PT" w:eastAsia="en-US" w:bidi="ar-SA"/>
      </w:rPr>
    </w:lvl>
    <w:lvl w:ilvl="5">
      <w:start w:val="0"/>
      <w:numFmt w:val="bullet"/>
      <w:lvlText w:val="•"/>
      <w:lvlJc w:val="left"/>
      <w:pPr>
        <w:ind w:left="5314" w:hanging="489"/>
      </w:pPr>
      <w:rPr>
        <w:rFonts w:hint="default"/>
        <w:lang w:val="pt-PT" w:eastAsia="en-US" w:bidi="ar-SA"/>
      </w:rPr>
    </w:lvl>
    <w:lvl w:ilvl="6">
      <w:start w:val="0"/>
      <w:numFmt w:val="bullet"/>
      <w:lvlText w:val="•"/>
      <w:lvlJc w:val="left"/>
      <w:pPr>
        <w:ind w:left="6348" w:hanging="489"/>
      </w:pPr>
      <w:rPr>
        <w:rFonts w:hint="default"/>
        <w:lang w:val="pt-PT" w:eastAsia="en-US" w:bidi="ar-SA"/>
      </w:rPr>
    </w:lvl>
    <w:lvl w:ilvl="7">
      <w:start w:val="0"/>
      <w:numFmt w:val="bullet"/>
      <w:lvlText w:val="•"/>
      <w:lvlJc w:val="left"/>
      <w:pPr>
        <w:ind w:left="7383" w:hanging="489"/>
      </w:pPr>
      <w:rPr>
        <w:rFonts w:hint="default"/>
        <w:lang w:val="pt-PT" w:eastAsia="en-US" w:bidi="ar-SA"/>
      </w:rPr>
    </w:lvl>
    <w:lvl w:ilvl="8">
      <w:start w:val="0"/>
      <w:numFmt w:val="bullet"/>
      <w:lvlText w:val="•"/>
      <w:lvlJc w:val="left"/>
      <w:pPr>
        <w:ind w:left="8418" w:hanging="489"/>
      </w:pPr>
      <w:rPr>
        <w:rFonts w:hint="default"/>
        <w:lang w:val="pt-PT" w:eastAsia="en-US" w:bidi="ar-SA"/>
      </w:rPr>
    </w:lvl>
  </w:abstractNum>
  <w:abstractNum w:abstractNumId="3">
    <w:multiLevelType w:val="hybridMultilevel"/>
    <w:lvl w:ilvl="0">
      <w:start w:val="8"/>
      <w:numFmt w:val="decimal"/>
      <w:lvlText w:val="%1"/>
      <w:lvlJc w:val="left"/>
      <w:pPr>
        <w:ind w:left="142" w:hanging="499"/>
        <w:jc w:val="left"/>
      </w:pPr>
      <w:rPr>
        <w:rFonts w:hint="default"/>
        <w:lang w:val="pt-PT" w:eastAsia="en-US" w:bidi="ar-SA"/>
      </w:rPr>
    </w:lvl>
    <w:lvl w:ilvl="1">
      <w:start w:val="1"/>
      <w:numFmt w:val="decimal"/>
      <w:lvlText w:val="%1.%2."/>
      <w:lvlJc w:val="left"/>
      <w:pPr>
        <w:ind w:left="142" w:hanging="49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499"/>
      </w:pPr>
      <w:rPr>
        <w:rFonts w:hint="default"/>
        <w:lang w:val="pt-PT" w:eastAsia="en-US" w:bidi="ar-SA"/>
      </w:rPr>
    </w:lvl>
    <w:lvl w:ilvl="3">
      <w:start w:val="0"/>
      <w:numFmt w:val="bullet"/>
      <w:lvlText w:val="•"/>
      <w:lvlJc w:val="left"/>
      <w:pPr>
        <w:ind w:left="3244" w:hanging="499"/>
      </w:pPr>
      <w:rPr>
        <w:rFonts w:hint="default"/>
        <w:lang w:val="pt-PT" w:eastAsia="en-US" w:bidi="ar-SA"/>
      </w:rPr>
    </w:lvl>
    <w:lvl w:ilvl="4">
      <w:start w:val="0"/>
      <w:numFmt w:val="bullet"/>
      <w:lvlText w:val="•"/>
      <w:lvlJc w:val="left"/>
      <w:pPr>
        <w:ind w:left="4279" w:hanging="499"/>
      </w:pPr>
      <w:rPr>
        <w:rFonts w:hint="default"/>
        <w:lang w:val="pt-PT" w:eastAsia="en-US" w:bidi="ar-SA"/>
      </w:rPr>
    </w:lvl>
    <w:lvl w:ilvl="5">
      <w:start w:val="0"/>
      <w:numFmt w:val="bullet"/>
      <w:lvlText w:val="•"/>
      <w:lvlJc w:val="left"/>
      <w:pPr>
        <w:ind w:left="5314" w:hanging="499"/>
      </w:pPr>
      <w:rPr>
        <w:rFonts w:hint="default"/>
        <w:lang w:val="pt-PT" w:eastAsia="en-US" w:bidi="ar-SA"/>
      </w:rPr>
    </w:lvl>
    <w:lvl w:ilvl="6">
      <w:start w:val="0"/>
      <w:numFmt w:val="bullet"/>
      <w:lvlText w:val="•"/>
      <w:lvlJc w:val="left"/>
      <w:pPr>
        <w:ind w:left="6348" w:hanging="499"/>
      </w:pPr>
      <w:rPr>
        <w:rFonts w:hint="default"/>
        <w:lang w:val="pt-PT" w:eastAsia="en-US" w:bidi="ar-SA"/>
      </w:rPr>
    </w:lvl>
    <w:lvl w:ilvl="7">
      <w:start w:val="0"/>
      <w:numFmt w:val="bullet"/>
      <w:lvlText w:val="•"/>
      <w:lvlJc w:val="left"/>
      <w:pPr>
        <w:ind w:left="7383" w:hanging="499"/>
      </w:pPr>
      <w:rPr>
        <w:rFonts w:hint="default"/>
        <w:lang w:val="pt-PT" w:eastAsia="en-US" w:bidi="ar-SA"/>
      </w:rPr>
    </w:lvl>
    <w:lvl w:ilvl="8">
      <w:start w:val="0"/>
      <w:numFmt w:val="bullet"/>
      <w:lvlText w:val="•"/>
      <w:lvlJc w:val="left"/>
      <w:pPr>
        <w:ind w:left="8418" w:hanging="499"/>
      </w:pPr>
      <w:rPr>
        <w:rFonts w:hint="default"/>
        <w:lang w:val="pt-PT" w:eastAsia="en-US" w:bidi="ar-SA"/>
      </w:rPr>
    </w:lvl>
  </w:abstractNum>
  <w:abstractNum w:abstractNumId="2">
    <w:multiLevelType w:val="hybridMultilevel"/>
    <w:lvl w:ilvl="0">
      <w:start w:val="8"/>
      <w:numFmt w:val="decimal"/>
      <w:lvlText w:val="%1"/>
      <w:lvlJc w:val="left"/>
      <w:pPr>
        <w:ind w:left="142" w:hanging="576"/>
        <w:jc w:val="left"/>
      </w:pPr>
      <w:rPr>
        <w:rFonts w:hint="default"/>
        <w:lang w:val="pt-PT" w:eastAsia="en-US" w:bidi="ar-SA"/>
      </w:rPr>
    </w:lvl>
    <w:lvl w:ilvl="1">
      <w:start w:val="1"/>
      <w:numFmt w:val="decimal"/>
      <w:lvlText w:val="%1.%2."/>
      <w:lvlJc w:val="left"/>
      <w:pPr>
        <w:ind w:left="142" w:hanging="576"/>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576"/>
      </w:pPr>
      <w:rPr>
        <w:rFonts w:hint="default"/>
        <w:lang w:val="pt-PT" w:eastAsia="en-US" w:bidi="ar-SA"/>
      </w:rPr>
    </w:lvl>
    <w:lvl w:ilvl="3">
      <w:start w:val="0"/>
      <w:numFmt w:val="bullet"/>
      <w:lvlText w:val="•"/>
      <w:lvlJc w:val="left"/>
      <w:pPr>
        <w:ind w:left="3244" w:hanging="576"/>
      </w:pPr>
      <w:rPr>
        <w:rFonts w:hint="default"/>
        <w:lang w:val="pt-PT" w:eastAsia="en-US" w:bidi="ar-SA"/>
      </w:rPr>
    </w:lvl>
    <w:lvl w:ilvl="4">
      <w:start w:val="0"/>
      <w:numFmt w:val="bullet"/>
      <w:lvlText w:val="•"/>
      <w:lvlJc w:val="left"/>
      <w:pPr>
        <w:ind w:left="4279" w:hanging="576"/>
      </w:pPr>
      <w:rPr>
        <w:rFonts w:hint="default"/>
        <w:lang w:val="pt-PT" w:eastAsia="en-US" w:bidi="ar-SA"/>
      </w:rPr>
    </w:lvl>
    <w:lvl w:ilvl="5">
      <w:start w:val="0"/>
      <w:numFmt w:val="bullet"/>
      <w:lvlText w:val="•"/>
      <w:lvlJc w:val="left"/>
      <w:pPr>
        <w:ind w:left="5314" w:hanging="576"/>
      </w:pPr>
      <w:rPr>
        <w:rFonts w:hint="default"/>
        <w:lang w:val="pt-PT" w:eastAsia="en-US" w:bidi="ar-SA"/>
      </w:rPr>
    </w:lvl>
    <w:lvl w:ilvl="6">
      <w:start w:val="0"/>
      <w:numFmt w:val="bullet"/>
      <w:lvlText w:val="•"/>
      <w:lvlJc w:val="left"/>
      <w:pPr>
        <w:ind w:left="6348" w:hanging="576"/>
      </w:pPr>
      <w:rPr>
        <w:rFonts w:hint="default"/>
        <w:lang w:val="pt-PT" w:eastAsia="en-US" w:bidi="ar-SA"/>
      </w:rPr>
    </w:lvl>
    <w:lvl w:ilvl="7">
      <w:start w:val="0"/>
      <w:numFmt w:val="bullet"/>
      <w:lvlText w:val="•"/>
      <w:lvlJc w:val="left"/>
      <w:pPr>
        <w:ind w:left="7383" w:hanging="576"/>
      </w:pPr>
      <w:rPr>
        <w:rFonts w:hint="default"/>
        <w:lang w:val="pt-PT" w:eastAsia="en-US" w:bidi="ar-SA"/>
      </w:rPr>
    </w:lvl>
    <w:lvl w:ilvl="8">
      <w:start w:val="0"/>
      <w:numFmt w:val="bullet"/>
      <w:lvlText w:val="•"/>
      <w:lvlJc w:val="left"/>
      <w:pPr>
        <w:ind w:left="8418" w:hanging="576"/>
      </w:pPr>
      <w:rPr>
        <w:rFonts w:hint="default"/>
        <w:lang w:val="pt-PT" w:eastAsia="en-US" w:bidi="ar-SA"/>
      </w:rPr>
    </w:lvl>
  </w:abstractNum>
  <w:abstractNum w:abstractNumId="1">
    <w:multiLevelType w:val="hybridMultilevel"/>
    <w:lvl w:ilvl="0">
      <w:start w:val="8"/>
      <w:numFmt w:val="decimal"/>
      <w:lvlText w:val="%1"/>
      <w:lvlJc w:val="left"/>
      <w:pPr>
        <w:ind w:left="142" w:hanging="701"/>
        <w:jc w:val="left"/>
      </w:pPr>
      <w:rPr>
        <w:rFonts w:hint="default"/>
        <w:lang w:val="pt-PT" w:eastAsia="en-US" w:bidi="ar-SA"/>
      </w:rPr>
    </w:lvl>
    <w:lvl w:ilvl="1">
      <w:start w:val="2"/>
      <w:numFmt w:val="decimal"/>
      <w:lvlText w:val="%1.%2"/>
      <w:lvlJc w:val="left"/>
      <w:pPr>
        <w:ind w:left="142" w:hanging="701"/>
        <w:jc w:val="left"/>
      </w:pPr>
      <w:rPr>
        <w:rFonts w:hint="default"/>
        <w:lang w:val="pt-PT" w:eastAsia="en-US" w:bidi="ar-SA"/>
      </w:rPr>
    </w:lvl>
    <w:lvl w:ilvl="2">
      <w:start w:val="1"/>
      <w:numFmt w:val="decimal"/>
      <w:lvlText w:val="%1.%2.%3."/>
      <w:lvlJc w:val="left"/>
      <w:pPr>
        <w:ind w:left="142" w:hanging="701"/>
        <w:jc w:val="left"/>
      </w:pPr>
      <w:rPr>
        <w:rFonts w:hint="default" w:ascii="Arial" w:hAnsi="Arial" w:eastAsia="Arial" w:cs="Arial"/>
        <w:b/>
        <w:bCs/>
        <w:i w:val="0"/>
        <w:iCs w:val="0"/>
        <w:spacing w:val="0"/>
        <w:w w:val="100"/>
        <w:sz w:val="24"/>
        <w:szCs w:val="24"/>
        <w:lang w:val="pt-PT" w:eastAsia="en-US" w:bidi="ar-SA"/>
      </w:rPr>
    </w:lvl>
    <w:lvl w:ilvl="3">
      <w:start w:val="0"/>
      <w:numFmt w:val="bullet"/>
      <w:lvlText w:val="•"/>
      <w:lvlJc w:val="left"/>
      <w:pPr>
        <w:ind w:left="3244" w:hanging="701"/>
      </w:pPr>
      <w:rPr>
        <w:rFonts w:hint="default"/>
        <w:lang w:val="pt-PT" w:eastAsia="en-US" w:bidi="ar-SA"/>
      </w:rPr>
    </w:lvl>
    <w:lvl w:ilvl="4">
      <w:start w:val="0"/>
      <w:numFmt w:val="bullet"/>
      <w:lvlText w:val="•"/>
      <w:lvlJc w:val="left"/>
      <w:pPr>
        <w:ind w:left="4279" w:hanging="701"/>
      </w:pPr>
      <w:rPr>
        <w:rFonts w:hint="default"/>
        <w:lang w:val="pt-PT" w:eastAsia="en-US" w:bidi="ar-SA"/>
      </w:rPr>
    </w:lvl>
    <w:lvl w:ilvl="5">
      <w:start w:val="0"/>
      <w:numFmt w:val="bullet"/>
      <w:lvlText w:val="•"/>
      <w:lvlJc w:val="left"/>
      <w:pPr>
        <w:ind w:left="5314" w:hanging="701"/>
      </w:pPr>
      <w:rPr>
        <w:rFonts w:hint="default"/>
        <w:lang w:val="pt-PT" w:eastAsia="en-US" w:bidi="ar-SA"/>
      </w:rPr>
    </w:lvl>
    <w:lvl w:ilvl="6">
      <w:start w:val="0"/>
      <w:numFmt w:val="bullet"/>
      <w:lvlText w:val="•"/>
      <w:lvlJc w:val="left"/>
      <w:pPr>
        <w:ind w:left="6348" w:hanging="701"/>
      </w:pPr>
      <w:rPr>
        <w:rFonts w:hint="default"/>
        <w:lang w:val="pt-PT" w:eastAsia="en-US" w:bidi="ar-SA"/>
      </w:rPr>
    </w:lvl>
    <w:lvl w:ilvl="7">
      <w:start w:val="0"/>
      <w:numFmt w:val="bullet"/>
      <w:lvlText w:val="•"/>
      <w:lvlJc w:val="left"/>
      <w:pPr>
        <w:ind w:left="7383" w:hanging="701"/>
      </w:pPr>
      <w:rPr>
        <w:rFonts w:hint="default"/>
        <w:lang w:val="pt-PT" w:eastAsia="en-US" w:bidi="ar-SA"/>
      </w:rPr>
    </w:lvl>
    <w:lvl w:ilvl="8">
      <w:start w:val="0"/>
      <w:numFmt w:val="bullet"/>
      <w:lvlText w:val="•"/>
      <w:lvlJc w:val="left"/>
      <w:pPr>
        <w:ind w:left="8418" w:hanging="701"/>
      </w:pPr>
      <w:rPr>
        <w:rFonts w:hint="default"/>
        <w:lang w:val="pt-PT" w:eastAsia="en-US" w:bidi="ar-SA"/>
      </w:rPr>
    </w:lvl>
  </w:abstractNum>
  <w:abstractNum w:abstractNumId="0">
    <w:multiLevelType w:val="hybridMultilevel"/>
    <w:lvl w:ilvl="0">
      <w:start w:val="9"/>
      <w:numFmt w:val="decimal"/>
      <w:lvlText w:val="%1"/>
      <w:lvlJc w:val="left"/>
      <w:pPr>
        <w:ind w:left="142" w:hanging="499"/>
        <w:jc w:val="left"/>
      </w:pPr>
      <w:rPr>
        <w:rFonts w:hint="default"/>
        <w:lang w:val="pt-PT" w:eastAsia="en-US" w:bidi="ar-SA"/>
      </w:rPr>
    </w:lvl>
    <w:lvl w:ilvl="1">
      <w:start w:val="1"/>
      <w:numFmt w:val="decimal"/>
      <w:lvlText w:val="%1.%2."/>
      <w:lvlJc w:val="left"/>
      <w:pPr>
        <w:ind w:left="142" w:hanging="499"/>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209" w:hanging="499"/>
      </w:pPr>
      <w:rPr>
        <w:rFonts w:hint="default"/>
        <w:lang w:val="pt-PT" w:eastAsia="en-US" w:bidi="ar-SA"/>
      </w:rPr>
    </w:lvl>
    <w:lvl w:ilvl="3">
      <w:start w:val="0"/>
      <w:numFmt w:val="bullet"/>
      <w:lvlText w:val="•"/>
      <w:lvlJc w:val="left"/>
      <w:pPr>
        <w:ind w:left="3244" w:hanging="499"/>
      </w:pPr>
      <w:rPr>
        <w:rFonts w:hint="default"/>
        <w:lang w:val="pt-PT" w:eastAsia="en-US" w:bidi="ar-SA"/>
      </w:rPr>
    </w:lvl>
    <w:lvl w:ilvl="4">
      <w:start w:val="0"/>
      <w:numFmt w:val="bullet"/>
      <w:lvlText w:val="•"/>
      <w:lvlJc w:val="left"/>
      <w:pPr>
        <w:ind w:left="4279" w:hanging="499"/>
      </w:pPr>
      <w:rPr>
        <w:rFonts w:hint="default"/>
        <w:lang w:val="pt-PT" w:eastAsia="en-US" w:bidi="ar-SA"/>
      </w:rPr>
    </w:lvl>
    <w:lvl w:ilvl="5">
      <w:start w:val="0"/>
      <w:numFmt w:val="bullet"/>
      <w:lvlText w:val="•"/>
      <w:lvlJc w:val="left"/>
      <w:pPr>
        <w:ind w:left="5314" w:hanging="499"/>
      </w:pPr>
      <w:rPr>
        <w:rFonts w:hint="default"/>
        <w:lang w:val="pt-PT" w:eastAsia="en-US" w:bidi="ar-SA"/>
      </w:rPr>
    </w:lvl>
    <w:lvl w:ilvl="6">
      <w:start w:val="0"/>
      <w:numFmt w:val="bullet"/>
      <w:lvlText w:val="•"/>
      <w:lvlJc w:val="left"/>
      <w:pPr>
        <w:ind w:left="6348" w:hanging="499"/>
      </w:pPr>
      <w:rPr>
        <w:rFonts w:hint="default"/>
        <w:lang w:val="pt-PT" w:eastAsia="en-US" w:bidi="ar-SA"/>
      </w:rPr>
    </w:lvl>
    <w:lvl w:ilvl="7">
      <w:start w:val="0"/>
      <w:numFmt w:val="bullet"/>
      <w:lvlText w:val="•"/>
      <w:lvlJc w:val="left"/>
      <w:pPr>
        <w:ind w:left="7383" w:hanging="499"/>
      </w:pPr>
      <w:rPr>
        <w:rFonts w:hint="default"/>
        <w:lang w:val="pt-PT" w:eastAsia="en-US" w:bidi="ar-SA"/>
      </w:rPr>
    </w:lvl>
    <w:lvl w:ilvl="8">
      <w:start w:val="0"/>
      <w:numFmt w:val="bullet"/>
      <w:lvlText w:val="•"/>
      <w:lvlJc w:val="left"/>
      <w:pPr>
        <w:ind w:left="8418" w:hanging="499"/>
      </w:pPr>
      <w:rPr>
        <w:rFonts w:hint="default"/>
        <w:lang w:val="pt-PT"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42" w:right="131"/>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74"/>
      <w:ind w:left="14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42" w:right="131"/>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2025-10-06T19:30:31Z</dcterms:created>
  <dcterms:modified xsi:type="dcterms:W3CDTF">2025-10-06T19:30:31Z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2025-02-19T00:00:00Z</vt:filetime>
  </property>
</Properties>
</file>