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Default Extension="png" ContentType="image/png"/>
  <Override PartName="/word/footer1.xml" ContentType="application/vnd.openxmlformats-officedocument.wordprocessingml.footer+xml"/>
  <Default Extension="jpeg" ContentType="image/jpeg"/>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spacing w:before="0"/>
        <w:ind w:left="0"/>
        <w:jc w:val="left"/>
        <w:rPr>
          <w:rFonts w:ascii="Times New Roman"/>
          <w:sz w:val="20"/>
        </w:rPr>
      </w:pPr>
    </w:p>
    <w:p>
      <w:pPr>
        <w:pStyle w:val="BodyText"/>
        <w:spacing w:before="164"/>
        <w:ind w:left="0"/>
        <w:jc w:val="left"/>
        <w:rPr>
          <w:rFonts w:ascii="Times New Roman"/>
          <w:sz w:val="20"/>
        </w:rPr>
      </w:pPr>
    </w:p>
    <w:p>
      <w:pPr>
        <w:pStyle w:val="BodyText"/>
        <w:spacing w:before="0"/>
        <w:ind w:left="88" w:right="-15"/>
        <w:jc w:val="left"/>
        <w:rPr>
          <w:rFonts w:ascii="Times New Roman"/>
          <w:sz w:val="20"/>
        </w:rPr>
      </w:pPr>
      <w:r>
        <w:rPr>
          <w:rFonts w:ascii="Times New Roman"/>
          <w:sz w:val="20"/>
        </w:rPr>
        <mc:AlternateContent>
          <mc:Choice Requires="wps">
            <w:drawing>
              <wp:inline distT="0" distB="0" distL="0" distR="0">
                <wp:extent cx="6654800" cy="571500"/>
                <wp:effectExtent l="9525" t="0" r="3175" b="9525"/>
                <wp:docPr id="4" name="Textbox 4"/>
                <wp:cNvGraphicFramePr>
                  <a:graphicFrameLocks/>
                </wp:cNvGraphicFramePr>
                <a:graphic>
                  <a:graphicData uri="http://schemas.microsoft.com/office/word/2010/wordprocessingShape">
                    <wps:wsp>
                      <wps:cNvPr id="4" name="Textbox 4"/>
                      <wps:cNvSpPr txBox="1"/>
                      <wps:spPr>
                        <a:xfrm>
                          <a:off x="0" y="0"/>
                          <a:ext cx="6654800" cy="571500"/>
                        </a:xfrm>
                        <a:prstGeom prst="rect">
                          <a:avLst/>
                        </a:prstGeom>
                        <a:ln w="9525">
                          <a:solidFill>
                            <a:srgbClr val="000000"/>
                          </a:solidFill>
                          <a:prstDash val="solid"/>
                        </a:ln>
                      </wps:spPr>
                      <wps:txbx>
                        <w:txbxContent>
                          <w:p>
                            <w:pPr>
                              <w:spacing w:line="285" w:lineRule="auto" w:before="131"/>
                              <w:ind w:left="132" w:right="0" w:firstLine="0"/>
                              <w:jc w:val="left"/>
                              <w:rPr>
                                <w:rFonts w:ascii="Arial" w:hAnsi="Arial"/>
                                <w:b/>
                                <w:sz w:val="20"/>
                              </w:rPr>
                            </w:pPr>
                            <w:r>
                              <w:rPr>
                                <w:rFonts w:ascii="Arial" w:hAnsi="Arial"/>
                                <w:b/>
                                <w:sz w:val="20"/>
                              </w:rPr>
                              <w:t>ATA</w:t>
                            </w:r>
                            <w:r>
                              <w:rPr>
                                <w:rFonts w:ascii="Arial" w:hAnsi="Arial"/>
                                <w:b/>
                                <w:spacing w:val="-7"/>
                                <w:sz w:val="20"/>
                              </w:rPr>
                              <w:t> </w:t>
                            </w:r>
                            <w:r>
                              <w:rPr>
                                <w:rFonts w:ascii="Arial" w:hAnsi="Arial"/>
                                <w:b/>
                                <w:sz w:val="20"/>
                              </w:rPr>
                              <w:t>DA</w:t>
                            </w:r>
                            <w:r>
                              <w:rPr>
                                <w:rFonts w:ascii="Arial" w:hAnsi="Arial"/>
                                <w:b/>
                                <w:spacing w:val="-6"/>
                                <w:sz w:val="20"/>
                              </w:rPr>
                              <w:t> </w:t>
                            </w:r>
                            <w:r>
                              <w:rPr>
                                <w:rFonts w:ascii="Arial" w:hAnsi="Arial"/>
                                <w:b/>
                                <w:sz w:val="20"/>
                              </w:rPr>
                              <w:t>9ª SESSÃO ORDINARIA</w:t>
                            </w:r>
                            <w:r>
                              <w:rPr>
                                <w:rFonts w:ascii="Arial" w:hAnsi="Arial"/>
                                <w:b/>
                                <w:spacing w:val="-7"/>
                                <w:sz w:val="20"/>
                              </w:rPr>
                              <w:t> </w:t>
                            </w:r>
                            <w:r>
                              <w:rPr>
                                <w:rFonts w:ascii="Arial" w:hAnsi="Arial"/>
                                <w:b/>
                                <w:sz w:val="20"/>
                              </w:rPr>
                              <w:t>E ADMINISTRATIVA</w:t>
                            </w:r>
                            <w:r>
                              <w:rPr>
                                <w:rFonts w:ascii="Arial" w:hAnsi="Arial"/>
                                <w:b/>
                                <w:spacing w:val="-5"/>
                                <w:sz w:val="20"/>
                              </w:rPr>
                              <w:t> </w:t>
                            </w:r>
                            <w:r>
                              <w:rPr>
                                <w:rFonts w:ascii="Arial" w:hAnsi="Arial"/>
                                <w:b/>
                                <w:sz w:val="20"/>
                              </w:rPr>
                              <w:t>E</w:t>
                            </w:r>
                            <w:r>
                              <w:rPr>
                                <w:rFonts w:ascii="Arial" w:hAnsi="Arial"/>
                                <w:b/>
                                <w:spacing w:val="-1"/>
                                <w:sz w:val="20"/>
                              </w:rPr>
                              <w:t> </w:t>
                            </w:r>
                            <w:r>
                              <w:rPr>
                                <w:rFonts w:ascii="Arial" w:hAnsi="Arial"/>
                                <w:b/>
                                <w:sz w:val="20"/>
                              </w:rPr>
                              <w:t>REALIZADA</w:t>
                            </w:r>
                            <w:r>
                              <w:rPr>
                                <w:rFonts w:ascii="Arial" w:hAnsi="Arial"/>
                                <w:b/>
                                <w:spacing w:val="-7"/>
                                <w:sz w:val="20"/>
                              </w:rPr>
                              <w:t> </w:t>
                            </w:r>
                            <w:r>
                              <w:rPr>
                                <w:rFonts w:ascii="Arial" w:hAnsi="Arial"/>
                                <w:b/>
                                <w:sz w:val="20"/>
                              </w:rPr>
                              <w:t>PELO EGRÉGIO</w:t>
                            </w:r>
                            <w:r>
                              <w:rPr>
                                <w:rFonts w:ascii="Arial" w:hAnsi="Arial"/>
                                <w:b/>
                                <w:spacing w:val="-4"/>
                                <w:sz w:val="20"/>
                              </w:rPr>
                              <w:t> </w:t>
                            </w:r>
                            <w:r>
                              <w:rPr>
                                <w:rFonts w:ascii="Arial" w:hAnsi="Arial"/>
                                <w:b/>
                                <w:sz w:val="20"/>
                              </w:rPr>
                              <w:t>TRIBUNAL PLENO DO TRIBUNAL DE CONTAS DO ESTADO DO AMAZONAS, EXERCÍCIO DE 2025.</w:t>
                            </w:r>
                          </w:p>
                        </w:txbxContent>
                      </wps:txbx>
                      <wps:bodyPr wrap="square" lIns="0" tIns="0" rIns="0" bIns="0" rtlCol="0">
                        <a:noAutofit/>
                      </wps:bodyPr>
                    </wps:wsp>
                  </a:graphicData>
                </a:graphic>
              </wp:inline>
            </w:drawing>
          </mc:Choice>
          <mc:Fallback>
            <w:pict>
              <v:shape style="width:524pt;height:45pt;mso-position-horizontal-relative:char;mso-position-vertical-relative:line" type="#_x0000_t202" id="docshape3" filled="false" stroked="true" strokeweight=".75pt" strokecolor="#000000">
                <w10:anchorlock/>
                <v:textbox inset="0,0,0,0">
                  <w:txbxContent>
                    <w:p>
                      <w:pPr>
                        <w:spacing w:line="285" w:lineRule="auto" w:before="131"/>
                        <w:ind w:left="132" w:right="0" w:firstLine="0"/>
                        <w:jc w:val="left"/>
                        <w:rPr>
                          <w:rFonts w:ascii="Arial" w:hAnsi="Arial"/>
                          <w:b/>
                          <w:sz w:val="20"/>
                        </w:rPr>
                      </w:pPr>
                      <w:r>
                        <w:rPr>
                          <w:rFonts w:ascii="Arial" w:hAnsi="Arial"/>
                          <w:b/>
                          <w:sz w:val="20"/>
                        </w:rPr>
                        <w:t>ATA</w:t>
                      </w:r>
                      <w:r>
                        <w:rPr>
                          <w:rFonts w:ascii="Arial" w:hAnsi="Arial"/>
                          <w:b/>
                          <w:spacing w:val="-7"/>
                          <w:sz w:val="20"/>
                        </w:rPr>
                        <w:t> </w:t>
                      </w:r>
                      <w:r>
                        <w:rPr>
                          <w:rFonts w:ascii="Arial" w:hAnsi="Arial"/>
                          <w:b/>
                          <w:sz w:val="20"/>
                        </w:rPr>
                        <w:t>DA</w:t>
                      </w:r>
                      <w:r>
                        <w:rPr>
                          <w:rFonts w:ascii="Arial" w:hAnsi="Arial"/>
                          <w:b/>
                          <w:spacing w:val="-6"/>
                          <w:sz w:val="20"/>
                        </w:rPr>
                        <w:t> </w:t>
                      </w:r>
                      <w:r>
                        <w:rPr>
                          <w:rFonts w:ascii="Arial" w:hAnsi="Arial"/>
                          <w:b/>
                          <w:sz w:val="20"/>
                        </w:rPr>
                        <w:t>9ª SESSÃO ORDINARIA</w:t>
                      </w:r>
                      <w:r>
                        <w:rPr>
                          <w:rFonts w:ascii="Arial" w:hAnsi="Arial"/>
                          <w:b/>
                          <w:spacing w:val="-7"/>
                          <w:sz w:val="20"/>
                        </w:rPr>
                        <w:t> </w:t>
                      </w:r>
                      <w:r>
                        <w:rPr>
                          <w:rFonts w:ascii="Arial" w:hAnsi="Arial"/>
                          <w:b/>
                          <w:sz w:val="20"/>
                        </w:rPr>
                        <w:t>E ADMINISTRATIVA</w:t>
                      </w:r>
                      <w:r>
                        <w:rPr>
                          <w:rFonts w:ascii="Arial" w:hAnsi="Arial"/>
                          <w:b/>
                          <w:spacing w:val="-5"/>
                          <w:sz w:val="20"/>
                        </w:rPr>
                        <w:t> </w:t>
                      </w:r>
                      <w:r>
                        <w:rPr>
                          <w:rFonts w:ascii="Arial" w:hAnsi="Arial"/>
                          <w:b/>
                          <w:sz w:val="20"/>
                        </w:rPr>
                        <w:t>E</w:t>
                      </w:r>
                      <w:r>
                        <w:rPr>
                          <w:rFonts w:ascii="Arial" w:hAnsi="Arial"/>
                          <w:b/>
                          <w:spacing w:val="-1"/>
                          <w:sz w:val="20"/>
                        </w:rPr>
                        <w:t> </w:t>
                      </w:r>
                      <w:r>
                        <w:rPr>
                          <w:rFonts w:ascii="Arial" w:hAnsi="Arial"/>
                          <w:b/>
                          <w:sz w:val="20"/>
                        </w:rPr>
                        <w:t>REALIZADA</w:t>
                      </w:r>
                      <w:r>
                        <w:rPr>
                          <w:rFonts w:ascii="Arial" w:hAnsi="Arial"/>
                          <w:b/>
                          <w:spacing w:val="-7"/>
                          <w:sz w:val="20"/>
                        </w:rPr>
                        <w:t> </w:t>
                      </w:r>
                      <w:r>
                        <w:rPr>
                          <w:rFonts w:ascii="Arial" w:hAnsi="Arial"/>
                          <w:b/>
                          <w:sz w:val="20"/>
                        </w:rPr>
                        <w:t>PELO EGRÉGIO</w:t>
                      </w:r>
                      <w:r>
                        <w:rPr>
                          <w:rFonts w:ascii="Arial" w:hAnsi="Arial"/>
                          <w:b/>
                          <w:spacing w:val="-4"/>
                          <w:sz w:val="20"/>
                        </w:rPr>
                        <w:t> </w:t>
                      </w:r>
                      <w:r>
                        <w:rPr>
                          <w:rFonts w:ascii="Arial" w:hAnsi="Arial"/>
                          <w:b/>
                          <w:sz w:val="20"/>
                        </w:rPr>
                        <w:t>TRIBUNAL PLENO DO TRIBUNAL DE CONTAS DO ESTADO DO AMAZONAS, EXERCÍCIO DE 2025.</w:t>
                      </w:r>
                    </w:p>
                  </w:txbxContent>
                </v:textbox>
                <v:stroke dashstyle="solid"/>
              </v:shape>
            </w:pict>
          </mc:Fallback>
        </mc:AlternateContent>
      </w:r>
      <w:r>
        <w:rPr>
          <w:rFonts w:ascii="Times New Roman"/>
          <w:sz w:val="20"/>
        </w:rPr>
      </w:r>
    </w:p>
    <w:p>
      <w:pPr>
        <w:pStyle w:val="BodyText"/>
        <w:spacing w:before="266"/>
        <w:ind w:left="0"/>
        <w:jc w:val="left"/>
        <w:rPr>
          <w:rFonts w:ascii="Times New Roman"/>
        </w:rPr>
      </w:pPr>
    </w:p>
    <w:p>
      <w:pPr>
        <w:spacing w:line="240" w:lineRule="auto" w:before="0"/>
        <w:ind w:left="428" w:right="269" w:firstLine="0"/>
        <w:jc w:val="both"/>
        <w:rPr>
          <w:sz w:val="24"/>
        </w:rPr>
      </w:pPr>
      <w:r>
        <w:rPr>
          <w:sz w:val="24"/>
        </w:rPr>
        <w:t>Ao décimo quinto dia do mês de abril do ano</w:t>
      </w:r>
      <w:r>
        <w:rPr>
          <w:spacing w:val="-1"/>
          <w:sz w:val="24"/>
        </w:rPr>
        <w:t> </w:t>
      </w:r>
      <w:r>
        <w:rPr>
          <w:sz w:val="24"/>
        </w:rPr>
        <w:t>de dois mil e vinte e cinco, reuniu-se o Egrégio TribunalPleno do Tribunal de Contas do Estado do Amazonas, em</w:t>
      </w:r>
      <w:r>
        <w:rPr>
          <w:spacing w:val="-3"/>
          <w:sz w:val="24"/>
        </w:rPr>
        <w:t> </w:t>
      </w:r>
      <w:r>
        <w:rPr>
          <w:sz w:val="24"/>
        </w:rPr>
        <w:t>sua sede própria, na Rua Efigênio Sales 1.155, Parque Dez, às 11h00, sob a Presidência da Conselheira </w:t>
      </w:r>
      <w:r>
        <w:rPr>
          <w:rFonts w:ascii="Arial" w:hAnsi="Arial"/>
          <w:b/>
          <w:sz w:val="24"/>
        </w:rPr>
        <w:t>YARA AMAZÔNIA LINS RODRIGUES </w:t>
      </w:r>
      <w:r>
        <w:rPr>
          <w:sz w:val="24"/>
        </w:rPr>
        <w:t>com a presença dos Excelentíssimos Senhores Conselheiros: </w:t>
      </w:r>
      <w:r>
        <w:rPr>
          <w:rFonts w:ascii="Arial" w:hAnsi="Arial"/>
          <w:b/>
          <w:sz w:val="24"/>
        </w:rPr>
        <w:t>ÉRICO XAVIER DESTERRO e SILVA; ARI JORGE MOUTINHO DA COSTA JÚNIOR;</w:t>
      </w:r>
      <w:r>
        <w:rPr>
          <w:rFonts w:ascii="Arial" w:hAnsi="Arial"/>
          <w:b/>
          <w:spacing w:val="24"/>
          <w:sz w:val="24"/>
        </w:rPr>
        <w:t> </w:t>
      </w:r>
      <w:r>
        <w:rPr>
          <w:rFonts w:ascii="Arial" w:hAnsi="Arial"/>
          <w:b/>
          <w:sz w:val="24"/>
        </w:rPr>
        <w:t>JOSUÉ</w:t>
      </w:r>
      <w:r>
        <w:rPr>
          <w:rFonts w:ascii="Arial" w:hAnsi="Arial"/>
          <w:b/>
          <w:spacing w:val="20"/>
          <w:sz w:val="24"/>
        </w:rPr>
        <w:t> </w:t>
      </w:r>
      <w:r>
        <w:rPr>
          <w:rFonts w:ascii="Arial" w:hAnsi="Arial"/>
          <w:b/>
          <w:sz w:val="24"/>
        </w:rPr>
        <w:t>CLÁUDIO</w:t>
      </w:r>
      <w:r>
        <w:rPr>
          <w:rFonts w:ascii="Arial" w:hAnsi="Arial"/>
          <w:b/>
          <w:spacing w:val="22"/>
          <w:sz w:val="24"/>
        </w:rPr>
        <w:t> </w:t>
      </w:r>
      <w:r>
        <w:rPr>
          <w:rFonts w:ascii="Arial" w:hAnsi="Arial"/>
          <w:b/>
          <w:sz w:val="24"/>
        </w:rPr>
        <w:t>DE</w:t>
      </w:r>
      <w:r>
        <w:rPr>
          <w:rFonts w:ascii="Arial" w:hAnsi="Arial"/>
          <w:b/>
          <w:spacing w:val="21"/>
          <w:sz w:val="24"/>
        </w:rPr>
        <w:t> </w:t>
      </w:r>
      <w:r>
        <w:rPr>
          <w:rFonts w:ascii="Arial" w:hAnsi="Arial"/>
          <w:b/>
          <w:sz w:val="24"/>
        </w:rPr>
        <w:t>SOUZA</w:t>
      </w:r>
      <w:r>
        <w:rPr>
          <w:rFonts w:ascii="Arial" w:hAnsi="Arial"/>
          <w:b/>
          <w:spacing w:val="17"/>
          <w:sz w:val="24"/>
        </w:rPr>
        <w:t> </w:t>
      </w:r>
      <w:r>
        <w:rPr>
          <w:rFonts w:ascii="Arial" w:hAnsi="Arial"/>
          <w:b/>
          <w:sz w:val="24"/>
        </w:rPr>
        <w:t>NETO;</w:t>
      </w:r>
      <w:r>
        <w:rPr>
          <w:rFonts w:ascii="Arial" w:hAnsi="Arial"/>
          <w:b/>
          <w:spacing w:val="19"/>
          <w:sz w:val="24"/>
        </w:rPr>
        <w:t> </w:t>
      </w:r>
      <w:r>
        <w:rPr>
          <w:rFonts w:ascii="Arial" w:hAnsi="Arial"/>
          <w:b/>
          <w:sz w:val="24"/>
        </w:rPr>
        <w:t>LUIS</w:t>
      </w:r>
      <w:r>
        <w:rPr>
          <w:rFonts w:ascii="Arial" w:hAnsi="Arial"/>
          <w:b/>
          <w:spacing w:val="21"/>
          <w:sz w:val="24"/>
        </w:rPr>
        <w:t> </w:t>
      </w:r>
      <w:r>
        <w:rPr>
          <w:rFonts w:ascii="Arial" w:hAnsi="Arial"/>
          <w:b/>
          <w:sz w:val="24"/>
        </w:rPr>
        <w:t>FABIAN</w:t>
      </w:r>
      <w:r>
        <w:rPr>
          <w:rFonts w:ascii="Arial" w:hAnsi="Arial"/>
          <w:b/>
          <w:spacing w:val="26"/>
          <w:sz w:val="24"/>
        </w:rPr>
        <w:t> </w:t>
      </w:r>
      <w:r>
        <w:rPr>
          <w:rFonts w:ascii="Arial" w:hAnsi="Arial"/>
          <w:b/>
          <w:sz w:val="24"/>
        </w:rPr>
        <w:t>PEREIRA</w:t>
      </w:r>
      <w:r>
        <w:rPr>
          <w:rFonts w:ascii="Arial" w:hAnsi="Arial"/>
          <w:b/>
          <w:spacing w:val="17"/>
          <w:sz w:val="24"/>
        </w:rPr>
        <w:t> </w:t>
      </w:r>
      <w:r>
        <w:rPr>
          <w:rFonts w:ascii="Arial" w:hAnsi="Arial"/>
          <w:b/>
          <w:sz w:val="24"/>
        </w:rPr>
        <w:t>BARBOSA;</w:t>
      </w:r>
      <w:r>
        <w:rPr>
          <w:rFonts w:ascii="Arial" w:hAnsi="Arial"/>
          <w:b/>
          <w:spacing w:val="33"/>
          <w:sz w:val="24"/>
        </w:rPr>
        <w:t> </w:t>
      </w:r>
      <w:r>
        <w:rPr>
          <w:spacing w:val="-5"/>
          <w:sz w:val="24"/>
        </w:rPr>
        <w:t>dos</w:t>
      </w:r>
    </w:p>
    <w:p>
      <w:pPr>
        <w:spacing w:line="237" w:lineRule="auto" w:before="0"/>
        <w:ind w:left="428" w:right="269" w:firstLine="0"/>
        <w:jc w:val="both"/>
        <w:rPr>
          <w:sz w:val="24"/>
        </w:rPr>
      </w:pPr>
      <w:r>
        <w:rPr>
          <w:sz w:val="24"/>
        </w:rPr>
        <w:t>Excelentíssimos Senhores Auditores: </w:t>
      </w:r>
      <w:r>
        <w:rPr>
          <w:rFonts w:ascii="Arial" w:hAnsi="Arial"/>
          <w:b/>
          <w:sz w:val="24"/>
        </w:rPr>
        <w:t>MÁRIO JOSÉ DE MORAES DA COSTA</w:t>
      </w:r>
      <w:r>
        <w:rPr>
          <w:rFonts w:ascii="Arial" w:hAnsi="Arial"/>
          <w:b/>
          <w:spacing w:val="-4"/>
          <w:sz w:val="24"/>
        </w:rPr>
        <w:t> </w:t>
      </w:r>
      <w:r>
        <w:rPr>
          <w:rFonts w:ascii="Arial" w:hAnsi="Arial"/>
          <w:b/>
          <w:sz w:val="24"/>
        </w:rPr>
        <w:t>FILHO; LUIZ HENRIQUE</w:t>
      </w:r>
      <w:r>
        <w:rPr>
          <w:rFonts w:ascii="Arial" w:hAnsi="Arial"/>
          <w:b/>
          <w:spacing w:val="41"/>
          <w:sz w:val="24"/>
        </w:rPr>
        <w:t>  </w:t>
      </w:r>
      <w:r>
        <w:rPr>
          <w:rFonts w:ascii="Arial" w:hAnsi="Arial"/>
          <w:b/>
          <w:sz w:val="24"/>
        </w:rPr>
        <w:t>PEREIRA</w:t>
      </w:r>
      <w:r>
        <w:rPr>
          <w:rFonts w:ascii="Arial" w:hAnsi="Arial"/>
          <w:b/>
          <w:spacing w:val="39"/>
          <w:sz w:val="24"/>
        </w:rPr>
        <w:t>  </w:t>
      </w:r>
      <w:r>
        <w:rPr>
          <w:rFonts w:ascii="Arial" w:hAnsi="Arial"/>
          <w:b/>
          <w:sz w:val="24"/>
        </w:rPr>
        <w:t>MENDES;</w:t>
      </w:r>
      <w:r>
        <w:rPr>
          <w:rFonts w:ascii="Arial" w:hAnsi="Arial"/>
          <w:b/>
          <w:spacing w:val="43"/>
          <w:sz w:val="24"/>
        </w:rPr>
        <w:t>  </w:t>
      </w:r>
      <w:r>
        <w:rPr>
          <w:rFonts w:ascii="Arial" w:hAnsi="Arial"/>
          <w:b/>
          <w:sz w:val="24"/>
        </w:rPr>
        <w:t>ALBER</w:t>
      </w:r>
      <w:r>
        <w:rPr>
          <w:rFonts w:ascii="Arial" w:hAnsi="Arial"/>
          <w:b/>
          <w:spacing w:val="42"/>
          <w:sz w:val="24"/>
        </w:rPr>
        <w:t>  </w:t>
      </w:r>
      <w:r>
        <w:rPr>
          <w:rFonts w:ascii="Arial" w:hAnsi="Arial"/>
          <w:b/>
          <w:sz w:val="24"/>
        </w:rPr>
        <w:t>FURTADO</w:t>
      </w:r>
      <w:r>
        <w:rPr>
          <w:rFonts w:ascii="Arial" w:hAnsi="Arial"/>
          <w:b/>
          <w:spacing w:val="43"/>
          <w:sz w:val="24"/>
        </w:rPr>
        <w:t>  </w:t>
      </w:r>
      <w:r>
        <w:rPr>
          <w:rFonts w:ascii="Arial" w:hAnsi="Arial"/>
          <w:b/>
          <w:sz w:val="24"/>
        </w:rPr>
        <w:t>DE</w:t>
      </w:r>
      <w:r>
        <w:rPr>
          <w:rFonts w:ascii="Arial" w:hAnsi="Arial"/>
          <w:b/>
          <w:spacing w:val="41"/>
          <w:sz w:val="24"/>
        </w:rPr>
        <w:t>  </w:t>
      </w:r>
      <w:r>
        <w:rPr>
          <w:rFonts w:ascii="Arial" w:hAnsi="Arial"/>
          <w:b/>
          <w:sz w:val="24"/>
        </w:rPr>
        <w:t>OLIVEIRA</w:t>
      </w:r>
      <w:r>
        <w:rPr>
          <w:rFonts w:ascii="Arial" w:hAnsi="Arial"/>
          <w:b/>
          <w:spacing w:val="39"/>
          <w:sz w:val="24"/>
        </w:rPr>
        <w:t>  </w:t>
      </w:r>
      <w:r>
        <w:rPr>
          <w:rFonts w:ascii="Arial" w:hAnsi="Arial"/>
          <w:b/>
          <w:sz w:val="24"/>
        </w:rPr>
        <w:t>JÚNIOR;</w:t>
      </w:r>
      <w:r>
        <w:rPr>
          <w:rFonts w:ascii="Arial" w:hAnsi="Arial"/>
          <w:b/>
          <w:spacing w:val="48"/>
          <w:sz w:val="24"/>
        </w:rPr>
        <w:t>  </w:t>
      </w:r>
      <w:r>
        <w:rPr>
          <w:spacing w:val="-5"/>
          <w:sz w:val="24"/>
        </w:rPr>
        <w:t>do</w:t>
      </w:r>
    </w:p>
    <w:p>
      <w:pPr>
        <w:pStyle w:val="BodyText"/>
        <w:spacing w:before="2"/>
        <w:ind w:right="271"/>
      </w:pPr>
      <w:r>
        <w:rPr/>
        <w:t>Excelentíssimo Senhor Procurador Geral de Contas </w:t>
      </w:r>
      <w:r>
        <w:rPr>
          <w:rFonts w:ascii="Arial" w:hAnsi="Arial"/>
          <w:b/>
        </w:rPr>
        <w:t>EVANILDO SANTANA BRAGANÇA, </w:t>
      </w:r>
      <w:r>
        <w:rPr/>
        <w:t>em substituição. /===/ </w:t>
      </w:r>
      <w:r>
        <w:rPr>
          <w:rFonts w:ascii="Arial" w:hAnsi="Arial"/>
          <w:b/>
        </w:rPr>
        <w:t>AUSENTES</w:t>
      </w:r>
      <w:r>
        <w:rPr/>
        <w:t>: Excelentíssimos Senhores Conselheiros: </w:t>
      </w:r>
      <w:r>
        <w:rPr>
          <w:rFonts w:ascii="Arial" w:hAnsi="Arial"/>
          <w:b/>
        </w:rPr>
        <w:t>JÚLIO ASSIS CORRÊA PINHEIRO; MÁRIO MANOEL COELHO DE MELLO, </w:t>
      </w:r>
      <w:r>
        <w:rPr/>
        <w:t>por motivo justificado</w:t>
      </w:r>
      <w:r>
        <w:rPr>
          <w:rFonts w:ascii="Arial" w:hAnsi="Arial"/>
          <w:b/>
        </w:rPr>
        <w:t>; </w:t>
      </w:r>
      <w:r>
        <w:rPr/>
        <w:t>do Excelentíssimo Senhor Auditor </w:t>
      </w:r>
      <w:r>
        <w:rPr>
          <w:rFonts w:ascii="Arial" w:hAnsi="Arial"/>
          <w:b/>
        </w:rPr>
        <w:t>ALÍPIO REIS FIRMO FILHO</w:t>
      </w:r>
      <w:r>
        <w:rPr/>
        <w:t>, por motivo de férias./===/ A Excelentíssima Senhora Conselheira-Presidente, Yara Amazônia Lins Rodrigues, citando o versículo, “Porque Deus amou o mundo de tal modo de tal maneria que deu o seu Filho unigênico, para que todo aquele que nele crê não pereça, mas tenha a vida eterna”. João - 3:16, deu</w:t>
      </w:r>
      <w:r>
        <w:rPr>
          <w:spacing w:val="-3"/>
        </w:rPr>
        <w:t> </w:t>
      </w:r>
      <w:r>
        <w:rPr/>
        <w:t>início</w:t>
      </w:r>
      <w:r>
        <w:rPr>
          <w:spacing w:val="-2"/>
        </w:rPr>
        <w:t> </w:t>
      </w:r>
      <w:r>
        <w:rPr/>
        <w:t>a 9</w:t>
      </w:r>
      <w:r>
        <w:rPr>
          <w:rFonts w:ascii="Arial" w:hAnsi="Arial"/>
          <w:b/>
        </w:rPr>
        <w:t>ª </w:t>
      </w:r>
      <w:r>
        <w:rPr/>
        <w:t>Sessão</w:t>
      </w:r>
      <w:r>
        <w:rPr>
          <w:spacing w:val="-2"/>
        </w:rPr>
        <w:t> </w:t>
      </w:r>
      <w:r>
        <w:rPr/>
        <w:t>Ordinária - Administrativa do Egrégio Tribunal Pleno do</w:t>
      </w:r>
      <w:r>
        <w:rPr>
          <w:spacing w:val="-2"/>
        </w:rPr>
        <w:t> </w:t>
      </w:r>
      <w:r>
        <w:rPr/>
        <w:t>Tribunal de Contas do Estado do Amazonas, agradecendo a Deus desejando a todos os presentes e os que assistem de forma virtual um bom dia. /===/ </w:t>
      </w:r>
      <w:r>
        <w:rPr>
          <w:rFonts w:ascii="Arial" w:hAnsi="Arial"/>
          <w:b/>
        </w:rPr>
        <w:t>APROVAÇÃO DA ATA</w:t>
      </w:r>
      <w:r>
        <w:rPr/>
        <w:t>: Atas da 7ª Sessão Administrativa e Ordinária, aprovada sem divergência a unanimidade, realizada no ano vigente. /===/ </w:t>
      </w:r>
      <w:r>
        <w:rPr>
          <w:rFonts w:ascii="Arial" w:hAnsi="Arial"/>
          <w:b/>
        </w:rPr>
        <w:t>LEITURA</w:t>
      </w:r>
      <w:r>
        <w:rPr>
          <w:rFonts w:ascii="Arial" w:hAnsi="Arial"/>
          <w:b/>
          <w:spacing w:val="-3"/>
        </w:rPr>
        <w:t> </w:t>
      </w:r>
      <w:r>
        <w:rPr>
          <w:rFonts w:ascii="Arial" w:hAnsi="Arial"/>
          <w:b/>
        </w:rPr>
        <w:t>DE</w:t>
      </w:r>
      <w:r>
        <w:rPr>
          <w:rFonts w:ascii="Arial" w:hAnsi="Arial"/>
          <w:b/>
          <w:spacing w:val="-1"/>
        </w:rPr>
        <w:t> </w:t>
      </w:r>
      <w:r>
        <w:rPr>
          <w:rFonts w:ascii="Arial" w:hAnsi="Arial"/>
          <w:b/>
        </w:rPr>
        <w:t>EXPEDIENTE. </w:t>
      </w:r>
      <w:r>
        <w:rPr/>
        <w:t>Conselheira-Presidente</w:t>
      </w:r>
      <w:r>
        <w:rPr>
          <w:spacing w:val="-1"/>
        </w:rPr>
        <w:t> </w:t>
      </w:r>
      <w:r>
        <w:rPr/>
        <w:t>Yara Amazônia Lins Rodrigues, assim se manifestou. Passamos a fase de expedientes. Começo essa fase de expediente informando que esta Corte de Contas, por intermédio de sua Diretoria de Controle Externo de Tecnologia da Informação, lançou um assistente virtual desenvolvido com</w:t>
      </w:r>
      <w:r>
        <w:rPr>
          <w:spacing w:val="-5"/>
        </w:rPr>
        <w:t> </w:t>
      </w:r>
      <w:r>
        <w:rPr/>
        <w:t>a finalidade de aprimorar o atendimento ao público no</w:t>
      </w:r>
      <w:r>
        <w:rPr>
          <w:spacing w:val="-2"/>
        </w:rPr>
        <w:t> </w:t>
      </w:r>
      <w:r>
        <w:rPr/>
        <w:t>que tange ao Programa Nacional de Transparência Pública. Essa nova ferramenta vem complementar as ações pedagógicas</w:t>
      </w:r>
      <w:r>
        <w:rPr>
          <w:spacing w:val="40"/>
        </w:rPr>
        <w:t> </w:t>
      </w:r>
      <w:r>
        <w:rPr/>
        <w:t>e fiscalizatórias conduzidas pelo Tribunal e tem como objetivo ampliar o acesso à</w:t>
      </w:r>
      <w:r>
        <w:rPr>
          <w:spacing w:val="80"/>
        </w:rPr>
        <w:t> </w:t>
      </w:r>
      <w:r>
        <w:rPr/>
        <w:t>informação pública, democratizar o conhecimento sobre o Programa Nacional de Transparência e fornecer suporte técnico a jurisdicionados, servidores públicos, sociedade civil, imprensa, pesquisadores e cidadãos em geral. Ainda nessa fase de expedientes, gostaria de informar que ainda tramitam nesta Corte de Contas, faltando pouco mais de 02 (dois)</w:t>
      </w:r>
      <w:r>
        <w:rPr/>
        <w:t> meses</w:t>
      </w:r>
      <w:r>
        <w:rPr/>
        <w:t> para</w:t>
      </w:r>
      <w:r>
        <w:rPr/>
        <w:t> o</w:t>
      </w:r>
      <w:r>
        <w:rPr/>
        <w:t> final</w:t>
      </w:r>
      <w:r>
        <w:rPr/>
        <w:t> do</w:t>
      </w:r>
      <w:r>
        <w:rPr/>
        <w:t> prazo, estabelecido, 113 processos da meta institucional pendentes de julgamento. Dito isto, gostaria de ratificar os termos da Portaria 03/2025, SECEX/Gabinete da Presidência, onde estou determinando que os referidos processos</w:t>
      </w:r>
      <w:r>
        <w:rPr>
          <w:spacing w:val="80"/>
        </w:rPr>
        <w:t> </w:t>
      </w:r>
      <w:r>
        <w:rPr/>
        <w:t>terão que ter tramitação prioritária e impulsionamento imediato, devendo serem julgados até o dia</w:t>
      </w:r>
      <w:r>
        <w:rPr>
          <w:spacing w:val="-1"/>
        </w:rPr>
        <w:t> </w:t>
      </w:r>
      <w:r>
        <w:rPr/>
        <w:t>30</w:t>
      </w:r>
      <w:r>
        <w:rPr>
          <w:spacing w:val="-1"/>
        </w:rPr>
        <w:t> </w:t>
      </w:r>
      <w:r>
        <w:rPr/>
        <w:t>de</w:t>
      </w:r>
      <w:r>
        <w:rPr>
          <w:spacing w:val="-1"/>
        </w:rPr>
        <w:t> </w:t>
      </w:r>
      <w:r>
        <w:rPr/>
        <w:t>junho. Nesta</w:t>
      </w:r>
      <w:r>
        <w:rPr>
          <w:spacing w:val="-1"/>
        </w:rPr>
        <w:t> </w:t>
      </w:r>
      <w:r>
        <w:rPr/>
        <w:t>sessão,</w:t>
      </w:r>
      <w:r>
        <w:rPr>
          <w:spacing w:val="-2"/>
        </w:rPr>
        <w:t> </w:t>
      </w:r>
      <w:r>
        <w:rPr/>
        <w:t>peço</w:t>
      </w:r>
      <w:r>
        <w:rPr>
          <w:spacing w:val="-6"/>
        </w:rPr>
        <w:t> </w:t>
      </w:r>
      <w:r>
        <w:rPr/>
        <w:t>licença para</w:t>
      </w:r>
      <w:r>
        <w:rPr>
          <w:spacing w:val="-2"/>
        </w:rPr>
        <w:t> </w:t>
      </w:r>
      <w:r>
        <w:rPr/>
        <w:t>prestar</w:t>
      </w:r>
      <w:r>
        <w:rPr>
          <w:spacing w:val="-1"/>
        </w:rPr>
        <w:t> </w:t>
      </w:r>
      <w:r>
        <w:rPr/>
        <w:t>homenagem</w:t>
      </w:r>
      <w:r>
        <w:rPr>
          <w:spacing w:val="-5"/>
        </w:rPr>
        <w:t> </w:t>
      </w:r>
      <w:r>
        <w:rPr/>
        <w:t>a uma médica muito respeitada e também minha amiga, cuja partida nos deixou profundamente comovidos, Dra. Dária Neves. Dária construiu um legado forte significativo no Amazonas. Ao longo de sua trajetória profissional e humana, dedicou sua vida ao cuidado com as mulheres e suas famílias. Foi referência na medicina, exemplo de ética, generosidade e compromisso com o próximo. Além</w:t>
      </w:r>
      <w:r>
        <w:rPr>
          <w:spacing w:val="-5"/>
        </w:rPr>
        <w:t> </w:t>
      </w:r>
      <w:r>
        <w:rPr/>
        <w:t>da grande profissional, tive o privilégio de conhecer a mulher afetuosa, amiga da minha família, presente em momentos marcantes da nossa história, inclusive no nascimento dos meus netos. O carinho, o respeito e a admiração que sentimos por ela são eternos. Nosso último encontro foi justamente na véspera de sua partida, nosso último gesto</w:t>
      </w:r>
    </w:p>
    <w:p>
      <w:pPr>
        <w:pStyle w:val="BodyText"/>
        <w:spacing w:after="0"/>
        <w:sectPr>
          <w:headerReference w:type="default" r:id="rId5"/>
          <w:footerReference w:type="default" r:id="rId6"/>
          <w:type w:val="continuous"/>
          <w:pgSz w:w="11900" w:h="16820"/>
          <w:pgMar w:header="141" w:footer="499" w:top="2040" w:bottom="680" w:left="566" w:right="708"/>
          <w:pgNumType w:start="1"/>
        </w:sectPr>
      </w:pPr>
    </w:p>
    <w:p>
      <w:pPr>
        <w:pStyle w:val="BodyText"/>
        <w:ind w:right="265"/>
      </w:pPr>
      <w:r>
        <w:rPr/>
        <w:t>de afeto. Carrego comigo esse instante com gratidão e emoção. Drª Dária deixa saudade, mas também um exemplo luminoso de vida dedicada ao bem. Que Deus acolha com toda a luz</w:t>
      </w:r>
      <w:r>
        <w:rPr>
          <w:spacing w:val="-2"/>
        </w:rPr>
        <w:t> </w:t>
      </w:r>
      <w:r>
        <w:rPr/>
        <w:t>que</w:t>
      </w:r>
      <w:r>
        <w:rPr>
          <w:spacing w:val="-1"/>
        </w:rPr>
        <w:t> </w:t>
      </w:r>
      <w:r>
        <w:rPr/>
        <w:t>ela espalhou</w:t>
      </w:r>
      <w:r>
        <w:rPr>
          <w:spacing w:val="-1"/>
        </w:rPr>
        <w:t> </w:t>
      </w:r>
      <w:r>
        <w:rPr/>
        <w:t>por</w:t>
      </w:r>
      <w:r>
        <w:rPr>
          <w:spacing w:val="-1"/>
        </w:rPr>
        <w:t> </w:t>
      </w:r>
      <w:r>
        <w:rPr/>
        <w:t>aqui.</w:t>
      </w:r>
      <w:r>
        <w:rPr>
          <w:spacing w:val="-2"/>
        </w:rPr>
        <w:t> </w:t>
      </w:r>
      <w:r>
        <w:rPr/>
        <w:t>À sua</w:t>
      </w:r>
      <w:r>
        <w:rPr>
          <w:spacing w:val="-1"/>
        </w:rPr>
        <w:t> </w:t>
      </w:r>
      <w:r>
        <w:rPr/>
        <w:t>família deixo minhas mais sinceras condolências</w:t>
      </w:r>
      <w:r>
        <w:rPr>
          <w:spacing w:val="-2"/>
        </w:rPr>
        <w:t> </w:t>
      </w:r>
      <w:r>
        <w:rPr/>
        <w:t>e toda a minha solidariedade neste momento de dor.</w:t>
      </w:r>
      <w:r>
        <w:rPr>
          <w:spacing w:val="-3"/>
        </w:rPr>
        <w:t> </w:t>
      </w:r>
      <w:r>
        <w:rPr/>
        <w:t>Por fim, aproveito essa fase para desejar uma Feliz Páscoa a todos, que tenhamos diariamente a capacidade de permitir o renascimento</w:t>
      </w:r>
      <w:r>
        <w:rPr>
          <w:spacing w:val="40"/>
        </w:rPr>
        <w:t> </w:t>
      </w:r>
      <w:r>
        <w:rPr/>
        <w:t>de Jesus</w:t>
      </w:r>
      <w:r>
        <w:rPr>
          <w:spacing w:val="-3"/>
        </w:rPr>
        <w:t> </w:t>
      </w:r>
      <w:r>
        <w:rPr/>
        <w:t>em</w:t>
      </w:r>
      <w:r>
        <w:rPr>
          <w:spacing w:val="-5"/>
        </w:rPr>
        <w:t> </w:t>
      </w:r>
      <w:r>
        <w:rPr/>
        <w:t>nossos corações e</w:t>
      </w:r>
      <w:r>
        <w:rPr>
          <w:spacing w:val="-2"/>
        </w:rPr>
        <w:t> </w:t>
      </w:r>
      <w:r>
        <w:rPr/>
        <w:t>que</w:t>
      </w:r>
      <w:r>
        <w:rPr>
          <w:spacing w:val="-2"/>
        </w:rPr>
        <w:t> </w:t>
      </w:r>
      <w:r>
        <w:rPr/>
        <w:t>celebremos essa data com</w:t>
      </w:r>
      <w:r>
        <w:rPr>
          <w:spacing w:val="-2"/>
        </w:rPr>
        <w:t> </w:t>
      </w:r>
      <w:r>
        <w:rPr/>
        <w:t>muito amor e sentimento de renovação. Este Tribunal recebeu os seguintes convites: da Assembleia Legislativa para participar da Sessão Especial em homenagem aos 58 anos de existência da Suframa, na data de hoje. Do Reitor da Universidade do Estado do Amazonas para a celebração de 14 anos</w:t>
      </w:r>
      <w:r>
        <w:rPr>
          <w:spacing w:val="-2"/>
        </w:rPr>
        <w:t> </w:t>
      </w:r>
      <w:r>
        <w:rPr/>
        <w:t>da</w:t>
      </w:r>
      <w:r>
        <w:rPr>
          <w:spacing w:val="-2"/>
        </w:rPr>
        <w:t> </w:t>
      </w:r>
      <w:r>
        <w:rPr/>
        <w:t>Agência</w:t>
      </w:r>
      <w:r>
        <w:rPr>
          <w:spacing w:val="-2"/>
        </w:rPr>
        <w:t> </w:t>
      </w:r>
      <w:r>
        <w:rPr/>
        <w:t>de</w:t>
      </w:r>
      <w:r>
        <w:rPr>
          <w:spacing w:val="-2"/>
        </w:rPr>
        <w:t> </w:t>
      </w:r>
      <w:r>
        <w:rPr/>
        <w:t>Inovação</w:t>
      </w:r>
      <w:r>
        <w:rPr>
          <w:spacing w:val="-2"/>
        </w:rPr>
        <w:t> </w:t>
      </w:r>
      <w:r>
        <w:rPr/>
        <w:t>Tecnológica</w:t>
      </w:r>
      <w:r>
        <w:rPr>
          <w:spacing w:val="-2"/>
        </w:rPr>
        <w:t> </w:t>
      </w:r>
      <w:r>
        <w:rPr/>
        <w:t>e</w:t>
      </w:r>
      <w:r>
        <w:rPr>
          <w:spacing w:val="-6"/>
        </w:rPr>
        <w:t> </w:t>
      </w:r>
      <w:r>
        <w:rPr/>
        <w:t>para</w:t>
      </w:r>
      <w:r>
        <w:rPr>
          <w:spacing w:val="-2"/>
        </w:rPr>
        <w:t> </w:t>
      </w:r>
      <w:r>
        <w:rPr/>
        <w:t>o</w:t>
      </w:r>
      <w:r>
        <w:rPr>
          <w:spacing w:val="-6"/>
        </w:rPr>
        <w:t> </w:t>
      </w:r>
      <w:r>
        <w:rPr/>
        <w:t>lançamento</w:t>
      </w:r>
      <w:r>
        <w:rPr>
          <w:spacing w:val="-1"/>
        </w:rPr>
        <w:t> </w:t>
      </w:r>
      <w:r>
        <w:rPr/>
        <w:t>do</w:t>
      </w:r>
      <w:r>
        <w:rPr>
          <w:spacing w:val="-2"/>
        </w:rPr>
        <w:t> </w:t>
      </w:r>
      <w:r>
        <w:rPr/>
        <w:t>Planejamento</w:t>
      </w:r>
      <w:r>
        <w:rPr>
          <w:spacing w:val="-1"/>
        </w:rPr>
        <w:t> </w:t>
      </w:r>
      <w:r>
        <w:rPr/>
        <w:t>Estratégico Integrado, também no dia de hoje. Registro a passagem dos seguintes aniversários: hoje comemoramos o aniversário do nosso querido Conselheiro aposentado Josué Filho. No dia 19 de abril da Desembargadora Joana Meirelles, membro do Tribunal de Justiça, do Estado do Amazonas e da Procuradora de Contas, Dra. Evelyn de Carvalho, desejando a todos muita saúde</w:t>
      </w:r>
      <w:r>
        <w:rPr>
          <w:spacing w:val="-1"/>
        </w:rPr>
        <w:t> </w:t>
      </w:r>
      <w:r>
        <w:rPr/>
        <w:t>e bênçãos</w:t>
      </w:r>
      <w:r>
        <w:rPr>
          <w:spacing w:val="-1"/>
        </w:rPr>
        <w:t> </w:t>
      </w:r>
      <w:r>
        <w:rPr/>
        <w:t>de</w:t>
      </w:r>
      <w:r>
        <w:rPr>
          <w:spacing w:val="-1"/>
        </w:rPr>
        <w:t> </w:t>
      </w:r>
      <w:r>
        <w:rPr/>
        <w:t>Deus</w:t>
      </w:r>
      <w:r>
        <w:rPr>
          <w:spacing w:val="-1"/>
        </w:rPr>
        <w:t> </w:t>
      </w:r>
      <w:r>
        <w:rPr/>
        <w:t>em</w:t>
      </w:r>
      <w:r>
        <w:rPr>
          <w:spacing w:val="-9"/>
        </w:rPr>
        <w:t> </w:t>
      </w:r>
      <w:r>
        <w:rPr/>
        <w:t>suas</w:t>
      </w:r>
      <w:r>
        <w:rPr>
          <w:spacing w:val="-1"/>
        </w:rPr>
        <w:t> </w:t>
      </w:r>
      <w:r>
        <w:rPr/>
        <w:t>vidas.</w:t>
      </w:r>
      <w:r>
        <w:rPr>
          <w:spacing w:val="-1"/>
        </w:rPr>
        <w:t> </w:t>
      </w:r>
      <w:r>
        <w:rPr/>
        <w:t>Registro</w:t>
      </w:r>
      <w:r>
        <w:rPr>
          <w:spacing w:val="-1"/>
        </w:rPr>
        <w:t> </w:t>
      </w:r>
      <w:r>
        <w:rPr/>
        <w:t>ainda</w:t>
      </w:r>
      <w:r>
        <w:rPr>
          <w:spacing w:val="-1"/>
        </w:rPr>
        <w:t> </w:t>
      </w:r>
      <w:r>
        <w:rPr/>
        <w:t>a passagem</w:t>
      </w:r>
      <w:r>
        <w:rPr>
          <w:spacing w:val="-9"/>
        </w:rPr>
        <w:t> </w:t>
      </w:r>
      <w:r>
        <w:rPr/>
        <w:t>dos</w:t>
      </w:r>
      <w:r>
        <w:rPr>
          <w:spacing w:val="-1"/>
        </w:rPr>
        <w:t> </w:t>
      </w:r>
      <w:r>
        <w:rPr/>
        <w:t>aniversários do</w:t>
      </w:r>
      <w:r>
        <w:rPr>
          <w:spacing w:val="-1"/>
        </w:rPr>
        <w:t> </w:t>
      </w:r>
      <w:r>
        <w:rPr/>
        <w:t>Secretário</w:t>
      </w:r>
      <w:r>
        <w:rPr>
          <w:spacing w:val="-1"/>
        </w:rPr>
        <w:t> </w:t>
      </w:r>
      <w:r>
        <w:rPr/>
        <w:t>de</w:t>
      </w:r>
      <w:r>
        <w:rPr>
          <w:spacing w:val="-1"/>
        </w:rPr>
        <w:t> </w:t>
      </w:r>
      <w:r>
        <w:rPr/>
        <w:t>Inteligência,</w:t>
      </w:r>
      <w:r>
        <w:rPr>
          <w:spacing w:val="-1"/>
        </w:rPr>
        <w:t> </w:t>
      </w:r>
      <w:r>
        <w:rPr/>
        <w:t>Dr.</w:t>
      </w:r>
      <w:r>
        <w:rPr>
          <w:spacing w:val="-1"/>
        </w:rPr>
        <w:t> </w:t>
      </w:r>
      <w:r>
        <w:rPr/>
        <w:t>Sérgio</w:t>
      </w:r>
      <w:r>
        <w:rPr>
          <w:spacing w:val="-1"/>
        </w:rPr>
        <w:t> </w:t>
      </w:r>
      <w:r>
        <w:rPr/>
        <w:t>Fontes,</w:t>
      </w:r>
      <w:r>
        <w:rPr>
          <w:spacing w:val="-1"/>
        </w:rPr>
        <w:t> </w:t>
      </w:r>
      <w:r>
        <w:rPr/>
        <w:t>e</w:t>
      </w:r>
      <w:r>
        <w:rPr>
          <w:spacing w:val="-1"/>
        </w:rPr>
        <w:t> </w:t>
      </w:r>
      <w:r>
        <w:rPr/>
        <w:t>da</w:t>
      </w:r>
      <w:r>
        <w:rPr>
          <w:spacing w:val="-1"/>
        </w:rPr>
        <w:t> </w:t>
      </w:r>
      <w:r>
        <w:rPr/>
        <w:t>nossa</w:t>
      </w:r>
      <w:r>
        <w:rPr>
          <w:spacing w:val="-1"/>
        </w:rPr>
        <w:t> </w:t>
      </w:r>
      <w:r>
        <w:rPr/>
        <w:t>Diretora</w:t>
      </w:r>
      <w:r>
        <w:rPr>
          <w:spacing w:val="-1"/>
        </w:rPr>
        <w:t> </w:t>
      </w:r>
      <w:r>
        <w:rPr/>
        <w:t>de</w:t>
      </w:r>
      <w:r>
        <w:rPr>
          <w:spacing w:val="-1"/>
        </w:rPr>
        <w:t> </w:t>
      </w:r>
      <w:r>
        <w:rPr/>
        <w:t>Cerimonial Lia</w:t>
      </w:r>
      <w:r>
        <w:rPr>
          <w:spacing w:val="-1"/>
        </w:rPr>
        <w:t> </w:t>
      </w:r>
      <w:r>
        <w:rPr/>
        <w:t>Ayub, também no dia 19 de abril. E em nome da servidora Etelvina das Graças Panilha de Andrade, que faz aniversário dia 17 de abril, parabenizo todos os aniversariantes desta semana. /===/ </w:t>
      </w:r>
      <w:r>
        <w:rPr>
          <w:rFonts w:ascii="Arial" w:hAnsi="Arial"/>
          <w:b/>
        </w:rPr>
        <w:t>INDICAÇÕES E PROPOSTAS</w:t>
      </w:r>
      <w:r>
        <w:rPr/>
        <w:t>: Passamos a indicações e propostas. Não tendo nada a deliberar nesta fase, franqueio as Vossas Excelências o uso da palavra, começando com o Conselheiro Érico Desterro. Com a palavra, o Excelentíssimo Senhor Conselheiro Érico Xavier Desterro e Silva, assim se manifestou. Bom dia a todas as Senhoras e a todos os Senhores. Senhora Presidente, eu quero aderir às manifestações de Vossa Excelência de pesar, de parabenizações também, e, sobretudo no que diz respeito à Páscoa que se aproxima no próximo domingo. Desejo a todas e a todos uma Páscoa Feliz ao lado dos seus familiares. Eu tenho Senhora Presidente, uma cautelar a comunicar e depois também, outra manifestação, se me permite. </w:t>
      </w:r>
      <w:r>
        <w:rPr>
          <w:u w:val="single"/>
        </w:rPr>
        <w:t>Presidente</w:t>
      </w:r>
      <w:r>
        <w:rPr/>
        <w:t>. Pois não, Excelência. </w:t>
      </w:r>
      <w:r>
        <w:rPr>
          <w:u w:val="single"/>
        </w:rPr>
        <w:t>Ainda</w:t>
      </w:r>
      <w:r>
        <w:rPr/>
        <w:t> </w:t>
      </w:r>
      <w:r>
        <w:rPr>
          <w:u w:val="single"/>
        </w:rPr>
        <w:t>com a palavra, Conselheiro Érico Desterro</w:t>
      </w:r>
      <w:r>
        <w:rPr/>
        <w:t>. O processo, no processo 11.115/2025, que é uma Representação com pedido de Medida Cautelar interposta pelo vereador da Câmara Municipal de Manaus, Ubirajara Rosses do Nascimento Júnior, contra o Prefeito Municipal</w:t>
      </w:r>
      <w:r>
        <w:rPr>
          <w:spacing w:val="40"/>
        </w:rPr>
        <w:t> </w:t>
      </w:r>
      <w:r>
        <w:rPr/>
        <w:t>de Manaus, Davi Antônio Abisai Pereira de Almeida, para apuração de possíveis irregularidades acerca de supostas despesas custeadas por fornecedores que mantêm contratos vigentes na Administração Municipal. Aliás, sobre esse assunto já há outras representações. E, no caso, analisando, não se mostra cabível a concessão de Medida Liminar, uma vez que não restou demonstrado o requisito essencial do perigo na demora ou que as contratações efetuadas pela Prefeitura de Manaus estejam</w:t>
      </w:r>
      <w:r>
        <w:rPr>
          <w:spacing w:val="-1"/>
        </w:rPr>
        <w:t> </w:t>
      </w:r>
      <w:r>
        <w:rPr/>
        <w:t>diretamente relacionadas ao custeio da viagem pessoal do Chefe do Poder Executivo. Por isso, nos termos da nossa resolução,</w:t>
      </w:r>
      <w:r>
        <w:rPr>
          <w:spacing w:val="-3"/>
        </w:rPr>
        <w:t> </w:t>
      </w:r>
      <w:r>
        <w:rPr/>
        <w:t>eu</w:t>
      </w:r>
      <w:r>
        <w:rPr>
          <w:spacing w:val="-3"/>
        </w:rPr>
        <w:t> </w:t>
      </w:r>
      <w:r>
        <w:rPr/>
        <w:t>indefiro a</w:t>
      </w:r>
      <w:r>
        <w:rPr>
          <w:spacing w:val="-2"/>
        </w:rPr>
        <w:t> </w:t>
      </w:r>
      <w:r>
        <w:rPr/>
        <w:t>Medida Cautelar e</w:t>
      </w:r>
      <w:r>
        <w:rPr>
          <w:spacing w:val="-3"/>
        </w:rPr>
        <w:t> </w:t>
      </w:r>
      <w:r>
        <w:rPr/>
        <w:t>determino a remessa dos autos à GTE/MPU para seguintes providências: Publicação da presente decisão monocrática no Diário Oficial Eletrônico do Tribunal em até 24 horas. Ciência da presente decisão proferida por este Relator ao Colegiado desta Corte. Notificação da Prefeitura Municipal de Manaus por meio de seu representante legal, para que tome ciência da presente decisão e outras providências. Eu tenho feito uma reflexão, Senhora Presidente, aproveito para expor aqui. Tenho feito uma reflexão sobre muitas das representações que entram no Tribunal de Contas, inclusive com o pedido de Medida Liminar, eu até creio que sou daqueles que</w:t>
      </w:r>
      <w:r>
        <w:rPr>
          <w:spacing w:val="40"/>
        </w:rPr>
        <w:t> </w:t>
      </w:r>
      <w:r>
        <w:rPr/>
        <w:t>menos concede essas medidas antecipatórias, embora tenha sido eu um que tomou a iniciativa dentro do Tribunal de Contas de regulamentar esse assunto, porque acho extremamente importante, Conselheiro Fabian, essa nossa atividade cautelar. Só que, como toda antecipação de uma possível decisão, ela deve ser adotada com muito critério, com muita</w:t>
      </w:r>
      <w:r>
        <w:rPr>
          <w:spacing w:val="65"/>
        </w:rPr>
        <w:t> </w:t>
      </w:r>
      <w:r>
        <w:rPr/>
        <w:t>parcimônia,</w:t>
      </w:r>
      <w:r>
        <w:rPr>
          <w:spacing w:val="65"/>
        </w:rPr>
        <w:t> </w:t>
      </w:r>
      <w:r>
        <w:rPr/>
        <w:t>com</w:t>
      </w:r>
      <w:r>
        <w:rPr>
          <w:spacing w:val="61"/>
        </w:rPr>
        <w:t> </w:t>
      </w:r>
      <w:r>
        <w:rPr/>
        <w:t>muita</w:t>
      </w:r>
      <w:r>
        <w:rPr>
          <w:spacing w:val="65"/>
        </w:rPr>
        <w:t> </w:t>
      </w:r>
      <w:r>
        <w:rPr/>
        <w:t>razoabilidade.</w:t>
      </w:r>
      <w:r>
        <w:rPr>
          <w:spacing w:val="60"/>
        </w:rPr>
        <w:t> </w:t>
      </w:r>
      <w:r>
        <w:rPr/>
        <w:t>E</w:t>
      </w:r>
      <w:r>
        <w:rPr>
          <w:spacing w:val="63"/>
        </w:rPr>
        <w:t> </w:t>
      </w:r>
      <w:r>
        <w:rPr/>
        <w:t>o</w:t>
      </w:r>
      <w:r>
        <w:rPr>
          <w:spacing w:val="65"/>
        </w:rPr>
        <w:t> </w:t>
      </w:r>
      <w:r>
        <w:rPr/>
        <w:t>que</w:t>
      </w:r>
      <w:r>
        <w:rPr>
          <w:spacing w:val="60"/>
        </w:rPr>
        <w:t> </w:t>
      </w:r>
      <w:r>
        <w:rPr/>
        <w:t>eu</w:t>
      </w:r>
      <w:r>
        <w:rPr>
          <w:spacing w:val="65"/>
        </w:rPr>
        <w:t> </w:t>
      </w:r>
      <w:r>
        <w:rPr/>
        <w:t>tenho</w:t>
      </w:r>
      <w:r>
        <w:rPr>
          <w:spacing w:val="65"/>
        </w:rPr>
        <w:t> </w:t>
      </w:r>
      <w:r>
        <w:rPr/>
        <w:t>muito</w:t>
      </w:r>
      <w:r>
        <w:rPr>
          <w:spacing w:val="61"/>
        </w:rPr>
        <w:t> </w:t>
      </w:r>
      <w:r>
        <w:rPr/>
        <w:t>percebido</w:t>
      </w:r>
      <w:r>
        <w:rPr>
          <w:spacing w:val="65"/>
        </w:rPr>
        <w:t> </w:t>
      </w:r>
      <w:r>
        <w:rPr/>
        <w:t>nessas</w:t>
      </w:r>
    </w:p>
    <w:p>
      <w:pPr>
        <w:pStyle w:val="BodyText"/>
        <w:spacing w:after="0"/>
        <w:sectPr>
          <w:pgSz w:w="11900" w:h="16820"/>
          <w:pgMar w:header="141" w:footer="499" w:top="2040" w:bottom="680" w:left="566" w:right="708"/>
        </w:sectPr>
      </w:pPr>
    </w:p>
    <w:p>
      <w:pPr>
        <w:pStyle w:val="BodyText"/>
        <w:ind w:right="265"/>
      </w:pPr>
      <w:r>
        <w:rPr/>
        <mc:AlternateContent>
          <mc:Choice Requires="wps">
            <w:drawing>
              <wp:anchor distT="0" distB="0" distL="0" distR="0" allowOverlap="1" layoutInCell="1" locked="0" behindDoc="1" simplePos="0" relativeHeight="487543808">
                <wp:simplePos x="0" y="0"/>
                <wp:positionH relativeFrom="page">
                  <wp:posOffset>6894321</wp:posOffset>
                </wp:positionH>
                <wp:positionV relativeFrom="paragraph">
                  <wp:posOffset>4590904</wp:posOffset>
                </wp:positionV>
                <wp:extent cx="40005" cy="12700"/>
                <wp:effectExtent l="0" t="0" r="0" b="0"/>
                <wp:wrapNone/>
                <wp:docPr id="5" name="Graphic 5"/>
                <wp:cNvGraphicFramePr>
                  <a:graphicFrameLocks/>
                </wp:cNvGraphicFramePr>
                <a:graphic>
                  <a:graphicData uri="http://schemas.microsoft.com/office/word/2010/wordprocessingShape">
                    <wps:wsp>
                      <wps:cNvPr id="5" name="Graphic 5"/>
                      <wps:cNvSpPr/>
                      <wps:spPr>
                        <a:xfrm>
                          <a:off x="0" y="0"/>
                          <a:ext cx="40005" cy="12700"/>
                        </a:xfrm>
                        <a:custGeom>
                          <a:avLst/>
                          <a:gdLst/>
                          <a:ahLst/>
                          <a:cxnLst/>
                          <a:rect l="l" t="t" r="r" b="b"/>
                          <a:pathLst>
                            <a:path w="40005" h="12700">
                              <a:moveTo>
                                <a:pt x="39624" y="0"/>
                              </a:moveTo>
                              <a:lnTo>
                                <a:pt x="0" y="0"/>
                              </a:lnTo>
                              <a:lnTo>
                                <a:pt x="0" y="12191"/>
                              </a:lnTo>
                              <a:lnTo>
                                <a:pt x="39624" y="12191"/>
                              </a:lnTo>
                              <a:lnTo>
                                <a:pt x="3962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542.859985pt;margin-top:361.488525pt;width:3.12pt;height:.95999pt;mso-position-horizontal-relative:page;mso-position-vertical-relative:paragraph;z-index:-15772672" id="docshape4" filled="true" fillcolor="#000000" stroked="false">
                <v:fill type="solid"/>
                <w10:wrap type="none"/>
              </v:rect>
            </w:pict>
          </mc:Fallback>
        </mc:AlternateContent>
      </w:r>
      <w:r>
        <w:rPr/>
        <w:t>representações é que simplesmente muitas vezes até autoridades do Poder Legislativo provocam o Tribunal sobre certos assuntos que saíram no jornal e às vezes saíram num blog, num portal, sem maiores comprovações, não é? Apenas informações, e, afirmam isso, afirmam aquilo, mas não há a juntada nesses processos de qualquer documento, indício de prova,</w:t>
      </w:r>
      <w:r>
        <w:rPr>
          <w:spacing w:val="-2"/>
        </w:rPr>
        <w:t> </w:t>
      </w:r>
      <w:r>
        <w:rPr/>
        <w:t>não</w:t>
      </w:r>
      <w:r>
        <w:rPr>
          <w:spacing w:val="-2"/>
        </w:rPr>
        <w:t> </w:t>
      </w:r>
      <w:r>
        <w:rPr/>
        <w:t>é? Um</w:t>
      </w:r>
      <w:r>
        <w:rPr>
          <w:spacing w:val="-6"/>
        </w:rPr>
        <w:t> </w:t>
      </w:r>
      <w:r>
        <w:rPr/>
        <w:t>indício de</w:t>
      </w:r>
      <w:r>
        <w:rPr>
          <w:spacing w:val="-2"/>
        </w:rPr>
        <w:t> </w:t>
      </w:r>
      <w:r>
        <w:rPr/>
        <w:t>prova</w:t>
      </w:r>
      <w:r>
        <w:rPr>
          <w:spacing w:val="-1"/>
        </w:rPr>
        <w:t> </w:t>
      </w:r>
      <w:r>
        <w:rPr/>
        <w:t>que</w:t>
      </w:r>
      <w:r>
        <w:rPr>
          <w:spacing w:val="-1"/>
        </w:rPr>
        <w:t> </w:t>
      </w:r>
      <w:r>
        <w:rPr/>
        <w:t>pudesse suscitar</w:t>
      </w:r>
      <w:r>
        <w:rPr>
          <w:spacing w:val="-1"/>
        </w:rPr>
        <w:t> </w:t>
      </w:r>
      <w:r>
        <w:rPr/>
        <w:t>uma medida acautelatória.</w:t>
      </w:r>
      <w:r>
        <w:rPr>
          <w:spacing w:val="-2"/>
        </w:rPr>
        <w:t> </w:t>
      </w:r>
      <w:r>
        <w:rPr/>
        <w:t>Isso não quer dizer que, claro, a representação uma vez formulada, deve ser objeto de análise por parte do Tribunal de Contas, não há dúvida nenhuma, até que se chegue à conclusão de</w:t>
      </w:r>
      <w:r>
        <w:rPr>
          <w:spacing w:val="40"/>
        </w:rPr>
        <w:t> </w:t>
      </w:r>
      <w:r>
        <w:rPr/>
        <w:t>que ela é improcedente ou mesmo procedente, como muitas vezes aconteceu. Mas, a questão da cautelar, no meu modo de ver, deve ser vista com muita cautela, como já disse, com muita parcimônia, porque muitas vezes são alegações sem qualquer indício de comprovação, não</w:t>
      </w:r>
      <w:r>
        <w:rPr>
          <w:spacing w:val="-1"/>
        </w:rPr>
        <w:t> </w:t>
      </w:r>
      <w:r>
        <w:rPr/>
        <w:t>é?</w:t>
      </w:r>
      <w:r>
        <w:rPr>
          <w:spacing w:val="-1"/>
        </w:rPr>
        <w:t> </w:t>
      </w:r>
      <w:r>
        <w:rPr/>
        <w:t>Sem</w:t>
      </w:r>
      <w:r>
        <w:rPr>
          <w:spacing w:val="-5"/>
        </w:rPr>
        <w:t> </w:t>
      </w:r>
      <w:r>
        <w:rPr/>
        <w:t>documentos, sem</w:t>
      </w:r>
      <w:r>
        <w:rPr>
          <w:spacing w:val="-5"/>
        </w:rPr>
        <w:t> </w:t>
      </w:r>
      <w:r>
        <w:rPr/>
        <w:t>qualquer</w:t>
      </w:r>
      <w:r>
        <w:rPr>
          <w:spacing w:val="-1"/>
        </w:rPr>
        <w:t> </w:t>
      </w:r>
      <w:r>
        <w:rPr/>
        <w:t>prova</w:t>
      </w:r>
      <w:r>
        <w:rPr>
          <w:spacing w:val="-1"/>
        </w:rPr>
        <w:t> </w:t>
      </w:r>
      <w:r>
        <w:rPr/>
        <w:t>inicial de</w:t>
      </w:r>
      <w:r>
        <w:rPr>
          <w:spacing w:val="-1"/>
        </w:rPr>
        <w:t> </w:t>
      </w:r>
      <w:r>
        <w:rPr/>
        <w:t>que há um</w:t>
      </w:r>
      <w:r>
        <w:rPr>
          <w:spacing w:val="-5"/>
        </w:rPr>
        <w:t> </w:t>
      </w:r>
      <w:r>
        <w:rPr/>
        <w:t>mínimo de razoabilidade naquilo. Por isso, estou fazendo esta reflexão no Pleno para justificar inclusive certas decisões que são adotadas por mim, negando as medidas cautelares. Senhora Presidente, sobre a medida cautelar é isso. Mas, eu gostaria também de registrar, pedir o registro na Ata dos nossos trabalhos de parabenização ao servidor do Tribunal, Elias, que concluiu, foi o único servidor no nosso Tribunal que participou de um Programa de Pós- Graduação do Instituto Rui Barbosa - IRB, com</w:t>
      </w:r>
      <w:r>
        <w:rPr>
          <w:spacing w:val="-1"/>
        </w:rPr>
        <w:t> </w:t>
      </w:r>
      <w:r>
        <w:rPr/>
        <w:t>a Fundação, com</w:t>
      </w:r>
      <w:r>
        <w:rPr>
          <w:spacing w:val="-1"/>
        </w:rPr>
        <w:t> </w:t>
      </w:r>
      <w:r>
        <w:rPr/>
        <w:t>a Universidade Federal de Minas Gerais e também com a participação da UEA. Esse programa que foi iniciado na minha Presidência, no caso relacionado ao Amazonas, evidentemente, porque isso, houve participação de todos os Tribunais do Brasil ou de quase todos. E no do nosso Tribunal o representante foi o servidor Elias, a quem eu solicito a Vossa Excelência que determine o registro desta minha manifestação na Ata dos nossos trabalhos e também nos seus assentamentos funcionais. Meu registro de parabenização pela conclusão e pela apresentação de um trabalho que foi submetido a uma banca e esse trabalho foi aprovado com louvor, com distinção. Era isso, Senhora Presidente, muito obrigado. Presidente. Obrigada. Com a palavra, o Excelentíssimo Senhor Ari Jorge Moutinho da Costa Júnior, assim se manifestou. Bom dia a todos. Eu me associo às manifestações. Obrigado. Com a palavra o Excelentíssimo Senhor Josué Cláudio de Souza Neto, assim se manifestou. Senhora Presidente, bom dia. Adiro às manifestações anteriores de Vossa Excelência, também do Conselheiro Érico Desterro. Desejo a todos um bom dia de trabalho, agradecendo pela manifestação da passagem do aniversário do meu pai, Conselheiro aposentado, Josué Cláudio de Souza Filho. Senhora Presidente, eu tenho comunicação de duas cautelares, e assim peço. Presidente. Pois não. Ainda com a palavra Conselheiro</w:t>
      </w:r>
      <w:r>
        <w:rPr>
          <w:spacing w:val="40"/>
        </w:rPr>
        <w:t> </w:t>
      </w:r>
      <w:r>
        <w:rPr/>
        <w:t>Josué Cláudio. Senhora Presidente, o comunicado ao Tribunal Pleno hoje é sobre duas Medidas Cautelares ocorridas em 14 de abril de 2025, segunda-feira, no processo nº 10.405/2025 e 11.806/2025 de minha Relatoria. Relativo ao processo 10.405/2025, que tratam os autos de representação com pedido de Medida Cautelar interposta pelo vereador Rodrigo Guedes de Oliveira de Araújo, em</w:t>
      </w:r>
      <w:r>
        <w:rPr>
          <w:spacing w:val="-1"/>
        </w:rPr>
        <w:t> </w:t>
      </w:r>
      <w:r>
        <w:rPr/>
        <w:t>face da Câmara Municipal de Manaus, acerca de possíveis irregularidades na Dispensa de Licitação, cujo, o objeto é a prestação de serviços de Cooperagem, Jardinagem, Serviços de Ajudante e Serviços de Garçom, para a Câmara Municipal de Manaus. Ao verificar o motivo da Dispensa de Licitação, entendo que a suspensão acarretaria prejuízos à rotina administrativa da Câmara, bem como o comprometimento da apresentação das instalações físicas. Portanto, não concedi Medida Cautelar, eis que os requisitos autorizadores, necessários à concessão não estavam devidamente preenchidos. E sobre o processo nº 11.806, que versa sobre a representação com pedido de Medida Cautelar, interposta pela empresa Naveca Comércio e Representações de Produtos Hospitalares em face da Secretaria Municipal de Saúde, SEMSA e da Comissão Municipal de Licitação, CML, acerca de possíveis irregularidades no Edital do</w:t>
      </w:r>
      <w:r>
        <w:rPr>
          <w:spacing w:val="-1"/>
        </w:rPr>
        <w:t> </w:t>
      </w:r>
      <w:r>
        <w:rPr/>
        <w:t>Pregão</w:t>
      </w:r>
      <w:r>
        <w:rPr>
          <w:spacing w:val="-1"/>
        </w:rPr>
        <w:t> </w:t>
      </w:r>
      <w:r>
        <w:rPr/>
        <w:t>Eletrônico</w:t>
      </w:r>
      <w:r>
        <w:rPr>
          <w:spacing w:val="-1"/>
        </w:rPr>
        <w:t> </w:t>
      </w:r>
      <w:r>
        <w:rPr/>
        <w:t>nº</w:t>
      </w:r>
      <w:r>
        <w:rPr>
          <w:spacing w:val="-3"/>
        </w:rPr>
        <w:t> </w:t>
      </w:r>
      <w:r>
        <w:rPr/>
        <w:t>009/202</w:t>
      </w:r>
      <w:r>
        <w:rPr>
          <w:spacing w:val="-1"/>
        </w:rPr>
        <w:t> </w:t>
      </w:r>
      <w:r>
        <w:rPr/>
        <w:t>CML/PMM,</w:t>
      </w:r>
      <w:r>
        <w:rPr>
          <w:spacing w:val="-1"/>
        </w:rPr>
        <w:t> </w:t>
      </w:r>
      <w:r>
        <w:rPr/>
        <w:t>originado</w:t>
      </w:r>
      <w:r>
        <w:rPr>
          <w:spacing w:val="-1"/>
        </w:rPr>
        <w:t> </w:t>
      </w:r>
      <w:r>
        <w:rPr/>
        <w:t>pelo</w:t>
      </w:r>
      <w:r>
        <w:rPr>
          <w:spacing w:val="-1"/>
        </w:rPr>
        <w:t> </w:t>
      </w:r>
      <w:r>
        <w:rPr/>
        <w:t>Processo</w:t>
      </w:r>
      <w:r>
        <w:rPr>
          <w:spacing w:val="-1"/>
        </w:rPr>
        <w:t> </w:t>
      </w:r>
      <w:r>
        <w:rPr/>
        <w:t>Administrativo</w:t>
      </w:r>
      <w:r>
        <w:rPr>
          <w:spacing w:val="-5"/>
        </w:rPr>
        <w:t> </w:t>
      </w:r>
      <w:r>
        <w:rPr/>
        <w:t>nº 202501637.01412.0.000856. Ao analisar os autos, manifestei-me pela concessão de prazo</w:t>
      </w:r>
    </w:p>
    <w:p>
      <w:pPr>
        <w:pStyle w:val="BodyText"/>
        <w:spacing w:after="0"/>
        <w:sectPr>
          <w:pgSz w:w="11900" w:h="16820"/>
          <w:pgMar w:header="141" w:footer="499" w:top="2040" w:bottom="680" w:left="566" w:right="708"/>
        </w:sectPr>
      </w:pPr>
    </w:p>
    <w:p>
      <w:pPr>
        <w:pStyle w:val="BodyText"/>
        <w:ind w:right="267"/>
      </w:pPr>
      <w:r>
        <w:rPr/>
        <w:t>de 05 dias para a apresentação de justificativas dos representados acerca dos fatos</w:t>
      </w:r>
      <w:r>
        <w:rPr>
          <w:spacing w:val="40"/>
        </w:rPr>
        <w:t> </w:t>
      </w:r>
      <w:r>
        <w:rPr/>
        <w:t>narrados na inicial. Muito obrigado.Com a palavra, Excelentíssimo Senhor Conselheiro Luis Fabian Pereira Barbosa, assim se manifestou. Bom dia Presidente. Presidente, eu gostaria de aderir às manifestações que me antecederam, em especial a relativa ao falecimento da Dra. Dária Neves. Recebi pessoalmente consternado notícia do falecimento dela. Ela que, profissional dedicada, trouxe ao mundo meu filho mais novo, Luís</w:t>
      </w:r>
      <w:r>
        <w:rPr>
          <w:spacing w:val="-3"/>
        </w:rPr>
        <w:t> </w:t>
      </w:r>
      <w:r>
        <w:rPr/>
        <w:t>Felipe,</w:t>
      </w:r>
      <w:r>
        <w:rPr>
          <w:spacing w:val="-3"/>
        </w:rPr>
        <w:t> </w:t>
      </w:r>
      <w:r>
        <w:rPr/>
        <w:t>e sempre dedicada às causas sociais dentro da área de atuação dela, que era Ginecologia Obstetrícia. Deixa realmente um espaço que precisará ser preenchido por outro profissional. À família dela eu deixo</w:t>
      </w:r>
      <w:r>
        <w:rPr>
          <w:spacing w:val="-1"/>
        </w:rPr>
        <w:t> </w:t>
      </w:r>
      <w:r>
        <w:rPr/>
        <w:t>todas</w:t>
      </w:r>
      <w:r>
        <w:rPr>
          <w:spacing w:val="-1"/>
        </w:rPr>
        <w:t> </w:t>
      </w:r>
      <w:r>
        <w:rPr/>
        <w:t>as</w:t>
      </w:r>
      <w:r>
        <w:rPr>
          <w:spacing w:val="-1"/>
        </w:rPr>
        <w:t> </w:t>
      </w:r>
      <w:r>
        <w:rPr/>
        <w:t>minhas</w:t>
      </w:r>
      <w:r>
        <w:rPr>
          <w:spacing w:val="-1"/>
        </w:rPr>
        <w:t> </w:t>
      </w:r>
      <w:r>
        <w:rPr/>
        <w:t>condolências</w:t>
      </w:r>
      <w:r>
        <w:rPr>
          <w:spacing w:val="-1"/>
        </w:rPr>
        <w:t> </w:t>
      </w:r>
      <w:r>
        <w:rPr/>
        <w:t>e</w:t>
      </w:r>
      <w:r>
        <w:rPr>
          <w:spacing w:val="-1"/>
        </w:rPr>
        <w:t> </w:t>
      </w:r>
      <w:r>
        <w:rPr/>
        <w:t>o desejo</w:t>
      </w:r>
      <w:r>
        <w:rPr>
          <w:spacing w:val="-1"/>
        </w:rPr>
        <w:t> </w:t>
      </w:r>
      <w:r>
        <w:rPr/>
        <w:t>de</w:t>
      </w:r>
      <w:r>
        <w:rPr>
          <w:spacing w:val="-1"/>
        </w:rPr>
        <w:t> </w:t>
      </w:r>
      <w:r>
        <w:rPr/>
        <w:t>que</w:t>
      </w:r>
      <w:r>
        <w:rPr>
          <w:spacing w:val="-1"/>
        </w:rPr>
        <w:t> </w:t>
      </w:r>
      <w:r>
        <w:rPr/>
        <w:t>Deus</w:t>
      </w:r>
      <w:r>
        <w:rPr>
          <w:spacing w:val="-1"/>
        </w:rPr>
        <w:t> </w:t>
      </w:r>
      <w:r>
        <w:rPr/>
        <w:t>possa</w:t>
      </w:r>
      <w:r>
        <w:rPr>
          <w:spacing w:val="-1"/>
        </w:rPr>
        <w:t> </w:t>
      </w:r>
      <w:r>
        <w:rPr/>
        <w:t>confortá-los.</w:t>
      </w:r>
      <w:r>
        <w:rPr>
          <w:spacing w:val="-1"/>
        </w:rPr>
        <w:t> </w:t>
      </w:r>
      <w:r>
        <w:rPr/>
        <w:t>No</w:t>
      </w:r>
      <w:r>
        <w:rPr>
          <w:spacing w:val="-1"/>
        </w:rPr>
        <w:t> </w:t>
      </w:r>
      <w:r>
        <w:rPr/>
        <w:t>mais,</w:t>
      </w:r>
      <w:r>
        <w:rPr>
          <w:spacing w:val="-1"/>
        </w:rPr>
        <w:t> </w:t>
      </w:r>
      <w:r>
        <w:rPr/>
        <w:t>eu quero me associar a Vossa Excelência nas parabenizações pelo natalício do Conselheiro aposentado Josué Filho, pai do nosso querido Josué Cláudio, pessoa também muito</w:t>
      </w:r>
      <w:r>
        <w:rPr>
          <w:spacing w:val="40"/>
        </w:rPr>
        <w:t> </w:t>
      </w:r>
      <w:r>
        <w:rPr/>
        <w:t>especial e que me é especialmente muito cara. Muito obrigado. Com a palavra, o Excelentíssimo Senhor Auditor Mário José de Moraes Costa Filho, assim se manifestou. Obrigado Presidente. Bom dia a todos. Eu quero aderir a todas as manifestações e as parabenizações que me antecederam. Em especial desejar aos aniversariantes da semana muita saúde e paz e muitos anos de vida. Especialmente ao querido amigo, Conselheiro Josué Filho. Desejo também, uma Feliz</w:t>
      </w:r>
      <w:r>
        <w:rPr>
          <w:spacing w:val="-4"/>
        </w:rPr>
        <w:t> </w:t>
      </w:r>
      <w:r>
        <w:rPr/>
        <w:t>Páscoa a todos,</w:t>
      </w:r>
      <w:r>
        <w:rPr>
          <w:spacing w:val="-4"/>
        </w:rPr>
        <w:t> </w:t>
      </w:r>
      <w:r>
        <w:rPr/>
        <w:t>e que tenhamos uma ótima sessão, muito obrigado. Com a palavra, o Excelentíssimo Senhor Auditor Luiz Henrique Pereira Mendes, assim se manifestou. Obrigado Senhora Presidente. Gostaria de aderir a todas as manifestações, desejar um</w:t>
      </w:r>
      <w:r>
        <w:rPr>
          <w:spacing w:val="-4"/>
        </w:rPr>
        <w:t> </w:t>
      </w:r>
      <w:r>
        <w:rPr/>
        <w:t>bom</w:t>
      </w:r>
      <w:r>
        <w:rPr>
          <w:spacing w:val="-4"/>
        </w:rPr>
        <w:t> </w:t>
      </w:r>
      <w:r>
        <w:rPr/>
        <w:t>dia,</w:t>
      </w:r>
      <w:r>
        <w:rPr>
          <w:spacing w:val="-1"/>
        </w:rPr>
        <w:t> </w:t>
      </w:r>
      <w:r>
        <w:rPr/>
        <w:t>bom</w:t>
      </w:r>
      <w:r>
        <w:rPr>
          <w:spacing w:val="-4"/>
        </w:rPr>
        <w:t> </w:t>
      </w:r>
      <w:r>
        <w:rPr/>
        <w:t>dia</w:t>
      </w:r>
      <w:r>
        <w:rPr>
          <w:spacing w:val="-1"/>
        </w:rPr>
        <w:t> </w:t>
      </w:r>
      <w:r>
        <w:rPr/>
        <w:t>a todos,</w:t>
      </w:r>
      <w:r>
        <w:rPr>
          <w:spacing w:val="-1"/>
        </w:rPr>
        <w:t> </w:t>
      </w:r>
      <w:r>
        <w:rPr/>
        <w:t>obrigado Presidente. Com</w:t>
      </w:r>
      <w:r>
        <w:rPr>
          <w:spacing w:val="-4"/>
        </w:rPr>
        <w:t> </w:t>
      </w:r>
      <w:r>
        <w:rPr/>
        <w:t>a palavra,</w:t>
      </w:r>
      <w:r>
        <w:rPr>
          <w:spacing w:val="-1"/>
        </w:rPr>
        <w:t> </w:t>
      </w:r>
      <w:r>
        <w:rPr/>
        <w:t>o Excelentíssimo Senhor Auditor Alber Furtado de Oliveira Júnior assim se manifestou. Bom dia a todos. Obrigado Presidente.</w:t>
      </w:r>
      <w:r>
        <w:rPr>
          <w:spacing w:val="40"/>
        </w:rPr>
        <w:t> </w:t>
      </w:r>
      <w:r>
        <w:rPr/>
        <w:t>Gostaria de reiterar as manifestações anteriores, em especial às parabenizações ao Conselheiro aposentado Josué Filho, obrigado. Com a palavra o Excelentíssimo Senhor Procurador Evanildo Santana Bragança, assim se manifestou. Obrigado, Excelência. Bom dia a todos. Eu me associo à manifestações de apreço e também as manifestações de pesar de Vossa Excelência e dos demais Conselheiros.</w:t>
      </w:r>
      <w:r>
        <w:rPr>
          <w:spacing w:val="-2"/>
        </w:rPr>
        <w:t> </w:t>
      </w:r>
      <w:r>
        <w:rPr/>
        <w:t>E quanto às de</w:t>
      </w:r>
      <w:r>
        <w:rPr>
          <w:spacing w:val="-1"/>
        </w:rPr>
        <w:t> </w:t>
      </w:r>
      <w:r>
        <w:rPr/>
        <w:t>apreço, eu</w:t>
      </w:r>
      <w:r>
        <w:rPr>
          <w:spacing w:val="-1"/>
        </w:rPr>
        <w:t> </w:t>
      </w:r>
      <w:r>
        <w:rPr/>
        <w:t>tenho que</w:t>
      </w:r>
      <w:r>
        <w:rPr>
          <w:spacing w:val="-2"/>
        </w:rPr>
        <w:t> </w:t>
      </w:r>
      <w:r>
        <w:rPr/>
        <w:t>ressaltar os aniversários da Dra. Evelyn, minha colega de Ministério Público há 25 anos, o que indica que ela tem pouco mais de 26 ou 27,</w:t>
      </w:r>
      <w:r>
        <w:rPr>
          <w:spacing w:val="-2"/>
        </w:rPr>
        <w:t> </w:t>
      </w:r>
      <w:r>
        <w:rPr/>
        <w:t>que ela</w:t>
      </w:r>
      <w:r>
        <w:rPr>
          <w:spacing w:val="-1"/>
        </w:rPr>
        <w:t> </w:t>
      </w:r>
      <w:r>
        <w:rPr/>
        <w:t>entrou</w:t>
      </w:r>
      <w:r>
        <w:rPr>
          <w:spacing w:val="-1"/>
        </w:rPr>
        <w:t> </w:t>
      </w:r>
      <w:r>
        <w:rPr/>
        <w:t>aqui uma criança.</w:t>
      </w:r>
      <w:r>
        <w:rPr>
          <w:spacing w:val="-2"/>
        </w:rPr>
        <w:t> </w:t>
      </w:r>
      <w:r>
        <w:rPr/>
        <w:t>E do</w:t>
      </w:r>
      <w:r>
        <w:rPr>
          <w:spacing w:val="-6"/>
        </w:rPr>
        <w:t> </w:t>
      </w:r>
      <w:r>
        <w:rPr/>
        <w:t>Conselheiro</w:t>
      </w:r>
      <w:r>
        <w:rPr>
          <w:spacing w:val="-1"/>
        </w:rPr>
        <w:t> </w:t>
      </w:r>
      <w:r>
        <w:rPr/>
        <w:t>Josué,</w:t>
      </w:r>
      <w:r>
        <w:rPr>
          <w:spacing w:val="-2"/>
        </w:rPr>
        <w:t> </w:t>
      </w:r>
      <w:r>
        <w:rPr/>
        <w:t>que é</w:t>
      </w:r>
      <w:r>
        <w:rPr>
          <w:spacing w:val="-1"/>
        </w:rPr>
        <w:t> </w:t>
      </w:r>
      <w:r>
        <w:rPr/>
        <w:t>Filho, mas que</w:t>
      </w:r>
      <w:r>
        <w:rPr>
          <w:spacing w:val="-2"/>
        </w:rPr>
        <w:t> </w:t>
      </w:r>
      <w:r>
        <w:rPr/>
        <w:t>é pai, e avô, um amigo dileto, que eu vejo pouco, isso é muito triste, ele tá mais recôndito, mais recluso. E dos nossos servidores, na pessoa da Lia, que</w:t>
      </w:r>
      <w:r>
        <w:rPr>
          <w:spacing w:val="30"/>
        </w:rPr>
        <w:t> </w:t>
      </w:r>
      <w:r>
        <w:rPr/>
        <w:t>é Chefe do Cerimonial, em nome</w:t>
      </w:r>
      <w:r>
        <w:rPr>
          <w:spacing w:val="40"/>
        </w:rPr>
        <w:t> </w:t>
      </w:r>
      <w:r>
        <w:rPr/>
        <w:t>de quem eu homenageio todos os demais. Desejo a todos uma boa Páscoa. Peço a Deus que o preço do chocolate não lhes pese e que vocês, que todos tenham momentos de congraçamento com</w:t>
      </w:r>
      <w:r>
        <w:rPr>
          <w:spacing w:val="-2"/>
        </w:rPr>
        <w:t> </w:t>
      </w:r>
      <w:r>
        <w:rPr/>
        <w:t>suas famílias. Muito obrigado. Conselheira-Presidente. Obrigada, ainda indicações</w:t>
      </w:r>
      <w:r>
        <w:rPr>
          <w:spacing w:val="36"/>
        </w:rPr>
        <w:t> </w:t>
      </w:r>
      <w:r>
        <w:rPr/>
        <w:t>e</w:t>
      </w:r>
      <w:r>
        <w:rPr>
          <w:spacing w:val="40"/>
        </w:rPr>
        <w:t> </w:t>
      </w:r>
      <w:r>
        <w:rPr/>
        <w:t>propostas,</w:t>
      </w:r>
      <w:r>
        <w:rPr>
          <w:spacing w:val="40"/>
        </w:rPr>
        <w:t> </w:t>
      </w:r>
      <w:r>
        <w:rPr/>
        <w:t>não</w:t>
      </w:r>
      <w:r>
        <w:rPr>
          <w:spacing w:val="39"/>
        </w:rPr>
        <w:t> </w:t>
      </w:r>
      <w:r>
        <w:rPr/>
        <w:t>havendo</w:t>
      </w:r>
      <w:r>
        <w:rPr>
          <w:spacing w:val="40"/>
        </w:rPr>
        <w:t> </w:t>
      </w:r>
      <w:r>
        <w:rPr/>
        <w:t>mais</w:t>
      </w:r>
      <w:r>
        <w:rPr>
          <w:spacing w:val="39"/>
        </w:rPr>
        <w:t> </w:t>
      </w:r>
      <w:r>
        <w:rPr/>
        <w:t>nada</w:t>
      </w:r>
      <w:r>
        <w:rPr>
          <w:spacing w:val="39"/>
        </w:rPr>
        <w:t> </w:t>
      </w:r>
      <w:r>
        <w:rPr/>
        <w:t>a</w:t>
      </w:r>
      <w:r>
        <w:rPr>
          <w:spacing w:val="40"/>
        </w:rPr>
        <w:t> </w:t>
      </w:r>
      <w:r>
        <w:rPr/>
        <w:t>tratar,</w:t>
      </w:r>
      <w:r>
        <w:rPr>
          <w:spacing w:val="40"/>
        </w:rPr>
        <w:t> </w:t>
      </w:r>
      <w:r>
        <w:rPr/>
        <w:t>passamos</w:t>
      </w:r>
      <w:r>
        <w:rPr>
          <w:spacing w:val="38"/>
        </w:rPr>
        <w:t> </w:t>
      </w:r>
      <w:r>
        <w:rPr/>
        <w:t>à</w:t>
      </w:r>
      <w:r>
        <w:rPr>
          <w:spacing w:val="40"/>
        </w:rPr>
        <w:t> </w:t>
      </w:r>
      <w:r>
        <w:rPr/>
        <w:t>Sessão</w:t>
      </w:r>
      <w:r>
        <w:rPr>
          <w:spacing w:val="40"/>
        </w:rPr>
        <w:t> </w:t>
      </w:r>
      <w:r>
        <w:rPr>
          <w:spacing w:val="-2"/>
        </w:rPr>
        <w:t>Ordinária.</w:t>
      </w:r>
    </w:p>
    <w:p>
      <w:pPr>
        <w:spacing w:line="273" w:lineRule="exact" w:before="0"/>
        <w:ind w:left="428" w:right="0" w:firstLine="0"/>
        <w:jc w:val="both"/>
        <w:rPr>
          <w:sz w:val="24"/>
        </w:rPr>
      </w:pPr>
      <w:r>
        <w:rPr>
          <w:sz w:val="24"/>
        </w:rPr>
        <w:t>/===/</w:t>
      </w:r>
      <w:r>
        <w:rPr>
          <w:spacing w:val="10"/>
          <w:sz w:val="24"/>
        </w:rPr>
        <w:t> </w:t>
      </w:r>
      <w:r>
        <w:rPr>
          <w:rFonts w:ascii="Arial" w:hAnsi="Arial"/>
          <w:b/>
          <w:sz w:val="24"/>
        </w:rPr>
        <w:t>FASE</w:t>
      </w:r>
      <w:r>
        <w:rPr>
          <w:rFonts w:ascii="Arial" w:hAnsi="Arial"/>
          <w:b/>
          <w:spacing w:val="11"/>
          <w:sz w:val="24"/>
        </w:rPr>
        <w:t> </w:t>
      </w:r>
      <w:r>
        <w:rPr>
          <w:rFonts w:ascii="Arial" w:hAnsi="Arial"/>
          <w:b/>
          <w:sz w:val="24"/>
        </w:rPr>
        <w:t>DE</w:t>
      </w:r>
      <w:r>
        <w:rPr>
          <w:rFonts w:ascii="Arial" w:hAnsi="Arial"/>
          <w:b/>
          <w:spacing w:val="9"/>
          <w:sz w:val="24"/>
        </w:rPr>
        <w:t> </w:t>
      </w:r>
      <w:r>
        <w:rPr>
          <w:rFonts w:ascii="Arial" w:hAnsi="Arial"/>
          <w:b/>
          <w:sz w:val="24"/>
        </w:rPr>
        <w:t>JULGAMENTO</w:t>
      </w:r>
      <w:r>
        <w:rPr>
          <w:rFonts w:ascii="Arial" w:hAnsi="Arial"/>
          <w:b/>
          <w:spacing w:val="13"/>
          <w:sz w:val="24"/>
        </w:rPr>
        <w:t> </w:t>
      </w:r>
      <w:r>
        <w:rPr>
          <w:rFonts w:ascii="Arial" w:hAnsi="Arial"/>
          <w:b/>
          <w:sz w:val="24"/>
        </w:rPr>
        <w:t>DOS</w:t>
      </w:r>
      <w:r>
        <w:rPr>
          <w:rFonts w:ascii="Arial" w:hAnsi="Arial"/>
          <w:b/>
          <w:spacing w:val="11"/>
          <w:sz w:val="24"/>
        </w:rPr>
        <w:t> </w:t>
      </w:r>
      <w:r>
        <w:rPr>
          <w:rFonts w:ascii="Arial" w:hAnsi="Arial"/>
          <w:b/>
          <w:sz w:val="24"/>
        </w:rPr>
        <w:t>PROCESSOS</w:t>
      </w:r>
      <w:r>
        <w:rPr>
          <w:rFonts w:ascii="Arial" w:hAnsi="Arial"/>
          <w:b/>
          <w:spacing w:val="10"/>
          <w:sz w:val="24"/>
        </w:rPr>
        <w:t> </w:t>
      </w:r>
      <w:r>
        <w:rPr>
          <w:rFonts w:ascii="Arial" w:hAnsi="Arial"/>
          <w:b/>
          <w:sz w:val="24"/>
        </w:rPr>
        <w:t>DA</w:t>
      </w:r>
      <w:r>
        <w:rPr>
          <w:rFonts w:ascii="Arial" w:hAnsi="Arial"/>
          <w:b/>
          <w:spacing w:val="7"/>
          <w:sz w:val="24"/>
        </w:rPr>
        <w:t> </w:t>
      </w:r>
      <w:r>
        <w:rPr>
          <w:rFonts w:ascii="Arial" w:hAnsi="Arial"/>
          <w:b/>
          <w:sz w:val="24"/>
        </w:rPr>
        <w:t>PAUTA</w:t>
      </w:r>
      <w:r>
        <w:rPr>
          <w:rFonts w:ascii="Arial" w:hAnsi="Arial"/>
          <w:b/>
          <w:spacing w:val="7"/>
          <w:sz w:val="24"/>
        </w:rPr>
        <w:t> </w:t>
      </w:r>
      <w:r>
        <w:rPr>
          <w:rFonts w:ascii="Arial" w:hAnsi="Arial"/>
          <w:b/>
          <w:sz w:val="24"/>
        </w:rPr>
        <w:t>ORDINÁRIA.</w:t>
      </w:r>
      <w:r>
        <w:rPr>
          <w:rFonts w:ascii="Arial" w:hAnsi="Arial"/>
          <w:b/>
          <w:spacing w:val="16"/>
          <w:sz w:val="24"/>
        </w:rPr>
        <w:t> </w:t>
      </w:r>
      <w:r>
        <w:rPr>
          <w:spacing w:val="-2"/>
          <w:sz w:val="24"/>
        </w:rPr>
        <w:t>Conselheira-</w:t>
      </w:r>
    </w:p>
    <w:p>
      <w:pPr>
        <w:pStyle w:val="BodyText"/>
        <w:spacing w:before="7"/>
        <w:ind w:right="274"/>
      </w:pPr>
      <w:r>
        <w:rPr/>
        <w:t>Presidente, assim se manifestou. Temos 42 processos. Na pauta de adiados temos 12 (doze)</w:t>
      </w:r>
      <w:r>
        <w:rPr/>
        <w:t> processos. Pauta de adiado do Conselheiro Érico, temos 03 (três) processos. No primeiro processo de nº 14.112/2024 são Embargo de Declaração e retorno de Vista do Conselheiro convocado Mário Filho. Sem manifestação, passo a palavra ao Ministério Público. Com a palavra, Procurador Evanildo Santana Bragança, assim se manifestou. Obrigado, Excelência. São embargos no julgamento da Admissão de Pessoal do Edital nº 01/2024</w:t>
      </w:r>
      <w:r>
        <w:rPr>
          <w:spacing w:val="-1"/>
        </w:rPr>
        <w:t> </w:t>
      </w:r>
      <w:r>
        <w:rPr/>
        <w:t>do município</w:t>
      </w:r>
      <w:r>
        <w:rPr>
          <w:spacing w:val="-1"/>
        </w:rPr>
        <w:t> </w:t>
      </w:r>
      <w:r>
        <w:rPr/>
        <w:t>de</w:t>
      </w:r>
      <w:r>
        <w:rPr>
          <w:spacing w:val="-1"/>
        </w:rPr>
        <w:t> </w:t>
      </w:r>
      <w:r>
        <w:rPr/>
        <w:t>Barcelos,</w:t>
      </w:r>
      <w:r>
        <w:rPr>
          <w:spacing w:val="-2"/>
        </w:rPr>
        <w:t> </w:t>
      </w:r>
      <w:r>
        <w:rPr/>
        <w:t>para, em</w:t>
      </w:r>
      <w:r>
        <w:rPr>
          <w:spacing w:val="-5"/>
        </w:rPr>
        <w:t> </w:t>
      </w:r>
      <w:r>
        <w:rPr/>
        <w:t>teoria,</w:t>
      </w:r>
      <w:r>
        <w:rPr>
          <w:spacing w:val="-2"/>
        </w:rPr>
        <w:t> </w:t>
      </w:r>
      <w:r>
        <w:rPr/>
        <w:t>304 vagas para</w:t>
      </w:r>
      <w:r>
        <w:rPr>
          <w:spacing w:val="-1"/>
        </w:rPr>
        <w:t> </w:t>
      </w:r>
      <w:r>
        <w:rPr/>
        <w:t>várias</w:t>
      </w:r>
      <w:r>
        <w:rPr>
          <w:spacing w:val="-2"/>
        </w:rPr>
        <w:t> </w:t>
      </w:r>
      <w:r>
        <w:rPr/>
        <w:t>áreas de</w:t>
      </w:r>
      <w:r>
        <w:rPr>
          <w:spacing w:val="-1"/>
        </w:rPr>
        <w:t> </w:t>
      </w:r>
      <w:r>
        <w:rPr/>
        <w:t>trabalho, o Tribunal já havia concedido</w:t>
      </w:r>
      <w:r>
        <w:rPr>
          <w:spacing w:val="-2"/>
        </w:rPr>
        <w:t> </w:t>
      </w:r>
      <w:r>
        <w:rPr/>
        <w:t>liminar e a confirmou no Acórdão Embargado, porque há uma, uns cem números de irregularidades que não foram corrigidas a tempo do julgamento de mérito, e não foram corrigidas na verdade até hoje. E a alegação do embargante de que haveria motivo para reexame nos embargos das correções feitas não tem sentido, porque este é um processo de múltiplas decisões, na medida em que a decisão do Acórdão Embargado for cumprida, o Relator vai se debruçar sobre os aspectos ali examinados. Então, o</w:t>
      </w:r>
      <w:r>
        <w:rPr>
          <w:spacing w:val="-2"/>
        </w:rPr>
        <w:t> </w:t>
      </w:r>
      <w:r>
        <w:rPr/>
        <w:t>Ministério Público</w:t>
      </w:r>
      <w:r>
        <w:rPr>
          <w:spacing w:val="-2"/>
        </w:rPr>
        <w:t> </w:t>
      </w:r>
      <w:r>
        <w:rPr/>
        <w:t>é</w:t>
      </w:r>
      <w:r>
        <w:rPr>
          <w:spacing w:val="-2"/>
        </w:rPr>
        <w:t> </w:t>
      </w:r>
      <w:r>
        <w:rPr/>
        <w:t>pela</w:t>
      </w:r>
      <w:r>
        <w:rPr>
          <w:spacing w:val="-2"/>
        </w:rPr>
        <w:t> </w:t>
      </w:r>
      <w:r>
        <w:rPr/>
        <w:t>rejeição desses embargos, a</w:t>
      </w:r>
      <w:r>
        <w:rPr>
          <w:spacing w:val="-2"/>
        </w:rPr>
        <w:t> </w:t>
      </w:r>
      <w:r>
        <w:rPr/>
        <w:t>falta</w:t>
      </w:r>
      <w:r>
        <w:rPr>
          <w:spacing w:val="-2"/>
        </w:rPr>
        <w:t> </w:t>
      </w:r>
      <w:r>
        <w:rPr/>
        <w:t>de</w:t>
      </w:r>
      <w:r>
        <w:rPr>
          <w:spacing w:val="-2"/>
        </w:rPr>
        <w:t> </w:t>
      </w:r>
      <w:r>
        <w:rPr/>
        <w:t>omissão, contradição</w:t>
      </w:r>
    </w:p>
    <w:p>
      <w:pPr>
        <w:pStyle w:val="BodyText"/>
        <w:spacing w:after="0"/>
        <w:sectPr>
          <w:pgSz w:w="11900" w:h="16820"/>
          <w:pgMar w:header="141" w:footer="499" w:top="2040" w:bottom="680" w:left="566" w:right="708"/>
        </w:sectPr>
      </w:pPr>
    </w:p>
    <w:p>
      <w:pPr>
        <w:pStyle w:val="BodyText"/>
        <w:ind w:right="265"/>
      </w:pPr>
      <w:r>
        <w:rPr/>
        <w:t>ou dúvida no julgado. Conselheira-Presidente. Pacificado, dou por aprovado o processo. Segundo processo de nº 11.645/2023 tramita em apenso com o terceiro processo 12.400/2023 e retorna com manifestação divergente do Conselheiro convocado Mário Filho. Estou impedida, transfiro a Presidência ao Conselheiro Fabian para apregoar o processo. Com a palavra, Conselheiro Luis Fabian Pereira Barbosa, assim se manifestou. Recebo a Presidência, apregoou os processos 11.645/2023 e 12.400/2023 que são apensos entre si. Verifico</w:t>
      </w:r>
      <w:r>
        <w:rPr>
          <w:spacing w:val="-1"/>
        </w:rPr>
        <w:t> </w:t>
      </w:r>
      <w:r>
        <w:rPr/>
        <w:t>que o</w:t>
      </w:r>
      <w:r>
        <w:rPr>
          <w:spacing w:val="-1"/>
        </w:rPr>
        <w:t> </w:t>
      </w:r>
      <w:r>
        <w:rPr/>
        <w:t>Conselheiro convocado Mário</w:t>
      </w:r>
      <w:r>
        <w:rPr>
          <w:spacing w:val="-6"/>
        </w:rPr>
        <w:t> </w:t>
      </w:r>
      <w:r>
        <w:rPr/>
        <w:t>Filho juntou manifestação</w:t>
      </w:r>
      <w:r>
        <w:rPr>
          <w:spacing w:val="-1"/>
        </w:rPr>
        <w:t> </w:t>
      </w:r>
      <w:r>
        <w:rPr/>
        <w:t>somente no processo principal 11.645/2023, razão pela qual passo a palavra ao Relator, Conselheiro Érico Desterro para manifestação sobre esse feito. Com a palavra o Conselheiro Relator Érico Xavier Desterro e Silva assim se manifesto</w:t>
      </w:r>
      <w:r>
        <w:rPr>
          <w:u w:val="single"/>
        </w:rPr>
        <w:t>u</w:t>
      </w:r>
      <w:r>
        <w:rPr/>
        <w:t>. Presidente é a Prestação de Contas do município de Fonte Boa, referente ainda ao exercício de 2022 e no qual há um voto no sentido de se emitir parecer prévio</w:t>
      </w:r>
      <w:r>
        <w:rPr>
          <w:spacing w:val="-1"/>
        </w:rPr>
        <w:t> </w:t>
      </w:r>
      <w:r>
        <w:rPr/>
        <w:t>recomendando a Câmara Municipal, a desaprovação das Contas da Prefeitura Municipal de Fonte Boa e também já agora, a partir da decisão da ADPF 982, do Supremo Tribunal Federal, proponho o julgamento pela irregularidade da Prestação de</w:t>
      </w:r>
      <w:r>
        <w:rPr>
          <w:spacing w:val="-1"/>
        </w:rPr>
        <w:t> </w:t>
      </w:r>
      <w:r>
        <w:rPr/>
        <w:t>Contas</w:t>
      </w:r>
      <w:r>
        <w:rPr>
          <w:spacing w:val="-2"/>
        </w:rPr>
        <w:t> </w:t>
      </w:r>
      <w:r>
        <w:rPr/>
        <w:t>da Prefeitura Municipal de Fonte Boa, sob a gestão do Senhor Gilberto Ferreira</w:t>
      </w:r>
      <w:r>
        <w:rPr>
          <w:spacing w:val="-1"/>
        </w:rPr>
        <w:t> </w:t>
      </w:r>
      <w:r>
        <w:rPr/>
        <w:t>Lisboa,</w:t>
      </w:r>
      <w:r>
        <w:rPr>
          <w:spacing w:val="-1"/>
        </w:rPr>
        <w:t> </w:t>
      </w:r>
      <w:r>
        <w:rPr/>
        <w:t>com</w:t>
      </w:r>
      <w:r>
        <w:rPr>
          <w:spacing w:val="-9"/>
        </w:rPr>
        <w:t> </w:t>
      </w:r>
      <w:r>
        <w:rPr/>
        <w:t>aplicação de</w:t>
      </w:r>
      <w:r>
        <w:rPr>
          <w:spacing w:val="-1"/>
        </w:rPr>
        <w:t> </w:t>
      </w:r>
      <w:r>
        <w:rPr/>
        <w:t>multa a este Senhor no</w:t>
      </w:r>
      <w:r>
        <w:rPr>
          <w:spacing w:val="-1"/>
        </w:rPr>
        <w:t> </w:t>
      </w:r>
      <w:r>
        <w:rPr/>
        <w:t>valor de</w:t>
      </w:r>
      <w:r>
        <w:rPr>
          <w:spacing w:val="-1"/>
        </w:rPr>
        <w:t> </w:t>
      </w:r>
      <w:r>
        <w:rPr/>
        <w:t>R$</w:t>
      </w:r>
      <w:r>
        <w:rPr>
          <w:spacing w:val="-1"/>
        </w:rPr>
        <w:t> </w:t>
      </w:r>
      <w:r>
        <w:rPr/>
        <w:t>68.271,96</w:t>
      </w:r>
      <w:r>
        <w:rPr>
          <w:spacing w:val="-1"/>
        </w:rPr>
        <w:t> </w:t>
      </w:r>
      <w:r>
        <w:rPr/>
        <w:t>(sessenta</w:t>
      </w:r>
      <w:r>
        <w:rPr>
          <w:spacing w:val="-5"/>
        </w:rPr>
        <w:t> </w:t>
      </w:r>
      <w:r>
        <w:rPr/>
        <w:t>e oito mil duzentos e setenta e um reais, e noventa e seis centavos). Isso tudo pelas irregularidades observadas pela instrução processual e também em conformidade com a manifestação do Ministério Público. É, em resumo o voto. Conselheiro Fabian ainda com a palavra como Presidente. Agradeço a sua Excelência o Relator, com a palavra o Revisor. Com</w:t>
      </w:r>
      <w:r>
        <w:rPr>
          <w:spacing w:val="-4"/>
        </w:rPr>
        <w:t> </w:t>
      </w:r>
      <w:r>
        <w:rPr/>
        <w:t>a palavra</w:t>
      </w:r>
      <w:r>
        <w:rPr>
          <w:spacing w:val="-1"/>
        </w:rPr>
        <w:t> </w:t>
      </w:r>
      <w:r>
        <w:rPr/>
        <w:t>o Revisor,</w:t>
      </w:r>
      <w:r>
        <w:rPr>
          <w:spacing w:val="-1"/>
        </w:rPr>
        <w:t> </w:t>
      </w:r>
      <w:r>
        <w:rPr/>
        <w:t>Conselheiro convocado</w:t>
      </w:r>
      <w:r>
        <w:rPr>
          <w:spacing w:val="40"/>
        </w:rPr>
        <w:t> </w:t>
      </w:r>
      <w:r>
        <w:rPr/>
        <w:t>Mário José de Moraes Costa Filho.</w:t>
      </w:r>
      <w:r>
        <w:rPr>
          <w:spacing w:val="40"/>
        </w:rPr>
        <w:t> </w:t>
      </w:r>
      <w:r>
        <w:rPr/>
        <w:t>Muito obrigado, Presidente. Bom, o meu voto Vista</w:t>
      </w:r>
      <w:r>
        <w:rPr>
          <w:spacing w:val="-1"/>
        </w:rPr>
        <w:t> </w:t>
      </w:r>
      <w:r>
        <w:rPr/>
        <w:t>é antigo, né? Foi apresentado no ano passado e referia-se naquele momento apenas às contas de governo, tendo em vista que há um processo apenso para a avaliação de atos de gestão. Mesmo assim, em se tratando de um processo de prestação de contas de governo, foram feitas considerações também sobre os atos de gestão e de forma bastante resumida, eu verifiquei que foram constatadas falhas formais que não resultaram</w:t>
      </w:r>
      <w:r>
        <w:rPr>
          <w:spacing w:val="-4"/>
        </w:rPr>
        <w:t> </w:t>
      </w:r>
      <w:r>
        <w:rPr/>
        <w:t>dano ao</w:t>
      </w:r>
      <w:r>
        <w:rPr>
          <w:spacing w:val="-1"/>
        </w:rPr>
        <w:t> </w:t>
      </w:r>
      <w:r>
        <w:rPr/>
        <w:t>erário. Nenhum</w:t>
      </w:r>
      <w:r>
        <w:rPr>
          <w:spacing w:val="-4"/>
        </w:rPr>
        <w:t> </w:t>
      </w:r>
      <w:r>
        <w:rPr/>
        <w:t>débito foi quantificado e o</w:t>
      </w:r>
      <w:r>
        <w:rPr>
          <w:spacing w:val="-1"/>
        </w:rPr>
        <w:t> </w:t>
      </w:r>
      <w:r>
        <w:rPr/>
        <w:t>laudo técnico conclusivo da unidade técnica pela regularidade com ressalva das contas, ao qual adiro e, portanto, com base nos autos em divergência com o Ministério Público de Contas e em consonância com o órgão técnico, voto no sentido de o Tribunal Pleno emitir parecer prévio recomendando a Câmara Municipal, a aprovação com ressalvas das contas anuais da Prefeitura Municipal de Fronte Boa, exercício de 2022. Em suma, este é o meu Voto Vista. Conselheiro</w:t>
      </w:r>
      <w:r>
        <w:rPr/>
        <w:t> Érico Desterro assim e manifestou. Senhor Presidente, um minuto, por favor, antes de prosseguir no julgamento. Primeiro uma observação que foi registrado, que o voto vista foi lançado já no ano passado, informa que só volta agora porque houve pedido de</w:t>
      </w:r>
      <w:r>
        <w:rPr>
          <w:spacing w:val="40"/>
        </w:rPr>
        <w:t> </w:t>
      </w:r>
      <w:r>
        <w:rPr/>
        <w:t>vista do Ministério Público, não é? E, portanto, apenas registro que não decorre da minha vontade o fato do processo só ter voltado agora. E, quanto ao mérito, Senhor Presidente, Senhores Conselheiros, nós verificamos durante a instrução, ao contrário do que afirma o Revisor, que as irregularidades não são meramente formais. Aliás, o Ministério Público delineia perfeitamente essa situação, e o meu voto acompanha os achados de auditoria que para a Unidade Técnica, inexplicavelmente resultaram apenas numa regularidade com ressalvas. E, eu insisto no meu voto no sentido de que, as irregularidades que aqui estão descritas não tem cunho meramente formal, mas são graves e que merecem ser consideradas por efeito de serem rejeitadas as contas, ou ser rejeitada a regularidade das contas. Era isso, senhor Presidente. Ainda com a palavra Conselheiro Fabian Barbosa.</w:t>
      </w:r>
      <w:r>
        <w:rPr>
          <w:spacing w:val="40"/>
        </w:rPr>
        <w:t> </w:t>
      </w:r>
      <w:r>
        <w:rPr/>
        <w:t>Muito obrigado. Conhecidos, portanto,</w:t>
      </w:r>
      <w:r>
        <w:rPr>
          <w:spacing w:val="-1"/>
        </w:rPr>
        <w:t> </w:t>
      </w:r>
      <w:r>
        <w:rPr/>
        <w:t>o Voto e Voto Vista, coloco</w:t>
      </w:r>
      <w:r>
        <w:rPr>
          <w:spacing w:val="-1"/>
        </w:rPr>
        <w:t> </w:t>
      </w:r>
      <w:r>
        <w:rPr/>
        <w:t>o processo em</w:t>
      </w:r>
      <w:r>
        <w:rPr>
          <w:spacing w:val="-4"/>
        </w:rPr>
        <w:t> </w:t>
      </w:r>
      <w:r>
        <w:rPr/>
        <w:t>discussão. Em</w:t>
      </w:r>
      <w:r>
        <w:rPr>
          <w:spacing w:val="-5"/>
        </w:rPr>
        <w:t> </w:t>
      </w:r>
      <w:r>
        <w:rPr/>
        <w:t>votação, como vota Conselheiro Ari Moutinho? Na íntegra com</w:t>
      </w:r>
      <w:r>
        <w:rPr>
          <w:spacing w:val="-5"/>
        </w:rPr>
        <w:t> </w:t>
      </w:r>
      <w:r>
        <w:rPr/>
        <w:t>Conselheiro Érico. Como vota sua Excelência o Conselheiro Josué Cláudio? Acompanho o Relator. Ainda com a palavra Conselheiro Fabian.</w:t>
      </w:r>
      <w:r>
        <w:rPr>
          <w:spacing w:val="80"/>
        </w:rPr>
        <w:t> </w:t>
      </w:r>
      <w:r>
        <w:rPr/>
        <w:t>Desta forma, declaro o processo julgado por maioria, nos termos</w:t>
      </w:r>
      <w:r>
        <w:rPr>
          <w:spacing w:val="40"/>
        </w:rPr>
        <w:t> </w:t>
      </w:r>
      <w:r>
        <w:rPr/>
        <w:t>do</w:t>
      </w:r>
      <w:r>
        <w:rPr>
          <w:spacing w:val="40"/>
        </w:rPr>
        <w:t> </w:t>
      </w:r>
      <w:r>
        <w:rPr/>
        <w:t>voto</w:t>
      </w:r>
      <w:r>
        <w:rPr>
          <w:spacing w:val="56"/>
        </w:rPr>
        <w:t> </w:t>
      </w:r>
      <w:r>
        <w:rPr/>
        <w:t>do</w:t>
      </w:r>
      <w:r>
        <w:rPr>
          <w:spacing w:val="40"/>
        </w:rPr>
        <w:t> </w:t>
      </w:r>
      <w:r>
        <w:rPr/>
        <w:t>Relator.</w:t>
      </w:r>
      <w:r>
        <w:rPr>
          <w:spacing w:val="40"/>
        </w:rPr>
        <w:t> </w:t>
      </w:r>
      <w:r>
        <w:rPr/>
        <w:t>No</w:t>
      </w:r>
      <w:r>
        <w:rPr>
          <w:spacing w:val="40"/>
        </w:rPr>
        <w:t> </w:t>
      </w:r>
      <w:r>
        <w:rPr/>
        <w:t>caso</w:t>
      </w:r>
      <w:r>
        <w:rPr>
          <w:spacing w:val="40"/>
        </w:rPr>
        <w:t> </w:t>
      </w:r>
      <w:r>
        <w:rPr/>
        <w:t>do</w:t>
      </w:r>
      <w:r>
        <w:rPr>
          <w:spacing w:val="40"/>
        </w:rPr>
        <w:t> </w:t>
      </w:r>
      <w:r>
        <w:rPr/>
        <w:t>processo</w:t>
      </w:r>
      <w:r>
        <w:rPr>
          <w:spacing w:val="40"/>
        </w:rPr>
        <w:t> </w:t>
      </w:r>
      <w:r>
        <w:rPr/>
        <w:t>seguinte,</w:t>
      </w:r>
      <w:r>
        <w:rPr>
          <w:spacing w:val="40"/>
        </w:rPr>
        <w:t> </w:t>
      </w:r>
      <w:r>
        <w:rPr/>
        <w:t>o</w:t>
      </w:r>
      <w:r>
        <w:rPr>
          <w:spacing w:val="40"/>
        </w:rPr>
        <w:t> </w:t>
      </w:r>
      <w:r>
        <w:rPr/>
        <w:t>apenso</w:t>
      </w:r>
      <w:r>
        <w:rPr>
          <w:spacing w:val="40"/>
        </w:rPr>
        <w:t> </w:t>
      </w:r>
      <w:r>
        <w:rPr/>
        <w:t>12.400/2023,</w:t>
      </w:r>
      <w:r>
        <w:rPr>
          <w:spacing w:val="40"/>
        </w:rPr>
        <w:t> </w:t>
      </w:r>
      <w:r>
        <w:rPr/>
        <w:t>não</w:t>
      </w:r>
    </w:p>
    <w:p>
      <w:pPr>
        <w:pStyle w:val="BodyText"/>
        <w:spacing w:after="0"/>
        <w:sectPr>
          <w:pgSz w:w="11900" w:h="16820"/>
          <w:pgMar w:header="141" w:footer="499" w:top="2040" w:bottom="680" w:left="566" w:right="708"/>
        </w:sectPr>
      </w:pPr>
    </w:p>
    <w:p>
      <w:pPr>
        <w:pStyle w:val="BodyText"/>
        <w:ind w:right="266"/>
      </w:pPr>
      <w:r>
        <w:rPr/>
        <w:t>havendo qualquer divergência sinalizada no sistema de julgamento, declaro-o julgado a unanimidade, nos termos do voto do Relator. Devolvo a Presidência a Conselheira Yara. Conselheira</w:t>
      </w:r>
      <w:r>
        <w:rPr/>
        <w:t> Presidente. Encerrada a pauta do Conselheiro Érico, passamos à pauta de adiado do Conselheiro Josué Cláudio. Temos um processo de nº</w:t>
      </w:r>
      <w:r>
        <w:rPr>
          <w:spacing w:val="33"/>
        </w:rPr>
        <w:t> </w:t>
      </w:r>
      <w:r>
        <w:rPr/>
        <w:t>14.101/2020 que retorna de vista do Conselheiro convocado Mário Filho, com manifestação divergente. Com a</w:t>
      </w:r>
      <w:r>
        <w:rPr>
          <w:spacing w:val="40"/>
        </w:rPr>
        <w:t> </w:t>
      </w:r>
      <w:r>
        <w:rPr/>
        <w:t>palavra o Relator. Com</w:t>
      </w:r>
      <w:r>
        <w:rPr>
          <w:spacing w:val="-4"/>
        </w:rPr>
        <w:t> </w:t>
      </w:r>
      <w:r>
        <w:rPr/>
        <w:t>a palavra o Conselheiro Relator Josué Cláudio</w:t>
      </w:r>
      <w:r>
        <w:rPr>
          <w:spacing w:val="-1"/>
        </w:rPr>
        <w:t> </w:t>
      </w:r>
      <w:r>
        <w:rPr/>
        <w:t>de Souza Neto assim se manifestou. Senhora Presidente, o meu voto, na verdade eu estou aderindo ao voto do Conselheiro convocado Mário Filho. Conselheira-Presidente. Pacificado, dou por aprovado. Conselheiro Érico Desterro, assim se manifestou. Só um minuto, Excelência, deixa eu ver</w:t>
      </w:r>
      <w:r>
        <w:rPr>
          <w:spacing w:val="40"/>
        </w:rPr>
        <w:t> </w:t>
      </w:r>
      <w:r>
        <w:rPr/>
        <w:t>se. Bom, se o Relator adere, eu não tenho condição nesse momento de me contrapor. Conselheira-Presidente com a palavra. Passamos à pauta do Conselheiro convocado Mário Filho. Temos 01 (um) processo de nº 13.240/2021 que retorna de vista do Conselheiro convocado Alípio Filho, com manifestação divergente. Dada à ausência, transfiro o julgamento para a próxima sessão. Pauta do</w:t>
      </w:r>
      <w:r>
        <w:rPr>
          <w:spacing w:val="-3"/>
        </w:rPr>
        <w:t> </w:t>
      </w:r>
      <w:r>
        <w:rPr/>
        <w:t>Auditor Mário Filho, temos 02 (dois) processos. No primeiro Processo de nº 10.913/2023 retorna de vista do Conselheiro Júlio Pinheiro, sem manifestação divergente. No entanto, possui destaque do Conselheiro Érico Desterro. Com</w:t>
      </w:r>
      <w:r>
        <w:rPr>
          <w:spacing w:val="80"/>
        </w:rPr>
        <w:t> </w:t>
      </w:r>
      <w:r>
        <w:rPr/>
        <w:t>a palavra o Relator. Com a palavra o Relator Auditor Mário José de Moraes Costa Filho. A decisão recorrida, ela julgou procedente uma Representação que tinha por objeto Contrato</w:t>
      </w:r>
      <w:r>
        <w:rPr>
          <w:spacing w:val="40"/>
        </w:rPr>
        <w:t> </w:t>
      </w:r>
      <w:r>
        <w:rPr/>
        <w:t>nº 03/2019, que teve por objeto contratação de serviços de limpeza com fornecimento de mão de obra. E, segundo a representação de origem, tal ato seria ilegal frente à existência de um</w:t>
      </w:r>
      <w:r>
        <w:rPr>
          <w:spacing w:val="-3"/>
        </w:rPr>
        <w:t> </w:t>
      </w:r>
      <w:r>
        <w:rPr/>
        <w:t>cadastro de reserva em</w:t>
      </w:r>
      <w:r>
        <w:rPr>
          <w:spacing w:val="-3"/>
        </w:rPr>
        <w:t> </w:t>
      </w:r>
      <w:r>
        <w:rPr/>
        <w:t>concurso público. Esse processo já veio ao plenário há umas duas</w:t>
      </w:r>
      <w:r>
        <w:rPr>
          <w:spacing w:val="-2"/>
        </w:rPr>
        <w:t> </w:t>
      </w:r>
      <w:r>
        <w:rPr/>
        <w:t>semanas</w:t>
      </w:r>
      <w:r>
        <w:rPr>
          <w:spacing w:val="-2"/>
        </w:rPr>
        <w:t> </w:t>
      </w:r>
      <w:r>
        <w:rPr/>
        <w:t>atrás,</w:t>
      </w:r>
      <w:r>
        <w:rPr>
          <w:spacing w:val="-2"/>
        </w:rPr>
        <w:t> </w:t>
      </w:r>
      <w:r>
        <w:rPr/>
        <w:t>onde</w:t>
      </w:r>
      <w:r>
        <w:rPr>
          <w:spacing w:val="-2"/>
        </w:rPr>
        <w:t> </w:t>
      </w:r>
      <w:r>
        <w:rPr/>
        <w:t>eu</w:t>
      </w:r>
      <w:r>
        <w:rPr>
          <w:spacing w:val="-2"/>
        </w:rPr>
        <w:t> </w:t>
      </w:r>
      <w:r>
        <w:rPr/>
        <w:t>já</w:t>
      </w:r>
      <w:r>
        <w:rPr>
          <w:spacing w:val="-2"/>
        </w:rPr>
        <w:t> </w:t>
      </w:r>
      <w:r>
        <w:rPr/>
        <w:t>expus</w:t>
      </w:r>
      <w:r>
        <w:rPr>
          <w:spacing w:val="-2"/>
        </w:rPr>
        <w:t> </w:t>
      </w:r>
      <w:r>
        <w:rPr/>
        <w:t>o meu posicionamento.</w:t>
      </w:r>
      <w:r>
        <w:rPr>
          <w:spacing w:val="-2"/>
        </w:rPr>
        <w:t> </w:t>
      </w:r>
      <w:r>
        <w:rPr/>
        <w:t>Em</w:t>
      </w:r>
      <w:r>
        <w:rPr>
          <w:spacing w:val="-6"/>
        </w:rPr>
        <w:t> </w:t>
      </w:r>
      <w:r>
        <w:rPr/>
        <w:t>entendendo</w:t>
      </w:r>
      <w:r>
        <w:rPr>
          <w:spacing w:val="-2"/>
        </w:rPr>
        <w:t> </w:t>
      </w:r>
      <w:r>
        <w:rPr/>
        <w:t>que o</w:t>
      </w:r>
      <w:r>
        <w:rPr>
          <w:spacing w:val="-2"/>
        </w:rPr>
        <w:t> </w:t>
      </w:r>
      <w:r>
        <w:rPr/>
        <w:t>gestor, hora recorrente, ele não se encontrava obrigado a convocar os aprovados em cadastro de reserva, até mesmo porque não havia vagas previstas no edital. O gestor certamente optou pela</w:t>
      </w:r>
      <w:r>
        <w:rPr>
          <w:spacing w:val="-5"/>
        </w:rPr>
        <w:t> </w:t>
      </w:r>
      <w:r>
        <w:rPr/>
        <w:t>opção</w:t>
      </w:r>
      <w:r>
        <w:rPr>
          <w:spacing w:val="-1"/>
        </w:rPr>
        <w:t> </w:t>
      </w:r>
      <w:r>
        <w:rPr/>
        <w:t>mais</w:t>
      </w:r>
      <w:r>
        <w:rPr>
          <w:spacing w:val="-1"/>
        </w:rPr>
        <w:t> </w:t>
      </w:r>
      <w:r>
        <w:rPr/>
        <w:t>econômica</w:t>
      </w:r>
      <w:r>
        <w:rPr>
          <w:spacing w:val="-1"/>
        </w:rPr>
        <w:t> </w:t>
      </w:r>
      <w:r>
        <w:rPr/>
        <w:t>e conveniente</w:t>
      </w:r>
      <w:r>
        <w:rPr>
          <w:spacing w:val="-5"/>
        </w:rPr>
        <w:t> </w:t>
      </w:r>
      <w:r>
        <w:rPr/>
        <w:t>para</w:t>
      </w:r>
      <w:r>
        <w:rPr>
          <w:spacing w:val="-1"/>
        </w:rPr>
        <w:t> </w:t>
      </w:r>
      <w:r>
        <w:rPr/>
        <w:t>a solução</w:t>
      </w:r>
      <w:r>
        <w:rPr>
          <w:spacing w:val="-5"/>
        </w:rPr>
        <w:t> </w:t>
      </w:r>
      <w:r>
        <w:rPr/>
        <w:t>do</w:t>
      </w:r>
      <w:r>
        <w:rPr>
          <w:spacing w:val="-1"/>
        </w:rPr>
        <w:t> </w:t>
      </w:r>
      <w:r>
        <w:rPr/>
        <w:t>caso,</w:t>
      </w:r>
      <w:r>
        <w:rPr>
          <w:spacing w:val="-1"/>
        </w:rPr>
        <w:t> </w:t>
      </w:r>
      <w:r>
        <w:rPr/>
        <w:t>ou</w:t>
      </w:r>
      <w:r>
        <w:rPr>
          <w:spacing w:val="-1"/>
        </w:rPr>
        <w:t> </w:t>
      </w:r>
      <w:r>
        <w:rPr/>
        <w:t>seja,</w:t>
      </w:r>
      <w:r>
        <w:rPr>
          <w:spacing w:val="-1"/>
        </w:rPr>
        <w:t> </w:t>
      </w:r>
      <w:r>
        <w:rPr/>
        <w:t>a</w:t>
      </w:r>
      <w:r>
        <w:rPr>
          <w:spacing w:val="-1"/>
        </w:rPr>
        <w:t> </w:t>
      </w:r>
      <w:r>
        <w:rPr/>
        <w:t>contratação</w:t>
      </w:r>
      <w:r>
        <w:rPr>
          <w:spacing w:val="-5"/>
        </w:rPr>
        <w:t> </w:t>
      </w:r>
      <w:r>
        <w:rPr/>
        <w:t>de serviço com fornecimento de mão de obra. Portanto, eu confirmo o meu voto, pelo conhecimento do presente recurso para no mérito dar-lhe provimento nos termos expostos em minha proposta de voto. Conselheira-Presidente. Obrigado, com</w:t>
      </w:r>
      <w:r>
        <w:rPr>
          <w:spacing w:val="-5"/>
        </w:rPr>
        <w:t> </w:t>
      </w:r>
      <w:r>
        <w:rPr/>
        <w:t>a palavra o Conselheiro Érico Xavier Desterro e Silva assim se manifestou. Senhora Presidente, Senhores Conselheiros, aqui também, e neste caso é um recurso, não vejo nenhuma razão para o Tribunal alterar a sua primitiva decisão. Decisão esta, relatada pelo Auditor Albert Furtado.</w:t>
      </w:r>
      <w:r>
        <w:rPr>
          <w:spacing w:val="40"/>
        </w:rPr>
        <w:t> </w:t>
      </w:r>
      <w:r>
        <w:rPr/>
        <w:t>E, estou</w:t>
      </w:r>
      <w:r>
        <w:rPr>
          <w:spacing w:val="-2"/>
        </w:rPr>
        <w:t> </w:t>
      </w:r>
      <w:r>
        <w:rPr/>
        <w:t>acompanhando</w:t>
      </w:r>
      <w:r>
        <w:rPr>
          <w:spacing w:val="-3"/>
        </w:rPr>
        <w:t> </w:t>
      </w:r>
      <w:r>
        <w:rPr/>
        <w:t>as manifestações técnicas e</w:t>
      </w:r>
      <w:r>
        <w:rPr>
          <w:spacing w:val="-2"/>
        </w:rPr>
        <w:t> </w:t>
      </w:r>
      <w:r>
        <w:rPr/>
        <w:t>do Ministério Público</w:t>
      </w:r>
      <w:r>
        <w:rPr>
          <w:spacing w:val="-2"/>
        </w:rPr>
        <w:t> </w:t>
      </w:r>
      <w:r>
        <w:rPr/>
        <w:t>que</w:t>
      </w:r>
      <w:r>
        <w:rPr>
          <w:spacing w:val="-2"/>
        </w:rPr>
        <w:t> </w:t>
      </w:r>
      <w:r>
        <w:rPr/>
        <w:t>atua junto</w:t>
      </w:r>
      <w:r>
        <w:rPr>
          <w:spacing w:val="-2"/>
        </w:rPr>
        <w:t> </w:t>
      </w:r>
      <w:r>
        <w:rPr/>
        <w:t>ao Tribunal, no sentido de que não se deva prover este recurso de reconsideração por falta absoluta de razão para alterar a primeira decisão do Tribunal. Conselheira-Presidente. Em discussão, votação. Como vota Conselheiro Ari Moutinho? Com o Eminente Conselheiro Érico. Como vota o Conselheiro Josué Cláudio? Acompanho o Relator. Como vota o Conselho</w:t>
      </w:r>
      <w:r>
        <w:rPr>
          <w:spacing w:val="-1"/>
        </w:rPr>
        <w:t> </w:t>
      </w:r>
      <w:r>
        <w:rPr/>
        <w:t>Fabian</w:t>
      </w:r>
      <w:r>
        <w:rPr>
          <w:spacing w:val="-1"/>
        </w:rPr>
        <w:t> </w:t>
      </w:r>
      <w:r>
        <w:rPr/>
        <w:t>Barbosa?</w:t>
      </w:r>
      <w:r>
        <w:rPr>
          <w:spacing w:val="-2"/>
        </w:rPr>
        <w:t> </w:t>
      </w:r>
      <w:r>
        <w:rPr/>
        <w:t>Com</w:t>
      </w:r>
      <w:r>
        <w:rPr>
          <w:spacing w:val="-10"/>
        </w:rPr>
        <w:t> </w:t>
      </w:r>
      <w:r>
        <w:rPr/>
        <w:t>o</w:t>
      </w:r>
      <w:r>
        <w:rPr>
          <w:spacing w:val="-1"/>
        </w:rPr>
        <w:t> </w:t>
      </w:r>
      <w:r>
        <w:rPr/>
        <w:t>Relator.</w:t>
      </w:r>
      <w:r>
        <w:rPr>
          <w:spacing w:val="-2"/>
        </w:rPr>
        <w:t> </w:t>
      </w:r>
      <w:r>
        <w:rPr/>
        <w:t>Conselheira-Presidente.</w:t>
      </w:r>
      <w:r>
        <w:rPr>
          <w:spacing w:val="-2"/>
        </w:rPr>
        <w:t> </w:t>
      </w:r>
      <w:r>
        <w:rPr/>
        <w:t>Então</w:t>
      </w:r>
      <w:r>
        <w:rPr>
          <w:spacing w:val="-2"/>
        </w:rPr>
        <w:t> </w:t>
      </w:r>
      <w:r>
        <w:rPr/>
        <w:t>eu</w:t>
      </w:r>
      <w:r>
        <w:rPr>
          <w:spacing w:val="-2"/>
        </w:rPr>
        <w:t> </w:t>
      </w:r>
      <w:r>
        <w:rPr/>
        <w:t>desempato,</w:t>
      </w:r>
      <w:r>
        <w:rPr>
          <w:spacing w:val="-2"/>
        </w:rPr>
        <w:t> </w:t>
      </w:r>
      <w:r>
        <w:rPr/>
        <w:t>de acordo com o Relator. O segundo processo 11.447/2016, retorna de vista do Conselho Fabian Barbosa que não juntou manifestação. Estou impedida pelo que passo a Presidência ao Conselho Fabian Barbosa para aprovar o processo. Conselheiro Luis Fabian Pereira Barbosa recebe a Presidência e assim se manifesta. Recebo a Presidência e apregoou o processo 11.447/2016. Como informou a Conselheira Yara, esse feito foi alvo de pedido de vistas da minha lavra, mas o devolvi sem manifestação. Portanto, não havendo qualquer sinalização de divergência, declaro o processo julgado à unanimidade, nos termos do voto</w:t>
      </w:r>
      <w:r>
        <w:rPr>
          <w:spacing w:val="40"/>
        </w:rPr>
        <w:t> </w:t>
      </w:r>
      <w:r>
        <w:rPr/>
        <w:t>do</w:t>
      </w:r>
      <w:r>
        <w:rPr>
          <w:spacing w:val="-1"/>
        </w:rPr>
        <w:t> </w:t>
      </w:r>
      <w:r>
        <w:rPr/>
        <w:t>Relator.</w:t>
      </w:r>
      <w:r>
        <w:rPr>
          <w:spacing w:val="-1"/>
        </w:rPr>
        <w:t> </w:t>
      </w:r>
      <w:r>
        <w:rPr/>
        <w:t>Devolvo</w:t>
      </w:r>
      <w:r>
        <w:rPr>
          <w:spacing w:val="-1"/>
        </w:rPr>
        <w:t> </w:t>
      </w:r>
      <w:r>
        <w:rPr/>
        <w:t>a Presidência</w:t>
      </w:r>
      <w:r>
        <w:rPr>
          <w:spacing w:val="-1"/>
        </w:rPr>
        <w:t> </w:t>
      </w:r>
      <w:r>
        <w:rPr/>
        <w:t>a Conselheira</w:t>
      </w:r>
      <w:r>
        <w:rPr>
          <w:spacing w:val="-1"/>
        </w:rPr>
        <w:t> </w:t>
      </w:r>
      <w:r>
        <w:rPr/>
        <w:t>Yara</w:t>
      </w:r>
      <w:r>
        <w:rPr>
          <w:spacing w:val="-1"/>
        </w:rPr>
        <w:t> </w:t>
      </w:r>
      <w:r>
        <w:rPr/>
        <w:t>Lins.</w:t>
      </w:r>
      <w:r>
        <w:rPr>
          <w:spacing w:val="-1"/>
        </w:rPr>
        <w:t> </w:t>
      </w:r>
      <w:r>
        <w:rPr/>
        <w:t>Conselheira-Presidente recebe</w:t>
      </w:r>
      <w:r>
        <w:rPr>
          <w:spacing w:val="-1"/>
        </w:rPr>
        <w:t> </w:t>
      </w:r>
      <w:r>
        <w:rPr/>
        <w:t>a Presidência e assim se manifesta. Passamos à pauta do Auditor Luís Henrique. Temos 01 (um)</w:t>
      </w:r>
      <w:r>
        <w:rPr/>
        <w:t> processo</w:t>
      </w:r>
      <w:r>
        <w:rPr/>
        <w:t> de</w:t>
      </w:r>
      <w:r>
        <w:rPr/>
        <w:t> nº 13.932/224 que retorna de vista do Conselho Fabian Barbosa, com manifestação divergente, com a palavra o Relator. Com a palavra o Relator Auditor Luiz Henrique Pereira Mendes.</w:t>
      </w:r>
      <w:r>
        <w:rPr>
          <w:spacing w:val="40"/>
        </w:rPr>
        <w:t> </w:t>
      </w:r>
      <w:r>
        <w:rPr/>
        <w:t>Obrigado, Senhora Presidente. Trata-se de uma Prestação de Contas,</w:t>
      </w:r>
      <w:r>
        <w:rPr>
          <w:spacing w:val="80"/>
        </w:rPr>
        <w:t> </w:t>
      </w:r>
      <w:r>
        <w:rPr/>
        <w:t>Excelências,</w:t>
      </w:r>
      <w:r>
        <w:rPr>
          <w:spacing w:val="80"/>
        </w:rPr>
        <w:t> </w:t>
      </w:r>
      <w:r>
        <w:rPr/>
        <w:t>de</w:t>
      </w:r>
      <w:r>
        <w:rPr>
          <w:spacing w:val="80"/>
        </w:rPr>
        <w:t> </w:t>
      </w:r>
      <w:r>
        <w:rPr/>
        <w:t>uma</w:t>
      </w:r>
      <w:r>
        <w:rPr>
          <w:spacing w:val="80"/>
        </w:rPr>
        <w:t> </w:t>
      </w:r>
      <w:r>
        <w:rPr/>
        <w:t>Transferência</w:t>
      </w:r>
      <w:r>
        <w:rPr>
          <w:spacing w:val="80"/>
        </w:rPr>
        <w:t> </w:t>
      </w:r>
      <w:r>
        <w:rPr/>
        <w:t>Voluntária,</w:t>
      </w:r>
      <w:r>
        <w:rPr>
          <w:spacing w:val="80"/>
        </w:rPr>
        <w:t> </w:t>
      </w:r>
      <w:r>
        <w:rPr/>
        <w:t>ao</w:t>
      </w:r>
      <w:r>
        <w:rPr>
          <w:spacing w:val="80"/>
        </w:rPr>
        <w:t> </w:t>
      </w:r>
      <w:r>
        <w:rPr/>
        <w:t>tempo</w:t>
      </w:r>
      <w:r>
        <w:rPr>
          <w:spacing w:val="80"/>
        </w:rPr>
        <w:t> </w:t>
      </w:r>
      <w:r>
        <w:rPr/>
        <w:t>que</w:t>
      </w:r>
      <w:r>
        <w:rPr>
          <w:spacing w:val="80"/>
        </w:rPr>
        <w:t> </w:t>
      </w:r>
      <w:r>
        <w:rPr/>
        <w:t>cumprimento</w:t>
      </w:r>
      <w:r>
        <w:rPr>
          <w:spacing w:val="80"/>
        </w:rPr>
        <w:t> </w:t>
      </w:r>
      <w:r>
        <w:rPr/>
        <w:t>e</w:t>
      </w:r>
    </w:p>
    <w:p>
      <w:pPr>
        <w:pStyle w:val="BodyText"/>
        <w:spacing w:after="0"/>
        <w:sectPr>
          <w:pgSz w:w="11900" w:h="16820"/>
          <w:pgMar w:header="141" w:footer="499" w:top="2040" w:bottom="680" w:left="566" w:right="708"/>
        </w:sectPr>
      </w:pPr>
    </w:p>
    <w:p>
      <w:pPr>
        <w:pStyle w:val="BodyText"/>
        <w:ind w:right="266"/>
      </w:pPr>
      <w:r>
        <w:rPr/>
        <w:t>agradeço sua Excelência, Conselheiro Fabian pelo Voto Vista, peço</w:t>
      </w:r>
      <w:r>
        <w:rPr>
          <w:spacing w:val="-1"/>
        </w:rPr>
        <w:t> </w:t>
      </w:r>
      <w:r>
        <w:rPr/>
        <w:t>sua</w:t>
      </w:r>
      <w:r>
        <w:rPr>
          <w:spacing w:val="-2"/>
        </w:rPr>
        <w:t> </w:t>
      </w:r>
      <w:r>
        <w:rPr/>
        <w:t>licença</w:t>
      </w:r>
      <w:r>
        <w:rPr>
          <w:spacing w:val="-2"/>
        </w:rPr>
        <w:t> </w:t>
      </w:r>
      <w:r>
        <w:rPr/>
        <w:t>para manter a proposta nos termos que inserida no sistema, que é pelo conhecimento e negativa de provimento, muito obrigado, Senhora Presidente. Conselheira-Presidente. Com a palavra o Conselheiro Fabian Barbosa. Conselheiro Fabian Barbosa assim se manifestou. Obrigado Presidente. Eu peço </w:t>
      </w:r>
      <w:r>
        <w:rPr>
          <w:rFonts w:ascii="Arial" w:hAnsi="Arial"/>
          <w:i/>
        </w:rPr>
        <w:t>vênias </w:t>
      </w:r>
      <w:r>
        <w:rPr/>
        <w:t>para respeitosamente divergir, já que entendo que se deva conceder parcial procedência ao recurso para julgar legal a avença e por consequência se exclua a multa aplicada. E eu faço por entender insubsistentes as três restrições utilizadas como sustentáculo à condenação original. Primeiro, urge salientar que o termo de fomento, conforme documentos de folha 201, a conciliação bancária; 206, o extrato bancário; 216 a 18, notas de empenho; 219 a 21 extratos de empenho; 228 emendas parlamentar de R$ 160.000,00 (cento e sessenta mil) do Deputado Alcimar Maciel Pereira. Folhas 219 emenda parlamentar de R$ 580.000,00 (quinhentos e oitenta mil) do Deputado Josué Neto e folhas 230, emenda parlamentar de R$ 200.000,00 (duzentos mil) do Deputado Maciel, foi firmado</w:t>
      </w:r>
      <w:r>
        <w:rPr>
          <w:spacing w:val="40"/>
        </w:rPr>
        <w:t> </w:t>
      </w:r>
      <w:r>
        <w:rPr/>
        <w:t>a partir das citadas verbas parlamentares, totalizando o total, o repasse total de 940.000,00 (novecentos e quarenta mil). Em razão de haver mais de uma fonte de origem</w:t>
      </w:r>
      <w:r>
        <w:rPr>
          <w:spacing w:val="-3"/>
        </w:rPr>
        <w:t> </w:t>
      </w:r>
      <w:r>
        <w:rPr/>
        <w:t>dos recursos, foram acostados aos autos mais de um Plano de Trabalho que se observa nas folhas 83 a 104, nos quais estão descritas as atividades que fazem frente às referidas verbas. No cronograma de aplicação integrante do Plano de Trabalho, tal qual demonstrei nos quadros colacionados no meu voto vista, infere-se que não houve duplicidade de itens ou sobreposição de recursos, visto que se tratam dos mesmos itens, sons e tendas, com especificidades diferentes, capacidade de amplificação e quantidade de equipamentos e tamanhos diferentes, respectivamente. Fato que fulmina a impropriedade A apontada no voto. No que tange a impropriedade B, restou demonstrado que foi obedecido o conteúdo mínimo exigido pelo artigo 35, inciso V, da Lei 13.019/2014, conforme Parecer Técnico às folhas 117 a 123 e que também detalhei meu Voto Vista, razão pela qual a falha também desaparece. Por derradeiro, no que tange a impropriedade D, depreende-se que foi</w:t>
      </w:r>
      <w:r>
        <w:rPr>
          <w:spacing w:val="40"/>
        </w:rPr>
        <w:t> </w:t>
      </w:r>
      <w:r>
        <w:rPr/>
        <w:t>realizada a publicação do gestor da parceria com informe prints das informações constantes às folhas 120, 127 e 506 do feito originário, a despeito da necessidade de melhor destaque na identificação do fiscal, o que o gestor demonstrou ter aprimorado posteriormente, o que afasta a alegação de descumprimento do requisito, esvaindo-se, por óbvio, ou de próprio, o defeito apontado. Ante tais razões, espancadas as únicas restrições que culminaram com a declaração da ilegalidade do ajuste e na aplicação de multa ao recorrente, entendo que a paisagem do julgado deve ser alterada para reconhecer a legalidade do instrumento e por corolário</w:t>
      </w:r>
      <w:r>
        <w:rPr>
          <w:spacing w:val="-6"/>
        </w:rPr>
        <w:t> </w:t>
      </w:r>
      <w:r>
        <w:rPr/>
        <w:t>lógico,</w:t>
      </w:r>
      <w:r>
        <w:rPr>
          <w:spacing w:val="-2"/>
        </w:rPr>
        <w:t> </w:t>
      </w:r>
      <w:r>
        <w:rPr/>
        <w:t>excluída</w:t>
      </w:r>
      <w:r>
        <w:rPr>
          <w:spacing w:val="-6"/>
        </w:rPr>
        <w:t> </w:t>
      </w:r>
      <w:r>
        <w:rPr/>
        <w:t>a</w:t>
      </w:r>
      <w:r>
        <w:rPr>
          <w:spacing w:val="-2"/>
        </w:rPr>
        <w:t> </w:t>
      </w:r>
      <w:r>
        <w:rPr/>
        <w:t>sanção</w:t>
      </w:r>
      <w:r>
        <w:rPr>
          <w:spacing w:val="-6"/>
        </w:rPr>
        <w:t> </w:t>
      </w:r>
      <w:r>
        <w:rPr/>
        <w:t>imposta.</w:t>
      </w:r>
      <w:r>
        <w:rPr>
          <w:spacing w:val="-2"/>
        </w:rPr>
        <w:t> </w:t>
      </w:r>
      <w:r>
        <w:rPr/>
        <w:t>Daí</w:t>
      </w:r>
      <w:r>
        <w:rPr>
          <w:spacing w:val="-2"/>
        </w:rPr>
        <w:t> </w:t>
      </w:r>
      <w:r>
        <w:rPr/>
        <w:t>resultando</w:t>
      </w:r>
      <w:r>
        <w:rPr>
          <w:spacing w:val="-2"/>
        </w:rPr>
        <w:t> </w:t>
      </w:r>
      <w:r>
        <w:rPr/>
        <w:t>o</w:t>
      </w:r>
      <w:r>
        <w:rPr>
          <w:spacing w:val="-1"/>
        </w:rPr>
        <w:t> </w:t>
      </w:r>
      <w:r>
        <w:rPr/>
        <w:t>provimento</w:t>
      </w:r>
      <w:r>
        <w:rPr>
          <w:spacing w:val="-1"/>
        </w:rPr>
        <w:t> </w:t>
      </w:r>
      <w:r>
        <w:rPr/>
        <w:t>parcial da</w:t>
      </w:r>
      <w:r>
        <w:rPr>
          <w:spacing w:val="-2"/>
        </w:rPr>
        <w:t> </w:t>
      </w:r>
      <w:r>
        <w:rPr/>
        <w:t>súplica</w:t>
      </w:r>
      <w:r>
        <w:rPr>
          <w:spacing w:val="-2"/>
        </w:rPr>
        <w:t> </w:t>
      </w:r>
      <w:r>
        <w:rPr/>
        <w:t>já vista que a regularidade com ressalvas e os demais itens da decisão original devem ser mantidos, vez que não sobrevieram elementos que justificassem a sua reforma. É como</w:t>
      </w:r>
      <w:r>
        <w:rPr>
          <w:spacing w:val="40"/>
        </w:rPr>
        <w:t> </w:t>
      </w:r>
      <w:r>
        <w:rPr/>
        <w:t>voto, Presidente. Nesse momento, o Procurador Evanildo Bragança assim se manifestou. Excelência, pela ordem, eu peço vista desse processo para pra próxima sessão. Conselheira-Presidente assim se manifestou. Vista concedida. Pauta de adiados ainda do Auditor Alber Furtado, temos 04 (quatro) processos. Primeiro processo de número 14.497/2024 possui pedido de vista do Conselheiro Josué Cláudio. Vista concedida.</w:t>
      </w:r>
      <w:r>
        <w:rPr>
          <w:spacing w:val="40"/>
        </w:rPr>
        <w:t> </w:t>
      </w:r>
      <w:r>
        <w:rPr/>
        <w:t>Segundo processo de nº 12.072/2022 retorna de vista do Conselheiro convocado Alípio Filho, com manifestação divergente pela qual transfero o seu julgamento para a próxima sessão. Terceiro processo de número 12.708/2023 retorna de vista do Conselheiro Érico Desterro que não juntou manifestação, mas possui destaque de sua lavra. Passo a palavra ao Relator. Com a palavra o Relator, Auditor Alber Furtado de Oliveira Júnior assim se manifestou. Presidente,</w:t>
      </w:r>
      <w:r>
        <w:rPr>
          <w:spacing w:val="-3"/>
        </w:rPr>
        <w:t> </w:t>
      </w:r>
      <w:r>
        <w:rPr/>
        <w:t>eu estou de acordo com</w:t>
      </w:r>
      <w:r>
        <w:rPr>
          <w:spacing w:val="-6"/>
        </w:rPr>
        <w:t> </w:t>
      </w:r>
      <w:r>
        <w:rPr/>
        <w:t>o destaque. Conselheira-Presidente. Então, pacificado, dou por aprovado o processo. O quarto processo de número 12.126/2024 tem pedido de vista do Conselheiro Fabian Barbosa. Vista concedida. Passamos à pauta ordinária,</w:t>
      </w:r>
      <w:r>
        <w:rPr>
          <w:spacing w:val="71"/>
        </w:rPr>
        <w:t> </w:t>
      </w:r>
      <w:r>
        <w:rPr/>
        <w:t>temos</w:t>
      </w:r>
      <w:r>
        <w:rPr>
          <w:spacing w:val="70"/>
        </w:rPr>
        <w:t> </w:t>
      </w:r>
      <w:r>
        <w:rPr/>
        <w:t>30</w:t>
      </w:r>
      <w:r>
        <w:rPr>
          <w:spacing w:val="71"/>
        </w:rPr>
        <w:t> </w:t>
      </w:r>
      <w:r>
        <w:rPr/>
        <w:t>processos.</w:t>
      </w:r>
      <w:r>
        <w:rPr>
          <w:spacing w:val="71"/>
        </w:rPr>
        <w:t> </w:t>
      </w:r>
      <w:r>
        <w:rPr/>
        <w:t>Começando</w:t>
      </w:r>
      <w:r>
        <w:rPr>
          <w:spacing w:val="71"/>
        </w:rPr>
        <w:t> </w:t>
      </w:r>
      <w:r>
        <w:rPr/>
        <w:t>pela</w:t>
      </w:r>
      <w:r>
        <w:rPr>
          <w:spacing w:val="71"/>
        </w:rPr>
        <w:t> </w:t>
      </w:r>
      <w:r>
        <w:rPr/>
        <w:t>pauta</w:t>
      </w:r>
      <w:r>
        <w:rPr>
          <w:spacing w:val="71"/>
        </w:rPr>
        <w:t> </w:t>
      </w:r>
      <w:r>
        <w:rPr/>
        <w:t>do</w:t>
      </w:r>
      <w:r>
        <w:rPr>
          <w:spacing w:val="71"/>
        </w:rPr>
        <w:t> </w:t>
      </w:r>
      <w:r>
        <w:rPr/>
        <w:t>Conselheiro</w:t>
      </w:r>
      <w:r>
        <w:rPr>
          <w:spacing w:val="71"/>
        </w:rPr>
        <w:t> </w:t>
      </w:r>
      <w:r>
        <w:rPr/>
        <w:t>Érico</w:t>
      </w:r>
      <w:r>
        <w:rPr>
          <w:spacing w:val="71"/>
        </w:rPr>
        <w:t> </w:t>
      </w:r>
      <w:r>
        <w:rPr/>
        <w:t>Desterro.</w:t>
      </w:r>
    </w:p>
    <w:p>
      <w:pPr>
        <w:pStyle w:val="BodyText"/>
        <w:spacing w:after="0"/>
        <w:sectPr>
          <w:pgSz w:w="11900" w:h="16820"/>
          <w:pgMar w:header="141" w:footer="499" w:top="2040" w:bottom="680" w:left="566" w:right="708"/>
        </w:sectPr>
      </w:pPr>
    </w:p>
    <w:p>
      <w:pPr>
        <w:pStyle w:val="BodyText"/>
        <w:ind w:right="269"/>
      </w:pPr>
      <w:r>
        <w:rPr/>
        <w:t>Temos cinco processos. No primeiro processo de número 13.709/2024 consta pedido de vista do Conselheiro Fabian Barbosa. Vista concedida. Com exceção do terceiro processo 11.926/2024 em que estou impedida, declaro todos os demais aprovados nos termos do</w:t>
      </w:r>
      <w:r>
        <w:rPr>
          <w:spacing w:val="80"/>
        </w:rPr>
        <w:t> </w:t>
      </w:r>
      <w:r>
        <w:rPr/>
        <w:t>voto do Relator. Passo a Presidência ao Conselheiro Fabian Barbosa para aprovar o processo em que me encontro impedida. Conselheiro Luis Fabian Pereira Barbosa recebeu</w:t>
      </w:r>
      <w:r>
        <w:rPr>
          <w:spacing w:val="40"/>
        </w:rPr>
        <w:t> </w:t>
      </w:r>
      <w:r>
        <w:rPr/>
        <w:t>a Presidência e</w:t>
      </w:r>
      <w:r>
        <w:rPr>
          <w:spacing w:val="-2"/>
        </w:rPr>
        <w:t> </w:t>
      </w:r>
      <w:r>
        <w:rPr/>
        <w:t>assim</w:t>
      </w:r>
      <w:r>
        <w:rPr>
          <w:spacing w:val="-5"/>
        </w:rPr>
        <w:t> </w:t>
      </w:r>
      <w:r>
        <w:rPr/>
        <w:t>se manifestou.</w:t>
      </w:r>
      <w:r>
        <w:rPr>
          <w:spacing w:val="40"/>
        </w:rPr>
        <w:t> </w:t>
      </w:r>
      <w:r>
        <w:rPr/>
        <w:t>Recebo a Presidência</w:t>
      </w:r>
      <w:r>
        <w:rPr>
          <w:spacing w:val="-2"/>
        </w:rPr>
        <w:t> </w:t>
      </w:r>
      <w:r>
        <w:rPr/>
        <w:t>e dou por aprovado o processo 11.926/2024 nos exatos termos do voto do Relator. Devolvo a Presidência a sua Excelência Conselheira Yara. Conselheira-Presidente. Obrigada, passamos a pauta do Conselheiro Ari Moutinho. Temos quatro processos na pauta, os quais declaram aprovados nos termos do voto do Relator, dada ausência de divergência. Passamos à pauta do Conselheiro Josué Cláudio. Temos 08 (oito) processos. No primeiro processo de nº 11.709/2024, possui destaque do Conselho Érico. Passo a palavra ao Relator. Com a palavra o Relator Conselheiro Josué Cláudio de Souza Neto assim</w:t>
      </w:r>
      <w:r>
        <w:rPr>
          <w:spacing w:val="-1"/>
        </w:rPr>
        <w:t> </w:t>
      </w:r>
      <w:r>
        <w:rPr/>
        <w:t>se manifestou. Senhora Presidente, o meu voto no processo 11.709/2024 é no sentido de julgar regular com ressalvas as contas e dar quitação ao responsável com determinação à origem para que regularize juntamente a prefeitura o Certificado de Regularidade Previdenciária. Nesse momento Conselheiro Érico Desterro assim se manifestou. Senhora Presidente, eu vou concordar, eu vou retirar meu destaque. Conselheira-Presidente. Pacificado, dou por aprovado o processo. Declaro aprovados os demais processos da pauta nos termos do voto do Relator. Passamos à pauta do Conselheiro Fabian Barbosa. Temos 07 (sete) processos. No primeiro processo nº 11.807/2023 são Embargos de Declaração. Com a palavra o Ministério Público de Contas. Com a palavra o Procurador Geral, em substituição, Evanildo Santana Bragança assim se manifestou. Obrigado Excelência. Nas contas do Fundo Municipal de Saúde de Coari, do</w:t>
      </w:r>
      <w:r>
        <w:rPr>
          <w:spacing w:val="40"/>
        </w:rPr>
        <w:t> </w:t>
      </w:r>
      <w:r>
        <w:rPr/>
        <w:t>ano de 2022, o Tribunal julgou-as irregulares e determinou a glosa de quantias enormes de 1.924.000,00 (um</w:t>
      </w:r>
      <w:r>
        <w:rPr>
          <w:spacing w:val="-1"/>
        </w:rPr>
        <w:t> </w:t>
      </w:r>
      <w:r>
        <w:rPr/>
        <w:t>milhão, novecentos e vinte e quatro mil reais) de um</w:t>
      </w:r>
      <w:r>
        <w:rPr>
          <w:spacing w:val="-5"/>
        </w:rPr>
        <w:t> </w:t>
      </w:r>
      <w:r>
        <w:rPr/>
        <w:t>lado e 15.521.000,00 (quinze milhões, quinhentos e vinte um mil reais) de outro, em</w:t>
      </w:r>
      <w:r>
        <w:rPr>
          <w:spacing w:val="-4"/>
        </w:rPr>
        <w:t> </w:t>
      </w:r>
      <w:r>
        <w:rPr/>
        <w:t>desfavor do gestor que agora embarga rediscutindo os temas na mesma medida em</w:t>
      </w:r>
      <w:r>
        <w:rPr>
          <w:spacing w:val="-2"/>
        </w:rPr>
        <w:t> </w:t>
      </w:r>
      <w:r>
        <w:rPr/>
        <w:t>que o Ministério Público embarga em sentido oposto para que a decisão seja complementada. No caso do Recurso Ministerial, na medida em que o Tribunal reconheceu que o pagamento de certas vantagens as profissionais de saúde, desculpe, em Coari, foi regular para servidores comissionados e contratados temporariamente, então,</w:t>
      </w:r>
      <w:r>
        <w:rPr>
          <w:spacing w:val="-3"/>
        </w:rPr>
        <w:t> </w:t>
      </w:r>
      <w:r>
        <w:rPr/>
        <w:t>essa</w:t>
      </w:r>
      <w:r>
        <w:rPr>
          <w:spacing w:val="-6"/>
        </w:rPr>
        <w:t> </w:t>
      </w:r>
      <w:r>
        <w:rPr/>
        <w:t>irregularidade também</w:t>
      </w:r>
      <w:r>
        <w:rPr>
          <w:spacing w:val="-5"/>
        </w:rPr>
        <w:t> </w:t>
      </w:r>
      <w:r>
        <w:rPr/>
        <w:t>ocorreu</w:t>
      </w:r>
      <w:r>
        <w:rPr>
          <w:spacing w:val="-3"/>
        </w:rPr>
        <w:t> </w:t>
      </w:r>
      <w:r>
        <w:rPr/>
        <w:t>para</w:t>
      </w:r>
      <w:r>
        <w:rPr>
          <w:spacing w:val="-2"/>
        </w:rPr>
        <w:t> </w:t>
      </w:r>
      <w:r>
        <w:rPr/>
        <w:t>os</w:t>
      </w:r>
      <w:r>
        <w:rPr>
          <w:spacing w:val="-3"/>
        </w:rPr>
        <w:t> </w:t>
      </w:r>
      <w:r>
        <w:rPr/>
        <w:t>servidores efetivos. Então, o Ministério Público pleiteia que a decisão seja complementada para a extensão da irregularidade e da glosa aos pagamentos que incluíram feitos a servidores efetivos. No caso do recurso dos embargos do responsável condenado, ele diz que há contradição e quer rediscutir a matéria posta no processo. O Ministério Público entende que não há nenhuma das omissões ou contradições alegadas e, portanto, é pelo desprovimento do recurso do responsável condenado. Conselheira-Presidente assim</w:t>
      </w:r>
      <w:r>
        <w:rPr>
          <w:spacing w:val="-1"/>
        </w:rPr>
        <w:t> </w:t>
      </w:r>
      <w:r>
        <w:rPr/>
        <w:t>se manifestou. Com a palavra</w:t>
      </w:r>
      <w:r>
        <w:rPr>
          <w:spacing w:val="-1"/>
        </w:rPr>
        <w:t> </w:t>
      </w:r>
      <w:r>
        <w:rPr/>
        <w:t>o Conselheiro</w:t>
      </w:r>
      <w:r>
        <w:rPr>
          <w:spacing w:val="-1"/>
        </w:rPr>
        <w:t> </w:t>
      </w:r>
      <w:r>
        <w:rPr/>
        <w:t>Relator Luis</w:t>
      </w:r>
      <w:r>
        <w:rPr>
          <w:spacing w:val="-1"/>
        </w:rPr>
        <w:t> </w:t>
      </w:r>
      <w:r>
        <w:rPr/>
        <w:t>Fabian</w:t>
      </w:r>
      <w:r>
        <w:rPr>
          <w:spacing w:val="-1"/>
        </w:rPr>
        <w:t> </w:t>
      </w:r>
      <w:r>
        <w:rPr/>
        <w:t>Pereira</w:t>
      </w:r>
      <w:r>
        <w:rPr>
          <w:spacing w:val="-1"/>
        </w:rPr>
        <w:t> </w:t>
      </w:r>
      <w:r>
        <w:rPr/>
        <w:t>Barbosa</w:t>
      </w:r>
      <w:r>
        <w:rPr>
          <w:spacing w:val="-1"/>
        </w:rPr>
        <w:t> </w:t>
      </w:r>
      <w:r>
        <w:rPr/>
        <w:t>assim</w:t>
      </w:r>
      <w:r>
        <w:rPr>
          <w:spacing w:val="-9"/>
        </w:rPr>
        <w:t> </w:t>
      </w:r>
      <w:r>
        <w:rPr/>
        <w:t>se manifestou.</w:t>
      </w:r>
      <w:r>
        <w:rPr>
          <w:spacing w:val="-1"/>
        </w:rPr>
        <w:t> </w:t>
      </w:r>
      <w:r>
        <w:rPr/>
        <w:t>Excelência, a matéria tá pacificada. O voto, meu voto vai exatamente ao mesmo sentido do parecer do Ministério Público. Conselheira-Presidente. Então, declaro aprovado nos termos do voto do Relator. Os demais processos declaram aprovados, nos termos do voto Relator, dada ausência de divergência. Passamos à pauta do Auditor Mário Filho. Temos três processos.</w:t>
      </w:r>
      <w:r>
        <w:rPr>
          <w:spacing w:val="40"/>
        </w:rPr>
        <w:t> </w:t>
      </w:r>
      <w:r>
        <w:rPr/>
        <w:t>O primeiro processo de número 15.693/2023</w:t>
      </w:r>
      <w:r>
        <w:rPr>
          <w:spacing w:val="-2"/>
        </w:rPr>
        <w:t> </w:t>
      </w:r>
      <w:r>
        <w:rPr/>
        <w:t>possui destaque do Conselheiro Érico, passo</w:t>
      </w:r>
      <w:r>
        <w:rPr>
          <w:spacing w:val="-1"/>
        </w:rPr>
        <w:t> </w:t>
      </w:r>
      <w:r>
        <w:rPr/>
        <w:t>a palavra ao Relator. Com a palavra o Relator Auditor Mário José de Moraes Costa Filho. Obrigado Presidente. Trata-se de Recurso de Reconsideração interposto pelo senhor Raimundo Nonato Sousa Martins, ex-prefeito do município de São Paulo de Olivença, em face de Acordão do Tribunal Pleno, que negou provimento a Embargos de Declaração opostos contra o Parecer Prévio emitido pelo Tribunal Pleno e manteve, entre outras deliberações, a determinação de autuação de processos autônomos para apuração de impropriedades</w:t>
      </w:r>
      <w:r>
        <w:rPr>
          <w:spacing w:val="40"/>
        </w:rPr>
        <w:t> </w:t>
      </w:r>
      <w:r>
        <w:rPr/>
        <w:t>não</w:t>
      </w:r>
      <w:r>
        <w:rPr>
          <w:spacing w:val="40"/>
        </w:rPr>
        <w:t> </w:t>
      </w:r>
      <w:r>
        <w:rPr/>
        <w:t>sanadas.</w:t>
      </w:r>
      <w:r>
        <w:rPr>
          <w:spacing w:val="40"/>
        </w:rPr>
        <w:t> </w:t>
      </w:r>
      <w:r>
        <w:rPr/>
        <w:t>Eu</w:t>
      </w:r>
      <w:r>
        <w:rPr>
          <w:spacing w:val="40"/>
        </w:rPr>
        <w:t> </w:t>
      </w:r>
      <w:r>
        <w:rPr/>
        <w:t>manifesto-me</w:t>
      </w:r>
      <w:r>
        <w:rPr>
          <w:spacing w:val="40"/>
        </w:rPr>
        <w:t> </w:t>
      </w:r>
      <w:r>
        <w:rPr/>
        <w:t>pela</w:t>
      </w:r>
      <w:r>
        <w:rPr>
          <w:spacing w:val="40"/>
        </w:rPr>
        <w:t> </w:t>
      </w:r>
      <w:r>
        <w:rPr/>
        <w:t>incidência</w:t>
      </w:r>
      <w:r>
        <w:rPr>
          <w:spacing w:val="40"/>
        </w:rPr>
        <w:t> </w:t>
      </w:r>
      <w:r>
        <w:rPr/>
        <w:t>da</w:t>
      </w:r>
      <w:r>
        <w:rPr>
          <w:spacing w:val="40"/>
        </w:rPr>
        <w:t> </w:t>
      </w:r>
      <w:r>
        <w:rPr/>
        <w:t>prescrição.</w:t>
      </w:r>
      <w:r>
        <w:rPr>
          <w:spacing w:val="40"/>
        </w:rPr>
        <w:t> </w:t>
      </w:r>
      <w:r>
        <w:rPr/>
        <w:t>A</w:t>
      </w:r>
      <w:r>
        <w:rPr>
          <w:spacing w:val="40"/>
        </w:rPr>
        <w:t> </w:t>
      </w:r>
      <w:r>
        <w:rPr/>
        <w:t>primeira</w:t>
      </w:r>
    </w:p>
    <w:p>
      <w:pPr>
        <w:pStyle w:val="BodyText"/>
        <w:spacing w:after="0"/>
        <w:sectPr>
          <w:pgSz w:w="11900" w:h="16820"/>
          <w:pgMar w:header="141" w:footer="499" w:top="2040" w:bottom="680" w:left="566" w:right="708"/>
        </w:sectPr>
      </w:pPr>
    </w:p>
    <w:p>
      <w:pPr>
        <w:pStyle w:val="BodyText"/>
        <w:ind w:right="266"/>
      </w:pPr>
      <w:r>
        <w:rPr/>
        <w:t>notificação válida na Prestação de Contas deu-se em 15 de junho de 2013. Portanto, de acordo com a Lei 9.873 de 1999, a prescrição deu-se em 15 de junho de 2018. A Prestação de Contas foi julgada em 2022. Portanto, já estava prescrito na época do julgamento da Prestação de Contas há pelo menos 04 anos. Contudo, tendo em</w:t>
      </w:r>
      <w:r>
        <w:rPr>
          <w:spacing w:val="-1"/>
        </w:rPr>
        <w:t> </w:t>
      </w:r>
      <w:r>
        <w:rPr/>
        <w:t>vista o entendimento pela imprescindibilidade do Parecer Prévio por tratar-se de peça opinativa sem conteúdo condenatório de ressarcimento, entendo que a prescrição deva atingir tão somente a parte do</w:t>
      </w:r>
      <w:r>
        <w:rPr>
          <w:spacing w:val="-3"/>
        </w:rPr>
        <w:t> </w:t>
      </w:r>
      <w:r>
        <w:rPr/>
        <w:t>Acórdão</w:t>
      </w:r>
      <w:r>
        <w:rPr>
          <w:spacing w:val="-3"/>
        </w:rPr>
        <w:t> </w:t>
      </w:r>
      <w:r>
        <w:rPr/>
        <w:t>que</w:t>
      </w:r>
      <w:r>
        <w:rPr>
          <w:spacing w:val="-3"/>
        </w:rPr>
        <w:t> </w:t>
      </w:r>
      <w:r>
        <w:rPr/>
        <w:t>determina</w:t>
      </w:r>
      <w:r>
        <w:rPr>
          <w:spacing w:val="-3"/>
        </w:rPr>
        <w:t> </w:t>
      </w:r>
      <w:r>
        <w:rPr/>
        <w:t>a</w:t>
      </w:r>
      <w:r>
        <w:rPr>
          <w:spacing w:val="-2"/>
        </w:rPr>
        <w:t> </w:t>
      </w:r>
      <w:r>
        <w:rPr/>
        <w:t>abertura</w:t>
      </w:r>
      <w:r>
        <w:rPr>
          <w:spacing w:val="-3"/>
        </w:rPr>
        <w:t> </w:t>
      </w:r>
      <w:r>
        <w:rPr/>
        <w:t>de</w:t>
      </w:r>
      <w:r>
        <w:rPr>
          <w:spacing w:val="-3"/>
        </w:rPr>
        <w:t> </w:t>
      </w:r>
      <w:r>
        <w:rPr/>
        <w:t>processo</w:t>
      </w:r>
      <w:r>
        <w:rPr>
          <w:spacing w:val="-3"/>
        </w:rPr>
        <w:t> </w:t>
      </w:r>
      <w:r>
        <w:rPr/>
        <w:t>de</w:t>
      </w:r>
      <w:r>
        <w:rPr>
          <w:spacing w:val="-3"/>
        </w:rPr>
        <w:t> </w:t>
      </w:r>
      <w:r>
        <w:rPr/>
        <w:t>fiscalização</w:t>
      </w:r>
      <w:r>
        <w:rPr>
          <w:spacing w:val="-3"/>
        </w:rPr>
        <w:t> </w:t>
      </w:r>
      <w:r>
        <w:rPr/>
        <w:t>de Atos</w:t>
      </w:r>
      <w:r>
        <w:rPr>
          <w:spacing w:val="-3"/>
        </w:rPr>
        <w:t> </w:t>
      </w:r>
      <w:r>
        <w:rPr/>
        <w:t>de</w:t>
      </w:r>
      <w:r>
        <w:rPr>
          <w:spacing w:val="-1"/>
        </w:rPr>
        <w:t> </w:t>
      </w:r>
      <w:r>
        <w:rPr/>
        <w:t>Gestão.</w:t>
      </w:r>
      <w:r>
        <w:rPr>
          <w:spacing w:val="-3"/>
        </w:rPr>
        <w:t> </w:t>
      </w:r>
      <w:r>
        <w:rPr/>
        <w:t>Assim, minha proposta de voto é no sentido de conhecer do presente recurso para no mérito dar de provimento parcial, mantendo a emissão do parecer prévio, porém com a exclusão da determinação de abertura de processo de fiscalização de Atos de Gestão. É o meu voto. Conselheira-Presidente. Com a palavra o Conselheiro Érico Desterro. Conselheiro Érico Desterro assim se manifestou. Então, Vossa Excelência, de início propõe a prescrição e encerraria o assunto totalmente, mas não atendida essa ideia da prescrição, Vossa Excelência mantém a emissão do parecer prévio pela desaprovação? Auditor Mário Filho, assim se manifestou. Certo, Conselheiro, eu mantenho o parecer prévio, porém, quanto eu peço a exclusão da determinação de abertura de processo de TAG, apenas isso. Conselheiro</w:t>
      </w:r>
      <w:r>
        <w:rPr/>
        <w:t> Érico. Sim, até aí, mas o parecer prévio? Auditor Mário Filho. Mantido. Conselheiro</w:t>
      </w:r>
      <w:r>
        <w:rPr/>
        <w:t> Erico</w:t>
      </w:r>
      <w:r>
        <w:rPr/>
        <w:t> Desterro. Pela desaprovação das contas? Auditor Mario Filho. Sim. Conselheiro Érico Desterro assim se manifestou. Qual foi a lei que Vossa Excelência citou sobre prescrição? Auditor Mario Filho. A Lei 9.873 de 1999, que trata do Processo Administrativo Federal. Usei de forma analógica esta lei para fundamentar a prescrição do feito. Conselheiro Erico Desterro. Naquele artigo que trata dos 05 anos de decadência? É uma analogia bastante extensa, né? São matérias bem distintas, mas vamos lá.</w:t>
      </w:r>
      <w:r>
        <w:rPr>
          <w:spacing w:val="40"/>
        </w:rPr>
        <w:t> </w:t>
      </w:r>
      <w:r>
        <w:rPr/>
        <w:t>Conselheira-Presidente</w:t>
      </w:r>
      <w:r>
        <w:rPr/>
        <w:t> assim</w:t>
      </w:r>
      <w:r>
        <w:rPr/>
        <w:t> se</w:t>
      </w:r>
      <w:r>
        <w:rPr/>
        <w:t> manifestou: O Auditor tá estudando, Excelência. Conselheiro</w:t>
      </w:r>
      <w:r>
        <w:rPr/>
        <w:t> Érico assim se manifestou: Quem tá estudando? Conselheira-Presidente. O Auditor. Conselheiro</w:t>
      </w:r>
      <w:r>
        <w:rPr>
          <w:spacing w:val="-1"/>
        </w:rPr>
        <w:t> </w:t>
      </w:r>
      <w:r>
        <w:rPr/>
        <w:t>Érico, assim</w:t>
      </w:r>
      <w:r>
        <w:rPr>
          <w:spacing w:val="-5"/>
        </w:rPr>
        <w:t> </w:t>
      </w:r>
      <w:r>
        <w:rPr/>
        <w:t>se manifesta: Eu também, eu não</w:t>
      </w:r>
      <w:r>
        <w:rPr>
          <w:spacing w:val="-2"/>
        </w:rPr>
        <w:t> </w:t>
      </w:r>
      <w:r>
        <w:rPr/>
        <w:t>paro</w:t>
      </w:r>
      <w:r>
        <w:rPr>
          <w:spacing w:val="-1"/>
        </w:rPr>
        <w:t> </w:t>
      </w:r>
      <w:r>
        <w:rPr/>
        <w:t>de</w:t>
      </w:r>
      <w:r>
        <w:rPr>
          <w:spacing w:val="-1"/>
        </w:rPr>
        <w:t> </w:t>
      </w:r>
      <w:r>
        <w:rPr/>
        <w:t>estudar, mas eu vou concordar. Primeiro, eu discordo da ocorrência da prescrição. Nessa parte eu divirjo de Vossa Excelência, mas quanto ao mais eu concordo porque a essa altura, abertura de TAG não resultará em absolutamente nada, e uma Prestação de Contas já antiga e nós já decidimos aqui que o caminho desses TAG é a análise dentro do processo regular de Prestação de Contas, e, portanto, eu concordo com Vossa Excelência. Então, meu voto e rejeitando a preliminar de prescrição, porque acredito que não ocorreu, mas acompanho Vossa Excelência na segunda proposta. Conselheira-Presidente. Como vota o Conselheiro Ari Moutinho? Conselheiro</w:t>
      </w:r>
      <w:r>
        <w:rPr>
          <w:spacing w:val="-2"/>
        </w:rPr>
        <w:t> </w:t>
      </w:r>
      <w:r>
        <w:rPr/>
        <w:t>Érico Desterro assim</w:t>
      </w:r>
      <w:r>
        <w:rPr>
          <w:spacing w:val="-6"/>
        </w:rPr>
        <w:t> </w:t>
      </w:r>
      <w:r>
        <w:rPr/>
        <w:t>se manifestou: Ele tá</w:t>
      </w:r>
      <w:r>
        <w:rPr>
          <w:spacing w:val="-3"/>
        </w:rPr>
        <w:t> </w:t>
      </w:r>
      <w:r>
        <w:rPr/>
        <w:t>impedido.</w:t>
      </w:r>
      <w:r>
        <w:rPr>
          <w:spacing w:val="-3"/>
        </w:rPr>
        <w:t> </w:t>
      </w:r>
      <w:r>
        <w:rPr/>
        <w:t>Conselheira Presidente. Ah, Desculpa! Conselheiro Josué Cláudio? Eu acompanho o Relator. Conselheiro Fabian Barbosa? Nesse momento Conselheiro Érico assim e manifestou. Mas, só uma questão, porque o Relator propôs estou errado ou estou certo? Tem uma preliminar se prescreveu ou não. E depois o outro assunto. É assim? Conselheira-Presidente. Vossa Excelência tá julgando os dois, eu já estou colocando os dois em pauta. Conselheiro Erico Desterro. Não, está certo, Excelência, mas, se reconhecer a prescrição, não vai ao resto. Conselheira-Presidente. Conselheiro, Conselheiro Josué Cláudio vai pela prescrição? Conselheiro</w:t>
      </w:r>
      <w:r>
        <w:rPr/>
        <w:t> Josué</w:t>
      </w:r>
      <w:r>
        <w:rPr/>
        <w:t> Claudio assim se manifestou. Adotando a prescrição, Excelência, e o</w:t>
      </w:r>
      <w:r>
        <w:rPr>
          <w:spacing w:val="40"/>
        </w:rPr>
        <w:t> </w:t>
      </w:r>
      <w:r>
        <w:rPr/>
        <w:t>meu segundo voto acompanhando o Relator. Conselheira-Presidente. Mas você é pela prescrição? Conselheiro Josué Cláudio assim se manifestou. Pela prescrição. Conselheira- Presidente. Então, primeiro Conselheiro Fabian. Conselheiro Fabian assim se manifestou. Excelência, não, e eu entendo que não houve prescrição no presente caso, empatou. Conselheira-Presidente. Então agora Vossa Excelência também vota igual? Conselheiros Fabian Barbosa e Conselheiro Érico Desterro se manifestaram simultaneamente. Ele está como Auditor, então só tem 03 votos, Vossa Excelência tem que votar, ou convocar um</w:t>
      </w:r>
      <w:r>
        <w:rPr>
          <w:spacing w:val="40"/>
        </w:rPr>
        <w:t> </w:t>
      </w:r>
      <w:r>
        <w:rPr/>
        <w:t>deles</w:t>
      </w:r>
      <w:r>
        <w:rPr>
          <w:spacing w:val="28"/>
        </w:rPr>
        <w:t> </w:t>
      </w:r>
      <w:r>
        <w:rPr/>
        <w:t>para</w:t>
      </w:r>
      <w:r>
        <w:rPr>
          <w:spacing w:val="32"/>
        </w:rPr>
        <w:t> </w:t>
      </w:r>
      <w:r>
        <w:rPr/>
        <w:t>votar.</w:t>
      </w:r>
      <w:r>
        <w:rPr>
          <w:spacing w:val="28"/>
        </w:rPr>
        <w:t> </w:t>
      </w:r>
      <w:r>
        <w:rPr/>
        <w:t>Conselheiro</w:t>
      </w:r>
      <w:r>
        <w:rPr>
          <w:spacing w:val="32"/>
        </w:rPr>
        <w:t> </w:t>
      </w:r>
      <w:r>
        <w:rPr/>
        <w:t>Érico,</w:t>
      </w:r>
      <w:r>
        <w:rPr>
          <w:spacing w:val="28"/>
        </w:rPr>
        <w:t> </w:t>
      </w:r>
      <w:r>
        <w:rPr/>
        <w:t>assim</w:t>
      </w:r>
      <w:r>
        <w:rPr>
          <w:spacing w:val="24"/>
        </w:rPr>
        <w:t> </w:t>
      </w:r>
      <w:r>
        <w:rPr/>
        <w:t>se</w:t>
      </w:r>
      <w:r>
        <w:rPr>
          <w:spacing w:val="32"/>
        </w:rPr>
        <w:t> </w:t>
      </w:r>
      <w:r>
        <w:rPr/>
        <w:t>manifestou.</w:t>
      </w:r>
      <w:r>
        <w:rPr>
          <w:spacing w:val="28"/>
        </w:rPr>
        <w:t> </w:t>
      </w:r>
      <w:r>
        <w:rPr/>
        <w:t>Pois</w:t>
      </w:r>
      <w:r>
        <w:rPr>
          <w:spacing w:val="28"/>
        </w:rPr>
        <w:t> </w:t>
      </w:r>
      <w:r>
        <w:rPr/>
        <w:t>é,</w:t>
      </w:r>
      <w:r>
        <w:rPr>
          <w:spacing w:val="28"/>
        </w:rPr>
        <w:t> </w:t>
      </w:r>
      <w:r>
        <w:rPr/>
        <w:t>ou</w:t>
      </w:r>
      <w:r>
        <w:rPr>
          <w:spacing w:val="32"/>
        </w:rPr>
        <w:t> </w:t>
      </w:r>
      <w:r>
        <w:rPr/>
        <w:t>ela</w:t>
      </w:r>
      <w:r>
        <w:rPr>
          <w:spacing w:val="32"/>
        </w:rPr>
        <w:t> </w:t>
      </w:r>
      <w:r>
        <w:rPr/>
        <w:t>vota</w:t>
      </w:r>
      <w:r>
        <w:rPr>
          <w:spacing w:val="29"/>
        </w:rPr>
        <w:t> </w:t>
      </w:r>
      <w:r>
        <w:rPr/>
        <w:t>ou</w:t>
      </w:r>
      <w:r>
        <w:rPr>
          <w:spacing w:val="29"/>
        </w:rPr>
        <w:t> </w:t>
      </w:r>
      <w:r>
        <w:rPr/>
        <w:t>convoca</w:t>
      </w:r>
    </w:p>
    <w:p>
      <w:pPr>
        <w:pStyle w:val="BodyText"/>
        <w:spacing w:after="0"/>
        <w:sectPr>
          <w:pgSz w:w="11900" w:h="16820"/>
          <w:pgMar w:header="141" w:footer="499" w:top="2040" w:bottom="680" w:left="566" w:right="708"/>
        </w:sectPr>
      </w:pPr>
    </w:p>
    <w:p>
      <w:pPr>
        <w:pStyle w:val="BodyText"/>
        <w:ind w:right="267"/>
      </w:pPr>
      <w:r>
        <w:rPr/>
        <w:t>alguém pra votar. Conselheira-Presidente. Não, mas só o Fabian é pela prescrição. Auditor Mário Filho assim se manifestou. Esse processo acho que é proposta de voto. Conselheiro Érico Desterro assim se manifesta. Eu e o Conselheiro Fabian somos pela prescrição, o Conselheiro Josué não é pela prescrição, ou Vossa Excelência é pela prescrição? Conselheira-Presidente assim se manifestou. Não é pela prescrição Conselheiro Josué? Nesse</w:t>
      </w:r>
      <w:r>
        <w:rPr/>
        <w:t> momento</w:t>
      </w:r>
      <w:r>
        <w:rPr/>
        <w:t> Conselheiro</w:t>
      </w:r>
      <w:r>
        <w:rPr/>
        <w:t> Luis Fabian, assim se manifestou. É o inverso, eu e o Conselheiro Érico não somos pela prescrição, o Conselheiro Josué é pela prescrição. Conselheira-Presidente. Bom, eu sou pela prescrição. Conselheiro Fabian Barbosa e Conselheiro Érico Desterro, se manifestam simultaneamente.</w:t>
      </w:r>
      <w:r>
        <w:rPr>
          <w:spacing w:val="40"/>
        </w:rPr>
        <w:t> </w:t>
      </w:r>
      <w:r>
        <w:rPr/>
        <w:t>Empatou e desempata. Conselheira-Presidente assim</w:t>
      </w:r>
      <w:r>
        <w:rPr>
          <w:spacing w:val="-5"/>
        </w:rPr>
        <w:t> </w:t>
      </w:r>
      <w:r>
        <w:rPr/>
        <w:t>se manifestou.</w:t>
      </w:r>
      <w:r>
        <w:rPr>
          <w:spacing w:val="-2"/>
        </w:rPr>
        <w:t> </w:t>
      </w:r>
      <w:r>
        <w:rPr/>
        <w:t>Empatou e eu desempato. Como eu voto duas vezes, desempato pela prescrição e fica pela prescrição o processo, Prescrito. Passamos a declarar aprovados os demais processos nos termos da proposta de voto do Relator. Pauta do Auditor Luís Henrique, temos 01 (um) processo de nº 15.804/2024 que deu por aprovado nos termos da proposta de voto do Relator. Pauta do Auditor Alber Furtado. 02 (dois) processos os quais declaro aprovados nos termos da proposta de voto do Relator, dada ausência</w:t>
      </w:r>
      <w:r>
        <w:rPr>
          <w:spacing w:val="15"/>
        </w:rPr>
        <w:t> </w:t>
      </w:r>
      <w:r>
        <w:rPr/>
        <w:t>de</w:t>
      </w:r>
      <w:r>
        <w:rPr>
          <w:spacing w:val="13"/>
        </w:rPr>
        <w:t> </w:t>
      </w:r>
      <w:r>
        <w:rPr/>
        <w:t>divergência.</w:t>
      </w:r>
      <w:r>
        <w:rPr>
          <w:spacing w:val="16"/>
        </w:rPr>
        <w:t> </w:t>
      </w:r>
      <w:r>
        <w:rPr/>
        <w:t>Encerrada</w:t>
      </w:r>
      <w:r>
        <w:rPr>
          <w:spacing w:val="13"/>
        </w:rPr>
        <w:t> </w:t>
      </w:r>
      <w:r>
        <w:rPr/>
        <w:t>a</w:t>
      </w:r>
      <w:r>
        <w:rPr>
          <w:spacing w:val="17"/>
        </w:rPr>
        <w:t> </w:t>
      </w:r>
      <w:r>
        <w:rPr/>
        <w:t>pauta</w:t>
      </w:r>
      <w:r>
        <w:rPr>
          <w:spacing w:val="13"/>
        </w:rPr>
        <w:t> </w:t>
      </w:r>
      <w:r>
        <w:rPr/>
        <w:t>ordinária,</w:t>
      </w:r>
      <w:r>
        <w:rPr>
          <w:spacing w:val="16"/>
        </w:rPr>
        <w:t> </w:t>
      </w:r>
      <w:r>
        <w:rPr/>
        <w:t>damos</w:t>
      </w:r>
      <w:r>
        <w:rPr>
          <w:spacing w:val="17"/>
        </w:rPr>
        <w:t> </w:t>
      </w:r>
      <w:r>
        <w:rPr/>
        <w:t>início</w:t>
      </w:r>
      <w:r>
        <w:rPr>
          <w:spacing w:val="17"/>
        </w:rPr>
        <w:t> </w:t>
      </w:r>
      <w:r>
        <w:rPr/>
        <w:t>à</w:t>
      </w:r>
      <w:r>
        <w:rPr>
          <w:spacing w:val="26"/>
        </w:rPr>
        <w:t> </w:t>
      </w:r>
      <w:r>
        <w:rPr/>
        <w:t>Pauta</w:t>
      </w:r>
      <w:r>
        <w:rPr>
          <w:spacing w:val="20"/>
        </w:rPr>
        <w:t> </w:t>
      </w:r>
      <w:r>
        <w:rPr>
          <w:spacing w:val="-2"/>
        </w:rPr>
        <w:t>Administrativa.</w:t>
      </w:r>
    </w:p>
    <w:p>
      <w:pPr>
        <w:pStyle w:val="Heading1"/>
        <w:spacing w:line="273" w:lineRule="exact"/>
      </w:pPr>
      <w:r>
        <w:rPr>
          <w:rFonts w:ascii="Arial MT"/>
          <w:b w:val="0"/>
        </w:rPr>
        <w:t>/===/</w:t>
      </w:r>
      <w:r>
        <w:rPr>
          <w:rFonts w:ascii="Arial MT"/>
          <w:b w:val="0"/>
          <w:spacing w:val="72"/>
          <w:w w:val="150"/>
        </w:rPr>
        <w:t> </w:t>
      </w:r>
      <w:r>
        <w:rPr/>
        <w:t>FASE</w:t>
      </w:r>
      <w:r>
        <w:rPr>
          <w:spacing w:val="69"/>
          <w:w w:val="150"/>
        </w:rPr>
        <w:t> </w:t>
      </w:r>
      <w:r>
        <w:rPr/>
        <w:t>DE</w:t>
      </w:r>
      <w:r>
        <w:rPr>
          <w:spacing w:val="69"/>
          <w:w w:val="150"/>
        </w:rPr>
        <w:t> </w:t>
      </w:r>
      <w:r>
        <w:rPr/>
        <w:t>JULGAMENTO</w:t>
      </w:r>
      <w:r>
        <w:rPr>
          <w:spacing w:val="72"/>
          <w:w w:val="150"/>
        </w:rPr>
        <w:t> </w:t>
      </w:r>
      <w:r>
        <w:rPr/>
        <w:t>DOS</w:t>
      </w:r>
      <w:r>
        <w:rPr>
          <w:spacing w:val="69"/>
          <w:w w:val="150"/>
        </w:rPr>
        <w:t> </w:t>
      </w:r>
      <w:r>
        <w:rPr/>
        <w:t>PROCESSOS</w:t>
      </w:r>
      <w:r>
        <w:rPr>
          <w:spacing w:val="70"/>
          <w:w w:val="150"/>
        </w:rPr>
        <w:t> </w:t>
      </w:r>
      <w:r>
        <w:rPr/>
        <w:t>DA</w:t>
      </w:r>
      <w:r>
        <w:rPr>
          <w:spacing w:val="72"/>
          <w:w w:val="150"/>
        </w:rPr>
        <w:t> </w:t>
      </w:r>
      <w:r>
        <w:rPr/>
        <w:t>PAUTA</w:t>
      </w:r>
      <w:r>
        <w:rPr>
          <w:spacing w:val="71"/>
          <w:w w:val="150"/>
        </w:rPr>
        <w:t> </w:t>
      </w:r>
      <w:r>
        <w:rPr>
          <w:spacing w:val="-2"/>
        </w:rPr>
        <w:t>ADMINISTRATIVA.</w:t>
      </w:r>
    </w:p>
    <w:p>
      <w:pPr>
        <w:pStyle w:val="BodyText"/>
        <w:spacing w:before="7"/>
        <w:ind w:right="270"/>
      </w:pPr>
      <w:r>
        <w:rPr/>
        <w:t>Conselheira-Presidente</w:t>
      </w:r>
      <w:r>
        <w:rPr>
          <w:spacing w:val="-4"/>
        </w:rPr>
        <w:t> </w:t>
      </w:r>
      <w:r>
        <w:rPr/>
        <w:t>assim</w:t>
      </w:r>
      <w:r>
        <w:rPr>
          <w:spacing w:val="-11"/>
        </w:rPr>
        <w:t> </w:t>
      </w:r>
      <w:r>
        <w:rPr/>
        <w:t>se manifestou. Temos</w:t>
      </w:r>
      <w:r>
        <w:rPr>
          <w:spacing w:val="-4"/>
        </w:rPr>
        <w:t> </w:t>
      </w:r>
      <w:r>
        <w:rPr/>
        <w:t>07</w:t>
      </w:r>
      <w:r>
        <w:rPr>
          <w:spacing w:val="-4"/>
        </w:rPr>
        <w:t> </w:t>
      </w:r>
      <w:r>
        <w:rPr/>
        <w:t>(sete)</w:t>
      </w:r>
      <w:r>
        <w:rPr>
          <w:spacing w:val="-3"/>
        </w:rPr>
        <w:t> </w:t>
      </w:r>
      <w:r>
        <w:rPr/>
        <w:t>processos,</w:t>
      </w:r>
      <w:r>
        <w:rPr>
          <w:spacing w:val="-4"/>
        </w:rPr>
        <w:t> </w:t>
      </w:r>
      <w:r>
        <w:rPr/>
        <w:t>sendo</w:t>
      </w:r>
      <w:r>
        <w:rPr>
          <w:spacing w:val="-4"/>
        </w:rPr>
        <w:t> </w:t>
      </w:r>
      <w:r>
        <w:rPr/>
        <w:t>06 (seis)</w:t>
      </w:r>
      <w:r>
        <w:rPr>
          <w:spacing w:val="-3"/>
        </w:rPr>
        <w:t> </w:t>
      </w:r>
      <w:r>
        <w:rPr/>
        <w:t>de Relatoria desta Presidente e 01 (um) de Relatoria do Corregedor. Os meus, os quais, eu declaro aprovados nos termos dos votos apresentados. Conselheiro Josué, o processo em pauta da Corregedoria, não houve nenhum destaque? Conselheiro Corregedor Josué Cláudio assim se manifestou. Senhora Presidente, o processo é o nº 10.548/2021 a sigla do interessado R.S.B, e o objeto é Estágio Probatório, a natureza administrativa. Conselheira- Presidente.</w:t>
      </w:r>
      <w:r>
        <w:rPr>
          <w:spacing w:val="-2"/>
        </w:rPr>
        <w:t> </w:t>
      </w:r>
      <w:r>
        <w:rPr/>
        <w:t>Então,</w:t>
      </w:r>
      <w:r>
        <w:rPr>
          <w:spacing w:val="-2"/>
        </w:rPr>
        <w:t> </w:t>
      </w:r>
      <w:r>
        <w:rPr/>
        <w:t>aprovado</w:t>
      </w:r>
      <w:r>
        <w:rPr>
          <w:spacing w:val="-2"/>
        </w:rPr>
        <w:t> </w:t>
      </w:r>
      <w:r>
        <w:rPr/>
        <w:t>por</w:t>
      </w:r>
      <w:r>
        <w:rPr>
          <w:spacing w:val="-1"/>
        </w:rPr>
        <w:t> </w:t>
      </w:r>
      <w:r>
        <w:rPr/>
        <w:t>não</w:t>
      </w:r>
      <w:r>
        <w:rPr>
          <w:spacing w:val="-2"/>
        </w:rPr>
        <w:t> </w:t>
      </w:r>
      <w:r>
        <w:rPr/>
        <w:t>haver</w:t>
      </w:r>
      <w:r>
        <w:rPr>
          <w:spacing w:val="-1"/>
        </w:rPr>
        <w:t> </w:t>
      </w:r>
      <w:r>
        <w:rPr/>
        <w:t>destaque</w:t>
      </w:r>
      <w:r>
        <w:rPr>
          <w:spacing w:val="-2"/>
        </w:rPr>
        <w:t> </w:t>
      </w:r>
      <w:r>
        <w:rPr/>
        <w:t>de</w:t>
      </w:r>
      <w:r>
        <w:rPr>
          <w:spacing w:val="-2"/>
        </w:rPr>
        <w:t> </w:t>
      </w:r>
      <w:r>
        <w:rPr/>
        <w:t>Relatoria</w:t>
      </w:r>
      <w:r>
        <w:rPr>
          <w:spacing w:val="-2"/>
        </w:rPr>
        <w:t> </w:t>
      </w:r>
      <w:r>
        <w:rPr/>
        <w:t>do</w:t>
      </w:r>
      <w:r>
        <w:rPr>
          <w:spacing w:val="-2"/>
        </w:rPr>
        <w:t> </w:t>
      </w:r>
      <w:r>
        <w:rPr/>
        <w:t>Corregedor.</w:t>
      </w:r>
      <w:r>
        <w:rPr>
          <w:spacing w:val="40"/>
        </w:rPr>
        <w:t> </w:t>
      </w:r>
      <w:r>
        <w:rPr/>
        <w:t>Antes</w:t>
      </w:r>
      <w:r>
        <w:rPr>
          <w:spacing w:val="-2"/>
        </w:rPr>
        <w:t> </w:t>
      </w:r>
      <w:r>
        <w:rPr/>
        <w:t>que encerrasse a presente</w:t>
      </w:r>
      <w:r>
        <w:rPr>
          <w:spacing w:val="-2"/>
        </w:rPr>
        <w:t> </w:t>
      </w:r>
      <w:r>
        <w:rPr/>
        <w:t>Sessão, Conselheiro Josué Cláudio assim</w:t>
      </w:r>
      <w:r>
        <w:rPr>
          <w:spacing w:val="-6"/>
        </w:rPr>
        <w:t> </w:t>
      </w:r>
      <w:r>
        <w:rPr/>
        <w:t>se manifestou. Excelência, eu gostaria de trazer o Pleno ou a sua aquiescência Excelência no sentido de na semana seguinte, que possamos realizar a sessão na segunda-feira, dia 27, ou seja, daqui a duas sessões, 27, 28 é segunda-feira. Na segunda-feira, dia 28, perdão, peço perdão.</w:t>
      </w:r>
      <w:r>
        <w:rPr>
          <w:spacing w:val="40"/>
        </w:rPr>
        <w:t> </w:t>
      </w:r>
      <w:r>
        <w:rPr/>
        <w:t>Conselheiro</w:t>
      </w:r>
      <w:r>
        <w:rPr/>
        <w:t> Ari Moutinho assim se manifestou. Eu não estarei presente Excelência. Conselheira-Presidente, assim se manifestou. Eu também não estarei presente, Excelência. O calendário está dia 30, o que foi aprovado</w:t>
      </w:r>
      <w:r>
        <w:rPr>
          <w:spacing w:val="14"/>
        </w:rPr>
        <w:t> </w:t>
      </w:r>
      <w:r>
        <w:rPr/>
        <w:t>está dia 30. /===/ Nada mais havendo a tratar,</w:t>
      </w:r>
      <w:r>
        <w:rPr>
          <w:spacing w:val="40"/>
        </w:rPr>
        <w:t> </w:t>
      </w:r>
      <w:r>
        <w:rPr/>
        <w:t>a Presidência deu por encerrada a presente sessão do Tribunal Pleno no ano de 2025, marcando a próxima sessão para o dia 30 de abril, no horário regimental, agradecendo e desejando um bom dia a todos.</w:t>
      </w:r>
    </w:p>
    <w:p>
      <w:pPr>
        <w:pStyle w:val="Heading1"/>
        <w:spacing w:before="273"/>
      </w:pPr>
      <w:r>
        <w:rPr/>
        <w:t>SECRETARIA</w:t>
      </w:r>
      <w:r>
        <w:rPr>
          <w:spacing w:val="55"/>
        </w:rPr>
        <w:t> </w:t>
      </w:r>
      <w:r>
        <w:rPr/>
        <w:t>DO</w:t>
      </w:r>
      <w:r>
        <w:rPr>
          <w:spacing w:val="62"/>
        </w:rPr>
        <w:t> </w:t>
      </w:r>
      <w:r>
        <w:rPr/>
        <w:t>TRIBUNAL</w:t>
      </w:r>
      <w:r>
        <w:rPr>
          <w:spacing w:val="62"/>
        </w:rPr>
        <w:t> </w:t>
      </w:r>
      <w:r>
        <w:rPr/>
        <w:t>PLENO</w:t>
      </w:r>
      <w:r>
        <w:rPr>
          <w:spacing w:val="60"/>
        </w:rPr>
        <w:t> </w:t>
      </w:r>
      <w:r>
        <w:rPr/>
        <w:t>DO</w:t>
      </w:r>
      <w:r>
        <w:rPr>
          <w:spacing w:val="66"/>
        </w:rPr>
        <w:t> </w:t>
      </w:r>
      <w:r>
        <w:rPr/>
        <w:t>TRIBUNAL</w:t>
      </w:r>
      <w:r>
        <w:rPr>
          <w:spacing w:val="61"/>
        </w:rPr>
        <w:t> </w:t>
      </w:r>
      <w:r>
        <w:rPr/>
        <w:t>DE</w:t>
      </w:r>
      <w:r>
        <w:rPr>
          <w:spacing w:val="58"/>
        </w:rPr>
        <w:t> </w:t>
      </w:r>
      <w:r>
        <w:rPr/>
        <w:t>CONTAS</w:t>
      </w:r>
      <w:r>
        <w:rPr>
          <w:spacing w:val="59"/>
        </w:rPr>
        <w:t> </w:t>
      </w:r>
      <w:r>
        <w:rPr/>
        <w:t>DO</w:t>
      </w:r>
      <w:r>
        <w:rPr>
          <w:spacing w:val="60"/>
        </w:rPr>
        <w:t> </w:t>
      </w:r>
      <w:r>
        <w:rPr/>
        <w:t>ESTADO</w:t>
      </w:r>
      <w:r>
        <w:rPr>
          <w:spacing w:val="61"/>
        </w:rPr>
        <w:t> </w:t>
      </w:r>
      <w:r>
        <w:rPr>
          <w:spacing w:val="-5"/>
        </w:rPr>
        <w:t>DO</w:t>
      </w:r>
    </w:p>
    <w:p>
      <w:pPr>
        <w:spacing w:before="7"/>
        <w:ind w:left="428" w:right="0" w:firstLine="0"/>
        <w:jc w:val="both"/>
        <w:rPr>
          <w:sz w:val="24"/>
        </w:rPr>
      </w:pPr>
      <w:r>
        <w:rPr>
          <w:sz w:val="24"/>
        </w:rPr>
        <w:drawing>
          <wp:anchor distT="0" distB="0" distL="0" distR="0" allowOverlap="1" layoutInCell="1" locked="0" behindDoc="0" simplePos="0" relativeHeight="15729664">
            <wp:simplePos x="0" y="0"/>
            <wp:positionH relativeFrom="page">
              <wp:posOffset>2391410</wp:posOffset>
            </wp:positionH>
            <wp:positionV relativeFrom="paragraph">
              <wp:posOffset>155711</wp:posOffset>
            </wp:positionV>
            <wp:extent cx="2319895" cy="1661160"/>
            <wp:effectExtent l="0" t="0" r="0" b="0"/>
            <wp:wrapNone/>
            <wp:docPr id="6" name="Image 6" descr="Diagrama  Descrição gerada automaticamente"/>
            <wp:cNvGraphicFramePr>
              <a:graphicFrameLocks/>
            </wp:cNvGraphicFramePr>
            <a:graphic>
              <a:graphicData uri="http://schemas.openxmlformats.org/drawingml/2006/picture">
                <pic:pic>
                  <pic:nvPicPr>
                    <pic:cNvPr id="6" name="Image 6" descr="Diagrama  Descrição gerada automaticamente"/>
                    <pic:cNvPicPr/>
                  </pic:nvPicPr>
                  <pic:blipFill>
                    <a:blip r:embed="rId7" cstate="print"/>
                    <a:stretch>
                      <a:fillRect/>
                    </a:stretch>
                  </pic:blipFill>
                  <pic:spPr>
                    <a:xfrm>
                      <a:off x="0" y="0"/>
                      <a:ext cx="2319895" cy="1661160"/>
                    </a:xfrm>
                    <a:prstGeom prst="rect">
                      <a:avLst/>
                    </a:prstGeom>
                  </pic:spPr>
                </pic:pic>
              </a:graphicData>
            </a:graphic>
          </wp:anchor>
        </w:drawing>
      </w:r>
      <w:r>
        <w:rPr>
          <w:rFonts w:ascii="Arial"/>
          <w:b/>
          <w:sz w:val="24"/>
        </w:rPr>
        <w:t>AMAZONAS,</w:t>
      </w:r>
      <w:r>
        <w:rPr>
          <w:rFonts w:ascii="Arial"/>
          <w:b/>
          <w:spacing w:val="-2"/>
          <w:sz w:val="24"/>
        </w:rPr>
        <w:t> </w:t>
      </w:r>
      <w:r>
        <w:rPr>
          <w:sz w:val="24"/>
        </w:rPr>
        <w:t>em</w:t>
      </w:r>
      <w:r>
        <w:rPr>
          <w:spacing w:val="-5"/>
          <w:sz w:val="24"/>
        </w:rPr>
        <w:t> </w:t>
      </w:r>
      <w:r>
        <w:rPr>
          <w:sz w:val="24"/>
        </w:rPr>
        <w:t>Manaus, 24</w:t>
      </w:r>
      <w:r>
        <w:rPr>
          <w:spacing w:val="-1"/>
          <w:sz w:val="24"/>
        </w:rPr>
        <w:t> </w:t>
      </w:r>
      <w:r>
        <w:rPr>
          <w:sz w:val="24"/>
        </w:rPr>
        <w:t>de</w:t>
      </w:r>
      <w:r>
        <w:rPr>
          <w:spacing w:val="-6"/>
          <w:sz w:val="24"/>
        </w:rPr>
        <w:t> </w:t>
      </w:r>
      <w:r>
        <w:rPr>
          <w:sz w:val="24"/>
        </w:rPr>
        <w:t>abril</w:t>
      </w:r>
      <w:r>
        <w:rPr>
          <w:spacing w:val="2"/>
          <w:sz w:val="24"/>
        </w:rPr>
        <w:t> </w:t>
      </w:r>
      <w:r>
        <w:rPr>
          <w:spacing w:val="-4"/>
          <w:sz w:val="24"/>
        </w:rPr>
        <w:t>2025.</w:t>
      </w:r>
    </w:p>
    <w:sectPr>
      <w:pgSz w:w="11900" w:h="16820"/>
      <w:pgMar w:header="141" w:footer="499" w:top="2040" w:bottom="680" w:left="566" w:right="708"/>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w:altName w:val="Arial"/>
    <w:charset w:val="1"/>
    <w:family w:val="swiss"/>
    <w:pitch w:val="variable"/>
  </w:font>
  <w:font w:name="Arial MT">
    <w:altName w:val="Arial MT"/>
    <w:charset w:val="1"/>
    <w:family w:val="swiss"/>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before="0"/>
      <w:ind w:left="0"/>
      <w:jc w:val="left"/>
      <w:rPr>
        <w:sz w:val="20"/>
      </w:rPr>
    </w:pPr>
    <w:r>
      <w:rPr>
        <w:sz w:val="20"/>
      </w:rPr>
      <mc:AlternateContent>
        <mc:Choice Requires="wps">
          <w:drawing>
            <wp:anchor distT="0" distB="0" distL="0" distR="0" allowOverlap="1" layoutInCell="1" locked="0" behindDoc="1" simplePos="0" relativeHeight="487544320">
              <wp:simplePos x="0" y="0"/>
              <wp:positionH relativeFrom="page">
                <wp:posOffset>6765797</wp:posOffset>
              </wp:positionH>
              <wp:positionV relativeFrom="page">
                <wp:posOffset>10223573</wp:posOffset>
              </wp:positionV>
              <wp:extent cx="222250" cy="182245"/>
              <wp:effectExtent l="0" t="0" r="0" b="0"/>
              <wp:wrapNone/>
              <wp:docPr id="3" name="Textbox 3"/>
              <wp:cNvGraphicFramePr>
                <a:graphicFrameLocks/>
              </wp:cNvGraphicFramePr>
              <a:graphic>
                <a:graphicData uri="http://schemas.microsoft.com/office/word/2010/wordprocessingShape">
                  <wps:wsp>
                    <wps:cNvPr id="3" name="Textbox 3"/>
                    <wps:cNvSpPr txBox="1"/>
                    <wps:spPr>
                      <a:xfrm>
                        <a:off x="0" y="0"/>
                        <a:ext cx="222250" cy="182245"/>
                      </a:xfrm>
                      <a:prstGeom prst="rect">
                        <a:avLst/>
                      </a:prstGeom>
                    </wps:spPr>
                    <wps:txbx>
                      <w:txbxContent>
                        <w:p>
                          <w:pPr>
                            <w:spacing w:before="13"/>
                            <w:ind w:left="20" w:right="0" w:firstLine="0"/>
                            <w:jc w:val="left"/>
                            <w:rPr>
                              <w:sz w:val="22"/>
                            </w:rPr>
                          </w:pPr>
                          <w:r>
                            <w:rPr>
                              <w:spacing w:val="-5"/>
                              <w:sz w:val="22"/>
                            </w:rPr>
                            <w:fldChar w:fldCharType="begin"/>
                          </w:r>
                          <w:r>
                            <w:rPr>
                              <w:spacing w:val="-5"/>
                              <w:sz w:val="22"/>
                            </w:rPr>
                            <w:instrText> PAGE </w:instrText>
                          </w:r>
                          <w:r>
                            <w:rPr>
                              <w:spacing w:val="-5"/>
                              <w:sz w:val="22"/>
                            </w:rPr>
                            <w:fldChar w:fldCharType="separate"/>
                          </w:r>
                          <w:r>
                            <w:rPr>
                              <w:spacing w:val="-5"/>
                              <w:sz w:val="22"/>
                            </w:rPr>
                            <w:t>10</w:t>
                          </w:r>
                          <w:r>
                            <w:rPr>
                              <w:spacing w:val="-5"/>
                              <w:sz w:val="22"/>
                            </w:rPr>
                            <w:fldChar w:fldCharType="end"/>
                          </w:r>
                        </w:p>
                      </w:txbxContent>
                    </wps:txbx>
                    <wps:bodyPr wrap="square" lIns="0" tIns="0" rIns="0" bIns="0" rtlCol="0">
                      <a:noAutofit/>
                    </wps:bodyPr>
                  </wps:wsp>
                </a:graphicData>
              </a:graphic>
            </wp:anchor>
          </w:drawing>
        </mc:Choice>
        <mc:Fallback>
          <w:pict>
            <v:shape style="position:absolute;margin-left:532.73999pt;margin-top:805.005798pt;width:17.5pt;height:14.35pt;mso-position-horizontal-relative:page;mso-position-vertical-relative:page;z-index:-15772160" type="#_x0000_t202" id="docshape2" filled="false" stroked="false">
              <v:textbox inset="0,0,0,0">
                <w:txbxContent>
                  <w:p>
                    <w:pPr>
                      <w:spacing w:before="13"/>
                      <w:ind w:left="20" w:right="0" w:firstLine="0"/>
                      <w:jc w:val="left"/>
                      <w:rPr>
                        <w:sz w:val="22"/>
                      </w:rPr>
                    </w:pPr>
                    <w:r>
                      <w:rPr>
                        <w:spacing w:val="-5"/>
                        <w:sz w:val="22"/>
                      </w:rPr>
                      <w:fldChar w:fldCharType="begin"/>
                    </w:r>
                    <w:r>
                      <w:rPr>
                        <w:spacing w:val="-5"/>
                        <w:sz w:val="22"/>
                      </w:rPr>
                      <w:instrText> PAGE </w:instrText>
                    </w:r>
                    <w:r>
                      <w:rPr>
                        <w:spacing w:val="-5"/>
                        <w:sz w:val="22"/>
                      </w:rPr>
                      <w:fldChar w:fldCharType="separate"/>
                    </w:r>
                    <w:r>
                      <w:rPr>
                        <w:spacing w:val="-5"/>
                        <w:sz w:val="22"/>
                      </w:rPr>
                      <w:t>10</w:t>
                    </w:r>
                    <w:r>
                      <w:rPr>
                        <w:spacing w:val="-5"/>
                        <w:sz w:val="22"/>
                      </w:rPr>
                      <w:fldChar w:fldCharType="end"/>
                    </w:r>
                  </w:p>
                </w:txbxContent>
              </v:textbox>
              <w10:wrap type="none"/>
            </v:shape>
          </w:pict>
        </mc:Fallback>
      </mc:AlternateContent>
    </w:r>
  </w:p>
</w:ftr>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before="0"/>
      <w:ind w:left="0"/>
      <w:jc w:val="left"/>
      <w:rPr>
        <w:sz w:val="20"/>
      </w:rPr>
    </w:pPr>
    <w:r>
      <w:rPr>
        <w:sz w:val="20"/>
      </w:rPr>
      <w:drawing>
        <wp:anchor distT="0" distB="0" distL="0" distR="0" allowOverlap="1" layoutInCell="1" locked="0" behindDoc="1" simplePos="0" relativeHeight="487543296">
          <wp:simplePos x="0" y="0"/>
          <wp:positionH relativeFrom="page">
            <wp:posOffset>3532861</wp:posOffset>
          </wp:positionH>
          <wp:positionV relativeFrom="page">
            <wp:posOffset>89535</wp:posOffset>
          </wp:positionV>
          <wp:extent cx="901169" cy="942340"/>
          <wp:effectExtent l="0" t="0" r="0" b="0"/>
          <wp:wrapNone/>
          <wp:docPr id="1" name="Image 1"/>
          <wp:cNvGraphicFramePr>
            <a:graphicFrameLocks/>
          </wp:cNvGraphicFramePr>
          <a:graphic>
            <a:graphicData uri="http://schemas.openxmlformats.org/drawingml/2006/picture">
              <pic:pic>
                <pic:nvPicPr>
                  <pic:cNvPr id="1" name="Image 1"/>
                  <pic:cNvPicPr/>
                </pic:nvPicPr>
                <pic:blipFill>
                  <a:blip r:embed="rId1" cstate="print"/>
                  <a:stretch>
                    <a:fillRect/>
                  </a:stretch>
                </pic:blipFill>
                <pic:spPr>
                  <a:xfrm>
                    <a:off x="0" y="0"/>
                    <a:ext cx="901169" cy="942340"/>
                  </a:xfrm>
                  <a:prstGeom prst="rect">
                    <a:avLst/>
                  </a:prstGeom>
                </pic:spPr>
              </pic:pic>
            </a:graphicData>
          </a:graphic>
        </wp:anchor>
      </w:drawing>
    </w:r>
    <w:r>
      <w:rPr>
        <w:sz w:val="20"/>
      </w:rPr>
      <mc:AlternateContent>
        <mc:Choice Requires="wps">
          <w:drawing>
            <wp:anchor distT="0" distB="0" distL="0" distR="0" allowOverlap="1" layoutInCell="1" locked="0" behindDoc="1" simplePos="0" relativeHeight="487543808">
              <wp:simplePos x="0" y="0"/>
              <wp:positionH relativeFrom="page">
                <wp:posOffset>3588511</wp:posOffset>
              </wp:positionH>
              <wp:positionV relativeFrom="page">
                <wp:posOffset>1018900</wp:posOffset>
              </wp:positionV>
              <wp:extent cx="927100" cy="294005"/>
              <wp:effectExtent l="0" t="0" r="0" b="0"/>
              <wp:wrapNone/>
              <wp:docPr id="2" name="Textbox 2"/>
              <wp:cNvGraphicFramePr>
                <a:graphicFrameLocks/>
              </wp:cNvGraphicFramePr>
              <a:graphic>
                <a:graphicData uri="http://schemas.microsoft.com/office/word/2010/wordprocessingShape">
                  <wps:wsp>
                    <wps:cNvPr id="2" name="Textbox 2"/>
                    <wps:cNvSpPr txBox="1"/>
                    <wps:spPr>
                      <a:xfrm>
                        <a:off x="0" y="0"/>
                        <a:ext cx="927100" cy="294005"/>
                      </a:xfrm>
                      <a:prstGeom prst="rect">
                        <a:avLst/>
                      </a:prstGeom>
                    </wps:spPr>
                    <wps:txbx>
                      <w:txbxContent>
                        <w:p>
                          <w:pPr>
                            <w:spacing w:line="249" w:lineRule="auto" w:before="16"/>
                            <w:ind w:left="19" w:right="18" w:firstLine="0"/>
                            <w:jc w:val="center"/>
                            <w:rPr>
                              <w:rFonts w:ascii="Arial"/>
                              <w:b/>
                              <w:sz w:val="12"/>
                            </w:rPr>
                          </w:pPr>
                          <w:r>
                            <w:rPr>
                              <w:rFonts w:ascii="Arial"/>
                              <w:b/>
                              <w:spacing w:val="-2"/>
                              <w:sz w:val="12"/>
                            </w:rPr>
                            <w:t>ESTADO</w:t>
                          </w:r>
                          <w:r>
                            <w:rPr>
                              <w:rFonts w:ascii="Arial"/>
                              <w:b/>
                              <w:spacing w:val="-7"/>
                              <w:sz w:val="12"/>
                            </w:rPr>
                            <w:t> </w:t>
                          </w:r>
                          <w:r>
                            <w:rPr>
                              <w:rFonts w:ascii="Arial"/>
                              <w:b/>
                              <w:spacing w:val="-2"/>
                              <w:sz w:val="12"/>
                            </w:rPr>
                            <w:t>DO</w:t>
                          </w:r>
                          <w:r>
                            <w:rPr>
                              <w:rFonts w:ascii="Arial"/>
                              <w:b/>
                              <w:spacing w:val="-7"/>
                              <w:sz w:val="12"/>
                            </w:rPr>
                            <w:t> </w:t>
                          </w:r>
                          <w:r>
                            <w:rPr>
                              <w:rFonts w:ascii="Arial"/>
                              <w:b/>
                              <w:spacing w:val="-2"/>
                              <w:sz w:val="12"/>
                            </w:rPr>
                            <w:t>AMAZONAS</w:t>
                          </w:r>
                          <w:r>
                            <w:rPr>
                              <w:rFonts w:ascii="Arial"/>
                              <w:b/>
                              <w:spacing w:val="40"/>
                              <w:sz w:val="12"/>
                            </w:rPr>
                            <w:t> </w:t>
                          </w:r>
                          <w:r>
                            <w:rPr>
                              <w:rFonts w:ascii="Arial"/>
                              <w:b/>
                              <w:sz w:val="12"/>
                            </w:rPr>
                            <w:t>TRIBUNAL DE CONTAS</w:t>
                          </w:r>
                          <w:r>
                            <w:rPr>
                              <w:rFonts w:ascii="Arial"/>
                              <w:b/>
                              <w:spacing w:val="40"/>
                              <w:sz w:val="12"/>
                            </w:rPr>
                            <w:t> </w:t>
                          </w:r>
                          <w:r>
                            <w:rPr>
                              <w:rFonts w:ascii="Arial"/>
                              <w:b/>
                              <w:sz w:val="12"/>
                            </w:rPr>
                            <w:t>TRIBUNAL</w:t>
                          </w:r>
                          <w:r>
                            <w:rPr>
                              <w:rFonts w:ascii="Arial"/>
                              <w:b/>
                              <w:spacing w:val="-9"/>
                              <w:sz w:val="12"/>
                            </w:rPr>
                            <w:t> </w:t>
                          </w:r>
                          <w:r>
                            <w:rPr>
                              <w:rFonts w:ascii="Arial"/>
                              <w:b/>
                              <w:sz w:val="12"/>
                            </w:rPr>
                            <w:t>PLENO</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282.559998pt;margin-top:80.228378pt;width:73pt;height:23.15pt;mso-position-horizontal-relative:page;mso-position-vertical-relative:page;z-index:-15772672" type="#_x0000_t202" id="docshape1" filled="false" stroked="false">
              <v:textbox inset="0,0,0,0">
                <w:txbxContent>
                  <w:p>
                    <w:pPr>
                      <w:spacing w:line="249" w:lineRule="auto" w:before="16"/>
                      <w:ind w:left="19" w:right="18" w:firstLine="0"/>
                      <w:jc w:val="center"/>
                      <w:rPr>
                        <w:rFonts w:ascii="Arial"/>
                        <w:b/>
                        <w:sz w:val="12"/>
                      </w:rPr>
                    </w:pPr>
                    <w:r>
                      <w:rPr>
                        <w:rFonts w:ascii="Arial"/>
                        <w:b/>
                        <w:spacing w:val="-2"/>
                        <w:sz w:val="12"/>
                      </w:rPr>
                      <w:t>ESTADO</w:t>
                    </w:r>
                    <w:r>
                      <w:rPr>
                        <w:rFonts w:ascii="Arial"/>
                        <w:b/>
                        <w:spacing w:val="-7"/>
                        <w:sz w:val="12"/>
                      </w:rPr>
                      <w:t> </w:t>
                    </w:r>
                    <w:r>
                      <w:rPr>
                        <w:rFonts w:ascii="Arial"/>
                        <w:b/>
                        <w:spacing w:val="-2"/>
                        <w:sz w:val="12"/>
                      </w:rPr>
                      <w:t>DO</w:t>
                    </w:r>
                    <w:r>
                      <w:rPr>
                        <w:rFonts w:ascii="Arial"/>
                        <w:b/>
                        <w:spacing w:val="-7"/>
                        <w:sz w:val="12"/>
                      </w:rPr>
                      <w:t> </w:t>
                    </w:r>
                    <w:r>
                      <w:rPr>
                        <w:rFonts w:ascii="Arial"/>
                        <w:b/>
                        <w:spacing w:val="-2"/>
                        <w:sz w:val="12"/>
                      </w:rPr>
                      <w:t>AMAZONAS</w:t>
                    </w:r>
                    <w:r>
                      <w:rPr>
                        <w:rFonts w:ascii="Arial"/>
                        <w:b/>
                        <w:spacing w:val="40"/>
                        <w:sz w:val="12"/>
                      </w:rPr>
                      <w:t> </w:t>
                    </w:r>
                    <w:r>
                      <w:rPr>
                        <w:rFonts w:ascii="Arial"/>
                        <w:b/>
                        <w:sz w:val="12"/>
                      </w:rPr>
                      <w:t>TRIBUNAL DE CONTAS</w:t>
                    </w:r>
                    <w:r>
                      <w:rPr>
                        <w:rFonts w:ascii="Arial"/>
                        <w:b/>
                        <w:spacing w:val="40"/>
                        <w:sz w:val="12"/>
                      </w:rPr>
                      <w:t> </w:t>
                    </w:r>
                    <w:r>
                      <w:rPr>
                        <w:rFonts w:ascii="Arial"/>
                        <w:b/>
                        <w:sz w:val="12"/>
                      </w:rPr>
                      <w:t>TRIBUNAL</w:t>
                    </w:r>
                    <w:r>
                      <w:rPr>
                        <w:rFonts w:ascii="Arial"/>
                        <w:b/>
                        <w:spacing w:val="-9"/>
                        <w:sz w:val="12"/>
                      </w:rPr>
                      <w:t> </w:t>
                    </w:r>
                    <w:r>
                      <w:rPr>
                        <w:rFonts w:ascii="Arial"/>
                        <w:b/>
                        <w:sz w:val="12"/>
                      </w:rPr>
                      <w:t>PLENO</w:t>
                    </w:r>
                  </w:p>
                </w:txbxContent>
              </v:textbox>
              <w10:wrap type="none"/>
            </v:shape>
          </w:pict>
        </mc:Fallback>
      </mc:AlternateConten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MT" w:hAnsi="Arial MT" w:eastAsia="Arial MT" w:cs="Arial MT"/>
      <w:lang w:val="pt-PT" w:eastAsia="en-US" w:bidi="ar-SA"/>
    </w:rPr>
  </w:style>
  <w:style w:styleId="BodyText" w:type="paragraph">
    <w:name w:val="Body Text"/>
    <w:basedOn w:val="Normal"/>
    <w:uiPriority w:val="1"/>
    <w:qFormat/>
    <w:pPr>
      <w:spacing w:before="76"/>
      <w:ind w:left="428"/>
      <w:jc w:val="both"/>
    </w:pPr>
    <w:rPr>
      <w:rFonts w:ascii="Arial MT" w:hAnsi="Arial MT" w:eastAsia="Arial MT" w:cs="Arial MT"/>
      <w:sz w:val="24"/>
      <w:szCs w:val="24"/>
      <w:lang w:val="pt-PT" w:eastAsia="en-US" w:bidi="ar-SA"/>
    </w:rPr>
  </w:style>
  <w:style w:styleId="Heading1" w:type="paragraph">
    <w:name w:val="Heading 1"/>
    <w:basedOn w:val="Normal"/>
    <w:uiPriority w:val="1"/>
    <w:qFormat/>
    <w:pPr>
      <w:ind w:left="428"/>
      <w:jc w:val="both"/>
      <w:outlineLvl w:val="1"/>
    </w:pPr>
    <w:rPr>
      <w:rFonts w:ascii="Arial" w:hAnsi="Arial" w:eastAsia="Arial" w:cs="Arial"/>
      <w:b/>
      <w:bCs/>
      <w:sz w:val="24"/>
      <w:szCs w:val="24"/>
      <w:lang w:val="pt-PT" w:eastAsia="en-US" w:bidi="ar-SA"/>
    </w:rPr>
  </w:style>
  <w:style w:styleId="ListParagraph" w:type="paragraph">
    <w:name w:val="List Paragraph"/>
    <w:basedOn w:val="Normal"/>
    <w:uiPriority w:val="1"/>
    <w:qFormat/>
    <w:pPr/>
    <w:rPr>
      <w:lang w:val="pt-PT" w:eastAsia="en-US" w:bidi="ar-SA"/>
    </w:rPr>
  </w:style>
  <w:style w:styleId="TableParagraph" w:type="paragraph">
    <w:name w:val="Table Paragraph"/>
    <w:basedOn w:val="Normal"/>
    <w:uiPriority w:val="1"/>
    <w:qFormat/>
    <w:pPr/>
    <w:rPr>
      <w:lang w:val="pt-PT"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JUCILEIDE FREIRE</dc:creator>
  <dcterms:created xsi:type="dcterms:W3CDTF">2025-10-06T19:58:00Z</dcterms:created>
  <dcterms:modified xsi:type="dcterms:W3CDTF">2025-10-06T19:58:00Z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2025-05-19T00:00:00Z</vt:filetime>
  </property>
  <property fmtid="{D5CDD505-2E9C-101B-9397-08002B2CF9AE}" pid="3" name="Creator">
    <vt:lpwstr>Microsoft® Word 2016</vt:lpwstr>
  </property>
  <property fmtid="{D5CDD505-2E9C-101B-9397-08002B2CF9AE}" pid="4" name="LastSaved">
    <vt:filetime>2025-10-06T00:00:00Z</vt:filetime>
  </property>
  <property fmtid="{D5CDD505-2E9C-101B-9397-08002B2CF9AE}" pid="5" name="Producer">
    <vt:lpwstr>www.ilovepdf.com</vt:lpwstr>
  </property>
</Properties>
</file>