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jc w:val="left"/>
        <w:rPr>
          <w:rFonts w:ascii="Times New Roman"/>
          <w:sz w:val="20"/>
        </w:rPr>
      </w:pPr>
    </w:p>
    <w:p>
      <w:pPr>
        <w:pStyle w:val="BodyText"/>
        <w:spacing w:before="169"/>
        <w:ind w:left="0"/>
        <w:jc w:val="left"/>
        <w:rPr>
          <w:rFonts w:ascii="Times New Roman"/>
          <w:sz w:val="20"/>
        </w:rPr>
      </w:pPr>
    </w:p>
    <w:p>
      <w:pPr>
        <w:pStyle w:val="BodyText"/>
        <w:ind w:left="88" w:right="-15"/>
        <w:jc w:val="left"/>
        <w:rPr>
          <w:rFonts w:ascii="Times New Roman"/>
          <w:sz w:val="20"/>
        </w:rPr>
      </w:pPr>
      <w:r>
        <w:rPr>
          <w:rFonts w:ascii="Times New Roman"/>
          <w:sz w:val="20"/>
        </w:rPr>
        <mc:AlternateContent>
          <mc:Choice Requires="wps">
            <w:drawing>
              <wp:inline distT="0" distB="0" distL="0" distR="0">
                <wp:extent cx="6654800" cy="571500"/>
                <wp:effectExtent l="9525" t="0" r="3175" b="9525"/>
                <wp:docPr id="4" name="Textbox 4"/>
                <wp:cNvGraphicFramePr>
                  <a:graphicFrameLocks/>
                </wp:cNvGraphicFramePr>
                <a:graphic>
                  <a:graphicData uri="http://schemas.microsoft.com/office/word/2010/wordprocessingShape">
                    <wps:wsp>
                      <wps:cNvPr id="4" name="Textbox 4"/>
                      <wps:cNvSpPr txBox="1"/>
                      <wps:spPr>
                        <a:xfrm>
                          <a:off x="0" y="0"/>
                          <a:ext cx="6654800" cy="571500"/>
                        </a:xfrm>
                        <a:prstGeom prst="rect">
                          <a:avLst/>
                        </a:prstGeom>
                        <a:ln w="9525">
                          <a:solidFill>
                            <a:srgbClr val="000000"/>
                          </a:solidFill>
                          <a:prstDash val="solid"/>
                        </a:ln>
                      </wps:spPr>
                      <wps:txbx>
                        <w:txbxContent>
                          <w:p>
                            <w:pPr>
                              <w:spacing w:line="283" w:lineRule="auto" w:before="131"/>
                              <w:ind w:left="136" w:right="0" w:firstLine="0"/>
                              <w:jc w:val="left"/>
                              <w:rPr>
                                <w:rFonts w:ascii="Arial" w:hAnsi="Arial"/>
                                <w:b/>
                                <w:sz w:val="20"/>
                              </w:rPr>
                            </w:pPr>
                            <w:r>
                              <w:rPr>
                                <w:rFonts w:ascii="Arial" w:hAnsi="Arial"/>
                                <w:b/>
                                <w:sz w:val="20"/>
                              </w:rPr>
                              <w:t>ATA DA 7ª SESSÃO ADMINISTRATIVA REALIZADA PELO EGRÉGIO TRIBUNAL PLENO DO TRIBUNAL DE CONTAS DO ESTADO DO AMAZONAS, EXERCÍCIO DE 2025.</w:t>
                            </w:r>
                          </w:p>
                        </w:txbxContent>
                      </wps:txbx>
                      <wps:bodyPr wrap="square" lIns="0" tIns="0" rIns="0" bIns="0" rtlCol="0">
                        <a:noAutofit/>
                      </wps:bodyPr>
                    </wps:wsp>
                  </a:graphicData>
                </a:graphic>
              </wp:inline>
            </w:drawing>
          </mc:Choice>
          <mc:Fallback>
            <w:pict>
              <v:shape style="width:524pt;height:45pt;mso-position-horizontal-relative:char;mso-position-vertical-relative:line" type="#_x0000_t202" id="docshape3" filled="false" stroked="true" strokeweight=".75pt" strokecolor="#000000">
                <w10:anchorlock/>
                <v:textbox inset="0,0,0,0">
                  <w:txbxContent>
                    <w:p>
                      <w:pPr>
                        <w:spacing w:line="283" w:lineRule="auto" w:before="131"/>
                        <w:ind w:left="136" w:right="0" w:firstLine="0"/>
                        <w:jc w:val="left"/>
                        <w:rPr>
                          <w:rFonts w:ascii="Arial" w:hAnsi="Arial"/>
                          <w:b/>
                          <w:sz w:val="20"/>
                        </w:rPr>
                      </w:pPr>
                      <w:r>
                        <w:rPr>
                          <w:rFonts w:ascii="Arial" w:hAnsi="Arial"/>
                          <w:b/>
                          <w:sz w:val="20"/>
                        </w:rPr>
                        <w:t>ATA DA 7ª SESSÃO ADMINISTRATIVA REALIZADA PELO EGRÉGIO TRIBUNAL PLENO DO TRIBUNAL DE CONTAS DO ESTADO DO AMAZONAS, EXERCÍCIO DE 2025.</w:t>
                      </w:r>
                    </w:p>
                  </w:txbxContent>
                </v:textbox>
                <v:stroke dashstyle="solid"/>
              </v:shape>
            </w:pict>
          </mc:Fallback>
        </mc:AlternateContent>
      </w:r>
      <w:r>
        <w:rPr>
          <w:rFonts w:ascii="Times New Roman"/>
          <w:sz w:val="20"/>
        </w:rPr>
      </w:r>
    </w:p>
    <w:p>
      <w:pPr>
        <w:pStyle w:val="BodyText"/>
        <w:spacing w:before="265"/>
        <w:ind w:left="0"/>
        <w:jc w:val="left"/>
        <w:rPr>
          <w:rFonts w:ascii="Times New Roman"/>
        </w:rPr>
      </w:pPr>
    </w:p>
    <w:p>
      <w:pPr>
        <w:spacing w:line="240" w:lineRule="auto" w:before="0"/>
        <w:ind w:left="141" w:right="270" w:firstLine="0"/>
        <w:jc w:val="both"/>
        <w:rPr>
          <w:rFonts w:ascii="Arial" w:hAnsi="Arial"/>
          <w:b/>
          <w:sz w:val="24"/>
        </w:rPr>
      </w:pPr>
      <w:r>
        <w:rPr>
          <w:sz w:val="24"/>
        </w:rPr>
        <w:t>Ao primeiro dia do mês de abril do ano de dois mil e vinte e cinco, reuniu-se o Egrégio Tribunal Pleno do Tribunal de Contas do Estado do Amazonas, em sua sede própria, na Rua Efigênio Sales 1.155, Parque Dez, às 10h14, sob a Presidência da Conselheira </w:t>
      </w:r>
      <w:r>
        <w:rPr>
          <w:rFonts w:ascii="Arial" w:hAnsi="Arial"/>
          <w:b/>
          <w:sz w:val="24"/>
        </w:rPr>
        <w:t>YARA AMAZÔNIA</w:t>
      </w:r>
      <w:r>
        <w:rPr>
          <w:rFonts w:ascii="Arial" w:hAnsi="Arial"/>
          <w:b/>
          <w:spacing w:val="40"/>
          <w:sz w:val="24"/>
        </w:rPr>
        <w:t> </w:t>
      </w:r>
      <w:r>
        <w:rPr>
          <w:rFonts w:ascii="Arial" w:hAnsi="Arial"/>
          <w:b/>
          <w:sz w:val="24"/>
        </w:rPr>
        <w:t>LINS RODRIGUES </w:t>
      </w:r>
      <w:r>
        <w:rPr>
          <w:sz w:val="24"/>
        </w:rPr>
        <w:t>com a presença dos Excelentíssimos Senhores Conselheiros: </w:t>
      </w:r>
      <w:r>
        <w:rPr>
          <w:rFonts w:ascii="Arial" w:hAnsi="Arial"/>
          <w:b/>
          <w:sz w:val="24"/>
        </w:rPr>
        <w:t>JÚLIO ASSIS CORRÊA</w:t>
      </w:r>
      <w:r>
        <w:rPr>
          <w:rFonts w:ascii="Arial" w:hAnsi="Arial"/>
          <w:b/>
          <w:spacing w:val="-2"/>
          <w:sz w:val="24"/>
        </w:rPr>
        <w:t> </w:t>
      </w:r>
      <w:r>
        <w:rPr>
          <w:rFonts w:ascii="Arial" w:hAnsi="Arial"/>
          <w:b/>
          <w:sz w:val="24"/>
        </w:rPr>
        <w:t>PINHEIRO; ÉRICO XAVIER DESTERRO e SILVA; ARI JORGE MOUTINHO DA</w:t>
      </w:r>
      <w:r>
        <w:rPr>
          <w:rFonts w:ascii="Arial" w:hAnsi="Arial"/>
          <w:b/>
          <w:spacing w:val="1"/>
          <w:sz w:val="24"/>
        </w:rPr>
        <w:t> </w:t>
      </w:r>
      <w:r>
        <w:rPr>
          <w:rFonts w:ascii="Arial" w:hAnsi="Arial"/>
          <w:b/>
          <w:sz w:val="24"/>
        </w:rPr>
        <w:t>COSTA</w:t>
      </w:r>
      <w:r>
        <w:rPr>
          <w:rFonts w:ascii="Arial" w:hAnsi="Arial"/>
          <w:b/>
          <w:spacing w:val="3"/>
          <w:sz w:val="24"/>
        </w:rPr>
        <w:t> </w:t>
      </w:r>
      <w:r>
        <w:rPr>
          <w:rFonts w:ascii="Arial" w:hAnsi="Arial"/>
          <w:b/>
          <w:sz w:val="24"/>
        </w:rPr>
        <w:t>JÚNIOR;</w:t>
      </w:r>
      <w:r>
        <w:rPr>
          <w:rFonts w:ascii="Arial" w:hAnsi="Arial"/>
          <w:b/>
          <w:spacing w:val="8"/>
          <w:sz w:val="24"/>
        </w:rPr>
        <w:t> </w:t>
      </w:r>
      <w:r>
        <w:rPr>
          <w:rFonts w:ascii="Arial" w:hAnsi="Arial"/>
          <w:b/>
          <w:sz w:val="24"/>
        </w:rPr>
        <w:t>MÁRIO</w:t>
      </w:r>
      <w:r>
        <w:rPr>
          <w:rFonts w:ascii="Arial" w:hAnsi="Arial"/>
          <w:b/>
          <w:spacing w:val="9"/>
          <w:sz w:val="24"/>
        </w:rPr>
        <w:t> </w:t>
      </w:r>
      <w:r>
        <w:rPr>
          <w:rFonts w:ascii="Arial" w:hAnsi="Arial"/>
          <w:b/>
          <w:sz w:val="24"/>
        </w:rPr>
        <w:t>MANOEL</w:t>
      </w:r>
      <w:r>
        <w:rPr>
          <w:rFonts w:ascii="Arial" w:hAnsi="Arial"/>
          <w:b/>
          <w:spacing w:val="8"/>
          <w:sz w:val="24"/>
        </w:rPr>
        <w:t> </w:t>
      </w:r>
      <w:r>
        <w:rPr>
          <w:rFonts w:ascii="Arial" w:hAnsi="Arial"/>
          <w:b/>
          <w:sz w:val="24"/>
        </w:rPr>
        <w:t>COELHO</w:t>
      </w:r>
      <w:r>
        <w:rPr>
          <w:rFonts w:ascii="Arial" w:hAnsi="Arial"/>
          <w:b/>
          <w:spacing w:val="9"/>
          <w:sz w:val="24"/>
        </w:rPr>
        <w:t> </w:t>
      </w:r>
      <w:r>
        <w:rPr>
          <w:rFonts w:ascii="Arial" w:hAnsi="Arial"/>
          <w:b/>
          <w:sz w:val="24"/>
        </w:rPr>
        <w:t>DE</w:t>
      </w:r>
      <w:r>
        <w:rPr>
          <w:rFonts w:ascii="Arial" w:hAnsi="Arial"/>
          <w:b/>
          <w:spacing w:val="9"/>
          <w:sz w:val="24"/>
        </w:rPr>
        <w:t> </w:t>
      </w:r>
      <w:r>
        <w:rPr>
          <w:rFonts w:ascii="Arial" w:hAnsi="Arial"/>
          <w:b/>
          <w:sz w:val="24"/>
        </w:rPr>
        <w:t>MELLO;</w:t>
      </w:r>
      <w:r>
        <w:rPr>
          <w:rFonts w:ascii="Arial" w:hAnsi="Arial"/>
          <w:b/>
          <w:spacing w:val="7"/>
          <w:sz w:val="24"/>
        </w:rPr>
        <w:t> </w:t>
      </w:r>
      <w:r>
        <w:rPr>
          <w:rFonts w:ascii="Arial" w:hAnsi="Arial"/>
          <w:b/>
          <w:sz w:val="24"/>
        </w:rPr>
        <w:t>JOSUÉ</w:t>
      </w:r>
      <w:r>
        <w:rPr>
          <w:rFonts w:ascii="Arial" w:hAnsi="Arial"/>
          <w:b/>
          <w:spacing w:val="9"/>
          <w:sz w:val="24"/>
        </w:rPr>
        <w:t> </w:t>
      </w:r>
      <w:r>
        <w:rPr>
          <w:rFonts w:ascii="Arial" w:hAnsi="Arial"/>
          <w:b/>
          <w:sz w:val="24"/>
        </w:rPr>
        <w:t>CLÁUDIO</w:t>
      </w:r>
      <w:r>
        <w:rPr>
          <w:rFonts w:ascii="Arial" w:hAnsi="Arial"/>
          <w:b/>
          <w:spacing w:val="9"/>
          <w:sz w:val="24"/>
        </w:rPr>
        <w:t> </w:t>
      </w:r>
      <w:r>
        <w:rPr>
          <w:rFonts w:ascii="Arial" w:hAnsi="Arial"/>
          <w:b/>
          <w:sz w:val="24"/>
        </w:rPr>
        <w:t>DE</w:t>
      </w:r>
      <w:r>
        <w:rPr>
          <w:rFonts w:ascii="Arial" w:hAnsi="Arial"/>
          <w:b/>
          <w:spacing w:val="10"/>
          <w:sz w:val="24"/>
        </w:rPr>
        <w:t> </w:t>
      </w:r>
      <w:r>
        <w:rPr>
          <w:rFonts w:ascii="Arial" w:hAnsi="Arial"/>
          <w:b/>
          <w:spacing w:val="-2"/>
          <w:sz w:val="24"/>
        </w:rPr>
        <w:t>SOUZA</w:t>
      </w:r>
    </w:p>
    <w:p>
      <w:pPr>
        <w:spacing w:line="274" w:lineRule="exact" w:before="0"/>
        <w:ind w:left="141" w:right="0" w:firstLine="0"/>
        <w:jc w:val="both"/>
        <w:rPr>
          <w:sz w:val="24"/>
        </w:rPr>
      </w:pPr>
      <w:r>
        <w:rPr>
          <w:rFonts w:ascii="Arial" w:hAnsi="Arial"/>
          <w:b/>
          <w:sz w:val="24"/>
        </w:rPr>
        <w:t>NETO</w:t>
      </w:r>
      <w:r>
        <w:rPr>
          <w:rFonts w:ascii="Arial" w:hAnsi="Arial"/>
          <w:b/>
          <w:spacing w:val="49"/>
          <w:w w:val="150"/>
          <w:sz w:val="24"/>
        </w:rPr>
        <w:t> </w:t>
      </w:r>
      <w:r>
        <w:rPr>
          <w:rFonts w:ascii="Arial" w:hAnsi="Arial"/>
          <w:b/>
          <w:sz w:val="24"/>
        </w:rPr>
        <w:t>e</w:t>
      </w:r>
      <w:r>
        <w:rPr>
          <w:rFonts w:ascii="Arial" w:hAnsi="Arial"/>
          <w:b/>
          <w:spacing w:val="49"/>
          <w:w w:val="150"/>
          <w:sz w:val="24"/>
        </w:rPr>
        <w:t> </w:t>
      </w:r>
      <w:r>
        <w:rPr>
          <w:rFonts w:ascii="Arial" w:hAnsi="Arial"/>
          <w:b/>
          <w:sz w:val="24"/>
        </w:rPr>
        <w:t>LUIS</w:t>
      </w:r>
      <w:r>
        <w:rPr>
          <w:rFonts w:ascii="Arial" w:hAnsi="Arial"/>
          <w:b/>
          <w:spacing w:val="49"/>
          <w:w w:val="150"/>
          <w:sz w:val="24"/>
        </w:rPr>
        <w:t> </w:t>
      </w:r>
      <w:r>
        <w:rPr>
          <w:rFonts w:ascii="Arial" w:hAnsi="Arial"/>
          <w:b/>
          <w:sz w:val="24"/>
        </w:rPr>
        <w:t>FABIAN</w:t>
      </w:r>
      <w:r>
        <w:rPr>
          <w:rFonts w:ascii="Arial" w:hAnsi="Arial"/>
          <w:b/>
          <w:spacing w:val="50"/>
          <w:w w:val="150"/>
          <w:sz w:val="24"/>
        </w:rPr>
        <w:t> </w:t>
      </w:r>
      <w:r>
        <w:rPr>
          <w:rFonts w:ascii="Arial" w:hAnsi="Arial"/>
          <w:b/>
          <w:sz w:val="24"/>
        </w:rPr>
        <w:t>PEREIRA</w:t>
      </w:r>
      <w:r>
        <w:rPr>
          <w:rFonts w:ascii="Arial" w:hAnsi="Arial"/>
          <w:b/>
          <w:spacing w:val="76"/>
          <w:sz w:val="24"/>
        </w:rPr>
        <w:t> </w:t>
      </w:r>
      <w:r>
        <w:rPr>
          <w:rFonts w:ascii="Arial" w:hAnsi="Arial"/>
          <w:b/>
          <w:sz w:val="24"/>
        </w:rPr>
        <w:t>BARBOSA;</w:t>
      </w:r>
      <w:r>
        <w:rPr>
          <w:rFonts w:ascii="Arial" w:hAnsi="Arial"/>
          <w:b/>
          <w:spacing w:val="55"/>
          <w:w w:val="150"/>
          <w:sz w:val="24"/>
        </w:rPr>
        <w:t> </w:t>
      </w:r>
      <w:r>
        <w:rPr>
          <w:sz w:val="24"/>
        </w:rPr>
        <w:t>dos</w:t>
      </w:r>
      <w:r>
        <w:rPr>
          <w:spacing w:val="50"/>
          <w:w w:val="150"/>
          <w:sz w:val="24"/>
        </w:rPr>
        <w:t> </w:t>
      </w:r>
      <w:r>
        <w:rPr>
          <w:sz w:val="24"/>
        </w:rPr>
        <w:t>Excelentíssimos</w:t>
      </w:r>
      <w:r>
        <w:rPr>
          <w:spacing w:val="48"/>
          <w:w w:val="150"/>
          <w:sz w:val="24"/>
        </w:rPr>
        <w:t> </w:t>
      </w:r>
      <w:r>
        <w:rPr>
          <w:sz w:val="24"/>
        </w:rPr>
        <w:t>Senhores</w:t>
      </w:r>
      <w:r>
        <w:rPr>
          <w:spacing w:val="48"/>
          <w:w w:val="150"/>
          <w:sz w:val="24"/>
        </w:rPr>
        <w:t> </w:t>
      </w:r>
      <w:r>
        <w:rPr>
          <w:spacing w:val="-2"/>
          <w:sz w:val="24"/>
        </w:rPr>
        <w:t>Auditores:</w:t>
      </w:r>
    </w:p>
    <w:p>
      <w:pPr>
        <w:pStyle w:val="Heading1"/>
      </w:pPr>
      <w:r>
        <w:rPr/>
        <w:t>MÁRIO</w:t>
      </w:r>
      <w:r>
        <w:rPr>
          <w:spacing w:val="24"/>
        </w:rPr>
        <w:t> </w:t>
      </w:r>
      <w:r>
        <w:rPr/>
        <w:t>JOSÉ</w:t>
      </w:r>
      <w:r>
        <w:rPr>
          <w:spacing w:val="27"/>
        </w:rPr>
        <w:t> </w:t>
      </w:r>
      <w:r>
        <w:rPr/>
        <w:t>DE</w:t>
      </w:r>
      <w:r>
        <w:rPr>
          <w:spacing w:val="28"/>
        </w:rPr>
        <w:t> </w:t>
      </w:r>
      <w:r>
        <w:rPr/>
        <w:t>MORAES</w:t>
      </w:r>
      <w:r>
        <w:rPr>
          <w:spacing w:val="26"/>
        </w:rPr>
        <w:t> </w:t>
      </w:r>
      <w:r>
        <w:rPr/>
        <w:t>COSTA</w:t>
      </w:r>
      <w:r>
        <w:rPr>
          <w:spacing w:val="21"/>
        </w:rPr>
        <w:t> </w:t>
      </w:r>
      <w:r>
        <w:rPr/>
        <w:t>FILHO;</w:t>
      </w:r>
      <w:r>
        <w:rPr>
          <w:spacing w:val="31"/>
        </w:rPr>
        <w:t> </w:t>
      </w:r>
      <w:r>
        <w:rPr/>
        <w:t>LUIZ</w:t>
      </w:r>
      <w:r>
        <w:rPr>
          <w:spacing w:val="25"/>
        </w:rPr>
        <w:t> </w:t>
      </w:r>
      <w:r>
        <w:rPr/>
        <w:t>HENRIQUE</w:t>
      </w:r>
      <w:r>
        <w:rPr>
          <w:spacing w:val="26"/>
        </w:rPr>
        <w:t> </w:t>
      </w:r>
      <w:r>
        <w:rPr/>
        <w:t>PEREIRA</w:t>
      </w:r>
      <w:r>
        <w:rPr>
          <w:spacing w:val="21"/>
        </w:rPr>
        <w:t> </w:t>
      </w:r>
      <w:r>
        <w:rPr/>
        <w:t>MENDES;</w:t>
      </w:r>
      <w:r>
        <w:rPr>
          <w:spacing w:val="32"/>
        </w:rPr>
        <w:t> </w:t>
      </w:r>
      <w:r>
        <w:rPr>
          <w:spacing w:val="-2"/>
        </w:rPr>
        <w:t>ALBER</w:t>
      </w:r>
    </w:p>
    <w:p>
      <w:pPr>
        <w:spacing w:before="0"/>
        <w:ind w:left="141" w:right="270" w:firstLine="0"/>
        <w:jc w:val="both"/>
        <w:rPr>
          <w:sz w:val="24"/>
        </w:rPr>
      </w:pPr>
      <w:r>
        <w:rPr>
          <w:rFonts w:ascii="Arial" w:hAnsi="Arial"/>
          <w:b/>
          <w:sz w:val="24"/>
        </w:rPr>
        <w:t>FURTADO DE OLIVEIRA</w:t>
      </w:r>
      <w:r>
        <w:rPr>
          <w:rFonts w:ascii="Arial" w:hAnsi="Arial"/>
          <w:b/>
          <w:spacing w:val="-4"/>
          <w:sz w:val="24"/>
        </w:rPr>
        <w:t> </w:t>
      </w:r>
      <w:r>
        <w:rPr>
          <w:rFonts w:ascii="Arial" w:hAnsi="Arial"/>
          <w:b/>
          <w:sz w:val="24"/>
        </w:rPr>
        <w:t>JÚNIOR; </w:t>
      </w:r>
      <w:r>
        <w:rPr>
          <w:sz w:val="24"/>
        </w:rPr>
        <w:t>do Excelentíssimo Senhor Procurador Geral de Contas </w:t>
      </w:r>
      <w:r>
        <w:rPr>
          <w:rFonts w:ascii="Arial" w:hAnsi="Arial"/>
          <w:b/>
          <w:sz w:val="24"/>
        </w:rPr>
        <w:t>Dr. JOÃO BARROSO DE SOUZA</w:t>
      </w:r>
      <w:r>
        <w:rPr>
          <w:sz w:val="24"/>
        </w:rPr>
        <w:t>. /===/ </w:t>
      </w:r>
      <w:r>
        <w:rPr>
          <w:rFonts w:ascii="Arial" w:hAnsi="Arial"/>
          <w:b/>
          <w:sz w:val="24"/>
        </w:rPr>
        <w:t>AUSENTES</w:t>
      </w:r>
      <w:r>
        <w:rPr>
          <w:sz w:val="24"/>
        </w:rPr>
        <w:t>: Excelentíssimo</w:t>
      </w:r>
      <w:r>
        <w:rPr>
          <w:spacing w:val="-2"/>
          <w:sz w:val="24"/>
        </w:rPr>
        <w:t> </w:t>
      </w:r>
      <w:r>
        <w:rPr>
          <w:sz w:val="24"/>
        </w:rPr>
        <w:t>Senhor Conselheiro </w:t>
      </w:r>
      <w:r>
        <w:rPr>
          <w:rFonts w:ascii="Arial" w:hAnsi="Arial"/>
          <w:b/>
          <w:sz w:val="24"/>
        </w:rPr>
        <w:t>JOSUÉ CLÁUDIO DE SOUZA NETO, </w:t>
      </w:r>
      <w:r>
        <w:rPr>
          <w:sz w:val="24"/>
        </w:rPr>
        <w:t>motivo justificado</w:t>
      </w:r>
      <w:r>
        <w:rPr>
          <w:rFonts w:ascii="Arial" w:hAnsi="Arial"/>
          <w:b/>
          <w:sz w:val="24"/>
        </w:rPr>
        <w:t>; </w:t>
      </w:r>
      <w:r>
        <w:rPr>
          <w:sz w:val="24"/>
        </w:rPr>
        <w:t>dos Excelentíssimos Senhores Auditores </w:t>
      </w:r>
      <w:r>
        <w:rPr>
          <w:rFonts w:ascii="Arial" w:hAnsi="Arial"/>
          <w:b/>
          <w:sz w:val="24"/>
        </w:rPr>
        <w:t>ALÍPIO</w:t>
      </w:r>
      <w:r>
        <w:rPr>
          <w:rFonts w:ascii="Arial" w:hAnsi="Arial"/>
          <w:b/>
          <w:spacing w:val="51"/>
          <w:sz w:val="24"/>
        </w:rPr>
        <w:t> </w:t>
      </w:r>
      <w:r>
        <w:rPr>
          <w:rFonts w:ascii="Arial" w:hAnsi="Arial"/>
          <w:b/>
          <w:sz w:val="24"/>
        </w:rPr>
        <w:t>REIS</w:t>
      </w:r>
      <w:r>
        <w:rPr>
          <w:rFonts w:ascii="Arial" w:hAnsi="Arial"/>
          <w:b/>
          <w:spacing w:val="53"/>
          <w:sz w:val="24"/>
        </w:rPr>
        <w:t> </w:t>
      </w:r>
      <w:r>
        <w:rPr>
          <w:rFonts w:ascii="Arial" w:hAnsi="Arial"/>
          <w:b/>
          <w:sz w:val="24"/>
        </w:rPr>
        <w:t>FIRMO</w:t>
      </w:r>
      <w:r>
        <w:rPr>
          <w:rFonts w:ascii="Arial" w:hAnsi="Arial"/>
          <w:b/>
          <w:spacing w:val="50"/>
          <w:sz w:val="24"/>
        </w:rPr>
        <w:t> </w:t>
      </w:r>
      <w:r>
        <w:rPr>
          <w:rFonts w:ascii="Arial" w:hAnsi="Arial"/>
          <w:b/>
          <w:sz w:val="24"/>
        </w:rPr>
        <w:t>FILHO</w:t>
      </w:r>
      <w:r>
        <w:rPr>
          <w:rFonts w:ascii="Arial" w:hAnsi="Arial"/>
          <w:b/>
          <w:spacing w:val="56"/>
          <w:sz w:val="24"/>
        </w:rPr>
        <w:t> </w:t>
      </w:r>
      <w:r>
        <w:rPr>
          <w:sz w:val="24"/>
        </w:rPr>
        <w:t>e</w:t>
      </w:r>
      <w:r>
        <w:rPr>
          <w:spacing w:val="57"/>
          <w:sz w:val="24"/>
        </w:rPr>
        <w:t> </w:t>
      </w:r>
      <w:r>
        <w:rPr>
          <w:rFonts w:ascii="Arial" w:hAnsi="Arial"/>
          <w:b/>
          <w:sz w:val="24"/>
        </w:rPr>
        <w:t>ALBER</w:t>
      </w:r>
      <w:r>
        <w:rPr>
          <w:rFonts w:ascii="Arial" w:hAnsi="Arial"/>
          <w:b/>
          <w:spacing w:val="52"/>
          <w:sz w:val="24"/>
        </w:rPr>
        <w:t> </w:t>
      </w:r>
      <w:r>
        <w:rPr>
          <w:rFonts w:ascii="Arial" w:hAnsi="Arial"/>
          <w:b/>
          <w:sz w:val="24"/>
        </w:rPr>
        <w:t>FURTADO</w:t>
      </w:r>
      <w:r>
        <w:rPr>
          <w:rFonts w:ascii="Arial" w:hAnsi="Arial"/>
          <w:b/>
          <w:spacing w:val="52"/>
          <w:sz w:val="24"/>
        </w:rPr>
        <w:t> </w:t>
      </w:r>
      <w:r>
        <w:rPr>
          <w:rFonts w:ascii="Arial" w:hAnsi="Arial"/>
          <w:b/>
          <w:sz w:val="24"/>
        </w:rPr>
        <w:t>DE</w:t>
      </w:r>
      <w:r>
        <w:rPr>
          <w:rFonts w:ascii="Arial" w:hAnsi="Arial"/>
          <w:b/>
          <w:spacing w:val="53"/>
          <w:sz w:val="24"/>
        </w:rPr>
        <w:t> </w:t>
      </w:r>
      <w:r>
        <w:rPr>
          <w:rFonts w:ascii="Arial" w:hAnsi="Arial"/>
          <w:b/>
          <w:sz w:val="24"/>
        </w:rPr>
        <w:t>OLIVEIRA</w:t>
      </w:r>
      <w:r>
        <w:rPr>
          <w:rFonts w:ascii="Arial" w:hAnsi="Arial"/>
          <w:b/>
          <w:spacing w:val="48"/>
          <w:sz w:val="24"/>
        </w:rPr>
        <w:t> </w:t>
      </w:r>
      <w:r>
        <w:rPr>
          <w:rFonts w:ascii="Arial" w:hAnsi="Arial"/>
          <w:b/>
          <w:sz w:val="24"/>
        </w:rPr>
        <w:t>JÚNIOR,</w:t>
      </w:r>
      <w:r>
        <w:rPr>
          <w:rFonts w:ascii="Arial" w:hAnsi="Arial"/>
          <w:b/>
          <w:spacing w:val="53"/>
          <w:sz w:val="24"/>
        </w:rPr>
        <w:t> </w:t>
      </w:r>
      <w:r>
        <w:rPr>
          <w:sz w:val="24"/>
        </w:rPr>
        <w:t>por</w:t>
      </w:r>
      <w:r>
        <w:rPr>
          <w:spacing w:val="52"/>
          <w:sz w:val="24"/>
        </w:rPr>
        <w:t> </w:t>
      </w:r>
      <w:r>
        <w:rPr>
          <w:sz w:val="24"/>
        </w:rPr>
        <w:t>motivo</w:t>
      </w:r>
      <w:r>
        <w:rPr>
          <w:spacing w:val="54"/>
          <w:sz w:val="24"/>
        </w:rPr>
        <w:t> </w:t>
      </w:r>
      <w:r>
        <w:rPr>
          <w:spacing w:val="-5"/>
          <w:sz w:val="24"/>
        </w:rPr>
        <w:t>de</w:t>
      </w:r>
    </w:p>
    <w:p>
      <w:pPr>
        <w:pStyle w:val="BodyText"/>
        <w:ind w:right="267"/>
      </w:pPr>
      <w:r>
        <w:rPr/>
        <w:t>férias. /===/ Havendo número legal, a Excelentíssima Senhora Conselheira-Presidente, Yara Amazônia Lins Rodrigues, citando o versículo, “Mas Ele sabe o emu caminho, se me puser à prova, sairei como ouro”, deu início a 7</w:t>
      </w:r>
      <w:r>
        <w:rPr>
          <w:rFonts w:ascii="Arial" w:hAnsi="Arial"/>
          <w:b/>
        </w:rPr>
        <w:t>ª </w:t>
      </w:r>
      <w:r>
        <w:rPr/>
        <w:t>Sessão Ordinária - Administrativa do Egrégio Tribunal Pleno do Tribunal de Contas do Estado do Amazonas, agradecendo a Deus e desejando a todos os presentes e os que assistem de forma virtual, um bom dia. /===/ </w:t>
      </w:r>
      <w:r>
        <w:rPr>
          <w:rFonts w:ascii="Arial" w:hAnsi="Arial"/>
          <w:b/>
        </w:rPr>
        <w:t>APROVAÇÃO DA ATA</w:t>
      </w:r>
      <w:r>
        <w:rPr/>
        <w:t>: Atas da 5ª Sessão Administrativa e Ordinária, aprovada sem divergência a unanimidade, realizada no ano vigente. /===/ </w:t>
      </w:r>
      <w:r>
        <w:rPr>
          <w:rFonts w:ascii="Arial" w:hAnsi="Arial"/>
          <w:b/>
        </w:rPr>
        <w:t>LEITURA DE EXPEDIENTE. </w:t>
      </w:r>
      <w:r>
        <w:rPr/>
        <w:t>Inicio essa fase de expedientes informando as Vossas Excelências que cumprindo o dever constitucional e dando exemplo de Transparência e Pontualidade na data de ontem, na qualidade de Presidente desta Corte de Contas, entreguei pessoalmente ao Presidente da Assembleia Legislativa do Estado, a Prestação de Contas Anual referente ao exercício de 2024. O prazo para a entrega das Prestações de Contas Anuais referente ao exercício de 2024 se encerrou ontem, e 99% dos jurisdicionados procederam à entrega tempestivamente a este Tribunal. Na busca de soluções para que os gestores públicos cumprissem suas obrigações legais, nós colocamos em prática um monitoramento contínuo e aprimorado para acompanhar a entrega das Prestações de Contas. Gostaria de agradecer e parabenizar a equipe da SECEX, da SETIM, da DICOM, do DEAP e do meu gabinete, que foram incansáveis na execução do trabalho, tanto de acompanhamento como de orientação aos jurisdicionados, muito obrigada. Por fim, em cumprimento à Portaria nº 13/2023, que regula a Distribuição Eletrônica de processos, informo que encaminhei para o conhecimento de Vossas Excelências os relatórios de Distribuições Processuais realizadas no mês de março de 2025 por meio do processo SEI 1967/2025. Este Tribunal recebeu os seguintes convites: do Tribunal de Contas do Estado do Pará para participar do Lançamento do Pacto Cearense pela Primeira Infância no dia 7 de abril; da Assembleia Legislativa do Estado do Amazonas para participar da Solenidade de Abertura do 5º Fórum Estadual das Casas Legislativas do Amazonas, que vai acontecer também no dia 7</w:t>
      </w:r>
      <w:r>
        <w:rPr>
          <w:spacing w:val="40"/>
        </w:rPr>
        <w:t> </w:t>
      </w:r>
      <w:r>
        <w:rPr/>
        <w:t>de abril. Registro a passagem dos seguintes aniversários: do Desembargador José Hamilton Saraiva dos Santos - Corregedor de Justiça, no dia 2 de abril e Desembargador Airton Luis Corrêa Gentil - Vice-Presidente do Tribunal de Justiça do Estado do Amazonas, no dia 4 de abril. Em nome dos servidores Daniel Coelho de Queiroz, assessor da Presidência que fez aniversário no dia 26 de março, e do Vaulisney Rocha, que faz minha segurança aproximada, parabenizo</w:t>
      </w:r>
      <w:r>
        <w:rPr>
          <w:spacing w:val="80"/>
        </w:rPr>
        <w:t> </w:t>
      </w:r>
      <w:r>
        <w:rPr/>
        <w:t>todos</w:t>
      </w:r>
      <w:r>
        <w:rPr>
          <w:spacing w:val="80"/>
        </w:rPr>
        <w:t> </w:t>
      </w:r>
      <w:r>
        <w:rPr/>
        <w:t>os</w:t>
      </w:r>
      <w:r>
        <w:rPr>
          <w:spacing w:val="80"/>
        </w:rPr>
        <w:t> </w:t>
      </w:r>
      <w:r>
        <w:rPr/>
        <w:t>aniversariantes</w:t>
      </w:r>
      <w:r>
        <w:rPr>
          <w:spacing w:val="80"/>
        </w:rPr>
        <w:t> </w:t>
      </w:r>
      <w:r>
        <w:rPr/>
        <w:t>da</w:t>
      </w:r>
      <w:r>
        <w:rPr>
          <w:spacing w:val="80"/>
        </w:rPr>
        <w:t> </w:t>
      </w:r>
      <w:r>
        <w:rPr/>
        <w:t>semana</w:t>
      </w:r>
      <w:r>
        <w:rPr>
          <w:spacing w:val="80"/>
        </w:rPr>
        <w:t> </w:t>
      </w:r>
      <w:r>
        <w:rPr/>
        <w:t>desejando</w:t>
      </w:r>
      <w:r>
        <w:rPr>
          <w:spacing w:val="80"/>
        </w:rPr>
        <w:t> </w:t>
      </w:r>
      <w:r>
        <w:rPr/>
        <w:t>bênçãos</w:t>
      </w:r>
      <w:r>
        <w:rPr>
          <w:spacing w:val="80"/>
        </w:rPr>
        <w:t> </w:t>
      </w:r>
      <w:r>
        <w:rPr/>
        <w:t>e</w:t>
      </w:r>
      <w:r>
        <w:rPr>
          <w:spacing w:val="80"/>
        </w:rPr>
        <w:t> </w:t>
      </w:r>
      <w:r>
        <w:rPr/>
        <w:t>felicidades.</w:t>
      </w:r>
      <w:r>
        <w:rPr>
          <w:spacing w:val="80"/>
        </w:rPr>
        <w:t> </w:t>
      </w:r>
      <w:r>
        <w:rPr/>
        <w:t>/===/</w:t>
      </w:r>
    </w:p>
    <w:p>
      <w:pPr>
        <w:pStyle w:val="BodyText"/>
        <w:spacing w:after="0"/>
        <w:sectPr>
          <w:headerReference w:type="default" r:id="rId5"/>
          <w:footerReference w:type="default" r:id="rId6"/>
          <w:type w:val="continuous"/>
          <w:pgSz w:w="11900" w:h="16820"/>
          <w:pgMar w:header="141" w:footer="333" w:top="2040" w:bottom="520" w:left="566" w:right="708"/>
          <w:pgNumType w:start="1"/>
        </w:sectPr>
      </w:pPr>
    </w:p>
    <w:p>
      <w:pPr>
        <w:pStyle w:val="BodyText"/>
        <w:spacing w:before="80"/>
        <w:ind w:right="270"/>
      </w:pPr>
      <w:r>
        <w:rPr>
          <w:rFonts w:ascii="Arial" w:hAnsi="Arial"/>
          <w:b/>
        </w:rPr>
        <w:t>INDICAÇÕES E PROPOSTAS</w:t>
      </w:r>
      <w:r>
        <w:rPr/>
        <w:t>: Passamos</w:t>
      </w:r>
      <w:r>
        <w:rPr>
          <w:spacing w:val="-3"/>
        </w:rPr>
        <w:t> </w:t>
      </w:r>
      <w:r>
        <w:rPr/>
        <w:t>a</w:t>
      </w:r>
      <w:r>
        <w:rPr>
          <w:spacing w:val="-2"/>
        </w:rPr>
        <w:t> </w:t>
      </w:r>
      <w:r>
        <w:rPr/>
        <w:t>fase indicações</w:t>
      </w:r>
      <w:r>
        <w:rPr>
          <w:spacing w:val="-1"/>
        </w:rPr>
        <w:t> </w:t>
      </w:r>
      <w:r>
        <w:rPr/>
        <w:t>e</w:t>
      </w:r>
      <w:r>
        <w:rPr>
          <w:spacing w:val="-3"/>
        </w:rPr>
        <w:t> </w:t>
      </w:r>
      <w:r>
        <w:rPr/>
        <w:t>propostas. Gostaria de deliberar com Vossas Excelências propostas de encaminhamento à Assembleia Legislativa de proposição para alteração do inciso VII do artigo 114 da Lei Orgânica desta Corte de Contas. A alteração proposta visa suprimir interpretações diversas quanto à competência do Ministério Público de Contas, por</w:t>
      </w:r>
      <w:r>
        <w:rPr>
          <w:spacing w:val="-1"/>
        </w:rPr>
        <w:t> </w:t>
      </w:r>
      <w:r>
        <w:rPr/>
        <w:t>meio de seu Procurador Geral de participar nos pareceres anuais sobre as Contas da Assembleia Legislativa do Estado do Amazonas, Tribunal de Justiça do Estado</w:t>
      </w:r>
      <w:r>
        <w:rPr>
          <w:spacing w:val="40"/>
        </w:rPr>
        <w:t> </w:t>
      </w:r>
      <w:r>
        <w:rPr/>
        <w:t>do Amazonas e Ministério Público do Estado do Amazonas. O Ministério Público de Contas desempenha papel essencial na legalidade, moralidade e do interesse público no âmbito do Controle Externo da Administração Pública. Sua atuação está constitucionalmente vinculada aos Tribunais de Contas, exercendo fiscalização sobre gestão dos recursos públicos e promovendo a responsabilização de agentes públicos e privados que causem danos ao erário, dentre as competências do Ministério Público de Contas, por meio do seu Procurador Geral, observamos o de participar na emissão de Pareceres Anuais sobre as Contas do Executivo Estadual e Municipal. Por fim, de assegurar a participação do Procurador Geral em apreciar e emitir pareceres também nas Prestações de Contas do Poder Legislativo, Judiciário e do Procurador Geral de Justiça do Estado. Apresento a referida proposta alteração da Lei que passará a ter a seguinte redação: “</w:t>
      </w:r>
      <w:r>
        <w:rPr>
          <w:rFonts w:ascii="Arial" w:hAnsi="Arial"/>
          <w:i/>
        </w:rPr>
        <w:t>Compete ao Ministério Público de Contas, funcionar por meio de parecer ministerial do Procurador Geral de Contas na sessão da emissão do parecer prévio relativo às contas do Governador do Estado, do Prefeito do Município de Manaus, bem como na sessão do julgamento da prestação de contas do Tribunal de Justiça, da Assembleia Legislativa</w:t>
      </w:r>
      <w:r>
        <w:rPr>
          <w:rFonts w:ascii="Arial" w:hAnsi="Arial"/>
          <w:i/>
          <w:spacing w:val="-4"/>
        </w:rPr>
        <w:t> </w:t>
      </w:r>
      <w:r>
        <w:rPr>
          <w:rFonts w:ascii="Arial" w:hAnsi="Arial"/>
          <w:i/>
        </w:rPr>
        <w:t>e</w:t>
      </w:r>
      <w:r>
        <w:rPr>
          <w:rFonts w:ascii="Arial" w:hAnsi="Arial"/>
          <w:i/>
          <w:spacing w:val="-3"/>
        </w:rPr>
        <w:t> </w:t>
      </w:r>
      <w:r>
        <w:rPr>
          <w:rFonts w:ascii="Arial" w:hAnsi="Arial"/>
          <w:i/>
        </w:rPr>
        <w:t>do</w:t>
      </w:r>
      <w:r>
        <w:rPr>
          <w:rFonts w:ascii="Arial" w:hAnsi="Arial"/>
          <w:i/>
          <w:spacing w:val="-2"/>
        </w:rPr>
        <w:t> </w:t>
      </w:r>
      <w:r>
        <w:rPr>
          <w:rFonts w:ascii="Arial" w:hAnsi="Arial"/>
          <w:i/>
        </w:rPr>
        <w:t>Ministério</w:t>
      </w:r>
      <w:r>
        <w:rPr>
          <w:rFonts w:ascii="Arial" w:hAnsi="Arial"/>
          <w:i/>
          <w:spacing w:val="-2"/>
        </w:rPr>
        <w:t> </w:t>
      </w:r>
      <w:r>
        <w:rPr>
          <w:rFonts w:ascii="Arial" w:hAnsi="Arial"/>
          <w:i/>
        </w:rPr>
        <w:t>Público</w:t>
      </w:r>
      <w:r>
        <w:rPr>
          <w:rFonts w:ascii="Arial" w:hAnsi="Arial"/>
          <w:i/>
          <w:spacing w:val="-2"/>
        </w:rPr>
        <w:t> </w:t>
      </w:r>
      <w:r>
        <w:rPr>
          <w:rFonts w:ascii="Arial" w:hAnsi="Arial"/>
          <w:i/>
        </w:rPr>
        <w:t>Estadual</w:t>
      </w:r>
      <w:r>
        <w:rPr>
          <w:rFonts w:ascii="Arial" w:hAnsi="Arial"/>
          <w:i/>
          <w:spacing w:val="-2"/>
        </w:rPr>
        <w:t> </w:t>
      </w:r>
      <w:r>
        <w:rPr>
          <w:rFonts w:ascii="Arial" w:hAnsi="Arial"/>
          <w:i/>
        </w:rPr>
        <w:t>e</w:t>
      </w:r>
      <w:r>
        <w:rPr>
          <w:rFonts w:ascii="Arial" w:hAnsi="Arial"/>
          <w:i/>
          <w:spacing w:val="-4"/>
        </w:rPr>
        <w:t> </w:t>
      </w:r>
      <w:r>
        <w:rPr>
          <w:rFonts w:ascii="Arial" w:hAnsi="Arial"/>
          <w:i/>
        </w:rPr>
        <w:t>seus</w:t>
      </w:r>
      <w:r>
        <w:rPr>
          <w:rFonts w:ascii="Arial" w:hAnsi="Arial"/>
          <w:i/>
          <w:spacing w:val="-2"/>
        </w:rPr>
        <w:t> </w:t>
      </w:r>
      <w:r>
        <w:rPr>
          <w:rFonts w:ascii="Arial" w:hAnsi="Arial"/>
          <w:i/>
        </w:rPr>
        <w:t>fundos</w:t>
      </w:r>
      <w:r>
        <w:rPr>
          <w:rFonts w:ascii="Arial" w:hAnsi="Arial"/>
          <w:i/>
          <w:spacing w:val="-2"/>
        </w:rPr>
        <w:t> </w:t>
      </w:r>
      <w:r>
        <w:rPr>
          <w:rFonts w:ascii="Arial" w:hAnsi="Arial"/>
          <w:i/>
        </w:rPr>
        <w:t>e</w:t>
      </w:r>
      <w:r>
        <w:rPr>
          <w:rFonts w:ascii="Arial" w:hAnsi="Arial"/>
          <w:i/>
          <w:spacing w:val="-3"/>
        </w:rPr>
        <w:t> </w:t>
      </w:r>
      <w:r>
        <w:rPr>
          <w:rFonts w:ascii="Arial" w:hAnsi="Arial"/>
          <w:i/>
        </w:rPr>
        <w:t>unidades</w:t>
      </w:r>
      <w:r>
        <w:rPr>
          <w:rFonts w:ascii="Arial" w:hAnsi="Arial"/>
          <w:i/>
          <w:spacing w:val="-2"/>
        </w:rPr>
        <w:t> </w:t>
      </w:r>
      <w:r>
        <w:rPr>
          <w:rFonts w:ascii="Arial" w:hAnsi="Arial"/>
          <w:i/>
        </w:rPr>
        <w:t>descentralizadas</w:t>
      </w:r>
      <w:r>
        <w:rPr/>
        <w:t>”.</w:t>
      </w:r>
      <w:r>
        <w:rPr>
          <w:spacing w:val="-1"/>
        </w:rPr>
        <w:t> </w:t>
      </w:r>
      <w:r>
        <w:rPr/>
        <w:t>Com</w:t>
      </w:r>
      <w:r>
        <w:rPr>
          <w:spacing w:val="-3"/>
        </w:rPr>
        <w:t> </w:t>
      </w:r>
      <w:r>
        <w:rPr/>
        <w:t>o meu acordo, gostaria da aprovação dos Conselheiros. Conselheiro Júlio Pinheiro? Acompanho Vossa Excelência. Conselheiro Érico Desterro? De acordo. Conselheiro Ari Moutinho? De acordo. Conselheiro Mário de Mello? De acordo Excelência. Conselheiro Fabian Barbosa? De acordo. </w:t>
      </w:r>
      <w:r>
        <w:rPr>
          <w:u w:val="single"/>
        </w:rPr>
        <w:t>Presidente</w:t>
      </w:r>
      <w:r>
        <w:rPr/>
        <w:t>. Então, aprovado, encaminharei</w:t>
      </w:r>
      <w:r>
        <w:rPr>
          <w:spacing w:val="-1"/>
        </w:rPr>
        <w:t> </w:t>
      </w:r>
      <w:r>
        <w:rPr/>
        <w:t>a Assembleia Legislativa. Ainda nessa fase de indicações e propostas, gostaria de deliberar com Vossas Excelências o pleito de interesse da Associação Amazonense dos Municípios, através do qual solicita prorrogação até 1º de</w:t>
      </w:r>
      <w:r>
        <w:rPr>
          <w:spacing w:val="40"/>
        </w:rPr>
        <w:t> </w:t>
      </w:r>
      <w:r>
        <w:rPr/>
        <w:t>maio de 2025, do prazo para o envio das Prestações de Contas Mensais referente à competência de janeiro de 2025 nos sistemas e-contas, para todos os órgãos dos Poderes Executivos do interior do Estado do Amazonas. O pedido tem como justificativa a mudança no formato da remessa contábil, incluido pela Secretaria de Tecnologia da Informação desta Corte de Contas e necessidade de ajuste nos sistemas responsáveis pela geração de informações. Com</w:t>
      </w:r>
      <w:r>
        <w:rPr/>
        <w:t> meu</w:t>
      </w:r>
      <w:r>
        <w:rPr/>
        <w:t> de</w:t>
      </w:r>
      <w:r>
        <w:rPr/>
        <w:t> acordo, como vota o Conselheiro Júlio Pinheiro? Com Vossa Excelência. Conselheiro</w:t>
      </w:r>
      <w:r>
        <w:rPr/>
        <w:t> Érico Desterro? De acordo. Conselheiro Ari Moutinho?De acordo. Conselheiro Mário de Mello? De Acordo Excelência. Conselheiro Fabian Barbosa? De acordo. </w:t>
      </w:r>
      <w:r>
        <w:rPr>
          <w:u w:val="single"/>
        </w:rPr>
        <w:t>Presidente</w:t>
      </w:r>
      <w:r>
        <w:rPr/>
        <w:t>. Obrigada. Nada mais havendo a deliberar, franqueio as Vossas Excelências o uso da palavra, começando pelo Conselheiro Júlio Pinheiro. </w:t>
      </w:r>
      <w:r>
        <w:rPr>
          <w:u w:val="single"/>
        </w:rPr>
        <w:t>Com a palavra, o Excelentíssimo Senhor</w:t>
      </w:r>
      <w:r>
        <w:rPr/>
        <w:t> </w:t>
      </w:r>
      <w:r>
        <w:rPr>
          <w:u w:val="single"/>
        </w:rPr>
        <w:t>Conselheiro Júlio Assis Correa Pinheiro</w:t>
      </w:r>
      <w:r>
        <w:rPr/>
        <w:t>. Bom dia Senhora Presidente, bom dia senhores Conselheiros, senhor Procurador Geral, senhores servidores. É só para aproveitar o ensejo e aderir às manifestações de Vossa Excelência com relação aos aniversariantes do mês, especialmente os Desembargadores Hamilton Saraiva, Airton Gentil, e desejar a todos uma excelente sessão. Presidente. </w:t>
      </w:r>
      <w:r>
        <w:rPr>
          <w:u w:val="single"/>
        </w:rPr>
        <w:t>Com a palavra, o Excelentíssimo Conselheiro Érico Xavier</w:t>
      </w:r>
      <w:r>
        <w:rPr/>
        <w:t> </w:t>
      </w:r>
      <w:r>
        <w:rPr>
          <w:u w:val="single"/>
        </w:rPr>
        <w:t>Desterro</w:t>
      </w:r>
      <w:r>
        <w:rPr>
          <w:spacing w:val="-2"/>
          <w:u w:val="single"/>
        </w:rPr>
        <w:t> </w:t>
      </w:r>
      <w:r>
        <w:rPr>
          <w:u w:val="single"/>
        </w:rPr>
        <w:t>e</w:t>
      </w:r>
      <w:r>
        <w:rPr>
          <w:spacing w:val="-1"/>
          <w:u w:val="single"/>
        </w:rPr>
        <w:t> </w:t>
      </w:r>
      <w:r>
        <w:rPr>
          <w:u w:val="single"/>
        </w:rPr>
        <w:t>Silva</w:t>
      </w:r>
      <w:r>
        <w:rPr/>
        <w:t>.</w:t>
      </w:r>
      <w:r>
        <w:rPr>
          <w:spacing w:val="-1"/>
        </w:rPr>
        <w:t> </w:t>
      </w:r>
      <w:r>
        <w:rPr/>
        <w:t>Bom</w:t>
      </w:r>
      <w:r>
        <w:rPr>
          <w:spacing w:val="-3"/>
        </w:rPr>
        <w:t> </w:t>
      </w:r>
      <w:r>
        <w:rPr/>
        <w:t>dia</w:t>
      </w:r>
      <w:r>
        <w:rPr>
          <w:spacing w:val="-2"/>
        </w:rPr>
        <w:t> </w:t>
      </w:r>
      <w:r>
        <w:rPr/>
        <w:t>a</w:t>
      </w:r>
      <w:r>
        <w:rPr>
          <w:spacing w:val="-2"/>
        </w:rPr>
        <w:t> </w:t>
      </w:r>
      <w:r>
        <w:rPr/>
        <w:t>todas</w:t>
      </w:r>
      <w:r>
        <w:rPr>
          <w:spacing w:val="-2"/>
        </w:rPr>
        <w:t> </w:t>
      </w:r>
      <w:r>
        <w:rPr/>
        <w:t>as</w:t>
      </w:r>
      <w:r>
        <w:rPr>
          <w:spacing w:val="-2"/>
        </w:rPr>
        <w:t> </w:t>
      </w:r>
      <w:r>
        <w:rPr/>
        <w:t>senhoras</w:t>
      </w:r>
      <w:r>
        <w:rPr>
          <w:spacing w:val="-2"/>
        </w:rPr>
        <w:t> </w:t>
      </w:r>
      <w:r>
        <w:rPr/>
        <w:t>e</w:t>
      </w:r>
      <w:r>
        <w:rPr>
          <w:spacing w:val="-1"/>
        </w:rPr>
        <w:t> </w:t>
      </w:r>
      <w:r>
        <w:rPr/>
        <w:t>a</w:t>
      </w:r>
      <w:r>
        <w:rPr>
          <w:spacing w:val="-1"/>
        </w:rPr>
        <w:t> </w:t>
      </w:r>
      <w:r>
        <w:rPr/>
        <w:t>todos</w:t>
      </w:r>
      <w:r>
        <w:rPr>
          <w:spacing w:val="-2"/>
        </w:rPr>
        <w:t> </w:t>
      </w:r>
      <w:r>
        <w:rPr/>
        <w:t>os Senhores.</w:t>
      </w:r>
      <w:r>
        <w:rPr>
          <w:spacing w:val="-2"/>
        </w:rPr>
        <w:t> </w:t>
      </w:r>
      <w:r>
        <w:rPr/>
        <w:t>Senhora</w:t>
      </w:r>
      <w:r>
        <w:rPr>
          <w:spacing w:val="-2"/>
        </w:rPr>
        <w:t> </w:t>
      </w:r>
      <w:r>
        <w:rPr/>
        <w:t>Presidente,</w:t>
      </w:r>
      <w:r>
        <w:rPr>
          <w:spacing w:val="-2"/>
        </w:rPr>
        <w:t> </w:t>
      </w:r>
      <w:r>
        <w:rPr/>
        <w:t>vou comunicar duas decisões relativas às representações com pedido de Cautelar. Primeira: no processo 11.242/2025, é uma Representação, um pedido de Medida Cautelar interposta pelo senhor Secretário Geral de Controle Externo contra a Prefeitura Municipal de Presidente Figueiredo e contra a ex-prefeita daquele município, senhora Patrícia Lopes Miranda, com intuito de apurar suposto irregularidade da identificada durante a fiscalização realizada por intermédio do programa Blitz-TCE. O representante aduz em síntese que há indício de ocorrência de irregularidades relacionadas à fragilidade na gestão de contratos de locação de imóveis</w:t>
      </w:r>
      <w:r>
        <w:rPr>
          <w:spacing w:val="35"/>
        </w:rPr>
        <w:t> </w:t>
      </w:r>
      <w:r>
        <w:rPr/>
        <w:t>e</w:t>
      </w:r>
      <w:r>
        <w:rPr>
          <w:spacing w:val="34"/>
        </w:rPr>
        <w:t> </w:t>
      </w:r>
      <w:r>
        <w:rPr/>
        <w:t>deficiências</w:t>
      </w:r>
      <w:r>
        <w:rPr>
          <w:spacing w:val="34"/>
        </w:rPr>
        <w:t> </w:t>
      </w:r>
      <w:r>
        <w:rPr/>
        <w:t>no</w:t>
      </w:r>
      <w:r>
        <w:rPr>
          <w:spacing w:val="34"/>
        </w:rPr>
        <w:t> </w:t>
      </w:r>
      <w:r>
        <w:rPr/>
        <w:t>sistema</w:t>
      </w:r>
      <w:r>
        <w:rPr>
          <w:spacing w:val="34"/>
        </w:rPr>
        <w:t> </w:t>
      </w:r>
      <w:r>
        <w:rPr/>
        <w:t>de</w:t>
      </w:r>
      <w:r>
        <w:rPr>
          <w:spacing w:val="34"/>
        </w:rPr>
        <w:t> </w:t>
      </w:r>
      <w:r>
        <w:rPr/>
        <w:t>controle</w:t>
      </w:r>
      <w:r>
        <w:rPr>
          <w:spacing w:val="36"/>
        </w:rPr>
        <w:t> </w:t>
      </w:r>
      <w:r>
        <w:rPr/>
        <w:t>interno.</w:t>
      </w:r>
      <w:r>
        <w:rPr>
          <w:spacing w:val="34"/>
        </w:rPr>
        <w:t> </w:t>
      </w:r>
      <w:r>
        <w:rPr/>
        <w:t>Execução</w:t>
      </w:r>
      <w:r>
        <w:rPr>
          <w:spacing w:val="34"/>
        </w:rPr>
        <w:t> </w:t>
      </w:r>
      <w:r>
        <w:rPr/>
        <w:t>incompleta</w:t>
      </w:r>
      <w:r>
        <w:rPr>
          <w:spacing w:val="36"/>
        </w:rPr>
        <w:t> </w:t>
      </w:r>
      <w:r>
        <w:rPr/>
        <w:t>de</w:t>
      </w:r>
      <w:r>
        <w:rPr>
          <w:spacing w:val="36"/>
        </w:rPr>
        <w:t> </w:t>
      </w:r>
      <w:r>
        <w:rPr/>
        <w:t>contratos</w:t>
      </w:r>
      <w:r>
        <w:rPr>
          <w:spacing w:val="36"/>
        </w:rPr>
        <w:t> </w:t>
      </w:r>
      <w:r>
        <w:rPr/>
        <w:t>de</w:t>
      </w:r>
    </w:p>
    <w:p>
      <w:pPr>
        <w:pStyle w:val="BodyText"/>
        <w:spacing w:after="0"/>
        <w:sectPr>
          <w:pgSz w:w="11900" w:h="16820"/>
          <w:pgMar w:header="141" w:footer="333" w:top="2040" w:bottom="520" w:left="566" w:right="708"/>
        </w:sectPr>
      </w:pPr>
    </w:p>
    <w:p>
      <w:pPr>
        <w:pStyle w:val="BodyText"/>
        <w:spacing w:before="80"/>
        <w:ind w:right="270"/>
      </w:pPr>
      <w:r>
        <w:rPr/>
        <w:t>pavimentação, depósito de material sem controle, desvio de finalidade na locação de imóveis, medicamentos e insumos vencidos, problemas na infraestrutura do Mercado Municipal. Má conservação de prédios públicos, ausência de controle interno em fiscalização. Patologias no pavimento, patologias no pavimento? Falta de estrutura no lixão municipal, problemas no abastecimento de água e a falta de pavimentação na comunidade</w:t>
      </w:r>
      <w:r>
        <w:rPr>
          <w:spacing w:val="40"/>
        </w:rPr>
        <w:t> </w:t>
      </w:r>
      <w:r>
        <w:rPr/>
        <w:t>Maroaga. Enfim, o caos</w:t>
      </w:r>
      <w:r>
        <w:rPr>
          <w:spacing w:val="40"/>
        </w:rPr>
        <w:t> </w:t>
      </w:r>
      <w:r>
        <w:rPr/>
        <w:t>total. Ao fim, requer a concessão de medida cautelar para a suspensão imediata dos pagamentos referentes tão somente aos contratos de locação de móveis sem uso efetivo descritos no Relatório Conclusivo. Bom, diante desses fatos, senhora Presidente, eu exarei uma decisão monocrática em 26 de março, na qual me acautelei, enquanto ao pedido de suspensão, eu apenas analisarei isto após a notificação dos responsáveis no prazo de 05 dias. Quanto ao mais, determinarei a instrução ordinária do processo. O outro processo de nº 11.115/2025 com representação de pedido de Medida Cautelar interposta pelo vereador da Câmara Municipal de Manaus, Ubirajara Rosses do Nascimento Júnior, em face do Prefeito Municipal de Manaus para a apuração de possíveis irregularidades acerca das supostas despesas custeadas por fornecedores que mantêm contratos vigentes com a Administração Municipal. Muito bem, também exarei outra decisão monocrática datada de 24 de março, na qual me acautelei quanto ao pedido de suspensão dos pagamentos às empresas</w:t>
      </w:r>
      <w:r>
        <w:rPr>
          <w:spacing w:val="40"/>
        </w:rPr>
        <w:t> </w:t>
      </w:r>
      <w:r>
        <w:rPr/>
        <w:t>supostamente envolvidas nas irregularidades apresentadas e determinei a notificação dos responsáveis para que no prazo de 05 dias, apresente justificativas e os documentos para esclarecer se os fatos narrados, esses fatos narrados pelo representante. Eram essas as duas comunicações que eu gostaria de fazer ao Pleno. Mas, ainda Senhora Presidente, creio que encerrou ontem o prazo para apresentação das Prestações de Contas. O Tribunal já tem um levantamento, daqueles municípios, daqueles órgãos que não entregaram? Presidente. Sim. </w:t>
      </w:r>
      <w:r>
        <w:rPr>
          <w:u w:val="single"/>
        </w:rPr>
        <w:t>Continuando com a palavra, Conselheiro Érico Desterro</w:t>
      </w:r>
      <w:r>
        <w:rPr/>
        <w:t>. Eu gostaria que Vossa Excelência me encaminhasse ao gabinete ou a relação desses órgãos que me dizem respeito, quer dizer, os órgãos que são da minha relatoria. </w:t>
      </w:r>
      <w:r>
        <w:rPr>
          <w:u w:val="single"/>
        </w:rPr>
        <w:t>Presidente</w:t>
      </w:r>
      <w:r>
        <w:rPr/>
        <w:t>. Excelência somente a Prefeitura de Juruá, o Consórcio</w:t>
      </w:r>
      <w:r>
        <w:rPr>
          <w:spacing w:val="-2"/>
        </w:rPr>
        <w:t> </w:t>
      </w:r>
      <w:r>
        <w:rPr/>
        <w:t>Público</w:t>
      </w:r>
      <w:r>
        <w:rPr>
          <w:spacing w:val="-2"/>
        </w:rPr>
        <w:t> </w:t>
      </w:r>
      <w:r>
        <w:rPr/>
        <w:t>da</w:t>
      </w:r>
      <w:r>
        <w:rPr>
          <w:spacing w:val="-4"/>
        </w:rPr>
        <w:t> </w:t>
      </w:r>
      <w:r>
        <w:rPr/>
        <w:t>Saúde</w:t>
      </w:r>
      <w:r>
        <w:rPr>
          <w:spacing w:val="-2"/>
        </w:rPr>
        <w:t> </w:t>
      </w:r>
      <w:r>
        <w:rPr/>
        <w:t>do</w:t>
      </w:r>
      <w:r>
        <w:rPr>
          <w:spacing w:val="-2"/>
        </w:rPr>
        <w:t> </w:t>
      </w:r>
      <w:r>
        <w:rPr/>
        <w:t>Alto</w:t>
      </w:r>
      <w:r>
        <w:rPr>
          <w:spacing w:val="-2"/>
        </w:rPr>
        <w:t> </w:t>
      </w:r>
      <w:r>
        <w:rPr/>
        <w:t>Solimões,</w:t>
      </w:r>
      <w:r>
        <w:rPr>
          <w:spacing w:val="-2"/>
        </w:rPr>
        <w:t> </w:t>
      </w:r>
      <w:r>
        <w:rPr/>
        <w:t>Câmara</w:t>
      </w:r>
      <w:r>
        <w:rPr>
          <w:spacing w:val="-2"/>
        </w:rPr>
        <w:t> </w:t>
      </w:r>
      <w:r>
        <w:rPr/>
        <w:t>Municipal</w:t>
      </w:r>
      <w:r>
        <w:rPr>
          <w:spacing w:val="-2"/>
        </w:rPr>
        <w:t> </w:t>
      </w:r>
      <w:r>
        <w:rPr/>
        <w:t>de</w:t>
      </w:r>
      <w:r>
        <w:rPr>
          <w:spacing w:val="-2"/>
        </w:rPr>
        <w:t> </w:t>
      </w:r>
      <w:r>
        <w:rPr/>
        <w:t>Juruá,</w:t>
      </w:r>
      <w:r>
        <w:rPr>
          <w:spacing w:val="-2"/>
        </w:rPr>
        <w:t> </w:t>
      </w:r>
      <w:r>
        <w:rPr/>
        <w:t>Fundo</w:t>
      </w:r>
      <w:r>
        <w:rPr>
          <w:spacing w:val="-2"/>
        </w:rPr>
        <w:t> </w:t>
      </w:r>
      <w:r>
        <w:rPr/>
        <w:t>Municipal</w:t>
      </w:r>
      <w:r>
        <w:rPr>
          <w:spacing w:val="-2"/>
        </w:rPr>
        <w:t> </w:t>
      </w:r>
      <w:r>
        <w:rPr/>
        <w:t>da Saúde de Barcelos e Fundo de Aposentadoria e Pensão de Servidores Municipais de Barcelos. </w:t>
      </w:r>
      <w:r>
        <w:rPr>
          <w:u w:val="single"/>
        </w:rPr>
        <w:t>Conselheiro Erico Desterro</w:t>
      </w:r>
      <w:r>
        <w:rPr/>
        <w:t>. Que bom, só quatro? </w:t>
      </w:r>
      <w:r>
        <w:rPr>
          <w:u w:val="single"/>
        </w:rPr>
        <w:t>Presidente</w:t>
      </w:r>
      <w:r>
        <w:rPr/>
        <w:t>. Só. </w:t>
      </w:r>
      <w:r>
        <w:rPr>
          <w:u w:val="single"/>
        </w:rPr>
        <w:t>Conselheiro Érico Desterro</w:t>
      </w:r>
      <w:r>
        <w:rPr/>
        <w:t>. Do Estado nem ninguém faltou? </w:t>
      </w:r>
      <w:r>
        <w:rPr>
          <w:u w:val="single"/>
        </w:rPr>
        <w:t>Presidente</w:t>
      </w:r>
      <w:r>
        <w:rPr/>
        <w:t>.100%. </w:t>
      </w:r>
      <w:r>
        <w:rPr>
          <w:u w:val="single"/>
        </w:rPr>
        <w:t>Conselheiro Érico Desterro</w:t>
      </w:r>
      <w:r>
        <w:rPr/>
        <w:t>. Que beleza! Eu acredito que nenhum deles seja da minha relatoria. </w:t>
      </w:r>
      <w:r>
        <w:rPr>
          <w:u w:val="single"/>
        </w:rPr>
        <w:t>Presidente</w:t>
      </w:r>
      <w:r>
        <w:rPr/>
        <w:t>. Foi</w:t>
      </w:r>
      <w:r>
        <w:rPr>
          <w:spacing w:val="-1"/>
        </w:rPr>
        <w:t> </w:t>
      </w:r>
      <w:r>
        <w:rPr/>
        <w:t>muito cobrança Excelência. </w:t>
      </w:r>
      <w:r>
        <w:rPr>
          <w:u w:val="single"/>
        </w:rPr>
        <w:t>Conselheiro Érico Desterro</w:t>
      </w:r>
      <w:r>
        <w:rPr/>
        <w:t>. Muito bem, parabéns. E se um eles for da minha relatoria, adotarei as providências cabíveis. Outro assunto Excelência, e me desculpe pela quantidade de assuntos, nós teremos mais adiante um feriado prolongado que se estende que emenda a Semana Santa com Tiradentes. E eu vejo que a sessão está marcada para o dia 22, eu queria ponderar,</w:t>
      </w:r>
      <w:r>
        <w:rPr>
          <w:spacing w:val="-1"/>
        </w:rPr>
        <w:t> </w:t>
      </w:r>
      <w:r>
        <w:rPr/>
        <w:t>trazer o debate do</w:t>
      </w:r>
      <w:r>
        <w:rPr>
          <w:spacing w:val="-2"/>
        </w:rPr>
        <w:t> </w:t>
      </w:r>
      <w:r>
        <w:rPr/>
        <w:t>Tribunal Pleno. </w:t>
      </w:r>
      <w:r>
        <w:rPr>
          <w:u w:val="single"/>
        </w:rPr>
        <w:t>Presidente</w:t>
      </w:r>
      <w:r>
        <w:rPr/>
        <w:t>. Claro. </w:t>
      </w:r>
      <w:r>
        <w:rPr>
          <w:u w:val="single"/>
        </w:rPr>
        <w:t>Conselheiro Érico Desterro</w:t>
      </w:r>
      <w:r>
        <w:rPr/>
        <w:t>. E o seguinte, ora, nós estaremos ausentes do Tribunal desde o dia 16, salvo engano, não é?</w:t>
      </w:r>
      <w:r>
        <w:rPr>
          <w:spacing w:val="40"/>
        </w:rPr>
        <w:t> </w:t>
      </w:r>
      <w:r>
        <w:rPr/>
        <w:t>Então, nós só teremos condição de preparar a sessão</w:t>
      </w:r>
      <w:r>
        <w:rPr>
          <w:spacing w:val="34"/>
        </w:rPr>
        <w:t> </w:t>
      </w:r>
      <w:r>
        <w:rPr/>
        <w:t>para o dia 22 a partir do dia 15, com</w:t>
      </w:r>
      <w:r>
        <w:rPr>
          <w:spacing w:val="40"/>
        </w:rPr>
        <w:t> </w:t>
      </w:r>
      <w:r>
        <w:rPr/>
        <w:t>uma antecedência muito grande. Quer dizer, os processos, eu pondero que nós adiemos essa sessão do dia</w:t>
      </w:r>
      <w:r>
        <w:rPr>
          <w:spacing w:val="-1"/>
        </w:rPr>
        <w:t> </w:t>
      </w:r>
      <w:r>
        <w:rPr/>
        <w:t>22 ou para o dia 23, que aí</w:t>
      </w:r>
      <w:r>
        <w:rPr>
          <w:spacing w:val="-1"/>
        </w:rPr>
        <w:t> </w:t>
      </w:r>
      <w:r>
        <w:rPr/>
        <w:t>teremos</w:t>
      </w:r>
      <w:r>
        <w:rPr>
          <w:spacing w:val="-1"/>
        </w:rPr>
        <w:t> </w:t>
      </w:r>
      <w:r>
        <w:rPr/>
        <w:t>pelo</w:t>
      </w:r>
      <w:r>
        <w:rPr>
          <w:spacing w:val="-1"/>
        </w:rPr>
        <w:t> </w:t>
      </w:r>
      <w:r>
        <w:rPr/>
        <w:t>menos um dia, ou</w:t>
      </w:r>
      <w:r>
        <w:rPr>
          <w:spacing w:val="-1"/>
        </w:rPr>
        <w:t> </w:t>
      </w:r>
      <w:r>
        <w:rPr/>
        <w:t>para o</w:t>
      </w:r>
      <w:r>
        <w:rPr>
          <w:spacing w:val="-1"/>
        </w:rPr>
        <w:t> </w:t>
      </w:r>
      <w:r>
        <w:rPr/>
        <w:t>dia 24.</w:t>
      </w:r>
      <w:r>
        <w:rPr>
          <w:spacing w:val="-1"/>
        </w:rPr>
        <w:t> </w:t>
      </w:r>
      <w:r>
        <w:rPr/>
        <w:t>Então, é uma proposta que eu submeto ao Tribunal Pleno. </w:t>
      </w:r>
      <w:r>
        <w:rPr>
          <w:u w:val="single"/>
        </w:rPr>
        <w:t>Presidente</w:t>
      </w:r>
      <w:r>
        <w:rPr/>
        <w:t>. 23 ou 24? Para mim está tudo bem. </w:t>
      </w:r>
      <w:r>
        <w:rPr>
          <w:u w:val="single"/>
        </w:rPr>
        <w:t>Conselheiro Érico Desterro</w:t>
      </w:r>
      <w:r>
        <w:rPr/>
        <w:t>. Então, se 24 é uma quinta-feira, nós poderíamos fazer na quinta-feira que nós teríamos 22 e 23 para preparar a sessão. A minha proposta então é 24. Presidente. Ok coloco em discussão. </w:t>
      </w:r>
      <w:r>
        <w:rPr>
          <w:u w:val="single"/>
        </w:rPr>
        <w:t>Conselheiro Julio Assis Correa Pinheiro assim se</w:t>
      </w:r>
      <w:r>
        <w:rPr/>
        <w:t> </w:t>
      </w:r>
      <w:r>
        <w:rPr>
          <w:u w:val="single"/>
        </w:rPr>
        <w:t>manifestou.</w:t>
      </w:r>
      <w:r>
        <w:rPr/>
        <w:t> Senhora Presidente, só para comunicar que dia 24, infelizmente, eu não poderia estar presente, 22 estaria, mas, a princípio é essa situação, mas, sem nenhuma objeção. </w:t>
      </w:r>
      <w:r>
        <w:rPr>
          <w:u w:val="single"/>
        </w:rPr>
        <w:t>Presidente</w:t>
      </w:r>
      <w:r>
        <w:rPr/>
        <w:t>. Como vota o Conselheiro Ari? Dia 23 o Senhor estaria? </w:t>
      </w:r>
      <w:r>
        <w:rPr>
          <w:u w:val="single"/>
        </w:rPr>
        <w:t>Conselheiro Érico</w:t>
      </w:r>
      <w:r>
        <w:rPr/>
        <w:t>. Dia 22 Vossa Excelência estará? Bom, se quiserem manter no dia 22 porque eu também não quero criar nenhuma situação. </w:t>
      </w:r>
      <w:r>
        <w:rPr>
          <w:u w:val="single"/>
        </w:rPr>
        <w:t>Presidente.</w:t>
      </w:r>
      <w:r>
        <w:rPr/>
        <w:t> Conselheiro Mário? </w:t>
      </w:r>
      <w:r>
        <w:rPr>
          <w:u w:val="single"/>
        </w:rPr>
        <w:t>Conselheiro Mario de Mello assim se</w:t>
      </w:r>
      <w:r>
        <w:rPr/>
        <w:t> </w:t>
      </w:r>
      <w:r>
        <w:rPr>
          <w:u w:val="single"/>
        </w:rPr>
        <w:t>manifesta</w:t>
      </w:r>
      <w:r>
        <w:rPr/>
        <w:t>. Eu comungo com esse adiamento, ou 23 ou 24. </w:t>
      </w:r>
      <w:r>
        <w:rPr>
          <w:u w:val="single"/>
        </w:rPr>
        <w:t>Conselheiro Ari Moutinho assim se</w:t>
      </w:r>
      <w:r>
        <w:rPr/>
        <w:t> </w:t>
      </w:r>
      <w:r>
        <w:rPr>
          <w:u w:val="single"/>
        </w:rPr>
        <w:t>manifestou</w:t>
      </w:r>
      <w:r>
        <w:rPr/>
        <w:t>. Para mim também estou de pleno acordo. </w:t>
      </w:r>
      <w:r>
        <w:rPr>
          <w:u w:val="single"/>
        </w:rPr>
        <w:t>Conselheiro Luis Fabian Barbosa assim</w:t>
      </w:r>
    </w:p>
    <w:p>
      <w:pPr>
        <w:pStyle w:val="BodyText"/>
        <w:spacing w:after="0"/>
        <w:sectPr>
          <w:pgSz w:w="11900" w:h="16820"/>
          <w:pgMar w:header="141" w:footer="333" w:top="2040" w:bottom="520" w:left="566" w:right="708"/>
        </w:sectPr>
      </w:pPr>
    </w:p>
    <w:p>
      <w:pPr>
        <w:pStyle w:val="BodyText"/>
        <w:spacing w:before="80"/>
        <w:ind w:right="270"/>
      </w:pPr>
      <w:r>
        <w:rPr>
          <w:u w:val="single"/>
        </w:rPr>
        <w:t>se manifestou</w:t>
      </w:r>
      <w:r>
        <w:rPr/>
        <w:t>. Eu também, da minha parte sim. </w:t>
      </w:r>
      <w:r>
        <w:rPr>
          <w:u w:val="single"/>
        </w:rPr>
        <w:t>Presidente</w:t>
      </w:r>
      <w:r>
        <w:rPr/>
        <w:t>. Então 24, tá, então está anotado aqui.</w:t>
      </w:r>
      <w:r>
        <w:rPr>
          <w:spacing w:val="-1"/>
        </w:rPr>
        <w:t> </w:t>
      </w:r>
      <w:r>
        <w:rPr>
          <w:u w:val="single"/>
        </w:rPr>
        <w:t>Com</w:t>
      </w:r>
      <w:r>
        <w:rPr>
          <w:spacing w:val="-3"/>
          <w:u w:val="single"/>
        </w:rPr>
        <w:t> </w:t>
      </w:r>
      <w:r>
        <w:rPr>
          <w:u w:val="single"/>
        </w:rPr>
        <w:t>a</w:t>
      </w:r>
      <w:r>
        <w:rPr>
          <w:spacing w:val="-2"/>
          <w:u w:val="single"/>
        </w:rPr>
        <w:t> </w:t>
      </w:r>
      <w:r>
        <w:rPr>
          <w:u w:val="single"/>
        </w:rPr>
        <w:t>palavra</w:t>
      </w:r>
      <w:r>
        <w:rPr>
          <w:spacing w:val="-2"/>
          <w:u w:val="single"/>
        </w:rPr>
        <w:t> </w:t>
      </w:r>
      <w:r>
        <w:rPr>
          <w:u w:val="single"/>
        </w:rPr>
        <w:t>o</w:t>
      </w:r>
      <w:r>
        <w:rPr>
          <w:spacing w:val="-2"/>
          <w:u w:val="single"/>
        </w:rPr>
        <w:t> </w:t>
      </w:r>
      <w:r>
        <w:rPr>
          <w:u w:val="single"/>
        </w:rPr>
        <w:t>Excelentíssimo</w:t>
      </w:r>
      <w:r>
        <w:rPr>
          <w:spacing w:val="-2"/>
          <w:u w:val="single"/>
        </w:rPr>
        <w:t> </w:t>
      </w:r>
      <w:r>
        <w:rPr>
          <w:u w:val="single"/>
        </w:rPr>
        <w:t>Senhor</w:t>
      </w:r>
      <w:r>
        <w:rPr>
          <w:spacing w:val="-6"/>
          <w:u w:val="single"/>
        </w:rPr>
        <w:t> </w:t>
      </w:r>
      <w:r>
        <w:rPr>
          <w:u w:val="single"/>
        </w:rPr>
        <w:t>Conselheiro</w:t>
      </w:r>
      <w:r>
        <w:rPr>
          <w:spacing w:val="-2"/>
          <w:u w:val="single"/>
        </w:rPr>
        <w:t> </w:t>
      </w:r>
      <w:r>
        <w:rPr>
          <w:u w:val="single"/>
        </w:rPr>
        <w:t>Ari</w:t>
      </w:r>
      <w:r>
        <w:rPr>
          <w:spacing w:val="-2"/>
          <w:u w:val="single"/>
        </w:rPr>
        <w:t> </w:t>
      </w:r>
      <w:r>
        <w:rPr>
          <w:u w:val="single"/>
        </w:rPr>
        <w:t>Jorge</w:t>
      </w:r>
      <w:r>
        <w:rPr>
          <w:spacing w:val="-4"/>
          <w:u w:val="single"/>
        </w:rPr>
        <w:t> </w:t>
      </w:r>
      <w:r>
        <w:rPr>
          <w:u w:val="single"/>
        </w:rPr>
        <w:t>da</w:t>
      </w:r>
      <w:r>
        <w:rPr>
          <w:spacing w:val="-2"/>
          <w:u w:val="single"/>
        </w:rPr>
        <w:t> </w:t>
      </w:r>
      <w:r>
        <w:rPr>
          <w:u w:val="single"/>
        </w:rPr>
        <w:t>Costa</w:t>
      </w:r>
      <w:r>
        <w:rPr>
          <w:spacing w:val="-2"/>
          <w:u w:val="single"/>
        </w:rPr>
        <w:t> </w:t>
      </w:r>
      <w:r>
        <w:rPr>
          <w:u w:val="single"/>
        </w:rPr>
        <w:t>Júnior</w:t>
      </w:r>
      <w:r>
        <w:rPr/>
        <w:t>.</w:t>
      </w:r>
      <w:r>
        <w:rPr>
          <w:spacing w:val="-1"/>
        </w:rPr>
        <w:t> </w:t>
      </w:r>
      <w:r>
        <w:rPr/>
        <w:t>Bom</w:t>
      </w:r>
      <w:r>
        <w:rPr>
          <w:spacing w:val="-3"/>
        </w:rPr>
        <w:t> </w:t>
      </w:r>
      <w:r>
        <w:rPr/>
        <w:t>dia</w:t>
      </w:r>
      <w:r>
        <w:rPr>
          <w:spacing w:val="-2"/>
        </w:rPr>
        <w:t> </w:t>
      </w:r>
      <w:r>
        <w:rPr/>
        <w:t>a todos. Senhora Presidente, para me associar com as manifestações dos aniversariantes, Desembargador</w:t>
      </w:r>
      <w:r>
        <w:rPr>
          <w:spacing w:val="-1"/>
        </w:rPr>
        <w:t> </w:t>
      </w:r>
      <w:r>
        <w:rPr/>
        <w:t>Hamilton - Corregedor</w:t>
      </w:r>
      <w:r>
        <w:rPr>
          <w:spacing w:val="-1"/>
        </w:rPr>
        <w:t> </w:t>
      </w:r>
      <w:r>
        <w:rPr/>
        <w:t>do</w:t>
      </w:r>
      <w:r>
        <w:rPr>
          <w:spacing w:val="-2"/>
        </w:rPr>
        <w:t> </w:t>
      </w:r>
      <w:r>
        <w:rPr/>
        <w:t>Tribunal de Contas do Estado, desculpa, do</w:t>
      </w:r>
      <w:r>
        <w:rPr>
          <w:spacing w:val="-2"/>
        </w:rPr>
        <w:t> </w:t>
      </w:r>
      <w:r>
        <w:rPr/>
        <w:t>Tribunal de Justiça; Desembargador Airton. E, gostaria de me associar com as manifestações de parabenizações. Senhora Presidente há alguns impedimentos aqui na pauta em relação à minha pessoa que eu entendo que estão equivocados. Durante as minhas férias, os processos foram distribuídos a alguns Conselheiros e eu não vejo razão para eu estar impedido de votar. </w:t>
      </w:r>
      <w:r>
        <w:rPr>
          <w:u w:val="single"/>
        </w:rPr>
        <w:t>Presidente</w:t>
      </w:r>
      <w:r>
        <w:rPr/>
        <w:t>. Essa pauta nós já discutimos na semana passada Excelência. </w:t>
      </w:r>
      <w:r>
        <w:rPr>
          <w:u w:val="single"/>
        </w:rPr>
        <w:t>Conselheiro Ari</w:t>
      </w:r>
      <w:r>
        <w:rPr/>
        <w:t> </w:t>
      </w:r>
      <w:r>
        <w:rPr>
          <w:u w:val="single"/>
        </w:rPr>
        <w:t>Jorge Moutinho</w:t>
      </w:r>
      <w:r>
        <w:rPr>
          <w:spacing w:val="-1"/>
          <w:u w:val="single"/>
        </w:rPr>
        <w:t> </w:t>
      </w:r>
      <w:r>
        <w:rPr>
          <w:u w:val="single"/>
        </w:rPr>
        <w:t>da Costa Júnior</w:t>
      </w:r>
      <w:r>
        <w:rPr/>
        <w:t>.</w:t>
      </w:r>
      <w:r>
        <w:rPr>
          <w:spacing w:val="-2"/>
        </w:rPr>
        <w:t> </w:t>
      </w:r>
      <w:r>
        <w:rPr/>
        <w:t>É,</w:t>
      </w:r>
      <w:r>
        <w:rPr>
          <w:spacing w:val="-3"/>
        </w:rPr>
        <w:t> </w:t>
      </w:r>
      <w:r>
        <w:rPr/>
        <w:t>mas</w:t>
      </w:r>
      <w:r>
        <w:rPr>
          <w:spacing w:val="-3"/>
        </w:rPr>
        <w:t> </w:t>
      </w:r>
      <w:r>
        <w:rPr/>
        <w:t>continua sendo</w:t>
      </w:r>
      <w:r>
        <w:rPr>
          <w:spacing w:val="-3"/>
        </w:rPr>
        <w:t> </w:t>
      </w:r>
      <w:r>
        <w:rPr/>
        <w:t>praticada</w:t>
      </w:r>
      <w:r>
        <w:rPr>
          <w:spacing w:val="-3"/>
        </w:rPr>
        <w:t> </w:t>
      </w:r>
      <w:r>
        <w:rPr/>
        <w:t>na pauta de</w:t>
      </w:r>
      <w:r>
        <w:rPr>
          <w:spacing w:val="-3"/>
        </w:rPr>
        <w:t> </w:t>
      </w:r>
      <w:r>
        <w:rPr/>
        <w:t>hoje Excelência. </w:t>
      </w:r>
      <w:r>
        <w:rPr>
          <w:u w:val="single"/>
        </w:rPr>
        <w:t>Presidente</w:t>
      </w:r>
      <w:r>
        <w:rPr/>
        <w:t>. Então, por favor, a Secretária do Pleno para retirar os impedimentos. </w:t>
      </w:r>
      <w:r>
        <w:rPr>
          <w:u w:val="single"/>
        </w:rPr>
        <w:t>Conselheiro</w:t>
      </w:r>
      <w:r>
        <w:rPr/>
        <w:t> </w:t>
      </w:r>
      <w:r>
        <w:rPr>
          <w:u w:val="single"/>
        </w:rPr>
        <w:t>Ari Moutinho</w:t>
      </w:r>
      <w:r>
        <w:rPr/>
        <w:t>. Agradeço. Presidnte. </w:t>
      </w:r>
      <w:r>
        <w:rPr>
          <w:u w:val="single"/>
        </w:rPr>
        <w:t>Com a palavra o Excelentíssimo Senhor Conselheiro Mário</w:t>
      </w:r>
      <w:r>
        <w:rPr/>
        <w:t> </w:t>
      </w:r>
      <w:r>
        <w:rPr>
          <w:u w:val="single"/>
        </w:rPr>
        <w:t>Manoel Coelho de Mello</w:t>
      </w:r>
      <w:r>
        <w:rPr/>
        <w:t>. Obrigado Excelência. Bom dia a todos e a todas. Eu quero inicialmente</w:t>
      </w:r>
      <w:r>
        <w:rPr>
          <w:spacing w:val="-3"/>
        </w:rPr>
        <w:t> </w:t>
      </w:r>
      <w:r>
        <w:rPr/>
        <w:t>me</w:t>
      </w:r>
      <w:r>
        <w:rPr>
          <w:spacing w:val="-4"/>
        </w:rPr>
        <w:t> </w:t>
      </w:r>
      <w:r>
        <w:rPr/>
        <w:t>associar</w:t>
      </w:r>
      <w:r>
        <w:rPr>
          <w:spacing w:val="-2"/>
        </w:rPr>
        <w:t> </w:t>
      </w:r>
      <w:r>
        <w:rPr/>
        <w:t>a</w:t>
      </w:r>
      <w:r>
        <w:rPr>
          <w:spacing w:val="-2"/>
        </w:rPr>
        <w:t> </w:t>
      </w:r>
      <w:r>
        <w:rPr/>
        <w:t>todos</w:t>
      </w:r>
      <w:r>
        <w:rPr>
          <w:spacing w:val="-4"/>
        </w:rPr>
        <w:t> </w:t>
      </w:r>
      <w:r>
        <w:rPr/>
        <w:t>os</w:t>
      </w:r>
      <w:r>
        <w:rPr>
          <w:spacing w:val="-2"/>
        </w:rPr>
        <w:t> </w:t>
      </w:r>
      <w:r>
        <w:rPr/>
        <w:t>aniversariantes</w:t>
      </w:r>
      <w:r>
        <w:rPr>
          <w:spacing w:val="-4"/>
        </w:rPr>
        <w:t> </w:t>
      </w:r>
      <w:r>
        <w:rPr/>
        <w:t>a</w:t>
      </w:r>
      <w:r>
        <w:rPr>
          <w:spacing w:val="-4"/>
        </w:rPr>
        <w:t> </w:t>
      </w:r>
      <w:r>
        <w:rPr/>
        <w:t>fala</w:t>
      </w:r>
      <w:r>
        <w:rPr>
          <w:spacing w:val="-2"/>
        </w:rPr>
        <w:t> </w:t>
      </w:r>
      <w:r>
        <w:rPr/>
        <w:t>de</w:t>
      </w:r>
      <w:r>
        <w:rPr>
          <w:spacing w:val="-2"/>
        </w:rPr>
        <w:t> </w:t>
      </w:r>
      <w:r>
        <w:rPr/>
        <w:t>Vossa</w:t>
      </w:r>
      <w:r>
        <w:rPr>
          <w:spacing w:val="-4"/>
        </w:rPr>
        <w:t> </w:t>
      </w:r>
      <w:r>
        <w:rPr/>
        <w:t>Excelência,</w:t>
      </w:r>
      <w:r>
        <w:rPr>
          <w:spacing w:val="-2"/>
        </w:rPr>
        <w:t> </w:t>
      </w:r>
      <w:r>
        <w:rPr/>
        <w:t>mas</w:t>
      </w:r>
      <w:r>
        <w:rPr>
          <w:spacing w:val="-2"/>
        </w:rPr>
        <w:t> </w:t>
      </w:r>
      <w:r>
        <w:rPr/>
        <w:t>eu</w:t>
      </w:r>
      <w:r>
        <w:rPr>
          <w:spacing w:val="-2"/>
        </w:rPr>
        <w:t> </w:t>
      </w:r>
      <w:r>
        <w:rPr/>
        <w:t>preciso também fazer um registro importante e em nome de todos os aniversariantes, homenagear Vossa Excelência que completa mais uma primavera sábado agora no dia 05 com toda a sua jovialidade, essa sua força de mulher, desejo muito sucesso. Que continue brilhando sempre, como</w:t>
      </w:r>
      <w:r>
        <w:rPr>
          <w:spacing w:val="-4"/>
        </w:rPr>
        <w:t> </w:t>
      </w:r>
      <w:r>
        <w:rPr/>
        <w:t>você</w:t>
      </w:r>
      <w:r>
        <w:rPr>
          <w:spacing w:val="-3"/>
        </w:rPr>
        <w:t> </w:t>
      </w:r>
      <w:r>
        <w:rPr/>
        <w:t>sempre</w:t>
      </w:r>
      <w:r>
        <w:rPr>
          <w:spacing w:val="-4"/>
        </w:rPr>
        <w:t> </w:t>
      </w:r>
      <w:r>
        <w:rPr/>
        <w:t>brilha. E,</w:t>
      </w:r>
      <w:r>
        <w:rPr>
          <w:spacing w:val="-2"/>
        </w:rPr>
        <w:t> </w:t>
      </w:r>
      <w:r>
        <w:rPr/>
        <w:t>aproveitando</w:t>
      </w:r>
      <w:r>
        <w:rPr>
          <w:spacing w:val="-1"/>
        </w:rPr>
        <w:t> </w:t>
      </w:r>
      <w:r>
        <w:rPr/>
        <w:t>Presidente,</w:t>
      </w:r>
      <w:r>
        <w:rPr>
          <w:spacing w:val="-4"/>
        </w:rPr>
        <w:t> </w:t>
      </w:r>
      <w:r>
        <w:rPr/>
        <w:t>eu</w:t>
      </w:r>
      <w:r>
        <w:rPr>
          <w:spacing w:val="-3"/>
        </w:rPr>
        <w:t> </w:t>
      </w:r>
      <w:r>
        <w:rPr/>
        <w:t>gostaria</w:t>
      </w:r>
      <w:r>
        <w:rPr>
          <w:spacing w:val="-3"/>
        </w:rPr>
        <w:t> </w:t>
      </w:r>
      <w:r>
        <w:rPr/>
        <w:t>de</w:t>
      </w:r>
      <w:r>
        <w:rPr>
          <w:spacing w:val="-3"/>
        </w:rPr>
        <w:t> </w:t>
      </w:r>
      <w:r>
        <w:rPr/>
        <w:t>pedir</w:t>
      </w:r>
      <w:r>
        <w:rPr>
          <w:spacing w:val="-4"/>
        </w:rPr>
        <w:t> </w:t>
      </w:r>
      <w:r>
        <w:rPr/>
        <w:t>para</w:t>
      </w:r>
      <w:r>
        <w:rPr>
          <w:spacing w:val="-3"/>
        </w:rPr>
        <w:t> </w:t>
      </w:r>
      <w:r>
        <w:rPr/>
        <w:t>retirar</w:t>
      </w:r>
      <w:r>
        <w:rPr>
          <w:spacing w:val="-3"/>
        </w:rPr>
        <w:t> </w:t>
      </w:r>
      <w:r>
        <w:rPr/>
        <w:t>de</w:t>
      </w:r>
      <w:r>
        <w:rPr>
          <w:spacing w:val="-3"/>
        </w:rPr>
        <w:t> </w:t>
      </w:r>
      <w:r>
        <w:rPr/>
        <w:t>pauta o processo nº 14.973/2024. Obrigado. Presidente. </w:t>
      </w:r>
      <w:r>
        <w:rPr>
          <w:u w:val="single"/>
        </w:rPr>
        <w:t>Com a palavra o Conselheiro Luis Fabian</w:t>
      </w:r>
      <w:r>
        <w:rPr/>
        <w:t> </w:t>
      </w:r>
      <w:r>
        <w:rPr>
          <w:u w:val="single"/>
        </w:rPr>
        <w:t>Pereira Barbosa</w:t>
      </w:r>
      <w:r>
        <w:rPr/>
        <w:t>. Obrigado Presidente. Presidente, eu gostaria de comunicar acerca de decisões tomadas em sede de representações com pedido de medida cautelaras por mim nos últimos dias. São quatro processos, o processo de número 10.900/2025, esse apresentado em face da Secretaria Estadual de Saúde do Amazonas acerca de possíveis irregularidades no processo de Dispensa de Licitação 001/2025 em virtude da ausência de elementos e</w:t>
      </w:r>
      <w:r>
        <w:rPr>
          <w:spacing w:val="40"/>
        </w:rPr>
        <w:t> </w:t>
      </w:r>
      <w:r>
        <w:rPr/>
        <w:t>evidências suficientes</w:t>
      </w:r>
      <w:r>
        <w:rPr>
          <w:spacing w:val="-3"/>
        </w:rPr>
        <w:t> </w:t>
      </w:r>
      <w:r>
        <w:rPr/>
        <w:t>para</w:t>
      </w:r>
      <w:r>
        <w:rPr>
          <w:spacing w:val="-1"/>
        </w:rPr>
        <w:t> </w:t>
      </w:r>
      <w:r>
        <w:rPr/>
        <w:t>a ingerência na conduta da Administração Pública sem oitiva prévia das partes. O processo 11.149/2025 formulado em desfavor do Centro de Serviços Compartilhados e da SEAD para apuração de possíveis irregularidades sobre o Pregão Eletrônico 116/2025 que versa sobre contratação de empresa para prestação de serviços de auxílio alimentação na forma de cartão eletrônico. O processo 11.082/2025 intentado contra a Prefeitura de Rio Preto da Eva para apuração de possíveis irregularidades na Dispensa de Licitação 06/2025 tem por objeto aquisição de transporte, contratação de transporte escolar terrestre para alunos da rede pública pelo período de 60 dias e o processo 11.277/2025 postulado em desfavor da prefeitura de Barreirinha acerca de supostas irregularidades no Pregão Eletrônico 06/2025 que objetiva a aquisição de material elétrico para a Secretaria Municipal de Obras. Nos quatro processos, acautelei-me quanto aos pedidos cautelares em razão de entender prudente a oitiva prévia dos representados, razão porque concedi-lhes o prazo de 05 dias úteis para a prestação das informações, após o que me debruçarei sobre o mérito dos pedidos cautelares. Obrigado. </w:t>
      </w:r>
      <w:r>
        <w:rPr>
          <w:u w:val="single"/>
        </w:rPr>
        <w:t>Presidente</w:t>
      </w:r>
      <w:r>
        <w:rPr/>
        <w:t>. Obrigada. Com a palavra o Auditor Mário Filho. </w:t>
      </w:r>
      <w:r>
        <w:rPr>
          <w:u w:val="single"/>
        </w:rPr>
        <w:t>Com a palavra o Excelentíssimo Senhor Auditor Mário José de Moraes da Costa Filho</w:t>
      </w:r>
      <w:r>
        <w:rPr/>
        <w:t>. Obrigado, Senhora Presidente. Bom dia a todos. Eu gostaria de aderir a todas as manifestações e parabenizações que me antecederam, em especial aos aniversariantes da semana</w:t>
      </w:r>
      <w:r>
        <w:rPr>
          <w:spacing w:val="29"/>
        </w:rPr>
        <w:t> </w:t>
      </w:r>
      <w:r>
        <w:rPr/>
        <w:t>e</w:t>
      </w:r>
      <w:r>
        <w:rPr>
          <w:spacing w:val="29"/>
        </w:rPr>
        <w:t> </w:t>
      </w:r>
      <w:r>
        <w:rPr/>
        <w:t>também</w:t>
      </w:r>
      <w:r>
        <w:rPr>
          <w:spacing w:val="29"/>
        </w:rPr>
        <w:t> </w:t>
      </w:r>
      <w:r>
        <w:rPr/>
        <w:t>a</w:t>
      </w:r>
      <w:r>
        <w:rPr>
          <w:spacing w:val="26"/>
        </w:rPr>
        <w:t> </w:t>
      </w:r>
      <w:r>
        <w:rPr/>
        <w:t>Vossa</w:t>
      </w:r>
      <w:r>
        <w:rPr>
          <w:spacing w:val="29"/>
        </w:rPr>
        <w:t> </w:t>
      </w:r>
      <w:r>
        <w:rPr/>
        <w:t>Excelência,</w:t>
      </w:r>
      <w:r>
        <w:rPr>
          <w:spacing w:val="34"/>
        </w:rPr>
        <w:t> </w:t>
      </w:r>
      <w:r>
        <w:rPr/>
        <w:t>Senhora</w:t>
      </w:r>
      <w:r>
        <w:rPr>
          <w:spacing w:val="30"/>
        </w:rPr>
        <w:t> </w:t>
      </w:r>
      <w:r>
        <w:rPr/>
        <w:t>Presidente,</w:t>
      </w:r>
      <w:r>
        <w:rPr>
          <w:spacing w:val="28"/>
        </w:rPr>
        <w:t> </w:t>
      </w:r>
      <w:r>
        <w:rPr/>
        <w:t>que</w:t>
      </w:r>
      <w:r>
        <w:rPr>
          <w:spacing w:val="27"/>
        </w:rPr>
        <w:t> </w:t>
      </w:r>
      <w:r>
        <w:rPr/>
        <w:t>aniversaria</w:t>
      </w:r>
      <w:r>
        <w:rPr>
          <w:spacing w:val="29"/>
        </w:rPr>
        <w:t> </w:t>
      </w:r>
      <w:r>
        <w:rPr/>
        <w:t>no</w:t>
      </w:r>
      <w:r>
        <w:rPr>
          <w:spacing w:val="29"/>
        </w:rPr>
        <w:t> </w:t>
      </w:r>
      <w:r>
        <w:rPr/>
        <w:t>próximo</w:t>
      </w:r>
      <w:r>
        <w:rPr>
          <w:spacing w:val="29"/>
        </w:rPr>
        <w:t> </w:t>
      </w:r>
      <w:r>
        <w:rPr/>
        <w:t>dia</w:t>
      </w:r>
    </w:p>
    <w:p>
      <w:pPr>
        <w:pStyle w:val="BodyText"/>
        <w:spacing w:before="3"/>
        <w:ind w:right="270"/>
      </w:pPr>
      <w:r>
        <w:rPr/>
        <w:t>05. A todos, desejo saúde e muitos anos de vida e que tenhamos uma ótima sessão, obrigado. </w:t>
      </w:r>
      <w:r>
        <w:rPr>
          <w:u w:val="single"/>
        </w:rPr>
        <w:t>Presidente</w:t>
      </w:r>
      <w:r>
        <w:rPr/>
        <w:t>. Obrigado, com a palavra o Auditor Luís Henrique. </w:t>
      </w:r>
      <w:r>
        <w:rPr>
          <w:u w:val="single"/>
        </w:rPr>
        <w:t>Com a palavra o Excelentíssimo</w:t>
      </w:r>
      <w:r>
        <w:rPr/>
        <w:t> </w:t>
      </w:r>
      <w:r>
        <w:rPr>
          <w:u w:val="single"/>
        </w:rPr>
        <w:t>Senhor Auditor Luiz Henrique Pereira Mendes</w:t>
      </w:r>
      <w:r>
        <w:rPr/>
        <w:t>. Obrigado Senhora Presidente. Além de cumprimentar a todos Excelências, e aderir a todas as manifestações, eu tenho também uma decisão monocrática Excelência, a comunicar. </w:t>
      </w:r>
      <w:r>
        <w:rPr>
          <w:u w:val="single"/>
        </w:rPr>
        <w:t>Presidente</w:t>
      </w:r>
      <w:r>
        <w:rPr/>
        <w:t>. Pois não, pode fazer agora. </w:t>
      </w:r>
      <w:r>
        <w:rPr>
          <w:u w:val="single"/>
        </w:rPr>
        <w:t>Continuando</w:t>
      </w:r>
      <w:r>
        <w:rPr>
          <w:u w:val="single"/>
        </w:rPr>
        <w:t> com</w:t>
      </w:r>
      <w:r>
        <w:rPr>
          <w:u w:val="single"/>
        </w:rPr>
        <w:t> a</w:t>
      </w:r>
      <w:r>
        <w:rPr>
          <w:u w:val="single"/>
        </w:rPr>
        <w:t> palavra</w:t>
      </w:r>
      <w:r>
        <w:rPr>
          <w:u w:val="single"/>
        </w:rPr>
        <w:t> o</w:t>
      </w:r>
      <w:r>
        <w:rPr>
          <w:u w:val="single"/>
        </w:rPr>
        <w:t> Auditor Luiz Henrique</w:t>
      </w:r>
      <w:r>
        <w:rPr/>
        <w:t>. Obrigado, Excelências. Trata-se do processo 10.731/2025, que é uma Representação interposta pro senor Yuri Ravarra Marcondes, em face do Pregão nº 06 da Prefeitura Municipal de Manicoré, que tem como</w:t>
      </w:r>
      <w:r>
        <w:rPr>
          <w:spacing w:val="40"/>
        </w:rPr>
        <w:t> </w:t>
      </w:r>
      <w:r>
        <w:rPr/>
        <w:t>objeto</w:t>
      </w:r>
      <w:r>
        <w:rPr>
          <w:spacing w:val="78"/>
        </w:rPr>
        <w:t> </w:t>
      </w:r>
      <w:r>
        <w:rPr/>
        <w:t>a</w:t>
      </w:r>
      <w:r>
        <w:rPr>
          <w:spacing w:val="80"/>
        </w:rPr>
        <w:t> </w:t>
      </w:r>
      <w:r>
        <w:rPr/>
        <w:t>Implantação</w:t>
      </w:r>
      <w:r>
        <w:rPr>
          <w:spacing w:val="76"/>
        </w:rPr>
        <w:t> </w:t>
      </w:r>
      <w:r>
        <w:rPr/>
        <w:t>de</w:t>
      </w:r>
      <w:r>
        <w:rPr>
          <w:spacing w:val="80"/>
        </w:rPr>
        <w:t> </w:t>
      </w:r>
      <w:r>
        <w:rPr/>
        <w:t>Software</w:t>
      </w:r>
      <w:r>
        <w:rPr>
          <w:spacing w:val="78"/>
        </w:rPr>
        <w:t> </w:t>
      </w:r>
      <w:r>
        <w:rPr/>
        <w:t>de</w:t>
      </w:r>
      <w:r>
        <w:rPr>
          <w:spacing w:val="80"/>
        </w:rPr>
        <w:t> </w:t>
      </w:r>
      <w:r>
        <w:rPr/>
        <w:t>Gerenciamento</w:t>
      </w:r>
      <w:r>
        <w:rPr>
          <w:spacing w:val="80"/>
        </w:rPr>
        <w:t> </w:t>
      </w:r>
      <w:r>
        <w:rPr/>
        <w:t>Administrativo</w:t>
      </w:r>
      <w:r>
        <w:rPr>
          <w:spacing w:val="78"/>
        </w:rPr>
        <w:t> </w:t>
      </w:r>
      <w:r>
        <w:rPr/>
        <w:t>da</w:t>
      </w:r>
      <w:r>
        <w:rPr>
          <w:spacing w:val="80"/>
        </w:rPr>
        <w:t> </w:t>
      </w:r>
      <w:r>
        <w:rPr/>
        <w:t>Rede</w:t>
      </w:r>
      <w:r>
        <w:rPr>
          <w:spacing w:val="78"/>
        </w:rPr>
        <w:t> </w:t>
      </w:r>
      <w:r>
        <w:rPr/>
        <w:t>de</w:t>
      </w:r>
      <w:r>
        <w:rPr>
          <w:spacing w:val="78"/>
        </w:rPr>
        <w:t> </w:t>
      </w:r>
      <w:r>
        <w:rPr/>
        <w:t>Ensino</w:t>
      </w:r>
    </w:p>
    <w:p>
      <w:pPr>
        <w:pStyle w:val="BodyText"/>
        <w:spacing w:after="0"/>
        <w:sectPr>
          <w:pgSz w:w="11900" w:h="16820"/>
          <w:pgMar w:header="141" w:footer="333" w:top="2040" w:bottom="520" w:left="566" w:right="708"/>
        </w:sectPr>
      </w:pPr>
    </w:p>
    <w:p>
      <w:pPr>
        <w:pStyle w:val="BodyText"/>
        <w:spacing w:before="80"/>
        <w:ind w:right="269"/>
      </w:pPr>
      <w:r>
        <w:rPr/>
        <w:t>Municipal. E o representante aponta uma série de regularidades no pregão. Eu, antes de</w:t>
      </w:r>
      <w:r>
        <w:rPr>
          <w:spacing w:val="40"/>
        </w:rPr>
        <w:t> </w:t>
      </w:r>
      <w:r>
        <w:rPr/>
        <w:t>decidir notifiquei tanto represente quanto representado para prestar esclarecimentos. O representado</w:t>
      </w:r>
      <w:r>
        <w:rPr>
          <w:spacing w:val="-2"/>
        </w:rPr>
        <w:t> </w:t>
      </w:r>
      <w:r>
        <w:rPr/>
        <w:t>compareceu</w:t>
      </w:r>
      <w:r>
        <w:rPr>
          <w:spacing w:val="-2"/>
        </w:rPr>
        <w:t> </w:t>
      </w:r>
      <w:r>
        <w:rPr/>
        <w:t>aos</w:t>
      </w:r>
      <w:r>
        <w:rPr>
          <w:spacing w:val="-2"/>
        </w:rPr>
        <w:t> </w:t>
      </w:r>
      <w:r>
        <w:rPr/>
        <w:t>autos</w:t>
      </w:r>
      <w:r>
        <w:rPr>
          <w:spacing w:val="-2"/>
        </w:rPr>
        <w:t> </w:t>
      </w:r>
      <w:r>
        <w:rPr/>
        <w:t>e</w:t>
      </w:r>
      <w:r>
        <w:rPr>
          <w:spacing w:val="-2"/>
        </w:rPr>
        <w:t> </w:t>
      </w:r>
      <w:r>
        <w:rPr/>
        <w:t>após</w:t>
      </w:r>
      <w:r>
        <w:rPr>
          <w:spacing w:val="-4"/>
        </w:rPr>
        <w:t> </w:t>
      </w:r>
      <w:r>
        <w:rPr/>
        <w:t>o</w:t>
      </w:r>
      <w:r>
        <w:rPr>
          <w:spacing w:val="-2"/>
        </w:rPr>
        <w:t> </w:t>
      </w:r>
      <w:r>
        <w:rPr/>
        <w:t>esses</w:t>
      </w:r>
      <w:r>
        <w:rPr>
          <w:spacing w:val="-2"/>
        </w:rPr>
        <w:t> </w:t>
      </w:r>
      <w:r>
        <w:rPr/>
        <w:t>esclarecimentos, Excelências,</w:t>
      </w:r>
      <w:r>
        <w:rPr>
          <w:spacing w:val="-2"/>
        </w:rPr>
        <w:t> </w:t>
      </w:r>
      <w:r>
        <w:rPr/>
        <w:t>entendi</w:t>
      </w:r>
      <w:r>
        <w:rPr>
          <w:spacing w:val="-2"/>
        </w:rPr>
        <w:t> </w:t>
      </w:r>
      <w:r>
        <w:rPr/>
        <w:t>que não estavam preenchidos os requisitos para concessão da medida de suspensão do Pregão. Portanto, eu indeferi a Medida Cautelar e o processo segue para instrução ordinária. Esse é o comunicado,</w:t>
      </w:r>
      <w:r>
        <w:rPr>
          <w:spacing w:val="-2"/>
        </w:rPr>
        <w:t> </w:t>
      </w:r>
      <w:r>
        <w:rPr/>
        <w:t>Senhora</w:t>
      </w:r>
      <w:r>
        <w:rPr>
          <w:spacing w:val="-1"/>
        </w:rPr>
        <w:t> </w:t>
      </w:r>
      <w:r>
        <w:rPr/>
        <w:t>Presidente,</w:t>
      </w:r>
      <w:r>
        <w:rPr>
          <w:spacing w:val="-2"/>
        </w:rPr>
        <w:t> </w:t>
      </w:r>
      <w:r>
        <w:rPr/>
        <w:t>muito</w:t>
      </w:r>
      <w:r>
        <w:rPr>
          <w:spacing w:val="-3"/>
        </w:rPr>
        <w:t> </w:t>
      </w:r>
      <w:r>
        <w:rPr/>
        <w:t>obrigado.</w:t>
      </w:r>
      <w:r>
        <w:rPr>
          <w:spacing w:val="-1"/>
        </w:rPr>
        <w:t> </w:t>
      </w:r>
      <w:r>
        <w:rPr>
          <w:u w:val="single"/>
        </w:rPr>
        <w:t>Presidente</w:t>
      </w:r>
      <w:r>
        <w:rPr/>
        <w:t>.</w:t>
      </w:r>
      <w:r>
        <w:rPr>
          <w:spacing w:val="-2"/>
        </w:rPr>
        <w:t> </w:t>
      </w:r>
      <w:r>
        <w:rPr/>
        <w:t>Já,</w:t>
      </w:r>
      <w:r>
        <w:rPr>
          <w:spacing w:val="-5"/>
        </w:rPr>
        <w:t> </w:t>
      </w:r>
      <w:r>
        <w:rPr/>
        <w:t>Excelência?</w:t>
      </w:r>
      <w:r>
        <w:rPr>
          <w:spacing w:val="-2"/>
        </w:rPr>
        <w:t> </w:t>
      </w:r>
      <w:r>
        <w:rPr/>
        <w:t>Com</w:t>
      </w:r>
      <w:r>
        <w:rPr>
          <w:spacing w:val="-2"/>
        </w:rPr>
        <w:t> </w:t>
      </w:r>
      <w:r>
        <w:rPr/>
        <w:t>a</w:t>
      </w:r>
      <w:r>
        <w:rPr>
          <w:spacing w:val="-2"/>
        </w:rPr>
        <w:t> </w:t>
      </w:r>
      <w:r>
        <w:rPr/>
        <w:t>palavra</w:t>
      </w:r>
      <w:r>
        <w:rPr>
          <w:spacing w:val="-3"/>
        </w:rPr>
        <w:t> </w:t>
      </w:r>
      <w:r>
        <w:rPr/>
        <w:t>o Procurador, Dr. João Barroso. </w:t>
      </w:r>
      <w:r>
        <w:rPr>
          <w:u w:val="single"/>
        </w:rPr>
        <w:t>Com a palavra,</w:t>
      </w:r>
      <w:r>
        <w:rPr>
          <w:spacing w:val="40"/>
          <w:u w:val="single"/>
        </w:rPr>
        <w:t> </w:t>
      </w:r>
      <w:r>
        <w:rPr>
          <w:u w:val="single"/>
        </w:rPr>
        <w:t>o Excelentíssimo Senhor Procurador Geral Dr.</w:t>
      </w:r>
      <w:r>
        <w:rPr/>
        <w:t> </w:t>
      </w:r>
      <w:r>
        <w:rPr>
          <w:u w:val="single"/>
        </w:rPr>
        <w:t>João Barroso de Souza</w:t>
      </w:r>
      <w:r>
        <w:rPr/>
        <w:t>. Obrigado, Senhora Presidente. Bom dia a todos. Quero endossar as palavras de Vossa Excelência e parabenizar na pessoa dos Desembarradores Hamilton</w:t>
      </w:r>
      <w:r>
        <w:rPr>
          <w:spacing w:val="40"/>
        </w:rPr>
        <w:t> </w:t>
      </w:r>
      <w:r>
        <w:rPr/>
        <w:t>Saraiva e Airton Gentil, bem como também Vossa Excelência também, a quem desejo vida longa, saúde, felicidades. Senhora Presidente, atendendo dispositivo contido na Lei Orgânica do Tribunal, artigo 113, inciso VIII, estabelece que o Procurador-Geral de Contas deva encaminhar anualmente ao Tribunal de Contas e ao Governador do Estado, relatório de suas atividades, entrego em mãos à Vossa Excelência, Relatório Substancial das Atividades Desempenhadas pelo Parquet, no exercício de 2024. </w:t>
      </w:r>
      <w:r>
        <w:rPr>
          <w:u w:val="single"/>
        </w:rPr>
        <w:t>Presidente</w:t>
      </w:r>
      <w:r>
        <w:rPr/>
        <w:t>. Ok. (entrega do Relatório). Destaco</w:t>
      </w:r>
      <w:r>
        <w:rPr/>
        <w:t> ainda</w:t>
      </w:r>
      <w:r>
        <w:rPr/>
        <w:t> que</w:t>
      </w:r>
      <w:r>
        <w:rPr/>
        <w:t> naquele</w:t>
      </w:r>
      <w:r>
        <w:rPr/>
        <w:t> exercício</w:t>
      </w:r>
      <w:r>
        <w:rPr/>
        <w:t> o</w:t>
      </w:r>
      <w:r>
        <w:rPr/>
        <w:t> MPC recebeu um total de 13.040 processos e os Procuradores promoveram 113 Representações e interpuseram 28 Recursos, além da expedição de 354 Ofícios Requisitórios e 249 Recomendações. Números esses que demonstram o compromisso do Ministério Público de Contas com o zelo pelo Patrimônio Público e a boa e regular aplicação dos recursos públicos. Agradeço em nome do Ministério Público a Presidência do nobre Conselheiro Érico Desterro pelo restrito e total apoio às demandas do MPC, no exercício 2024. Destaco ainda a Administração da Procuradora Fernanda Mendonça, que brilhantemente esteve à frente do órgão no primeiro semestre de 2024. Obrigado Presidente. </w:t>
      </w:r>
      <w:r>
        <w:rPr>
          <w:u w:val="single"/>
        </w:rPr>
        <w:t>Presidente</w:t>
      </w:r>
      <w:r>
        <w:rPr/>
        <w:t>. De nada. Ainda indicação de propostas. </w:t>
      </w:r>
      <w:r>
        <w:rPr>
          <w:u w:val="single"/>
        </w:rPr>
        <w:t>Conselheiro</w:t>
      </w:r>
      <w:r>
        <w:rPr/>
        <w:t> </w:t>
      </w:r>
      <w:r>
        <w:rPr>
          <w:u w:val="single"/>
        </w:rPr>
        <w:t>Júlio Assis Pinheiro Correa, assim se manifestou</w:t>
      </w:r>
      <w:r>
        <w:rPr/>
        <w:t>. Senhora Presidente? </w:t>
      </w:r>
      <w:r>
        <w:rPr>
          <w:u w:val="single"/>
        </w:rPr>
        <w:t>Presidente</w:t>
      </w:r>
      <w:r>
        <w:rPr/>
        <w:t>. Pois não. </w:t>
      </w:r>
      <w:r>
        <w:rPr>
          <w:u w:val="single"/>
        </w:rPr>
        <w:t>Continuando</w:t>
      </w:r>
      <w:r>
        <w:rPr>
          <w:u w:val="single"/>
        </w:rPr>
        <w:t> com</w:t>
      </w:r>
      <w:r>
        <w:rPr>
          <w:u w:val="single"/>
        </w:rPr>
        <w:t> a</w:t>
      </w:r>
      <w:r>
        <w:rPr>
          <w:u w:val="single"/>
        </w:rPr>
        <w:t> palavra</w:t>
      </w:r>
      <w:r>
        <w:rPr>
          <w:u w:val="single"/>
        </w:rPr>
        <w:t> Conselheiro</w:t>
      </w:r>
      <w:r>
        <w:rPr>
          <w:u w:val="single"/>
        </w:rPr>
        <w:t> Júlio</w:t>
      </w:r>
      <w:r>
        <w:rPr>
          <w:u w:val="single"/>
        </w:rPr>
        <w:t> Pinheiro</w:t>
      </w:r>
      <w:r>
        <w:rPr/>
        <w:t>. Para aderir à boa lembrança do Eminente Conselheiro Mário de Mello acerca do próximo 05 de abril, né, que eu confesso a Vossa Excelência que passei batido nessa, mas quero reiterar a Vossa Excelência e desejar muita saúde, muita paz e que nós possamos ter sempre essa oportunidade de brindarmos e comemorarmos cada ano que passa. Parabéns, muita saúde e paz! </w:t>
      </w:r>
      <w:r>
        <w:rPr>
          <w:u w:val="single"/>
        </w:rPr>
        <w:t>Presidente</w:t>
      </w:r>
      <w:r>
        <w:rPr/>
        <w:t>. Muito</w:t>
      </w:r>
      <w:r>
        <w:rPr>
          <w:spacing w:val="40"/>
        </w:rPr>
        <w:t> </w:t>
      </w:r>
      <w:r>
        <w:rPr/>
        <w:t>obrigado. </w:t>
      </w:r>
      <w:r>
        <w:rPr>
          <w:u w:val="single"/>
        </w:rPr>
        <w:t>Conselheiro Luis Fabian, assim se manifestou</w:t>
      </w:r>
      <w:r>
        <w:rPr/>
        <w:t>. Presidente? Não posso deixar passar em</w:t>
      </w:r>
      <w:r>
        <w:rPr>
          <w:spacing w:val="-1"/>
        </w:rPr>
        <w:t> </w:t>
      </w:r>
      <w:r>
        <w:rPr/>
        <w:t>branco</w:t>
      </w:r>
      <w:r>
        <w:rPr>
          <w:spacing w:val="-2"/>
        </w:rPr>
        <w:t> </w:t>
      </w:r>
      <w:r>
        <w:rPr/>
        <w:t>também,</w:t>
      </w:r>
      <w:r>
        <w:rPr>
          <w:spacing w:val="-2"/>
        </w:rPr>
        <w:t> </w:t>
      </w:r>
      <w:r>
        <w:rPr/>
        <w:t>né?</w:t>
      </w:r>
      <w:r>
        <w:rPr>
          <w:spacing w:val="-2"/>
        </w:rPr>
        <w:t> </w:t>
      </w:r>
      <w:r>
        <w:rPr/>
        <w:t>Afinal</w:t>
      </w:r>
      <w:r>
        <w:rPr>
          <w:spacing w:val="-2"/>
        </w:rPr>
        <w:t> </w:t>
      </w:r>
      <w:r>
        <w:rPr/>
        <w:t>de</w:t>
      </w:r>
      <w:r>
        <w:rPr>
          <w:spacing w:val="-2"/>
        </w:rPr>
        <w:t> </w:t>
      </w:r>
      <w:r>
        <w:rPr/>
        <w:t>contas,</w:t>
      </w:r>
      <w:r>
        <w:rPr>
          <w:spacing w:val="-4"/>
        </w:rPr>
        <w:t> </w:t>
      </w:r>
      <w:r>
        <w:rPr/>
        <w:t>aniversariamos</w:t>
      </w:r>
      <w:r>
        <w:rPr>
          <w:spacing w:val="-2"/>
        </w:rPr>
        <w:t> </w:t>
      </w:r>
      <w:r>
        <w:rPr/>
        <w:t>juntos. É</w:t>
      </w:r>
      <w:r>
        <w:rPr>
          <w:spacing w:val="-4"/>
        </w:rPr>
        <w:t> </w:t>
      </w:r>
      <w:r>
        <w:rPr/>
        <w:t>o</w:t>
      </w:r>
      <w:r>
        <w:rPr>
          <w:spacing w:val="-2"/>
        </w:rPr>
        <w:t> </w:t>
      </w:r>
      <w:r>
        <w:rPr/>
        <w:t>dia</w:t>
      </w:r>
      <w:r>
        <w:rPr>
          <w:spacing w:val="-2"/>
        </w:rPr>
        <w:t> </w:t>
      </w:r>
      <w:r>
        <w:rPr/>
        <w:t>da</w:t>
      </w:r>
      <w:r>
        <w:rPr>
          <w:spacing w:val="-4"/>
        </w:rPr>
        <w:t> </w:t>
      </w:r>
      <w:r>
        <w:rPr/>
        <w:t>minha</w:t>
      </w:r>
      <w:r>
        <w:rPr>
          <w:spacing w:val="-2"/>
        </w:rPr>
        <w:t> </w:t>
      </w:r>
      <w:r>
        <w:rPr/>
        <w:t>posse</w:t>
      </w:r>
      <w:r>
        <w:rPr>
          <w:spacing w:val="-4"/>
        </w:rPr>
        <w:t> </w:t>
      </w:r>
      <w:r>
        <w:rPr/>
        <w:t>nesse Tribunal e o aniversário de Vossa Excelência. Então, sempre terei na minha memória. </w:t>
      </w:r>
      <w:r>
        <w:rPr>
          <w:u w:val="single"/>
        </w:rPr>
        <w:t>Presidente</w:t>
      </w:r>
      <w:r>
        <w:rPr/>
        <w:t>. Exatamente, também quero cumprimenta-lo Excelência, pela pelo seu aniversário de Tribunal. </w:t>
      </w:r>
      <w:r>
        <w:rPr>
          <w:u w:val="single"/>
        </w:rPr>
        <w:t>Conselheiro Luiz</w:t>
      </w:r>
      <w:r>
        <w:rPr>
          <w:spacing w:val="-2"/>
          <w:u w:val="single"/>
        </w:rPr>
        <w:t> </w:t>
      </w:r>
      <w:r>
        <w:rPr>
          <w:u w:val="single"/>
        </w:rPr>
        <w:t>Fabian</w:t>
      </w:r>
      <w:r>
        <w:rPr/>
        <w:t>. Muito</w:t>
      </w:r>
      <w:r>
        <w:rPr>
          <w:spacing w:val="-1"/>
        </w:rPr>
        <w:t> </w:t>
      </w:r>
      <w:r>
        <w:rPr/>
        <w:t>obrigado. Sempre terei</w:t>
      </w:r>
      <w:r>
        <w:rPr>
          <w:spacing w:val="-1"/>
        </w:rPr>
        <w:t> </w:t>
      </w:r>
      <w:r>
        <w:rPr/>
        <w:t>esse dia na minha</w:t>
      </w:r>
      <w:r>
        <w:rPr>
          <w:spacing w:val="-1"/>
        </w:rPr>
        <w:t> </w:t>
      </w:r>
      <w:r>
        <w:rPr/>
        <w:t>memória e não posso me olvidar de destinar a Vossa Excelência os melhores votos de paz, saúde, harmonia em família e as bênçãos de Deus, Nosso Pai Todo Poderoso, muito obrigado. </w:t>
      </w:r>
      <w:r>
        <w:rPr>
          <w:u w:val="single"/>
        </w:rPr>
        <w:t>Presidente</w:t>
      </w:r>
      <w:r>
        <w:rPr/>
        <w:t>. Muito obrigado. </w:t>
      </w:r>
      <w:r>
        <w:rPr>
          <w:u w:val="single"/>
        </w:rPr>
        <w:t>Conselheiro Érico Desterro assim se manifestou</w:t>
      </w:r>
      <w:r>
        <w:rPr/>
        <w:t>. Senhora Presidente, eu gostaria de parabenizar Vossa Excelência pelo transcurso seu aniversário e desejar saúde. </w:t>
      </w:r>
      <w:r>
        <w:rPr>
          <w:u w:val="single"/>
        </w:rPr>
        <w:t>Presidente</w:t>
      </w:r>
      <w:r>
        <w:rPr/>
        <w:t>. Obrigada. </w:t>
      </w:r>
      <w:r>
        <w:rPr>
          <w:u w:val="single"/>
        </w:rPr>
        <w:t>Auditor Luiz Henrique assim se manifestou</w:t>
      </w:r>
      <w:r>
        <w:rPr/>
        <w:t>. Senhora Presidente, também gostaria de aproveitar Excelência, e antecipadamente desejar muitas felicidades, muitas bênçãos. </w:t>
      </w:r>
      <w:r>
        <w:rPr>
          <w:u w:val="single"/>
        </w:rPr>
        <w:t>Presidente</w:t>
      </w:r>
      <w:r>
        <w:rPr/>
        <w:t>. Obrigada. Damos início à pauta administrativa. Temos 22 processos na pauta administrativa. O primeiro processo de nº 5333/2025 foi retirado de pauta e quanto os demais, os declaro aprovados nos termos dos votos apresentados, dada a ausência de divergências. </w:t>
      </w:r>
      <w:r>
        <w:rPr>
          <w:u w:val="single"/>
        </w:rPr>
        <w:t>Conselheiro Ari Moutinho assim se manifestou</w:t>
      </w:r>
      <w:r>
        <w:rPr/>
        <w:t>. Excelência, eu gostaria de ter conhecimento do Projeto que foi retirado de pauta, que até hoje eu não recebi nada em meu gabinete. </w:t>
      </w:r>
      <w:r>
        <w:rPr>
          <w:u w:val="single"/>
        </w:rPr>
        <w:t>Presidente</w:t>
      </w:r>
      <w:r>
        <w:rPr/>
        <w:t>. É porque falta a assinatura do Conselheiro Josué, aí em seguida Vossa Excelência vai ser encaminhada ao seu gabinete. /===/ </w:t>
      </w:r>
      <w:r>
        <w:rPr>
          <w:rFonts w:ascii="Arial" w:hAnsi="Arial"/>
          <w:b/>
        </w:rPr>
        <w:t>JULGAMENTO DA PAUTA ADMINISTRATIVA: CONSELHEIRA - RELATORA: YARA AMAZÔNIA LINS RODRIGUES:</w:t>
      </w:r>
      <w:r>
        <w:rPr>
          <w:rFonts w:ascii="Arial" w:hAnsi="Arial"/>
          <w:b/>
          <w:spacing w:val="2"/>
        </w:rPr>
        <w:t> </w:t>
      </w:r>
      <w:r>
        <w:rPr>
          <w:rFonts w:ascii="Arial" w:hAnsi="Arial"/>
          <w:b/>
        </w:rPr>
        <w:t>PROCESSO</w:t>
      </w:r>
      <w:r>
        <w:rPr>
          <w:rFonts w:ascii="Arial" w:hAnsi="Arial"/>
          <w:b/>
          <w:spacing w:val="1"/>
        </w:rPr>
        <w:t> </w:t>
      </w:r>
      <w:r>
        <w:rPr>
          <w:rFonts w:ascii="Arial" w:hAnsi="Arial"/>
          <w:b/>
        </w:rPr>
        <w:t>Nº</w:t>
      </w:r>
      <w:r>
        <w:rPr>
          <w:rFonts w:ascii="Arial" w:hAnsi="Arial"/>
          <w:b/>
          <w:spacing w:val="2"/>
        </w:rPr>
        <w:t> </w:t>
      </w:r>
      <w:r>
        <w:rPr>
          <w:rFonts w:ascii="Arial" w:hAnsi="Arial"/>
          <w:b/>
        </w:rPr>
        <w:t>5333/2025</w:t>
      </w:r>
      <w:r>
        <w:rPr>
          <w:rFonts w:ascii="Arial" w:hAnsi="Arial"/>
          <w:b/>
          <w:spacing w:val="2"/>
        </w:rPr>
        <w:t> </w:t>
      </w:r>
      <w:r>
        <w:rPr>
          <w:rFonts w:ascii="Arial" w:hAnsi="Arial"/>
          <w:b/>
        </w:rPr>
        <w:t>–</w:t>
      </w:r>
      <w:r>
        <w:rPr>
          <w:rFonts w:ascii="Arial" w:hAnsi="Arial"/>
          <w:b/>
          <w:spacing w:val="-2"/>
        </w:rPr>
        <w:t> </w:t>
      </w:r>
      <w:r>
        <w:rPr/>
        <w:t>Retirado</w:t>
      </w:r>
      <w:r>
        <w:rPr>
          <w:spacing w:val="1"/>
        </w:rPr>
        <w:t> </w:t>
      </w:r>
      <w:r>
        <w:rPr/>
        <w:t>de</w:t>
      </w:r>
      <w:r>
        <w:rPr>
          <w:spacing w:val="1"/>
        </w:rPr>
        <w:t> </w:t>
      </w:r>
      <w:r>
        <w:rPr/>
        <w:t>pauta. </w:t>
      </w:r>
      <w:r>
        <w:rPr>
          <w:rFonts w:ascii="Arial" w:hAnsi="Arial"/>
          <w:b/>
        </w:rPr>
        <w:t>PROCESSO</w:t>
      </w:r>
      <w:r>
        <w:rPr>
          <w:rFonts w:ascii="Arial" w:hAnsi="Arial"/>
          <w:b/>
          <w:spacing w:val="1"/>
        </w:rPr>
        <w:t> </w:t>
      </w:r>
      <w:r>
        <w:rPr>
          <w:rFonts w:ascii="Arial" w:hAnsi="Arial"/>
          <w:b/>
        </w:rPr>
        <w:t>Nº 003719/2025.</w:t>
      </w:r>
      <w:r>
        <w:rPr>
          <w:rFonts w:ascii="Arial" w:hAnsi="Arial"/>
          <w:b/>
          <w:spacing w:val="4"/>
        </w:rPr>
        <w:t> </w:t>
      </w:r>
      <w:r>
        <w:rPr>
          <w:spacing w:val="-10"/>
        </w:rPr>
        <w:t>-</w:t>
      </w:r>
    </w:p>
    <w:p>
      <w:pPr>
        <w:pStyle w:val="BodyText"/>
        <w:spacing w:before="3"/>
      </w:pPr>
      <w:r>
        <w:rPr/>
        <w:t>Acordo</w:t>
      </w:r>
      <w:r>
        <w:rPr>
          <w:spacing w:val="42"/>
        </w:rPr>
        <w:t> </w:t>
      </w:r>
      <w:r>
        <w:rPr/>
        <w:t>de</w:t>
      </w:r>
      <w:r>
        <w:rPr>
          <w:spacing w:val="43"/>
        </w:rPr>
        <w:t> </w:t>
      </w:r>
      <w:r>
        <w:rPr/>
        <w:t>Cooperação</w:t>
      </w:r>
      <w:r>
        <w:rPr>
          <w:spacing w:val="42"/>
        </w:rPr>
        <w:t> </w:t>
      </w:r>
      <w:r>
        <w:rPr/>
        <w:t>Técnica</w:t>
      </w:r>
      <w:r>
        <w:rPr>
          <w:spacing w:val="45"/>
        </w:rPr>
        <w:t> </w:t>
      </w:r>
      <w:r>
        <w:rPr/>
        <w:t>/</w:t>
      </w:r>
      <w:r>
        <w:rPr>
          <w:spacing w:val="43"/>
        </w:rPr>
        <w:t> </w:t>
      </w:r>
      <w:r>
        <w:rPr/>
        <w:t>Convênio</w:t>
      </w:r>
      <w:r>
        <w:rPr>
          <w:spacing w:val="43"/>
        </w:rPr>
        <w:t> </w:t>
      </w:r>
      <w:r>
        <w:rPr/>
        <w:t>(inclusive</w:t>
      </w:r>
      <w:r>
        <w:rPr>
          <w:spacing w:val="45"/>
        </w:rPr>
        <w:t> </w:t>
      </w:r>
      <w:r>
        <w:rPr/>
        <w:t>Aditivos),</w:t>
      </w:r>
      <w:r>
        <w:rPr>
          <w:spacing w:val="44"/>
        </w:rPr>
        <w:t> </w:t>
      </w:r>
      <w:r>
        <w:rPr/>
        <w:t>tendo</w:t>
      </w:r>
      <w:r>
        <w:rPr>
          <w:spacing w:val="45"/>
        </w:rPr>
        <w:t> </w:t>
      </w:r>
      <w:r>
        <w:rPr/>
        <w:t>como</w:t>
      </w:r>
      <w:r>
        <w:rPr>
          <w:spacing w:val="43"/>
        </w:rPr>
        <w:t> </w:t>
      </w:r>
      <w:r>
        <w:rPr/>
        <w:t>interessados</w:t>
      </w:r>
      <w:r>
        <w:rPr>
          <w:spacing w:val="42"/>
        </w:rPr>
        <w:t> </w:t>
      </w:r>
      <w:r>
        <w:rPr>
          <w:spacing w:val="-10"/>
        </w:rPr>
        <w:t>o</w:t>
      </w:r>
    </w:p>
    <w:p>
      <w:pPr>
        <w:pStyle w:val="BodyText"/>
        <w:spacing w:after="0"/>
        <w:sectPr>
          <w:pgSz w:w="11900" w:h="16820"/>
          <w:pgMar w:header="141" w:footer="333" w:top="2040" w:bottom="520" w:left="566" w:right="708"/>
        </w:sectPr>
      </w:pPr>
    </w:p>
    <w:p>
      <w:pPr>
        <w:pStyle w:val="BodyText"/>
        <w:spacing w:before="80"/>
        <w:ind w:right="270"/>
      </w:pPr>
      <w:r>
        <w:rPr/>
        <w:t>Tribunal de Contas do Estado do Amazonas e o Instituto Rui Barbosa. </w:t>
      </w:r>
      <w:r>
        <w:rPr>
          <w:rFonts w:ascii="Arial" w:hAnsi="Arial"/>
          <w:b/>
        </w:rPr>
        <w:t>9. ACÓRDÃO ADMINISTRATIVO Nº 101/2025: </w:t>
      </w:r>
      <w:r>
        <w:rPr/>
        <w:t>Vistos, relatados e discutidos estes autos acima</w:t>
      </w:r>
      <w:r>
        <w:rPr>
          <w:spacing w:val="80"/>
        </w:rPr>
        <w:t> </w:t>
      </w:r>
      <w:r>
        <w:rPr/>
        <w:t>identificados, </w:t>
      </w:r>
      <w:r>
        <w:rPr>
          <w:rFonts w:ascii="Arial" w:hAnsi="Arial"/>
          <w:b/>
        </w:rPr>
        <w:t>ACORDAM</w:t>
      </w:r>
      <w:r>
        <w:rPr>
          <w:rFonts w:ascii="Arial" w:hAnsi="Arial"/>
          <w:b/>
          <w:spacing w:val="-4"/>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 </w:t>
      </w:r>
      <w:r>
        <w:rPr>
          <w:rFonts w:ascii="Arial" w:hAnsi="Arial"/>
          <w:b/>
        </w:rPr>
        <w:t>à unanimidade,</w:t>
      </w:r>
      <w:r>
        <w:rPr>
          <w:rFonts w:ascii="Arial" w:hAnsi="Arial"/>
          <w:b/>
          <w:spacing w:val="-3"/>
        </w:rPr>
        <w:t> </w:t>
      </w:r>
      <w:r>
        <w:rPr/>
        <w:t>nos termos do voto da Excelentíssima Senhora Conselheira-Relatora, com base na</w:t>
      </w:r>
      <w:r>
        <w:rPr>
          <w:spacing w:val="40"/>
        </w:rPr>
        <w:t> </w:t>
      </w:r>
      <w:r>
        <w:rPr/>
        <w:t>Informação</w:t>
      </w:r>
      <w:r>
        <w:rPr>
          <w:spacing w:val="40"/>
        </w:rPr>
        <w:t> </w:t>
      </w:r>
      <w:r>
        <w:rPr/>
        <w:t>da </w:t>
      </w:r>
      <w:r>
        <w:rPr>
          <w:rFonts w:ascii="Arial" w:hAnsi="Arial"/>
          <w:b/>
        </w:rPr>
        <w:t>Consultec </w:t>
      </w:r>
      <w:r>
        <w:rPr/>
        <w:t>e</w:t>
      </w:r>
      <w:r>
        <w:rPr>
          <w:spacing w:val="40"/>
        </w:rPr>
        <w:t> </w:t>
      </w:r>
      <w:r>
        <w:rPr/>
        <w:t>no</w:t>
      </w:r>
      <w:r>
        <w:rPr>
          <w:spacing w:val="40"/>
        </w:rPr>
        <w:t> </w:t>
      </w:r>
      <w:r>
        <w:rPr/>
        <w:t>Parecer</w:t>
      </w:r>
      <w:r>
        <w:rPr>
          <w:spacing w:val="40"/>
        </w:rPr>
        <w:t> </w:t>
      </w:r>
      <w:r>
        <w:rPr/>
        <w:t>da </w:t>
      </w:r>
      <w:r>
        <w:rPr>
          <w:rFonts w:ascii="Arial" w:hAnsi="Arial"/>
          <w:b/>
        </w:rPr>
        <w:t>DIJUR</w:t>
      </w:r>
      <w:r>
        <w:rPr/>
        <w:t>,</w:t>
      </w:r>
      <w:r>
        <w:rPr>
          <w:spacing w:val="40"/>
        </w:rPr>
        <w:t> </w:t>
      </w:r>
      <w:r>
        <w:rPr/>
        <w:t>no</w:t>
      </w:r>
      <w:r>
        <w:rPr>
          <w:spacing w:val="40"/>
        </w:rPr>
        <w:t> </w:t>
      </w:r>
      <w:r>
        <w:rPr/>
        <w:t>sentido</w:t>
      </w:r>
      <w:r>
        <w:rPr>
          <w:spacing w:val="40"/>
        </w:rPr>
        <w:t> </w:t>
      </w:r>
      <w:r>
        <w:rPr/>
        <w:t>de:</w:t>
      </w:r>
      <w:r>
        <w:rPr>
          <w:spacing w:val="40"/>
        </w:rPr>
        <w:t> </w:t>
      </w:r>
      <w:r>
        <w:rPr>
          <w:rFonts w:ascii="Arial" w:hAnsi="Arial"/>
          <w:b/>
        </w:rPr>
        <w:t>9.1)</w:t>
      </w:r>
      <w:r>
        <w:rPr>
          <w:rFonts w:ascii="Arial" w:hAnsi="Arial"/>
          <w:b/>
          <w:spacing w:val="40"/>
        </w:rPr>
        <w:t> </w:t>
      </w:r>
      <w:r>
        <w:rPr>
          <w:rFonts w:ascii="Arial" w:hAnsi="Arial"/>
          <w:b/>
        </w:rPr>
        <w:t>Autorizar</w:t>
      </w:r>
      <w:r>
        <w:rPr>
          <w:rFonts w:ascii="Arial" w:hAnsi="Arial"/>
          <w:b/>
          <w:spacing w:val="-2"/>
        </w:rPr>
        <w:t> </w:t>
      </w:r>
      <w:r>
        <w:rPr/>
        <w:t>a assinatura do Convênio entre o Tribunal de Contas do Estado do Amazonas e o Instituto Rui Barbosa - IRB</w:t>
      </w:r>
      <w:r>
        <w:rPr>
          <w:rFonts w:ascii="Arial" w:hAnsi="Arial"/>
          <w:b/>
        </w:rPr>
        <w:t>, </w:t>
      </w:r>
      <w:r>
        <w:rPr/>
        <w:t>nos termos do art. 241 da Constituição Federal e Resolução n º 12/2012 - TCE/AM;</w:t>
      </w:r>
      <w:r>
        <w:rPr>
          <w:spacing w:val="-2"/>
        </w:rPr>
        <w:t> </w:t>
      </w:r>
      <w:r>
        <w:rPr>
          <w:rFonts w:ascii="Arial" w:hAnsi="Arial"/>
          <w:b/>
        </w:rPr>
        <w:t>9.2) Determinar </w:t>
      </w:r>
      <w:r>
        <w:rPr/>
        <w:t>à SEGER que:</w:t>
      </w:r>
      <w:r>
        <w:rPr>
          <w:spacing w:val="40"/>
        </w:rPr>
        <w:t> </w:t>
      </w:r>
      <w:r>
        <w:rPr/>
        <w:t>a)</w:t>
      </w:r>
      <w:r>
        <w:rPr>
          <w:spacing w:val="-2"/>
        </w:rPr>
        <w:t> </w:t>
      </w:r>
      <w:r>
        <w:rPr/>
        <w:t>Adote as providências junto à Presidência para a assinatura do instrumento, ademais, que efetue a publicação do extrato do presente ajuste no Diário Oficial do Estado, nos termos da legislação aplicável; b) Adote as medidas pertinentes à implementação dos objetivos do ajuste aqui celebrado, junto aos setores competentes, para ao fim arquivar o feito. </w:t>
      </w:r>
      <w:r>
        <w:rPr>
          <w:rFonts w:ascii="Arial" w:hAnsi="Arial"/>
          <w:b/>
        </w:rPr>
        <w:t>PROCESSO Nº 019686/2024 </w:t>
      </w:r>
      <w:r>
        <w:rPr/>
        <w:t>- Requerimento Externo de Indenização de Verbas rescisórias, tendo como interessado o senhor Rivane Bartz. </w:t>
      </w:r>
      <w:r>
        <w:rPr>
          <w:rFonts w:ascii="Arial" w:hAnsi="Arial"/>
          <w:b/>
        </w:rPr>
        <w:t>9. ACÓRDÃO ADMINISTRATIVO Nº 102/2025: </w:t>
      </w:r>
      <w:r>
        <w:rPr/>
        <w:t>Vistos, relatados e discutidos estes autos acima</w:t>
      </w:r>
      <w:r>
        <w:rPr>
          <w:spacing w:val="80"/>
        </w:rPr>
        <w:t> </w:t>
      </w:r>
      <w:r>
        <w:rPr/>
        <w:t>identificados, </w:t>
      </w:r>
      <w:r>
        <w:rPr>
          <w:rFonts w:ascii="Arial" w:hAnsi="Arial"/>
          <w:b/>
        </w:rPr>
        <w:t>ACORDAM</w:t>
      </w:r>
      <w:r>
        <w:rPr>
          <w:rFonts w:ascii="Arial" w:hAnsi="Arial"/>
          <w:b/>
          <w:spacing w:val="-4"/>
        </w:rPr>
        <w:t> </w:t>
      </w:r>
      <w:r>
        <w:rPr/>
        <w:t>os Excelentíssimos Senhores Conselheiros do</w:t>
      </w:r>
      <w:r>
        <w:rPr>
          <w:spacing w:val="-1"/>
        </w:rPr>
        <w:t> </w:t>
      </w:r>
      <w:r>
        <w:rPr/>
        <w:t>Tribunal de Contas do Estado do Amazonas, reunidos em Sessão do </w:t>
      </w:r>
      <w:r>
        <w:rPr>
          <w:rFonts w:ascii="Arial" w:hAnsi="Arial"/>
          <w:b/>
        </w:rPr>
        <w:t>Tribunal Pleno</w:t>
      </w:r>
      <w:r>
        <w:rPr/>
        <w:t>, no exercício da competência atribuída pelo art. 12, inciso I, alínea “b” e inciso X, da Resolução nº 04/2002-TCE/AM, </w:t>
      </w:r>
      <w:r>
        <w:rPr>
          <w:rFonts w:ascii="Arial" w:hAnsi="Arial"/>
          <w:b/>
        </w:rPr>
        <w:t>à unanimidade,</w:t>
      </w:r>
      <w:r>
        <w:rPr>
          <w:rFonts w:ascii="Arial" w:hAnsi="Arial"/>
          <w:b/>
          <w:spacing w:val="-3"/>
        </w:rPr>
        <w:t> </w:t>
      </w:r>
      <w:r>
        <w:rPr/>
        <w:t>nos termos do voto da Excelentíssima Senhora Conselheira-Relatora, com base na Informação da </w:t>
      </w:r>
      <w:r>
        <w:rPr>
          <w:rFonts w:ascii="Arial" w:hAnsi="Arial"/>
          <w:b/>
        </w:rPr>
        <w:t>DGP</w:t>
      </w:r>
      <w:r>
        <w:rPr>
          <w:rFonts w:ascii="Arial" w:hAnsi="Arial"/>
          <w:b/>
          <w:spacing w:val="-1"/>
        </w:rPr>
        <w:t> </w:t>
      </w:r>
      <w:r>
        <w:rPr/>
        <w:t>e no Parecer da </w:t>
      </w:r>
      <w:r>
        <w:rPr>
          <w:rFonts w:ascii="Arial" w:hAnsi="Arial"/>
          <w:b/>
        </w:rPr>
        <w:t>DIJUR</w:t>
      </w:r>
      <w:r>
        <w:rPr/>
        <w:t>, no sentido de: </w:t>
      </w:r>
      <w:r>
        <w:rPr>
          <w:rFonts w:ascii="Arial" w:hAnsi="Arial"/>
          <w:b/>
        </w:rPr>
        <w:t>9.1. DEFERIR</w:t>
      </w:r>
      <w:r>
        <w:rPr>
          <w:rFonts w:ascii="Arial" w:hAnsi="Arial"/>
          <w:b/>
          <w:spacing w:val="-1"/>
        </w:rPr>
        <w:t> </w:t>
      </w:r>
      <w:r>
        <w:rPr/>
        <w:t>o pedido da ex- servidora</w:t>
      </w:r>
      <w:r>
        <w:rPr>
          <w:spacing w:val="-1"/>
        </w:rPr>
        <w:t> </w:t>
      </w:r>
      <w:r>
        <w:rPr/>
        <w:t>Rivane Bartz, matrícula nº 00.447-9A, no sentido de reconhecer o direito à indenização de verbas rescisórias no valor de R$</w:t>
      </w:r>
      <w:r>
        <w:rPr>
          <w:spacing w:val="-1"/>
        </w:rPr>
        <w:t> </w:t>
      </w:r>
      <w:r>
        <w:rPr/>
        <w:t>21.920,07 (vinte e um mil novecentos e vinte reais e sete centavos, de acordo com os dados apresentados no novo Cálculo de Verbas Rescisórias, por meio da Errata Geral nº 9/2025-DIPREFO (</w:t>
      </w:r>
      <w:r>
        <w:rPr>
          <w:u w:val="single"/>
        </w:rPr>
        <w:t>0686037</w:t>
      </w:r>
      <w:r>
        <w:rPr/>
        <w:t>); </w:t>
      </w:r>
      <w:r>
        <w:rPr>
          <w:rFonts w:ascii="Arial" w:hAnsi="Arial"/>
          <w:b/>
        </w:rPr>
        <w:t>9.2. DETERMINAR </w:t>
      </w:r>
      <w:r>
        <w:rPr/>
        <w:t>à Diretoria de Gestão de Pessoas que: a) Providencie o registro da indenização, objeto dos presentes autos; b) Adote as providências necessárias à emissão da Certidão de Tempo de Serviço e Contribuição da interessada; </w:t>
      </w:r>
      <w:r>
        <w:rPr>
          <w:rFonts w:ascii="Arial" w:hAnsi="Arial"/>
          <w:b/>
        </w:rPr>
        <w:t>c) </w:t>
      </w:r>
      <w:r>
        <w:rPr/>
        <w:t>Aguarde o cronograma financeiro a ser disponibilizado pela DIORF e, em seguida, mediante disponibilidade financeira e orçamentária, encaminhe o</w:t>
      </w:r>
      <w:r>
        <w:rPr>
          <w:spacing w:val="-1"/>
        </w:rPr>
        <w:t> </w:t>
      </w:r>
      <w:r>
        <w:rPr/>
        <w:t>feito à referida Diretoria para que proceda ao pagamento dos valores referentes à indenização</w:t>
      </w:r>
      <w:r>
        <w:rPr>
          <w:spacing w:val="30"/>
        </w:rPr>
        <w:t> </w:t>
      </w:r>
      <w:r>
        <w:rPr/>
        <w:t>das</w:t>
      </w:r>
      <w:r>
        <w:rPr>
          <w:spacing w:val="29"/>
        </w:rPr>
        <w:t> </w:t>
      </w:r>
      <w:r>
        <w:rPr/>
        <w:t>verbas</w:t>
      </w:r>
      <w:r>
        <w:rPr>
          <w:spacing w:val="31"/>
        </w:rPr>
        <w:t> </w:t>
      </w:r>
      <w:r>
        <w:rPr/>
        <w:t>rescisórias;</w:t>
      </w:r>
      <w:r>
        <w:rPr>
          <w:spacing w:val="36"/>
        </w:rPr>
        <w:t> </w:t>
      </w:r>
      <w:r>
        <w:rPr>
          <w:rFonts w:ascii="Arial" w:hAnsi="Arial"/>
          <w:b/>
        </w:rPr>
        <w:t>d)</w:t>
      </w:r>
      <w:r>
        <w:rPr>
          <w:rFonts w:ascii="Arial" w:hAnsi="Arial"/>
          <w:b/>
          <w:spacing w:val="30"/>
        </w:rPr>
        <w:t> </w:t>
      </w:r>
      <w:r>
        <w:rPr/>
        <w:t>Comunique</w:t>
      </w:r>
      <w:r>
        <w:rPr>
          <w:spacing w:val="30"/>
        </w:rPr>
        <w:t> </w:t>
      </w:r>
      <w:r>
        <w:rPr/>
        <w:t>a</w:t>
      </w:r>
      <w:r>
        <w:rPr>
          <w:spacing w:val="31"/>
        </w:rPr>
        <w:t> </w:t>
      </w:r>
      <w:r>
        <w:rPr/>
        <w:t>interessada</w:t>
      </w:r>
      <w:r>
        <w:rPr>
          <w:spacing w:val="31"/>
        </w:rPr>
        <w:t> </w:t>
      </w:r>
      <w:r>
        <w:rPr/>
        <w:t>quanto</w:t>
      </w:r>
      <w:r>
        <w:rPr>
          <w:spacing w:val="30"/>
        </w:rPr>
        <w:t> </w:t>
      </w:r>
      <w:r>
        <w:rPr/>
        <w:t>ao</w:t>
      </w:r>
      <w:r>
        <w:rPr>
          <w:spacing w:val="31"/>
        </w:rPr>
        <w:t> </w:t>
      </w:r>
      <w:r>
        <w:rPr/>
        <w:t>teor</w:t>
      </w:r>
      <w:r>
        <w:rPr>
          <w:spacing w:val="28"/>
        </w:rPr>
        <w:t> </w:t>
      </w:r>
      <w:r>
        <w:rPr/>
        <w:t>da</w:t>
      </w:r>
      <w:r>
        <w:rPr>
          <w:spacing w:val="30"/>
        </w:rPr>
        <w:t> </w:t>
      </w:r>
      <w:r>
        <w:rPr/>
        <w:t>decisão.</w:t>
      </w:r>
    </w:p>
    <w:p>
      <w:pPr>
        <w:pStyle w:val="BodyText"/>
        <w:ind w:right="272"/>
      </w:pPr>
      <w:r>
        <w:rPr>
          <w:rFonts w:ascii="Arial" w:hAnsi="Arial"/>
          <w:b/>
        </w:rPr>
        <w:t>9.3. ARQUIVAR</w:t>
      </w:r>
      <w:r>
        <w:rPr>
          <w:rFonts w:ascii="Arial" w:hAnsi="Arial"/>
          <w:b/>
          <w:spacing w:val="-2"/>
        </w:rPr>
        <w:t> </w:t>
      </w:r>
      <w:r>
        <w:rPr/>
        <w:t>o processo nos termos regimentais, após o cumprimento integral do </w:t>
      </w:r>
      <w:r>
        <w:rPr>
          <w:rFonts w:ascii="Arial" w:hAnsi="Arial"/>
          <w:i/>
        </w:rPr>
        <w:t>decisum</w:t>
      </w:r>
      <w:r>
        <w:rPr/>
        <w:t>. </w:t>
      </w:r>
      <w:r>
        <w:rPr>
          <w:rFonts w:ascii="Arial" w:hAnsi="Arial"/>
          <w:b/>
        </w:rPr>
        <w:t>PROCESSO Nº 009924/2024 </w:t>
      </w:r>
      <w:r>
        <w:rPr/>
        <w:t>- Comunicação Interna – Requerimento de Indenização de Verbas</w:t>
      </w:r>
      <w:r>
        <w:rPr>
          <w:spacing w:val="80"/>
          <w:w w:val="150"/>
        </w:rPr>
        <w:t> </w:t>
      </w:r>
      <w:r>
        <w:rPr/>
        <w:t>rescisórias,</w:t>
      </w:r>
      <w:r>
        <w:rPr>
          <w:spacing w:val="80"/>
          <w:w w:val="150"/>
        </w:rPr>
        <w:t> </w:t>
      </w:r>
      <w:r>
        <w:rPr/>
        <w:t>tendo</w:t>
      </w:r>
      <w:r>
        <w:rPr>
          <w:spacing w:val="32"/>
        </w:rPr>
        <w:t>  </w:t>
      </w:r>
      <w:r>
        <w:rPr/>
        <w:t>como</w:t>
      </w:r>
      <w:r>
        <w:rPr>
          <w:spacing w:val="32"/>
        </w:rPr>
        <w:t>  </w:t>
      </w:r>
      <w:r>
        <w:rPr/>
        <w:t>interessado</w:t>
      </w:r>
      <w:r>
        <w:rPr>
          <w:spacing w:val="80"/>
          <w:w w:val="150"/>
        </w:rPr>
        <w:t> </w:t>
      </w:r>
      <w:r>
        <w:rPr/>
        <w:t>o</w:t>
      </w:r>
      <w:r>
        <w:rPr>
          <w:spacing w:val="32"/>
        </w:rPr>
        <w:t>  </w:t>
      </w:r>
      <w:r>
        <w:rPr/>
        <w:t>senhor</w:t>
      </w:r>
      <w:r>
        <w:rPr>
          <w:spacing w:val="80"/>
          <w:w w:val="150"/>
        </w:rPr>
        <w:t> </w:t>
      </w:r>
      <w:r>
        <w:rPr/>
        <w:t>Rildo</w:t>
      </w:r>
      <w:r>
        <w:rPr>
          <w:spacing w:val="80"/>
          <w:w w:val="150"/>
        </w:rPr>
        <w:t> </w:t>
      </w:r>
      <w:r>
        <w:rPr/>
        <w:t>José</w:t>
      </w:r>
      <w:r>
        <w:rPr>
          <w:spacing w:val="32"/>
        </w:rPr>
        <w:t>  </w:t>
      </w:r>
      <w:r>
        <w:rPr/>
        <w:t>Catão</w:t>
      </w:r>
      <w:r>
        <w:rPr>
          <w:spacing w:val="80"/>
          <w:w w:val="150"/>
        </w:rPr>
        <w:t> </w:t>
      </w:r>
      <w:r>
        <w:rPr/>
        <w:t>de</w:t>
      </w:r>
      <w:r>
        <w:rPr>
          <w:spacing w:val="32"/>
        </w:rPr>
        <w:t>  </w:t>
      </w:r>
      <w:r>
        <w:rPr/>
        <w:t>Aguiar.</w:t>
      </w:r>
    </w:p>
    <w:p>
      <w:pPr>
        <w:pStyle w:val="BodyText"/>
        <w:spacing w:before="2"/>
        <w:ind w:right="268"/>
      </w:pPr>
      <w:r>
        <w:rPr>
          <w:rFonts w:ascii="Arial" w:hAnsi="Arial"/>
          <w:b/>
        </w:rPr>
        <w:t>9. ACÓRDÃO ADMINISTRATIVO Nº 103/2025: </w:t>
      </w:r>
      <w:r>
        <w:rPr/>
        <w:t>Vistos, relatados e discutidos estes autos acima identificados, </w:t>
      </w:r>
      <w:r>
        <w:rPr>
          <w:rFonts w:ascii="Arial" w:hAnsi="Arial"/>
          <w:b/>
        </w:rPr>
        <w:t>ACORDAM</w:t>
      </w:r>
      <w:r>
        <w:rPr>
          <w:rFonts w:ascii="Arial" w:hAnsi="Arial"/>
          <w:b/>
          <w:spacing w:val="-2"/>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 TCE/AM,</w:t>
      </w:r>
      <w:r>
        <w:rPr>
          <w:spacing w:val="-2"/>
        </w:rPr>
        <w:t> </w:t>
      </w:r>
      <w:r>
        <w:rPr>
          <w:rFonts w:ascii="Arial" w:hAnsi="Arial"/>
          <w:b/>
        </w:rPr>
        <w:t>à unanimidade, </w:t>
      </w:r>
      <w:r>
        <w:rPr/>
        <w:t>nos termos do voto da Excelentíssima Senhora Conselheira- Relatora, com base na Informação da </w:t>
      </w:r>
      <w:r>
        <w:rPr>
          <w:rFonts w:ascii="Arial" w:hAnsi="Arial"/>
          <w:b/>
        </w:rPr>
        <w:t>DGP </w:t>
      </w:r>
      <w:r>
        <w:rPr/>
        <w:t>e no Parecer da </w:t>
      </w:r>
      <w:r>
        <w:rPr>
          <w:rFonts w:ascii="Arial" w:hAnsi="Arial"/>
          <w:b/>
        </w:rPr>
        <w:t>DIJUR</w:t>
      </w:r>
      <w:r>
        <w:rPr/>
        <w:t>, no sentido de: </w:t>
      </w:r>
      <w:r>
        <w:rPr>
          <w:rFonts w:ascii="Arial" w:hAnsi="Arial"/>
          <w:b/>
        </w:rPr>
        <w:t>9.1. DEFERIR</w:t>
      </w:r>
      <w:r>
        <w:rPr>
          <w:rFonts w:ascii="Arial" w:hAnsi="Arial"/>
          <w:b/>
          <w:spacing w:val="-1"/>
        </w:rPr>
        <w:t> </w:t>
      </w:r>
      <w:r>
        <w:rPr/>
        <w:t>o pedido do ex-servidor</w:t>
      </w:r>
      <w:r>
        <w:rPr>
          <w:spacing w:val="40"/>
        </w:rPr>
        <w:t> </w:t>
      </w:r>
      <w:r>
        <w:rPr/>
        <w:t>Rildo José Catão de Aguiar, quanto a conversão em indenização pecuniária de suas férias vencidas e não gozadas, com pagamento em dobro, em consonância</w:t>
      </w:r>
      <w:r>
        <w:rPr>
          <w:spacing w:val="-3"/>
        </w:rPr>
        <w:t> </w:t>
      </w:r>
      <w:r>
        <w:rPr/>
        <w:t>com</w:t>
      </w:r>
      <w:r>
        <w:rPr>
          <w:spacing w:val="-2"/>
        </w:rPr>
        <w:t> </w:t>
      </w:r>
      <w:r>
        <w:rPr/>
        <w:t>os</w:t>
      </w:r>
      <w:r>
        <w:rPr>
          <w:spacing w:val="-1"/>
        </w:rPr>
        <w:t> </w:t>
      </w:r>
      <w:r>
        <w:rPr/>
        <w:t>dados</w:t>
      </w:r>
      <w:r>
        <w:rPr>
          <w:spacing w:val="-3"/>
        </w:rPr>
        <w:t> </w:t>
      </w:r>
      <w:r>
        <w:rPr/>
        <w:t>apresentados</w:t>
      </w:r>
      <w:r>
        <w:rPr>
          <w:spacing w:val="-3"/>
        </w:rPr>
        <w:t> </w:t>
      </w:r>
      <w:r>
        <w:rPr/>
        <w:t>na</w:t>
      </w:r>
      <w:r>
        <w:rPr>
          <w:spacing w:val="-3"/>
        </w:rPr>
        <w:t> </w:t>
      </w:r>
      <w:r>
        <w:rPr/>
        <w:t>Informação nº</w:t>
      </w:r>
      <w:r>
        <w:rPr>
          <w:spacing w:val="-2"/>
        </w:rPr>
        <w:t> </w:t>
      </w:r>
      <w:r>
        <w:rPr/>
        <w:t>1445/2024/GTE-IIF/DGP (</w:t>
      </w:r>
      <w:r>
        <w:rPr>
          <w:u w:val="single"/>
        </w:rPr>
        <w:t>0589750</w:t>
      </w:r>
      <w:r>
        <w:rPr/>
        <w:t>) e conforme Cálculo de Verbas Rescisórias nº 226/2025/DIPREFO/DGP (</w:t>
      </w:r>
      <w:r>
        <w:rPr>
          <w:u w:val="single"/>
        </w:rPr>
        <w:t>0675689</w:t>
      </w:r>
      <w:r>
        <w:rPr/>
        <w:t>), nos termos do art. 6°, inciso III, da Lei Estadual nº 3.138/2007 e art. 7º, § 1º, VI, da Lei nº 4743/2018; </w:t>
      </w:r>
      <w:r>
        <w:rPr>
          <w:rFonts w:ascii="Arial" w:hAnsi="Arial"/>
          <w:b/>
        </w:rPr>
        <w:t>9.2. DETERMINAR</w:t>
      </w:r>
      <w:r>
        <w:rPr>
          <w:rFonts w:ascii="Arial" w:hAnsi="Arial"/>
          <w:b/>
          <w:spacing w:val="-1"/>
        </w:rPr>
        <w:t> </w:t>
      </w:r>
      <w:r>
        <w:rPr/>
        <w:t>à DGP que: </w:t>
      </w:r>
      <w:r>
        <w:rPr>
          <w:rFonts w:ascii="Arial" w:hAnsi="Arial"/>
          <w:b/>
        </w:rPr>
        <w:t>a) </w:t>
      </w:r>
      <w:r>
        <w:rPr/>
        <w:t>Providencie o registro das indenizações objeto dos presentes autos; </w:t>
      </w:r>
      <w:r>
        <w:rPr>
          <w:rFonts w:ascii="Arial" w:hAnsi="Arial"/>
          <w:b/>
        </w:rPr>
        <w:t>b) </w:t>
      </w:r>
      <w:r>
        <w:rPr/>
        <w:t>Aguarde o cronograma financeiro a ser disponibilizado pela DIORF para elaboração da respectiva folha de pagamento, conforme Cálculo de Verbas Rescisórias nº 226/2025/DIPREFO/DGP (</w:t>
      </w:r>
      <w:r>
        <w:rPr>
          <w:u w:val="single"/>
        </w:rPr>
        <w:t>0675689</w:t>
      </w:r>
      <w:r>
        <w:rPr/>
        <w:t>); </w:t>
      </w:r>
      <w:r>
        <w:rPr>
          <w:rFonts w:ascii="Arial" w:hAnsi="Arial"/>
          <w:b/>
        </w:rPr>
        <w:t>c) </w:t>
      </w:r>
      <w:r>
        <w:rPr/>
        <w:t>Em seguida, encaminhe o caderno processual à</w:t>
      </w:r>
      <w:r>
        <w:rPr>
          <w:spacing w:val="40"/>
        </w:rPr>
        <w:t> </w:t>
      </w:r>
      <w:r>
        <w:rPr/>
        <w:t>DIORF</w:t>
      </w:r>
      <w:r>
        <w:rPr>
          <w:spacing w:val="17"/>
        </w:rPr>
        <w:t> </w:t>
      </w:r>
      <w:r>
        <w:rPr/>
        <w:t>para</w:t>
      </w:r>
      <w:r>
        <w:rPr>
          <w:spacing w:val="20"/>
        </w:rPr>
        <w:t> </w:t>
      </w:r>
      <w:r>
        <w:rPr/>
        <w:t>pagamento</w:t>
      </w:r>
      <w:r>
        <w:rPr>
          <w:spacing w:val="21"/>
        </w:rPr>
        <w:t> </w:t>
      </w:r>
      <w:r>
        <w:rPr/>
        <w:t>das</w:t>
      </w:r>
      <w:r>
        <w:rPr>
          <w:spacing w:val="20"/>
        </w:rPr>
        <w:t> </w:t>
      </w:r>
      <w:r>
        <w:rPr/>
        <w:t>verbas</w:t>
      </w:r>
      <w:r>
        <w:rPr>
          <w:spacing w:val="19"/>
        </w:rPr>
        <w:t> </w:t>
      </w:r>
      <w:r>
        <w:rPr/>
        <w:t>indenizatórias</w:t>
      </w:r>
      <w:r>
        <w:rPr>
          <w:spacing w:val="20"/>
        </w:rPr>
        <w:t> </w:t>
      </w:r>
      <w:r>
        <w:rPr/>
        <w:t>em</w:t>
      </w:r>
      <w:r>
        <w:rPr>
          <w:spacing w:val="19"/>
        </w:rPr>
        <w:t> </w:t>
      </w:r>
      <w:r>
        <w:rPr/>
        <w:t>observância</w:t>
      </w:r>
      <w:r>
        <w:rPr>
          <w:spacing w:val="20"/>
        </w:rPr>
        <w:t> </w:t>
      </w:r>
      <w:r>
        <w:rPr/>
        <w:t>ao</w:t>
      </w:r>
      <w:r>
        <w:rPr>
          <w:spacing w:val="18"/>
        </w:rPr>
        <w:t> </w:t>
      </w:r>
      <w:r>
        <w:rPr/>
        <w:t>cronograma</w:t>
      </w:r>
      <w:r>
        <w:rPr>
          <w:spacing w:val="18"/>
        </w:rPr>
        <w:t> </w:t>
      </w:r>
      <w:r>
        <w:rPr>
          <w:spacing w:val="-2"/>
        </w:rPr>
        <w:t>financeiro.</w:t>
      </w:r>
    </w:p>
    <w:p>
      <w:pPr>
        <w:spacing w:line="274" w:lineRule="exact" w:before="0"/>
        <w:ind w:left="141" w:right="0" w:firstLine="0"/>
        <w:jc w:val="both"/>
        <w:rPr>
          <w:sz w:val="24"/>
        </w:rPr>
      </w:pPr>
      <w:r>
        <w:rPr>
          <w:rFonts w:ascii="Arial" w:hAnsi="Arial"/>
          <w:b/>
          <w:sz w:val="24"/>
        </w:rPr>
        <w:t>9.3.</w:t>
      </w:r>
      <w:r>
        <w:rPr>
          <w:rFonts w:ascii="Arial" w:hAnsi="Arial"/>
          <w:b/>
          <w:spacing w:val="9"/>
          <w:sz w:val="24"/>
        </w:rPr>
        <w:t> </w:t>
      </w:r>
      <w:r>
        <w:rPr>
          <w:rFonts w:ascii="Arial" w:hAnsi="Arial"/>
          <w:b/>
          <w:sz w:val="24"/>
        </w:rPr>
        <w:t>ARQUIVAR</w:t>
      </w:r>
      <w:r>
        <w:rPr>
          <w:rFonts w:ascii="Arial" w:hAnsi="Arial"/>
          <w:b/>
          <w:spacing w:val="-1"/>
          <w:sz w:val="24"/>
        </w:rPr>
        <w:t> </w:t>
      </w:r>
      <w:r>
        <w:rPr>
          <w:sz w:val="24"/>
        </w:rPr>
        <w:t>o</w:t>
      </w:r>
      <w:r>
        <w:rPr>
          <w:spacing w:val="9"/>
          <w:sz w:val="24"/>
        </w:rPr>
        <w:t> </w:t>
      </w:r>
      <w:r>
        <w:rPr>
          <w:sz w:val="24"/>
        </w:rPr>
        <w:t>processo</w:t>
      </w:r>
      <w:r>
        <w:rPr>
          <w:spacing w:val="9"/>
          <w:sz w:val="24"/>
        </w:rPr>
        <w:t> </w:t>
      </w:r>
      <w:r>
        <w:rPr>
          <w:sz w:val="24"/>
        </w:rPr>
        <w:t>nos</w:t>
      </w:r>
      <w:r>
        <w:rPr>
          <w:spacing w:val="9"/>
          <w:sz w:val="24"/>
        </w:rPr>
        <w:t> </w:t>
      </w:r>
      <w:r>
        <w:rPr>
          <w:sz w:val="24"/>
        </w:rPr>
        <w:t>termos</w:t>
      </w:r>
      <w:r>
        <w:rPr>
          <w:spacing w:val="9"/>
          <w:sz w:val="24"/>
        </w:rPr>
        <w:t> </w:t>
      </w:r>
      <w:r>
        <w:rPr>
          <w:sz w:val="24"/>
        </w:rPr>
        <w:t>regimentais,</w:t>
      </w:r>
      <w:r>
        <w:rPr>
          <w:spacing w:val="6"/>
          <w:sz w:val="24"/>
        </w:rPr>
        <w:t> </w:t>
      </w:r>
      <w:r>
        <w:rPr>
          <w:sz w:val="24"/>
        </w:rPr>
        <w:t>após</w:t>
      </w:r>
      <w:r>
        <w:rPr>
          <w:spacing w:val="6"/>
          <w:sz w:val="24"/>
        </w:rPr>
        <w:t> </w:t>
      </w:r>
      <w:r>
        <w:rPr>
          <w:sz w:val="24"/>
        </w:rPr>
        <w:t>o</w:t>
      </w:r>
      <w:r>
        <w:rPr>
          <w:spacing w:val="9"/>
          <w:sz w:val="24"/>
        </w:rPr>
        <w:t> </w:t>
      </w:r>
      <w:r>
        <w:rPr>
          <w:sz w:val="24"/>
        </w:rPr>
        <w:t>cumprimento</w:t>
      </w:r>
      <w:r>
        <w:rPr>
          <w:spacing w:val="9"/>
          <w:sz w:val="24"/>
        </w:rPr>
        <w:t> </w:t>
      </w:r>
      <w:r>
        <w:rPr>
          <w:sz w:val="24"/>
        </w:rPr>
        <w:t>integral</w:t>
      </w:r>
      <w:r>
        <w:rPr>
          <w:spacing w:val="9"/>
          <w:sz w:val="24"/>
        </w:rPr>
        <w:t> </w:t>
      </w:r>
      <w:r>
        <w:rPr>
          <w:sz w:val="24"/>
        </w:rPr>
        <w:t>do</w:t>
      </w:r>
      <w:r>
        <w:rPr>
          <w:spacing w:val="17"/>
          <w:sz w:val="24"/>
        </w:rPr>
        <w:t> </w:t>
      </w:r>
      <w:r>
        <w:rPr>
          <w:rFonts w:ascii="Arial" w:hAnsi="Arial"/>
          <w:i/>
          <w:spacing w:val="-2"/>
          <w:sz w:val="24"/>
        </w:rPr>
        <w:t>decisum</w:t>
      </w:r>
      <w:r>
        <w:rPr>
          <w:spacing w:val="-2"/>
          <w:sz w:val="24"/>
        </w:rPr>
        <w:t>.</w:t>
      </w:r>
    </w:p>
    <w:p>
      <w:pPr>
        <w:spacing w:after="0" w:line="274" w:lineRule="exact"/>
        <w:jc w:val="both"/>
        <w:rPr>
          <w:sz w:val="24"/>
        </w:rPr>
        <w:sectPr>
          <w:pgSz w:w="11900" w:h="16820"/>
          <w:pgMar w:header="141" w:footer="333" w:top="2040" w:bottom="520" w:left="566" w:right="708"/>
        </w:sectPr>
      </w:pPr>
    </w:p>
    <w:p>
      <w:pPr>
        <w:pStyle w:val="BodyText"/>
        <w:tabs>
          <w:tab w:pos="693" w:val="left" w:leader="none"/>
          <w:tab w:pos="1228" w:val="left" w:leader="none"/>
          <w:tab w:pos="1336" w:val="left" w:leader="none"/>
          <w:tab w:pos="1544" w:val="left" w:leader="none"/>
          <w:tab w:pos="1674" w:val="left" w:leader="none"/>
          <w:tab w:pos="2081" w:val="left" w:leader="none"/>
          <w:tab w:pos="2201" w:val="left" w:leader="none"/>
          <w:tab w:pos="2683" w:val="left" w:leader="none"/>
          <w:tab w:pos="2948" w:val="left" w:leader="none"/>
          <w:tab w:pos="3292" w:val="left" w:leader="none"/>
          <w:tab w:pos="3497" w:val="left" w:leader="none"/>
          <w:tab w:pos="3727" w:val="left" w:leader="none"/>
          <w:tab w:pos="4179" w:val="left" w:leader="none"/>
          <w:tab w:pos="4518" w:val="left" w:leader="none"/>
          <w:tab w:pos="4609" w:val="left" w:leader="none"/>
          <w:tab w:pos="4959" w:val="left" w:leader="none"/>
          <w:tab w:pos="5367" w:val="left" w:leader="none"/>
          <w:tab w:pos="5509" w:val="left" w:leader="none"/>
          <w:tab w:pos="5701" w:val="left" w:leader="none"/>
          <w:tab w:pos="6130" w:val="left" w:leader="none"/>
          <w:tab w:pos="6181" w:val="left" w:leader="none"/>
          <w:tab w:pos="7012" w:val="left" w:leader="none"/>
          <w:tab w:pos="7198" w:val="left" w:leader="none"/>
          <w:tab w:pos="7685" w:val="left" w:leader="none"/>
          <w:tab w:pos="7822" w:val="left" w:leader="none"/>
          <w:tab w:pos="8618" w:val="left" w:leader="none"/>
          <w:tab w:pos="8665" w:val="left" w:leader="none"/>
          <w:tab w:pos="9139" w:val="left" w:leader="none"/>
          <w:tab w:pos="10124" w:val="left" w:leader="none"/>
        </w:tabs>
        <w:spacing w:before="80"/>
        <w:ind w:right="267"/>
        <w:jc w:val="right"/>
      </w:pPr>
      <w:r>
        <w:rPr>
          <w:rFonts w:ascii="Arial" w:hAnsi="Arial"/>
          <w:b/>
        </w:rPr>
        <w:t>Processo nº 014026/2024 – </w:t>
      </w:r>
      <w:r>
        <w:rPr/>
        <w:t>Requerimento de Férias – Indenização, tendo como interessado o </w:t>
      </w:r>
      <w:r>
        <w:rPr>
          <w:spacing w:val="-2"/>
        </w:rPr>
        <w:t>servidor</w:t>
      </w:r>
      <w:r>
        <w:rPr/>
        <w:tab/>
        <w:t>Nivaldo</w:t>
      </w:r>
      <w:r>
        <w:rPr>
          <w:spacing w:val="40"/>
        </w:rPr>
        <w:t> </w:t>
      </w:r>
      <w:r>
        <w:rPr/>
        <w:t>Sales</w:t>
      </w:r>
      <w:r>
        <w:rPr>
          <w:spacing w:val="40"/>
        </w:rPr>
        <w:t> </w:t>
      </w:r>
      <w:r>
        <w:rPr/>
        <w:t>de</w:t>
      </w:r>
      <w:r>
        <w:rPr>
          <w:spacing w:val="40"/>
        </w:rPr>
        <w:t> </w:t>
      </w:r>
      <w:r>
        <w:rPr/>
        <w:t>Oliveira.</w:t>
      </w:r>
      <w:r>
        <w:rPr>
          <w:spacing w:val="40"/>
        </w:rPr>
        <w:t> </w:t>
      </w:r>
      <w:r>
        <w:rPr>
          <w:rFonts w:ascii="Arial" w:hAnsi="Arial"/>
          <w:b/>
        </w:rPr>
        <w:t>9. ACÓRDÃO</w:t>
      </w:r>
      <w:r>
        <w:rPr>
          <w:rFonts w:ascii="Arial" w:hAnsi="Arial"/>
          <w:b/>
          <w:spacing w:val="40"/>
        </w:rPr>
        <w:t> </w:t>
      </w:r>
      <w:r>
        <w:rPr>
          <w:rFonts w:ascii="Arial" w:hAnsi="Arial"/>
          <w:b/>
        </w:rPr>
        <w:t>ADMINISTRATIVO</w:t>
      </w:r>
      <w:r>
        <w:rPr>
          <w:rFonts w:ascii="Arial" w:hAnsi="Arial"/>
          <w:b/>
          <w:spacing w:val="40"/>
        </w:rPr>
        <w:t> </w:t>
      </w:r>
      <w:r>
        <w:rPr>
          <w:rFonts w:ascii="Arial" w:hAnsi="Arial"/>
          <w:b/>
        </w:rPr>
        <w:t>Nº</w:t>
      </w:r>
      <w:r>
        <w:rPr>
          <w:rFonts w:ascii="Arial" w:hAnsi="Arial"/>
          <w:b/>
          <w:spacing w:val="40"/>
        </w:rPr>
        <w:t> </w:t>
      </w:r>
      <w:r>
        <w:rPr>
          <w:rFonts w:ascii="Arial" w:hAnsi="Arial"/>
          <w:b/>
        </w:rPr>
        <w:t>104/2025:</w:t>
      </w:r>
      <w:r>
        <w:rPr>
          <w:rFonts w:ascii="Arial" w:hAnsi="Arial"/>
          <w:b/>
          <w:spacing w:val="40"/>
        </w:rPr>
        <w:t> </w:t>
      </w:r>
      <w:r>
        <w:rPr/>
        <w:t>Vistos, </w:t>
      </w:r>
      <w:r>
        <w:rPr>
          <w:spacing w:val="-2"/>
        </w:rPr>
        <w:t>relatados</w:t>
      </w:r>
      <w:r>
        <w:rPr/>
        <w:tab/>
        <w:tab/>
      </w:r>
      <w:r>
        <w:rPr>
          <w:spacing w:val="-10"/>
        </w:rPr>
        <w:t>e</w:t>
      </w:r>
      <w:r>
        <w:rPr/>
        <w:tab/>
        <w:tab/>
      </w:r>
      <w:r>
        <w:rPr>
          <w:spacing w:val="-2"/>
        </w:rPr>
        <w:t>discutidos</w:t>
      </w:r>
      <w:r>
        <w:rPr/>
        <w:tab/>
      </w:r>
      <w:r>
        <w:rPr>
          <w:spacing w:val="-4"/>
        </w:rPr>
        <w:t>estes</w:t>
      </w:r>
      <w:r>
        <w:rPr/>
        <w:tab/>
      </w:r>
      <w:r>
        <w:rPr>
          <w:spacing w:val="-4"/>
        </w:rPr>
        <w:t>autos</w:t>
      </w:r>
      <w:r>
        <w:rPr/>
        <w:tab/>
      </w:r>
      <w:r>
        <w:rPr>
          <w:spacing w:val="-2"/>
        </w:rPr>
        <w:t>acima</w:t>
      </w:r>
      <w:r>
        <w:rPr/>
        <w:tab/>
        <w:t>identificados, </w:t>
      </w:r>
      <w:r>
        <w:rPr>
          <w:rFonts w:ascii="Arial" w:hAnsi="Arial"/>
          <w:b/>
        </w:rPr>
        <w:t>ACORDAM </w:t>
      </w:r>
      <w:r>
        <w:rPr/>
        <w:t>os</w:t>
        <w:tab/>
      </w:r>
      <w:r>
        <w:rPr>
          <w:spacing w:val="-2"/>
        </w:rPr>
        <w:t>Excelentíssimos </w:t>
      </w:r>
      <w:r>
        <w:rPr/>
        <w:t>Senhores Conselheiros do Tribunal de Contas do Estado do Amazonas, reunidos em Sessão</w:t>
      </w:r>
      <w:r>
        <w:rPr>
          <w:spacing w:val="40"/>
        </w:rPr>
        <w:t> </w:t>
      </w:r>
      <w:r>
        <w:rPr/>
        <w:t>do </w:t>
      </w:r>
      <w:r>
        <w:rPr>
          <w:rFonts w:ascii="Arial" w:hAnsi="Arial"/>
          <w:b/>
        </w:rPr>
        <w:t>Tribunal</w:t>
      </w:r>
      <w:r>
        <w:rPr>
          <w:rFonts w:ascii="Arial" w:hAnsi="Arial"/>
          <w:b/>
          <w:spacing w:val="35"/>
        </w:rPr>
        <w:t> </w:t>
      </w:r>
      <w:r>
        <w:rPr>
          <w:rFonts w:ascii="Arial" w:hAnsi="Arial"/>
          <w:b/>
        </w:rPr>
        <w:t>Pleno</w:t>
      </w:r>
      <w:r>
        <w:rPr/>
        <w:t>,</w:t>
      </w:r>
      <w:r>
        <w:rPr>
          <w:spacing w:val="35"/>
        </w:rPr>
        <w:t> </w:t>
      </w:r>
      <w:r>
        <w:rPr/>
        <w:t>no</w:t>
      </w:r>
      <w:r>
        <w:rPr>
          <w:spacing w:val="35"/>
        </w:rPr>
        <w:t> </w:t>
      </w:r>
      <w:r>
        <w:rPr/>
        <w:t>exercício</w:t>
      </w:r>
      <w:r>
        <w:rPr>
          <w:spacing w:val="35"/>
        </w:rPr>
        <w:t> </w:t>
      </w:r>
      <w:r>
        <w:rPr/>
        <w:t>da</w:t>
      </w:r>
      <w:r>
        <w:rPr>
          <w:spacing w:val="35"/>
        </w:rPr>
        <w:t> </w:t>
      </w:r>
      <w:r>
        <w:rPr/>
        <w:t>competência</w:t>
      </w:r>
      <w:r>
        <w:rPr>
          <w:spacing w:val="35"/>
        </w:rPr>
        <w:t> </w:t>
      </w:r>
      <w:r>
        <w:rPr/>
        <w:t>atribuída</w:t>
      </w:r>
      <w:r>
        <w:rPr>
          <w:spacing w:val="35"/>
        </w:rPr>
        <w:t> </w:t>
      </w:r>
      <w:r>
        <w:rPr/>
        <w:t>pelo</w:t>
      </w:r>
      <w:r>
        <w:rPr>
          <w:spacing w:val="32"/>
        </w:rPr>
        <w:t> </w:t>
      </w:r>
      <w:r>
        <w:rPr/>
        <w:t>art.</w:t>
      </w:r>
      <w:r>
        <w:rPr>
          <w:spacing w:val="34"/>
        </w:rPr>
        <w:t> </w:t>
      </w:r>
      <w:r>
        <w:rPr/>
        <w:t>12,</w:t>
      </w:r>
      <w:r>
        <w:rPr>
          <w:spacing w:val="35"/>
        </w:rPr>
        <w:t> </w:t>
      </w:r>
      <w:r>
        <w:rPr/>
        <w:t>inciso</w:t>
      </w:r>
      <w:r>
        <w:rPr>
          <w:spacing w:val="35"/>
        </w:rPr>
        <w:t> </w:t>
      </w:r>
      <w:r>
        <w:rPr/>
        <w:t>I,</w:t>
      </w:r>
      <w:r>
        <w:rPr>
          <w:spacing w:val="35"/>
        </w:rPr>
        <w:t> </w:t>
      </w:r>
      <w:r>
        <w:rPr/>
        <w:t>alínea</w:t>
      </w:r>
      <w:r>
        <w:rPr>
          <w:spacing w:val="35"/>
        </w:rPr>
        <w:t> </w:t>
      </w:r>
      <w:r>
        <w:rPr/>
        <w:t>“b”</w:t>
      </w:r>
      <w:r>
        <w:rPr>
          <w:spacing w:val="34"/>
        </w:rPr>
        <w:t> </w:t>
      </w:r>
      <w:r>
        <w:rPr/>
        <w:t>e inciso</w:t>
      </w:r>
      <w:r>
        <w:rPr>
          <w:spacing w:val="80"/>
          <w:w w:val="150"/>
        </w:rPr>
        <w:t> </w:t>
      </w:r>
      <w:r>
        <w:rPr/>
        <w:t>X,</w:t>
      </w:r>
      <w:r>
        <w:rPr>
          <w:spacing w:val="80"/>
          <w:w w:val="150"/>
        </w:rPr>
        <w:t> </w:t>
      </w:r>
      <w:r>
        <w:rPr/>
        <w:t>da</w:t>
      </w:r>
      <w:r>
        <w:rPr>
          <w:spacing w:val="80"/>
          <w:w w:val="150"/>
        </w:rPr>
        <w:t> </w:t>
      </w:r>
      <w:r>
        <w:rPr/>
        <w:t>Resolução</w:t>
      </w:r>
      <w:r>
        <w:rPr>
          <w:spacing w:val="80"/>
          <w:w w:val="150"/>
        </w:rPr>
        <w:t> </w:t>
      </w:r>
      <w:r>
        <w:rPr/>
        <w:t>nº</w:t>
      </w:r>
      <w:r>
        <w:rPr>
          <w:spacing w:val="80"/>
          <w:w w:val="150"/>
        </w:rPr>
        <w:t> </w:t>
      </w:r>
      <w:r>
        <w:rPr/>
        <w:t>04/2002-TCE/AM, </w:t>
      </w:r>
      <w:r>
        <w:rPr>
          <w:rFonts w:ascii="Arial" w:hAnsi="Arial"/>
          <w:b/>
        </w:rPr>
        <w:t>à</w:t>
      </w:r>
      <w:r>
        <w:rPr>
          <w:rFonts w:ascii="Arial" w:hAnsi="Arial"/>
          <w:b/>
          <w:spacing w:val="80"/>
          <w:w w:val="150"/>
        </w:rPr>
        <w:t> </w:t>
      </w:r>
      <w:r>
        <w:rPr>
          <w:rFonts w:ascii="Arial" w:hAnsi="Arial"/>
          <w:b/>
        </w:rPr>
        <w:t>unanimidade, </w:t>
      </w:r>
      <w:r>
        <w:rPr/>
        <w:t>nos</w:t>
      </w:r>
      <w:r>
        <w:rPr>
          <w:spacing w:val="80"/>
          <w:w w:val="150"/>
        </w:rPr>
        <w:t> </w:t>
      </w:r>
      <w:r>
        <w:rPr/>
        <w:t>termos</w:t>
      </w:r>
      <w:r>
        <w:rPr>
          <w:spacing w:val="80"/>
          <w:w w:val="150"/>
        </w:rPr>
        <w:t> </w:t>
      </w:r>
      <w:r>
        <w:rPr/>
        <w:t>do</w:t>
      </w:r>
      <w:r>
        <w:rPr>
          <w:spacing w:val="80"/>
          <w:w w:val="150"/>
        </w:rPr>
        <w:t> </w:t>
      </w:r>
      <w:r>
        <w:rPr/>
        <w:t>voto</w:t>
      </w:r>
      <w:r>
        <w:rPr>
          <w:spacing w:val="80"/>
          <w:w w:val="150"/>
        </w:rPr>
        <w:t> </w:t>
      </w:r>
      <w:r>
        <w:rPr/>
        <w:t>da Excelentíssima Senhora Conselheira-Relatora, com base na Informação da </w:t>
      </w:r>
      <w:r>
        <w:rPr>
          <w:rFonts w:ascii="Arial" w:hAnsi="Arial"/>
          <w:b/>
        </w:rPr>
        <w:t>DGP</w:t>
      </w:r>
      <w:r>
        <w:rPr>
          <w:rFonts w:ascii="Arial" w:hAnsi="Arial"/>
          <w:b/>
          <w:spacing w:val="-2"/>
        </w:rPr>
        <w:t> </w:t>
      </w:r>
      <w:r>
        <w:rPr/>
        <w:t>e no Parecer da </w:t>
      </w:r>
      <w:r>
        <w:rPr>
          <w:rFonts w:ascii="Arial" w:hAnsi="Arial"/>
          <w:b/>
        </w:rPr>
        <w:t>DIJUR</w:t>
      </w:r>
      <w:r>
        <w:rPr/>
        <w:t>,</w:t>
      </w:r>
      <w:r>
        <w:rPr>
          <w:spacing w:val="40"/>
        </w:rPr>
        <w:t> </w:t>
      </w:r>
      <w:r>
        <w:rPr/>
        <w:t>no</w:t>
      </w:r>
      <w:r>
        <w:rPr>
          <w:spacing w:val="40"/>
        </w:rPr>
        <w:t> </w:t>
      </w:r>
      <w:r>
        <w:rPr/>
        <w:t>sentido</w:t>
      </w:r>
      <w:r>
        <w:rPr>
          <w:spacing w:val="40"/>
        </w:rPr>
        <w:t> </w:t>
      </w:r>
      <w:r>
        <w:rPr/>
        <w:t>de:</w:t>
      </w:r>
      <w:r>
        <w:rPr>
          <w:spacing w:val="40"/>
        </w:rPr>
        <w:t> </w:t>
      </w:r>
      <w:r>
        <w:rPr>
          <w:rFonts w:ascii="Arial" w:hAnsi="Arial"/>
          <w:b/>
        </w:rPr>
        <w:t>9.1.</w:t>
      </w:r>
      <w:r>
        <w:rPr>
          <w:rFonts w:ascii="Arial" w:hAnsi="Arial"/>
          <w:b/>
          <w:spacing w:val="40"/>
        </w:rPr>
        <w:t> </w:t>
      </w:r>
      <w:r>
        <w:rPr>
          <w:rFonts w:ascii="Arial" w:hAnsi="Arial"/>
          <w:b/>
        </w:rPr>
        <w:t>DEFERIR</w:t>
      </w:r>
      <w:r>
        <w:rPr>
          <w:rFonts w:ascii="Arial" w:hAnsi="Arial"/>
          <w:b/>
          <w:spacing w:val="-3"/>
        </w:rPr>
        <w:t> </w:t>
      </w:r>
      <w:r>
        <w:rPr/>
        <w:t>o</w:t>
      </w:r>
      <w:r>
        <w:rPr>
          <w:spacing w:val="40"/>
        </w:rPr>
        <w:t> </w:t>
      </w:r>
      <w:r>
        <w:rPr/>
        <w:t>pedido do</w:t>
      </w:r>
      <w:r>
        <w:rPr>
          <w:spacing w:val="40"/>
        </w:rPr>
        <w:t> </w:t>
      </w:r>
      <w:r>
        <w:rPr/>
        <w:t>ex-servidor</w:t>
      </w:r>
      <w:r>
        <w:rPr>
          <w:spacing w:val="-1"/>
        </w:rPr>
        <w:t> </w:t>
      </w:r>
      <w:r>
        <w:rPr/>
        <w:t>Nivaldo</w:t>
      </w:r>
      <w:r>
        <w:rPr>
          <w:spacing w:val="40"/>
        </w:rPr>
        <w:t> </w:t>
      </w:r>
      <w:r>
        <w:rPr/>
        <w:t>Sales</w:t>
      </w:r>
      <w:r>
        <w:rPr>
          <w:spacing w:val="40"/>
        </w:rPr>
        <w:t> </w:t>
      </w:r>
      <w:r>
        <w:rPr/>
        <w:t>de</w:t>
      </w:r>
      <w:r>
        <w:rPr>
          <w:spacing w:val="40"/>
        </w:rPr>
        <w:t> </w:t>
      </w:r>
      <w:r>
        <w:rPr/>
        <w:t>Oliveira, quanto a</w:t>
      </w:r>
      <w:r>
        <w:rPr>
          <w:spacing w:val="26"/>
        </w:rPr>
        <w:t> </w:t>
      </w:r>
      <w:r>
        <w:rPr/>
        <w:t>conversão</w:t>
      </w:r>
      <w:r>
        <w:rPr>
          <w:spacing w:val="27"/>
        </w:rPr>
        <w:t> </w:t>
      </w:r>
      <w:r>
        <w:rPr/>
        <w:t>em</w:t>
      </w:r>
      <w:r>
        <w:rPr>
          <w:spacing w:val="27"/>
        </w:rPr>
        <w:t> </w:t>
      </w:r>
      <w:r>
        <w:rPr/>
        <w:t>indenização pecuniária</w:t>
      </w:r>
      <w:r>
        <w:rPr>
          <w:spacing w:val="26"/>
        </w:rPr>
        <w:t> </w:t>
      </w:r>
      <w:r>
        <w:rPr/>
        <w:t>de suas férias</w:t>
      </w:r>
      <w:r>
        <w:rPr>
          <w:spacing w:val="35"/>
        </w:rPr>
        <w:t> </w:t>
      </w:r>
      <w:r>
        <w:rPr/>
        <w:t>vencidas e</w:t>
      </w:r>
      <w:r>
        <w:rPr>
          <w:spacing w:val="26"/>
        </w:rPr>
        <w:t> </w:t>
      </w:r>
      <w:r>
        <w:rPr/>
        <w:t>não</w:t>
      </w:r>
      <w:r>
        <w:rPr>
          <w:spacing w:val="26"/>
        </w:rPr>
        <w:t> </w:t>
      </w:r>
      <w:r>
        <w:rPr/>
        <w:t>gozadas,</w:t>
      </w:r>
      <w:r>
        <w:rPr>
          <w:spacing w:val="26"/>
        </w:rPr>
        <w:t> </w:t>
      </w:r>
      <w:r>
        <w:rPr/>
        <w:t>com </w:t>
      </w:r>
      <w:r>
        <w:rPr>
          <w:spacing w:val="-2"/>
        </w:rPr>
        <w:t>pagamento</w:t>
      </w:r>
      <w:r>
        <w:rPr/>
        <w:tab/>
        <w:tab/>
      </w:r>
      <w:r>
        <w:rPr>
          <w:spacing w:val="-6"/>
        </w:rPr>
        <w:t>em</w:t>
      </w:r>
      <w:r>
        <w:rPr/>
        <w:tab/>
      </w:r>
      <w:r>
        <w:rPr>
          <w:spacing w:val="-2"/>
        </w:rPr>
        <w:t>dobro,</w:t>
      </w:r>
      <w:r>
        <w:rPr/>
        <w:tab/>
      </w:r>
      <w:r>
        <w:rPr>
          <w:spacing w:val="-56"/>
        </w:rPr>
        <w:t> </w:t>
      </w:r>
      <w:r>
        <w:rPr/>
        <w:t>em</w:t>
        <w:tab/>
        <w:t>consonância</w:t>
      </w:r>
      <w:r>
        <w:rPr>
          <w:spacing w:val="80"/>
        </w:rPr>
        <w:t> </w:t>
      </w:r>
      <w:r>
        <w:rPr/>
        <w:t>com</w:t>
        <w:tab/>
        <w:tab/>
      </w:r>
      <w:r>
        <w:rPr>
          <w:spacing w:val="-6"/>
        </w:rPr>
        <w:t>os</w:t>
      </w:r>
      <w:r>
        <w:rPr/>
        <w:tab/>
      </w:r>
      <w:r>
        <w:rPr>
          <w:spacing w:val="-42"/>
        </w:rPr>
        <w:t> </w:t>
      </w:r>
      <w:r>
        <w:rPr/>
        <w:t>dados</w:t>
        <w:tab/>
      </w:r>
      <w:r>
        <w:rPr>
          <w:spacing w:val="-2"/>
        </w:rPr>
        <w:t>apresentados</w:t>
      </w:r>
      <w:r>
        <w:rPr/>
        <w:tab/>
        <w:tab/>
      </w:r>
      <w:r>
        <w:rPr>
          <w:spacing w:val="-64"/>
        </w:rPr>
        <w:t> </w:t>
      </w:r>
      <w:r>
        <w:rPr>
          <w:spacing w:val="-4"/>
        </w:rPr>
        <w:t>na</w:t>
      </w:r>
      <w:r>
        <w:rPr/>
        <w:tab/>
      </w:r>
      <w:r>
        <w:rPr>
          <w:spacing w:val="-2"/>
        </w:rPr>
        <w:t>Informação </w:t>
      </w:r>
      <w:r>
        <w:rPr/>
        <w:t>nº 1630/2024/GTE-IIF/DGP</w:t>
        <w:tab/>
      </w:r>
      <w:r>
        <w:rPr>
          <w:spacing w:val="-2"/>
        </w:rPr>
        <w:t>(</w:t>
      </w:r>
      <w:r>
        <w:rPr>
          <w:spacing w:val="-2"/>
          <w:u w:val="single"/>
        </w:rPr>
        <w:t>0606021</w:t>
      </w:r>
      <w:r>
        <w:rPr>
          <w:spacing w:val="-2"/>
        </w:rPr>
        <w:t>)</w:t>
      </w:r>
      <w:r>
        <w:rPr/>
        <w:tab/>
        <w:tab/>
      </w:r>
      <w:r>
        <w:rPr>
          <w:spacing w:val="-10"/>
        </w:rPr>
        <w:t>e</w:t>
      </w:r>
      <w:r>
        <w:rPr/>
        <w:tab/>
      </w:r>
      <w:r>
        <w:rPr>
          <w:spacing w:val="-2"/>
        </w:rPr>
        <w:t>conforme</w:t>
      </w:r>
      <w:r>
        <w:rPr/>
        <w:tab/>
        <w:tab/>
      </w:r>
      <w:r>
        <w:rPr>
          <w:spacing w:val="-2"/>
        </w:rPr>
        <w:t>Cálculo</w:t>
      </w:r>
      <w:r>
        <w:rPr/>
        <w:tab/>
        <w:tab/>
      </w:r>
      <w:r>
        <w:rPr>
          <w:spacing w:val="-6"/>
        </w:rPr>
        <w:t>de</w:t>
      </w:r>
      <w:r>
        <w:rPr/>
        <w:tab/>
      </w:r>
      <w:r>
        <w:rPr>
          <w:spacing w:val="-2"/>
        </w:rPr>
        <w:t>Verbas</w:t>
      </w:r>
      <w:r>
        <w:rPr/>
        <w:tab/>
        <w:tab/>
      </w:r>
      <w:r>
        <w:rPr>
          <w:spacing w:val="-2"/>
        </w:rPr>
        <w:t>Rescisórias</w:t>
      </w:r>
      <w:r>
        <w:rPr/>
        <w:tab/>
      </w:r>
      <w:r>
        <w:rPr>
          <w:spacing w:val="-6"/>
        </w:rPr>
        <w:t>nº </w:t>
      </w:r>
      <w:r>
        <w:rPr/>
        <w:t>219/2025/DIPREFO/DGP</w:t>
      </w:r>
      <w:r>
        <w:rPr>
          <w:spacing w:val="40"/>
        </w:rPr>
        <w:t> </w:t>
      </w:r>
      <w:r>
        <w:rPr/>
        <w:t>(</w:t>
      </w:r>
      <w:r>
        <w:rPr>
          <w:u w:val="single"/>
        </w:rPr>
        <w:t>0673542</w:t>
      </w:r>
      <w:r>
        <w:rPr/>
        <w:t>)</w:t>
      </w:r>
      <w:r>
        <w:rPr>
          <w:spacing w:val="-2"/>
        </w:rPr>
        <w:t> </w:t>
      </w:r>
      <w:r>
        <w:rPr/>
        <w:t>,</w:t>
      </w:r>
      <w:r>
        <w:rPr>
          <w:spacing w:val="40"/>
        </w:rPr>
        <w:t> </w:t>
      </w:r>
      <w:r>
        <w:rPr/>
        <w:t>nos</w:t>
      </w:r>
      <w:r>
        <w:rPr>
          <w:spacing w:val="40"/>
        </w:rPr>
        <w:t> </w:t>
      </w:r>
      <w:r>
        <w:rPr/>
        <w:t>termos</w:t>
      </w:r>
      <w:r>
        <w:rPr>
          <w:spacing w:val="40"/>
        </w:rPr>
        <w:t> </w:t>
      </w:r>
      <w:r>
        <w:rPr/>
        <w:t>do</w:t>
      </w:r>
      <w:r>
        <w:rPr>
          <w:spacing w:val="40"/>
        </w:rPr>
        <w:t> </w:t>
      </w:r>
      <w:r>
        <w:rPr/>
        <w:t>art.</w:t>
      </w:r>
      <w:r>
        <w:rPr>
          <w:spacing w:val="40"/>
        </w:rPr>
        <w:t> </w:t>
      </w:r>
      <w:r>
        <w:rPr/>
        <w:t>6°,</w:t>
      </w:r>
      <w:r>
        <w:rPr>
          <w:spacing w:val="40"/>
        </w:rPr>
        <w:t> </w:t>
      </w:r>
      <w:r>
        <w:rPr/>
        <w:t>inciso</w:t>
      </w:r>
      <w:r>
        <w:rPr>
          <w:spacing w:val="40"/>
        </w:rPr>
        <w:t> </w:t>
      </w:r>
      <w:r>
        <w:rPr/>
        <w:t>III,</w:t>
      </w:r>
      <w:r>
        <w:rPr>
          <w:spacing w:val="40"/>
        </w:rPr>
        <w:t> </w:t>
      </w:r>
      <w:r>
        <w:rPr/>
        <w:t>da</w:t>
      </w:r>
      <w:r>
        <w:rPr>
          <w:spacing w:val="40"/>
        </w:rPr>
        <w:t> </w:t>
      </w:r>
      <w:r>
        <w:rPr/>
        <w:t>Lei</w:t>
      </w:r>
      <w:r>
        <w:rPr>
          <w:spacing w:val="40"/>
        </w:rPr>
        <w:t> </w:t>
      </w:r>
      <w:r>
        <w:rPr/>
        <w:t>Estadual</w:t>
      </w:r>
      <w:r>
        <w:rPr>
          <w:spacing w:val="40"/>
        </w:rPr>
        <w:t> </w:t>
      </w:r>
      <w:r>
        <w:rPr/>
        <w:t>nº</w:t>
      </w:r>
      <w:r>
        <w:rPr>
          <w:spacing w:val="80"/>
        </w:rPr>
        <w:t> </w:t>
      </w:r>
      <w:r>
        <w:rPr/>
        <w:t>3.138/2007</w:t>
      </w:r>
      <w:r>
        <w:rPr>
          <w:spacing w:val="80"/>
        </w:rPr>
        <w:t> </w:t>
      </w:r>
      <w:r>
        <w:rPr/>
        <w:t>e</w:t>
      </w:r>
      <w:r>
        <w:rPr>
          <w:spacing w:val="80"/>
        </w:rPr>
        <w:t> </w:t>
      </w:r>
      <w:r>
        <w:rPr/>
        <w:t>art.</w:t>
      </w:r>
      <w:r>
        <w:rPr>
          <w:spacing w:val="80"/>
        </w:rPr>
        <w:t> </w:t>
      </w:r>
      <w:r>
        <w:rPr/>
        <w:t>7º,</w:t>
      </w:r>
      <w:r>
        <w:rPr>
          <w:spacing w:val="79"/>
        </w:rPr>
        <w:t> </w:t>
      </w:r>
      <w:r>
        <w:rPr/>
        <w:t>§</w:t>
      </w:r>
      <w:r>
        <w:rPr>
          <w:spacing w:val="80"/>
        </w:rPr>
        <w:t> </w:t>
      </w:r>
      <w:r>
        <w:rPr/>
        <w:t>1º,</w:t>
      </w:r>
      <w:r>
        <w:rPr>
          <w:spacing w:val="80"/>
        </w:rPr>
        <w:t> </w:t>
      </w:r>
      <w:r>
        <w:rPr/>
        <w:t>VI,</w:t>
      </w:r>
      <w:r>
        <w:rPr>
          <w:spacing w:val="80"/>
        </w:rPr>
        <w:t> </w:t>
      </w:r>
      <w:r>
        <w:rPr/>
        <w:t>da</w:t>
      </w:r>
      <w:r>
        <w:rPr>
          <w:spacing w:val="80"/>
        </w:rPr>
        <w:t> </w:t>
      </w:r>
      <w:r>
        <w:rPr/>
        <w:t>Lei</w:t>
      </w:r>
      <w:r>
        <w:rPr>
          <w:spacing w:val="80"/>
        </w:rPr>
        <w:t> </w:t>
      </w:r>
      <w:r>
        <w:rPr/>
        <w:t>nº</w:t>
      </w:r>
      <w:r>
        <w:rPr>
          <w:spacing w:val="80"/>
        </w:rPr>
        <w:t> </w:t>
      </w:r>
      <w:r>
        <w:rPr/>
        <w:t>4743/2018; </w:t>
      </w:r>
      <w:r>
        <w:rPr>
          <w:rFonts w:ascii="Arial" w:hAnsi="Arial"/>
          <w:b/>
        </w:rPr>
        <w:t>9.2.</w:t>
      </w:r>
      <w:r>
        <w:rPr>
          <w:rFonts w:ascii="Arial" w:hAnsi="Arial"/>
          <w:b/>
          <w:spacing w:val="80"/>
        </w:rPr>
        <w:t> </w:t>
      </w:r>
      <w:r>
        <w:rPr>
          <w:rFonts w:ascii="Arial" w:hAnsi="Arial"/>
          <w:b/>
        </w:rPr>
        <w:t>DETERMINAR </w:t>
      </w:r>
      <w:r>
        <w:rPr/>
        <w:t>à</w:t>
      </w:r>
      <w:r>
        <w:rPr>
          <w:spacing w:val="80"/>
        </w:rPr>
        <w:t> </w:t>
      </w:r>
      <w:r>
        <w:rPr/>
        <w:t>DGP</w:t>
      </w:r>
      <w:r>
        <w:rPr>
          <w:spacing w:val="80"/>
        </w:rPr>
        <w:t> </w:t>
      </w:r>
      <w:r>
        <w:rPr/>
        <w:t>que: </w:t>
      </w:r>
      <w:r>
        <w:rPr>
          <w:rFonts w:ascii="Arial" w:hAnsi="Arial"/>
          <w:b/>
        </w:rPr>
        <w:t>a) </w:t>
      </w:r>
      <w:r>
        <w:rPr/>
        <w:t>Providencie o registro das indenizações objeto dos presentes autos; </w:t>
      </w:r>
      <w:r>
        <w:rPr>
          <w:rFonts w:ascii="Arial" w:hAnsi="Arial"/>
          <w:b/>
        </w:rPr>
        <w:t>b) </w:t>
      </w:r>
      <w:r>
        <w:rPr/>
        <w:t>Aguarde o cronograma financeiro a ser</w:t>
      </w:r>
      <w:r>
        <w:rPr>
          <w:spacing w:val="-1"/>
        </w:rPr>
        <w:t> </w:t>
      </w:r>
      <w:r>
        <w:rPr/>
        <w:t>disponibilizado pela DIORF para elaboração</w:t>
      </w:r>
      <w:r>
        <w:rPr>
          <w:spacing w:val="-2"/>
        </w:rPr>
        <w:t> </w:t>
      </w:r>
      <w:r>
        <w:rPr/>
        <w:t>da respectiva folha de pagamento, conforme</w:t>
      </w:r>
      <w:r>
        <w:rPr>
          <w:spacing w:val="80"/>
        </w:rPr>
        <w:t> </w:t>
      </w:r>
      <w:r>
        <w:rPr/>
        <w:t>Cálculo</w:t>
      </w:r>
      <w:r>
        <w:rPr>
          <w:spacing w:val="80"/>
        </w:rPr>
        <w:t> </w:t>
      </w:r>
      <w:r>
        <w:rPr/>
        <w:t>de</w:t>
      </w:r>
      <w:r>
        <w:rPr>
          <w:spacing w:val="80"/>
        </w:rPr>
        <w:t> </w:t>
      </w:r>
      <w:r>
        <w:rPr/>
        <w:t>Verbas</w:t>
      </w:r>
      <w:r>
        <w:rPr>
          <w:spacing w:val="80"/>
        </w:rPr>
        <w:t> </w:t>
      </w:r>
      <w:r>
        <w:rPr/>
        <w:t>Rescisórias</w:t>
      </w:r>
      <w:r>
        <w:rPr>
          <w:spacing w:val="80"/>
        </w:rPr>
        <w:t> </w:t>
      </w:r>
      <w:r>
        <w:rPr/>
        <w:t>nº</w:t>
      </w:r>
      <w:r>
        <w:rPr>
          <w:spacing w:val="80"/>
        </w:rPr>
        <w:t> </w:t>
      </w:r>
      <w:r>
        <w:rPr/>
        <w:t>219/2025/DIPREFO/DGP</w:t>
      </w:r>
      <w:r>
        <w:rPr>
          <w:spacing w:val="80"/>
        </w:rPr>
        <w:t> </w:t>
      </w:r>
      <w:r>
        <w:rPr/>
        <w:t>(</w:t>
      </w:r>
      <w:r>
        <w:rPr>
          <w:u w:val="single"/>
        </w:rPr>
        <w:t>0673542</w:t>
      </w:r>
      <w:r>
        <w:rPr/>
        <w:t>);</w:t>
      </w:r>
      <w:r>
        <w:rPr>
          <w:spacing w:val="80"/>
        </w:rPr>
        <w:t> </w:t>
      </w:r>
      <w:r>
        <w:rPr>
          <w:rFonts w:ascii="Arial" w:hAnsi="Arial"/>
          <w:b/>
        </w:rPr>
        <w:t>c)</w:t>
      </w:r>
      <w:r>
        <w:rPr>
          <w:rFonts w:ascii="Arial" w:hAnsi="Arial"/>
          <w:b/>
          <w:spacing w:val="80"/>
        </w:rPr>
        <w:t> </w:t>
      </w:r>
      <w:r>
        <w:rPr/>
        <w:t>Em seguida, encaminhe o caderno processual à DIORF para pagamento das verbas indenizatórias </w:t>
      </w:r>
      <w:r>
        <w:rPr>
          <w:spacing w:val="-6"/>
        </w:rPr>
        <w:t>em</w:t>
      </w:r>
      <w:r>
        <w:rPr/>
        <w:tab/>
      </w:r>
      <w:r>
        <w:rPr>
          <w:spacing w:val="-2"/>
        </w:rPr>
        <w:t>observância</w:t>
      </w:r>
      <w:r>
        <w:rPr/>
        <w:tab/>
        <w:tab/>
      </w:r>
      <w:r>
        <w:rPr>
          <w:spacing w:val="-6"/>
        </w:rPr>
        <w:t>ao</w:t>
      </w:r>
      <w:r>
        <w:rPr/>
        <w:tab/>
      </w:r>
      <w:r>
        <w:rPr>
          <w:spacing w:val="-2"/>
        </w:rPr>
        <w:t>cronograma</w:t>
      </w:r>
      <w:r>
        <w:rPr/>
        <w:tab/>
      </w:r>
      <w:r>
        <w:rPr>
          <w:spacing w:val="-2"/>
        </w:rPr>
        <w:t>financeiro.</w:t>
      </w:r>
      <w:r>
        <w:rPr/>
        <w:tab/>
        <w:tab/>
      </w:r>
      <w:r>
        <w:rPr>
          <w:rFonts w:ascii="Arial" w:hAnsi="Arial"/>
          <w:b/>
          <w:spacing w:val="-4"/>
        </w:rPr>
        <w:t>9.3.</w:t>
      </w:r>
      <w:r>
        <w:rPr>
          <w:rFonts w:ascii="Arial" w:hAnsi="Arial"/>
          <w:b/>
        </w:rPr>
        <w:tab/>
        <w:t>ARQUIVAR </w:t>
      </w:r>
      <w:r>
        <w:rPr/>
        <w:t>o</w:t>
        <w:tab/>
        <w:tab/>
        <w:t>processo</w:t>
      </w:r>
      <w:r>
        <w:rPr>
          <w:spacing w:val="80"/>
        </w:rPr>
        <w:t> </w:t>
      </w:r>
      <w:r>
        <w:rPr/>
        <w:t>nos</w:t>
      </w:r>
      <w:r>
        <w:rPr>
          <w:spacing w:val="80"/>
        </w:rPr>
        <w:t> </w:t>
      </w:r>
      <w:r>
        <w:rPr/>
        <w:t>termos regimentais,</w:t>
      </w:r>
      <w:r>
        <w:rPr>
          <w:spacing w:val="80"/>
          <w:w w:val="150"/>
        </w:rPr>
        <w:t> </w:t>
      </w:r>
      <w:r>
        <w:rPr/>
        <w:t>após</w:t>
      </w:r>
      <w:r>
        <w:rPr>
          <w:spacing w:val="80"/>
          <w:w w:val="150"/>
        </w:rPr>
        <w:t> </w:t>
      </w:r>
      <w:r>
        <w:rPr/>
        <w:t>o</w:t>
      </w:r>
      <w:r>
        <w:rPr>
          <w:spacing w:val="80"/>
          <w:w w:val="150"/>
        </w:rPr>
        <w:t> </w:t>
      </w:r>
      <w:r>
        <w:rPr/>
        <w:t>cumprimento</w:t>
      </w:r>
      <w:r>
        <w:rPr>
          <w:spacing w:val="80"/>
          <w:w w:val="150"/>
        </w:rPr>
        <w:t> </w:t>
      </w:r>
      <w:r>
        <w:rPr/>
        <w:t>integral</w:t>
      </w:r>
      <w:r>
        <w:rPr>
          <w:spacing w:val="80"/>
          <w:w w:val="150"/>
        </w:rPr>
        <w:t> </w:t>
      </w:r>
      <w:r>
        <w:rPr/>
        <w:t>do</w:t>
      </w:r>
      <w:r>
        <w:rPr>
          <w:spacing w:val="80"/>
          <w:w w:val="150"/>
        </w:rPr>
        <w:t> </w:t>
      </w:r>
      <w:r>
        <w:rPr>
          <w:rFonts w:ascii="Arial" w:hAnsi="Arial"/>
          <w:i/>
        </w:rPr>
        <w:t>decisum</w:t>
      </w:r>
      <w:r>
        <w:rPr/>
        <w:t>.</w:t>
      </w:r>
      <w:r>
        <w:rPr>
          <w:spacing w:val="80"/>
          <w:w w:val="150"/>
        </w:rPr>
        <w:t> </w:t>
      </w:r>
      <w:r>
        <w:rPr>
          <w:rFonts w:ascii="Arial" w:hAnsi="Arial"/>
          <w:b/>
        </w:rPr>
        <w:t>Processo</w:t>
      </w:r>
      <w:r>
        <w:rPr>
          <w:rFonts w:ascii="Arial" w:hAnsi="Arial"/>
          <w:b/>
          <w:spacing w:val="80"/>
          <w:w w:val="150"/>
        </w:rPr>
        <w:t> </w:t>
      </w:r>
      <w:r>
        <w:rPr>
          <w:rFonts w:ascii="Arial" w:hAnsi="Arial"/>
          <w:b/>
        </w:rPr>
        <w:t>nº</w:t>
      </w:r>
      <w:r>
        <w:rPr>
          <w:rFonts w:ascii="Arial" w:hAnsi="Arial"/>
          <w:b/>
          <w:spacing w:val="80"/>
          <w:w w:val="150"/>
        </w:rPr>
        <w:t> </w:t>
      </w:r>
      <w:r>
        <w:rPr>
          <w:rFonts w:ascii="Arial" w:hAnsi="Arial"/>
          <w:b/>
        </w:rPr>
        <w:t>013656/2024</w:t>
      </w:r>
      <w:r>
        <w:rPr>
          <w:rFonts w:ascii="Arial" w:hAnsi="Arial"/>
          <w:b/>
          <w:spacing w:val="80"/>
          <w:w w:val="150"/>
        </w:rPr>
        <w:t> </w:t>
      </w:r>
      <w:r>
        <w:rPr>
          <w:rFonts w:ascii="Arial" w:hAnsi="Arial"/>
          <w:b/>
        </w:rPr>
        <w:t>- </w:t>
      </w:r>
      <w:r>
        <w:rPr/>
        <w:t>Comunicação</w:t>
      </w:r>
      <w:r>
        <w:rPr>
          <w:spacing w:val="40"/>
        </w:rPr>
        <w:t> </w:t>
      </w:r>
      <w:r>
        <w:rPr/>
        <w:t>Interna</w:t>
      </w:r>
      <w:r>
        <w:rPr>
          <w:spacing w:val="40"/>
        </w:rPr>
        <w:t> </w:t>
      </w:r>
      <w:r>
        <w:rPr/>
        <w:t>–</w:t>
      </w:r>
      <w:r>
        <w:rPr>
          <w:spacing w:val="40"/>
        </w:rPr>
        <w:t> </w:t>
      </w:r>
      <w:r>
        <w:rPr/>
        <w:t>Requerimento</w:t>
      </w:r>
      <w:r>
        <w:rPr>
          <w:spacing w:val="40"/>
        </w:rPr>
        <w:t> </w:t>
      </w:r>
      <w:r>
        <w:rPr/>
        <w:t>de</w:t>
      </w:r>
      <w:r>
        <w:rPr>
          <w:spacing w:val="40"/>
        </w:rPr>
        <w:t> </w:t>
      </w:r>
      <w:r>
        <w:rPr/>
        <w:t>Indenização</w:t>
      </w:r>
      <w:r>
        <w:rPr>
          <w:spacing w:val="40"/>
        </w:rPr>
        <w:t> </w:t>
      </w:r>
      <w:r>
        <w:rPr/>
        <w:t>de</w:t>
      </w:r>
      <w:r>
        <w:rPr>
          <w:spacing w:val="40"/>
        </w:rPr>
        <w:t> </w:t>
      </w:r>
      <w:r>
        <w:rPr/>
        <w:t>Verbas</w:t>
      </w:r>
      <w:r>
        <w:rPr>
          <w:spacing w:val="40"/>
        </w:rPr>
        <w:t> </w:t>
      </w:r>
      <w:r>
        <w:rPr/>
        <w:t>rescisórias,</w:t>
      </w:r>
      <w:r>
        <w:rPr>
          <w:spacing w:val="40"/>
        </w:rPr>
        <w:t> </w:t>
      </w:r>
      <w:r>
        <w:rPr/>
        <w:t>tendo</w:t>
      </w:r>
      <w:r>
        <w:rPr>
          <w:spacing w:val="40"/>
        </w:rPr>
        <w:t> </w:t>
      </w:r>
      <w:r>
        <w:rPr/>
        <w:t>como interessado o servidor aposentado Ruy Almeida Jorge Elias. </w:t>
      </w:r>
      <w:r>
        <w:rPr>
          <w:rFonts w:ascii="Arial" w:hAnsi="Arial"/>
          <w:b/>
        </w:rPr>
        <w:t>9.</w:t>
      </w:r>
      <w:r>
        <w:rPr>
          <w:rFonts w:ascii="Arial" w:hAnsi="Arial"/>
          <w:b/>
          <w:spacing w:val="-1"/>
        </w:rPr>
        <w:t> </w:t>
      </w:r>
      <w:r>
        <w:rPr>
          <w:rFonts w:ascii="Arial" w:hAnsi="Arial"/>
          <w:b/>
        </w:rPr>
        <w:t>ACÓRDÃO ADMINISTRATIVO Nº</w:t>
      </w:r>
      <w:r>
        <w:rPr>
          <w:rFonts w:ascii="Arial" w:hAnsi="Arial"/>
          <w:b/>
          <w:spacing w:val="40"/>
        </w:rPr>
        <w:t> </w:t>
      </w:r>
      <w:r>
        <w:rPr>
          <w:rFonts w:ascii="Arial" w:hAnsi="Arial"/>
          <w:b/>
        </w:rPr>
        <w:t>105/2025:</w:t>
      </w:r>
      <w:r>
        <w:rPr>
          <w:rFonts w:ascii="Arial" w:hAnsi="Arial"/>
          <w:b/>
          <w:spacing w:val="40"/>
        </w:rPr>
        <w:t> </w:t>
      </w:r>
      <w:r>
        <w:rPr/>
        <w:t>Vistos,</w:t>
      </w:r>
      <w:r>
        <w:rPr>
          <w:spacing w:val="40"/>
        </w:rPr>
        <w:t> </w:t>
      </w:r>
      <w:r>
        <w:rPr/>
        <w:t>relatados</w:t>
      </w:r>
      <w:r>
        <w:rPr>
          <w:spacing w:val="40"/>
        </w:rPr>
        <w:t> </w:t>
      </w:r>
      <w:r>
        <w:rPr/>
        <w:t>e</w:t>
      </w:r>
      <w:r>
        <w:rPr>
          <w:spacing w:val="40"/>
        </w:rPr>
        <w:t> </w:t>
      </w:r>
      <w:r>
        <w:rPr/>
        <w:t>discutidos</w:t>
      </w:r>
      <w:r>
        <w:rPr>
          <w:spacing w:val="40"/>
        </w:rPr>
        <w:t> </w:t>
      </w:r>
      <w:r>
        <w:rPr/>
        <w:t>estes</w:t>
      </w:r>
      <w:r>
        <w:rPr>
          <w:spacing w:val="40"/>
        </w:rPr>
        <w:t> </w:t>
      </w:r>
      <w:r>
        <w:rPr/>
        <w:t>autos</w:t>
      </w:r>
      <w:r>
        <w:rPr>
          <w:spacing w:val="40"/>
        </w:rPr>
        <w:t> </w:t>
      </w:r>
      <w:r>
        <w:rPr/>
        <w:t>acima</w:t>
      </w:r>
      <w:r>
        <w:rPr>
          <w:spacing w:val="40"/>
        </w:rPr>
        <w:t> </w:t>
      </w:r>
      <w:r>
        <w:rPr/>
        <w:t>identificados, </w:t>
      </w:r>
      <w:r>
        <w:rPr>
          <w:rFonts w:ascii="Arial" w:hAnsi="Arial"/>
          <w:b/>
        </w:rPr>
        <w:t>ACORDAM</w:t>
      </w:r>
      <w:r>
        <w:rPr>
          <w:rFonts w:ascii="Arial" w:hAnsi="Arial"/>
          <w:b/>
          <w:spacing w:val="-3"/>
        </w:rPr>
        <w:t> </w:t>
      </w:r>
      <w:r>
        <w:rPr/>
        <w:t>os Excelentíssimos</w:t>
      </w:r>
      <w:r>
        <w:rPr>
          <w:spacing w:val="40"/>
        </w:rPr>
        <w:t> </w:t>
      </w:r>
      <w:r>
        <w:rPr/>
        <w:t>Senhores</w:t>
      </w:r>
      <w:r>
        <w:rPr>
          <w:spacing w:val="40"/>
        </w:rPr>
        <w:t> </w:t>
      </w:r>
      <w:r>
        <w:rPr/>
        <w:t>Conselheiros</w:t>
      </w:r>
      <w:r>
        <w:rPr>
          <w:spacing w:val="40"/>
        </w:rPr>
        <w:t> </w:t>
      </w:r>
      <w:r>
        <w:rPr/>
        <w:t>do</w:t>
      </w:r>
      <w:r>
        <w:rPr>
          <w:spacing w:val="40"/>
        </w:rPr>
        <w:t> </w:t>
      </w:r>
      <w:r>
        <w:rPr/>
        <w:t>Tribunal</w:t>
      </w:r>
      <w:r>
        <w:rPr>
          <w:spacing w:val="40"/>
        </w:rPr>
        <w:t> </w:t>
      </w:r>
      <w:r>
        <w:rPr/>
        <w:t>de</w:t>
      </w:r>
      <w:r>
        <w:rPr>
          <w:spacing w:val="40"/>
        </w:rPr>
        <w:t> </w:t>
      </w:r>
      <w:r>
        <w:rPr/>
        <w:t>Contas</w:t>
      </w:r>
      <w:r>
        <w:rPr>
          <w:spacing w:val="40"/>
        </w:rPr>
        <w:t> </w:t>
      </w:r>
      <w:r>
        <w:rPr/>
        <w:t>do</w:t>
      </w:r>
      <w:r>
        <w:rPr>
          <w:spacing w:val="40"/>
        </w:rPr>
        <w:t> </w:t>
      </w:r>
      <w:r>
        <w:rPr/>
        <w:t>Estado</w:t>
      </w:r>
      <w:r>
        <w:rPr>
          <w:spacing w:val="40"/>
        </w:rPr>
        <w:t> </w:t>
      </w:r>
      <w:r>
        <w:rPr/>
        <w:t>do</w:t>
      </w:r>
      <w:r>
        <w:rPr>
          <w:spacing w:val="40"/>
        </w:rPr>
        <w:t> </w:t>
      </w:r>
      <w:r>
        <w:rPr/>
        <w:t>Amazonas,</w:t>
      </w:r>
      <w:r>
        <w:rPr>
          <w:spacing w:val="80"/>
        </w:rPr>
        <w:t> </w:t>
      </w:r>
      <w:r>
        <w:rPr/>
        <w:t>reunidos</w:t>
      </w:r>
      <w:r>
        <w:rPr>
          <w:spacing w:val="31"/>
        </w:rPr>
        <w:t> </w:t>
      </w:r>
      <w:r>
        <w:rPr/>
        <w:t>em</w:t>
      </w:r>
      <w:r>
        <w:rPr>
          <w:spacing w:val="35"/>
        </w:rPr>
        <w:t> </w:t>
      </w:r>
      <w:r>
        <w:rPr/>
        <w:t>Sessão</w:t>
      </w:r>
      <w:r>
        <w:rPr>
          <w:spacing w:val="31"/>
        </w:rPr>
        <w:t> </w:t>
      </w:r>
      <w:r>
        <w:rPr/>
        <w:t>do </w:t>
      </w:r>
      <w:r>
        <w:rPr>
          <w:rFonts w:ascii="Arial" w:hAnsi="Arial"/>
          <w:b/>
        </w:rPr>
        <w:t>Tribunal</w:t>
      </w:r>
      <w:r>
        <w:rPr>
          <w:rFonts w:ascii="Arial" w:hAnsi="Arial"/>
          <w:b/>
          <w:spacing w:val="34"/>
        </w:rPr>
        <w:t> </w:t>
      </w:r>
      <w:r>
        <w:rPr>
          <w:rFonts w:ascii="Arial" w:hAnsi="Arial"/>
          <w:b/>
        </w:rPr>
        <w:t>Pleno</w:t>
      </w:r>
      <w:r>
        <w:rPr/>
        <w:t>,</w:t>
      </w:r>
      <w:r>
        <w:rPr>
          <w:spacing w:val="31"/>
        </w:rPr>
        <w:t> </w:t>
      </w:r>
      <w:r>
        <w:rPr/>
        <w:t>no</w:t>
      </w:r>
      <w:r>
        <w:rPr>
          <w:spacing w:val="34"/>
        </w:rPr>
        <w:t> </w:t>
      </w:r>
      <w:r>
        <w:rPr/>
        <w:t>exercício</w:t>
      </w:r>
      <w:r>
        <w:rPr>
          <w:spacing w:val="34"/>
        </w:rPr>
        <w:t> </w:t>
      </w:r>
      <w:r>
        <w:rPr/>
        <w:t>da</w:t>
      </w:r>
      <w:r>
        <w:rPr>
          <w:spacing w:val="34"/>
        </w:rPr>
        <w:t> </w:t>
      </w:r>
      <w:r>
        <w:rPr/>
        <w:t>competência</w:t>
      </w:r>
      <w:r>
        <w:rPr>
          <w:spacing w:val="31"/>
        </w:rPr>
        <w:t> </w:t>
      </w:r>
      <w:r>
        <w:rPr/>
        <w:t>atribuída</w:t>
      </w:r>
      <w:r>
        <w:rPr>
          <w:spacing w:val="31"/>
        </w:rPr>
        <w:t> </w:t>
      </w:r>
      <w:r>
        <w:rPr/>
        <w:t>pelo</w:t>
      </w:r>
      <w:r>
        <w:rPr>
          <w:spacing w:val="31"/>
        </w:rPr>
        <w:t> </w:t>
      </w:r>
      <w:r>
        <w:rPr/>
        <w:t>art.</w:t>
      </w:r>
      <w:r>
        <w:rPr>
          <w:spacing w:val="33"/>
        </w:rPr>
        <w:t> </w:t>
      </w:r>
      <w:r>
        <w:rPr/>
        <w:t>12, inciso I, alínea “b” e inciso X, da Resolução nº 04/2002-TCE/AM,</w:t>
      </w:r>
      <w:r>
        <w:rPr>
          <w:spacing w:val="-3"/>
        </w:rPr>
        <w:t> </w:t>
      </w:r>
      <w:r>
        <w:rPr>
          <w:rFonts w:ascii="Arial" w:hAnsi="Arial"/>
          <w:b/>
        </w:rPr>
        <w:t>à unanimidade,</w:t>
      </w:r>
      <w:r>
        <w:rPr>
          <w:rFonts w:ascii="Arial" w:hAnsi="Arial"/>
          <w:b/>
          <w:spacing w:val="-2"/>
        </w:rPr>
        <w:t> </w:t>
      </w:r>
      <w:r>
        <w:rPr/>
        <w:t>nos termos</w:t>
      </w:r>
      <w:r>
        <w:rPr>
          <w:spacing w:val="40"/>
        </w:rPr>
        <w:t> </w:t>
      </w:r>
      <w:r>
        <w:rPr/>
        <w:t>do voto da Excelentíssima Senhora Conselheira-Relatora, com base na Informação da </w:t>
      </w:r>
      <w:r>
        <w:rPr>
          <w:rFonts w:ascii="Arial" w:hAnsi="Arial"/>
          <w:b/>
        </w:rPr>
        <w:t>DGP</w:t>
      </w:r>
      <w:r>
        <w:rPr>
          <w:rFonts w:ascii="Arial" w:hAnsi="Arial"/>
          <w:b/>
          <w:spacing w:val="-1"/>
        </w:rPr>
        <w:t> </w:t>
      </w:r>
      <w:r>
        <w:rPr/>
        <w:t>e no</w:t>
      </w:r>
      <w:r>
        <w:rPr>
          <w:spacing w:val="-2"/>
        </w:rPr>
        <w:t> </w:t>
      </w:r>
      <w:r>
        <w:rPr/>
        <w:t>Parecer</w:t>
      </w:r>
      <w:r>
        <w:rPr>
          <w:spacing w:val="-2"/>
        </w:rPr>
        <w:t> </w:t>
      </w:r>
      <w:r>
        <w:rPr/>
        <w:t>da </w:t>
      </w:r>
      <w:r>
        <w:rPr>
          <w:rFonts w:ascii="Arial" w:hAnsi="Arial"/>
          <w:b/>
        </w:rPr>
        <w:t>DIJUR</w:t>
      </w:r>
      <w:r>
        <w:rPr/>
        <w:t>,</w:t>
      </w:r>
      <w:r>
        <w:rPr>
          <w:spacing w:val="-4"/>
        </w:rPr>
        <w:t> </w:t>
      </w:r>
      <w:r>
        <w:rPr/>
        <w:t>no</w:t>
      </w:r>
      <w:r>
        <w:rPr>
          <w:spacing w:val="-2"/>
        </w:rPr>
        <w:t> </w:t>
      </w:r>
      <w:r>
        <w:rPr/>
        <w:t>sentido</w:t>
      </w:r>
      <w:r>
        <w:rPr>
          <w:spacing w:val="-2"/>
        </w:rPr>
        <w:t> </w:t>
      </w:r>
      <w:r>
        <w:rPr/>
        <w:t>de: </w:t>
      </w:r>
      <w:r>
        <w:rPr>
          <w:rFonts w:ascii="Arial" w:hAnsi="Arial"/>
          <w:b/>
        </w:rPr>
        <w:t>9.1.</w:t>
      </w:r>
      <w:r>
        <w:rPr>
          <w:rFonts w:ascii="Arial" w:hAnsi="Arial"/>
          <w:b/>
          <w:spacing w:val="-2"/>
        </w:rPr>
        <w:t> </w:t>
      </w:r>
      <w:r>
        <w:rPr>
          <w:rFonts w:ascii="Arial" w:hAnsi="Arial"/>
          <w:b/>
        </w:rPr>
        <w:t>DEFERIR</w:t>
      </w:r>
      <w:r>
        <w:rPr>
          <w:rFonts w:ascii="Arial" w:hAnsi="Arial"/>
          <w:b/>
          <w:spacing w:val="-1"/>
        </w:rPr>
        <w:t> </w:t>
      </w:r>
      <w:r>
        <w:rPr/>
        <w:t>o</w:t>
      </w:r>
      <w:r>
        <w:rPr>
          <w:spacing w:val="-2"/>
        </w:rPr>
        <w:t> </w:t>
      </w:r>
      <w:r>
        <w:rPr/>
        <w:t>pedido</w:t>
      </w:r>
      <w:r>
        <w:rPr>
          <w:spacing w:val="-3"/>
        </w:rPr>
        <w:t> </w:t>
      </w:r>
      <w:r>
        <w:rPr/>
        <w:t>do</w:t>
      </w:r>
      <w:r>
        <w:rPr>
          <w:spacing w:val="-2"/>
        </w:rPr>
        <w:t> </w:t>
      </w:r>
      <w:r>
        <w:rPr/>
        <w:t>ex-servidor</w:t>
      </w:r>
      <w:r>
        <w:rPr>
          <w:spacing w:val="-2"/>
        </w:rPr>
        <w:t> </w:t>
      </w:r>
      <w:r>
        <w:rPr/>
        <w:t>Ruy</w:t>
      </w:r>
      <w:r>
        <w:rPr>
          <w:spacing w:val="-2"/>
        </w:rPr>
        <w:t> </w:t>
      </w:r>
      <w:r>
        <w:rPr/>
        <w:t>Almeida</w:t>
      </w:r>
      <w:r>
        <w:rPr>
          <w:spacing w:val="-3"/>
        </w:rPr>
        <w:t> </w:t>
      </w:r>
      <w:r>
        <w:rPr/>
        <w:t>Jorge Elias, quanto a conversão em indenização pecuniária de suas férias vencidas e não gozadas, com</w:t>
      </w:r>
      <w:r>
        <w:rPr>
          <w:spacing w:val="40"/>
        </w:rPr>
        <w:t> </w:t>
      </w:r>
      <w:r>
        <w:rPr/>
        <w:t>pagamento</w:t>
      </w:r>
      <w:r>
        <w:rPr>
          <w:spacing w:val="40"/>
        </w:rPr>
        <w:t> </w:t>
      </w:r>
      <w:r>
        <w:rPr/>
        <w:t>em</w:t>
      </w:r>
      <w:r>
        <w:rPr>
          <w:spacing w:val="40"/>
        </w:rPr>
        <w:t> </w:t>
      </w:r>
      <w:r>
        <w:rPr/>
        <w:t>dobro,</w:t>
      </w:r>
      <w:r>
        <w:rPr>
          <w:spacing w:val="40"/>
        </w:rPr>
        <w:t> </w:t>
      </w:r>
      <w:r>
        <w:rPr/>
        <w:t>em</w:t>
      </w:r>
      <w:r>
        <w:rPr>
          <w:spacing w:val="40"/>
        </w:rPr>
        <w:t> </w:t>
      </w:r>
      <w:r>
        <w:rPr/>
        <w:t>consonância</w:t>
      </w:r>
      <w:r>
        <w:rPr>
          <w:spacing w:val="40"/>
        </w:rPr>
        <w:t> </w:t>
      </w:r>
      <w:r>
        <w:rPr/>
        <w:t>com</w:t>
      </w:r>
      <w:r>
        <w:rPr>
          <w:spacing w:val="40"/>
        </w:rPr>
        <w:t> </w:t>
      </w:r>
      <w:r>
        <w:rPr/>
        <w:t>os</w:t>
      </w:r>
      <w:r>
        <w:rPr>
          <w:spacing w:val="40"/>
        </w:rPr>
        <w:t> </w:t>
      </w:r>
      <w:r>
        <w:rPr/>
        <w:t>dados</w:t>
      </w:r>
      <w:r>
        <w:rPr>
          <w:spacing w:val="40"/>
        </w:rPr>
        <w:t> </w:t>
      </w:r>
      <w:r>
        <w:rPr/>
        <w:t>apresentados</w:t>
      </w:r>
      <w:r>
        <w:rPr>
          <w:spacing w:val="40"/>
        </w:rPr>
        <w:t> </w:t>
      </w:r>
      <w:r>
        <w:rPr/>
        <w:t>na</w:t>
      </w:r>
      <w:r>
        <w:rPr>
          <w:spacing w:val="40"/>
        </w:rPr>
        <w:t> </w:t>
      </w:r>
      <w:r>
        <w:rPr/>
        <w:t>Informação</w:t>
      </w:r>
      <w:r>
        <w:rPr>
          <w:spacing w:val="40"/>
        </w:rPr>
        <w:t> </w:t>
      </w:r>
      <w:r>
        <w:rPr/>
        <w:t>nº 1609/2025/GTE-IIF/DGP</w:t>
      </w:r>
      <w:r>
        <w:rPr>
          <w:spacing w:val="40"/>
        </w:rPr>
        <w:t>  </w:t>
      </w:r>
      <w:r>
        <w:rPr/>
        <w:t>(</w:t>
      </w:r>
      <w:r>
        <w:rPr>
          <w:u w:val="single"/>
        </w:rPr>
        <w:t>0603434</w:t>
      </w:r>
      <w:r>
        <w:rPr/>
        <w:t>)</w:t>
      </w:r>
      <w:r>
        <w:rPr>
          <w:spacing w:val="40"/>
        </w:rPr>
        <w:t>  </w:t>
      </w:r>
      <w:r>
        <w:rPr/>
        <w:t>e</w:t>
      </w:r>
      <w:r>
        <w:rPr>
          <w:spacing w:val="40"/>
        </w:rPr>
        <w:t>  </w:t>
      </w:r>
      <w:r>
        <w:rPr/>
        <w:t>conforme</w:t>
      </w:r>
      <w:r>
        <w:rPr>
          <w:spacing w:val="40"/>
        </w:rPr>
        <w:t>  </w:t>
      </w:r>
      <w:r>
        <w:rPr/>
        <w:t>Cálculo</w:t>
      </w:r>
      <w:r>
        <w:rPr>
          <w:spacing w:val="40"/>
        </w:rPr>
        <w:t>  </w:t>
      </w:r>
      <w:r>
        <w:rPr/>
        <w:t>de</w:t>
      </w:r>
      <w:r>
        <w:rPr>
          <w:spacing w:val="40"/>
        </w:rPr>
        <w:t>  </w:t>
      </w:r>
      <w:r>
        <w:rPr/>
        <w:t>Verbas</w:t>
      </w:r>
      <w:r>
        <w:rPr>
          <w:spacing w:val="40"/>
        </w:rPr>
        <w:t>  </w:t>
      </w:r>
      <w:r>
        <w:rPr/>
        <w:t>Rescisórias</w:t>
      </w:r>
      <w:r>
        <w:rPr>
          <w:spacing w:val="40"/>
        </w:rPr>
        <w:t>  </w:t>
      </w:r>
      <w:r>
        <w:rPr/>
        <w:t>nº</w:t>
      </w:r>
      <w:r>
        <w:rPr>
          <w:spacing w:val="80"/>
        </w:rPr>
        <w:t> </w:t>
      </w:r>
      <w:r>
        <w:rPr/>
        <w:t>228/2025/DIPREFO/DGP</w:t>
      </w:r>
      <w:r>
        <w:rPr>
          <w:spacing w:val="71"/>
        </w:rPr>
        <w:t> </w:t>
      </w:r>
      <w:r>
        <w:rPr/>
        <w:t>(</w:t>
      </w:r>
      <w:r>
        <w:rPr>
          <w:u w:val="single"/>
        </w:rPr>
        <w:t>0675700</w:t>
      </w:r>
      <w:r>
        <w:rPr/>
        <w:t>),</w:t>
      </w:r>
      <w:r>
        <w:rPr>
          <w:spacing w:val="70"/>
        </w:rPr>
        <w:t> </w:t>
      </w:r>
      <w:r>
        <w:rPr/>
        <w:t>nos</w:t>
      </w:r>
      <w:r>
        <w:rPr>
          <w:spacing w:val="68"/>
        </w:rPr>
        <w:t> </w:t>
      </w:r>
      <w:r>
        <w:rPr/>
        <w:t>termos</w:t>
      </w:r>
      <w:r>
        <w:rPr>
          <w:spacing w:val="68"/>
        </w:rPr>
        <w:t> </w:t>
      </w:r>
      <w:r>
        <w:rPr/>
        <w:t>do</w:t>
      </w:r>
      <w:r>
        <w:rPr>
          <w:spacing w:val="71"/>
        </w:rPr>
        <w:t> </w:t>
      </w:r>
      <w:r>
        <w:rPr/>
        <w:t>art.</w:t>
      </w:r>
      <w:r>
        <w:rPr>
          <w:spacing w:val="68"/>
        </w:rPr>
        <w:t> </w:t>
      </w:r>
      <w:r>
        <w:rPr/>
        <w:t>6°,</w:t>
      </w:r>
      <w:r>
        <w:rPr>
          <w:spacing w:val="71"/>
        </w:rPr>
        <w:t> </w:t>
      </w:r>
      <w:r>
        <w:rPr/>
        <w:t>inciso</w:t>
      </w:r>
      <w:r>
        <w:rPr>
          <w:spacing w:val="71"/>
        </w:rPr>
        <w:t> </w:t>
      </w:r>
      <w:r>
        <w:rPr/>
        <w:t>III,</w:t>
      </w:r>
      <w:r>
        <w:rPr>
          <w:spacing w:val="71"/>
        </w:rPr>
        <w:t> </w:t>
      </w:r>
      <w:r>
        <w:rPr/>
        <w:t>da</w:t>
      </w:r>
      <w:r>
        <w:rPr>
          <w:spacing w:val="71"/>
        </w:rPr>
        <w:t> </w:t>
      </w:r>
      <w:r>
        <w:rPr/>
        <w:t>Lei</w:t>
      </w:r>
      <w:r>
        <w:rPr>
          <w:spacing w:val="67"/>
        </w:rPr>
        <w:t> </w:t>
      </w:r>
      <w:r>
        <w:rPr/>
        <w:t>Estadual</w:t>
      </w:r>
      <w:r>
        <w:rPr>
          <w:spacing w:val="70"/>
        </w:rPr>
        <w:t> </w:t>
      </w:r>
      <w:r>
        <w:rPr/>
        <w:t>nº 3.138/2007</w:t>
      </w:r>
      <w:r>
        <w:rPr>
          <w:spacing w:val="75"/>
        </w:rPr>
        <w:t> </w:t>
      </w:r>
      <w:r>
        <w:rPr/>
        <w:t>e</w:t>
      </w:r>
      <w:r>
        <w:rPr>
          <w:spacing w:val="75"/>
        </w:rPr>
        <w:t> </w:t>
      </w:r>
      <w:r>
        <w:rPr/>
        <w:t>art.</w:t>
      </w:r>
      <w:r>
        <w:rPr>
          <w:spacing w:val="77"/>
        </w:rPr>
        <w:t> </w:t>
      </w:r>
      <w:r>
        <w:rPr/>
        <w:t>7º,</w:t>
      </w:r>
      <w:r>
        <w:rPr>
          <w:spacing w:val="74"/>
        </w:rPr>
        <w:t> </w:t>
      </w:r>
      <w:r>
        <w:rPr/>
        <w:t>§</w:t>
      </w:r>
      <w:r>
        <w:rPr>
          <w:spacing w:val="77"/>
        </w:rPr>
        <w:t> </w:t>
      </w:r>
      <w:r>
        <w:rPr/>
        <w:t>1º,</w:t>
      </w:r>
      <w:r>
        <w:rPr>
          <w:spacing w:val="77"/>
        </w:rPr>
        <w:t> </w:t>
      </w:r>
      <w:r>
        <w:rPr/>
        <w:t>VI,</w:t>
      </w:r>
      <w:r>
        <w:rPr>
          <w:spacing w:val="77"/>
        </w:rPr>
        <w:t> </w:t>
      </w:r>
      <w:r>
        <w:rPr/>
        <w:t>da</w:t>
      </w:r>
      <w:r>
        <w:rPr>
          <w:spacing w:val="75"/>
        </w:rPr>
        <w:t> </w:t>
      </w:r>
      <w:r>
        <w:rPr/>
        <w:t>Lei</w:t>
      </w:r>
      <w:r>
        <w:rPr>
          <w:spacing w:val="73"/>
        </w:rPr>
        <w:t> </w:t>
      </w:r>
      <w:r>
        <w:rPr/>
        <w:t>nº</w:t>
      </w:r>
      <w:r>
        <w:rPr>
          <w:spacing w:val="75"/>
        </w:rPr>
        <w:t> </w:t>
      </w:r>
      <w:r>
        <w:rPr/>
        <w:t>4743/2018;</w:t>
      </w:r>
      <w:r>
        <w:rPr>
          <w:spacing w:val="80"/>
        </w:rPr>
        <w:t> </w:t>
      </w:r>
      <w:r>
        <w:rPr>
          <w:rFonts w:ascii="Arial" w:hAnsi="Arial"/>
          <w:b/>
        </w:rPr>
        <w:t>9.2.</w:t>
      </w:r>
      <w:r>
        <w:rPr>
          <w:rFonts w:ascii="Arial" w:hAnsi="Arial"/>
          <w:b/>
          <w:spacing w:val="77"/>
        </w:rPr>
        <w:t> </w:t>
      </w:r>
      <w:r>
        <w:rPr>
          <w:rFonts w:ascii="Arial" w:hAnsi="Arial"/>
          <w:b/>
        </w:rPr>
        <w:t>DETERMINAR </w:t>
      </w:r>
      <w:r>
        <w:rPr/>
        <w:t>à</w:t>
      </w:r>
      <w:r>
        <w:rPr>
          <w:spacing w:val="77"/>
        </w:rPr>
        <w:t> </w:t>
      </w:r>
      <w:r>
        <w:rPr/>
        <w:t>DGP</w:t>
      </w:r>
      <w:r>
        <w:rPr>
          <w:spacing w:val="77"/>
        </w:rPr>
        <w:t> </w:t>
      </w:r>
      <w:r>
        <w:rPr/>
        <w:t>que:</w:t>
      </w:r>
      <w:r>
        <w:rPr>
          <w:spacing w:val="-1"/>
        </w:rPr>
        <w:t> </w:t>
      </w:r>
      <w:r>
        <w:rPr>
          <w:rFonts w:ascii="Arial" w:hAnsi="Arial"/>
          <w:b/>
        </w:rPr>
        <w:t>a) </w:t>
      </w:r>
      <w:r>
        <w:rPr/>
        <w:t>rovidencie o registro das indenizações objeto dos presentes autos; </w:t>
      </w:r>
      <w:r>
        <w:rPr>
          <w:rFonts w:ascii="Arial" w:hAnsi="Arial"/>
          <w:b/>
        </w:rPr>
        <w:t>b) </w:t>
      </w:r>
      <w:r>
        <w:rPr/>
        <w:t>Aguarde o cronograma</w:t>
      </w:r>
      <w:r>
        <w:rPr>
          <w:spacing w:val="40"/>
        </w:rPr>
        <w:t> </w:t>
      </w:r>
      <w:r>
        <w:rPr/>
        <w:t>financeiro a ser</w:t>
      </w:r>
      <w:r>
        <w:rPr>
          <w:spacing w:val="-1"/>
        </w:rPr>
        <w:t> </w:t>
      </w:r>
      <w:r>
        <w:rPr/>
        <w:t>disponibilizado pela DIORF para elaboração</w:t>
      </w:r>
      <w:r>
        <w:rPr>
          <w:spacing w:val="-2"/>
        </w:rPr>
        <w:t> </w:t>
      </w:r>
      <w:r>
        <w:rPr/>
        <w:t>da respectiva folha de pagamento, conforme</w:t>
      </w:r>
      <w:r>
        <w:rPr>
          <w:spacing w:val="80"/>
        </w:rPr>
        <w:t> </w:t>
      </w:r>
      <w:r>
        <w:rPr/>
        <w:t>Cálculo</w:t>
      </w:r>
      <w:r>
        <w:rPr>
          <w:spacing w:val="80"/>
        </w:rPr>
        <w:t> </w:t>
      </w:r>
      <w:r>
        <w:rPr/>
        <w:t>de</w:t>
      </w:r>
      <w:r>
        <w:rPr>
          <w:spacing w:val="80"/>
        </w:rPr>
        <w:t> </w:t>
      </w:r>
      <w:r>
        <w:rPr/>
        <w:t>Verbas</w:t>
      </w:r>
      <w:r>
        <w:rPr>
          <w:spacing w:val="80"/>
        </w:rPr>
        <w:t> </w:t>
      </w:r>
      <w:r>
        <w:rPr/>
        <w:t>Rescisórias</w:t>
      </w:r>
      <w:r>
        <w:rPr>
          <w:spacing w:val="80"/>
        </w:rPr>
        <w:t> </w:t>
      </w:r>
      <w:r>
        <w:rPr/>
        <w:t>nº</w:t>
      </w:r>
      <w:r>
        <w:rPr>
          <w:spacing w:val="80"/>
        </w:rPr>
        <w:t> </w:t>
      </w:r>
      <w:r>
        <w:rPr/>
        <w:t>228/2025/DIPREFO/DGP</w:t>
      </w:r>
      <w:r>
        <w:rPr>
          <w:spacing w:val="80"/>
        </w:rPr>
        <w:t> </w:t>
      </w:r>
      <w:r>
        <w:rPr/>
        <w:t>(</w:t>
      </w:r>
      <w:r>
        <w:rPr>
          <w:u w:val="single"/>
        </w:rPr>
        <w:t>0675700</w:t>
      </w:r>
      <w:r>
        <w:rPr/>
        <w:t>);</w:t>
      </w:r>
      <w:r>
        <w:rPr>
          <w:spacing w:val="80"/>
        </w:rPr>
        <w:t> </w:t>
      </w:r>
      <w:r>
        <w:rPr/>
        <w:t>c)</w:t>
      </w:r>
      <w:r>
        <w:rPr>
          <w:spacing w:val="80"/>
        </w:rPr>
        <w:t> </w:t>
      </w:r>
      <w:r>
        <w:rPr/>
        <w:t>Em seguida, encaminhe o caderno processual à DIORF para pagamento das verbas indenizatórias em</w:t>
      </w:r>
      <w:r>
        <w:rPr>
          <w:spacing w:val="80"/>
          <w:w w:val="150"/>
        </w:rPr>
        <w:t> </w:t>
      </w:r>
      <w:r>
        <w:rPr/>
        <w:t>observância</w:t>
      </w:r>
      <w:r>
        <w:rPr>
          <w:spacing w:val="80"/>
          <w:w w:val="150"/>
        </w:rPr>
        <w:t> </w:t>
      </w:r>
      <w:r>
        <w:rPr/>
        <w:t>ao</w:t>
      </w:r>
      <w:r>
        <w:rPr>
          <w:spacing w:val="80"/>
          <w:w w:val="150"/>
        </w:rPr>
        <w:t> </w:t>
      </w:r>
      <w:r>
        <w:rPr/>
        <w:t>cronograma</w:t>
      </w:r>
      <w:r>
        <w:rPr>
          <w:spacing w:val="80"/>
          <w:w w:val="150"/>
        </w:rPr>
        <w:t> </w:t>
      </w:r>
      <w:r>
        <w:rPr/>
        <w:t>financeiro.</w:t>
      </w:r>
      <w:r>
        <w:rPr>
          <w:spacing w:val="40"/>
        </w:rPr>
        <w:t>  </w:t>
      </w:r>
      <w:r>
        <w:rPr>
          <w:rFonts w:ascii="Arial" w:hAnsi="Arial"/>
          <w:b/>
        </w:rPr>
        <w:t>9.3.</w:t>
      </w:r>
      <w:r>
        <w:rPr>
          <w:rFonts w:ascii="Arial" w:hAnsi="Arial"/>
          <w:b/>
          <w:spacing w:val="40"/>
        </w:rPr>
        <w:t>  </w:t>
      </w:r>
      <w:r>
        <w:rPr>
          <w:rFonts w:ascii="Arial" w:hAnsi="Arial"/>
          <w:b/>
        </w:rPr>
        <w:t>ARQUIVAR </w:t>
      </w:r>
      <w:r>
        <w:rPr/>
        <w:t>o</w:t>
      </w:r>
      <w:r>
        <w:rPr>
          <w:spacing w:val="80"/>
          <w:w w:val="150"/>
        </w:rPr>
        <w:t> </w:t>
      </w:r>
      <w:r>
        <w:rPr/>
        <w:t>processo</w:t>
      </w:r>
      <w:r>
        <w:rPr>
          <w:spacing w:val="80"/>
          <w:w w:val="150"/>
        </w:rPr>
        <w:t> </w:t>
      </w:r>
      <w:r>
        <w:rPr/>
        <w:t>nos</w:t>
      </w:r>
      <w:r>
        <w:rPr>
          <w:spacing w:val="80"/>
          <w:w w:val="150"/>
        </w:rPr>
        <w:t> </w:t>
      </w:r>
      <w:r>
        <w:rPr/>
        <w:t>termos</w:t>
      </w:r>
      <w:r>
        <w:rPr>
          <w:spacing w:val="40"/>
        </w:rPr>
        <w:t> </w:t>
      </w:r>
      <w:r>
        <w:rPr/>
        <w:t>regimentais,</w:t>
      </w:r>
      <w:r>
        <w:rPr>
          <w:spacing w:val="80"/>
          <w:w w:val="150"/>
        </w:rPr>
        <w:t> </w:t>
      </w:r>
      <w:r>
        <w:rPr/>
        <w:t>após</w:t>
      </w:r>
      <w:r>
        <w:rPr>
          <w:spacing w:val="80"/>
          <w:w w:val="150"/>
        </w:rPr>
        <w:t> </w:t>
      </w:r>
      <w:r>
        <w:rPr/>
        <w:t>o</w:t>
      </w:r>
      <w:r>
        <w:rPr>
          <w:spacing w:val="80"/>
          <w:w w:val="150"/>
        </w:rPr>
        <w:t> </w:t>
      </w:r>
      <w:r>
        <w:rPr/>
        <w:t>cumprimento</w:t>
      </w:r>
      <w:r>
        <w:rPr>
          <w:spacing w:val="80"/>
          <w:w w:val="150"/>
        </w:rPr>
        <w:t> </w:t>
      </w:r>
      <w:r>
        <w:rPr/>
        <w:t>integral</w:t>
      </w:r>
      <w:r>
        <w:rPr>
          <w:spacing w:val="80"/>
          <w:w w:val="150"/>
        </w:rPr>
        <w:t> </w:t>
      </w:r>
      <w:r>
        <w:rPr/>
        <w:t>do</w:t>
      </w:r>
      <w:r>
        <w:rPr>
          <w:spacing w:val="80"/>
          <w:w w:val="150"/>
        </w:rPr>
        <w:t> </w:t>
      </w:r>
      <w:r>
        <w:rPr>
          <w:rFonts w:ascii="Arial" w:hAnsi="Arial"/>
          <w:i/>
        </w:rPr>
        <w:t>decisum</w:t>
      </w:r>
      <w:r>
        <w:rPr/>
        <w:t>.</w:t>
      </w:r>
      <w:r>
        <w:rPr>
          <w:spacing w:val="61"/>
        </w:rPr>
        <w:t>  </w:t>
      </w:r>
      <w:r>
        <w:rPr>
          <w:rFonts w:ascii="Arial" w:hAnsi="Arial"/>
          <w:b/>
        </w:rPr>
        <w:t>Processo</w:t>
      </w:r>
      <w:r>
        <w:rPr>
          <w:rFonts w:ascii="Arial" w:hAnsi="Arial"/>
          <w:b/>
          <w:spacing w:val="80"/>
          <w:w w:val="150"/>
        </w:rPr>
        <w:t> </w:t>
      </w:r>
      <w:r>
        <w:rPr>
          <w:rFonts w:ascii="Arial" w:hAnsi="Arial"/>
          <w:b/>
        </w:rPr>
        <w:t>nº</w:t>
      </w:r>
      <w:r>
        <w:rPr>
          <w:rFonts w:ascii="Arial" w:hAnsi="Arial"/>
          <w:b/>
          <w:spacing w:val="80"/>
          <w:w w:val="150"/>
        </w:rPr>
        <w:t> </w:t>
      </w:r>
      <w:r>
        <w:rPr>
          <w:rFonts w:ascii="Arial" w:hAnsi="Arial"/>
          <w:b/>
        </w:rPr>
        <w:t>002246/2025</w:t>
      </w:r>
      <w:r>
        <w:rPr>
          <w:rFonts w:ascii="Arial" w:hAnsi="Arial"/>
          <w:b/>
          <w:spacing w:val="80"/>
          <w:w w:val="150"/>
        </w:rPr>
        <w:t> </w:t>
      </w:r>
      <w:r>
        <w:rPr/>
        <w:t>– Comunicação</w:t>
      </w:r>
      <w:r>
        <w:rPr>
          <w:spacing w:val="76"/>
        </w:rPr>
        <w:t> </w:t>
      </w:r>
      <w:r>
        <w:rPr/>
        <w:t>Externa</w:t>
      </w:r>
      <w:r>
        <w:rPr>
          <w:spacing w:val="76"/>
        </w:rPr>
        <w:t> </w:t>
      </w:r>
      <w:r>
        <w:rPr/>
        <w:t>–</w:t>
      </w:r>
      <w:r>
        <w:rPr>
          <w:spacing w:val="76"/>
        </w:rPr>
        <w:t> </w:t>
      </w:r>
      <w:r>
        <w:rPr/>
        <w:t>Requerimento</w:t>
      </w:r>
      <w:r>
        <w:rPr>
          <w:spacing w:val="76"/>
        </w:rPr>
        <w:t> </w:t>
      </w:r>
      <w:r>
        <w:rPr/>
        <w:t>de</w:t>
      </w:r>
      <w:r>
        <w:rPr>
          <w:spacing w:val="73"/>
        </w:rPr>
        <w:t> </w:t>
      </w:r>
      <w:r>
        <w:rPr/>
        <w:t>solicitação</w:t>
      </w:r>
      <w:r>
        <w:rPr>
          <w:spacing w:val="76"/>
        </w:rPr>
        <w:t> </w:t>
      </w:r>
      <w:r>
        <w:rPr/>
        <w:t>de</w:t>
      </w:r>
      <w:r>
        <w:rPr>
          <w:spacing w:val="76"/>
        </w:rPr>
        <w:t> </w:t>
      </w:r>
      <w:r>
        <w:rPr/>
        <w:t>Pensão</w:t>
      </w:r>
      <w:r>
        <w:rPr>
          <w:spacing w:val="76"/>
        </w:rPr>
        <w:t> </w:t>
      </w:r>
      <w:r>
        <w:rPr/>
        <w:t>por</w:t>
      </w:r>
      <w:r>
        <w:rPr>
          <w:spacing w:val="72"/>
        </w:rPr>
        <w:t> </w:t>
      </w:r>
      <w:r>
        <w:rPr/>
        <w:t>morte,</w:t>
      </w:r>
      <w:r>
        <w:rPr>
          <w:spacing w:val="75"/>
        </w:rPr>
        <w:t> </w:t>
      </w:r>
      <w:r>
        <w:rPr/>
        <w:t>tendo</w:t>
      </w:r>
      <w:r>
        <w:rPr>
          <w:spacing w:val="73"/>
        </w:rPr>
        <w:t> </w:t>
      </w:r>
      <w:r>
        <w:rPr/>
        <w:t>como interessada</w:t>
      </w:r>
      <w:r>
        <w:rPr>
          <w:spacing w:val="80"/>
        </w:rPr>
        <w:t> </w:t>
      </w:r>
      <w:r>
        <w:rPr/>
        <w:t>a</w:t>
      </w:r>
      <w:r>
        <w:rPr>
          <w:spacing w:val="80"/>
        </w:rPr>
        <w:t> </w:t>
      </w:r>
      <w:r>
        <w:rPr/>
        <w:t>senhora</w:t>
      </w:r>
      <w:r>
        <w:rPr>
          <w:spacing w:val="80"/>
        </w:rPr>
        <w:t> </w:t>
      </w:r>
      <w:r>
        <w:rPr/>
        <w:t>Marilza</w:t>
      </w:r>
      <w:r>
        <w:rPr>
          <w:spacing w:val="80"/>
        </w:rPr>
        <w:t> </w:t>
      </w:r>
      <w:r>
        <w:rPr/>
        <w:t>Souza</w:t>
      </w:r>
      <w:r>
        <w:rPr>
          <w:spacing w:val="80"/>
        </w:rPr>
        <w:t> </w:t>
      </w:r>
      <w:r>
        <w:rPr/>
        <w:t>dos</w:t>
      </w:r>
      <w:r>
        <w:rPr>
          <w:spacing w:val="80"/>
        </w:rPr>
        <w:t> </w:t>
      </w:r>
      <w:r>
        <w:rPr/>
        <w:t>Santos.</w:t>
      </w:r>
      <w:r>
        <w:rPr>
          <w:spacing w:val="80"/>
        </w:rPr>
        <w:t> </w:t>
      </w:r>
      <w:r>
        <w:rPr>
          <w:rFonts w:ascii="Arial" w:hAnsi="Arial"/>
          <w:b/>
        </w:rPr>
        <w:t>9. ACÓRDÃO</w:t>
      </w:r>
      <w:r>
        <w:rPr>
          <w:rFonts w:ascii="Arial" w:hAnsi="Arial"/>
          <w:b/>
          <w:spacing w:val="80"/>
        </w:rPr>
        <w:t> </w:t>
      </w:r>
      <w:r>
        <w:rPr>
          <w:rFonts w:ascii="Arial" w:hAnsi="Arial"/>
          <w:b/>
        </w:rPr>
        <w:t>ADMINISTRATIVO</w:t>
      </w:r>
      <w:r>
        <w:rPr>
          <w:rFonts w:ascii="Arial" w:hAnsi="Arial"/>
          <w:b/>
          <w:spacing w:val="80"/>
        </w:rPr>
        <w:t> </w:t>
      </w:r>
      <w:r>
        <w:rPr>
          <w:rFonts w:ascii="Arial" w:hAnsi="Arial"/>
          <w:b/>
        </w:rPr>
        <w:t>Nº 106/2025:</w:t>
      </w:r>
      <w:r>
        <w:rPr>
          <w:rFonts w:ascii="Arial" w:hAnsi="Arial"/>
          <w:b/>
          <w:spacing w:val="80"/>
        </w:rPr>
        <w:t> </w:t>
      </w:r>
      <w:r>
        <w:rPr/>
        <w:t>Vistos,</w:t>
      </w:r>
      <w:r>
        <w:rPr>
          <w:spacing w:val="80"/>
        </w:rPr>
        <w:t> </w:t>
      </w:r>
      <w:r>
        <w:rPr/>
        <w:t>relatados</w:t>
      </w:r>
      <w:r>
        <w:rPr>
          <w:spacing w:val="80"/>
        </w:rPr>
        <w:t> </w:t>
      </w:r>
      <w:r>
        <w:rPr/>
        <w:t>e</w:t>
      </w:r>
      <w:r>
        <w:rPr>
          <w:spacing w:val="80"/>
        </w:rPr>
        <w:t> </w:t>
      </w:r>
      <w:r>
        <w:rPr/>
        <w:t>discutidos</w:t>
      </w:r>
      <w:r>
        <w:rPr>
          <w:spacing w:val="80"/>
        </w:rPr>
        <w:t> </w:t>
      </w:r>
      <w:r>
        <w:rPr/>
        <w:t>estes</w:t>
      </w:r>
      <w:r>
        <w:rPr>
          <w:spacing w:val="80"/>
        </w:rPr>
        <w:t> </w:t>
      </w:r>
      <w:r>
        <w:rPr/>
        <w:t>autos</w:t>
      </w:r>
      <w:r>
        <w:rPr>
          <w:spacing w:val="80"/>
        </w:rPr>
        <w:t> </w:t>
      </w:r>
      <w:r>
        <w:rPr/>
        <w:t>acima</w:t>
      </w:r>
      <w:r>
        <w:rPr>
          <w:spacing w:val="80"/>
        </w:rPr>
        <w:t> </w:t>
      </w:r>
      <w:r>
        <w:rPr/>
        <w:t>identificados, </w:t>
      </w:r>
      <w:r>
        <w:rPr>
          <w:rFonts w:ascii="Arial" w:hAnsi="Arial"/>
          <w:b/>
        </w:rPr>
        <w:t>ACORDAM</w:t>
      </w:r>
      <w:r>
        <w:rPr>
          <w:rFonts w:ascii="Arial" w:hAnsi="Arial"/>
          <w:b/>
          <w:spacing w:val="-3"/>
        </w:rPr>
        <w:t> </w:t>
      </w:r>
      <w:r>
        <w:rPr/>
        <w:t>os Excelentíssimos</w:t>
      </w:r>
      <w:r>
        <w:rPr>
          <w:spacing w:val="40"/>
        </w:rPr>
        <w:t> </w:t>
      </w:r>
      <w:r>
        <w:rPr/>
        <w:t>Senhores</w:t>
      </w:r>
      <w:r>
        <w:rPr>
          <w:spacing w:val="40"/>
        </w:rPr>
        <w:t> </w:t>
      </w:r>
      <w:r>
        <w:rPr/>
        <w:t>Conselheiros</w:t>
      </w:r>
      <w:r>
        <w:rPr>
          <w:spacing w:val="40"/>
        </w:rPr>
        <w:t> </w:t>
      </w:r>
      <w:r>
        <w:rPr/>
        <w:t>do</w:t>
      </w:r>
      <w:r>
        <w:rPr>
          <w:spacing w:val="40"/>
        </w:rPr>
        <w:t> </w:t>
      </w:r>
      <w:r>
        <w:rPr/>
        <w:t>Tribunal</w:t>
      </w:r>
      <w:r>
        <w:rPr>
          <w:spacing w:val="40"/>
        </w:rPr>
        <w:t> </w:t>
      </w:r>
      <w:r>
        <w:rPr/>
        <w:t>de</w:t>
      </w:r>
      <w:r>
        <w:rPr>
          <w:spacing w:val="40"/>
        </w:rPr>
        <w:t> </w:t>
      </w:r>
      <w:r>
        <w:rPr/>
        <w:t>Contas</w:t>
      </w:r>
      <w:r>
        <w:rPr>
          <w:spacing w:val="40"/>
        </w:rPr>
        <w:t> </w:t>
      </w:r>
      <w:r>
        <w:rPr/>
        <w:t>do</w:t>
      </w:r>
      <w:r>
        <w:rPr>
          <w:spacing w:val="40"/>
        </w:rPr>
        <w:t> </w:t>
      </w:r>
      <w:r>
        <w:rPr/>
        <w:t>Estado</w:t>
      </w:r>
      <w:r>
        <w:rPr>
          <w:spacing w:val="40"/>
        </w:rPr>
        <w:t> </w:t>
      </w:r>
      <w:r>
        <w:rPr/>
        <w:t>do</w:t>
      </w:r>
      <w:r>
        <w:rPr>
          <w:spacing w:val="40"/>
        </w:rPr>
        <w:t> </w:t>
      </w:r>
      <w:r>
        <w:rPr/>
        <w:t>Amazonas,</w:t>
      </w:r>
      <w:r>
        <w:rPr>
          <w:spacing w:val="80"/>
        </w:rPr>
        <w:t> </w:t>
      </w:r>
      <w:r>
        <w:rPr/>
        <w:t>reunidos</w:t>
      </w:r>
      <w:r>
        <w:rPr>
          <w:spacing w:val="31"/>
        </w:rPr>
        <w:t> </w:t>
      </w:r>
      <w:r>
        <w:rPr/>
        <w:t>em</w:t>
      </w:r>
      <w:r>
        <w:rPr>
          <w:spacing w:val="35"/>
        </w:rPr>
        <w:t> </w:t>
      </w:r>
      <w:r>
        <w:rPr/>
        <w:t>Sessão</w:t>
      </w:r>
      <w:r>
        <w:rPr>
          <w:spacing w:val="31"/>
        </w:rPr>
        <w:t> </w:t>
      </w:r>
      <w:r>
        <w:rPr/>
        <w:t>do </w:t>
      </w:r>
      <w:r>
        <w:rPr>
          <w:rFonts w:ascii="Arial" w:hAnsi="Arial"/>
          <w:b/>
        </w:rPr>
        <w:t>Tribunal</w:t>
      </w:r>
      <w:r>
        <w:rPr>
          <w:rFonts w:ascii="Arial" w:hAnsi="Arial"/>
          <w:b/>
          <w:spacing w:val="34"/>
        </w:rPr>
        <w:t> </w:t>
      </w:r>
      <w:r>
        <w:rPr>
          <w:rFonts w:ascii="Arial" w:hAnsi="Arial"/>
          <w:b/>
        </w:rPr>
        <w:t>Pleno</w:t>
      </w:r>
      <w:r>
        <w:rPr/>
        <w:t>,</w:t>
      </w:r>
      <w:r>
        <w:rPr>
          <w:spacing w:val="31"/>
        </w:rPr>
        <w:t> </w:t>
      </w:r>
      <w:r>
        <w:rPr/>
        <w:t>no</w:t>
      </w:r>
      <w:r>
        <w:rPr>
          <w:spacing w:val="34"/>
        </w:rPr>
        <w:t> </w:t>
      </w:r>
      <w:r>
        <w:rPr/>
        <w:t>exercício</w:t>
      </w:r>
      <w:r>
        <w:rPr>
          <w:spacing w:val="34"/>
        </w:rPr>
        <w:t> </w:t>
      </w:r>
      <w:r>
        <w:rPr/>
        <w:t>da</w:t>
      </w:r>
      <w:r>
        <w:rPr>
          <w:spacing w:val="34"/>
        </w:rPr>
        <w:t> </w:t>
      </w:r>
      <w:r>
        <w:rPr/>
        <w:t>competência</w:t>
      </w:r>
      <w:r>
        <w:rPr>
          <w:spacing w:val="31"/>
        </w:rPr>
        <w:t> </w:t>
      </w:r>
      <w:r>
        <w:rPr/>
        <w:t>atribuída</w:t>
      </w:r>
      <w:r>
        <w:rPr>
          <w:spacing w:val="31"/>
        </w:rPr>
        <w:t> </w:t>
      </w:r>
      <w:r>
        <w:rPr/>
        <w:t>pelo</w:t>
      </w:r>
      <w:r>
        <w:rPr>
          <w:spacing w:val="31"/>
        </w:rPr>
        <w:t> </w:t>
      </w:r>
      <w:r>
        <w:rPr/>
        <w:t>art.</w:t>
      </w:r>
      <w:r>
        <w:rPr>
          <w:spacing w:val="33"/>
        </w:rPr>
        <w:t> </w:t>
      </w:r>
      <w:r>
        <w:rPr/>
        <w:t>12, inciso I, alínea “b” e inciso X, da Resolução nº 04/2002-TCE/AM,</w:t>
      </w:r>
      <w:r>
        <w:rPr>
          <w:spacing w:val="-3"/>
        </w:rPr>
        <w:t> </w:t>
      </w:r>
      <w:r>
        <w:rPr>
          <w:rFonts w:ascii="Arial" w:hAnsi="Arial"/>
          <w:b/>
        </w:rPr>
        <w:t>à unanimidade,</w:t>
      </w:r>
      <w:r>
        <w:rPr>
          <w:rFonts w:ascii="Arial" w:hAnsi="Arial"/>
          <w:b/>
          <w:spacing w:val="-2"/>
        </w:rPr>
        <w:t> </w:t>
      </w:r>
      <w:r>
        <w:rPr/>
        <w:t>nos termos</w:t>
      </w:r>
      <w:r>
        <w:rPr>
          <w:spacing w:val="40"/>
        </w:rPr>
        <w:t> </w:t>
      </w:r>
      <w:r>
        <w:rPr/>
        <w:t>do voto da Excelentíssima Senhora Conselheira-Relatora, com base na Informação da </w:t>
      </w:r>
      <w:r>
        <w:rPr>
          <w:rFonts w:ascii="Arial" w:hAnsi="Arial"/>
          <w:b/>
        </w:rPr>
        <w:t>DGP</w:t>
      </w:r>
      <w:r>
        <w:rPr>
          <w:rFonts w:ascii="Arial" w:hAnsi="Arial"/>
          <w:b/>
          <w:spacing w:val="-1"/>
        </w:rPr>
        <w:t> </w:t>
      </w:r>
      <w:r>
        <w:rPr/>
        <w:t>e no Parecer da </w:t>
      </w:r>
      <w:r>
        <w:rPr>
          <w:rFonts w:ascii="Arial" w:hAnsi="Arial"/>
          <w:b/>
        </w:rPr>
        <w:t>DIJUR</w:t>
      </w:r>
      <w:r>
        <w:rPr/>
        <w:t>, no sentido de: </w:t>
      </w:r>
      <w:r>
        <w:rPr>
          <w:rFonts w:ascii="Arial" w:hAnsi="Arial"/>
          <w:b/>
        </w:rPr>
        <w:t>9.1. Deferir </w:t>
      </w:r>
      <w:r>
        <w:rPr/>
        <w:t>o pedido formulado pela Sra.</w:t>
      </w:r>
      <w:r>
        <w:rPr>
          <w:spacing w:val="-3"/>
        </w:rPr>
        <w:t> </w:t>
      </w:r>
      <w:r>
        <w:rPr/>
        <w:t>Marilza Souza dos</w:t>
      </w:r>
      <w:r>
        <w:rPr>
          <w:spacing w:val="76"/>
        </w:rPr>
        <w:t> </w:t>
      </w:r>
      <w:r>
        <w:rPr/>
        <w:t>Santos,</w:t>
      </w:r>
      <w:r>
        <w:rPr>
          <w:spacing w:val="74"/>
        </w:rPr>
        <w:t> </w:t>
      </w:r>
      <w:r>
        <w:rPr/>
        <w:t>na</w:t>
      </w:r>
      <w:r>
        <w:rPr>
          <w:spacing w:val="76"/>
        </w:rPr>
        <w:t> </w:t>
      </w:r>
      <w:r>
        <w:rPr/>
        <w:t>condição</w:t>
      </w:r>
      <w:r>
        <w:rPr>
          <w:spacing w:val="76"/>
        </w:rPr>
        <w:t> </w:t>
      </w:r>
      <w:r>
        <w:rPr/>
        <w:t>de</w:t>
      </w:r>
      <w:r>
        <w:rPr>
          <w:spacing w:val="76"/>
        </w:rPr>
        <w:t> </w:t>
      </w:r>
      <w:r>
        <w:rPr/>
        <w:t>viúva</w:t>
      </w:r>
      <w:r>
        <w:rPr>
          <w:spacing w:val="76"/>
        </w:rPr>
        <w:t> </w:t>
      </w:r>
      <w:r>
        <w:rPr/>
        <w:t>do</w:t>
      </w:r>
      <w:r>
        <w:rPr>
          <w:spacing w:val="76"/>
        </w:rPr>
        <w:t> </w:t>
      </w:r>
      <w:r>
        <w:rPr/>
        <w:t>servidor Edmilson</w:t>
      </w:r>
      <w:r>
        <w:rPr>
          <w:spacing w:val="75"/>
        </w:rPr>
        <w:t> </w:t>
      </w:r>
      <w:r>
        <w:rPr/>
        <w:t>Francisco</w:t>
      </w:r>
      <w:r>
        <w:rPr>
          <w:spacing w:val="76"/>
        </w:rPr>
        <w:t> </w:t>
      </w:r>
      <w:r>
        <w:rPr/>
        <w:t>dos</w:t>
      </w:r>
      <w:r>
        <w:rPr>
          <w:spacing w:val="74"/>
        </w:rPr>
        <w:t> </w:t>
      </w:r>
      <w:r>
        <w:rPr/>
        <w:t>Santos</w:t>
      </w:r>
      <w:r>
        <w:rPr>
          <w:rFonts w:ascii="Arial" w:hAnsi="Arial"/>
          <w:i/>
        </w:rPr>
        <w:t>, </w:t>
      </w:r>
      <w:r>
        <w:rPr/>
        <w:t>quanto</w:t>
      </w:r>
      <w:r>
        <w:rPr>
          <w:spacing w:val="75"/>
        </w:rPr>
        <w:t> </w:t>
      </w:r>
      <w:r>
        <w:rPr/>
        <w:t>à concessão da pensão por morte, nos termos do art. 24, §2º, da EC 103/2019 e art. 33, I da Lei Complementar nº 30/2001, em razão do falecimento do referido servidor ocorrido no dia 30 de Janeiro</w:t>
      </w:r>
      <w:r>
        <w:rPr>
          <w:spacing w:val="80"/>
        </w:rPr>
        <w:t> </w:t>
      </w:r>
      <w:r>
        <w:rPr/>
        <w:t>de</w:t>
      </w:r>
      <w:r>
        <w:rPr>
          <w:spacing w:val="80"/>
        </w:rPr>
        <w:t> </w:t>
      </w:r>
      <w:r>
        <w:rPr/>
        <w:t>2025,</w:t>
      </w:r>
      <w:r>
        <w:rPr>
          <w:spacing w:val="80"/>
        </w:rPr>
        <w:t> </w:t>
      </w:r>
      <w:r>
        <w:rPr/>
        <w:t>conforme</w:t>
      </w:r>
      <w:r>
        <w:rPr>
          <w:spacing w:val="80"/>
        </w:rPr>
        <w:t> </w:t>
      </w:r>
      <w:r>
        <w:rPr/>
        <w:t>a</w:t>
      </w:r>
      <w:r>
        <w:rPr>
          <w:spacing w:val="80"/>
        </w:rPr>
        <w:t> </w:t>
      </w:r>
      <w:r>
        <w:rPr/>
        <w:t>Certidão</w:t>
      </w:r>
      <w:r>
        <w:rPr>
          <w:spacing w:val="80"/>
        </w:rPr>
        <w:t> </w:t>
      </w:r>
      <w:r>
        <w:rPr/>
        <w:t>de</w:t>
      </w:r>
      <w:r>
        <w:rPr>
          <w:spacing w:val="80"/>
        </w:rPr>
        <w:t> </w:t>
      </w:r>
      <w:r>
        <w:rPr/>
        <w:t>Óbito</w:t>
      </w:r>
      <w:r>
        <w:rPr>
          <w:spacing w:val="80"/>
        </w:rPr>
        <w:t> </w:t>
      </w:r>
      <w:r>
        <w:rPr/>
        <w:t>acostada</w:t>
      </w:r>
      <w:r>
        <w:rPr>
          <w:spacing w:val="80"/>
        </w:rPr>
        <w:t> </w:t>
      </w:r>
      <w:r>
        <w:rPr/>
        <w:t>ao</w:t>
      </w:r>
      <w:r>
        <w:rPr>
          <w:spacing w:val="80"/>
        </w:rPr>
        <w:t> </w:t>
      </w:r>
      <w:r>
        <w:rPr/>
        <w:t>Requerimento</w:t>
      </w:r>
      <w:r>
        <w:rPr>
          <w:spacing w:val="80"/>
        </w:rPr>
        <w:t> </w:t>
      </w:r>
      <w:r>
        <w:rPr/>
        <w:t>inicial;</w:t>
      </w:r>
      <w:r>
        <w:rPr>
          <w:spacing w:val="80"/>
        </w:rPr>
        <w:t> </w:t>
      </w:r>
      <w:r>
        <w:rPr>
          <w:rFonts w:ascii="Arial" w:hAnsi="Arial"/>
          <w:b/>
        </w:rPr>
        <w:t>9.2. Reconhecer</w:t>
      </w:r>
      <w:r>
        <w:rPr>
          <w:rFonts w:ascii="Arial" w:hAnsi="Arial"/>
          <w:b/>
          <w:spacing w:val="-5"/>
        </w:rPr>
        <w:t> </w:t>
      </w:r>
      <w:r>
        <w:rPr/>
        <w:t>o</w:t>
      </w:r>
      <w:r>
        <w:rPr>
          <w:spacing w:val="38"/>
        </w:rPr>
        <w:t> </w:t>
      </w:r>
      <w:r>
        <w:rPr/>
        <w:t>direito</w:t>
      </w:r>
      <w:r>
        <w:rPr>
          <w:spacing w:val="39"/>
        </w:rPr>
        <w:t> </w:t>
      </w:r>
      <w:r>
        <w:rPr/>
        <w:t>à</w:t>
      </w:r>
      <w:r>
        <w:rPr>
          <w:spacing w:val="40"/>
        </w:rPr>
        <w:t> </w:t>
      </w:r>
      <w:r>
        <w:rPr/>
        <w:t>pensão</w:t>
      </w:r>
      <w:r>
        <w:rPr>
          <w:spacing w:val="41"/>
        </w:rPr>
        <w:t> </w:t>
      </w:r>
      <w:r>
        <w:rPr/>
        <w:t>por</w:t>
      </w:r>
      <w:r>
        <w:rPr>
          <w:spacing w:val="39"/>
        </w:rPr>
        <w:t> </w:t>
      </w:r>
      <w:r>
        <w:rPr/>
        <w:t>morte</w:t>
      </w:r>
      <w:r>
        <w:rPr>
          <w:spacing w:val="41"/>
        </w:rPr>
        <w:t> </w:t>
      </w:r>
      <w:r>
        <w:rPr/>
        <w:t>que</w:t>
      </w:r>
      <w:r>
        <w:rPr>
          <w:spacing w:val="38"/>
        </w:rPr>
        <w:t> </w:t>
      </w:r>
      <w:r>
        <w:rPr/>
        <w:t>faz</w:t>
      </w:r>
      <w:r>
        <w:rPr>
          <w:spacing w:val="38"/>
        </w:rPr>
        <w:t> </w:t>
      </w:r>
      <w:r>
        <w:rPr/>
        <w:t>jus</w:t>
      </w:r>
      <w:r>
        <w:rPr>
          <w:spacing w:val="40"/>
        </w:rPr>
        <w:t> </w:t>
      </w:r>
      <w:r>
        <w:rPr/>
        <w:t>a</w:t>
      </w:r>
      <w:r>
        <w:rPr>
          <w:spacing w:val="41"/>
        </w:rPr>
        <w:t> </w:t>
      </w:r>
      <w:r>
        <w:rPr/>
        <w:t>requerente</w:t>
      </w:r>
      <w:r>
        <w:rPr>
          <w:spacing w:val="7"/>
        </w:rPr>
        <w:t> </w:t>
      </w:r>
      <w:r>
        <w:rPr/>
        <w:t>Sra.</w:t>
      </w:r>
      <w:r>
        <w:rPr>
          <w:spacing w:val="39"/>
        </w:rPr>
        <w:t> </w:t>
      </w:r>
      <w:r>
        <w:rPr/>
        <w:t>Marilza</w:t>
      </w:r>
      <w:r>
        <w:rPr>
          <w:spacing w:val="40"/>
        </w:rPr>
        <w:t> </w:t>
      </w:r>
      <w:r>
        <w:rPr/>
        <w:t>Souza</w:t>
      </w:r>
      <w:r>
        <w:rPr>
          <w:spacing w:val="41"/>
        </w:rPr>
        <w:t> </w:t>
      </w:r>
      <w:r>
        <w:rPr>
          <w:spacing w:val="-5"/>
        </w:rPr>
        <w:t>dos</w:t>
      </w:r>
    </w:p>
    <w:p>
      <w:pPr>
        <w:pStyle w:val="BodyText"/>
        <w:spacing w:after="0"/>
        <w:jc w:val="right"/>
        <w:sectPr>
          <w:pgSz w:w="11900" w:h="16820"/>
          <w:pgMar w:header="141" w:footer="333" w:top="2040" w:bottom="520" w:left="566" w:right="708"/>
        </w:sectPr>
      </w:pPr>
    </w:p>
    <w:p>
      <w:pPr>
        <w:pStyle w:val="BodyText"/>
        <w:spacing w:before="80"/>
        <w:ind w:right="267"/>
        <w:rPr>
          <w:rFonts w:ascii="Arial" w:hAnsi="Arial"/>
          <w:b/>
        </w:rPr>
      </w:pPr>
      <w:r>
        <w:rPr/>
        <w:t>Santos; </w:t>
      </w:r>
      <w:r>
        <w:rPr>
          <w:rFonts w:ascii="Arial" w:hAnsi="Arial"/>
          <w:b/>
        </w:rPr>
        <w:t>9.3. Determinar </w:t>
      </w:r>
      <w:r>
        <w:rPr/>
        <w:t>à DGP que encaminhe cópia dos presentes autos ao Fundo Previdenciário - AMAZONPREV para fins de efetivação do pagamento do benefício da Pensão por</w:t>
      </w:r>
      <w:r>
        <w:rPr>
          <w:spacing w:val="-1"/>
        </w:rPr>
        <w:t> </w:t>
      </w:r>
      <w:r>
        <w:rPr/>
        <w:t>Morte,</w:t>
      </w:r>
      <w:r>
        <w:rPr>
          <w:spacing w:val="-1"/>
        </w:rPr>
        <w:t> </w:t>
      </w:r>
      <w:r>
        <w:rPr/>
        <w:t>no valor de</w:t>
      </w:r>
      <w:r>
        <w:rPr>
          <w:spacing w:val="40"/>
        </w:rPr>
        <w:t> </w:t>
      </w:r>
      <w:r>
        <w:rPr/>
        <w:t>R$ 16.532,71 (dezesseis mil, quinhentos e</w:t>
      </w:r>
      <w:r>
        <w:rPr>
          <w:spacing w:val="-1"/>
        </w:rPr>
        <w:t> </w:t>
      </w:r>
      <w:r>
        <w:rPr/>
        <w:t>trinta e</w:t>
      </w:r>
      <w:r>
        <w:rPr>
          <w:spacing w:val="-1"/>
        </w:rPr>
        <w:t> </w:t>
      </w:r>
      <w:r>
        <w:rPr/>
        <w:t>dois reais e setenta</w:t>
      </w:r>
      <w:r>
        <w:rPr>
          <w:spacing w:val="-1"/>
        </w:rPr>
        <w:t> </w:t>
      </w:r>
      <w:r>
        <w:rPr/>
        <w:t>e um centavo). Ainda, cabe ao Fundo Previdenciário proceder com o depósito do referido montante na conta corrente da pensionista, tendo em vista que os aposentados e pensionistas não</w:t>
      </w:r>
      <w:r>
        <w:rPr>
          <w:spacing w:val="-1"/>
        </w:rPr>
        <w:t> </w:t>
      </w:r>
      <w:r>
        <w:rPr/>
        <w:t>constam na</w:t>
      </w:r>
      <w:r>
        <w:rPr>
          <w:spacing w:val="-1"/>
        </w:rPr>
        <w:t> </w:t>
      </w:r>
      <w:r>
        <w:rPr/>
        <w:t>Folha</w:t>
      </w:r>
      <w:r>
        <w:rPr>
          <w:spacing w:val="-2"/>
        </w:rPr>
        <w:t> </w:t>
      </w:r>
      <w:r>
        <w:rPr/>
        <w:t>de</w:t>
      </w:r>
      <w:r>
        <w:rPr>
          <w:spacing w:val="-1"/>
        </w:rPr>
        <w:t> </w:t>
      </w:r>
      <w:r>
        <w:rPr/>
        <w:t>Pagamento deste</w:t>
      </w:r>
      <w:r>
        <w:rPr>
          <w:spacing w:val="-2"/>
        </w:rPr>
        <w:t> </w:t>
      </w:r>
      <w:r>
        <w:rPr/>
        <w:t>Tribunal,</w:t>
      </w:r>
      <w:r>
        <w:rPr>
          <w:spacing w:val="-1"/>
        </w:rPr>
        <w:t> </w:t>
      </w:r>
      <w:r>
        <w:rPr/>
        <w:t>desde</w:t>
      </w:r>
      <w:r>
        <w:rPr>
          <w:spacing w:val="-1"/>
        </w:rPr>
        <w:t> </w:t>
      </w:r>
      <w:r>
        <w:rPr/>
        <w:t>junho</w:t>
      </w:r>
      <w:r>
        <w:rPr>
          <w:spacing w:val="-3"/>
        </w:rPr>
        <w:t> </w:t>
      </w:r>
      <w:r>
        <w:rPr/>
        <w:t>de</w:t>
      </w:r>
      <w:r>
        <w:rPr>
          <w:spacing w:val="-1"/>
        </w:rPr>
        <w:t> </w:t>
      </w:r>
      <w:r>
        <w:rPr/>
        <w:t>2019,</w:t>
      </w:r>
      <w:r>
        <w:rPr>
          <w:spacing w:val="-1"/>
        </w:rPr>
        <w:t> </w:t>
      </w:r>
      <w:r>
        <w:rPr/>
        <w:t>conforme</w:t>
      </w:r>
      <w:r>
        <w:rPr>
          <w:spacing w:val="-3"/>
        </w:rPr>
        <w:t> </w:t>
      </w:r>
      <w:r>
        <w:rPr/>
        <w:t>Termo</w:t>
      </w:r>
      <w:r>
        <w:rPr>
          <w:spacing w:val="-1"/>
        </w:rPr>
        <w:t> </w:t>
      </w:r>
      <w:r>
        <w:rPr/>
        <w:t>de Adesão firmado entre esta Corte de Contas e o referido Fundo Previdenciário. </w:t>
      </w:r>
      <w:r>
        <w:rPr>
          <w:rFonts w:ascii="Arial" w:hAnsi="Arial"/>
          <w:b/>
        </w:rPr>
        <w:t>9.4. </w:t>
      </w:r>
      <w:r>
        <w:rPr/>
        <w:t>Por fim, após o cumprimento dos itens acima, </w:t>
      </w:r>
      <w:r>
        <w:rPr>
          <w:rFonts w:ascii="Arial" w:hAnsi="Arial"/>
          <w:b/>
        </w:rPr>
        <w:t>arquivar</w:t>
      </w:r>
      <w:r>
        <w:rPr>
          <w:rFonts w:ascii="Arial" w:hAnsi="Arial"/>
          <w:b/>
          <w:spacing w:val="-1"/>
        </w:rPr>
        <w:t> </w:t>
      </w:r>
      <w:r>
        <w:rPr/>
        <w:t>os autos. </w:t>
      </w:r>
      <w:r>
        <w:rPr>
          <w:rFonts w:ascii="Arial" w:hAnsi="Arial"/>
          <w:b/>
        </w:rPr>
        <w:t>Processo nº 001614/2025 – </w:t>
      </w:r>
      <w:r>
        <w:rPr/>
        <w:t>Requerimento de Concessão de Licença Especial, tendo como interessada a servidora</w:t>
      </w:r>
      <w:r>
        <w:rPr>
          <w:spacing w:val="-1"/>
        </w:rPr>
        <w:t> </w:t>
      </w:r>
      <w:r>
        <w:rPr/>
        <w:t>Maria Semirames de Souza Britto. </w:t>
      </w:r>
      <w:r>
        <w:rPr>
          <w:rFonts w:ascii="Arial" w:hAnsi="Arial"/>
          <w:b/>
        </w:rPr>
        <w:t>9.</w:t>
      </w:r>
      <w:r>
        <w:rPr>
          <w:rFonts w:ascii="Arial" w:hAnsi="Arial"/>
          <w:b/>
          <w:spacing w:val="-1"/>
        </w:rPr>
        <w:t> </w:t>
      </w:r>
      <w:r>
        <w:rPr>
          <w:rFonts w:ascii="Arial" w:hAnsi="Arial"/>
          <w:b/>
        </w:rPr>
        <w:t>ACÓRDÃO ADMINISTRATIVO Nº 107/2025: </w:t>
      </w:r>
      <w:r>
        <w:rPr/>
        <w:t>Vistos, relatados</w:t>
      </w:r>
      <w:r>
        <w:rPr>
          <w:spacing w:val="80"/>
        </w:rPr>
        <w:t> </w:t>
      </w:r>
      <w:r>
        <w:rPr/>
        <w:t>e discutidos estes autos acima identificados, </w:t>
      </w:r>
      <w:r>
        <w:rPr>
          <w:rFonts w:ascii="Arial" w:hAnsi="Arial"/>
          <w:b/>
        </w:rPr>
        <w:t>ACORDAM</w:t>
      </w:r>
      <w:r>
        <w:rPr>
          <w:rFonts w:ascii="Arial" w:hAnsi="Arial"/>
          <w:b/>
          <w:spacing w:val="-2"/>
        </w:rPr>
        <w:t> </w:t>
      </w:r>
      <w:r>
        <w:rPr/>
        <w:t>os Excelentíssimos Senhores Conselheiros</w:t>
      </w:r>
      <w:r>
        <w:rPr>
          <w:spacing w:val="-2"/>
        </w:rPr>
        <w:t> </w:t>
      </w:r>
      <w:r>
        <w:rPr/>
        <w:t>do</w:t>
      </w:r>
      <w:r>
        <w:rPr>
          <w:spacing w:val="-4"/>
        </w:rPr>
        <w:t> </w:t>
      </w:r>
      <w:r>
        <w:rPr/>
        <w:t>Tribunal de Contas</w:t>
      </w:r>
      <w:r>
        <w:rPr>
          <w:spacing w:val="-2"/>
        </w:rPr>
        <w:t> </w:t>
      </w:r>
      <w:r>
        <w:rPr/>
        <w:t>do</w:t>
      </w:r>
      <w:r>
        <w:rPr>
          <w:spacing w:val="-2"/>
        </w:rPr>
        <w:t> </w:t>
      </w:r>
      <w:r>
        <w:rPr/>
        <w:t>Estado do Amazonas, reunidos em Sessão do</w:t>
      </w:r>
      <w:r>
        <w:rPr>
          <w:spacing w:val="-1"/>
        </w:rPr>
        <w:t> </w:t>
      </w:r>
      <w:r>
        <w:rPr>
          <w:rFonts w:ascii="Arial" w:hAnsi="Arial"/>
          <w:b/>
        </w:rPr>
        <w:t>Tribunal Pleno</w:t>
      </w:r>
      <w:r>
        <w:rPr/>
        <w:t>, no exercício da competência atribuída pelo art. 12, inciso I, alínea “b” e inciso X, da Resolução nº 04/2002-TCE/AM, </w:t>
      </w:r>
      <w:r>
        <w:rPr>
          <w:rFonts w:ascii="Arial" w:hAnsi="Arial"/>
          <w:b/>
        </w:rPr>
        <w:t>à unanimidade,</w:t>
      </w:r>
      <w:r>
        <w:rPr>
          <w:rFonts w:ascii="Arial" w:hAnsi="Arial"/>
          <w:b/>
          <w:spacing w:val="-2"/>
        </w:rPr>
        <w:t> </w:t>
      </w:r>
      <w:r>
        <w:rPr/>
        <w:t>nos termos do voto da Excelentíssima Senhora Conselheira-Relatora, com base na Informação da </w:t>
      </w:r>
      <w:r>
        <w:rPr>
          <w:rFonts w:ascii="Arial" w:hAnsi="Arial"/>
          <w:b/>
        </w:rPr>
        <w:t>DGP</w:t>
      </w:r>
      <w:r>
        <w:rPr>
          <w:rFonts w:ascii="Arial" w:hAnsi="Arial"/>
          <w:b/>
          <w:spacing w:val="-5"/>
        </w:rPr>
        <w:t> </w:t>
      </w:r>
      <w:r>
        <w:rPr/>
        <w:t>e no Parecer da </w:t>
      </w:r>
      <w:r>
        <w:rPr>
          <w:rFonts w:ascii="Arial" w:hAnsi="Arial"/>
          <w:b/>
        </w:rPr>
        <w:t>DIJUR</w:t>
      </w:r>
      <w:r>
        <w:rPr/>
        <w:t>, no sentido de: </w:t>
      </w:r>
      <w:r>
        <w:rPr>
          <w:rFonts w:ascii="Arial" w:hAnsi="Arial"/>
          <w:b/>
        </w:rPr>
        <w:t>9.1. DEFERIR</w:t>
      </w:r>
      <w:r>
        <w:rPr>
          <w:rFonts w:ascii="Arial" w:hAnsi="Arial"/>
          <w:b/>
          <w:spacing w:val="-2"/>
        </w:rPr>
        <w:t> </w:t>
      </w:r>
      <w:r>
        <w:rPr/>
        <w:t>o pedido da servidora</w:t>
      </w:r>
      <w:r>
        <w:rPr>
          <w:spacing w:val="40"/>
        </w:rPr>
        <w:t> </w:t>
      </w:r>
      <w:r>
        <w:rPr/>
        <w:t>Maria Semirames de Souza Britto,</w:t>
      </w:r>
      <w:r>
        <w:rPr>
          <w:spacing w:val="-4"/>
        </w:rPr>
        <w:t> </w:t>
      </w:r>
      <w:r>
        <w:rPr/>
        <w:t>Auditora Técnica de Controle Externo desta Corte de Contas, matrícula nº 14699-A, ora lotada na Diretoria de Administração Orçamentária e Financeira - DIORFI,</w:t>
      </w:r>
      <w:r>
        <w:rPr>
          <w:spacing w:val="-5"/>
        </w:rPr>
        <w:t> </w:t>
      </w:r>
      <w:r>
        <w:rPr/>
        <w:t>quanto a concessão do direito a 1 (um) período de Licença Especial, equivalente a 90 (noventa dias) e a conversão de 90 (noventa)</w:t>
      </w:r>
      <w:r>
        <w:rPr/>
        <w:t> dias</w:t>
      </w:r>
      <w:r>
        <w:rPr/>
        <w:t> em</w:t>
      </w:r>
      <w:r>
        <w:rPr/>
        <w:t> indenização</w:t>
      </w:r>
      <w:r>
        <w:rPr/>
        <w:t> pecuniária, referente ao quinquênio 2019/2024, conforme estabelece o art. 6°, inciso V, da Lei Estadual nº 3.138/2007 e art. 7º, § 1º, V, da Lei nº 4743/2018 c/c art. 78 da Lei nº 1762/1986, vedados os descontos de imposto de renda e de caráter previdenciário;</w:t>
      </w:r>
      <w:r>
        <w:rPr>
          <w:spacing w:val="-2"/>
        </w:rPr>
        <w:t> </w:t>
      </w:r>
      <w:r>
        <w:rPr>
          <w:rFonts w:ascii="Arial" w:hAnsi="Arial"/>
          <w:b/>
        </w:rPr>
        <w:t>9.2. DETERMINAR</w:t>
      </w:r>
      <w:r>
        <w:rPr>
          <w:rFonts w:ascii="Arial" w:hAnsi="Arial"/>
          <w:b/>
          <w:spacing w:val="-1"/>
        </w:rPr>
        <w:t> </w:t>
      </w:r>
      <w:r>
        <w:rPr/>
        <w:t>à DGP que: </w:t>
      </w:r>
      <w:r>
        <w:rPr>
          <w:rFonts w:ascii="Arial" w:hAnsi="Arial"/>
          <w:b/>
        </w:rPr>
        <w:t>a) </w:t>
      </w:r>
      <w:r>
        <w:rPr/>
        <w:t>Providencie o registro da concessão</w:t>
      </w:r>
      <w:r>
        <w:rPr>
          <w:spacing w:val="40"/>
        </w:rPr>
        <w:t> </w:t>
      </w:r>
      <w:r>
        <w:rPr/>
        <w:t>e da conversão de 90 (noventa) dias em indenização pecuniária, em razão da licença especial não gozada, referente ao quinquênio 2019/2024; </w:t>
      </w:r>
      <w:r>
        <w:rPr>
          <w:rFonts w:ascii="Arial" w:hAnsi="Arial"/>
          <w:b/>
        </w:rPr>
        <w:t>b) </w:t>
      </w:r>
      <w:r>
        <w:rPr/>
        <w:t>Aguarde o cronograma financeiro a ser disponibilizado pela DIORF para elaboração da respectiva folha de pagamento, conforme Cálculo de Indenização de Licença Especial nº 17/2025-DIPREFO; </w:t>
      </w:r>
      <w:r>
        <w:rPr>
          <w:rFonts w:ascii="Arial" w:hAnsi="Arial"/>
          <w:b/>
        </w:rPr>
        <w:t>c) </w:t>
      </w:r>
      <w:r>
        <w:rPr/>
        <w:t>Em seguida, encaminhe</w:t>
      </w:r>
      <w:r>
        <w:rPr>
          <w:spacing w:val="40"/>
        </w:rPr>
        <w:t> </w:t>
      </w:r>
      <w:r>
        <w:rPr/>
        <w:t>o caderno processual à DIORF para pagamento das verbas indenizatórias em observância ao cronograma financeiro. </w:t>
      </w:r>
      <w:r>
        <w:rPr>
          <w:rFonts w:ascii="Arial" w:hAnsi="Arial"/>
          <w:b/>
        </w:rPr>
        <w:t>9.3. ARQUIVAR </w:t>
      </w:r>
      <w:r>
        <w:rPr/>
        <w:t>o processo nos termos regimentais, após o cumprimento integral do </w:t>
      </w:r>
      <w:r>
        <w:rPr>
          <w:rFonts w:ascii="Arial" w:hAnsi="Arial"/>
          <w:i/>
        </w:rPr>
        <w:t>decisum</w:t>
      </w:r>
      <w:r>
        <w:rPr/>
        <w:t>. </w:t>
      </w:r>
      <w:r>
        <w:rPr>
          <w:rFonts w:ascii="Arial" w:hAnsi="Arial"/>
          <w:b/>
        </w:rPr>
        <w:t>Processo nº 011619/2024 </w:t>
      </w:r>
      <w:r>
        <w:rPr/>
        <w:t>- Requerimento Externo de Indenização de Férias, tendo como interessado o servidor aposentado Fernando Ricardo Fernandes Coelho. </w:t>
      </w:r>
      <w:r>
        <w:rPr>
          <w:rFonts w:ascii="Arial" w:hAnsi="Arial"/>
          <w:b/>
        </w:rPr>
        <w:t>9. ACÓRDÃO ADMINISTRATIVO Nº 108/2025: </w:t>
      </w:r>
      <w:r>
        <w:rPr/>
        <w:t>Vistos, relatados e discutidos estes autos acima identificados, </w:t>
      </w:r>
      <w:r>
        <w:rPr>
          <w:rFonts w:ascii="Arial" w:hAnsi="Arial"/>
          <w:b/>
        </w:rPr>
        <w:t>ACORDAM </w:t>
      </w:r>
      <w:r>
        <w:rPr/>
        <w:t>os Excelentíssimos Senhores Conselheiros</w:t>
      </w:r>
      <w:r>
        <w:rPr>
          <w:spacing w:val="-3"/>
        </w:rPr>
        <w:t> </w:t>
      </w:r>
      <w:r>
        <w:rPr/>
        <w:t>do</w:t>
      </w:r>
      <w:r>
        <w:rPr>
          <w:spacing w:val="-5"/>
        </w:rPr>
        <w:t> </w:t>
      </w:r>
      <w:r>
        <w:rPr/>
        <w:t>Tribunal</w:t>
      </w:r>
      <w:r>
        <w:rPr>
          <w:spacing w:val="-1"/>
        </w:rPr>
        <w:t> </w:t>
      </w:r>
      <w:r>
        <w:rPr/>
        <w:t>de Contas</w:t>
      </w:r>
      <w:r>
        <w:rPr>
          <w:spacing w:val="-3"/>
        </w:rPr>
        <w:t> </w:t>
      </w:r>
      <w:r>
        <w:rPr/>
        <w:t>do</w:t>
      </w:r>
      <w:r>
        <w:rPr>
          <w:spacing w:val="-3"/>
        </w:rPr>
        <w:t> </w:t>
      </w:r>
      <w:r>
        <w:rPr/>
        <w:t>Estado do Amazonas, reunidos</w:t>
      </w:r>
      <w:r>
        <w:rPr>
          <w:spacing w:val="-1"/>
        </w:rPr>
        <w:t> </w:t>
      </w:r>
      <w:r>
        <w:rPr/>
        <w:t>em Sessão do </w:t>
      </w:r>
      <w:r>
        <w:rPr>
          <w:rFonts w:ascii="Arial" w:hAnsi="Arial"/>
          <w:b/>
        </w:rPr>
        <w:t>Tribunal Pleno</w:t>
      </w:r>
      <w:r>
        <w:rPr/>
        <w:t>, no exercício da competência atribuída pelo art. 12, inciso I, alínea “b” e inciso X, da Resolução nº 04/2002-TCE/AM, </w:t>
      </w:r>
      <w:r>
        <w:rPr>
          <w:rFonts w:ascii="Arial" w:hAnsi="Arial"/>
          <w:b/>
        </w:rPr>
        <w:t>à unanimidade,</w:t>
      </w:r>
      <w:r>
        <w:rPr>
          <w:rFonts w:ascii="Arial" w:hAnsi="Arial"/>
          <w:b/>
          <w:spacing w:val="-2"/>
        </w:rPr>
        <w:t> </w:t>
      </w:r>
      <w:r>
        <w:rPr/>
        <w:t>nos termos do voto da Excelentíssima Senhora Conselheira-Relatora, com base na Informação da </w:t>
      </w:r>
      <w:r>
        <w:rPr>
          <w:rFonts w:ascii="Arial" w:hAnsi="Arial"/>
          <w:b/>
        </w:rPr>
        <w:t>DGP</w:t>
      </w:r>
      <w:r>
        <w:rPr>
          <w:rFonts w:ascii="Arial" w:hAnsi="Arial"/>
          <w:b/>
          <w:spacing w:val="-5"/>
        </w:rPr>
        <w:t> </w:t>
      </w:r>
      <w:r>
        <w:rPr/>
        <w:t>e no Parecer da </w:t>
      </w:r>
      <w:r>
        <w:rPr>
          <w:rFonts w:ascii="Arial" w:hAnsi="Arial"/>
          <w:b/>
        </w:rPr>
        <w:t>DIJUR</w:t>
      </w:r>
      <w:r>
        <w:rPr/>
        <w:t>, no sentido</w:t>
      </w:r>
      <w:r>
        <w:rPr>
          <w:spacing w:val="40"/>
        </w:rPr>
        <w:t> </w:t>
      </w:r>
      <w:r>
        <w:rPr/>
        <w:t>de:</w:t>
      </w:r>
      <w:r>
        <w:rPr>
          <w:spacing w:val="40"/>
        </w:rPr>
        <w:t> </w:t>
      </w:r>
      <w:r>
        <w:rPr>
          <w:rFonts w:ascii="Arial" w:hAnsi="Arial"/>
          <w:b/>
        </w:rPr>
        <w:t>9.1.</w:t>
      </w:r>
      <w:r>
        <w:rPr>
          <w:rFonts w:ascii="Arial" w:hAnsi="Arial"/>
          <w:b/>
          <w:spacing w:val="40"/>
        </w:rPr>
        <w:t> </w:t>
      </w:r>
      <w:r>
        <w:rPr>
          <w:rFonts w:ascii="Arial" w:hAnsi="Arial"/>
          <w:b/>
        </w:rPr>
        <w:t>DEFERIR </w:t>
      </w:r>
      <w:r>
        <w:rPr/>
        <w:t>o</w:t>
      </w:r>
      <w:r>
        <w:rPr>
          <w:spacing w:val="40"/>
        </w:rPr>
        <w:t> </w:t>
      </w:r>
      <w:r>
        <w:rPr/>
        <w:t>pedido</w:t>
      </w:r>
      <w:r>
        <w:rPr>
          <w:spacing w:val="-1"/>
        </w:rPr>
        <w:t> </w:t>
      </w:r>
      <w:r>
        <w:rPr/>
        <w:t>do</w:t>
      </w:r>
      <w:r>
        <w:rPr>
          <w:spacing w:val="40"/>
        </w:rPr>
        <w:t> </w:t>
      </w:r>
      <w:r>
        <w:rPr/>
        <w:t>ex-servidor</w:t>
      </w:r>
      <w:r>
        <w:rPr>
          <w:spacing w:val="-1"/>
        </w:rPr>
        <w:t> </w:t>
      </w:r>
      <w:r>
        <w:rPr/>
        <w:t>Fernando</w:t>
      </w:r>
      <w:r>
        <w:rPr>
          <w:spacing w:val="40"/>
        </w:rPr>
        <w:t> </w:t>
      </w:r>
      <w:r>
        <w:rPr/>
        <w:t>Ricardo</w:t>
      </w:r>
      <w:r>
        <w:rPr>
          <w:spacing w:val="40"/>
        </w:rPr>
        <w:t> </w:t>
      </w:r>
      <w:r>
        <w:rPr/>
        <w:t>Fernandes</w:t>
      </w:r>
      <w:r>
        <w:rPr>
          <w:spacing w:val="40"/>
        </w:rPr>
        <w:t> </w:t>
      </w:r>
      <w:r>
        <w:rPr/>
        <w:t>Coelho, quanto a conversão em indenização pecuniária de suas férias vencidas e não gozadas, com pagamento em dobro, em consonância com os dados apresentados na Informação nº 1463/2024/GTE-IIF/DGP (</w:t>
      </w:r>
      <w:r>
        <w:rPr>
          <w:u w:val="single"/>
        </w:rPr>
        <w:t>0592020</w:t>
      </w:r>
      <w:r>
        <w:rPr>
          <w:rFonts w:ascii="Arial" w:hAnsi="Arial"/>
          <w:b/>
        </w:rPr>
        <w:t>) e conforme Cálculo de Verbas Rescisórias nº 213/2025/DIPREFO/DGP </w:t>
      </w:r>
      <w:r>
        <w:rPr/>
        <w:t>(</w:t>
      </w:r>
      <w:r>
        <w:rPr>
          <w:u w:val="single"/>
        </w:rPr>
        <w:t>0660405</w:t>
      </w:r>
      <w:r>
        <w:rPr/>
        <w:t>), nos termos do art. 6°, inciso III, da Lei Estadual nº 3.138/2007 e art. 7º, § 1º, VI, da Lei nº 4743/2018; </w:t>
      </w:r>
      <w:r>
        <w:rPr>
          <w:rFonts w:ascii="Arial" w:hAnsi="Arial"/>
          <w:b/>
        </w:rPr>
        <w:t>9.2. DETERMINAR </w:t>
      </w:r>
      <w:r>
        <w:rPr/>
        <w:t>à DGP que:</w:t>
      </w:r>
      <w:r>
        <w:rPr>
          <w:spacing w:val="40"/>
        </w:rPr>
        <w:t> </w:t>
      </w:r>
      <w:r>
        <w:rPr>
          <w:rFonts w:ascii="Arial" w:hAnsi="Arial"/>
          <w:b/>
        </w:rPr>
        <w:t>a) </w:t>
      </w:r>
      <w:r>
        <w:rPr/>
        <w:t>Providencie o registro das indenizações objeto dos presentes autos; </w:t>
      </w:r>
      <w:r>
        <w:rPr>
          <w:rFonts w:ascii="Arial" w:hAnsi="Arial"/>
          <w:b/>
        </w:rPr>
        <w:t>b) </w:t>
      </w:r>
      <w:r>
        <w:rPr/>
        <w:t>Aguarde o cronograma financeiro a ser</w:t>
      </w:r>
      <w:r>
        <w:rPr>
          <w:spacing w:val="-1"/>
        </w:rPr>
        <w:t> </w:t>
      </w:r>
      <w:r>
        <w:rPr/>
        <w:t>disponibilizado pela DIORF para elaboração</w:t>
      </w:r>
      <w:r>
        <w:rPr>
          <w:spacing w:val="-2"/>
        </w:rPr>
        <w:t> </w:t>
      </w:r>
      <w:r>
        <w:rPr/>
        <w:t>da respectiva folha de pagamento, conforme Cálculo de Verbas Rescisórias nº 213/2025/DIPREFO/DGP (</w:t>
      </w:r>
      <w:r>
        <w:rPr>
          <w:u w:val="single"/>
        </w:rPr>
        <w:t>0660405</w:t>
      </w:r>
      <w:r>
        <w:rPr/>
        <w:t>); </w:t>
      </w:r>
      <w:r>
        <w:rPr>
          <w:rFonts w:ascii="Arial" w:hAnsi="Arial"/>
          <w:b/>
        </w:rPr>
        <w:t>c) </w:t>
      </w:r>
      <w:r>
        <w:rPr/>
        <w:t>Em seguida, encaminhe o caderno processual à DIORF para pagamento das verbas indenizatórias em observância ao cronograma financeiro. </w:t>
      </w:r>
      <w:r>
        <w:rPr>
          <w:rFonts w:ascii="Arial" w:hAnsi="Arial"/>
          <w:b/>
        </w:rPr>
        <w:t>9.3. ARQUIVAR </w:t>
      </w:r>
      <w:r>
        <w:rPr/>
        <w:t>o processo nos termos</w:t>
      </w:r>
      <w:r>
        <w:rPr>
          <w:spacing w:val="40"/>
        </w:rPr>
        <w:t> </w:t>
      </w:r>
      <w:r>
        <w:rPr/>
        <w:t>regimentais, após o cumprimento integral do </w:t>
      </w:r>
      <w:r>
        <w:rPr>
          <w:rFonts w:ascii="Arial" w:hAnsi="Arial"/>
          <w:i/>
        </w:rPr>
        <w:t>decisum</w:t>
      </w:r>
      <w:r>
        <w:rPr/>
        <w:t>. </w:t>
      </w:r>
      <w:r>
        <w:rPr>
          <w:rFonts w:ascii="Arial" w:hAnsi="Arial"/>
          <w:b/>
        </w:rPr>
        <w:t>Processo nº 003315/2025 </w:t>
      </w:r>
      <w:r>
        <w:rPr/>
        <w:t>- Comunicação Interna – Requerimento de solicitação de Licença Especial, tendo como intressado</w:t>
      </w:r>
      <w:r>
        <w:rPr>
          <w:spacing w:val="28"/>
        </w:rPr>
        <w:t> </w:t>
      </w:r>
      <w:r>
        <w:rPr/>
        <w:t>o</w:t>
      </w:r>
      <w:r>
        <w:rPr>
          <w:spacing w:val="28"/>
        </w:rPr>
        <w:t> </w:t>
      </w:r>
      <w:r>
        <w:rPr/>
        <w:t>servidor</w:t>
      </w:r>
      <w:r>
        <w:rPr>
          <w:spacing w:val="26"/>
        </w:rPr>
        <w:t> </w:t>
      </w:r>
      <w:r>
        <w:rPr/>
        <w:t>Greyson</w:t>
      </w:r>
      <w:r>
        <w:rPr>
          <w:spacing w:val="28"/>
        </w:rPr>
        <w:t> </w:t>
      </w:r>
      <w:r>
        <w:rPr/>
        <w:t>José</w:t>
      </w:r>
      <w:r>
        <w:rPr>
          <w:spacing w:val="28"/>
        </w:rPr>
        <w:t> </w:t>
      </w:r>
      <w:r>
        <w:rPr/>
        <w:t>Carvalho</w:t>
      </w:r>
      <w:r>
        <w:rPr>
          <w:spacing w:val="28"/>
        </w:rPr>
        <w:t> </w:t>
      </w:r>
      <w:r>
        <w:rPr/>
        <w:t>Benacon.</w:t>
      </w:r>
      <w:r>
        <w:rPr>
          <w:spacing w:val="33"/>
        </w:rPr>
        <w:t> </w:t>
      </w:r>
      <w:r>
        <w:rPr>
          <w:rFonts w:ascii="Arial" w:hAnsi="Arial"/>
          <w:b/>
        </w:rPr>
        <w:t>9. ACÓRDÃO</w:t>
      </w:r>
      <w:r>
        <w:rPr>
          <w:rFonts w:ascii="Arial" w:hAnsi="Arial"/>
          <w:b/>
          <w:spacing w:val="32"/>
        </w:rPr>
        <w:t> </w:t>
      </w:r>
      <w:r>
        <w:rPr>
          <w:rFonts w:ascii="Arial" w:hAnsi="Arial"/>
          <w:b/>
        </w:rPr>
        <w:t>ADMINISTRATIVO</w:t>
      </w:r>
      <w:r>
        <w:rPr>
          <w:rFonts w:ascii="Arial" w:hAnsi="Arial"/>
          <w:b/>
          <w:spacing w:val="27"/>
        </w:rPr>
        <w:t> </w:t>
      </w:r>
      <w:r>
        <w:rPr>
          <w:rFonts w:ascii="Arial" w:hAnsi="Arial"/>
          <w:b/>
        </w:rPr>
        <w:t>Nº</w:t>
      </w:r>
    </w:p>
    <w:p>
      <w:pPr>
        <w:pStyle w:val="BodyText"/>
        <w:spacing w:after="0"/>
        <w:rPr>
          <w:rFonts w:ascii="Arial" w:hAnsi="Arial"/>
          <w:b/>
        </w:rPr>
        <w:sectPr>
          <w:pgSz w:w="11900" w:h="16820"/>
          <w:pgMar w:header="141" w:footer="333" w:top="2040" w:bottom="520" w:left="566" w:right="708"/>
        </w:sectPr>
      </w:pPr>
    </w:p>
    <w:p>
      <w:pPr>
        <w:pStyle w:val="BodyText"/>
        <w:ind w:right="270"/>
      </w:pPr>
      <w:r>
        <w:rPr/>
        <w:t>Excelentíssimos Senhores Conselheiros</w:t>
      </w:r>
      <w:r>
        <w:rPr/>
        <w:t> do</w:t>
      </w:r>
      <w:r>
        <w:rPr/>
        <w:t> Tribunal de Contas do Estado do Amazonas, reunidos em Sessão do </w:t>
      </w:r>
      <w:r>
        <w:rPr>
          <w:rFonts w:ascii="Arial" w:hAnsi="Arial"/>
          <w:b/>
        </w:rPr>
        <w:t>Tribunal Pleno</w:t>
      </w:r>
      <w:r>
        <w:rPr/>
        <w:t>, no exercício da competência atribuída pelo art. 12, inciso I, alínea “b” e inciso X, da Resolução nº 04/2002-TCE/AM,</w:t>
      </w:r>
      <w:r>
        <w:rPr>
          <w:spacing w:val="-3"/>
        </w:rPr>
        <w:t> </w:t>
      </w:r>
      <w:r>
        <w:rPr>
          <w:rFonts w:ascii="Arial" w:hAnsi="Arial"/>
          <w:b/>
        </w:rPr>
        <w:t>à unanimidade,</w:t>
      </w:r>
      <w:r>
        <w:rPr>
          <w:rFonts w:ascii="Arial" w:hAnsi="Arial"/>
          <w:b/>
          <w:spacing w:val="-2"/>
        </w:rPr>
        <w:t> </w:t>
      </w:r>
      <w:r>
        <w:rPr/>
        <w:t>nos termos do voto da Excelentíssima Senhora Conselheira-Relatora, com base na Informação da </w:t>
      </w:r>
      <w:r>
        <w:rPr>
          <w:rFonts w:ascii="Arial" w:hAnsi="Arial"/>
          <w:b/>
        </w:rPr>
        <w:t>DGP</w:t>
      </w:r>
      <w:r>
        <w:rPr>
          <w:rFonts w:ascii="Arial" w:hAnsi="Arial"/>
          <w:b/>
          <w:spacing w:val="-2"/>
        </w:rPr>
        <w:t> </w:t>
      </w:r>
      <w:r>
        <w:rPr/>
        <w:t>e no Parecer da </w:t>
      </w:r>
      <w:r>
        <w:rPr>
          <w:rFonts w:ascii="Arial" w:hAnsi="Arial"/>
          <w:b/>
        </w:rPr>
        <w:t>DIJUR</w:t>
      </w:r>
      <w:r>
        <w:rPr/>
        <w:t>, no sentido de: </w:t>
      </w:r>
      <w:r>
        <w:rPr>
          <w:rFonts w:ascii="Arial" w:hAnsi="Arial"/>
          <w:b/>
        </w:rPr>
        <w:t>9.1. DEFERIR</w:t>
      </w:r>
      <w:r>
        <w:rPr>
          <w:rFonts w:ascii="Arial" w:hAnsi="Arial"/>
          <w:b/>
          <w:spacing w:val="-3"/>
        </w:rPr>
        <w:t> </w:t>
      </w:r>
      <w:r>
        <w:rPr/>
        <w:t>o pedido do servidor Greyson José Carvalho Benacon,</w:t>
      </w:r>
      <w:r>
        <w:rPr>
          <w:spacing w:val="-3"/>
        </w:rPr>
        <w:t> </w:t>
      </w:r>
      <w:r>
        <w:rPr/>
        <w:t>Assistente de Controle Externo "C" desta Corte</w:t>
      </w:r>
      <w:r>
        <w:rPr/>
        <w:t> de</w:t>
      </w:r>
      <w:r>
        <w:rPr/>
        <w:t> Contas, matrícula 000.046-9A, ora lotado na Diretoria de Controle Externo da Administração Indireta Estadual - DICAI, quanto a concessão do direito a 1 (um) período de Licença Especial, equivalente a 90 (noventa dias) referente ao quinquênio 2015/2020, para gozo em data oportuna, com fulcro no ‘caput” do art. 78 e inciso II da Lei 1762/86, não podendo, no entanto, tal direito ser convertido em indenização pecuniária, nos termos do disposto no art. 2º da Emenda nº 91/2015; </w:t>
      </w:r>
      <w:r>
        <w:rPr>
          <w:rFonts w:ascii="Arial" w:hAnsi="Arial"/>
          <w:b/>
        </w:rPr>
        <w:t>9.2. DETERMINAR</w:t>
      </w:r>
      <w:r>
        <w:rPr>
          <w:rFonts w:ascii="Arial" w:hAnsi="Arial"/>
          <w:b/>
          <w:spacing w:val="-2"/>
        </w:rPr>
        <w:t> </w:t>
      </w:r>
      <w:r>
        <w:rPr/>
        <w:t>à SEPLENO que comunique o interessado quanto ao teor da decisão; </w:t>
      </w:r>
      <w:r>
        <w:rPr>
          <w:rFonts w:ascii="Arial" w:hAnsi="Arial"/>
          <w:b/>
        </w:rPr>
        <w:t>9.3. ARQUIVAR</w:t>
      </w:r>
      <w:r>
        <w:rPr>
          <w:rFonts w:ascii="Arial" w:hAnsi="Arial"/>
          <w:b/>
          <w:spacing w:val="-2"/>
        </w:rPr>
        <w:t> </w:t>
      </w:r>
      <w:r>
        <w:rPr/>
        <w:t>o processo nos termos regimentais, após o cumprimento integral do </w:t>
      </w:r>
      <w:r>
        <w:rPr>
          <w:rFonts w:ascii="Arial" w:hAnsi="Arial"/>
          <w:i/>
        </w:rPr>
        <w:t>decisum</w:t>
      </w:r>
      <w:r>
        <w:rPr/>
        <w:t>. </w:t>
      </w:r>
      <w:r>
        <w:rPr>
          <w:rFonts w:ascii="Arial" w:hAnsi="Arial"/>
          <w:b/>
        </w:rPr>
        <w:t>Processo nº 002258/2025 </w:t>
      </w:r>
      <w:r>
        <w:rPr/>
        <w:t>- Comunicação Interna - Memorando / Circular de solicitação de Gratificação</w:t>
      </w:r>
      <w:r>
        <w:rPr>
          <w:spacing w:val="25"/>
        </w:rPr>
        <w:t> </w:t>
      </w:r>
      <w:r>
        <w:rPr/>
        <w:t>Risco</w:t>
      </w:r>
      <w:r>
        <w:rPr>
          <w:spacing w:val="22"/>
        </w:rPr>
        <w:t> </w:t>
      </w:r>
      <w:r>
        <w:rPr/>
        <w:t>de</w:t>
      </w:r>
      <w:r>
        <w:rPr>
          <w:spacing w:val="22"/>
        </w:rPr>
        <w:t> </w:t>
      </w:r>
      <w:r>
        <w:rPr/>
        <w:t>Vida,</w:t>
      </w:r>
      <w:r>
        <w:rPr>
          <w:spacing w:val="25"/>
        </w:rPr>
        <w:t> </w:t>
      </w:r>
      <w:r>
        <w:rPr/>
        <w:t>tendo</w:t>
      </w:r>
      <w:r>
        <w:rPr>
          <w:spacing w:val="25"/>
        </w:rPr>
        <w:t> </w:t>
      </w:r>
      <w:r>
        <w:rPr/>
        <w:t>como</w:t>
      </w:r>
      <w:r>
        <w:rPr>
          <w:spacing w:val="25"/>
        </w:rPr>
        <w:t> </w:t>
      </w:r>
      <w:r>
        <w:rPr/>
        <w:t>interessado</w:t>
      </w:r>
      <w:r>
        <w:rPr>
          <w:spacing w:val="22"/>
        </w:rPr>
        <w:t> </w:t>
      </w:r>
      <w:r>
        <w:rPr/>
        <w:t>o</w:t>
      </w:r>
      <w:r>
        <w:rPr>
          <w:spacing w:val="25"/>
        </w:rPr>
        <w:t> </w:t>
      </w:r>
      <w:r>
        <w:rPr/>
        <w:t>senhor</w:t>
      </w:r>
      <w:r>
        <w:rPr>
          <w:spacing w:val="21"/>
        </w:rPr>
        <w:t> </w:t>
      </w:r>
      <w:r>
        <w:rPr/>
        <w:t>Tarcísio</w:t>
      </w:r>
      <w:r>
        <w:rPr>
          <w:spacing w:val="25"/>
        </w:rPr>
        <w:t> </w:t>
      </w:r>
      <w:r>
        <w:rPr/>
        <w:t>José</w:t>
      </w:r>
      <w:r>
        <w:rPr>
          <w:spacing w:val="25"/>
        </w:rPr>
        <w:t> </w:t>
      </w:r>
      <w:r>
        <w:rPr/>
        <w:t>Andrade</w:t>
      </w:r>
      <w:r>
        <w:rPr>
          <w:spacing w:val="25"/>
        </w:rPr>
        <w:t> </w:t>
      </w:r>
      <w:r>
        <w:rPr/>
        <w:t>Ribeiro.</w:t>
      </w:r>
    </w:p>
    <w:p>
      <w:pPr>
        <w:pStyle w:val="ListParagraph"/>
        <w:numPr>
          <w:ilvl w:val="0"/>
          <w:numId w:val="1"/>
        </w:numPr>
        <w:tabs>
          <w:tab w:pos="410" w:val="left" w:leader="none"/>
        </w:tabs>
        <w:spacing w:line="240" w:lineRule="auto" w:before="1" w:after="0"/>
        <w:ind w:left="141" w:right="268" w:firstLine="0"/>
        <w:jc w:val="both"/>
        <w:rPr>
          <w:rFonts w:ascii="Arial" w:hAnsi="Arial"/>
          <w:b/>
          <w:sz w:val="24"/>
        </w:rPr>
      </w:pPr>
      <w:r>
        <w:rPr>
          <w:rFonts w:ascii="Arial" w:hAnsi="Arial"/>
          <w:b/>
          <w:sz w:val="24"/>
        </w:rPr>
        <w:t>ACÓRDÃO ADMINISTRATIVO Nº 110/2025: </w:t>
      </w:r>
      <w:r>
        <w:rPr>
          <w:sz w:val="24"/>
        </w:rPr>
        <w:t>Vistos, relatados e discutidos estes autos acima identificados, </w:t>
      </w:r>
      <w:r>
        <w:rPr>
          <w:rFonts w:ascii="Arial" w:hAnsi="Arial"/>
          <w:b/>
          <w:sz w:val="24"/>
        </w:rPr>
        <w:t>ACORDAM</w:t>
      </w:r>
      <w:r>
        <w:rPr>
          <w:rFonts w:ascii="Arial" w:hAnsi="Arial"/>
          <w:b/>
          <w:spacing w:val="-2"/>
          <w:sz w:val="24"/>
        </w:rPr>
        <w:t> </w:t>
      </w:r>
      <w:r>
        <w:rPr>
          <w:sz w:val="24"/>
        </w:rPr>
        <w:t>os Excelentíssimos Senhores Conselheiros do Tribunal de Contas do Estado do Amazonas, reunidos em Sessão do </w:t>
      </w:r>
      <w:r>
        <w:rPr>
          <w:rFonts w:ascii="Arial" w:hAnsi="Arial"/>
          <w:b/>
          <w:sz w:val="24"/>
        </w:rPr>
        <w:t>Tribunal Pleno</w:t>
      </w:r>
      <w:r>
        <w:rPr>
          <w:sz w:val="24"/>
        </w:rPr>
        <w:t>, no exercício da competência atribuída pelo art. 12, inciso I, alínea “b” e inciso X, da Resolução nº 04/2002- TCE/AM,</w:t>
      </w:r>
      <w:r>
        <w:rPr>
          <w:spacing w:val="-2"/>
          <w:sz w:val="24"/>
        </w:rPr>
        <w:t> </w:t>
      </w:r>
      <w:r>
        <w:rPr>
          <w:rFonts w:ascii="Arial" w:hAnsi="Arial"/>
          <w:b/>
          <w:sz w:val="24"/>
        </w:rPr>
        <w:t>à unanimidade, </w:t>
      </w:r>
      <w:r>
        <w:rPr>
          <w:sz w:val="24"/>
        </w:rPr>
        <w:t>nos termos do voto da Excelentíssima Senhora Conselheira- Relatora, com base na Informação da </w:t>
      </w:r>
      <w:r>
        <w:rPr>
          <w:rFonts w:ascii="Arial" w:hAnsi="Arial"/>
          <w:b/>
          <w:sz w:val="24"/>
        </w:rPr>
        <w:t>DGP </w:t>
      </w:r>
      <w:r>
        <w:rPr>
          <w:sz w:val="24"/>
        </w:rPr>
        <w:t>e no </w:t>
      </w:r>
      <w:r>
        <w:rPr>
          <w:rFonts w:ascii="Arial" w:hAnsi="Arial"/>
          <w:b/>
          <w:sz w:val="24"/>
        </w:rPr>
        <w:t>Parecer da DIJUR, no sentido de: 9.1. DEFERIR</w:t>
      </w:r>
      <w:r>
        <w:rPr>
          <w:rFonts w:ascii="Arial" w:hAnsi="Arial"/>
          <w:b/>
          <w:spacing w:val="-2"/>
          <w:sz w:val="24"/>
        </w:rPr>
        <w:t> </w:t>
      </w:r>
      <w:r>
        <w:rPr>
          <w:sz w:val="24"/>
        </w:rPr>
        <w:t>o pedido do servidor João Marcos Bemfica Barbosa Ferreira, Diretor de Saúde em prol do servidor Tarcisio Jose Andrade Ribeiro</w:t>
      </w:r>
      <w:r>
        <w:rPr>
          <w:rFonts w:ascii="Arial" w:hAnsi="Arial"/>
          <w:b/>
          <w:sz w:val="24"/>
        </w:rPr>
        <w:t>, </w:t>
      </w:r>
      <w:r>
        <w:rPr>
          <w:sz w:val="24"/>
        </w:rPr>
        <w:t>nos termos do art. 90, inciso VI, da Lei nº 1.762/86, o direito à percepção da Gratificação de Risco de Vida, no percentual de 20% (vinte por cento), de acordo com a porcentagem recebida pelos servidores da Diretoria de Saúde - DISAU, até que sobrevenha novo Laudo Pericial, com a revisão requerida por este TCE/AM, ocasião em que o percentual deverá ser devidamente atualizado, caso haja alguma</w:t>
      </w:r>
      <w:r>
        <w:rPr>
          <w:spacing w:val="40"/>
          <w:sz w:val="24"/>
        </w:rPr>
        <w:t> </w:t>
      </w:r>
      <w:r>
        <w:rPr>
          <w:sz w:val="24"/>
        </w:rPr>
        <w:t>modificação pelo órgão responsável, além da inclusão no Programa de Produtividade; </w:t>
      </w:r>
      <w:r>
        <w:rPr>
          <w:rFonts w:ascii="Arial" w:hAnsi="Arial"/>
          <w:b/>
          <w:sz w:val="24"/>
        </w:rPr>
        <w:t>9.2. DETERMINAR</w:t>
      </w:r>
      <w:r>
        <w:rPr>
          <w:rFonts w:ascii="Arial" w:hAnsi="Arial"/>
          <w:b/>
          <w:spacing w:val="-2"/>
          <w:sz w:val="24"/>
        </w:rPr>
        <w:t> </w:t>
      </w:r>
      <w:r>
        <w:rPr>
          <w:sz w:val="24"/>
        </w:rPr>
        <w:t>à Diretoria de Gestão de Pessoas que providencie o registro da concessão da Gratificação de Risco de Vida nos assentos funcionais do servidor Tarcisio Jose Andrade Ribeiro, bem como todos os demais atos decorrentes do reconhecimento do direito dos interessados à percepção da Gratificação em tela, além da inclusão no Programa de Produtividade; </w:t>
      </w:r>
      <w:r>
        <w:rPr>
          <w:rFonts w:ascii="Arial" w:hAnsi="Arial"/>
          <w:b/>
          <w:sz w:val="24"/>
        </w:rPr>
        <w:t>9.3. DETERMINAR</w:t>
      </w:r>
      <w:r>
        <w:rPr>
          <w:rFonts w:ascii="Arial" w:hAnsi="Arial"/>
          <w:b/>
          <w:spacing w:val="-1"/>
          <w:sz w:val="24"/>
        </w:rPr>
        <w:t> </w:t>
      </w:r>
      <w:r>
        <w:rPr>
          <w:sz w:val="24"/>
        </w:rPr>
        <w:t>o envio do Processo à Divisão do Arquivo, nos termos regimentais, após o cumprimento integral do </w:t>
      </w:r>
      <w:r>
        <w:rPr>
          <w:rFonts w:ascii="Arial" w:hAnsi="Arial"/>
          <w:i/>
          <w:sz w:val="24"/>
        </w:rPr>
        <w:t>decisum</w:t>
      </w:r>
      <w:r>
        <w:rPr>
          <w:sz w:val="24"/>
        </w:rPr>
        <w:t>. </w:t>
      </w:r>
      <w:r>
        <w:rPr>
          <w:rFonts w:ascii="Arial" w:hAnsi="Arial"/>
          <w:b/>
          <w:sz w:val="24"/>
        </w:rPr>
        <w:t>Processo nº 003770/2025 – Requerimento de Concessão de </w:t>
      </w:r>
      <w:r>
        <w:rPr>
          <w:sz w:val="24"/>
        </w:rPr>
        <w:t>Licença Especial, tendo como interessada a servidora Jaqueline Carvalho de Oliveira. </w:t>
      </w:r>
      <w:r>
        <w:rPr>
          <w:rFonts w:ascii="Arial" w:hAnsi="Arial"/>
          <w:b/>
          <w:sz w:val="24"/>
        </w:rPr>
        <w:t>9. ACÓRDÃO ADMINISTRATIVO Nº 111/2025: </w:t>
      </w:r>
      <w:r>
        <w:rPr>
          <w:sz w:val="24"/>
        </w:rPr>
        <w:t>Vistos, relatados e discutidos estes autos acima identificados, </w:t>
      </w:r>
      <w:r>
        <w:rPr>
          <w:rFonts w:ascii="Arial" w:hAnsi="Arial"/>
          <w:b/>
          <w:sz w:val="24"/>
        </w:rPr>
        <w:t>ACORDAM</w:t>
      </w:r>
      <w:r>
        <w:rPr>
          <w:rFonts w:ascii="Arial" w:hAnsi="Arial"/>
          <w:b/>
          <w:spacing w:val="-4"/>
          <w:sz w:val="24"/>
        </w:rPr>
        <w:t> </w:t>
      </w:r>
      <w:r>
        <w:rPr>
          <w:sz w:val="24"/>
        </w:rPr>
        <w:t>Excelentíssimos Senhores Conselheiros</w:t>
      </w:r>
      <w:r>
        <w:rPr>
          <w:spacing w:val="-3"/>
          <w:sz w:val="24"/>
        </w:rPr>
        <w:t> </w:t>
      </w:r>
      <w:r>
        <w:rPr>
          <w:sz w:val="24"/>
        </w:rPr>
        <w:t>do</w:t>
      </w:r>
      <w:r>
        <w:rPr>
          <w:spacing w:val="-5"/>
          <w:sz w:val="24"/>
        </w:rPr>
        <w:t> </w:t>
      </w:r>
      <w:r>
        <w:rPr>
          <w:sz w:val="24"/>
        </w:rPr>
        <w:t>Tribunal</w:t>
      </w:r>
      <w:r>
        <w:rPr>
          <w:spacing w:val="-1"/>
          <w:sz w:val="24"/>
        </w:rPr>
        <w:t> </w:t>
      </w:r>
      <w:r>
        <w:rPr>
          <w:sz w:val="24"/>
        </w:rPr>
        <w:t>de Contas</w:t>
      </w:r>
      <w:r>
        <w:rPr>
          <w:spacing w:val="-3"/>
          <w:sz w:val="24"/>
        </w:rPr>
        <w:t> </w:t>
      </w:r>
      <w:r>
        <w:rPr>
          <w:sz w:val="24"/>
        </w:rPr>
        <w:t>do</w:t>
      </w:r>
      <w:r>
        <w:rPr>
          <w:spacing w:val="-3"/>
          <w:sz w:val="24"/>
        </w:rPr>
        <w:t> </w:t>
      </w:r>
      <w:r>
        <w:rPr>
          <w:sz w:val="24"/>
        </w:rPr>
        <w:t>Estado do Amazonas, reunidos</w:t>
      </w:r>
      <w:r>
        <w:rPr>
          <w:spacing w:val="-1"/>
          <w:sz w:val="24"/>
        </w:rPr>
        <w:t> </w:t>
      </w:r>
      <w:r>
        <w:rPr>
          <w:sz w:val="24"/>
        </w:rPr>
        <w:t>em Sessão do </w:t>
      </w:r>
      <w:r>
        <w:rPr>
          <w:rFonts w:ascii="Arial" w:hAnsi="Arial"/>
          <w:b/>
          <w:sz w:val="24"/>
        </w:rPr>
        <w:t>Tribunal Pleno</w:t>
      </w:r>
      <w:r>
        <w:rPr>
          <w:sz w:val="24"/>
        </w:rPr>
        <w:t>, no exercício da competência atribuída pelo art. 12, inciso I, alínea “b” e inciso X, da Resolução nº 04/2002-TCE/AM, </w:t>
      </w:r>
      <w:r>
        <w:rPr>
          <w:rFonts w:ascii="Arial" w:hAnsi="Arial"/>
          <w:b/>
          <w:sz w:val="24"/>
        </w:rPr>
        <w:t>à unanimidade,</w:t>
      </w:r>
      <w:r>
        <w:rPr>
          <w:rFonts w:ascii="Arial" w:hAnsi="Arial"/>
          <w:b/>
          <w:spacing w:val="-2"/>
          <w:sz w:val="24"/>
        </w:rPr>
        <w:t> </w:t>
      </w:r>
      <w:r>
        <w:rPr>
          <w:sz w:val="24"/>
        </w:rPr>
        <w:t>nos termos do voto da Excelentíssima Senhora Conselheira-Relatora, com base na Informação da </w:t>
      </w:r>
      <w:r>
        <w:rPr>
          <w:rFonts w:ascii="Arial" w:hAnsi="Arial"/>
          <w:b/>
          <w:sz w:val="24"/>
        </w:rPr>
        <w:t>DGP</w:t>
      </w:r>
      <w:r>
        <w:rPr>
          <w:rFonts w:ascii="Arial" w:hAnsi="Arial"/>
          <w:b/>
          <w:spacing w:val="-5"/>
          <w:sz w:val="24"/>
        </w:rPr>
        <w:t> </w:t>
      </w:r>
      <w:r>
        <w:rPr>
          <w:sz w:val="24"/>
        </w:rPr>
        <w:t>e no Parecer da </w:t>
      </w:r>
      <w:r>
        <w:rPr>
          <w:rFonts w:ascii="Arial" w:hAnsi="Arial"/>
          <w:b/>
          <w:sz w:val="24"/>
        </w:rPr>
        <w:t>DIJUR</w:t>
      </w:r>
      <w:r>
        <w:rPr>
          <w:sz w:val="24"/>
        </w:rPr>
        <w:t>, no sentido de: </w:t>
      </w:r>
      <w:r>
        <w:rPr>
          <w:rFonts w:ascii="Arial" w:hAnsi="Arial"/>
          <w:b/>
          <w:sz w:val="24"/>
        </w:rPr>
        <w:t>9.1. DEFERIR </w:t>
      </w:r>
      <w:r>
        <w:rPr>
          <w:sz w:val="24"/>
        </w:rPr>
        <w:t>o pedido da servidora Jaqueline Carvalho de Oliveira, Auditora Técnica de Controle Externo, matrícula n.º 0013536-A, lotada na Diretoria de Controle Externo de Aposentadorias, Reformas e Pensão – DICARP, quanto ao reconhecimento do direito à Licença Especial, referente ao quinquênio 2020/2025, em consonância com o art. 78 da Lei nº 1.762/1986; </w:t>
      </w:r>
      <w:r>
        <w:rPr>
          <w:rFonts w:ascii="Arial" w:hAnsi="Arial"/>
          <w:b/>
          <w:sz w:val="24"/>
        </w:rPr>
        <w:t>9.2. DETERMINAR</w:t>
      </w:r>
      <w:r>
        <w:rPr>
          <w:rFonts w:ascii="Arial" w:hAnsi="Arial"/>
          <w:b/>
          <w:spacing w:val="-2"/>
          <w:sz w:val="24"/>
        </w:rPr>
        <w:t> </w:t>
      </w:r>
      <w:r>
        <w:rPr>
          <w:sz w:val="24"/>
        </w:rPr>
        <w:t>à DGP que providencie o registro</w:t>
      </w:r>
      <w:r>
        <w:rPr>
          <w:spacing w:val="-1"/>
          <w:sz w:val="24"/>
        </w:rPr>
        <w:t> </w:t>
      </w:r>
      <w:r>
        <w:rPr>
          <w:sz w:val="24"/>
        </w:rPr>
        <w:t>do reconhecimento</w:t>
      </w:r>
      <w:r>
        <w:rPr>
          <w:spacing w:val="-2"/>
          <w:sz w:val="24"/>
        </w:rPr>
        <w:t> </w:t>
      </w:r>
      <w:r>
        <w:rPr>
          <w:sz w:val="24"/>
        </w:rPr>
        <w:t>ao direito à Licença Especial, referente ao quinquênio 2020/2025; </w:t>
      </w:r>
      <w:r>
        <w:rPr>
          <w:rFonts w:ascii="Arial" w:hAnsi="Arial"/>
          <w:b/>
          <w:sz w:val="24"/>
        </w:rPr>
        <w:t>9.3. ARQUIVAR </w:t>
      </w:r>
      <w:r>
        <w:rPr>
          <w:sz w:val="24"/>
        </w:rPr>
        <w:t>o processo nos</w:t>
      </w:r>
      <w:r>
        <w:rPr>
          <w:spacing w:val="40"/>
          <w:sz w:val="24"/>
        </w:rPr>
        <w:t> </w:t>
      </w:r>
      <w:r>
        <w:rPr>
          <w:sz w:val="24"/>
        </w:rPr>
        <w:t>termos regimentais, após o cumprimento integral do </w:t>
      </w:r>
      <w:r>
        <w:rPr>
          <w:rFonts w:ascii="Arial" w:hAnsi="Arial"/>
          <w:i/>
          <w:sz w:val="24"/>
        </w:rPr>
        <w:t>decisum</w:t>
      </w:r>
      <w:r>
        <w:rPr>
          <w:sz w:val="24"/>
        </w:rPr>
        <w:t>. </w:t>
      </w:r>
      <w:r>
        <w:rPr>
          <w:rFonts w:ascii="Arial" w:hAnsi="Arial"/>
          <w:b/>
          <w:sz w:val="24"/>
        </w:rPr>
        <w:t>Processo nº 021156/2024 - </w:t>
      </w:r>
      <w:r>
        <w:rPr>
          <w:sz w:val="24"/>
        </w:rPr>
        <w:t>Comunicação Interna – Requerimento de solicitação de Redução de carga horária, tendo como interessada</w:t>
      </w:r>
      <w:r>
        <w:rPr>
          <w:spacing w:val="30"/>
          <w:sz w:val="24"/>
        </w:rPr>
        <w:t> </w:t>
      </w:r>
      <w:r>
        <w:rPr>
          <w:sz w:val="24"/>
        </w:rPr>
        <w:t>a</w:t>
      </w:r>
      <w:r>
        <w:rPr>
          <w:spacing w:val="33"/>
          <w:sz w:val="24"/>
        </w:rPr>
        <w:t> </w:t>
      </w:r>
      <w:r>
        <w:rPr>
          <w:sz w:val="24"/>
        </w:rPr>
        <w:t>servidora</w:t>
      </w:r>
      <w:r>
        <w:rPr>
          <w:spacing w:val="33"/>
          <w:sz w:val="24"/>
        </w:rPr>
        <w:t> </w:t>
      </w:r>
      <w:r>
        <w:rPr>
          <w:sz w:val="24"/>
        </w:rPr>
        <w:t>Ana</w:t>
      </w:r>
      <w:r>
        <w:rPr>
          <w:spacing w:val="31"/>
          <w:sz w:val="24"/>
        </w:rPr>
        <w:t> </w:t>
      </w:r>
      <w:r>
        <w:rPr>
          <w:sz w:val="24"/>
        </w:rPr>
        <w:t>Lucia</w:t>
      </w:r>
      <w:r>
        <w:rPr>
          <w:spacing w:val="31"/>
          <w:sz w:val="24"/>
        </w:rPr>
        <w:t> </w:t>
      </w:r>
      <w:r>
        <w:rPr>
          <w:sz w:val="24"/>
        </w:rPr>
        <w:t>Ferreira</w:t>
      </w:r>
      <w:r>
        <w:rPr>
          <w:spacing w:val="31"/>
          <w:sz w:val="24"/>
        </w:rPr>
        <w:t> </w:t>
      </w:r>
      <w:r>
        <w:rPr>
          <w:sz w:val="24"/>
        </w:rPr>
        <w:t>de</w:t>
      </w:r>
      <w:r>
        <w:rPr>
          <w:spacing w:val="33"/>
          <w:sz w:val="24"/>
        </w:rPr>
        <w:t> </w:t>
      </w:r>
      <w:r>
        <w:rPr>
          <w:sz w:val="24"/>
        </w:rPr>
        <w:t>Oliveira.</w:t>
      </w:r>
      <w:r>
        <w:rPr>
          <w:spacing w:val="33"/>
          <w:sz w:val="24"/>
        </w:rPr>
        <w:t> </w:t>
      </w:r>
      <w:r>
        <w:rPr>
          <w:rFonts w:ascii="Arial" w:hAnsi="Arial"/>
          <w:b/>
          <w:sz w:val="24"/>
        </w:rPr>
        <w:t>9.</w:t>
      </w:r>
      <w:r>
        <w:rPr>
          <w:rFonts w:ascii="Arial" w:hAnsi="Arial"/>
          <w:b/>
          <w:spacing w:val="-1"/>
          <w:sz w:val="24"/>
        </w:rPr>
        <w:t> </w:t>
      </w:r>
      <w:r>
        <w:rPr>
          <w:rFonts w:ascii="Arial" w:hAnsi="Arial"/>
          <w:b/>
          <w:sz w:val="24"/>
        </w:rPr>
        <w:t>ACÓRDÃO</w:t>
      </w:r>
      <w:r>
        <w:rPr>
          <w:rFonts w:ascii="Arial" w:hAnsi="Arial"/>
          <w:b/>
          <w:spacing w:val="37"/>
          <w:sz w:val="24"/>
        </w:rPr>
        <w:t> </w:t>
      </w:r>
      <w:r>
        <w:rPr>
          <w:rFonts w:ascii="Arial" w:hAnsi="Arial"/>
          <w:b/>
          <w:sz w:val="24"/>
        </w:rPr>
        <w:t>ADMINISTRATIVO</w:t>
      </w:r>
      <w:r>
        <w:rPr>
          <w:rFonts w:ascii="Arial" w:hAnsi="Arial"/>
          <w:b/>
          <w:spacing w:val="33"/>
          <w:sz w:val="24"/>
        </w:rPr>
        <w:t> </w:t>
      </w:r>
      <w:r>
        <w:rPr>
          <w:rFonts w:ascii="Arial" w:hAnsi="Arial"/>
          <w:b/>
          <w:sz w:val="24"/>
        </w:rPr>
        <w:t>Nº</w:t>
      </w:r>
    </w:p>
    <w:p>
      <w:pPr>
        <w:pStyle w:val="ListParagraph"/>
        <w:spacing w:after="0" w:line="240" w:lineRule="auto"/>
        <w:jc w:val="both"/>
        <w:rPr>
          <w:rFonts w:ascii="Arial" w:hAnsi="Arial"/>
          <w:b/>
          <w:sz w:val="24"/>
        </w:rPr>
        <w:sectPr>
          <w:headerReference w:type="default" r:id="rId7"/>
          <w:footerReference w:type="default" r:id="rId8"/>
          <w:pgSz w:w="11900" w:h="16820"/>
          <w:pgMar w:header="141" w:footer="333" w:top="2380" w:bottom="520" w:left="566" w:right="708"/>
        </w:sectPr>
      </w:pPr>
    </w:p>
    <w:p>
      <w:pPr>
        <w:pStyle w:val="BodyText"/>
        <w:spacing w:before="80"/>
        <w:ind w:right="268"/>
      </w:pPr>
      <w:r>
        <w:rPr>
          <w:rFonts w:ascii="Arial" w:hAnsi="Arial"/>
          <w:b/>
        </w:rPr>
        <w:t>112/2025: </w:t>
      </w:r>
      <w:r>
        <w:rPr/>
        <w:t>Vistos, relatados e discutidos estes autos acima identificados, </w:t>
      </w:r>
      <w:r>
        <w:rPr>
          <w:rFonts w:ascii="Arial" w:hAnsi="Arial"/>
          <w:b/>
        </w:rPr>
        <w:t>ACORDAM</w:t>
      </w:r>
      <w:r>
        <w:rPr>
          <w:rFonts w:ascii="Arial" w:hAnsi="Arial"/>
          <w:b/>
          <w:spacing w:val="-3"/>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w:t>
      </w:r>
      <w:r>
        <w:rPr>
          <w:spacing w:val="-3"/>
        </w:rPr>
        <w:t> </w:t>
      </w:r>
      <w:r>
        <w:rPr>
          <w:rFonts w:ascii="Arial" w:hAnsi="Arial"/>
          <w:b/>
        </w:rPr>
        <w:t>à unanimidade,</w:t>
      </w:r>
      <w:r>
        <w:rPr>
          <w:rFonts w:ascii="Arial" w:hAnsi="Arial"/>
          <w:b/>
          <w:spacing w:val="-2"/>
        </w:rPr>
        <w:t> </w:t>
      </w:r>
      <w:r>
        <w:rPr/>
        <w:t>nos termos do voto da Excelentíssima Senhora Conselheira-Relatora, com base na Informação da </w:t>
      </w:r>
      <w:r>
        <w:rPr>
          <w:rFonts w:ascii="Arial" w:hAnsi="Arial"/>
          <w:b/>
        </w:rPr>
        <w:t>DGP</w:t>
      </w:r>
      <w:r>
        <w:rPr>
          <w:rFonts w:ascii="Arial" w:hAnsi="Arial"/>
          <w:b/>
          <w:spacing w:val="-2"/>
        </w:rPr>
        <w:t> </w:t>
      </w:r>
      <w:r>
        <w:rPr/>
        <w:t>e no Parecer da </w:t>
      </w:r>
      <w:r>
        <w:rPr>
          <w:rFonts w:ascii="Arial" w:hAnsi="Arial"/>
          <w:b/>
        </w:rPr>
        <w:t>DIJUR</w:t>
      </w:r>
      <w:r>
        <w:rPr/>
        <w:t>, no sentido de: </w:t>
      </w:r>
      <w:r>
        <w:rPr>
          <w:rFonts w:ascii="Arial" w:hAnsi="Arial"/>
          <w:b/>
        </w:rPr>
        <w:t>9.1. DEFERIR</w:t>
      </w:r>
      <w:r>
        <w:rPr>
          <w:rFonts w:ascii="Arial" w:hAnsi="Arial"/>
          <w:b/>
          <w:spacing w:val="-1"/>
        </w:rPr>
        <w:t> </w:t>
      </w:r>
      <w:r>
        <w:rPr/>
        <w:t>o pedido da servidora Ana Lúcia Ferreira de Oliveira, matrícula nº 0037915-A,</w:t>
      </w:r>
      <w:r>
        <w:rPr>
          <w:spacing w:val="40"/>
        </w:rPr>
        <w:t> </w:t>
      </w:r>
      <w:r>
        <w:rPr/>
        <w:t>quanto</w:t>
      </w:r>
      <w:r>
        <w:rPr>
          <w:spacing w:val="-1"/>
        </w:rPr>
        <w:t> </w:t>
      </w:r>
      <w:r>
        <w:rPr/>
        <w:t>à redução de carga horária em</w:t>
      </w:r>
      <w:r>
        <w:rPr>
          <w:spacing w:val="-1"/>
        </w:rPr>
        <w:t> </w:t>
      </w:r>
      <w:r>
        <w:rPr/>
        <w:t>3 (três)</w:t>
      </w:r>
      <w:r>
        <w:rPr>
          <w:spacing w:val="-1"/>
        </w:rPr>
        <w:t> </w:t>
      </w:r>
      <w:r>
        <w:rPr/>
        <w:t>horas, sem qualquer alteração em sua remuneração mensal, em razão do disposto da nova redação dada ao art. 107 pela Lei n° 6.785/24; </w:t>
      </w:r>
      <w:r>
        <w:rPr>
          <w:rFonts w:ascii="Arial" w:hAnsi="Arial"/>
          <w:b/>
        </w:rPr>
        <w:t>9.2. DETERMINAR</w:t>
      </w:r>
      <w:r>
        <w:rPr>
          <w:rFonts w:ascii="Arial" w:hAnsi="Arial"/>
          <w:b/>
          <w:spacing w:val="-1"/>
        </w:rPr>
        <w:t> </w:t>
      </w:r>
      <w:r>
        <w:rPr/>
        <w:t>à Diretoria de Gestão de Pessoas - DGP que proceda com os devidos registros e adote as demais providências cabíveis; </w:t>
      </w:r>
      <w:r>
        <w:rPr>
          <w:rFonts w:ascii="Arial" w:hAnsi="Arial"/>
          <w:b/>
        </w:rPr>
        <w:t>9.3. ARQUIVAR</w:t>
      </w:r>
      <w:r>
        <w:rPr>
          <w:rFonts w:ascii="Arial" w:hAnsi="Arial"/>
          <w:b/>
          <w:spacing w:val="-2"/>
        </w:rPr>
        <w:t> </w:t>
      </w:r>
      <w:r>
        <w:rPr/>
        <w:t>o processo nos termos regimentais, após o cumprimento integral do </w:t>
      </w:r>
      <w:r>
        <w:rPr>
          <w:rFonts w:ascii="Arial" w:hAnsi="Arial"/>
          <w:i/>
        </w:rPr>
        <w:t>decisum</w:t>
      </w:r>
      <w:r>
        <w:rPr/>
        <w:t>. </w:t>
      </w:r>
      <w:r>
        <w:rPr>
          <w:rFonts w:ascii="Arial" w:hAnsi="Arial"/>
          <w:b/>
        </w:rPr>
        <w:t>Processo nº 002888/2025 – </w:t>
      </w:r>
      <w:r>
        <w:rPr/>
        <w:t>Requerimento de solicitação de Abono de Permanência, tendo como interessado o servidor Mário Roosevelt Elias da Rocha. </w:t>
      </w:r>
      <w:r>
        <w:rPr>
          <w:rFonts w:ascii="Arial" w:hAnsi="Arial"/>
          <w:b/>
        </w:rPr>
        <w:t>9. ACÓRDÃO: </w:t>
      </w:r>
      <w:r>
        <w:rPr/>
        <w:t>Vistos, relatados e discutidos estes autos acima identificados, </w:t>
      </w:r>
      <w:r>
        <w:rPr>
          <w:rFonts w:ascii="Arial" w:hAnsi="Arial"/>
          <w:b/>
        </w:rPr>
        <w:t>ACORDAM</w:t>
      </w:r>
      <w:r>
        <w:rPr>
          <w:rFonts w:ascii="Arial" w:hAnsi="Arial"/>
          <w:b/>
          <w:spacing w:val="-3"/>
        </w:rPr>
        <w:t> </w:t>
      </w:r>
      <w:r>
        <w:rPr/>
        <w:t>os Excelentíssimos Senhores Conselheiros</w:t>
      </w:r>
      <w:r>
        <w:rPr>
          <w:spacing w:val="-3"/>
        </w:rPr>
        <w:t> </w:t>
      </w:r>
      <w:r>
        <w:rPr/>
        <w:t>do</w:t>
      </w:r>
      <w:r>
        <w:rPr>
          <w:spacing w:val="-5"/>
        </w:rPr>
        <w:t> </w:t>
      </w:r>
      <w:r>
        <w:rPr/>
        <w:t>Tribunal</w:t>
      </w:r>
      <w:r>
        <w:rPr>
          <w:spacing w:val="-1"/>
        </w:rPr>
        <w:t> </w:t>
      </w:r>
      <w:r>
        <w:rPr/>
        <w:t>de Contas</w:t>
      </w:r>
      <w:r>
        <w:rPr>
          <w:spacing w:val="-3"/>
        </w:rPr>
        <w:t> </w:t>
      </w:r>
      <w:r>
        <w:rPr/>
        <w:t>do</w:t>
      </w:r>
      <w:r>
        <w:rPr>
          <w:spacing w:val="-3"/>
        </w:rPr>
        <w:t> </w:t>
      </w:r>
      <w:r>
        <w:rPr/>
        <w:t>Estado do Amazonas, reunidos</w:t>
      </w:r>
      <w:r>
        <w:rPr>
          <w:spacing w:val="-1"/>
        </w:rPr>
        <w:t> </w:t>
      </w:r>
      <w:r>
        <w:rPr/>
        <w:t>em Sessão do </w:t>
      </w:r>
      <w:r>
        <w:rPr>
          <w:rFonts w:ascii="Arial" w:hAnsi="Arial"/>
          <w:b/>
        </w:rPr>
        <w:t>Tribunal Pleno</w:t>
      </w:r>
      <w:r>
        <w:rPr/>
        <w:t>, no exercício da competência atribuída pelo art. 12, inciso I, alínea “b” e inciso X, da Resolução nº 04/2002-TCE/AM, </w:t>
      </w:r>
      <w:r>
        <w:rPr>
          <w:rFonts w:ascii="Arial" w:hAnsi="Arial"/>
          <w:b/>
        </w:rPr>
        <w:t>à unanimidade,</w:t>
      </w:r>
      <w:r>
        <w:rPr>
          <w:rFonts w:ascii="Arial" w:hAnsi="Arial"/>
          <w:b/>
          <w:spacing w:val="-2"/>
        </w:rPr>
        <w:t> </w:t>
      </w:r>
      <w:r>
        <w:rPr/>
        <w:t>nos termos do voto da Excelentíssima Senhora Conselheira-Relatora, com base na Informação da </w:t>
      </w:r>
      <w:r>
        <w:rPr>
          <w:rFonts w:ascii="Arial" w:hAnsi="Arial"/>
          <w:b/>
        </w:rPr>
        <w:t>DGP</w:t>
      </w:r>
      <w:r>
        <w:rPr>
          <w:rFonts w:ascii="Arial" w:hAnsi="Arial"/>
          <w:b/>
          <w:spacing w:val="-5"/>
        </w:rPr>
        <w:t> </w:t>
      </w:r>
      <w:r>
        <w:rPr/>
        <w:t>e no Parecer da </w:t>
      </w:r>
      <w:r>
        <w:rPr>
          <w:rFonts w:ascii="Arial" w:hAnsi="Arial"/>
          <w:b/>
        </w:rPr>
        <w:t>DIJUR</w:t>
      </w:r>
      <w:r>
        <w:rPr/>
        <w:t>, no sentido de: </w:t>
      </w:r>
      <w:r>
        <w:rPr>
          <w:rFonts w:ascii="Arial" w:hAnsi="Arial"/>
          <w:b/>
        </w:rPr>
        <w:t>9.1. DEFERIR</w:t>
      </w:r>
      <w:r>
        <w:rPr>
          <w:rFonts w:ascii="Arial" w:hAnsi="Arial"/>
          <w:b/>
          <w:spacing w:val="-2"/>
        </w:rPr>
        <w:t> </w:t>
      </w:r>
      <w:r>
        <w:rPr/>
        <w:t>o pedido do servidor Mário Roosevelt Elias da Rocha,</w:t>
      </w:r>
      <w:r>
        <w:rPr>
          <w:spacing w:val="-4"/>
        </w:rPr>
        <w:t> </w:t>
      </w:r>
      <w:r>
        <w:rPr/>
        <w:t>Assistente de Controle Externo C, desta Corte de Contas, matrícula 000.618-1A, ora lotado na Diretoria de Controle Interno - DICOI, observados todos os requisitos para concessão da Aposentadoria Voluntária por Idade e Tempo de Contribuição, com base nos artigos 2º, § e 5º, da Emenda Constitucional nº 41/07 - FÓRMULA 85/95-Voluntária por Idade e Tempo de Contribuição para conceder o Abono de Permanência, a contar de 13 de março de 2025, tal como estabelecido</w:t>
      </w:r>
      <w:r>
        <w:rPr>
          <w:spacing w:val="40"/>
        </w:rPr>
        <w:t> </w:t>
      </w:r>
      <w:r>
        <w:rPr/>
        <w:t>no art. 40, §19,da CF/1988 c/c art. 3º da EC 47/2005; </w:t>
      </w:r>
      <w:r>
        <w:rPr>
          <w:rFonts w:ascii="Arial" w:hAnsi="Arial"/>
          <w:b/>
        </w:rPr>
        <w:t>9.2. DETERMINAR </w:t>
      </w:r>
      <w:r>
        <w:rPr/>
        <w:t>ao DGP que: </w:t>
      </w:r>
      <w:r>
        <w:rPr>
          <w:rFonts w:ascii="Arial" w:hAnsi="Arial"/>
          <w:b/>
        </w:rPr>
        <w:t>a) </w:t>
      </w:r>
      <w:r>
        <w:rPr/>
        <w:t>Providencie o registro da concessão do Abono de Permanência nos assentamentos funcionais do servidor Mário Roosevelt Elias da Rocha dentro dos parâmetros legais; </w:t>
      </w:r>
      <w:r>
        <w:rPr>
          <w:rFonts w:ascii="Arial" w:hAnsi="Arial"/>
          <w:b/>
        </w:rPr>
        <w:t>b) </w:t>
      </w:r>
      <w:r>
        <w:rPr/>
        <w:t>Aguarde o cronograma financeiro a ser disponibilizado pelo DIORF e, em seguida, mediante disponibilidade financeira e orçamentária, encaminhe o feito à referida Diretoria para que proceda ao pagamento dos valores retroativos à data da implementação dos requisitos para o Abono de Permanência, bem como a devolução dos valores descontados para Previdência Estadual a contar da referida data de implementação. </w:t>
      </w:r>
      <w:r>
        <w:rPr>
          <w:rFonts w:ascii="Arial" w:hAnsi="Arial"/>
          <w:b/>
        </w:rPr>
        <w:t>9.3. ARQUIVAR</w:t>
      </w:r>
      <w:r>
        <w:rPr>
          <w:rFonts w:ascii="Arial" w:hAnsi="Arial"/>
          <w:b/>
          <w:spacing w:val="-1"/>
        </w:rPr>
        <w:t> </w:t>
      </w:r>
      <w:r>
        <w:rPr/>
        <w:t>o processo nos termos regimentais, após o cumprimento integral do </w:t>
      </w:r>
      <w:r>
        <w:rPr>
          <w:rFonts w:ascii="Arial" w:hAnsi="Arial"/>
          <w:i/>
        </w:rPr>
        <w:t>decisum</w:t>
      </w:r>
      <w:r>
        <w:rPr/>
        <w:t>. </w:t>
      </w:r>
      <w:r>
        <w:rPr>
          <w:rFonts w:ascii="Arial" w:hAnsi="Arial"/>
          <w:b/>
        </w:rPr>
        <w:t>Processo TCE - AM nº 002867/2025 </w:t>
      </w:r>
      <w:r>
        <w:rPr/>
        <w:t>- Comunicação Interna – Requerimento de Redução de carga horária, tEndo como interessada a servidora Marileuda Matos de Moraes Valerio de Oliveira. </w:t>
      </w:r>
      <w:r>
        <w:rPr>
          <w:rFonts w:ascii="Arial" w:hAnsi="Arial"/>
          <w:b/>
        </w:rPr>
        <w:t>9. ACÓRDÃO DMINISTRATIVO Nº 114/2025: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w:t>
      </w:r>
      <w:r>
        <w:rPr>
          <w:spacing w:val="-3"/>
        </w:rPr>
        <w:t> </w:t>
      </w:r>
      <w:r>
        <w:rPr>
          <w:rFonts w:ascii="Arial" w:hAnsi="Arial"/>
          <w:b/>
        </w:rPr>
        <w:t>à unanimidade,</w:t>
      </w:r>
      <w:r>
        <w:rPr>
          <w:rFonts w:ascii="Arial" w:hAnsi="Arial"/>
          <w:b/>
          <w:spacing w:val="-2"/>
        </w:rPr>
        <w:t> </w:t>
      </w:r>
      <w:r>
        <w:rPr/>
        <w:t>nos termos do voto da Excelentíssima Senhora Conselheira-Relatora, com base na Informação da </w:t>
      </w:r>
      <w:r>
        <w:rPr>
          <w:rFonts w:ascii="Arial" w:hAnsi="Arial"/>
          <w:b/>
        </w:rPr>
        <w:t>DGP</w:t>
      </w:r>
      <w:r>
        <w:rPr>
          <w:rFonts w:ascii="Arial" w:hAnsi="Arial"/>
          <w:b/>
          <w:spacing w:val="-1"/>
        </w:rPr>
        <w:t> </w:t>
      </w:r>
      <w:r>
        <w:rPr/>
        <w:t>e no Parecer da</w:t>
      </w:r>
      <w:r>
        <w:rPr>
          <w:spacing w:val="-1"/>
        </w:rPr>
        <w:t> </w:t>
      </w:r>
      <w:r>
        <w:rPr>
          <w:rFonts w:ascii="Arial" w:hAnsi="Arial"/>
          <w:b/>
        </w:rPr>
        <w:t>DIJUR</w:t>
      </w:r>
      <w:r>
        <w:rPr/>
        <w:t>, no sentido de: </w:t>
      </w:r>
      <w:r>
        <w:rPr>
          <w:rFonts w:ascii="Arial" w:hAnsi="Arial"/>
          <w:b/>
        </w:rPr>
        <w:t>9.1. DEFERIR</w:t>
      </w:r>
      <w:r>
        <w:rPr>
          <w:rFonts w:ascii="Arial" w:hAnsi="Arial"/>
          <w:b/>
          <w:spacing w:val="-1"/>
        </w:rPr>
        <w:t> </w:t>
      </w:r>
      <w:r>
        <w:rPr/>
        <w:t>o pedido da servidora Marileuda Matos de Moraes Valério de Oliveira, matrícula nº 01130-4A, atualmente lotada na Corregedoria Geral (GCG)</w:t>
      </w:r>
      <w:r>
        <w:rPr>
          <w:spacing w:val="40"/>
        </w:rPr>
        <w:t> </w:t>
      </w:r>
      <w:r>
        <w:rPr/>
        <w:t>quanto à redução de carga horária em 3 (três) horas, sem qualquer alteração em sua remuneração mensal, em razão do disposto da nova redação dada ao art. 107 pela Lei n° 6.785/24; </w:t>
      </w:r>
      <w:r>
        <w:rPr>
          <w:rFonts w:ascii="Arial" w:hAnsi="Arial"/>
          <w:b/>
        </w:rPr>
        <w:t>9.2. DETERMINAR</w:t>
      </w:r>
      <w:r>
        <w:rPr>
          <w:rFonts w:ascii="Arial" w:hAnsi="Arial"/>
          <w:b/>
          <w:spacing w:val="-1"/>
        </w:rPr>
        <w:t> </w:t>
      </w:r>
      <w:r>
        <w:rPr/>
        <w:t>à Diretoria de Gestão de Pessoas - DGP que proceda com os devidos registros e adote as demais providências cabíveis; </w:t>
      </w:r>
      <w:r>
        <w:rPr>
          <w:rFonts w:ascii="Arial" w:hAnsi="Arial"/>
          <w:b/>
        </w:rPr>
        <w:t>9.3. ARQUIVAR</w:t>
      </w:r>
      <w:r>
        <w:rPr>
          <w:rFonts w:ascii="Arial" w:hAnsi="Arial"/>
          <w:b/>
          <w:spacing w:val="-1"/>
        </w:rPr>
        <w:t> </w:t>
      </w:r>
      <w:r>
        <w:rPr/>
        <w:t>o processo nos termos regimentais, após o cumprimento integral do </w:t>
      </w:r>
      <w:r>
        <w:rPr>
          <w:rFonts w:ascii="Arial" w:hAnsi="Arial"/>
          <w:i/>
        </w:rPr>
        <w:t>decisum</w:t>
      </w:r>
      <w:r>
        <w:rPr/>
        <w:t>. </w:t>
      </w:r>
      <w:r>
        <w:rPr>
          <w:rFonts w:ascii="Arial" w:hAnsi="Arial"/>
          <w:b/>
        </w:rPr>
        <w:t>Processo nº 020647/2024 </w:t>
      </w:r>
      <w:r>
        <w:rPr/>
        <w:t>- Comunicação Interna – Memorando de pedido de Afastamento Temporário, tendo como interessado o servidor</w:t>
      </w:r>
      <w:r>
        <w:rPr>
          <w:spacing w:val="-1"/>
        </w:rPr>
        <w:t> </w:t>
      </w:r>
      <w:r>
        <w:rPr/>
        <w:t>Marcus Vinicius Franchi dos Santos. </w:t>
      </w:r>
      <w:r>
        <w:rPr>
          <w:rFonts w:ascii="Arial" w:hAnsi="Arial"/>
          <w:b/>
        </w:rPr>
        <w:t>9.</w:t>
      </w:r>
      <w:r>
        <w:rPr>
          <w:rFonts w:ascii="Arial" w:hAnsi="Arial"/>
          <w:b/>
          <w:spacing w:val="-2"/>
        </w:rPr>
        <w:t> </w:t>
      </w:r>
      <w:r>
        <w:rPr>
          <w:rFonts w:ascii="Arial" w:hAnsi="Arial"/>
          <w:b/>
        </w:rPr>
        <w:t>ACÓRDÃO ADMINISTRATIVO Nº 115/2025: </w:t>
      </w:r>
      <w:r>
        <w:rPr/>
        <w:t>Vistos, relatados e discutidos estes autos acima identificados, </w:t>
      </w:r>
      <w:r>
        <w:rPr>
          <w:rFonts w:ascii="Arial" w:hAnsi="Arial"/>
          <w:b/>
        </w:rPr>
        <w:t>ACORDAM</w:t>
      </w:r>
      <w:r>
        <w:rPr>
          <w:rFonts w:ascii="Arial" w:hAnsi="Arial"/>
          <w:b/>
          <w:spacing w:val="-3"/>
        </w:rPr>
        <w:t> </w:t>
      </w:r>
      <w:r>
        <w:rPr/>
        <w:t>os Excelentíssimos</w:t>
      </w:r>
      <w:r>
        <w:rPr>
          <w:spacing w:val="70"/>
        </w:rPr>
        <w:t> </w:t>
      </w:r>
      <w:r>
        <w:rPr/>
        <w:t>Senhores</w:t>
      </w:r>
      <w:r>
        <w:rPr>
          <w:spacing w:val="70"/>
        </w:rPr>
        <w:t> </w:t>
      </w:r>
      <w:r>
        <w:rPr/>
        <w:t>Conselheiros</w:t>
      </w:r>
      <w:r>
        <w:rPr>
          <w:spacing w:val="70"/>
        </w:rPr>
        <w:t> </w:t>
      </w:r>
      <w:r>
        <w:rPr/>
        <w:t>do</w:t>
      </w:r>
      <w:r>
        <w:rPr>
          <w:spacing w:val="69"/>
        </w:rPr>
        <w:t> </w:t>
      </w:r>
      <w:r>
        <w:rPr/>
        <w:t>Tribunal</w:t>
      </w:r>
      <w:r>
        <w:rPr>
          <w:spacing w:val="70"/>
        </w:rPr>
        <w:t> </w:t>
      </w:r>
      <w:r>
        <w:rPr/>
        <w:t>de</w:t>
      </w:r>
      <w:r>
        <w:rPr>
          <w:spacing w:val="71"/>
        </w:rPr>
        <w:t> </w:t>
      </w:r>
      <w:r>
        <w:rPr/>
        <w:t>Contas</w:t>
      </w:r>
      <w:r>
        <w:rPr>
          <w:spacing w:val="68"/>
        </w:rPr>
        <w:t> </w:t>
      </w:r>
      <w:r>
        <w:rPr/>
        <w:t>do</w:t>
      </w:r>
      <w:r>
        <w:rPr>
          <w:spacing w:val="71"/>
        </w:rPr>
        <w:t> </w:t>
      </w:r>
      <w:r>
        <w:rPr/>
        <w:t>Estado</w:t>
      </w:r>
      <w:r>
        <w:rPr>
          <w:spacing w:val="71"/>
        </w:rPr>
        <w:t> </w:t>
      </w:r>
      <w:r>
        <w:rPr/>
        <w:t>do</w:t>
      </w:r>
      <w:r>
        <w:rPr>
          <w:spacing w:val="71"/>
        </w:rPr>
        <w:t> </w:t>
      </w:r>
      <w:r>
        <w:rPr/>
        <w:t>Amazonas,</w:t>
      </w:r>
    </w:p>
    <w:p>
      <w:pPr>
        <w:pStyle w:val="BodyText"/>
        <w:spacing w:after="0"/>
        <w:sectPr>
          <w:headerReference w:type="default" r:id="rId9"/>
          <w:footerReference w:type="default" r:id="rId10"/>
          <w:pgSz w:w="11900" w:h="16820"/>
          <w:pgMar w:header="141" w:footer="333" w:top="2040" w:bottom="520" w:left="566" w:right="708"/>
        </w:sectPr>
      </w:pPr>
    </w:p>
    <w:p>
      <w:pPr>
        <w:pStyle w:val="BodyText"/>
        <w:spacing w:before="80"/>
        <w:ind w:right="271"/>
      </w:pPr>
      <w:r>
        <w:rPr/>
        <w:t>reunidos em Sessão do </w:t>
      </w:r>
      <w:r>
        <w:rPr>
          <w:rFonts w:ascii="Arial" w:hAnsi="Arial"/>
          <w:b/>
        </w:rPr>
        <w:t>Tribunal Pleno</w:t>
      </w:r>
      <w:r>
        <w:rPr/>
        <w:t>, no exercício da competência atribuída pelo art. 12, inciso I, alínea “b” e inciso X, da Resolução nº 04/2002-TCE/AM,</w:t>
      </w:r>
      <w:r>
        <w:rPr>
          <w:spacing w:val="-3"/>
        </w:rPr>
        <w:t> </w:t>
      </w:r>
      <w:r>
        <w:rPr>
          <w:rFonts w:ascii="Arial" w:hAnsi="Arial"/>
          <w:b/>
        </w:rPr>
        <w:t>à unanimidade,</w:t>
      </w:r>
      <w:r>
        <w:rPr>
          <w:rFonts w:ascii="Arial" w:hAnsi="Arial"/>
          <w:b/>
          <w:spacing w:val="-2"/>
        </w:rPr>
        <w:t> </w:t>
      </w:r>
      <w:r>
        <w:rPr/>
        <w:t>nos termos do voto da Excelentíssima Senhora Conselheira-Relatora, com base na Informação da </w:t>
      </w:r>
      <w:r>
        <w:rPr>
          <w:rFonts w:ascii="Arial" w:hAnsi="Arial"/>
          <w:b/>
        </w:rPr>
        <w:t>DGP</w:t>
      </w:r>
      <w:r>
        <w:rPr>
          <w:rFonts w:ascii="Arial" w:hAnsi="Arial"/>
          <w:b/>
          <w:spacing w:val="-2"/>
        </w:rPr>
        <w:t> </w:t>
      </w:r>
      <w:r>
        <w:rPr/>
        <w:t>e no Parecer da </w:t>
      </w:r>
      <w:r>
        <w:rPr>
          <w:rFonts w:ascii="Arial" w:hAnsi="Arial"/>
          <w:b/>
        </w:rPr>
        <w:t>DIJUR</w:t>
      </w:r>
      <w:r>
        <w:rPr/>
        <w:t>, no sentido de: </w:t>
      </w:r>
      <w:r>
        <w:rPr>
          <w:rFonts w:ascii="Arial" w:hAnsi="Arial"/>
          <w:b/>
        </w:rPr>
        <w:t>9.1) DEFERIR</w:t>
      </w:r>
      <w:r>
        <w:rPr>
          <w:rFonts w:ascii="Arial" w:hAnsi="Arial"/>
          <w:b/>
          <w:spacing w:val="-1"/>
        </w:rPr>
        <w:t> </w:t>
      </w:r>
      <w:r>
        <w:rPr/>
        <w:t>o pedido de afastamento temporário do servidor</w:t>
      </w:r>
      <w:r>
        <w:rPr>
          <w:spacing w:val="40"/>
        </w:rPr>
        <w:t> </w:t>
      </w:r>
      <w:r>
        <w:rPr/>
        <w:t>Marcus Vinicius Franchi dos Santos</w:t>
      </w:r>
      <w:r>
        <w:rPr>
          <w:rFonts w:ascii="Arial" w:hAnsi="Arial"/>
          <w:b/>
        </w:rPr>
        <w:t>,</w:t>
      </w:r>
      <w:r>
        <w:rPr>
          <w:rFonts w:ascii="Arial" w:hAnsi="Arial"/>
          <w:b/>
          <w:spacing w:val="-1"/>
        </w:rPr>
        <w:t> </w:t>
      </w:r>
      <w:r>
        <w:rPr/>
        <w:t>do seu cargo, matrícula 0042390A, ora lotado na Diretoria de Controle Externo da Administração Estadual – DICAD,</w:t>
      </w:r>
      <w:r>
        <w:rPr>
          <w:spacing w:val="-2"/>
        </w:rPr>
        <w:t> </w:t>
      </w:r>
      <w:r>
        <w:rPr/>
        <w:t>pelo período de</w:t>
      </w:r>
      <w:r>
        <w:rPr>
          <w:spacing w:val="40"/>
        </w:rPr>
        <w:t> </w:t>
      </w:r>
      <w:r>
        <w:rPr/>
        <w:t>17</w:t>
      </w:r>
      <w:r>
        <w:rPr>
          <w:spacing w:val="-1"/>
        </w:rPr>
        <w:t> </w:t>
      </w:r>
      <w:r>
        <w:rPr/>
        <w:t>de março de 2025 a 25 de abril de 2025, sem prejuízo à sua remuneração, com exceção da gratificação de produtividade, com fulcro no art. 56, X da Lei nº 1762/1986 c/c art. 18 da Lei nº 2.271/1994; </w:t>
      </w:r>
      <w:r>
        <w:rPr>
          <w:rFonts w:ascii="Arial" w:hAnsi="Arial"/>
          <w:b/>
        </w:rPr>
        <w:t>9.2) DETERMINAR</w:t>
      </w:r>
      <w:r>
        <w:rPr>
          <w:rFonts w:ascii="Arial" w:hAnsi="Arial"/>
          <w:b/>
          <w:spacing w:val="-2"/>
        </w:rPr>
        <w:t> </w:t>
      </w:r>
      <w:r>
        <w:rPr/>
        <w:t>à DGP que proceda à edição de portaria, bem como o registro desta nos assentamentos funcionais do Requerente; </w:t>
      </w:r>
      <w:r>
        <w:rPr>
          <w:rFonts w:ascii="Arial" w:hAnsi="Arial"/>
          <w:b/>
        </w:rPr>
        <w:t>9.3) ARQUIVAR</w:t>
      </w:r>
      <w:r>
        <w:rPr>
          <w:rFonts w:ascii="Arial" w:hAnsi="Arial"/>
          <w:b/>
          <w:spacing w:val="-1"/>
        </w:rPr>
        <w:t> </w:t>
      </w:r>
      <w:r>
        <w:rPr/>
        <w:t>os autos, nos termos regimentais. </w:t>
      </w:r>
      <w:r>
        <w:rPr>
          <w:rFonts w:ascii="Arial" w:hAnsi="Arial"/>
          <w:b/>
        </w:rPr>
        <w:t>Processo nº 001146/2025 - </w:t>
      </w:r>
      <w:r>
        <w:rPr/>
        <w:t>Comunicação Externa – Requerimento de solicitação de Isenção de Imposto de Renda, tendo como interessada a servidora aposentada Lena</w:t>
      </w:r>
      <w:r>
        <w:rPr>
          <w:spacing w:val="40"/>
        </w:rPr>
        <w:t> </w:t>
      </w:r>
      <w:r>
        <w:rPr/>
        <w:t>Gomes Hayden. </w:t>
      </w:r>
      <w:r>
        <w:rPr>
          <w:rFonts w:ascii="Arial" w:hAnsi="Arial"/>
          <w:b/>
        </w:rPr>
        <w:t>9.</w:t>
      </w:r>
      <w:r>
        <w:rPr>
          <w:rFonts w:ascii="Arial" w:hAnsi="Arial"/>
          <w:b/>
          <w:spacing w:val="-1"/>
        </w:rPr>
        <w:t> </w:t>
      </w:r>
      <w:r>
        <w:rPr>
          <w:rFonts w:ascii="Arial" w:hAnsi="Arial"/>
          <w:b/>
        </w:rPr>
        <w:t>ACÓRDÃO ADMINISTRATIVO Nº 116/2025: </w:t>
      </w:r>
      <w:r>
        <w:rPr/>
        <w:t>Vistos, relatados e discutidos estes autos acima</w:t>
      </w:r>
      <w:r>
        <w:rPr>
          <w:spacing w:val="40"/>
        </w:rPr>
        <w:t> </w:t>
      </w:r>
      <w:r>
        <w:rPr/>
        <w:t>identificados, </w:t>
      </w:r>
      <w:r>
        <w:rPr>
          <w:rFonts w:ascii="Arial" w:hAnsi="Arial"/>
          <w:b/>
        </w:rPr>
        <w:t>ACORDAM</w:t>
      </w:r>
      <w:r>
        <w:rPr>
          <w:rFonts w:ascii="Arial" w:hAnsi="Arial"/>
          <w:b/>
          <w:spacing w:val="-3"/>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 </w:t>
      </w:r>
      <w:r>
        <w:rPr>
          <w:rFonts w:ascii="Arial" w:hAnsi="Arial"/>
          <w:b/>
        </w:rPr>
        <w:t>à unanimidade,</w:t>
      </w:r>
      <w:r>
        <w:rPr>
          <w:rFonts w:ascii="Arial" w:hAnsi="Arial"/>
          <w:b/>
          <w:spacing w:val="-2"/>
        </w:rPr>
        <w:t> </w:t>
      </w:r>
      <w:r>
        <w:rPr/>
        <w:t>nos termos do</w:t>
      </w:r>
      <w:r>
        <w:rPr>
          <w:spacing w:val="40"/>
        </w:rPr>
        <w:t> </w:t>
      </w:r>
      <w:r>
        <w:rPr/>
        <w:t>voto</w:t>
      </w:r>
      <w:r>
        <w:rPr>
          <w:spacing w:val="40"/>
        </w:rPr>
        <w:t> </w:t>
      </w:r>
      <w:r>
        <w:rPr/>
        <w:t>da</w:t>
      </w:r>
      <w:r>
        <w:rPr>
          <w:spacing w:val="40"/>
        </w:rPr>
        <w:t> </w:t>
      </w:r>
      <w:r>
        <w:rPr/>
        <w:t>Excelentíssima</w:t>
      </w:r>
      <w:r>
        <w:rPr>
          <w:spacing w:val="40"/>
        </w:rPr>
        <w:t> </w:t>
      </w:r>
      <w:r>
        <w:rPr/>
        <w:t>Senhora Conselheira-Relatora,</w:t>
      </w:r>
      <w:r>
        <w:rPr>
          <w:spacing w:val="-2"/>
        </w:rPr>
        <w:t> </w:t>
      </w:r>
      <w:r>
        <w:rPr/>
        <w:t>com base na Informação da </w:t>
      </w:r>
      <w:r>
        <w:rPr>
          <w:rFonts w:ascii="Arial" w:hAnsi="Arial"/>
          <w:b/>
        </w:rPr>
        <w:t>DGP</w:t>
      </w:r>
      <w:r>
        <w:rPr>
          <w:rFonts w:ascii="Arial" w:hAnsi="Arial"/>
          <w:b/>
          <w:spacing w:val="-2"/>
        </w:rPr>
        <w:t> </w:t>
      </w:r>
      <w:r>
        <w:rPr/>
        <w:t>e no Parecer</w:t>
      </w:r>
      <w:r>
        <w:rPr>
          <w:spacing w:val="-2"/>
        </w:rPr>
        <w:t> </w:t>
      </w:r>
      <w:r>
        <w:rPr/>
        <w:t>da </w:t>
      </w:r>
      <w:r>
        <w:rPr>
          <w:rFonts w:ascii="Arial" w:hAnsi="Arial"/>
          <w:b/>
        </w:rPr>
        <w:t>DIJUR</w:t>
      </w:r>
      <w:r>
        <w:rPr/>
        <w:t>, no sentido de:</w:t>
      </w:r>
    </w:p>
    <w:p>
      <w:pPr>
        <w:pStyle w:val="ListParagraph"/>
        <w:numPr>
          <w:ilvl w:val="1"/>
          <w:numId w:val="1"/>
        </w:numPr>
        <w:tabs>
          <w:tab w:pos="638" w:val="left" w:leader="none"/>
        </w:tabs>
        <w:spacing w:line="240" w:lineRule="auto" w:before="1" w:after="0"/>
        <w:ind w:left="141" w:right="270" w:firstLine="0"/>
        <w:jc w:val="both"/>
        <w:rPr>
          <w:sz w:val="24"/>
        </w:rPr>
      </w:pPr>
      <w:r>
        <w:rPr>
          <w:rFonts w:ascii="Arial" w:hAnsi="Arial"/>
          <w:b/>
          <w:sz w:val="24"/>
        </w:rPr>
        <w:t>ARQUIVAR</w:t>
      </w:r>
      <w:r>
        <w:rPr>
          <w:rFonts w:ascii="Arial" w:hAnsi="Arial"/>
          <w:b/>
          <w:spacing w:val="-2"/>
          <w:sz w:val="24"/>
        </w:rPr>
        <w:t> </w:t>
      </w:r>
      <w:r>
        <w:rPr>
          <w:sz w:val="24"/>
        </w:rPr>
        <w:t>o processo nos termos regimentais, em razão da duplicidade do objeto; </w:t>
      </w:r>
      <w:r>
        <w:rPr>
          <w:rFonts w:ascii="Arial" w:hAnsi="Arial"/>
          <w:b/>
          <w:sz w:val="24"/>
        </w:rPr>
        <w:t>9.2. DETERMINAR</w:t>
      </w:r>
      <w:r>
        <w:rPr>
          <w:rFonts w:ascii="Arial" w:hAnsi="Arial"/>
          <w:b/>
          <w:spacing w:val="-2"/>
          <w:sz w:val="24"/>
        </w:rPr>
        <w:t> </w:t>
      </w:r>
      <w:r>
        <w:rPr>
          <w:sz w:val="24"/>
        </w:rPr>
        <w:t>à Diretoria de Gestão de Pessoas que comunique a interessada sobre o teor deste </w:t>
      </w:r>
      <w:r>
        <w:rPr>
          <w:rFonts w:ascii="Arial" w:hAnsi="Arial"/>
          <w:i/>
          <w:sz w:val="24"/>
        </w:rPr>
        <w:t>decisum</w:t>
      </w:r>
      <w:r>
        <w:rPr>
          <w:sz w:val="24"/>
        </w:rPr>
        <w:t>. </w:t>
      </w:r>
      <w:r>
        <w:rPr>
          <w:rFonts w:ascii="Arial" w:hAnsi="Arial"/>
          <w:b/>
          <w:sz w:val="24"/>
        </w:rPr>
        <w:t>Processo nº 001712/2025 – Requerimento de </w:t>
      </w:r>
      <w:r>
        <w:rPr>
          <w:sz w:val="24"/>
        </w:rPr>
        <w:t>Concessão de Licença Especial, tendo como interessado o servidor Wesley Kerse Lima Lopes. </w:t>
      </w:r>
      <w:r>
        <w:rPr>
          <w:rFonts w:ascii="Arial" w:hAnsi="Arial"/>
          <w:b/>
          <w:sz w:val="24"/>
        </w:rPr>
        <w:t>9. ACÓRDÃO ADMINISTRATIVO Nº 117/2025: </w:t>
      </w:r>
      <w:r>
        <w:rPr>
          <w:sz w:val="24"/>
        </w:rPr>
        <w:t>Vistos, relatados e discutidos estes autos acima</w:t>
      </w:r>
      <w:r>
        <w:rPr>
          <w:spacing w:val="80"/>
          <w:sz w:val="24"/>
        </w:rPr>
        <w:t> </w:t>
      </w:r>
      <w:r>
        <w:rPr>
          <w:sz w:val="24"/>
        </w:rPr>
        <w:t>identificados, </w:t>
      </w:r>
      <w:r>
        <w:rPr>
          <w:rFonts w:ascii="Arial" w:hAnsi="Arial"/>
          <w:b/>
          <w:sz w:val="24"/>
        </w:rPr>
        <w:t>ACORDAM</w:t>
      </w:r>
      <w:r>
        <w:rPr>
          <w:rFonts w:ascii="Arial" w:hAnsi="Arial"/>
          <w:b/>
          <w:spacing w:val="-4"/>
          <w:sz w:val="24"/>
        </w:rPr>
        <w:t> </w:t>
      </w:r>
      <w:r>
        <w:rPr>
          <w:sz w:val="24"/>
        </w:rPr>
        <w:t>os Excelentíssimos Senhores Conselheiros do</w:t>
      </w:r>
      <w:r>
        <w:rPr>
          <w:spacing w:val="-1"/>
          <w:sz w:val="24"/>
        </w:rPr>
        <w:t> </w:t>
      </w:r>
      <w:r>
        <w:rPr>
          <w:sz w:val="24"/>
        </w:rPr>
        <w:t>Tribunal de Contas do Estado do Amazonas, reunidos em Sessão do </w:t>
      </w:r>
      <w:r>
        <w:rPr>
          <w:rFonts w:ascii="Arial" w:hAnsi="Arial"/>
          <w:b/>
          <w:sz w:val="24"/>
        </w:rPr>
        <w:t>Tribunal Pleno</w:t>
      </w:r>
      <w:r>
        <w:rPr>
          <w:sz w:val="24"/>
        </w:rPr>
        <w:t>, no exercício da competência atribuída pelo art. 12, inciso I, alínea “b” e inciso X, da Resolução nº 04/2002-TCE/AM, </w:t>
      </w:r>
      <w:r>
        <w:rPr>
          <w:rFonts w:ascii="Arial" w:hAnsi="Arial"/>
          <w:b/>
          <w:sz w:val="24"/>
        </w:rPr>
        <w:t>à unanimidade,</w:t>
      </w:r>
      <w:r>
        <w:rPr>
          <w:rFonts w:ascii="Arial" w:hAnsi="Arial"/>
          <w:b/>
          <w:spacing w:val="-3"/>
          <w:sz w:val="24"/>
        </w:rPr>
        <w:t> </w:t>
      </w:r>
      <w:r>
        <w:rPr>
          <w:sz w:val="24"/>
        </w:rPr>
        <w:t>nos termos do voto da Excelentíssima Senhora Conselheira-Relatora, com base na Informação da </w:t>
      </w:r>
      <w:r>
        <w:rPr>
          <w:rFonts w:ascii="Arial" w:hAnsi="Arial"/>
          <w:b/>
          <w:sz w:val="24"/>
        </w:rPr>
        <w:t>DGP</w:t>
      </w:r>
      <w:r>
        <w:rPr>
          <w:rFonts w:ascii="Arial" w:hAnsi="Arial"/>
          <w:b/>
          <w:spacing w:val="-1"/>
          <w:sz w:val="24"/>
        </w:rPr>
        <w:t> </w:t>
      </w:r>
      <w:r>
        <w:rPr>
          <w:sz w:val="24"/>
        </w:rPr>
        <w:t>e no Parecer da </w:t>
      </w:r>
      <w:r>
        <w:rPr>
          <w:rFonts w:ascii="Arial" w:hAnsi="Arial"/>
          <w:b/>
          <w:sz w:val="24"/>
        </w:rPr>
        <w:t>DIJUR</w:t>
      </w:r>
      <w:r>
        <w:rPr>
          <w:sz w:val="24"/>
        </w:rPr>
        <w:t>, no sentido de: </w:t>
      </w:r>
      <w:r>
        <w:rPr>
          <w:rFonts w:ascii="Arial" w:hAnsi="Arial"/>
          <w:b/>
          <w:sz w:val="24"/>
        </w:rPr>
        <w:t>9.1. INDEFERIR</w:t>
      </w:r>
      <w:r>
        <w:rPr>
          <w:rFonts w:ascii="Arial" w:hAnsi="Arial"/>
          <w:b/>
          <w:spacing w:val="-4"/>
          <w:sz w:val="24"/>
        </w:rPr>
        <w:t> </w:t>
      </w:r>
      <w:r>
        <w:rPr>
          <w:sz w:val="24"/>
        </w:rPr>
        <w:t>o pedido do servidor</w:t>
      </w:r>
      <w:r>
        <w:rPr>
          <w:spacing w:val="-6"/>
          <w:sz w:val="24"/>
        </w:rPr>
        <w:t> </w:t>
      </w:r>
      <w:r>
        <w:rPr>
          <w:sz w:val="24"/>
        </w:rPr>
        <w:t>Wesley Kerse Lima Lopes, matrícula 0022845B, quanto à concessão de licença especial, referente ao quinquênio 2018/2023; </w:t>
      </w:r>
      <w:r>
        <w:rPr>
          <w:rFonts w:ascii="Arial" w:hAnsi="Arial"/>
          <w:b/>
          <w:sz w:val="24"/>
        </w:rPr>
        <w:t>9.2. DETERMINAR</w:t>
      </w:r>
      <w:r>
        <w:rPr>
          <w:rFonts w:ascii="Arial" w:hAnsi="Arial"/>
          <w:b/>
          <w:spacing w:val="-3"/>
          <w:sz w:val="24"/>
        </w:rPr>
        <w:t> </w:t>
      </w:r>
      <w:r>
        <w:rPr>
          <w:sz w:val="24"/>
        </w:rPr>
        <w:t>à SEPLENO que comunique o interessado quanto ao teor da decisão; </w:t>
      </w:r>
      <w:r>
        <w:rPr>
          <w:rFonts w:ascii="Arial" w:hAnsi="Arial"/>
          <w:b/>
          <w:sz w:val="24"/>
        </w:rPr>
        <w:t>9.3. ARQUIVAR</w:t>
      </w:r>
      <w:r>
        <w:rPr>
          <w:rFonts w:ascii="Arial" w:hAnsi="Arial"/>
          <w:b/>
          <w:spacing w:val="-2"/>
          <w:sz w:val="24"/>
        </w:rPr>
        <w:t> </w:t>
      </w:r>
      <w:r>
        <w:rPr>
          <w:sz w:val="24"/>
        </w:rPr>
        <w:t>o processo nos termos regimentais, após o cumprimento integral do </w:t>
      </w:r>
      <w:r>
        <w:rPr>
          <w:rFonts w:ascii="Arial" w:hAnsi="Arial"/>
          <w:i/>
          <w:sz w:val="24"/>
        </w:rPr>
        <w:t>decisum</w:t>
      </w:r>
      <w:r>
        <w:rPr>
          <w:sz w:val="24"/>
        </w:rPr>
        <w:t>.</w:t>
      </w:r>
      <w:r>
        <w:rPr>
          <w:spacing w:val="40"/>
          <w:sz w:val="24"/>
        </w:rPr>
        <w:t> </w:t>
      </w:r>
      <w:r>
        <w:rPr>
          <w:rFonts w:ascii="Arial" w:hAnsi="Arial"/>
          <w:b/>
          <w:sz w:val="24"/>
        </w:rPr>
        <w:t>Processo nº 001372/2025 </w:t>
      </w:r>
      <w:r>
        <w:rPr>
          <w:sz w:val="24"/>
        </w:rPr>
        <w:t>- Comunicação Interna – Requerimento de solicitação de Licença Especial, tendo como interessada a servidora Solange Maria Ribeiro da Silva. </w:t>
      </w:r>
      <w:r>
        <w:rPr>
          <w:rFonts w:ascii="Arial" w:hAnsi="Arial"/>
          <w:b/>
          <w:sz w:val="24"/>
        </w:rPr>
        <w:t>9. ACÓRDÃO ADMINISTRATIVO Nº 118/2025: </w:t>
      </w:r>
      <w:r>
        <w:rPr>
          <w:sz w:val="24"/>
        </w:rPr>
        <w:t>Vistos, relatados e discutidos estes autos acima identificados, </w:t>
      </w:r>
      <w:r>
        <w:rPr>
          <w:rFonts w:ascii="Arial" w:hAnsi="Arial"/>
          <w:b/>
          <w:sz w:val="24"/>
        </w:rPr>
        <w:t>ACORDAM </w:t>
      </w:r>
      <w:r>
        <w:rPr>
          <w:sz w:val="24"/>
        </w:rPr>
        <w:t>os Excelentíssimos Senhores Conselheiros</w:t>
      </w:r>
      <w:r>
        <w:rPr>
          <w:spacing w:val="-3"/>
          <w:sz w:val="24"/>
        </w:rPr>
        <w:t> </w:t>
      </w:r>
      <w:r>
        <w:rPr>
          <w:sz w:val="24"/>
        </w:rPr>
        <w:t>do</w:t>
      </w:r>
      <w:r>
        <w:rPr>
          <w:spacing w:val="-5"/>
          <w:sz w:val="24"/>
        </w:rPr>
        <w:t> </w:t>
      </w:r>
      <w:r>
        <w:rPr>
          <w:sz w:val="24"/>
        </w:rPr>
        <w:t>Tribunal</w:t>
      </w:r>
      <w:r>
        <w:rPr>
          <w:spacing w:val="-1"/>
          <w:sz w:val="24"/>
        </w:rPr>
        <w:t> </w:t>
      </w:r>
      <w:r>
        <w:rPr>
          <w:sz w:val="24"/>
        </w:rPr>
        <w:t>de Contas</w:t>
      </w:r>
      <w:r>
        <w:rPr>
          <w:spacing w:val="-3"/>
          <w:sz w:val="24"/>
        </w:rPr>
        <w:t> </w:t>
      </w:r>
      <w:r>
        <w:rPr>
          <w:sz w:val="24"/>
        </w:rPr>
        <w:t>do</w:t>
      </w:r>
      <w:r>
        <w:rPr>
          <w:spacing w:val="-3"/>
          <w:sz w:val="24"/>
        </w:rPr>
        <w:t> </w:t>
      </w:r>
      <w:r>
        <w:rPr>
          <w:sz w:val="24"/>
        </w:rPr>
        <w:t>Estado do Amazonas, reunidos</w:t>
      </w:r>
      <w:r>
        <w:rPr>
          <w:spacing w:val="-1"/>
          <w:sz w:val="24"/>
        </w:rPr>
        <w:t> </w:t>
      </w:r>
      <w:r>
        <w:rPr>
          <w:sz w:val="24"/>
        </w:rPr>
        <w:t>em Sessão do </w:t>
      </w:r>
      <w:r>
        <w:rPr>
          <w:rFonts w:ascii="Arial" w:hAnsi="Arial"/>
          <w:b/>
          <w:sz w:val="24"/>
        </w:rPr>
        <w:t>Tribunal Pleno</w:t>
      </w:r>
      <w:r>
        <w:rPr>
          <w:sz w:val="24"/>
        </w:rPr>
        <w:t>, no exercício da competência atribuída pelo art. 12, inciso I, alínea “b” e inciso X, da Resolução nº 04/2002-TCE/AM, </w:t>
      </w:r>
      <w:r>
        <w:rPr>
          <w:rFonts w:ascii="Arial" w:hAnsi="Arial"/>
          <w:b/>
          <w:sz w:val="24"/>
        </w:rPr>
        <w:t>à unanimidade,</w:t>
      </w:r>
      <w:r>
        <w:rPr>
          <w:rFonts w:ascii="Arial" w:hAnsi="Arial"/>
          <w:b/>
          <w:spacing w:val="-2"/>
          <w:sz w:val="24"/>
        </w:rPr>
        <w:t> </w:t>
      </w:r>
      <w:r>
        <w:rPr>
          <w:sz w:val="24"/>
        </w:rPr>
        <w:t>nos termos do voto da Excelentíssima Senhora Conselheira-Relatora, com base na Informação da </w:t>
      </w:r>
      <w:r>
        <w:rPr>
          <w:rFonts w:ascii="Arial" w:hAnsi="Arial"/>
          <w:b/>
          <w:sz w:val="24"/>
        </w:rPr>
        <w:t>DGP</w:t>
      </w:r>
      <w:r>
        <w:rPr>
          <w:rFonts w:ascii="Arial" w:hAnsi="Arial"/>
          <w:b/>
          <w:spacing w:val="-5"/>
          <w:sz w:val="24"/>
        </w:rPr>
        <w:t> </w:t>
      </w:r>
      <w:r>
        <w:rPr>
          <w:sz w:val="24"/>
        </w:rPr>
        <w:t>e no Parecer da </w:t>
      </w:r>
      <w:r>
        <w:rPr>
          <w:rFonts w:ascii="Arial" w:hAnsi="Arial"/>
          <w:b/>
          <w:sz w:val="24"/>
        </w:rPr>
        <w:t>DIJUR</w:t>
      </w:r>
      <w:r>
        <w:rPr>
          <w:sz w:val="24"/>
        </w:rPr>
        <w:t>, no sentido de: </w:t>
      </w:r>
      <w:r>
        <w:rPr>
          <w:rFonts w:ascii="Arial" w:hAnsi="Arial"/>
          <w:b/>
          <w:sz w:val="24"/>
        </w:rPr>
        <w:t>9.1. DEFERIR</w:t>
      </w:r>
      <w:r>
        <w:rPr>
          <w:rFonts w:ascii="Arial" w:hAnsi="Arial"/>
          <w:b/>
          <w:spacing w:val="-2"/>
          <w:sz w:val="24"/>
        </w:rPr>
        <w:t> </w:t>
      </w:r>
      <w:r>
        <w:rPr>
          <w:sz w:val="24"/>
        </w:rPr>
        <w:t>o pedido da servidora Solange Maria Ribeiro da Silva, cargo Auditor Técnico de Controle Externo, matrícula 1330-7-A, lotada no Gabinete da Ouvidoria, quanto a concessão do direito a 1 (um) período de Licença Especial, equivalente a 90 (noventa dias) e a sua conversão em indenização pecuniária, referente ao quinquênio 2019/2024, completado em 01/04/2024, conforme estabelece o art. 6°, inciso V, da Lei Estadual nº 3.138/2007 e art. 7º, § 1º, V, da Lei nº 4743/2018 c/c art. 78 da Lei nº 1762/1986, vedados os descontos de imposto</w:t>
      </w:r>
      <w:r>
        <w:rPr>
          <w:spacing w:val="40"/>
          <w:sz w:val="24"/>
        </w:rPr>
        <w:t> </w:t>
      </w:r>
      <w:r>
        <w:rPr>
          <w:sz w:val="24"/>
        </w:rPr>
        <w:t>de renda e de caráter previdenciário; </w:t>
      </w:r>
      <w:r>
        <w:rPr>
          <w:rFonts w:ascii="Arial" w:hAnsi="Arial"/>
          <w:b/>
          <w:sz w:val="24"/>
        </w:rPr>
        <w:t>9.2. DETERMINAR</w:t>
      </w:r>
      <w:r>
        <w:rPr>
          <w:rFonts w:ascii="Arial" w:hAnsi="Arial"/>
          <w:b/>
          <w:spacing w:val="-1"/>
          <w:sz w:val="24"/>
        </w:rPr>
        <w:t> </w:t>
      </w:r>
      <w:r>
        <w:rPr>
          <w:sz w:val="24"/>
        </w:rPr>
        <w:t>à DGP que: </w:t>
      </w:r>
      <w:r>
        <w:rPr>
          <w:rFonts w:ascii="Arial" w:hAnsi="Arial"/>
          <w:b/>
          <w:sz w:val="24"/>
        </w:rPr>
        <w:t>a) </w:t>
      </w:r>
      <w:r>
        <w:rPr>
          <w:sz w:val="24"/>
        </w:rPr>
        <w:t>Providencie o registro da concessão e da conversão de 90 (noventa) dias em indenização pecuniária, em razão da licença especial não gozada, referente ao quinquênio 2019/2024; </w:t>
      </w:r>
      <w:r>
        <w:rPr>
          <w:rFonts w:ascii="Arial" w:hAnsi="Arial"/>
          <w:b/>
          <w:sz w:val="24"/>
        </w:rPr>
        <w:t>b) </w:t>
      </w:r>
      <w:r>
        <w:rPr>
          <w:sz w:val="24"/>
        </w:rPr>
        <w:t>Aguarde o cronograma financeiro a ser</w:t>
      </w:r>
      <w:r>
        <w:rPr>
          <w:spacing w:val="-2"/>
          <w:sz w:val="24"/>
        </w:rPr>
        <w:t> </w:t>
      </w:r>
      <w:r>
        <w:rPr>
          <w:sz w:val="24"/>
        </w:rPr>
        <w:t>disponibilizado pela DIORF</w:t>
      </w:r>
      <w:r>
        <w:rPr>
          <w:spacing w:val="-1"/>
          <w:sz w:val="24"/>
        </w:rPr>
        <w:t> </w:t>
      </w:r>
      <w:r>
        <w:rPr>
          <w:sz w:val="24"/>
        </w:rPr>
        <w:t>para elaboração</w:t>
      </w:r>
      <w:r>
        <w:rPr>
          <w:spacing w:val="-3"/>
          <w:sz w:val="24"/>
        </w:rPr>
        <w:t> </w:t>
      </w:r>
      <w:r>
        <w:rPr>
          <w:sz w:val="24"/>
        </w:rPr>
        <w:t>da respectiva folha de pagamento, conforme Cálculo de Indenização de Licença Especial nº 19/2025 - DIPREFO; </w:t>
      </w:r>
      <w:r>
        <w:rPr>
          <w:rFonts w:ascii="Arial" w:hAnsi="Arial"/>
          <w:b/>
          <w:sz w:val="24"/>
        </w:rPr>
        <w:t>c) </w:t>
      </w:r>
      <w:r>
        <w:rPr>
          <w:sz w:val="24"/>
        </w:rPr>
        <w:t>Em seguida, encaminhe</w:t>
      </w:r>
      <w:r>
        <w:rPr>
          <w:spacing w:val="40"/>
          <w:sz w:val="24"/>
        </w:rPr>
        <w:t> </w:t>
      </w:r>
      <w:r>
        <w:rPr>
          <w:sz w:val="24"/>
        </w:rPr>
        <w:t>o</w:t>
      </w:r>
      <w:r>
        <w:rPr>
          <w:spacing w:val="40"/>
          <w:sz w:val="24"/>
        </w:rPr>
        <w:t> </w:t>
      </w:r>
      <w:r>
        <w:rPr>
          <w:sz w:val="24"/>
        </w:rPr>
        <w:t>caderno</w:t>
      </w:r>
      <w:r>
        <w:rPr>
          <w:spacing w:val="40"/>
          <w:sz w:val="24"/>
        </w:rPr>
        <w:t> </w:t>
      </w:r>
      <w:r>
        <w:rPr>
          <w:sz w:val="24"/>
        </w:rPr>
        <w:t>processual</w:t>
      </w:r>
      <w:r>
        <w:rPr>
          <w:spacing w:val="40"/>
          <w:sz w:val="24"/>
        </w:rPr>
        <w:t> </w:t>
      </w:r>
      <w:r>
        <w:rPr>
          <w:sz w:val="24"/>
        </w:rPr>
        <w:t>à</w:t>
      </w:r>
      <w:r>
        <w:rPr>
          <w:spacing w:val="40"/>
          <w:sz w:val="24"/>
        </w:rPr>
        <w:t> </w:t>
      </w:r>
      <w:r>
        <w:rPr>
          <w:sz w:val="24"/>
        </w:rPr>
        <w:t>DIORF</w:t>
      </w:r>
      <w:r>
        <w:rPr>
          <w:spacing w:val="40"/>
          <w:sz w:val="24"/>
        </w:rPr>
        <w:t> </w:t>
      </w:r>
      <w:r>
        <w:rPr>
          <w:sz w:val="24"/>
        </w:rPr>
        <w:t>para</w:t>
      </w:r>
      <w:r>
        <w:rPr>
          <w:spacing w:val="40"/>
          <w:sz w:val="24"/>
        </w:rPr>
        <w:t> </w:t>
      </w:r>
      <w:r>
        <w:rPr>
          <w:sz w:val="24"/>
        </w:rPr>
        <w:t>pagamento</w:t>
      </w:r>
      <w:r>
        <w:rPr>
          <w:spacing w:val="40"/>
          <w:sz w:val="24"/>
        </w:rPr>
        <w:t> </w:t>
      </w:r>
      <w:r>
        <w:rPr>
          <w:sz w:val="24"/>
        </w:rPr>
        <w:t>das</w:t>
      </w:r>
      <w:r>
        <w:rPr>
          <w:spacing w:val="40"/>
          <w:sz w:val="24"/>
        </w:rPr>
        <w:t> </w:t>
      </w:r>
      <w:r>
        <w:rPr>
          <w:sz w:val="24"/>
        </w:rPr>
        <w:t>verbas</w:t>
      </w:r>
      <w:r>
        <w:rPr>
          <w:spacing w:val="40"/>
          <w:sz w:val="24"/>
        </w:rPr>
        <w:t> </w:t>
      </w:r>
      <w:r>
        <w:rPr>
          <w:sz w:val="24"/>
        </w:rPr>
        <w:t>indenizatórias</w:t>
      </w:r>
      <w:r>
        <w:rPr>
          <w:spacing w:val="40"/>
          <w:sz w:val="24"/>
        </w:rPr>
        <w:t> </w:t>
      </w:r>
      <w:r>
        <w:rPr>
          <w:sz w:val="24"/>
        </w:rPr>
        <w:t>em</w:t>
      </w:r>
    </w:p>
    <w:p>
      <w:pPr>
        <w:pStyle w:val="ListParagraph"/>
        <w:spacing w:after="0" w:line="240" w:lineRule="auto"/>
        <w:jc w:val="both"/>
        <w:rPr>
          <w:sz w:val="24"/>
        </w:rPr>
        <w:sectPr>
          <w:pgSz w:w="11900" w:h="16820"/>
          <w:pgMar w:header="141" w:footer="333" w:top="2040" w:bottom="520" w:left="566" w:right="708"/>
        </w:sectPr>
      </w:pPr>
    </w:p>
    <w:p>
      <w:pPr>
        <w:pStyle w:val="BodyText"/>
        <w:spacing w:before="80"/>
        <w:ind w:right="268"/>
      </w:pPr>
      <w:r>
        <w:rPr/>
        <w:t>observância ao cronograma financeiro. </w:t>
      </w:r>
      <w:r>
        <w:rPr>
          <w:rFonts w:ascii="Arial" w:hAnsi="Arial"/>
          <w:b/>
        </w:rPr>
        <w:t>9.3. ARQUIVAR</w:t>
      </w:r>
      <w:r>
        <w:rPr>
          <w:rFonts w:ascii="Arial" w:hAnsi="Arial"/>
          <w:b/>
          <w:spacing w:val="-1"/>
        </w:rPr>
        <w:t> </w:t>
      </w:r>
      <w:r>
        <w:rPr/>
        <w:t>o processo nos termos regimentais, após o cumprimento integral do </w:t>
      </w:r>
      <w:r>
        <w:rPr>
          <w:rFonts w:ascii="Arial" w:hAnsi="Arial"/>
          <w:i/>
        </w:rPr>
        <w:t>decisum</w:t>
      </w:r>
      <w:r>
        <w:rPr/>
        <w:t>. </w:t>
      </w:r>
      <w:r>
        <w:rPr>
          <w:rFonts w:ascii="Arial" w:hAnsi="Arial"/>
          <w:b/>
        </w:rPr>
        <w:t>Processo nº 003549/2025 - </w:t>
      </w:r>
      <w:r>
        <w:rPr/>
        <w:t>Comunicação Interna - Memorando de solicitação de Gratificação de Risco de Vida, tendo como interessada a servidora Camilla Gouveia Longo Litaiff. </w:t>
      </w:r>
      <w:r>
        <w:rPr>
          <w:rFonts w:ascii="Arial" w:hAnsi="Arial"/>
          <w:b/>
        </w:rPr>
        <w:t>9. ACÓRDÃO ADMINISTRATIVO Nº 119/2025:</w:t>
      </w:r>
      <w:r>
        <w:rPr>
          <w:rFonts w:ascii="Arial" w:hAnsi="Arial"/>
          <w:b/>
          <w:spacing w:val="40"/>
        </w:rPr>
        <w:t>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 termos do voto da Excelentíssima Senhora Conselheira-Relatora, com base na Informação da </w:t>
      </w:r>
      <w:r>
        <w:rPr>
          <w:rFonts w:ascii="Arial" w:hAnsi="Arial"/>
          <w:b/>
        </w:rPr>
        <w:t>DGP</w:t>
      </w:r>
      <w:r>
        <w:rPr>
          <w:rFonts w:ascii="Arial" w:hAnsi="Arial"/>
          <w:b/>
          <w:spacing w:val="-2"/>
        </w:rPr>
        <w:t> </w:t>
      </w:r>
      <w:r>
        <w:rPr/>
        <w:t>e no Parecer da</w:t>
      </w:r>
      <w:r>
        <w:rPr>
          <w:spacing w:val="-1"/>
        </w:rPr>
        <w:t> </w:t>
      </w:r>
      <w:r>
        <w:rPr>
          <w:rFonts w:ascii="Arial" w:hAnsi="Arial"/>
          <w:b/>
        </w:rPr>
        <w:t>DIJUR</w:t>
      </w:r>
      <w:r>
        <w:rPr/>
        <w:t>, no sentido de: </w:t>
      </w:r>
      <w:r>
        <w:rPr>
          <w:rFonts w:ascii="Arial" w:hAnsi="Arial"/>
          <w:b/>
        </w:rPr>
        <w:t>9.1. DEFERIR</w:t>
      </w:r>
      <w:r>
        <w:rPr>
          <w:rFonts w:ascii="Arial" w:hAnsi="Arial"/>
          <w:b/>
          <w:spacing w:val="-2"/>
        </w:rPr>
        <w:t> </w:t>
      </w:r>
      <w:r>
        <w:rPr/>
        <w:t>o pedido do servidor João Marcos Bemfica Barbosa Ferreira, Diretor de Saúde em prol da servidora Camilla Gouveia Longo Litaiff</w:t>
      </w:r>
      <w:r>
        <w:rPr>
          <w:rFonts w:ascii="Arial" w:hAnsi="Arial"/>
          <w:b/>
        </w:rPr>
        <w:t>, </w:t>
      </w:r>
      <w:r>
        <w:rPr/>
        <w:t>nos termos do</w:t>
      </w:r>
      <w:r>
        <w:rPr>
          <w:spacing w:val="40"/>
        </w:rPr>
        <w:t> </w:t>
      </w:r>
      <w:r>
        <w:rPr/>
        <w:t>at. 90, inciso VI, da Lei nº 1.762/86, no percentual de 20% (vinte por cento), de acordo com a porcentagem recebida pelos servidores da Diretoria de Saúde - DISAU, a contar de</w:t>
      </w:r>
      <w:r>
        <w:rPr>
          <w:spacing w:val="40"/>
        </w:rPr>
        <w:t> </w:t>
      </w:r>
      <w:r>
        <w:rPr/>
        <w:t>24/02/2025, até que sobrevenha novo Laudo Pericial, com a revisão requerida por este TCE/AM, ocasião em que o percentual deverá ser devidamente atualizado, caso haja alguma modificação pelo órgão responsável, além da inclusão no Programa de Produtividade; </w:t>
      </w:r>
      <w:r>
        <w:rPr>
          <w:rFonts w:ascii="Arial" w:hAnsi="Arial"/>
          <w:b/>
        </w:rPr>
        <w:t>9.2. DETERMINAR</w:t>
      </w:r>
      <w:r>
        <w:rPr>
          <w:rFonts w:ascii="Arial" w:hAnsi="Arial"/>
          <w:b/>
          <w:spacing w:val="-2"/>
        </w:rPr>
        <w:t> </w:t>
      </w:r>
      <w:r>
        <w:rPr/>
        <w:t>à Diretoria de Gestão de Pessoas que providencie o registro da concessão da Gratificação de Risco de Vida nos assentos funcionais da servidora Camilla Gouveia Longo Litaiff, bem como todos os demais atos decorrentes do reconhecimento do direito dos interessados à percepção da Gratificação em tela, além da inclusão no Programa de Produtividade; </w:t>
      </w:r>
      <w:r>
        <w:rPr>
          <w:rFonts w:ascii="Arial" w:hAnsi="Arial"/>
          <w:b/>
        </w:rPr>
        <w:t>9.3. DETERMINAR</w:t>
      </w:r>
      <w:r>
        <w:rPr>
          <w:rFonts w:ascii="Arial" w:hAnsi="Arial"/>
          <w:b/>
          <w:spacing w:val="-1"/>
        </w:rPr>
        <w:t> </w:t>
      </w:r>
      <w:r>
        <w:rPr/>
        <w:t>o envio do Processo à Divisão do Arquivo, nos termos regimentais, após o cumprimento integral do </w:t>
      </w:r>
      <w:r>
        <w:rPr>
          <w:rFonts w:ascii="Arial" w:hAnsi="Arial"/>
          <w:i/>
        </w:rPr>
        <w:t>decisum</w:t>
      </w:r>
      <w:r>
        <w:rPr/>
        <w:t>. </w:t>
      </w:r>
      <w:r>
        <w:rPr>
          <w:rFonts w:ascii="Arial" w:hAnsi="Arial"/>
          <w:b/>
        </w:rPr>
        <w:t>Processo nº 000171/2025 - </w:t>
      </w:r>
      <w:r>
        <w:rPr/>
        <w:t>Comunicação Interna – Requerimento de</w:t>
      </w:r>
      <w:r>
        <w:rPr>
          <w:spacing w:val="-1"/>
        </w:rPr>
        <w:t> </w:t>
      </w:r>
      <w:r>
        <w:rPr/>
        <w:t>Indenização de Verbas rescisórias, tendo como interessado o servidor Thiago Henrique Neves Viana Bravo. </w:t>
      </w:r>
      <w:r>
        <w:rPr>
          <w:rFonts w:ascii="Arial" w:hAnsi="Arial"/>
          <w:b/>
        </w:rPr>
        <w:t>9.</w:t>
      </w:r>
      <w:r>
        <w:rPr>
          <w:rFonts w:ascii="Arial" w:hAnsi="Arial"/>
          <w:b/>
          <w:spacing w:val="-1"/>
        </w:rPr>
        <w:t> </w:t>
      </w:r>
      <w:r>
        <w:rPr>
          <w:rFonts w:ascii="Arial" w:hAnsi="Arial"/>
          <w:b/>
        </w:rPr>
        <w:t>ACÓRDÃO ADMINISTRATIVO Nº 120/2025: </w:t>
      </w:r>
      <w:r>
        <w:rPr/>
        <w:t>Vistos, relatados e discutidos estes autos acima identificados, </w:t>
      </w:r>
      <w:r>
        <w:rPr>
          <w:rFonts w:ascii="Arial" w:hAnsi="Arial"/>
          <w:b/>
        </w:rPr>
        <w:t>ACORDAM</w:t>
      </w:r>
      <w:r>
        <w:rPr>
          <w:rFonts w:ascii="Arial" w:hAnsi="Arial"/>
          <w:b/>
          <w:spacing w:val="-3"/>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w:t>
      </w:r>
      <w:r>
        <w:rPr>
          <w:spacing w:val="-3"/>
        </w:rPr>
        <w:t> </w:t>
      </w:r>
      <w:r>
        <w:rPr>
          <w:rFonts w:ascii="Arial" w:hAnsi="Arial"/>
          <w:b/>
        </w:rPr>
        <w:t>à unanimidade,</w:t>
      </w:r>
      <w:r>
        <w:rPr>
          <w:rFonts w:ascii="Arial" w:hAnsi="Arial"/>
          <w:b/>
          <w:spacing w:val="-2"/>
        </w:rPr>
        <w:t> </w:t>
      </w:r>
      <w:r>
        <w:rPr/>
        <w:t>nos termos do voto da Excelentíssima Senhora Conselheira-Relatora, com base na Informação da </w:t>
      </w:r>
      <w:r>
        <w:rPr>
          <w:rFonts w:ascii="Arial" w:hAnsi="Arial"/>
          <w:b/>
        </w:rPr>
        <w:t>DGP</w:t>
      </w:r>
      <w:r>
        <w:rPr>
          <w:rFonts w:ascii="Arial" w:hAnsi="Arial"/>
          <w:b/>
          <w:spacing w:val="-1"/>
        </w:rPr>
        <w:t> </w:t>
      </w:r>
      <w:r>
        <w:rPr/>
        <w:t>e no Parecer da </w:t>
      </w:r>
      <w:r>
        <w:rPr>
          <w:rFonts w:ascii="Arial" w:hAnsi="Arial"/>
          <w:b/>
        </w:rPr>
        <w:t>DIJUR</w:t>
      </w:r>
      <w:r>
        <w:rPr/>
        <w:t>, no sentido de: </w:t>
      </w:r>
      <w:r>
        <w:rPr>
          <w:rFonts w:ascii="Arial" w:hAnsi="Arial"/>
          <w:b/>
        </w:rPr>
        <w:t>9.1. DEFERIR</w:t>
      </w:r>
      <w:r>
        <w:rPr>
          <w:rFonts w:ascii="Arial" w:hAnsi="Arial"/>
          <w:b/>
          <w:spacing w:val="-1"/>
        </w:rPr>
        <w:t> </w:t>
      </w:r>
      <w:r>
        <w:rPr/>
        <w:t>o pedido do ex-servidor</w:t>
      </w:r>
      <w:r>
        <w:rPr>
          <w:spacing w:val="-1"/>
        </w:rPr>
        <w:t> </w:t>
      </w:r>
      <w:r>
        <w:rPr>
          <w:rFonts w:ascii="Arial" w:hAnsi="Arial"/>
          <w:b/>
        </w:rPr>
        <w:t>Thiago Henrique </w:t>
      </w:r>
      <w:r>
        <w:rPr/>
        <w:t>Neves Viana Bravo, Auditor Técnico de Controle Externo desta Corte de Contas, matrícula 004.200-5A, no sentido de reconhecer o direito à indenização de verbas rescisórias, conforme Cálculo de Verbas Rescisórias nº 231/2025/DIPREFO/DGP (</w:t>
      </w:r>
      <w:r>
        <w:rPr>
          <w:u w:val="single"/>
        </w:rPr>
        <w:t>0687103</w:t>
      </w:r>
      <w:r>
        <w:rPr/>
        <w:t>), em consonância com o art. 7º, incisos VIII e XVII c/c art. 37, inciso II e art. 39, §3º, da CRFB/88. </w:t>
      </w:r>
      <w:r>
        <w:rPr>
          <w:rFonts w:ascii="Arial" w:hAnsi="Arial"/>
          <w:b/>
        </w:rPr>
        <w:t>9.2. DETERMINAR</w:t>
      </w:r>
      <w:r>
        <w:rPr>
          <w:rFonts w:ascii="Arial" w:hAnsi="Arial"/>
          <w:b/>
          <w:spacing w:val="-1"/>
        </w:rPr>
        <w:t> </w:t>
      </w:r>
      <w:r>
        <w:rPr/>
        <w:t>à Diretoria de Gestão de Pessoas que: </w:t>
      </w:r>
      <w:r>
        <w:rPr>
          <w:rFonts w:ascii="Arial" w:hAnsi="Arial"/>
          <w:b/>
        </w:rPr>
        <w:t>a) </w:t>
      </w:r>
      <w:r>
        <w:rPr/>
        <w:t>Providencie o registro das indenizações objeto dos presentes autos; </w:t>
      </w:r>
      <w:r>
        <w:rPr>
          <w:rFonts w:ascii="Arial" w:hAnsi="Arial"/>
          <w:b/>
        </w:rPr>
        <w:t>b) </w:t>
      </w:r>
      <w:r>
        <w:rPr/>
        <w:t>Aguarde o cronograma financeiro a ser disponibilizado pela DIORF para elaboração</w:t>
      </w:r>
      <w:r>
        <w:rPr>
          <w:spacing w:val="76"/>
        </w:rPr>
        <w:t> </w:t>
      </w:r>
      <w:r>
        <w:rPr/>
        <w:t>da</w:t>
      </w:r>
      <w:r>
        <w:rPr>
          <w:spacing w:val="76"/>
        </w:rPr>
        <w:t> </w:t>
      </w:r>
      <w:r>
        <w:rPr/>
        <w:t>respectiva</w:t>
      </w:r>
      <w:r>
        <w:rPr>
          <w:spacing w:val="76"/>
        </w:rPr>
        <w:t> </w:t>
      </w:r>
      <w:r>
        <w:rPr/>
        <w:t>folha</w:t>
      </w:r>
      <w:r>
        <w:rPr>
          <w:spacing w:val="74"/>
        </w:rPr>
        <w:t> </w:t>
      </w:r>
      <w:r>
        <w:rPr/>
        <w:t>de</w:t>
      </w:r>
      <w:r>
        <w:rPr>
          <w:spacing w:val="76"/>
        </w:rPr>
        <w:t> </w:t>
      </w:r>
      <w:r>
        <w:rPr/>
        <w:t>pagamento,</w:t>
      </w:r>
      <w:r>
        <w:rPr>
          <w:spacing w:val="76"/>
        </w:rPr>
        <w:t> </w:t>
      </w:r>
      <w:r>
        <w:rPr/>
        <w:t>conforme,</w:t>
      </w:r>
      <w:r>
        <w:rPr>
          <w:spacing w:val="80"/>
        </w:rPr>
        <w:t> </w:t>
      </w:r>
      <w:r>
        <w:rPr/>
        <w:t>Cálculo</w:t>
      </w:r>
      <w:r>
        <w:rPr>
          <w:spacing w:val="76"/>
        </w:rPr>
        <w:t> </w:t>
      </w:r>
      <w:r>
        <w:rPr/>
        <w:t>de</w:t>
      </w:r>
      <w:r>
        <w:rPr>
          <w:spacing w:val="76"/>
        </w:rPr>
        <w:t> </w:t>
      </w:r>
      <w:r>
        <w:rPr/>
        <w:t>Verbas</w:t>
      </w:r>
      <w:r>
        <w:rPr>
          <w:spacing w:val="75"/>
        </w:rPr>
        <w:t> </w:t>
      </w:r>
      <w:r>
        <w:rPr/>
        <w:t>Rescisórias nº 231/2025/DIPREFO/DGP (</w:t>
      </w:r>
      <w:r>
        <w:rPr>
          <w:u w:val="single"/>
        </w:rPr>
        <w:t>0687103</w:t>
      </w:r>
      <w:r>
        <w:rPr/>
        <w:t>); </w:t>
      </w:r>
      <w:r>
        <w:rPr>
          <w:rFonts w:ascii="Arial" w:hAnsi="Arial"/>
          <w:b/>
        </w:rPr>
        <w:t>c) </w:t>
      </w:r>
      <w:r>
        <w:rPr/>
        <w:t>Em seguida, encaminhe o caderno processual à DIORF para pagamento das verbas indenizatórias em observância ao cronograma financeiro.</w:t>
      </w:r>
    </w:p>
    <w:p>
      <w:pPr>
        <w:pStyle w:val="BodyText"/>
        <w:ind w:right="268"/>
      </w:pPr>
      <w:r>
        <w:rPr>
          <w:rFonts w:ascii="Arial" w:hAnsi="Arial"/>
          <w:b/>
        </w:rPr>
        <w:t>9.3. ARQUIVAR</w:t>
      </w:r>
      <w:r>
        <w:rPr>
          <w:rFonts w:ascii="Arial" w:hAnsi="Arial"/>
          <w:b/>
          <w:spacing w:val="-2"/>
        </w:rPr>
        <w:t> </w:t>
      </w:r>
      <w:r>
        <w:rPr/>
        <w:t>o processo nos termos regimentais, após o cumprimento integral do </w:t>
      </w:r>
      <w:r>
        <w:rPr>
          <w:rFonts w:ascii="Arial" w:hAnsi="Arial"/>
          <w:i/>
        </w:rPr>
        <w:t>decisum</w:t>
      </w:r>
      <w:r>
        <w:rPr/>
        <w:t>. </w:t>
      </w:r>
      <w:r>
        <w:rPr>
          <w:rFonts w:ascii="Arial" w:hAnsi="Arial"/>
          <w:b/>
        </w:rPr>
        <w:t>Processo nº 018982/2024 - </w:t>
      </w:r>
      <w:r>
        <w:rPr/>
        <w:t>Comunicação Interna – Requerimento de solicitação de Verbas rescisórias Indenizatórias, tendo como interessado o servidor aposentado Dário de Sousa Marinho Mendes.</w:t>
      </w:r>
      <w:r>
        <w:rPr>
          <w:spacing w:val="40"/>
        </w:rPr>
        <w:t> </w:t>
      </w:r>
      <w:r>
        <w:rPr>
          <w:rFonts w:ascii="Arial" w:hAnsi="Arial"/>
          <w:b/>
        </w:rPr>
        <w:t>9.</w:t>
      </w:r>
      <w:r>
        <w:rPr>
          <w:rFonts w:ascii="Arial" w:hAnsi="Arial"/>
          <w:b/>
          <w:spacing w:val="-1"/>
        </w:rPr>
        <w:t> </w:t>
      </w:r>
      <w:r>
        <w:rPr>
          <w:rFonts w:ascii="Arial" w:hAnsi="Arial"/>
          <w:b/>
        </w:rPr>
        <w:t>ACÓRDÃO</w:t>
      </w:r>
      <w:r>
        <w:rPr>
          <w:rFonts w:ascii="Arial" w:hAnsi="Arial"/>
          <w:b/>
          <w:spacing w:val="40"/>
        </w:rPr>
        <w:t> </w:t>
      </w:r>
      <w:r>
        <w:rPr>
          <w:rFonts w:ascii="Arial" w:hAnsi="Arial"/>
          <w:b/>
        </w:rPr>
        <w:t>ADMINISTRATIVO Nº 121/2025:</w:t>
      </w:r>
      <w:r>
        <w:rPr>
          <w:rFonts w:ascii="Arial" w:hAnsi="Arial"/>
          <w:b/>
          <w:spacing w:val="40"/>
        </w:rPr>
        <w:t> </w:t>
      </w:r>
      <w:r>
        <w:rPr/>
        <w:t>Vistos, relatados e discutidos estes autos acima identificados, </w:t>
      </w:r>
      <w:r>
        <w:rPr>
          <w:rFonts w:ascii="Arial" w:hAnsi="Arial"/>
          <w:b/>
        </w:rPr>
        <w:t>ACORDAM </w:t>
      </w:r>
      <w:r>
        <w:rPr/>
        <w:t>os Excelentíssimos Senhores Conselheiros</w:t>
      </w:r>
      <w:r>
        <w:rPr>
          <w:spacing w:val="-3"/>
        </w:rPr>
        <w:t> </w:t>
      </w:r>
      <w:r>
        <w:rPr/>
        <w:t>do</w:t>
      </w:r>
      <w:r>
        <w:rPr>
          <w:spacing w:val="-5"/>
        </w:rPr>
        <w:t> </w:t>
      </w:r>
      <w:r>
        <w:rPr/>
        <w:t>Tribunal</w:t>
      </w:r>
      <w:r>
        <w:rPr>
          <w:spacing w:val="-1"/>
        </w:rPr>
        <w:t> </w:t>
      </w:r>
      <w:r>
        <w:rPr/>
        <w:t>de Contas</w:t>
      </w:r>
      <w:r>
        <w:rPr>
          <w:spacing w:val="-3"/>
        </w:rPr>
        <w:t> </w:t>
      </w:r>
      <w:r>
        <w:rPr/>
        <w:t>do</w:t>
      </w:r>
      <w:r>
        <w:rPr>
          <w:spacing w:val="-3"/>
        </w:rPr>
        <w:t> </w:t>
      </w:r>
      <w:r>
        <w:rPr/>
        <w:t>Estado do Amazonas, reunidos</w:t>
      </w:r>
      <w:r>
        <w:rPr>
          <w:spacing w:val="-1"/>
        </w:rPr>
        <w:t> </w:t>
      </w:r>
      <w:r>
        <w:rPr/>
        <w:t>em Sessão do </w:t>
      </w:r>
      <w:r>
        <w:rPr>
          <w:rFonts w:ascii="Arial" w:hAnsi="Arial"/>
          <w:b/>
        </w:rPr>
        <w:t>Tribunal Pleno</w:t>
      </w:r>
      <w:r>
        <w:rPr/>
        <w:t>, no exercício da competência atribuída pelo art. 12, inciso I, alínea “b” e inciso X, da Resolução nº 04/2002-TCE/AM, </w:t>
      </w:r>
      <w:r>
        <w:rPr>
          <w:rFonts w:ascii="Arial" w:hAnsi="Arial"/>
          <w:b/>
        </w:rPr>
        <w:t>à unanimidade,</w:t>
      </w:r>
      <w:r>
        <w:rPr>
          <w:rFonts w:ascii="Arial" w:hAnsi="Arial"/>
          <w:b/>
          <w:spacing w:val="-2"/>
        </w:rPr>
        <w:t> </w:t>
      </w:r>
      <w:r>
        <w:rPr/>
        <w:t>nos termos do voto da Excelentíssima Senhora Conselheira-Relatora, com base na Informação da </w:t>
      </w:r>
      <w:r>
        <w:rPr>
          <w:rFonts w:ascii="Arial" w:hAnsi="Arial"/>
          <w:b/>
        </w:rPr>
        <w:t>DGP</w:t>
      </w:r>
      <w:r>
        <w:rPr>
          <w:rFonts w:ascii="Arial" w:hAnsi="Arial"/>
          <w:b/>
          <w:spacing w:val="-5"/>
        </w:rPr>
        <w:t> </w:t>
      </w:r>
      <w:r>
        <w:rPr/>
        <w:t>e no Parecer da </w:t>
      </w:r>
      <w:r>
        <w:rPr>
          <w:rFonts w:ascii="Arial" w:hAnsi="Arial"/>
          <w:b/>
        </w:rPr>
        <w:t>DIJUR</w:t>
      </w:r>
      <w:r>
        <w:rPr/>
        <w:t>, no sentido de: </w:t>
      </w:r>
      <w:r>
        <w:rPr>
          <w:rFonts w:ascii="Arial" w:hAnsi="Arial"/>
          <w:b/>
        </w:rPr>
        <w:t>9.1. DEFERIR</w:t>
      </w:r>
      <w:r>
        <w:rPr>
          <w:rFonts w:ascii="Arial" w:hAnsi="Arial"/>
          <w:b/>
          <w:spacing w:val="-2"/>
        </w:rPr>
        <w:t> </w:t>
      </w:r>
      <w:r>
        <w:rPr/>
        <w:t>o pedido do ex-servidor</w:t>
      </w:r>
      <w:r>
        <w:rPr>
          <w:spacing w:val="-1"/>
        </w:rPr>
        <w:t> </w:t>
      </w:r>
      <w:r>
        <w:rPr/>
        <w:t>Dário</w:t>
      </w:r>
      <w:r>
        <w:rPr>
          <w:spacing w:val="-1"/>
        </w:rPr>
        <w:t> </w:t>
      </w:r>
      <w:r>
        <w:rPr/>
        <w:t>de Sousa Marinho Mendes, quanto a conversão em indenização pecuniária de suas férias vencidas e não gozadas, com pagamento em</w:t>
      </w:r>
      <w:r>
        <w:rPr>
          <w:spacing w:val="40"/>
        </w:rPr>
        <w:t> </w:t>
      </w:r>
      <w:r>
        <w:rPr/>
        <w:t>dobro,</w:t>
      </w:r>
      <w:r>
        <w:rPr>
          <w:spacing w:val="40"/>
        </w:rPr>
        <w:t> </w:t>
      </w:r>
      <w:r>
        <w:rPr/>
        <w:t>em</w:t>
      </w:r>
      <w:r>
        <w:rPr>
          <w:spacing w:val="40"/>
        </w:rPr>
        <w:t> </w:t>
      </w:r>
      <w:r>
        <w:rPr/>
        <w:t>consonância</w:t>
      </w:r>
      <w:r>
        <w:rPr>
          <w:spacing w:val="40"/>
        </w:rPr>
        <w:t> </w:t>
      </w:r>
      <w:r>
        <w:rPr/>
        <w:t>com</w:t>
      </w:r>
      <w:r>
        <w:rPr>
          <w:spacing w:val="40"/>
        </w:rPr>
        <w:t> </w:t>
      </w:r>
      <w:r>
        <w:rPr/>
        <w:t>os</w:t>
      </w:r>
      <w:r>
        <w:rPr>
          <w:spacing w:val="40"/>
        </w:rPr>
        <w:t> </w:t>
      </w:r>
      <w:r>
        <w:rPr/>
        <w:t>dados</w:t>
      </w:r>
      <w:r>
        <w:rPr>
          <w:spacing w:val="40"/>
        </w:rPr>
        <w:t> </w:t>
      </w:r>
      <w:r>
        <w:rPr/>
        <w:t>apresentados</w:t>
      </w:r>
      <w:r>
        <w:rPr>
          <w:spacing w:val="40"/>
        </w:rPr>
        <w:t> </w:t>
      </w:r>
      <w:r>
        <w:rPr/>
        <w:t>na</w:t>
      </w:r>
      <w:r>
        <w:rPr>
          <w:spacing w:val="40"/>
        </w:rPr>
        <w:t> </w:t>
      </w:r>
      <w:r>
        <w:rPr/>
        <w:t>Informação</w:t>
      </w:r>
      <w:r>
        <w:rPr>
          <w:spacing w:val="40"/>
        </w:rPr>
        <w:t> </w:t>
      </w:r>
      <w:r>
        <w:rPr/>
        <w:t>nº</w:t>
      </w:r>
      <w:r>
        <w:rPr>
          <w:spacing w:val="40"/>
        </w:rPr>
        <w:t> </w:t>
      </w:r>
      <w:r>
        <w:rPr/>
        <w:t>352/2025/GTE-</w:t>
      </w:r>
    </w:p>
    <w:p>
      <w:pPr>
        <w:pStyle w:val="BodyText"/>
        <w:spacing w:after="0"/>
        <w:sectPr>
          <w:pgSz w:w="11900" w:h="16820"/>
          <w:pgMar w:header="141" w:footer="333" w:top="2040" w:bottom="520" w:left="566" w:right="708"/>
        </w:sectPr>
      </w:pPr>
    </w:p>
    <w:p>
      <w:pPr>
        <w:pStyle w:val="BodyText"/>
        <w:spacing w:before="80"/>
        <w:ind w:right="271"/>
      </w:pPr>
      <w:r>
        <w:rPr/>
        <w:t>IIF/DGP (</w:t>
      </w:r>
      <w:r>
        <w:rPr>
          <w:u w:val="single"/>
        </w:rPr>
        <w:t>0663981</w:t>
      </w:r>
      <w:r>
        <w:rPr/>
        <w:t>)</w:t>
      </w:r>
      <w:r>
        <w:rPr/>
        <w:t> e</w:t>
      </w:r>
      <w:r>
        <w:rPr/>
        <w:t> Errata</w:t>
      </w:r>
      <w:r>
        <w:rPr/>
        <w:t> nº 3/2025-GTE-IIF (</w:t>
      </w:r>
      <w:r>
        <w:rPr>
          <w:u w:val="single"/>
        </w:rPr>
        <w:t>0687952</w:t>
      </w:r>
      <w:r>
        <w:rPr/>
        <w:t>)</w:t>
      </w:r>
      <w:r>
        <w:rPr/>
        <w:t> e, ainda, conforme Cálculo de</w:t>
      </w:r>
      <w:r>
        <w:rPr>
          <w:spacing w:val="80"/>
        </w:rPr>
        <w:t> </w:t>
      </w:r>
      <w:r>
        <w:rPr/>
        <w:t>Verbas Rescisórias nº 233/2025/DIPREFO/DGP (</w:t>
      </w:r>
      <w:r>
        <w:rPr>
          <w:u w:val="single"/>
        </w:rPr>
        <w:t>0687976</w:t>
      </w:r>
      <w:r>
        <w:rPr/>
        <w:t>), nos termos do art. 6°, inciso III, da Lei Estadual nº 3.138/2007 e art. 7º, § 1º, VI, da Lei nº 4743/2018; </w:t>
      </w:r>
      <w:r>
        <w:rPr>
          <w:rFonts w:ascii="Arial" w:hAnsi="Arial"/>
          <w:b/>
        </w:rPr>
        <w:t>9.2. DETERMINAR</w:t>
      </w:r>
      <w:r>
        <w:rPr>
          <w:rFonts w:ascii="Arial" w:hAnsi="Arial"/>
          <w:b/>
          <w:spacing w:val="-1"/>
        </w:rPr>
        <w:t> </w:t>
      </w:r>
      <w:r>
        <w:rPr/>
        <w:t>à DGP que: </w:t>
      </w:r>
      <w:r>
        <w:rPr>
          <w:rFonts w:ascii="Arial" w:hAnsi="Arial"/>
          <w:b/>
        </w:rPr>
        <w:t>a) </w:t>
      </w:r>
      <w:r>
        <w:rPr/>
        <w:t>Providencie o registro das indenizações objeto dos presentes autos; </w:t>
      </w:r>
      <w:r>
        <w:rPr>
          <w:rFonts w:ascii="Arial" w:hAnsi="Arial"/>
          <w:b/>
        </w:rPr>
        <w:t>b) </w:t>
      </w:r>
      <w:r>
        <w:rPr/>
        <w:t>Aguarde o cronograma</w:t>
      </w:r>
      <w:r>
        <w:rPr>
          <w:spacing w:val="-5"/>
        </w:rPr>
        <w:t> </w:t>
      </w:r>
      <w:r>
        <w:rPr/>
        <w:t>financeiro</w:t>
      </w:r>
      <w:r>
        <w:rPr>
          <w:spacing w:val="-2"/>
        </w:rPr>
        <w:t> </w:t>
      </w:r>
      <w:r>
        <w:rPr/>
        <w:t>a ser</w:t>
      </w:r>
      <w:r>
        <w:rPr>
          <w:spacing w:val="-3"/>
        </w:rPr>
        <w:t> </w:t>
      </w:r>
      <w:r>
        <w:rPr/>
        <w:t>disponibilizado pela DIORF</w:t>
      </w:r>
      <w:r>
        <w:rPr>
          <w:spacing w:val="-1"/>
        </w:rPr>
        <w:t> </w:t>
      </w:r>
      <w:r>
        <w:rPr/>
        <w:t>para</w:t>
      </w:r>
      <w:r>
        <w:rPr>
          <w:spacing w:val="-3"/>
        </w:rPr>
        <w:t> </w:t>
      </w:r>
      <w:r>
        <w:rPr/>
        <w:t>elaboração</w:t>
      </w:r>
      <w:r>
        <w:rPr>
          <w:spacing w:val="-3"/>
        </w:rPr>
        <w:t> </w:t>
      </w:r>
      <w:r>
        <w:rPr/>
        <w:t>da respectiva folha de pagamento, conforme Cálculo de Verbas Rescisórias</w:t>
      </w:r>
      <w:r>
        <w:rPr>
          <w:spacing w:val="80"/>
        </w:rPr>
        <w:t> </w:t>
      </w:r>
      <w:r>
        <w:rPr/>
        <w:t>nº 233/2025/DIPREFO/DGP</w:t>
      </w:r>
      <w:r>
        <w:rPr>
          <w:spacing w:val="-1"/>
        </w:rPr>
        <w:t> </w:t>
      </w:r>
      <w:r>
        <w:rPr/>
        <w:t>(</w:t>
      </w:r>
      <w:r>
        <w:rPr>
          <w:u w:val="single"/>
        </w:rPr>
        <w:t>0687976</w:t>
      </w:r>
      <w:r>
        <w:rPr/>
        <w:t>);</w:t>
      </w:r>
    </w:p>
    <w:p>
      <w:pPr>
        <w:pStyle w:val="BodyText"/>
        <w:ind w:right="270"/>
      </w:pPr>
      <w:r>
        <w:rPr>
          <w:rFonts w:ascii="Arial" w:hAnsi="Arial"/>
          <w:b/>
        </w:rPr>
        <w:t>c) </w:t>
      </w:r>
      <w:r>
        <w:rPr/>
        <w:t>Em seguida, encaminhe o caderno processual à DIORF para pagamento das verbas indenizatórias em observância ao cronograma financeiro. </w:t>
      </w:r>
      <w:r>
        <w:rPr>
          <w:rFonts w:ascii="Arial" w:hAnsi="Arial"/>
          <w:b/>
        </w:rPr>
        <w:t>9.3. ARQUIVAR</w:t>
      </w:r>
      <w:r>
        <w:rPr>
          <w:rFonts w:ascii="Arial" w:hAnsi="Arial"/>
          <w:b/>
          <w:spacing w:val="-1"/>
        </w:rPr>
        <w:t> </w:t>
      </w:r>
      <w:r>
        <w:rPr/>
        <w:t>o processo nos termos regimentais, após o cumprimento integral do </w:t>
      </w:r>
      <w:r>
        <w:rPr>
          <w:rFonts w:ascii="Arial" w:hAnsi="Arial"/>
          <w:i/>
        </w:rPr>
        <w:t>decisum</w:t>
      </w:r>
      <w:r>
        <w:rPr/>
        <w:t>.</w:t>
      </w:r>
      <w:r>
        <w:rPr>
          <w:spacing w:val="-1"/>
        </w:rPr>
        <w:t> </w:t>
      </w:r>
      <w:r>
        <w:rPr/>
        <w:t>/===/ Nada mais havendo a tratar, a Presidência deu por encerrada a presente sessão do Tribunal Pleno no ano de 2025, às 11h25, marcando a próxima sessão para o dia 08 de abril no horário regimental, agradecendo e desejando um bom dia a todos.</w:t>
      </w:r>
    </w:p>
    <w:p>
      <w:pPr>
        <w:pStyle w:val="BodyText"/>
        <w:ind w:left="0"/>
        <w:jc w:val="left"/>
      </w:pPr>
    </w:p>
    <w:p>
      <w:pPr>
        <w:pStyle w:val="BodyText"/>
        <w:ind w:left="0"/>
        <w:jc w:val="left"/>
      </w:pPr>
    </w:p>
    <w:p>
      <w:pPr>
        <w:pStyle w:val="BodyText"/>
        <w:spacing w:before="8"/>
        <w:ind w:left="0"/>
        <w:jc w:val="left"/>
      </w:pPr>
    </w:p>
    <w:p>
      <w:pPr>
        <w:pStyle w:val="Heading1"/>
        <w:spacing w:before="1"/>
      </w:pPr>
      <w:r>
        <w:rPr/>
        <w:t>SECRETARIA</w:t>
      </w:r>
      <w:r>
        <w:rPr>
          <w:spacing w:val="50"/>
          <w:w w:val="150"/>
        </w:rPr>
        <w:t> </w:t>
      </w:r>
      <w:r>
        <w:rPr/>
        <w:t>DO</w:t>
      </w:r>
      <w:r>
        <w:rPr>
          <w:spacing w:val="55"/>
          <w:w w:val="150"/>
        </w:rPr>
        <w:t> </w:t>
      </w:r>
      <w:r>
        <w:rPr/>
        <w:t>TRIBUNAL</w:t>
      </w:r>
      <w:r>
        <w:rPr>
          <w:spacing w:val="55"/>
          <w:w w:val="150"/>
        </w:rPr>
        <w:t> </w:t>
      </w:r>
      <w:r>
        <w:rPr/>
        <w:t>PLENO</w:t>
      </w:r>
      <w:r>
        <w:rPr>
          <w:spacing w:val="57"/>
          <w:w w:val="150"/>
        </w:rPr>
        <w:t> </w:t>
      </w:r>
      <w:r>
        <w:rPr/>
        <w:t>DO</w:t>
      </w:r>
      <w:r>
        <w:rPr>
          <w:spacing w:val="55"/>
          <w:w w:val="150"/>
        </w:rPr>
        <w:t> </w:t>
      </w:r>
      <w:r>
        <w:rPr/>
        <w:t>TRIBUNAL</w:t>
      </w:r>
      <w:r>
        <w:rPr>
          <w:spacing w:val="55"/>
          <w:w w:val="150"/>
        </w:rPr>
        <w:t> </w:t>
      </w:r>
      <w:r>
        <w:rPr/>
        <w:t>DE</w:t>
      </w:r>
      <w:r>
        <w:rPr>
          <w:spacing w:val="56"/>
          <w:w w:val="150"/>
        </w:rPr>
        <w:t> </w:t>
      </w:r>
      <w:r>
        <w:rPr/>
        <w:t>CONTAS</w:t>
      </w:r>
      <w:r>
        <w:rPr>
          <w:spacing w:val="57"/>
          <w:w w:val="150"/>
        </w:rPr>
        <w:t> </w:t>
      </w:r>
      <w:r>
        <w:rPr/>
        <w:t>DO</w:t>
      </w:r>
      <w:r>
        <w:rPr>
          <w:spacing w:val="55"/>
          <w:w w:val="150"/>
        </w:rPr>
        <w:t> </w:t>
      </w:r>
      <w:r>
        <w:rPr/>
        <w:t>ESTADO</w:t>
      </w:r>
      <w:r>
        <w:rPr>
          <w:spacing w:val="56"/>
          <w:w w:val="150"/>
        </w:rPr>
        <w:t> </w:t>
      </w:r>
      <w:r>
        <w:rPr>
          <w:spacing w:val="-5"/>
        </w:rPr>
        <w:t>DO</w:t>
      </w:r>
    </w:p>
    <w:p>
      <w:pPr>
        <w:spacing w:before="0"/>
        <w:ind w:left="141" w:right="0" w:firstLine="0"/>
        <w:jc w:val="both"/>
        <w:rPr>
          <w:sz w:val="24"/>
        </w:rPr>
      </w:pPr>
      <w:r>
        <w:rPr>
          <w:sz w:val="24"/>
        </w:rPr>
        <w:drawing>
          <wp:anchor distT="0" distB="0" distL="0" distR="0" allowOverlap="1" layoutInCell="1" locked="0" behindDoc="1" simplePos="0" relativeHeight="487517696">
            <wp:simplePos x="0" y="0"/>
            <wp:positionH relativeFrom="page">
              <wp:posOffset>2416175</wp:posOffset>
            </wp:positionH>
            <wp:positionV relativeFrom="paragraph">
              <wp:posOffset>102962</wp:posOffset>
            </wp:positionV>
            <wp:extent cx="2319895" cy="1661160"/>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11" cstate="print"/>
                    <a:stretch>
                      <a:fillRect/>
                    </a:stretch>
                  </pic:blipFill>
                  <pic:spPr>
                    <a:xfrm>
                      <a:off x="0" y="0"/>
                      <a:ext cx="2319895" cy="1661160"/>
                    </a:xfrm>
                    <a:prstGeom prst="rect">
                      <a:avLst/>
                    </a:prstGeom>
                  </pic:spPr>
                </pic:pic>
              </a:graphicData>
            </a:graphic>
          </wp:anchor>
        </w:drawing>
      </w:r>
      <w:r>
        <w:rPr>
          <w:rFonts w:ascii="Arial"/>
          <w:b/>
          <w:sz w:val="24"/>
        </w:rPr>
        <w:t>AMAZONAS,</w:t>
      </w:r>
      <w:r>
        <w:rPr>
          <w:rFonts w:ascii="Arial"/>
          <w:b/>
          <w:spacing w:val="-1"/>
          <w:sz w:val="24"/>
        </w:rPr>
        <w:t> </w:t>
      </w:r>
      <w:r>
        <w:rPr>
          <w:sz w:val="24"/>
        </w:rPr>
        <w:t>em</w:t>
      </w:r>
      <w:r>
        <w:rPr>
          <w:spacing w:val="-1"/>
          <w:sz w:val="24"/>
        </w:rPr>
        <w:t> </w:t>
      </w:r>
      <w:r>
        <w:rPr>
          <w:sz w:val="24"/>
        </w:rPr>
        <w:t>Manaus,</w:t>
      </w:r>
      <w:r>
        <w:rPr>
          <w:spacing w:val="-3"/>
          <w:sz w:val="24"/>
        </w:rPr>
        <w:t> </w:t>
      </w:r>
      <w:r>
        <w:rPr>
          <w:sz w:val="24"/>
        </w:rPr>
        <w:t>09</w:t>
      </w:r>
      <w:r>
        <w:rPr>
          <w:spacing w:val="-3"/>
          <w:sz w:val="24"/>
        </w:rPr>
        <w:t> </w:t>
      </w:r>
      <w:r>
        <w:rPr>
          <w:sz w:val="24"/>
        </w:rPr>
        <w:t>de</w:t>
      </w:r>
      <w:r>
        <w:rPr>
          <w:spacing w:val="-4"/>
          <w:sz w:val="24"/>
        </w:rPr>
        <w:t> </w:t>
      </w:r>
      <w:r>
        <w:rPr>
          <w:sz w:val="24"/>
        </w:rPr>
        <w:t>abril</w:t>
      </w:r>
      <w:r>
        <w:rPr>
          <w:spacing w:val="-2"/>
          <w:sz w:val="24"/>
        </w:rPr>
        <w:t> </w:t>
      </w:r>
      <w:r>
        <w:rPr>
          <w:sz w:val="24"/>
        </w:rPr>
        <w:t>de</w:t>
      </w:r>
      <w:r>
        <w:rPr>
          <w:spacing w:val="-3"/>
          <w:sz w:val="24"/>
        </w:rPr>
        <w:t> </w:t>
      </w:r>
      <w:r>
        <w:rPr>
          <w:spacing w:val="-4"/>
          <w:sz w:val="24"/>
        </w:rPr>
        <w:t>2025.</w:t>
      </w:r>
    </w:p>
    <w:sectPr>
      <w:pgSz w:w="11900" w:h="16820"/>
      <w:pgMar w:header="141" w:footer="333" w:top="2040" w:bottom="520" w:left="566"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518208">
              <wp:simplePos x="0" y="0"/>
              <wp:positionH relativeFrom="page">
                <wp:posOffset>6816597</wp:posOffset>
              </wp:positionH>
              <wp:positionV relativeFrom="page">
                <wp:posOffset>10328730</wp:posOffset>
              </wp:positionV>
              <wp:extent cx="167005" cy="18224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7005" cy="182245"/>
                      </a:xfrm>
                      <a:prstGeom prst="rect">
                        <a:avLst/>
                      </a:prstGeom>
                    </wps:spPr>
                    <wps:txbx>
                      <w:txbxContent>
                        <w:p>
                          <w:pPr>
                            <w:spacing w:before="13"/>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1</w:t>
                          </w:r>
                          <w:r>
                            <w:rPr>
                              <w:spacing w:val="-10"/>
                              <w:sz w:val="22"/>
                            </w:rPr>
                            <w:fldChar w:fldCharType="end"/>
                          </w:r>
                        </w:p>
                      </w:txbxContent>
                    </wps:txbx>
                    <wps:bodyPr wrap="square" lIns="0" tIns="0" rIns="0" bIns="0" rtlCol="0">
                      <a:noAutofit/>
                    </wps:bodyPr>
                  </wps:wsp>
                </a:graphicData>
              </a:graphic>
            </wp:anchor>
          </w:drawing>
        </mc:Choice>
        <mc:Fallback>
          <w:pict>
            <v:shape style="position:absolute;margin-left:536.73999pt;margin-top:813.285828pt;width:13.15pt;height:14.35pt;mso-position-horizontal-relative:page;mso-position-vertical-relative:page;z-index:-15798272" type="#_x0000_t202" id="docshape2" filled="false" stroked="false">
              <v:textbox inset="0,0,0,0">
                <w:txbxContent>
                  <w:p>
                    <w:pPr>
                      <w:spacing w:before="13"/>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1</w:t>
                    </w:r>
                    <w:r>
                      <w:rPr>
                        <w:spacing w:val="-10"/>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519744">
              <wp:simplePos x="0" y="0"/>
              <wp:positionH relativeFrom="page">
                <wp:posOffset>6816597</wp:posOffset>
              </wp:positionH>
              <wp:positionV relativeFrom="page">
                <wp:posOffset>10328730</wp:posOffset>
              </wp:positionV>
              <wp:extent cx="167005" cy="18224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67005" cy="182245"/>
                      </a:xfrm>
                      <a:prstGeom prst="rect">
                        <a:avLst/>
                      </a:prstGeom>
                    </wps:spPr>
                    <wps:txbx>
                      <w:txbxContent>
                        <w:p>
                          <w:pPr>
                            <w:spacing w:before="13"/>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9</w:t>
                          </w:r>
                          <w:r>
                            <w:rPr>
                              <w:spacing w:val="-10"/>
                              <w:sz w:val="22"/>
                            </w:rPr>
                            <w:fldChar w:fldCharType="end"/>
                          </w:r>
                        </w:p>
                      </w:txbxContent>
                    </wps:txbx>
                    <wps:bodyPr wrap="square" lIns="0" tIns="0" rIns="0" bIns="0" rtlCol="0">
                      <a:noAutofit/>
                    </wps:bodyPr>
                  </wps:wsp>
                </a:graphicData>
              </a:graphic>
            </wp:anchor>
          </w:drawing>
        </mc:Choice>
        <mc:Fallback>
          <w:pict>
            <v:shape style="position:absolute;margin-left:536.73999pt;margin-top:813.285828pt;width:13.15pt;height:14.35pt;mso-position-horizontal-relative:page;mso-position-vertical-relative:page;z-index:-15796736" type="#_x0000_t202" id="docshape5" filled="false" stroked="false">
              <v:textbox inset="0,0,0,0">
                <w:txbxContent>
                  <w:p>
                    <w:pPr>
                      <w:spacing w:before="13"/>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9</w:t>
                    </w:r>
                    <w:r>
                      <w:rPr>
                        <w:spacing w:val="-10"/>
                        <w:sz w:val="22"/>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521280">
              <wp:simplePos x="0" y="0"/>
              <wp:positionH relativeFrom="page">
                <wp:posOffset>6738873</wp:posOffset>
              </wp:positionH>
              <wp:positionV relativeFrom="page">
                <wp:posOffset>10328730</wp:posOffset>
              </wp:positionV>
              <wp:extent cx="244475" cy="18224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244475" cy="182245"/>
                      </a:xfrm>
                      <a:prstGeom prst="rect">
                        <a:avLst/>
                      </a:prstGeom>
                    </wps:spPr>
                    <wps:txbx>
                      <w:txbxContent>
                        <w:p>
                          <w:pPr>
                            <w:spacing w:before="13"/>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530.619995pt;margin-top:813.285828pt;width:19.25pt;height:14.35pt;mso-position-horizontal-relative:page;mso-position-vertical-relative:page;z-index:-15795200" type="#_x0000_t202" id="docshape7" filled="false" stroked="false">
              <v:textbox inset="0,0,0,0">
                <w:txbxContent>
                  <w:p>
                    <w:pPr>
                      <w:spacing w:before="13"/>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w:drawing>
        <wp:anchor distT="0" distB="0" distL="0" distR="0" allowOverlap="1" layoutInCell="1" locked="0" behindDoc="1" simplePos="0" relativeHeight="487517184">
          <wp:simplePos x="0" y="0"/>
          <wp:positionH relativeFrom="page">
            <wp:posOffset>3532861</wp:posOffset>
          </wp:positionH>
          <wp:positionV relativeFrom="page">
            <wp:posOffset>89535</wp:posOffset>
          </wp:positionV>
          <wp:extent cx="901169" cy="94234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901169" cy="94234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17696">
              <wp:simplePos x="0" y="0"/>
              <wp:positionH relativeFrom="page">
                <wp:posOffset>3587622</wp:posOffset>
              </wp:positionH>
              <wp:positionV relativeFrom="page">
                <wp:posOffset>1020424</wp:posOffset>
              </wp:positionV>
              <wp:extent cx="930275" cy="28892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930275" cy="288925"/>
                      </a:xfrm>
                      <a:prstGeom prst="rect">
                        <a:avLst/>
                      </a:prstGeom>
                    </wps:spPr>
                    <wps:txbx>
                      <w:txbxContent>
                        <w:p>
                          <w:pPr>
                            <w:spacing w:line="244" w:lineRule="auto" w:before="16"/>
                            <w:ind w:left="1" w:right="0" w:firstLine="0"/>
                            <w:jc w:val="center"/>
                            <w:rPr>
                              <w:rFonts w:ascii="Arial"/>
                              <w:b/>
                              <w:sz w:val="12"/>
                            </w:rPr>
                          </w:pPr>
                          <w:r>
                            <w:rPr>
                              <w:rFonts w:ascii="Arial"/>
                              <w:b/>
                              <w:spacing w:val="-2"/>
                              <w:sz w:val="12"/>
                            </w:rPr>
                            <w:t>ESTADO</w:t>
                          </w:r>
                          <w:r>
                            <w:rPr>
                              <w:rFonts w:ascii="Arial"/>
                              <w:b/>
                              <w:spacing w:val="-7"/>
                              <w:sz w:val="12"/>
                            </w:rPr>
                            <w:t> </w:t>
                          </w:r>
                          <w:r>
                            <w:rPr>
                              <w:rFonts w:ascii="Arial"/>
                              <w:b/>
                              <w:spacing w:val="-2"/>
                              <w:sz w:val="12"/>
                            </w:rPr>
                            <w:t>DO</w:t>
                          </w:r>
                          <w:r>
                            <w:rPr>
                              <w:rFonts w:ascii="Arial"/>
                              <w:b/>
                              <w:spacing w:val="-7"/>
                              <w:sz w:val="12"/>
                            </w:rPr>
                            <w:t> </w:t>
                          </w:r>
                          <w:r>
                            <w:rPr>
                              <w:rFonts w:ascii="Arial"/>
                              <w:b/>
                              <w:spacing w:val="-2"/>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7"/>
                              <w:sz w:val="12"/>
                            </w:rPr>
                            <w:t> </w:t>
                          </w:r>
                          <w:r>
                            <w:rPr>
                              <w:rFonts w:ascii="Arial"/>
                              <w:b/>
                              <w:sz w:val="12"/>
                            </w:rPr>
                            <w:t>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2.489990pt;margin-top:80.348381pt;width:73.25pt;height:22.75pt;mso-position-horizontal-relative:page;mso-position-vertical-relative:page;z-index:-15798784" type="#_x0000_t202" id="docshape1" filled="false" stroked="false">
              <v:textbox inset="0,0,0,0">
                <w:txbxContent>
                  <w:p>
                    <w:pPr>
                      <w:spacing w:line="244" w:lineRule="auto" w:before="16"/>
                      <w:ind w:left="1" w:right="0" w:firstLine="0"/>
                      <w:jc w:val="center"/>
                      <w:rPr>
                        <w:rFonts w:ascii="Arial"/>
                        <w:b/>
                        <w:sz w:val="12"/>
                      </w:rPr>
                    </w:pPr>
                    <w:r>
                      <w:rPr>
                        <w:rFonts w:ascii="Arial"/>
                        <w:b/>
                        <w:spacing w:val="-2"/>
                        <w:sz w:val="12"/>
                      </w:rPr>
                      <w:t>ESTADO</w:t>
                    </w:r>
                    <w:r>
                      <w:rPr>
                        <w:rFonts w:ascii="Arial"/>
                        <w:b/>
                        <w:spacing w:val="-7"/>
                        <w:sz w:val="12"/>
                      </w:rPr>
                      <w:t> </w:t>
                    </w:r>
                    <w:r>
                      <w:rPr>
                        <w:rFonts w:ascii="Arial"/>
                        <w:b/>
                        <w:spacing w:val="-2"/>
                        <w:sz w:val="12"/>
                      </w:rPr>
                      <w:t>DO</w:t>
                    </w:r>
                    <w:r>
                      <w:rPr>
                        <w:rFonts w:ascii="Arial"/>
                        <w:b/>
                        <w:spacing w:val="-7"/>
                        <w:sz w:val="12"/>
                      </w:rPr>
                      <w:t> </w:t>
                    </w:r>
                    <w:r>
                      <w:rPr>
                        <w:rFonts w:ascii="Arial"/>
                        <w:b/>
                        <w:spacing w:val="-2"/>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7"/>
                        <w:sz w:val="12"/>
                      </w:rPr>
                      <w:t> </w:t>
                    </w:r>
                    <w:r>
                      <w:rPr>
                        <w:rFonts w:ascii="Arial"/>
                        <w:b/>
                        <w:sz w:val="12"/>
                      </w:rPr>
                      <w:t>PLENO</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w:drawing>
        <wp:anchor distT="0" distB="0" distL="0" distR="0" allowOverlap="1" layoutInCell="1" locked="0" behindDoc="1" simplePos="0" relativeHeight="487518720">
          <wp:simplePos x="0" y="0"/>
          <wp:positionH relativeFrom="page">
            <wp:posOffset>3532861</wp:posOffset>
          </wp:positionH>
          <wp:positionV relativeFrom="page">
            <wp:posOffset>89535</wp:posOffset>
          </wp:positionV>
          <wp:extent cx="901169" cy="942340"/>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1" cstate="print"/>
                  <a:stretch>
                    <a:fillRect/>
                  </a:stretch>
                </pic:blipFill>
                <pic:spPr>
                  <a:xfrm>
                    <a:off x="0" y="0"/>
                    <a:ext cx="901169" cy="94234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19232">
              <wp:simplePos x="0" y="0"/>
              <wp:positionH relativeFrom="page">
                <wp:posOffset>436880</wp:posOffset>
              </wp:positionH>
              <wp:positionV relativeFrom="page">
                <wp:posOffset>1020424</wp:posOffset>
              </wp:positionV>
              <wp:extent cx="6506845" cy="51562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6506845" cy="515620"/>
                      </a:xfrm>
                      <a:prstGeom prst="rect">
                        <a:avLst/>
                      </a:prstGeom>
                    </wps:spPr>
                    <wps:txbx>
                      <w:txbxContent>
                        <w:p>
                          <w:pPr>
                            <w:spacing w:line="244" w:lineRule="auto" w:before="16"/>
                            <w:ind w:left="4731" w:right="3588" w:firstLine="0"/>
                            <w:jc w:val="center"/>
                            <w:rPr>
                              <w:rFonts w:ascii="Arial"/>
                              <w:b/>
                              <w:sz w:val="12"/>
                            </w:rPr>
                          </w:pPr>
                          <w:r>
                            <w:rPr>
                              <w:rFonts w:ascii="Arial"/>
                              <w:b/>
                              <w:spacing w:val="-2"/>
                              <w:sz w:val="12"/>
                            </w:rPr>
                            <w:t>ESTADO</w:t>
                          </w:r>
                          <w:r>
                            <w:rPr>
                              <w:rFonts w:ascii="Arial"/>
                              <w:b/>
                              <w:spacing w:val="-7"/>
                              <w:sz w:val="12"/>
                            </w:rPr>
                            <w:t> </w:t>
                          </w:r>
                          <w:r>
                            <w:rPr>
                              <w:rFonts w:ascii="Arial"/>
                              <w:b/>
                              <w:spacing w:val="-2"/>
                              <w:sz w:val="12"/>
                            </w:rPr>
                            <w:t>DO</w:t>
                          </w:r>
                          <w:r>
                            <w:rPr>
                              <w:rFonts w:ascii="Arial"/>
                              <w:b/>
                              <w:spacing w:val="-7"/>
                              <w:sz w:val="12"/>
                            </w:rPr>
                            <w:t> </w:t>
                          </w:r>
                          <w:r>
                            <w:rPr>
                              <w:rFonts w:ascii="Arial"/>
                              <w:b/>
                              <w:spacing w:val="-2"/>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7"/>
                              <w:sz w:val="12"/>
                            </w:rPr>
                            <w:t> </w:t>
                          </w:r>
                          <w:r>
                            <w:rPr>
                              <w:rFonts w:ascii="Arial"/>
                              <w:b/>
                              <w:sz w:val="12"/>
                            </w:rPr>
                            <w:t>PLENO</w:t>
                          </w:r>
                        </w:p>
                        <w:p>
                          <w:pPr>
                            <w:spacing w:before="77"/>
                            <w:ind w:left="20" w:right="0" w:firstLine="0"/>
                            <w:jc w:val="left"/>
                            <w:rPr>
                              <w:sz w:val="24"/>
                            </w:rPr>
                          </w:pPr>
                          <w:r>
                            <w:rPr>
                              <w:rFonts w:ascii="Arial"/>
                              <w:b/>
                              <w:sz w:val="24"/>
                            </w:rPr>
                            <w:t>109/2025:</w:t>
                          </w:r>
                          <w:r>
                            <w:rPr>
                              <w:rFonts w:ascii="Arial"/>
                              <w:b/>
                              <w:spacing w:val="69"/>
                              <w:w w:val="150"/>
                              <w:sz w:val="24"/>
                            </w:rPr>
                            <w:t> </w:t>
                          </w:r>
                          <w:r>
                            <w:rPr>
                              <w:sz w:val="24"/>
                            </w:rPr>
                            <w:t>Vistos,</w:t>
                          </w:r>
                          <w:r>
                            <w:rPr>
                              <w:spacing w:val="68"/>
                              <w:w w:val="150"/>
                              <w:sz w:val="24"/>
                            </w:rPr>
                            <w:t> </w:t>
                          </w:r>
                          <w:r>
                            <w:rPr>
                              <w:sz w:val="24"/>
                            </w:rPr>
                            <w:t>relatados</w:t>
                          </w:r>
                          <w:r>
                            <w:rPr>
                              <w:spacing w:val="67"/>
                              <w:w w:val="150"/>
                              <w:sz w:val="24"/>
                            </w:rPr>
                            <w:t> </w:t>
                          </w:r>
                          <w:r>
                            <w:rPr>
                              <w:sz w:val="24"/>
                            </w:rPr>
                            <w:t>e</w:t>
                          </w:r>
                          <w:r>
                            <w:rPr>
                              <w:spacing w:val="66"/>
                              <w:w w:val="150"/>
                              <w:sz w:val="24"/>
                            </w:rPr>
                            <w:t> </w:t>
                          </w:r>
                          <w:r>
                            <w:rPr>
                              <w:sz w:val="24"/>
                            </w:rPr>
                            <w:t>discutidos</w:t>
                          </w:r>
                          <w:r>
                            <w:rPr>
                              <w:spacing w:val="61"/>
                              <w:w w:val="150"/>
                              <w:sz w:val="24"/>
                            </w:rPr>
                            <w:t> </w:t>
                          </w:r>
                          <w:r>
                            <w:rPr>
                              <w:sz w:val="24"/>
                            </w:rPr>
                            <w:t>estes</w:t>
                          </w:r>
                          <w:r>
                            <w:rPr>
                              <w:spacing w:val="65"/>
                              <w:w w:val="150"/>
                              <w:sz w:val="24"/>
                            </w:rPr>
                            <w:t> </w:t>
                          </w:r>
                          <w:r>
                            <w:rPr>
                              <w:sz w:val="24"/>
                            </w:rPr>
                            <w:t>autos</w:t>
                          </w:r>
                          <w:r>
                            <w:rPr>
                              <w:spacing w:val="67"/>
                              <w:w w:val="150"/>
                              <w:sz w:val="24"/>
                            </w:rPr>
                            <w:t> </w:t>
                          </w:r>
                          <w:r>
                            <w:rPr>
                              <w:sz w:val="24"/>
                            </w:rPr>
                            <w:t>acima</w:t>
                          </w:r>
                          <w:r>
                            <w:rPr>
                              <w:spacing w:val="66"/>
                              <w:w w:val="150"/>
                              <w:sz w:val="24"/>
                            </w:rPr>
                            <w:t> </w:t>
                          </w:r>
                          <w:r>
                            <w:rPr>
                              <w:sz w:val="24"/>
                            </w:rPr>
                            <w:t>identificados,</w:t>
                          </w:r>
                          <w:r>
                            <w:rPr>
                              <w:spacing w:val="7"/>
                              <w:sz w:val="24"/>
                            </w:rPr>
                            <w:t> </w:t>
                          </w:r>
                          <w:r>
                            <w:rPr>
                              <w:rFonts w:ascii="Arial"/>
                              <w:b/>
                              <w:sz w:val="24"/>
                            </w:rPr>
                            <w:t>ACORDAM</w:t>
                          </w:r>
                          <w:r>
                            <w:rPr>
                              <w:rFonts w:ascii="Arial"/>
                              <w:b/>
                              <w:spacing w:val="-3"/>
                              <w:sz w:val="24"/>
                            </w:rPr>
                            <w:t> </w:t>
                          </w:r>
                          <w:r>
                            <w:rPr>
                              <w:spacing w:val="-5"/>
                              <w:sz w:val="24"/>
                            </w:rPr>
                            <w:t>os</w:t>
                          </w:r>
                        </w:p>
                      </w:txbxContent>
                    </wps:txbx>
                    <wps:bodyPr wrap="square" lIns="0" tIns="0" rIns="0" bIns="0" rtlCol="0">
                      <a:noAutofit/>
                    </wps:bodyPr>
                  </wps:wsp>
                </a:graphicData>
              </a:graphic>
            </wp:anchor>
          </w:drawing>
        </mc:Choice>
        <mc:Fallback>
          <w:pict>
            <v:shape style="position:absolute;margin-left:34.400002pt;margin-top:80.348381pt;width:512.35pt;height:40.6pt;mso-position-horizontal-relative:page;mso-position-vertical-relative:page;z-index:-15797248" type="#_x0000_t202" id="docshape4" filled="false" stroked="false">
              <v:textbox inset="0,0,0,0">
                <w:txbxContent>
                  <w:p>
                    <w:pPr>
                      <w:spacing w:line="244" w:lineRule="auto" w:before="16"/>
                      <w:ind w:left="4731" w:right="3588" w:firstLine="0"/>
                      <w:jc w:val="center"/>
                      <w:rPr>
                        <w:rFonts w:ascii="Arial"/>
                        <w:b/>
                        <w:sz w:val="12"/>
                      </w:rPr>
                    </w:pPr>
                    <w:r>
                      <w:rPr>
                        <w:rFonts w:ascii="Arial"/>
                        <w:b/>
                        <w:spacing w:val="-2"/>
                        <w:sz w:val="12"/>
                      </w:rPr>
                      <w:t>ESTADO</w:t>
                    </w:r>
                    <w:r>
                      <w:rPr>
                        <w:rFonts w:ascii="Arial"/>
                        <w:b/>
                        <w:spacing w:val="-7"/>
                        <w:sz w:val="12"/>
                      </w:rPr>
                      <w:t> </w:t>
                    </w:r>
                    <w:r>
                      <w:rPr>
                        <w:rFonts w:ascii="Arial"/>
                        <w:b/>
                        <w:spacing w:val="-2"/>
                        <w:sz w:val="12"/>
                      </w:rPr>
                      <w:t>DO</w:t>
                    </w:r>
                    <w:r>
                      <w:rPr>
                        <w:rFonts w:ascii="Arial"/>
                        <w:b/>
                        <w:spacing w:val="-7"/>
                        <w:sz w:val="12"/>
                      </w:rPr>
                      <w:t> </w:t>
                    </w:r>
                    <w:r>
                      <w:rPr>
                        <w:rFonts w:ascii="Arial"/>
                        <w:b/>
                        <w:spacing w:val="-2"/>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7"/>
                        <w:sz w:val="12"/>
                      </w:rPr>
                      <w:t> </w:t>
                    </w:r>
                    <w:r>
                      <w:rPr>
                        <w:rFonts w:ascii="Arial"/>
                        <w:b/>
                        <w:sz w:val="12"/>
                      </w:rPr>
                      <w:t>PLENO</w:t>
                    </w:r>
                  </w:p>
                  <w:p>
                    <w:pPr>
                      <w:spacing w:before="77"/>
                      <w:ind w:left="20" w:right="0" w:firstLine="0"/>
                      <w:jc w:val="left"/>
                      <w:rPr>
                        <w:sz w:val="24"/>
                      </w:rPr>
                    </w:pPr>
                    <w:r>
                      <w:rPr>
                        <w:rFonts w:ascii="Arial"/>
                        <w:b/>
                        <w:sz w:val="24"/>
                      </w:rPr>
                      <w:t>109/2025:</w:t>
                    </w:r>
                    <w:r>
                      <w:rPr>
                        <w:rFonts w:ascii="Arial"/>
                        <w:b/>
                        <w:spacing w:val="69"/>
                        <w:w w:val="150"/>
                        <w:sz w:val="24"/>
                      </w:rPr>
                      <w:t> </w:t>
                    </w:r>
                    <w:r>
                      <w:rPr>
                        <w:sz w:val="24"/>
                      </w:rPr>
                      <w:t>Vistos,</w:t>
                    </w:r>
                    <w:r>
                      <w:rPr>
                        <w:spacing w:val="68"/>
                        <w:w w:val="150"/>
                        <w:sz w:val="24"/>
                      </w:rPr>
                      <w:t> </w:t>
                    </w:r>
                    <w:r>
                      <w:rPr>
                        <w:sz w:val="24"/>
                      </w:rPr>
                      <w:t>relatados</w:t>
                    </w:r>
                    <w:r>
                      <w:rPr>
                        <w:spacing w:val="67"/>
                        <w:w w:val="150"/>
                        <w:sz w:val="24"/>
                      </w:rPr>
                      <w:t> </w:t>
                    </w:r>
                    <w:r>
                      <w:rPr>
                        <w:sz w:val="24"/>
                      </w:rPr>
                      <w:t>e</w:t>
                    </w:r>
                    <w:r>
                      <w:rPr>
                        <w:spacing w:val="66"/>
                        <w:w w:val="150"/>
                        <w:sz w:val="24"/>
                      </w:rPr>
                      <w:t> </w:t>
                    </w:r>
                    <w:r>
                      <w:rPr>
                        <w:sz w:val="24"/>
                      </w:rPr>
                      <w:t>discutidos</w:t>
                    </w:r>
                    <w:r>
                      <w:rPr>
                        <w:spacing w:val="61"/>
                        <w:w w:val="150"/>
                        <w:sz w:val="24"/>
                      </w:rPr>
                      <w:t> </w:t>
                    </w:r>
                    <w:r>
                      <w:rPr>
                        <w:sz w:val="24"/>
                      </w:rPr>
                      <w:t>estes</w:t>
                    </w:r>
                    <w:r>
                      <w:rPr>
                        <w:spacing w:val="65"/>
                        <w:w w:val="150"/>
                        <w:sz w:val="24"/>
                      </w:rPr>
                      <w:t> </w:t>
                    </w:r>
                    <w:r>
                      <w:rPr>
                        <w:sz w:val="24"/>
                      </w:rPr>
                      <w:t>autos</w:t>
                    </w:r>
                    <w:r>
                      <w:rPr>
                        <w:spacing w:val="67"/>
                        <w:w w:val="150"/>
                        <w:sz w:val="24"/>
                      </w:rPr>
                      <w:t> </w:t>
                    </w:r>
                    <w:r>
                      <w:rPr>
                        <w:sz w:val="24"/>
                      </w:rPr>
                      <w:t>acima</w:t>
                    </w:r>
                    <w:r>
                      <w:rPr>
                        <w:spacing w:val="66"/>
                        <w:w w:val="150"/>
                        <w:sz w:val="24"/>
                      </w:rPr>
                      <w:t> </w:t>
                    </w:r>
                    <w:r>
                      <w:rPr>
                        <w:sz w:val="24"/>
                      </w:rPr>
                      <w:t>identificados,</w:t>
                    </w:r>
                    <w:r>
                      <w:rPr>
                        <w:spacing w:val="7"/>
                        <w:sz w:val="24"/>
                      </w:rPr>
                      <w:t> </w:t>
                    </w:r>
                    <w:r>
                      <w:rPr>
                        <w:rFonts w:ascii="Arial"/>
                        <w:b/>
                        <w:sz w:val="24"/>
                      </w:rPr>
                      <w:t>ACORDAM</w:t>
                    </w:r>
                    <w:r>
                      <w:rPr>
                        <w:rFonts w:ascii="Arial"/>
                        <w:b/>
                        <w:spacing w:val="-3"/>
                        <w:sz w:val="24"/>
                      </w:rPr>
                      <w:t> </w:t>
                    </w:r>
                    <w:r>
                      <w:rPr>
                        <w:spacing w:val="-5"/>
                        <w:sz w:val="24"/>
                      </w:rPr>
                      <w:t>os</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w:drawing>
        <wp:anchor distT="0" distB="0" distL="0" distR="0" allowOverlap="1" layoutInCell="1" locked="0" behindDoc="1" simplePos="0" relativeHeight="487520256">
          <wp:simplePos x="0" y="0"/>
          <wp:positionH relativeFrom="page">
            <wp:posOffset>3532861</wp:posOffset>
          </wp:positionH>
          <wp:positionV relativeFrom="page">
            <wp:posOffset>89535</wp:posOffset>
          </wp:positionV>
          <wp:extent cx="901169" cy="942340"/>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1" cstate="print"/>
                  <a:stretch>
                    <a:fillRect/>
                  </a:stretch>
                </pic:blipFill>
                <pic:spPr>
                  <a:xfrm>
                    <a:off x="0" y="0"/>
                    <a:ext cx="901169" cy="94234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20768">
              <wp:simplePos x="0" y="0"/>
              <wp:positionH relativeFrom="page">
                <wp:posOffset>3587622</wp:posOffset>
              </wp:positionH>
              <wp:positionV relativeFrom="page">
                <wp:posOffset>1020424</wp:posOffset>
              </wp:positionV>
              <wp:extent cx="930275" cy="28892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930275" cy="288925"/>
                      </a:xfrm>
                      <a:prstGeom prst="rect">
                        <a:avLst/>
                      </a:prstGeom>
                    </wps:spPr>
                    <wps:txbx>
                      <w:txbxContent>
                        <w:p>
                          <w:pPr>
                            <w:spacing w:line="244" w:lineRule="auto" w:before="16"/>
                            <w:ind w:left="1" w:right="0" w:firstLine="0"/>
                            <w:jc w:val="center"/>
                            <w:rPr>
                              <w:rFonts w:ascii="Arial"/>
                              <w:b/>
                              <w:sz w:val="12"/>
                            </w:rPr>
                          </w:pPr>
                          <w:r>
                            <w:rPr>
                              <w:rFonts w:ascii="Arial"/>
                              <w:b/>
                              <w:spacing w:val="-2"/>
                              <w:sz w:val="12"/>
                            </w:rPr>
                            <w:t>ESTADO</w:t>
                          </w:r>
                          <w:r>
                            <w:rPr>
                              <w:rFonts w:ascii="Arial"/>
                              <w:b/>
                              <w:spacing w:val="-7"/>
                              <w:sz w:val="12"/>
                            </w:rPr>
                            <w:t> </w:t>
                          </w:r>
                          <w:r>
                            <w:rPr>
                              <w:rFonts w:ascii="Arial"/>
                              <w:b/>
                              <w:spacing w:val="-2"/>
                              <w:sz w:val="12"/>
                            </w:rPr>
                            <w:t>DO</w:t>
                          </w:r>
                          <w:r>
                            <w:rPr>
                              <w:rFonts w:ascii="Arial"/>
                              <w:b/>
                              <w:spacing w:val="-7"/>
                              <w:sz w:val="12"/>
                            </w:rPr>
                            <w:t> </w:t>
                          </w:r>
                          <w:r>
                            <w:rPr>
                              <w:rFonts w:ascii="Arial"/>
                              <w:b/>
                              <w:spacing w:val="-2"/>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7"/>
                              <w:sz w:val="12"/>
                            </w:rPr>
                            <w:t> </w:t>
                          </w:r>
                          <w:r>
                            <w:rPr>
                              <w:rFonts w:ascii="Arial"/>
                              <w:b/>
                              <w:sz w:val="12"/>
                            </w:rPr>
                            <w:t>PLENO</w:t>
                          </w:r>
                        </w:p>
                      </w:txbxContent>
                    </wps:txbx>
                    <wps:bodyPr wrap="square" lIns="0" tIns="0" rIns="0" bIns="0" rtlCol="0">
                      <a:noAutofit/>
                    </wps:bodyPr>
                  </wps:wsp>
                </a:graphicData>
              </a:graphic>
            </wp:anchor>
          </w:drawing>
        </mc:Choice>
        <mc:Fallback>
          <w:pict>
            <v:shape style="position:absolute;margin-left:282.489990pt;margin-top:80.348381pt;width:73.25pt;height:22.75pt;mso-position-horizontal-relative:page;mso-position-vertical-relative:page;z-index:-15795712" type="#_x0000_t202" id="docshape6" filled="false" stroked="false">
              <v:textbox inset="0,0,0,0">
                <w:txbxContent>
                  <w:p>
                    <w:pPr>
                      <w:spacing w:line="244" w:lineRule="auto" w:before="16"/>
                      <w:ind w:left="1" w:right="0" w:firstLine="0"/>
                      <w:jc w:val="center"/>
                      <w:rPr>
                        <w:rFonts w:ascii="Arial"/>
                        <w:b/>
                        <w:sz w:val="12"/>
                      </w:rPr>
                    </w:pPr>
                    <w:r>
                      <w:rPr>
                        <w:rFonts w:ascii="Arial"/>
                        <w:b/>
                        <w:spacing w:val="-2"/>
                        <w:sz w:val="12"/>
                      </w:rPr>
                      <w:t>ESTADO</w:t>
                    </w:r>
                    <w:r>
                      <w:rPr>
                        <w:rFonts w:ascii="Arial"/>
                        <w:b/>
                        <w:spacing w:val="-7"/>
                        <w:sz w:val="12"/>
                      </w:rPr>
                      <w:t> </w:t>
                    </w:r>
                    <w:r>
                      <w:rPr>
                        <w:rFonts w:ascii="Arial"/>
                        <w:b/>
                        <w:spacing w:val="-2"/>
                        <w:sz w:val="12"/>
                      </w:rPr>
                      <w:t>DO</w:t>
                    </w:r>
                    <w:r>
                      <w:rPr>
                        <w:rFonts w:ascii="Arial"/>
                        <w:b/>
                        <w:spacing w:val="-7"/>
                        <w:sz w:val="12"/>
                      </w:rPr>
                      <w:t> </w:t>
                    </w:r>
                    <w:r>
                      <w:rPr>
                        <w:rFonts w:ascii="Arial"/>
                        <w:b/>
                        <w:spacing w:val="-2"/>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7"/>
                        <w:sz w:val="12"/>
                      </w:rPr>
                      <w:t> </w:t>
                    </w:r>
                    <w:r>
                      <w:rPr>
                        <w:rFonts w:ascii="Arial"/>
                        <w:b/>
                        <w:sz w:val="12"/>
                      </w:rPr>
                      <w:t>PLENO</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9"/>
      <w:numFmt w:val="decimal"/>
      <w:lvlText w:val="%1."/>
      <w:lvlJc w:val="left"/>
      <w:pPr>
        <w:ind w:left="142" w:hanging="272"/>
        <w:jc w:val="left"/>
      </w:pPr>
      <w:rPr>
        <w:rFonts w:hint="default" w:ascii="Arial" w:hAnsi="Arial" w:eastAsia="Arial" w:cs="Arial"/>
        <w:b/>
        <w:bCs/>
        <w:i w:val="0"/>
        <w:iCs w:val="0"/>
        <w:spacing w:val="0"/>
        <w:w w:val="100"/>
        <w:sz w:val="24"/>
        <w:szCs w:val="24"/>
        <w:lang w:val="pt-PT" w:eastAsia="en-US" w:bidi="ar-SA"/>
      </w:rPr>
    </w:lvl>
    <w:lvl w:ilvl="1">
      <w:start w:val="1"/>
      <w:numFmt w:val="decimal"/>
      <w:lvlText w:val="%1.%2."/>
      <w:lvlJc w:val="left"/>
      <w:pPr>
        <w:ind w:left="142" w:hanging="499"/>
        <w:jc w:val="left"/>
      </w:pPr>
      <w:rPr>
        <w:rFonts w:hint="default" w:ascii="Arial" w:hAnsi="Arial" w:eastAsia="Arial" w:cs="Arial"/>
        <w:b/>
        <w:bCs/>
        <w:i w:val="0"/>
        <w:iCs w:val="0"/>
        <w:spacing w:val="0"/>
        <w:w w:val="100"/>
        <w:sz w:val="24"/>
        <w:szCs w:val="24"/>
        <w:lang w:val="pt-PT" w:eastAsia="en-US" w:bidi="ar-SA"/>
      </w:rPr>
    </w:lvl>
    <w:lvl w:ilvl="2">
      <w:start w:val="0"/>
      <w:numFmt w:val="bullet"/>
      <w:lvlText w:val="•"/>
      <w:lvlJc w:val="left"/>
      <w:pPr>
        <w:ind w:left="2237" w:hanging="499"/>
      </w:pPr>
      <w:rPr>
        <w:rFonts w:hint="default"/>
        <w:lang w:val="pt-PT" w:eastAsia="en-US" w:bidi="ar-SA"/>
      </w:rPr>
    </w:lvl>
    <w:lvl w:ilvl="3">
      <w:start w:val="0"/>
      <w:numFmt w:val="bullet"/>
      <w:lvlText w:val="•"/>
      <w:lvlJc w:val="left"/>
      <w:pPr>
        <w:ind w:left="3285" w:hanging="499"/>
      </w:pPr>
      <w:rPr>
        <w:rFonts w:hint="default"/>
        <w:lang w:val="pt-PT" w:eastAsia="en-US" w:bidi="ar-SA"/>
      </w:rPr>
    </w:lvl>
    <w:lvl w:ilvl="4">
      <w:start w:val="0"/>
      <w:numFmt w:val="bullet"/>
      <w:lvlText w:val="•"/>
      <w:lvlJc w:val="left"/>
      <w:pPr>
        <w:ind w:left="4334" w:hanging="499"/>
      </w:pPr>
      <w:rPr>
        <w:rFonts w:hint="default"/>
        <w:lang w:val="pt-PT" w:eastAsia="en-US" w:bidi="ar-SA"/>
      </w:rPr>
    </w:lvl>
    <w:lvl w:ilvl="5">
      <w:start w:val="0"/>
      <w:numFmt w:val="bullet"/>
      <w:lvlText w:val="•"/>
      <w:lvlJc w:val="left"/>
      <w:pPr>
        <w:ind w:left="5382" w:hanging="499"/>
      </w:pPr>
      <w:rPr>
        <w:rFonts w:hint="default"/>
        <w:lang w:val="pt-PT" w:eastAsia="en-US" w:bidi="ar-SA"/>
      </w:rPr>
    </w:lvl>
    <w:lvl w:ilvl="6">
      <w:start w:val="0"/>
      <w:numFmt w:val="bullet"/>
      <w:lvlText w:val="•"/>
      <w:lvlJc w:val="left"/>
      <w:pPr>
        <w:ind w:left="6431" w:hanging="499"/>
      </w:pPr>
      <w:rPr>
        <w:rFonts w:hint="default"/>
        <w:lang w:val="pt-PT" w:eastAsia="en-US" w:bidi="ar-SA"/>
      </w:rPr>
    </w:lvl>
    <w:lvl w:ilvl="7">
      <w:start w:val="0"/>
      <w:numFmt w:val="bullet"/>
      <w:lvlText w:val="•"/>
      <w:lvlJc w:val="left"/>
      <w:pPr>
        <w:ind w:left="7479" w:hanging="499"/>
      </w:pPr>
      <w:rPr>
        <w:rFonts w:hint="default"/>
        <w:lang w:val="pt-PT" w:eastAsia="en-US" w:bidi="ar-SA"/>
      </w:rPr>
    </w:lvl>
    <w:lvl w:ilvl="8">
      <w:start w:val="0"/>
      <w:numFmt w:val="bullet"/>
      <w:lvlText w:val="•"/>
      <w:lvlJc w:val="left"/>
      <w:pPr>
        <w:ind w:left="8528" w:hanging="499"/>
      </w:pPr>
      <w:rPr>
        <w:rFonts w:hint="default"/>
        <w:lang w:val="pt-P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ind w:left="141"/>
      <w:jc w:val="both"/>
    </w:pPr>
    <w:rPr>
      <w:rFonts w:ascii="Arial MT" w:hAnsi="Arial MT" w:eastAsia="Arial MT" w:cs="Arial MT"/>
      <w:sz w:val="24"/>
      <w:szCs w:val="24"/>
      <w:lang w:val="pt-PT" w:eastAsia="en-US" w:bidi="ar-SA"/>
    </w:rPr>
  </w:style>
  <w:style w:styleId="Heading1" w:type="paragraph">
    <w:name w:val="Heading 1"/>
    <w:basedOn w:val="Normal"/>
    <w:uiPriority w:val="1"/>
    <w:qFormat/>
    <w:pPr>
      <w:ind w:left="141"/>
      <w:jc w:val="both"/>
      <w:outlineLvl w:val="1"/>
    </w:pPr>
    <w:rPr>
      <w:rFonts w:ascii="Arial" w:hAnsi="Arial" w:eastAsia="Arial" w:cs="Arial"/>
      <w:b/>
      <w:bCs/>
      <w:sz w:val="24"/>
      <w:szCs w:val="24"/>
      <w:lang w:val="pt-PT" w:eastAsia="en-US" w:bidi="ar-SA"/>
    </w:rPr>
  </w:style>
  <w:style w:styleId="ListParagraph" w:type="paragraph">
    <w:name w:val="List Paragraph"/>
    <w:basedOn w:val="Normal"/>
    <w:uiPriority w:val="1"/>
    <w:qFormat/>
    <w:pPr>
      <w:spacing w:before="1"/>
      <w:ind w:left="141" w:right="268"/>
      <w:jc w:val="both"/>
    </w:pPr>
    <w:rPr>
      <w:rFonts w:ascii="Arial MT" w:hAnsi="Arial MT" w:eastAsia="Arial MT" w:cs="Arial MT"/>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image" Target="media/image2.jpeg"/><Relationship Id="rId1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2025-10-06T19:53:40Z</dcterms:created>
  <dcterms:modified xsi:type="dcterms:W3CDTF">2025-10-06T19:53:40Z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2025-05-07T00:00:00Z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2025-05-07T00:00:00Z</vt:filetime>
  </property>
</Properties>
</file>