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2"/>
        <w:rPr>
          <w:rFonts w:ascii="Times New Roman"/>
        </w:rPr>
      </w:pPr>
    </w:p>
    <w:p>
      <w:pPr>
        <w:pStyle w:val="Heading1"/>
        <w:spacing w:line="237" w:lineRule="auto"/>
        <w:ind w:right="116"/>
      </w:pPr>
      <w:r>
        <w:rPr>
          <w:w w:val="85"/>
        </w:rPr>
        <w:t>ATA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7ª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ADMINISTRATIVA</w:t>
      </w:r>
      <w:r>
        <w:rPr>
          <w:spacing w:val="-7"/>
          <w:w w:val="85"/>
        </w:rPr>
        <w:t> </w:t>
      </w:r>
      <w:r>
        <w:rPr>
          <w:w w:val="85"/>
        </w:rPr>
        <w:t>REALIZADA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w w:val="85"/>
        </w:rPr>
        <w:t> EGRÉGIO</w:t>
      </w:r>
      <w:r>
        <w:rPr>
          <w:spacing w:val="-6"/>
        </w:rPr>
        <w:t> </w:t>
      </w:r>
      <w:r>
        <w:rPr>
          <w:w w:val="85"/>
        </w:rPr>
        <w:t>TRIBUNAL</w:t>
      </w:r>
      <w:r>
        <w:rPr>
          <w:w w:val="85"/>
        </w:rPr>
        <w:t> PLENO</w:t>
      </w:r>
      <w:r>
        <w:rPr>
          <w:w w:val="85"/>
        </w:rPr>
        <w:t> 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CONTAS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ESTADO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AMAZONAS,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EXERCÍCIO</w:t>
      </w:r>
      <w:r>
        <w:rPr>
          <w:spacing w:val="-1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2024.</w:t>
      </w:r>
    </w:p>
    <w:p>
      <w:pPr>
        <w:pStyle w:val="BodyText"/>
        <w:spacing w:before="243"/>
        <w:rPr>
          <w:rFonts w:ascii="Arial"/>
          <w:b/>
        </w:rPr>
      </w:pPr>
    </w:p>
    <w:p>
      <w:pPr>
        <w:spacing w:before="0"/>
        <w:ind w:left="2" w:right="117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Ao décimo segundo dia do mês de março do ano de dois mil e vinte e quatro, reuniu-se o Egrégio Tribunal Pleno do </w:t>
      </w:r>
      <w:r>
        <w:rPr>
          <w:w w:val="85"/>
          <w:sz w:val="24"/>
        </w:rPr>
        <w:t>Tribunal de Contas do Estado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Amazonas, em sua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sede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própria,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na Rua Efigênio Sales 1.155, Parque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Dez, às 10h,</w:t>
      </w:r>
      <w:r>
        <w:rPr>
          <w:w w:val="85"/>
          <w:sz w:val="24"/>
        </w:rPr>
        <w:t> sob</w:t>
      </w:r>
      <w:r>
        <w:rPr>
          <w:w w:val="85"/>
          <w:sz w:val="24"/>
        </w:rPr>
        <w:t> a</w:t>
      </w:r>
      <w:r>
        <w:rPr>
          <w:w w:val="85"/>
          <w:sz w:val="24"/>
        </w:rPr>
        <w:t> Presidência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w w:val="85"/>
          <w:sz w:val="24"/>
        </w:rPr>
        <w:t> AMAZÔNIA</w:t>
      </w:r>
      <w:r>
        <w:rPr>
          <w:rFonts w:ascii="Arial" w:hAnsi="Arial"/>
          <w:b/>
          <w:w w:val="85"/>
          <w:sz w:val="24"/>
        </w:rPr>
        <w:t> LINS</w:t>
      </w:r>
      <w:r>
        <w:rPr>
          <w:rFonts w:ascii="Arial" w:hAnsi="Arial"/>
          <w:b/>
          <w:w w:val="85"/>
          <w:sz w:val="24"/>
        </w:rPr>
        <w:t> RODRIGUES</w:t>
      </w:r>
      <w:r>
        <w:rPr>
          <w:rFonts w:ascii="Arial" w:hAnsi="Arial"/>
          <w:b/>
          <w:w w:val="85"/>
          <w:sz w:val="24"/>
        </w:rPr>
        <w:t> DOS SANTOS</w:t>
      </w:r>
      <w:r>
        <w:rPr>
          <w:w w:val="85"/>
          <w:sz w:val="24"/>
        </w:rPr>
        <w:t>,</w:t>
      </w:r>
      <w:r>
        <w:rPr>
          <w:w w:val="85"/>
          <w:sz w:val="24"/>
        </w:rPr>
        <w:t> com as presenças</w:t>
      </w:r>
      <w:r>
        <w:rPr>
          <w:w w:val="85"/>
          <w:sz w:val="24"/>
        </w:rPr>
        <w:t> dos Excelentíssimos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</w:t>
      </w:r>
      <w:r>
        <w:rPr>
          <w:rFonts w:ascii="Arial" w:hAnsi="Arial"/>
          <w:b/>
          <w:w w:val="85"/>
          <w:sz w:val="24"/>
        </w:rPr>
        <w:t> ASSIS</w:t>
      </w:r>
      <w:r>
        <w:rPr>
          <w:rFonts w:ascii="Arial" w:hAnsi="Arial"/>
          <w:b/>
          <w:w w:val="85"/>
          <w:sz w:val="24"/>
        </w:rPr>
        <w:t> CORRÊA PINHEIRO</w:t>
      </w:r>
      <w:r>
        <w:rPr>
          <w:w w:val="85"/>
          <w:sz w:val="24"/>
        </w:rPr>
        <w:t>, </w:t>
      </w:r>
      <w:r>
        <w:rPr>
          <w:rFonts w:ascii="Arial" w:hAnsi="Arial"/>
          <w:b/>
          <w:spacing w:val="-2"/>
          <w:w w:val="85"/>
          <w:sz w:val="24"/>
        </w:rPr>
        <w:t>ÉRICO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XAVIER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DESTERRO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SILVA</w:t>
      </w:r>
      <w:r>
        <w:rPr>
          <w:spacing w:val="-2"/>
          <w:w w:val="85"/>
          <w:sz w:val="24"/>
        </w:rPr>
        <w:t>,</w:t>
      </w:r>
      <w:r>
        <w:rPr>
          <w:spacing w:val="-1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MARIO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MANOEL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COELHO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MELLO</w:t>
      </w:r>
      <w:r>
        <w:rPr>
          <w:spacing w:val="-2"/>
          <w:w w:val="85"/>
          <w:sz w:val="24"/>
        </w:rPr>
        <w:t>,</w:t>
      </w:r>
      <w:r>
        <w:rPr>
          <w:spacing w:val="-1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JOSUÉ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CLÁUDIO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SOUZA</w:t>
      </w:r>
    </w:p>
    <w:p>
      <w:pPr>
        <w:spacing w:line="237" w:lineRule="auto" w:before="1"/>
        <w:ind w:left="2" w:right="118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NETO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LUÍS FABIAN PEREIRA BARBOSA</w:t>
      </w:r>
      <w:r>
        <w:rPr>
          <w:w w:val="85"/>
          <w:sz w:val="24"/>
        </w:rPr>
        <w:t>; Excelentíssimos Senhores Auditores </w:t>
      </w:r>
      <w:r>
        <w:rPr>
          <w:rFonts w:ascii="Arial" w:hAnsi="Arial"/>
          <w:b/>
          <w:w w:val="85"/>
          <w:sz w:val="24"/>
        </w:rPr>
        <w:t>ALÍPIO REIS FIRMO FILHO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HENRIQUE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5"/>
          <w:sz w:val="24"/>
        </w:rPr>
        <w:t>MENDES</w:t>
      </w:r>
      <w:r>
        <w:rPr>
          <w:w w:val="85"/>
          <w:sz w:val="24"/>
        </w:rPr>
        <w:t>,</w:t>
      </w:r>
      <w:r>
        <w:rPr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ALBER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FURTADO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OLIVEIRA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JÚNIOR</w:t>
      </w:r>
      <w:r>
        <w:rPr>
          <w:w w:val="85"/>
          <w:sz w:val="24"/>
        </w:rPr>
        <w:t>;</w:t>
      </w:r>
      <w:r>
        <w:rPr>
          <w:spacing w:val="25"/>
          <w:sz w:val="24"/>
        </w:rPr>
        <w:t> </w:t>
      </w:r>
      <w:r>
        <w:rPr>
          <w:w w:val="85"/>
          <w:sz w:val="24"/>
        </w:rPr>
        <w:t>Excelentíssima</w:t>
      </w:r>
      <w:r>
        <w:rPr>
          <w:spacing w:val="23"/>
          <w:sz w:val="24"/>
        </w:rPr>
        <w:t> </w:t>
      </w:r>
      <w:r>
        <w:rPr>
          <w:w w:val="85"/>
          <w:sz w:val="24"/>
        </w:rPr>
        <w:t>Senhora</w:t>
      </w:r>
    </w:p>
    <w:p>
      <w:pPr>
        <w:spacing w:line="240" w:lineRule="auto" w:before="1"/>
        <w:ind w:left="2" w:right="116" w:firstLine="0"/>
        <w:jc w:val="both"/>
        <w:rPr>
          <w:sz w:val="24"/>
        </w:rPr>
      </w:pPr>
      <w:r>
        <w:rPr>
          <w:w w:val="80"/>
          <w:sz w:val="24"/>
        </w:rPr>
        <w:t>Procuradora-Geral </w:t>
      </w:r>
      <w:r>
        <w:rPr>
          <w:rFonts w:ascii="Arial" w:hAnsi="Arial"/>
          <w:b/>
          <w:w w:val="80"/>
          <w:sz w:val="24"/>
        </w:rPr>
        <w:t>FERNANDA CANTANHEDE VEIGA MENDONÇA</w:t>
      </w:r>
      <w:r>
        <w:rPr>
          <w:w w:val="80"/>
          <w:sz w:val="24"/>
        </w:rPr>
        <w:t>; Excelentíssimo Senhor Procurador de Contas </w:t>
      </w:r>
      <w:r>
        <w:rPr>
          <w:rFonts w:ascii="Arial" w:hAnsi="Arial"/>
          <w:b/>
          <w:w w:val="85"/>
          <w:sz w:val="24"/>
        </w:rPr>
        <w:t>ROBERTO</w:t>
      </w:r>
      <w:r>
        <w:rPr>
          <w:rFonts w:ascii="Arial" w:hAnsi="Arial"/>
          <w:b/>
          <w:w w:val="85"/>
          <w:sz w:val="24"/>
        </w:rPr>
        <w:t> CAVALCANTI</w:t>
      </w:r>
      <w:r>
        <w:rPr>
          <w:rFonts w:ascii="Arial" w:hAnsi="Arial"/>
          <w:b/>
          <w:w w:val="85"/>
          <w:sz w:val="24"/>
        </w:rPr>
        <w:t> KRICHANÃ</w:t>
      </w:r>
      <w:r>
        <w:rPr>
          <w:rFonts w:ascii="Arial" w:hAnsi="Arial"/>
          <w:b/>
          <w:w w:val="85"/>
          <w:sz w:val="24"/>
        </w:rPr>
        <w:t> DA</w:t>
      </w:r>
      <w:r>
        <w:rPr>
          <w:rFonts w:ascii="Arial" w:hAnsi="Arial"/>
          <w:b/>
          <w:w w:val="85"/>
          <w:sz w:val="24"/>
        </w:rPr>
        <w:t> SILVA</w:t>
      </w:r>
      <w:r>
        <w:rPr>
          <w:rFonts w:ascii="Arial" w:hAnsi="Arial"/>
          <w:b/>
          <w:w w:val="85"/>
          <w:sz w:val="24"/>
        </w:rPr>
        <w:t> (para</w:t>
      </w:r>
      <w:r>
        <w:rPr>
          <w:rFonts w:ascii="Arial" w:hAnsi="Arial"/>
          <w:b/>
          <w:w w:val="85"/>
          <w:sz w:val="24"/>
        </w:rPr>
        <w:t> manifestação</w:t>
      </w:r>
      <w:r>
        <w:rPr>
          <w:rFonts w:ascii="Arial" w:hAnsi="Arial"/>
          <w:b/>
          <w:w w:val="85"/>
          <w:sz w:val="24"/>
        </w:rPr>
        <w:t> no</w:t>
      </w:r>
      <w:r>
        <w:rPr>
          <w:rFonts w:ascii="Arial" w:hAnsi="Arial"/>
          <w:b/>
          <w:w w:val="85"/>
          <w:sz w:val="24"/>
        </w:rPr>
        <w:t> 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11.688/2023)</w:t>
      </w:r>
      <w:r>
        <w:rPr>
          <w:w w:val="85"/>
          <w:sz w:val="24"/>
        </w:rPr>
        <w:t>.</w:t>
      </w:r>
      <w:r>
        <w:rPr>
          <w:w w:val="85"/>
          <w:sz w:val="24"/>
        </w:rPr>
        <w:t> /===/ </w:t>
      </w:r>
      <w:r>
        <w:rPr>
          <w:rFonts w:ascii="Arial" w:hAnsi="Arial"/>
          <w:b/>
          <w:w w:val="85"/>
          <w:sz w:val="24"/>
        </w:rPr>
        <w:t>AUSENTES: </w:t>
      </w:r>
      <w:r>
        <w:rPr>
          <w:w w:val="85"/>
          <w:sz w:val="24"/>
        </w:rPr>
        <w:t>Excelentíssimo Senhor Conselheiro </w:t>
      </w:r>
      <w:r>
        <w:rPr>
          <w:rFonts w:ascii="Arial" w:hAnsi="Arial"/>
          <w:b/>
          <w:w w:val="85"/>
          <w:sz w:val="24"/>
        </w:rPr>
        <w:t>ARI JORGE MOUTINHO DA COSTA JÚNIOR</w:t>
      </w:r>
      <w:r>
        <w:rPr>
          <w:w w:val="85"/>
          <w:sz w:val="24"/>
        </w:rPr>
        <w:t>, por motivo de </w:t>
      </w:r>
      <w:r>
        <w:rPr>
          <w:w w:val="90"/>
          <w:sz w:val="24"/>
        </w:rPr>
        <w:t>férias;</w:t>
      </w:r>
      <w:r>
        <w:rPr>
          <w:w w:val="90"/>
          <w:sz w:val="24"/>
        </w:rPr>
        <w:t> Excelentíssimo</w:t>
      </w:r>
      <w:r>
        <w:rPr>
          <w:w w:val="90"/>
          <w:sz w:val="24"/>
        </w:rPr>
        <w:t> Senhor Auditor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MÁRIO</w:t>
      </w:r>
      <w:r>
        <w:rPr>
          <w:rFonts w:ascii="Arial" w:hAnsi="Arial"/>
          <w:b/>
          <w:w w:val="90"/>
          <w:sz w:val="24"/>
        </w:rPr>
        <w:t> JOSÉ</w:t>
      </w:r>
      <w:r>
        <w:rPr>
          <w:rFonts w:ascii="Arial" w:hAnsi="Arial"/>
          <w:b/>
          <w:w w:val="90"/>
          <w:sz w:val="24"/>
        </w:rPr>
        <w:t> DE</w:t>
      </w:r>
      <w:r>
        <w:rPr>
          <w:rFonts w:ascii="Arial" w:hAnsi="Arial"/>
          <w:b/>
          <w:w w:val="90"/>
          <w:sz w:val="24"/>
        </w:rPr>
        <w:t> MORAES</w:t>
      </w:r>
      <w:r>
        <w:rPr>
          <w:rFonts w:ascii="Arial" w:hAnsi="Arial"/>
          <w:b/>
          <w:w w:val="90"/>
          <w:sz w:val="24"/>
        </w:rPr>
        <w:t> COSTA FILHO</w:t>
      </w:r>
      <w:r>
        <w:rPr>
          <w:w w:val="90"/>
          <w:sz w:val="24"/>
        </w:rPr>
        <w:t>,</w:t>
      </w:r>
      <w:r>
        <w:rPr>
          <w:w w:val="90"/>
          <w:sz w:val="24"/>
        </w:rPr>
        <w:t> por motivo</w:t>
      </w:r>
      <w:r>
        <w:rPr>
          <w:w w:val="90"/>
          <w:sz w:val="24"/>
        </w:rPr>
        <w:t> de</w:t>
      </w:r>
      <w:r>
        <w:rPr>
          <w:w w:val="90"/>
          <w:sz w:val="24"/>
        </w:rPr>
        <w:t> viagem </w:t>
      </w:r>
      <w:r>
        <w:rPr>
          <w:spacing w:val="-2"/>
          <w:w w:val="85"/>
          <w:sz w:val="24"/>
        </w:rPr>
        <w:t>institucional. /===/ Havendo número legal, a Excelentíssima Senhora Conselheira-Presidente Yara Amazônia Lins </w:t>
      </w:r>
      <w:r>
        <w:rPr>
          <w:w w:val="80"/>
          <w:sz w:val="24"/>
        </w:rPr>
        <w:t>Rodrigues</w:t>
      </w:r>
      <w:r>
        <w:rPr>
          <w:sz w:val="24"/>
        </w:rPr>
        <w:t> </w:t>
      </w:r>
      <w:r>
        <w:rPr>
          <w:w w:val="80"/>
          <w:sz w:val="24"/>
        </w:rPr>
        <w:t>dos</w:t>
      </w:r>
      <w:r>
        <w:rPr>
          <w:sz w:val="24"/>
        </w:rPr>
        <w:t> </w:t>
      </w:r>
      <w:r>
        <w:rPr>
          <w:w w:val="80"/>
          <w:sz w:val="24"/>
        </w:rPr>
        <w:t>Santos,</w:t>
      </w:r>
      <w:r>
        <w:rPr>
          <w:sz w:val="24"/>
        </w:rPr>
        <w:t> </w:t>
      </w:r>
      <w:r>
        <w:rPr>
          <w:w w:val="80"/>
          <w:sz w:val="24"/>
        </w:rPr>
        <w:t>invocou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proteção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Deus</w:t>
      </w:r>
      <w:r>
        <w:rPr>
          <w:sz w:val="24"/>
        </w:rPr>
        <w:t> </w:t>
      </w:r>
      <w:r>
        <w:rPr>
          <w:w w:val="80"/>
          <w:sz w:val="24"/>
        </w:rPr>
        <w:t>para</w:t>
      </w:r>
      <w:r>
        <w:rPr>
          <w:sz w:val="24"/>
        </w:rPr>
        <w:t> </w:t>
      </w:r>
      <w:r>
        <w:rPr>
          <w:w w:val="80"/>
          <w:sz w:val="24"/>
        </w:rPr>
        <w:t>os</w:t>
      </w:r>
      <w:r>
        <w:rPr>
          <w:sz w:val="24"/>
        </w:rPr>
        <w:t> </w:t>
      </w:r>
      <w:r>
        <w:rPr>
          <w:w w:val="80"/>
          <w:sz w:val="24"/>
        </w:rPr>
        <w:t>trabalhos,</w:t>
      </w:r>
      <w:r>
        <w:rPr>
          <w:sz w:val="24"/>
        </w:rPr>
        <w:t> </w:t>
      </w:r>
      <w:r>
        <w:rPr>
          <w:w w:val="80"/>
          <w:sz w:val="24"/>
        </w:rPr>
        <w:t>dando</w:t>
      </w:r>
      <w:r>
        <w:rPr>
          <w:sz w:val="24"/>
        </w:rPr>
        <w:t> </w:t>
      </w:r>
      <w:r>
        <w:rPr>
          <w:w w:val="80"/>
          <w:sz w:val="24"/>
        </w:rPr>
        <w:t>por</w:t>
      </w:r>
      <w:r>
        <w:rPr>
          <w:sz w:val="24"/>
        </w:rPr>
        <w:t> </w:t>
      </w:r>
      <w:r>
        <w:rPr>
          <w:w w:val="80"/>
          <w:sz w:val="24"/>
        </w:rPr>
        <w:t>aberta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7ª</w:t>
      </w:r>
      <w:r>
        <w:rPr>
          <w:sz w:val="24"/>
        </w:rPr>
        <w:t> </w:t>
      </w:r>
      <w:r>
        <w:rPr>
          <w:w w:val="80"/>
          <w:sz w:val="24"/>
        </w:rPr>
        <w:t>Sessão</w:t>
      </w:r>
      <w:r>
        <w:rPr>
          <w:sz w:val="24"/>
        </w:rPr>
        <w:t> </w:t>
      </w:r>
      <w:r>
        <w:rPr>
          <w:w w:val="80"/>
          <w:sz w:val="24"/>
        </w:rPr>
        <w:t>Administrativa do Egrégio Tribunal Pleno do Tribunal de Contas do Estado do Amazonas. /===/ </w:t>
      </w:r>
      <w:r>
        <w:rPr>
          <w:rFonts w:ascii="Arial" w:hAnsi="Arial"/>
          <w:b/>
          <w:w w:val="80"/>
          <w:sz w:val="24"/>
        </w:rPr>
        <w:t>APROVAÇÃO DA ATA</w:t>
      </w:r>
      <w:r>
        <w:rPr>
          <w:w w:val="80"/>
          <w:sz w:val="24"/>
        </w:rPr>
        <w:t>: Aprovada, sem restrições, a Ata da 5ª Sessão Administrativa, realizada em 27/02/2024. /===/ </w:t>
      </w:r>
      <w:r>
        <w:rPr>
          <w:rFonts w:ascii="Arial" w:hAnsi="Arial"/>
          <w:b/>
          <w:w w:val="80"/>
          <w:sz w:val="24"/>
        </w:rPr>
        <w:t>LEITURA DE EXPEDIENTE: </w:t>
      </w:r>
      <w:r>
        <w:rPr>
          <w:w w:val="80"/>
          <w:sz w:val="24"/>
        </w:rPr>
        <w:t>Não </w:t>
      </w:r>
      <w:r>
        <w:rPr>
          <w:w w:val="85"/>
          <w:sz w:val="24"/>
        </w:rPr>
        <w:t>houve.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INDICAÇÕES</w:t>
      </w:r>
      <w:r>
        <w:rPr>
          <w:rFonts w:ascii="Arial" w:hAnsi="Arial"/>
          <w:b/>
          <w:w w:val="85"/>
          <w:sz w:val="24"/>
        </w:rPr>
        <w:t> E</w:t>
      </w:r>
      <w:r>
        <w:rPr>
          <w:rFonts w:ascii="Arial" w:hAnsi="Arial"/>
          <w:b/>
          <w:w w:val="85"/>
          <w:sz w:val="24"/>
        </w:rPr>
        <w:t> PROPOSTAS: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w w:val="85"/>
          <w:sz w:val="24"/>
        </w:rPr>
        <w:t> houve.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JULGAMENTO</w:t>
      </w:r>
      <w:r>
        <w:rPr>
          <w:rFonts w:ascii="Arial" w:hAnsi="Arial"/>
          <w:b/>
          <w:w w:val="85"/>
          <w:sz w:val="24"/>
        </w:rPr>
        <w:t> EM</w:t>
      </w:r>
      <w:r>
        <w:rPr>
          <w:rFonts w:ascii="Arial" w:hAnsi="Arial"/>
          <w:b/>
          <w:w w:val="85"/>
          <w:sz w:val="24"/>
        </w:rPr>
        <w:t> PAUTA:</w:t>
      </w:r>
      <w:r>
        <w:rPr>
          <w:rFonts w:ascii="Arial" w:hAnsi="Arial"/>
          <w:b/>
          <w:w w:val="85"/>
          <w:sz w:val="24"/>
        </w:rPr>
        <w:t> CONSELHEIRA- </w:t>
      </w:r>
      <w:r>
        <w:rPr>
          <w:rFonts w:ascii="Arial" w:hAnsi="Arial"/>
          <w:b/>
          <w:w w:val="80"/>
          <w:sz w:val="24"/>
        </w:rPr>
        <w:t>RELATORA: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DOS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w w:val="80"/>
          <w:sz w:val="24"/>
        </w:rPr>
        <w:t>SANTOS.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w w:val="80"/>
          <w:sz w:val="24"/>
        </w:rPr>
        <w:t>017822/2023</w:t>
      </w:r>
      <w:r>
        <w:rPr>
          <w:rFonts w:ascii="Arial" w:hAnsi="Arial"/>
          <w:b/>
          <w:spacing w:val="43"/>
          <w:sz w:val="24"/>
        </w:rPr>
        <w:t> </w:t>
      </w:r>
      <w:r>
        <w:rPr>
          <w:rFonts w:ascii="Arial" w:hAnsi="Arial"/>
          <w:b/>
          <w:w w:val="80"/>
          <w:sz w:val="24"/>
        </w:rPr>
        <w:t>-</w:t>
      </w:r>
      <w:r>
        <w:rPr>
          <w:rFonts w:ascii="Arial" w:hAnsi="Arial"/>
          <w:b/>
          <w:spacing w:val="41"/>
          <w:sz w:val="24"/>
        </w:rPr>
        <w:t> </w:t>
      </w:r>
      <w:r>
        <w:rPr>
          <w:w w:val="80"/>
          <w:sz w:val="24"/>
        </w:rPr>
        <w:t>Pedido</w:t>
      </w:r>
      <w:r>
        <w:rPr>
          <w:spacing w:val="42"/>
          <w:sz w:val="24"/>
        </w:rPr>
        <w:t> </w:t>
      </w:r>
      <w:r>
        <w:rPr>
          <w:spacing w:val="-5"/>
          <w:w w:val="80"/>
          <w:sz w:val="24"/>
        </w:rPr>
        <w:t>de</w:t>
      </w:r>
    </w:p>
    <w:p>
      <w:pPr>
        <w:pStyle w:val="BodyText"/>
        <w:ind w:left="2" w:right="114"/>
        <w:jc w:val="both"/>
      </w:pPr>
      <w:r>
        <w:rPr>
          <w:w w:val="90"/>
        </w:rPr>
        <w:t>Exoneração,</w:t>
      </w:r>
      <w:r>
        <w:rPr>
          <w:w w:val="90"/>
        </w:rPr>
        <w:t> tendo</w:t>
      </w:r>
      <w:r>
        <w:rPr>
          <w:w w:val="90"/>
        </w:rPr>
        <w:t> como</w:t>
      </w:r>
      <w:r>
        <w:rPr>
          <w:w w:val="90"/>
        </w:rPr>
        <w:t> interessada</w:t>
      </w:r>
      <w:r>
        <w:rPr>
          <w:w w:val="90"/>
        </w:rPr>
        <w:t> a</w:t>
      </w:r>
      <w:r>
        <w:rPr>
          <w:w w:val="90"/>
        </w:rPr>
        <w:t> Sra.</w:t>
      </w:r>
      <w:r>
        <w:rPr>
          <w:w w:val="90"/>
        </w:rPr>
        <w:t> Phâmela</w:t>
      </w:r>
      <w:r>
        <w:rPr>
          <w:w w:val="90"/>
        </w:rPr>
        <w:t> Sinary</w:t>
      </w:r>
      <w:r>
        <w:rPr>
          <w:w w:val="90"/>
        </w:rPr>
        <w:t> Nascimento</w:t>
      </w:r>
      <w:r>
        <w:rPr>
          <w:w w:val="90"/>
        </w:rPr>
        <w:t> Bento</w:t>
      </w:r>
      <w:r>
        <w:rPr>
          <w:w w:val="90"/>
        </w:rPr>
        <w:t> Erculino.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94/2024: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 Conselheiros</w:t>
      </w:r>
      <w:r>
        <w:rPr>
          <w:w w:val="85"/>
        </w:rPr>
        <w:t> do</w:t>
      </w:r>
      <w:r>
        <w:rPr>
          <w:w w:val="85"/>
        </w:rPr>
        <w:t> Tribunal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 Amazonas,</w:t>
      </w:r>
      <w:r>
        <w:rPr>
          <w:w w:val="85"/>
        </w:rPr>
        <w:t> reunidos</w:t>
      </w:r>
      <w:r>
        <w:rPr>
          <w:w w:val="85"/>
        </w:rPr>
        <w:t> em Sessão</w:t>
      </w:r>
      <w:r>
        <w:rPr>
          <w:spacing w:val="40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inciso I, alínea “b” e inciso X, da Resolução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voto da Excelentíssima Senhora Conselheira-Relatora, com </w:t>
      </w:r>
      <w:r>
        <w:rPr>
          <w:w w:val="90"/>
        </w:rPr>
        <w:t>base</w:t>
      </w:r>
      <w:r>
        <w:rPr/>
        <w:t> </w:t>
      </w:r>
      <w:r>
        <w:rPr>
          <w:w w:val="90"/>
        </w:rPr>
        <w:t>na</w:t>
      </w:r>
      <w:r>
        <w:rPr/>
        <w:t> </w:t>
      </w:r>
      <w:r>
        <w:rPr>
          <w:w w:val="90"/>
        </w:rPr>
        <w:t>Informação</w:t>
      </w:r>
      <w:r>
        <w:rPr/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/>
        <w:t> </w:t>
      </w:r>
      <w:r>
        <w:rPr>
          <w:w w:val="90"/>
        </w:rPr>
        <w:t>no</w:t>
      </w:r>
      <w:r>
        <w:rPr/>
        <w:t> </w:t>
      </w:r>
      <w:r>
        <w:rPr>
          <w:w w:val="90"/>
        </w:rPr>
        <w:t>Parecer</w:t>
      </w:r>
      <w:r>
        <w:rPr/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/>
        <w:t> </w:t>
      </w:r>
      <w:r>
        <w:rPr>
          <w:w w:val="90"/>
        </w:rPr>
        <w:t>no</w:t>
      </w:r>
      <w:r>
        <w:rPr/>
        <w:t> </w:t>
      </w:r>
      <w:r>
        <w:rPr>
          <w:w w:val="90"/>
        </w:rPr>
        <w:t>sentido</w:t>
      </w:r>
      <w:r>
        <w:rPr/>
        <w:t> </w:t>
      </w:r>
      <w:r>
        <w:rPr>
          <w:w w:val="90"/>
        </w:rPr>
        <w:t>de:</w:t>
      </w:r>
      <w:r>
        <w:rPr/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90"/>
        </w:rPr>
        <w:t>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/>
        <w:t> </w:t>
      </w:r>
      <w:r>
        <w:rPr>
          <w:w w:val="90"/>
        </w:rPr>
        <w:t>pedido</w:t>
      </w:r>
      <w:r>
        <w:rPr/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ex- servidora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Phâmela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Sinary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Nascimento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Bento</w:t>
      </w:r>
      <w:r>
        <w:rPr>
          <w:rFonts w:ascii="Arial" w:hAnsi="Arial"/>
          <w:b/>
          <w:w w:val="90"/>
        </w:rPr>
        <w:t> Erculino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Auditora</w:t>
      </w:r>
      <w:r>
        <w:rPr>
          <w:w w:val="90"/>
        </w:rPr>
        <w:t> Técnica</w:t>
      </w:r>
      <w:r>
        <w:rPr>
          <w:w w:val="90"/>
        </w:rPr>
        <w:t> de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-</w:t>
      </w:r>
      <w:r>
        <w:rPr>
          <w:w w:val="90"/>
        </w:rPr>
        <w:t> Auditoria </w:t>
      </w:r>
      <w:r>
        <w:rPr>
          <w:w w:val="80"/>
        </w:rPr>
        <w:t>Governamental A desta Corte de Contas, matrícula 003795-8A, no sentido de reconhecer o direito à indenização de </w:t>
      </w:r>
      <w:r>
        <w:rPr>
          <w:w w:val="85"/>
        </w:rPr>
        <w:t>verbas</w:t>
      </w:r>
      <w:r>
        <w:rPr>
          <w:spacing w:val="-7"/>
          <w:w w:val="85"/>
        </w:rPr>
        <w:t> </w:t>
      </w:r>
      <w:r>
        <w:rPr>
          <w:w w:val="85"/>
        </w:rPr>
        <w:t>rescisórias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R$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46.598,59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(quarenta</w:t>
      </w:r>
      <w:r>
        <w:rPr>
          <w:spacing w:val="-1"/>
          <w:w w:val="85"/>
        </w:rPr>
        <w:t> </w:t>
      </w:r>
      <w:r>
        <w:rPr>
          <w:w w:val="85"/>
        </w:rPr>
        <w:t>e seis mil, quinhentos e</w:t>
      </w:r>
      <w:r>
        <w:rPr>
          <w:spacing w:val="-1"/>
          <w:w w:val="85"/>
        </w:rPr>
        <w:t> </w:t>
      </w:r>
      <w:r>
        <w:rPr>
          <w:w w:val="85"/>
        </w:rPr>
        <w:t>noventa e oito reais e</w:t>
      </w:r>
      <w:r>
        <w:rPr>
          <w:spacing w:val="-2"/>
        </w:rPr>
        <w:t> </w:t>
      </w:r>
      <w:r>
        <w:rPr>
          <w:w w:val="85"/>
        </w:rPr>
        <w:t>cinquenta</w:t>
      </w:r>
      <w:r>
        <w:rPr>
          <w:spacing w:val="-1"/>
          <w:w w:val="85"/>
        </w:rPr>
        <w:t> </w:t>
      </w:r>
      <w:r>
        <w:rPr>
          <w:w w:val="85"/>
        </w:rPr>
        <w:t>e </w:t>
      </w:r>
      <w:r>
        <w:rPr>
          <w:w w:val="90"/>
        </w:rPr>
        <w:t>nove</w:t>
      </w:r>
      <w:r>
        <w:rPr>
          <w:w w:val="90"/>
        </w:rPr>
        <w:t> centavos),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w w:val="90"/>
        </w:rPr>
        <w:t> acordo</w:t>
      </w:r>
      <w:r>
        <w:rPr>
          <w:w w:val="90"/>
        </w:rPr>
        <w:t> com</w:t>
      </w:r>
      <w:r>
        <w:rPr>
          <w:w w:val="90"/>
        </w:rPr>
        <w:t> os</w:t>
      </w:r>
      <w:r>
        <w:rPr>
          <w:w w:val="90"/>
        </w:rPr>
        <w:t> dados</w:t>
      </w:r>
      <w:r>
        <w:rPr>
          <w:w w:val="90"/>
        </w:rPr>
        <w:t> apresentados</w:t>
      </w:r>
      <w:r>
        <w:rPr>
          <w:w w:val="90"/>
        </w:rPr>
        <w:t> no</w:t>
      </w:r>
      <w:r>
        <w:rPr>
          <w:w w:val="90"/>
        </w:rPr>
        <w:t> Cálculo</w:t>
      </w:r>
      <w:r>
        <w:rPr>
          <w:w w:val="90"/>
        </w:rPr>
        <w:t> de</w:t>
      </w:r>
      <w:r>
        <w:rPr>
          <w:w w:val="90"/>
        </w:rPr>
        <w:t> Verbas</w:t>
      </w:r>
      <w:r>
        <w:rPr>
          <w:w w:val="90"/>
        </w:rPr>
        <w:t> Rescisórias</w:t>
      </w:r>
      <w:r>
        <w:rPr>
          <w:w w:val="90"/>
        </w:rPr>
        <w:t> nº 126/2023/DIPREFO/DGP</w:t>
      </w:r>
      <w:r>
        <w:rPr>
          <w:spacing w:val="-10"/>
          <w:w w:val="90"/>
        </w:rPr>
        <w:t> </w:t>
      </w:r>
      <w:hyperlink r:id="rId5">
        <w:r>
          <w:rPr>
            <w:w w:val="90"/>
            <w:u w:val="single"/>
          </w:rPr>
          <w:t>0497887</w:t>
        </w:r>
      </w:hyperlink>
      <w:r>
        <w:rPr>
          <w:spacing w:val="-10"/>
          <w:w w:val="90"/>
        </w:rPr>
        <w:t> </w:t>
      </w:r>
      <w:r>
        <w:rPr>
          <w:w w:val="90"/>
        </w:rPr>
        <w:t>bem</w:t>
      </w:r>
      <w:r>
        <w:rPr>
          <w:spacing w:val="-10"/>
          <w:w w:val="90"/>
        </w:rPr>
        <w:t> </w:t>
      </w:r>
      <w:r>
        <w:rPr>
          <w:w w:val="90"/>
        </w:rPr>
        <w:t>como</w:t>
      </w:r>
      <w:r>
        <w:rPr>
          <w:spacing w:val="-10"/>
          <w:w w:val="90"/>
        </w:rPr>
        <w:t> </w:t>
      </w:r>
      <w:r>
        <w:rPr>
          <w:w w:val="90"/>
        </w:rPr>
        <w:t>das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pecúnias</w:t>
      </w:r>
      <w:r>
        <w:rPr>
          <w:rFonts w:ascii="Arial" w:hAnsi="Arial"/>
          <w:b/>
          <w:spacing w:val="-11"/>
          <w:w w:val="90"/>
        </w:rPr>
        <w:t> </w:t>
      </w:r>
      <w:r>
        <w:rPr>
          <w:rFonts w:ascii="Arial" w:hAnsi="Arial"/>
          <w:b/>
          <w:w w:val="90"/>
        </w:rPr>
        <w:t>extras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referentes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ao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exercício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2023;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90"/>
        </w:rPr>
        <w:t>9.2. </w:t>
      </w:r>
      <w:r>
        <w:rPr>
          <w:rFonts w:ascii="Arial" w:hAnsi="Arial"/>
          <w:b/>
          <w:spacing w:val="-2"/>
          <w:w w:val="90"/>
        </w:rPr>
        <w:t>DETERMINAR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Diretoria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de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Gestão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de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spacing w:val="-2"/>
          <w:w w:val="90"/>
        </w:rPr>
        <w:t>Pessoas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que: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a)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Providencie</w:t>
      </w:r>
      <w:r>
        <w:rPr>
          <w:spacing w:val="-5"/>
        </w:rPr>
        <w:t> </w:t>
      </w:r>
      <w:r>
        <w:rPr>
          <w:spacing w:val="-2"/>
          <w:w w:val="90"/>
        </w:rPr>
        <w:t>o</w:t>
      </w:r>
      <w:r>
        <w:rPr>
          <w:spacing w:val="-4"/>
        </w:rPr>
        <w:t> </w:t>
      </w:r>
      <w:r>
        <w:rPr>
          <w:spacing w:val="-2"/>
          <w:w w:val="90"/>
        </w:rPr>
        <w:t>registro</w:t>
      </w:r>
      <w:r>
        <w:rPr>
          <w:spacing w:val="-4"/>
        </w:rPr>
        <w:t> </w:t>
      </w:r>
      <w:r>
        <w:rPr>
          <w:spacing w:val="-2"/>
          <w:w w:val="90"/>
        </w:rPr>
        <w:t>da</w:t>
      </w:r>
      <w:r>
        <w:rPr>
          <w:spacing w:val="-4"/>
        </w:rPr>
        <w:t> </w:t>
      </w:r>
      <w:r>
        <w:rPr>
          <w:spacing w:val="-2"/>
          <w:w w:val="90"/>
        </w:rPr>
        <w:t>indenização,</w:t>
      </w:r>
      <w:r>
        <w:rPr>
          <w:spacing w:val="-4"/>
        </w:rPr>
        <w:t> </w:t>
      </w:r>
      <w:r>
        <w:rPr>
          <w:spacing w:val="-2"/>
          <w:w w:val="90"/>
        </w:rPr>
        <w:t>objeto</w:t>
      </w:r>
      <w:r>
        <w:rPr>
          <w:spacing w:val="-4"/>
        </w:rPr>
        <w:t> </w:t>
      </w:r>
      <w:r>
        <w:rPr>
          <w:spacing w:val="-2"/>
          <w:w w:val="90"/>
        </w:rPr>
        <w:t>dos </w:t>
      </w:r>
      <w:r>
        <w:rPr>
          <w:w w:val="80"/>
        </w:rPr>
        <w:t>presentes</w:t>
      </w:r>
      <w:r>
        <w:rPr/>
        <w:t> </w:t>
      </w:r>
      <w:r>
        <w:rPr>
          <w:w w:val="80"/>
        </w:rPr>
        <w:t>autos;</w:t>
      </w:r>
      <w:r>
        <w:rPr/>
        <w:t> </w:t>
      </w:r>
      <w:r>
        <w:rPr>
          <w:w w:val="80"/>
        </w:rPr>
        <w:t>b)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necessárias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da Certidão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Serviço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Contribuição </w:t>
      </w:r>
      <w:r>
        <w:rPr>
          <w:w w:val="85"/>
        </w:rPr>
        <w:t>do interessado; c) Aguarde o cronograma financeiro a ser disponibilizado pela DIORF e, em seguida, mediante </w:t>
      </w:r>
      <w:r>
        <w:rPr>
          <w:w w:val="80"/>
        </w:rPr>
        <w:t>disponibilidade financeira e orçamentária, encaminhe o feito à referida Diretoria para que proceda ao pagamento dos valores referentes à indenização das verbas rescisórias;</w:t>
      </w:r>
      <w:r>
        <w:rPr/>
        <w:t> </w:t>
      </w:r>
      <w:r>
        <w:rPr>
          <w:w w:val="80"/>
        </w:rPr>
        <w:t>d) Comunique a interessado quanto ao teor da decisão;</w:t>
      </w:r>
      <w:r>
        <w:rPr/>
        <w:t> </w:t>
      </w:r>
      <w:r>
        <w:rPr>
          <w:rFonts w:ascii="Arial" w:hAnsi="Arial"/>
          <w:b/>
          <w:w w:val="80"/>
        </w:rPr>
        <w:t>9.3.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w w:val="90"/>
        </w:rPr>
        <w:t>processo</w:t>
      </w:r>
      <w:r>
        <w:rPr/>
        <w:t> </w:t>
      </w:r>
      <w:r>
        <w:rPr>
          <w:w w:val="90"/>
        </w:rPr>
        <w:t>nos</w:t>
      </w:r>
      <w:r>
        <w:rPr/>
        <w:t> </w:t>
      </w:r>
      <w:r>
        <w:rPr>
          <w:w w:val="90"/>
        </w:rPr>
        <w:t>termos</w:t>
      </w:r>
      <w:r>
        <w:rPr/>
        <w:t> </w:t>
      </w:r>
      <w:r>
        <w:rPr>
          <w:w w:val="90"/>
        </w:rPr>
        <w:t>regimentais,</w:t>
      </w:r>
      <w:r>
        <w:rPr/>
        <w:t> </w:t>
      </w:r>
      <w:r>
        <w:rPr>
          <w:w w:val="90"/>
        </w:rPr>
        <w:t>após</w:t>
      </w:r>
      <w:r>
        <w:rPr/>
        <w:t> </w:t>
      </w:r>
      <w:r>
        <w:rPr>
          <w:w w:val="90"/>
        </w:rPr>
        <w:t>o</w:t>
      </w:r>
      <w:r>
        <w:rPr/>
        <w:t> </w:t>
      </w:r>
      <w:r>
        <w:rPr>
          <w:w w:val="90"/>
        </w:rPr>
        <w:t>cumprimento</w:t>
      </w:r>
      <w:r>
        <w:rPr/>
        <w:t> </w:t>
      </w:r>
      <w:r>
        <w:rPr>
          <w:w w:val="90"/>
        </w:rPr>
        <w:t>integral</w:t>
      </w:r>
      <w:r>
        <w:rPr/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  <w:r>
        <w:rPr/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005640/2022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Requerimento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Redução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Carga</w:t>
      </w:r>
      <w:r>
        <w:rPr>
          <w:spacing w:val="-2"/>
          <w:w w:val="85"/>
        </w:rPr>
        <w:t> </w:t>
      </w:r>
      <w:r>
        <w:rPr>
          <w:w w:val="85"/>
        </w:rPr>
        <w:t>Horária,</w:t>
      </w:r>
      <w:r>
        <w:rPr>
          <w:spacing w:val="-3"/>
          <w:w w:val="85"/>
        </w:rPr>
        <w:t> </w:t>
      </w:r>
      <w:r>
        <w:rPr>
          <w:w w:val="85"/>
        </w:rPr>
        <w:t>tendo</w:t>
      </w:r>
      <w:r>
        <w:rPr>
          <w:spacing w:val="-3"/>
          <w:w w:val="85"/>
        </w:rPr>
        <w:t> </w:t>
      </w:r>
      <w:r>
        <w:rPr>
          <w:w w:val="85"/>
        </w:rPr>
        <w:t>como</w:t>
      </w:r>
      <w:r>
        <w:rPr>
          <w:spacing w:val="-3"/>
          <w:w w:val="85"/>
        </w:rPr>
        <w:t> </w:t>
      </w:r>
      <w:r>
        <w:rPr>
          <w:w w:val="85"/>
        </w:rPr>
        <w:t>interessada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servidora Karolline</w:t>
      </w:r>
      <w:r>
        <w:rPr>
          <w:spacing w:val="-2"/>
          <w:w w:val="85"/>
        </w:rPr>
        <w:t> </w:t>
      </w:r>
      <w:r>
        <w:rPr>
          <w:w w:val="85"/>
        </w:rPr>
        <w:t>de Andrade</w:t>
      </w:r>
      <w:r>
        <w:rPr>
          <w:w w:val="85"/>
        </w:rPr>
        <w:t> Porto.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95/2024: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2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1"/>
          <w:w w:val="85"/>
        </w:rPr>
        <w:t> </w:t>
      </w:r>
      <w:r>
        <w:rPr>
          <w:w w:val="85"/>
        </w:rPr>
        <w:t>“b”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6"/>
        </w:rPr>
        <w:t> </w:t>
      </w:r>
      <w:r>
        <w:rPr>
          <w:w w:val="85"/>
        </w:rPr>
        <w:t>inciso</w:t>
      </w:r>
      <w:r>
        <w:rPr>
          <w:spacing w:val="-3"/>
        </w:rPr>
        <w:t> </w:t>
      </w:r>
      <w:r>
        <w:rPr>
          <w:w w:val="85"/>
        </w:rPr>
        <w:t>X,</w:t>
      </w:r>
      <w:r>
        <w:rPr>
          <w:spacing w:val="-4"/>
        </w:rPr>
        <w:t> </w:t>
      </w:r>
      <w:r>
        <w:rPr>
          <w:w w:val="85"/>
        </w:rPr>
        <w:t>da</w:t>
      </w:r>
      <w:r>
        <w:rPr>
          <w:spacing w:val="-3"/>
        </w:rPr>
        <w:t> </w:t>
      </w:r>
      <w:r>
        <w:rPr>
          <w:w w:val="85"/>
        </w:rPr>
        <w:t>Resolução</w:t>
      </w:r>
      <w:r>
        <w:rPr>
          <w:spacing w:val="-3"/>
        </w:rPr>
        <w:t> </w:t>
      </w:r>
      <w:r>
        <w:rPr>
          <w:w w:val="85"/>
        </w:rPr>
        <w:t>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4"/>
        </w:rPr>
        <w:t> </w:t>
      </w:r>
      <w:r>
        <w:rPr>
          <w:w w:val="85"/>
        </w:rPr>
        <w:t>termos</w:t>
      </w:r>
      <w:r>
        <w:rPr>
          <w:spacing w:val="-4"/>
        </w:rPr>
        <w:t> </w:t>
      </w:r>
      <w:r>
        <w:rPr>
          <w:w w:val="85"/>
        </w:rPr>
        <w:t>do</w:t>
      </w:r>
      <w:r>
        <w:rPr>
          <w:spacing w:val="-3"/>
        </w:rPr>
        <w:t> </w:t>
      </w:r>
      <w:r>
        <w:rPr>
          <w:w w:val="85"/>
        </w:rPr>
        <w:t>voto</w:t>
      </w:r>
      <w:r>
        <w:rPr>
          <w:spacing w:val="-3"/>
        </w:rPr>
        <w:t> </w:t>
      </w:r>
      <w:r>
        <w:rPr>
          <w:w w:val="85"/>
        </w:rPr>
        <w:t>da</w:t>
      </w:r>
      <w:r>
        <w:rPr>
          <w:spacing w:val="-3"/>
        </w:rPr>
        <w:t> </w:t>
      </w:r>
      <w:r>
        <w:rPr>
          <w:w w:val="85"/>
        </w:rPr>
        <w:t>Excelentíssima</w:t>
      </w:r>
    </w:p>
    <w:p>
      <w:pPr>
        <w:pStyle w:val="BodyText"/>
        <w:spacing w:after="0"/>
        <w:jc w:val="both"/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16"/>
        <w:jc w:val="both"/>
      </w:pPr>
      <w:r>
        <w:rPr>
          <w:w w:val="85"/>
        </w:rPr>
        <w:t>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</w:t>
      </w:r>
      <w:r>
        <w:rPr/>
        <w:t> </w:t>
      </w:r>
      <w:r>
        <w:rPr>
          <w:w w:val="80"/>
        </w:rPr>
        <w:t>pedido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servidora</w:t>
      </w:r>
      <w:r>
        <w:rPr/>
        <w:t> </w:t>
      </w:r>
      <w:r>
        <w:rPr>
          <w:rFonts w:ascii="Arial" w:hAnsi="Arial"/>
          <w:b/>
          <w:w w:val="80"/>
        </w:rPr>
        <w:t>Karolline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Andrade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Porto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reduzir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carga</w:t>
      </w:r>
      <w:r>
        <w:rPr/>
        <w:t> </w:t>
      </w:r>
      <w:r>
        <w:rPr>
          <w:w w:val="80"/>
        </w:rPr>
        <w:t>horária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trabalho</w:t>
      </w:r>
      <w:r>
        <w:rPr/>
        <w:t> </w:t>
      </w:r>
      <w:r>
        <w:rPr>
          <w:w w:val="80"/>
        </w:rPr>
        <w:t>de 06 (seis) horas diárias para 04 (horas) diárias, sem prejuízo</w:t>
      </w:r>
      <w:r>
        <w:rPr/>
        <w:t> </w:t>
      </w:r>
      <w:r>
        <w:rPr>
          <w:w w:val="80"/>
        </w:rPr>
        <w:t>da produtividade, caso assim deseje, desde que cumpra </w:t>
      </w:r>
      <w:r>
        <w:rPr>
          <w:spacing w:val="-2"/>
          <w:w w:val="85"/>
        </w:rPr>
        <w:t>mais 01 hora diária, além das 4h, devendo as mesmas serem cumpridas, com flexibilização do horário de entrada, </w:t>
      </w:r>
      <w:r>
        <w:rPr>
          <w:w w:val="80"/>
        </w:rPr>
        <w:t>no período de funcionamento regular desta Corte de Contas, qual seja das 07h às 17h, pelo</w:t>
      </w:r>
      <w:r>
        <w:rPr/>
        <w:t> </w:t>
      </w:r>
      <w:r>
        <w:rPr>
          <w:w w:val="80"/>
        </w:rPr>
        <w:t>período de duração do </w:t>
      </w:r>
      <w:r>
        <w:rPr>
          <w:w w:val="90"/>
        </w:rPr>
        <w:t>curso,</w:t>
      </w:r>
      <w:r>
        <w:rPr>
          <w:spacing w:val="52"/>
        </w:rPr>
        <w:t> </w:t>
      </w:r>
      <w:r>
        <w:rPr>
          <w:w w:val="90"/>
        </w:rPr>
        <w:t>ou</w:t>
      </w:r>
      <w:r>
        <w:rPr>
          <w:spacing w:val="52"/>
        </w:rPr>
        <w:t> </w:t>
      </w:r>
      <w:r>
        <w:rPr>
          <w:w w:val="90"/>
        </w:rPr>
        <w:t>seja</w:t>
      </w:r>
      <w:r>
        <w:rPr>
          <w:spacing w:val="50"/>
        </w:rPr>
        <w:t> </w:t>
      </w:r>
      <w:r>
        <w:rPr>
          <w:w w:val="90"/>
        </w:rPr>
        <w:t>48</w:t>
      </w:r>
      <w:r>
        <w:rPr>
          <w:spacing w:val="50"/>
        </w:rPr>
        <w:t> </w:t>
      </w:r>
      <w:r>
        <w:rPr>
          <w:w w:val="90"/>
        </w:rPr>
        <w:t>meses,</w:t>
      </w:r>
      <w:r>
        <w:rPr>
          <w:spacing w:val="52"/>
        </w:rPr>
        <w:t> </w:t>
      </w:r>
      <w:r>
        <w:rPr>
          <w:w w:val="90"/>
        </w:rPr>
        <w:t>devendo</w:t>
      </w:r>
      <w:r>
        <w:rPr>
          <w:spacing w:val="50"/>
        </w:rPr>
        <w:t> </w:t>
      </w:r>
      <w:r>
        <w:rPr>
          <w:w w:val="90"/>
        </w:rPr>
        <w:t>a</w:t>
      </w:r>
      <w:r>
        <w:rPr>
          <w:spacing w:val="52"/>
        </w:rPr>
        <w:t> </w:t>
      </w:r>
      <w:r>
        <w:rPr>
          <w:w w:val="90"/>
        </w:rPr>
        <w:t>cada</w:t>
      </w:r>
      <w:r>
        <w:rPr>
          <w:spacing w:val="50"/>
        </w:rPr>
        <w:t> </w:t>
      </w:r>
      <w:r>
        <w:rPr>
          <w:w w:val="90"/>
        </w:rPr>
        <w:t>12</w:t>
      </w:r>
      <w:r>
        <w:rPr>
          <w:spacing w:val="50"/>
        </w:rPr>
        <w:t> </w:t>
      </w:r>
      <w:r>
        <w:rPr>
          <w:w w:val="90"/>
        </w:rPr>
        <w:t>meses</w:t>
      </w:r>
      <w:r>
        <w:rPr>
          <w:spacing w:val="52"/>
        </w:rPr>
        <w:t> </w:t>
      </w:r>
      <w:r>
        <w:rPr>
          <w:w w:val="90"/>
        </w:rPr>
        <w:t>a</w:t>
      </w:r>
      <w:r>
        <w:rPr>
          <w:spacing w:val="52"/>
        </w:rPr>
        <w:t> </w:t>
      </w:r>
      <w:r>
        <w:rPr>
          <w:w w:val="90"/>
        </w:rPr>
        <w:t>Requerente</w:t>
      </w:r>
      <w:r>
        <w:rPr>
          <w:spacing w:val="50"/>
        </w:rPr>
        <w:t> </w:t>
      </w:r>
      <w:r>
        <w:rPr>
          <w:w w:val="90"/>
        </w:rPr>
        <w:t>comprovar</w:t>
      </w:r>
      <w:r>
        <w:rPr>
          <w:spacing w:val="51"/>
        </w:rPr>
        <w:t> </w:t>
      </w:r>
      <w:r>
        <w:rPr>
          <w:w w:val="90"/>
        </w:rPr>
        <w:t>a</w:t>
      </w:r>
      <w:r>
        <w:rPr>
          <w:spacing w:val="52"/>
        </w:rPr>
        <w:t> </w:t>
      </w:r>
      <w:r>
        <w:rPr>
          <w:w w:val="90"/>
        </w:rPr>
        <w:t>regular</w:t>
      </w:r>
      <w:r>
        <w:rPr>
          <w:spacing w:val="51"/>
        </w:rPr>
        <w:t> </w:t>
      </w:r>
      <w:r>
        <w:rPr>
          <w:w w:val="90"/>
        </w:rPr>
        <w:t>inscrição;</w:t>
      </w:r>
    </w:p>
    <w:p>
      <w:pPr>
        <w:pStyle w:val="BodyText"/>
        <w:ind w:left="2" w:right="116"/>
        <w:jc w:val="both"/>
      </w:pP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Consultoria</w:t>
      </w:r>
      <w:r>
        <w:rPr>
          <w:spacing w:val="-7"/>
          <w:w w:val="85"/>
        </w:rPr>
        <w:t> </w:t>
      </w:r>
      <w:r>
        <w:rPr>
          <w:w w:val="85"/>
        </w:rPr>
        <w:t>Técnica, juntamente com a Comissão de Legislação e Regimento</w:t>
      </w:r>
      <w:r>
        <w:rPr>
          <w:spacing w:val="-1"/>
          <w:w w:val="85"/>
        </w:rPr>
        <w:t> </w:t>
      </w:r>
      <w:r>
        <w:rPr>
          <w:w w:val="85"/>
        </w:rPr>
        <w:t>Interno </w:t>
      </w:r>
      <w:r>
        <w:rPr>
          <w:w w:val="80"/>
        </w:rPr>
        <w:t>promovam um estudo pormenorizado do caso para que haja uma regulamentação a fim de embasar pedidos futuros </w:t>
      </w:r>
      <w:r>
        <w:rPr>
          <w:w w:val="85"/>
        </w:rPr>
        <w:t>que tenham como natureza a redução de jornada de trabalho para servidores que se encontrem devidamente inscritos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cursos</w:t>
      </w:r>
      <w:r>
        <w:rPr>
          <w:spacing w:val="-1"/>
          <w:w w:val="85"/>
        </w:rPr>
        <w:t> </w:t>
      </w:r>
      <w:r>
        <w:rPr>
          <w:w w:val="85"/>
        </w:rPr>
        <w:t>de mestrado</w:t>
      </w:r>
      <w:r>
        <w:rPr>
          <w:spacing w:val="-1"/>
          <w:w w:val="85"/>
        </w:rPr>
        <w:t> </w:t>
      </w:r>
      <w:r>
        <w:rPr>
          <w:w w:val="85"/>
        </w:rPr>
        <w:t>ou</w:t>
      </w:r>
      <w:r>
        <w:rPr>
          <w:spacing w:val="-1"/>
          <w:w w:val="85"/>
        </w:rPr>
        <w:t> </w:t>
      </w:r>
      <w:r>
        <w:rPr>
          <w:w w:val="85"/>
        </w:rPr>
        <w:t>doutorado;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Diretoria</w:t>
      </w:r>
      <w:r>
        <w:rPr>
          <w:spacing w:val="-1"/>
          <w:w w:val="85"/>
        </w:rPr>
        <w:t> </w:t>
      </w:r>
      <w:r>
        <w:rPr>
          <w:w w:val="85"/>
        </w:rPr>
        <w:t>de Gestão de Pessoas - DGP que </w:t>
      </w:r>
      <w:r>
        <w:rPr>
          <w:w w:val="80"/>
        </w:rPr>
        <w:t>proceda com os devidos registros e adote as demais providências cabíveis; </w:t>
      </w:r>
      <w:r>
        <w:rPr>
          <w:rFonts w:ascii="Arial" w:hAnsi="Arial"/>
          <w:b/>
          <w:w w:val="80"/>
        </w:rPr>
        <w:t>9.4. ARQUIVAR </w:t>
      </w:r>
      <w:r>
        <w:rPr>
          <w:w w:val="80"/>
        </w:rPr>
        <w:t>o processo nos termos </w:t>
      </w:r>
      <w:r>
        <w:rPr>
          <w:w w:val="90"/>
        </w:rPr>
        <w:t>regimentais,</w:t>
      </w:r>
      <w:r>
        <w:rPr>
          <w:spacing w:val="-10"/>
          <w:w w:val="90"/>
        </w:rPr>
        <w:t> </w:t>
      </w:r>
      <w:r>
        <w:rPr>
          <w:w w:val="90"/>
        </w:rPr>
        <w:t>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integral</w:t>
      </w:r>
      <w:r>
        <w:rPr>
          <w:w w:val="90"/>
        </w:rPr>
        <w:t> 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002476/2024</w:t>
      </w:r>
      <w:r>
        <w:rPr>
          <w:rFonts w:ascii="Arial" w:hAnsi="Arial"/>
          <w:b/>
          <w:w w:val="90"/>
        </w:rPr>
        <w:t> –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Requerimento</w:t>
      </w:r>
      <w:r>
        <w:rPr>
          <w:w w:val="90"/>
        </w:rPr>
        <w:t> de </w:t>
      </w:r>
      <w:r>
        <w:rPr>
          <w:w w:val="85"/>
        </w:rPr>
        <w:t>Prorrogação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Disposição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Servidor,</w:t>
      </w:r>
      <w:r>
        <w:rPr>
          <w:spacing w:val="-3"/>
          <w:w w:val="85"/>
        </w:rPr>
        <w:t> </w:t>
      </w:r>
      <w:r>
        <w:rPr>
          <w:w w:val="85"/>
        </w:rPr>
        <w:t>tendo</w:t>
      </w:r>
      <w:r>
        <w:rPr>
          <w:spacing w:val="-3"/>
          <w:w w:val="85"/>
        </w:rPr>
        <w:t> </w:t>
      </w:r>
      <w:r>
        <w:rPr>
          <w:w w:val="85"/>
        </w:rPr>
        <w:t>como</w:t>
      </w:r>
      <w:r>
        <w:rPr>
          <w:spacing w:val="-3"/>
          <w:w w:val="85"/>
        </w:rPr>
        <w:t> </w:t>
      </w:r>
      <w:r>
        <w:rPr>
          <w:w w:val="85"/>
        </w:rPr>
        <w:t>interessado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Sr. Helso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Carmo</w:t>
      </w:r>
      <w:r>
        <w:rPr>
          <w:spacing w:val="-3"/>
          <w:w w:val="85"/>
        </w:rPr>
        <w:t> </w:t>
      </w:r>
      <w:r>
        <w:rPr>
          <w:w w:val="85"/>
        </w:rPr>
        <w:t>Ribeiro</w:t>
      </w:r>
      <w:r>
        <w:rPr>
          <w:spacing w:val="-3"/>
          <w:w w:val="85"/>
        </w:rPr>
        <w:t> </w:t>
      </w:r>
      <w:r>
        <w:rPr>
          <w:w w:val="85"/>
        </w:rPr>
        <w:t>Filho. </w:t>
      </w:r>
      <w:r>
        <w:rPr>
          <w:rFonts w:ascii="Arial" w:hAnsi="Arial"/>
          <w:b/>
          <w:w w:val="85"/>
        </w:rPr>
        <w:t>ACÓRDÃO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97/2024: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 Conselheiros</w:t>
      </w:r>
      <w:r>
        <w:rPr>
          <w:w w:val="85"/>
        </w:rPr>
        <w:t> do</w:t>
      </w:r>
      <w:r>
        <w:rPr>
          <w:w w:val="85"/>
        </w:rPr>
        <w:t> Tribunal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 Amazonas,</w:t>
      </w:r>
      <w:r>
        <w:rPr>
          <w:w w:val="85"/>
        </w:rPr>
        <w:t> reunidos</w:t>
      </w:r>
      <w:r>
        <w:rPr>
          <w:w w:val="85"/>
        </w:rPr>
        <w:t> em Sessão</w:t>
      </w:r>
      <w:r>
        <w:rPr>
          <w:spacing w:val="40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inciso I, alínea “b” e inciso X, da Resolução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 voto da Excelentíssima Senhora Conselheira-Relatora, com base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Informação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 de: </w:t>
      </w:r>
      <w:r>
        <w:rPr>
          <w:rFonts w:ascii="Arial" w:hAnsi="Arial"/>
          <w:b/>
          <w:w w:val="85"/>
        </w:rPr>
        <w:t>9.1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 de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PRORROGAÇÃO 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DISPOSIÇÃO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Helso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Carmo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Ribeiro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Filho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Auditor</w:t>
      </w:r>
      <w:r>
        <w:rPr>
          <w:spacing w:val="-3"/>
          <w:w w:val="85"/>
        </w:rPr>
        <w:t> </w:t>
      </w:r>
      <w:r>
        <w:rPr>
          <w:w w:val="85"/>
        </w:rPr>
        <w:t>Técnico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Externo,</w:t>
      </w:r>
      <w:r>
        <w:rPr>
          <w:spacing w:val="-2"/>
          <w:w w:val="85"/>
        </w:rPr>
        <w:t> </w:t>
      </w:r>
      <w:r>
        <w:rPr>
          <w:w w:val="85"/>
        </w:rPr>
        <w:t>Matrícula</w:t>
      </w:r>
      <w:r>
        <w:rPr>
          <w:spacing w:val="-2"/>
          <w:w w:val="85"/>
        </w:rPr>
        <w:t> </w:t>
      </w:r>
      <w:r>
        <w:rPr>
          <w:w w:val="85"/>
        </w:rPr>
        <w:t>n.º 000.355-7A, pertencente ao Quadro de Pessoal do Tribunal de Contas do Estado do Amazonas - TCE/AM, para exercer o cargo de confiança junto à Procuradoria Geral do Estado, pelo prazo de 12 (doze) meses, a contar de </w:t>
      </w:r>
      <w:r>
        <w:rPr>
          <w:spacing w:val="-2"/>
          <w:w w:val="85"/>
        </w:rPr>
        <w:t>12.01.2024,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com o ônus remuneratório e previdenciário para o órgão de origem; </w:t>
      </w:r>
      <w:r>
        <w:rPr>
          <w:rFonts w:ascii="Arial" w:hAnsi="Arial"/>
          <w:b/>
          <w:spacing w:val="-2"/>
          <w:w w:val="85"/>
        </w:rPr>
        <w:t>9.2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  <w:spacing w:val="-2"/>
          <w:w w:val="85"/>
        </w:rPr>
        <w:t>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à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Diretoria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  <w:spacing w:val="-2"/>
          <w:w w:val="85"/>
        </w:rPr>
        <w:t>de </w:t>
      </w:r>
      <w:r>
        <w:rPr>
          <w:rFonts w:ascii="Arial" w:hAnsi="Arial"/>
          <w:b/>
          <w:w w:val="85"/>
        </w:rPr>
        <w:t>Gestão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 Pessoas - 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 realize, junto ao órgão requerente, o controle mensal de frequência do servidor, </w:t>
      </w:r>
      <w:r>
        <w:rPr>
          <w:w w:val="80"/>
        </w:rPr>
        <w:t>observando,</w:t>
      </w:r>
      <w:r>
        <w:rPr>
          <w:spacing w:val="-1"/>
        </w:rPr>
        <w:t> </w:t>
      </w:r>
      <w:r>
        <w:rPr>
          <w:w w:val="80"/>
        </w:rPr>
        <w:t>com</w:t>
      </w:r>
      <w:r>
        <w:rPr>
          <w:spacing w:val="-3"/>
        </w:rPr>
        <w:t> </w:t>
      </w:r>
      <w:r>
        <w:rPr>
          <w:w w:val="80"/>
        </w:rPr>
        <w:t>rigor,</w:t>
      </w:r>
      <w:r>
        <w:rPr>
          <w:spacing w:val="-2"/>
        </w:rPr>
        <w:t> </w:t>
      </w:r>
      <w:r>
        <w:rPr>
          <w:w w:val="80"/>
        </w:rPr>
        <w:t>o</w:t>
      </w:r>
      <w:r>
        <w:rPr>
          <w:spacing w:val="-1"/>
        </w:rPr>
        <w:t> </w:t>
      </w:r>
      <w:r>
        <w:rPr>
          <w:w w:val="80"/>
        </w:rPr>
        <w:t>disposto</w:t>
      </w:r>
      <w:r>
        <w:rPr>
          <w:spacing w:val="-3"/>
        </w:rPr>
        <w:t> </w:t>
      </w:r>
      <w:r>
        <w:rPr>
          <w:w w:val="80"/>
        </w:rPr>
        <w:t>no</w:t>
      </w:r>
      <w:r>
        <w:rPr>
          <w:spacing w:val="-1"/>
        </w:rPr>
        <w:t> </w:t>
      </w:r>
      <w:r>
        <w:rPr>
          <w:w w:val="80"/>
        </w:rPr>
        <w:t>art.</w:t>
      </w:r>
      <w:r>
        <w:rPr>
          <w:spacing w:val="-4"/>
        </w:rPr>
        <w:t> </w:t>
      </w:r>
      <w:r>
        <w:rPr>
          <w:w w:val="80"/>
        </w:rPr>
        <w:t>5º,</w:t>
      </w:r>
      <w:r>
        <w:rPr>
          <w:spacing w:val="-1"/>
        </w:rPr>
        <w:t> </w:t>
      </w:r>
      <w:r>
        <w:rPr>
          <w:w w:val="80"/>
        </w:rPr>
        <w:t>§</w:t>
      </w:r>
      <w:r>
        <w:rPr>
          <w:spacing w:val="-1"/>
        </w:rPr>
        <w:t> </w:t>
      </w:r>
      <w:r>
        <w:rPr>
          <w:w w:val="80"/>
        </w:rPr>
        <w:t>1º,</w:t>
      </w:r>
      <w:r>
        <w:rPr/>
        <w:t> </w:t>
      </w:r>
      <w:r>
        <w:rPr>
          <w:rFonts w:ascii="Arial" w:hAnsi="Arial"/>
          <w:i/>
          <w:w w:val="80"/>
        </w:rPr>
        <w:t>in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  <w:w w:val="80"/>
        </w:rPr>
        <w:t>fine</w:t>
      </w:r>
      <w:r>
        <w:rPr>
          <w:w w:val="80"/>
        </w:rPr>
        <w:t>,</w:t>
      </w:r>
      <w:r>
        <w:rPr>
          <w:spacing w:val="-1"/>
        </w:rPr>
        <w:t> </w:t>
      </w:r>
      <w:r>
        <w:rPr>
          <w:w w:val="80"/>
        </w:rPr>
        <w:t>§§</w:t>
      </w:r>
      <w:r>
        <w:rPr>
          <w:spacing w:val="-4"/>
        </w:rPr>
        <w:t> </w:t>
      </w:r>
      <w:r>
        <w:rPr>
          <w:w w:val="80"/>
        </w:rPr>
        <w:t>2º</w:t>
      </w:r>
      <w:r>
        <w:rPr>
          <w:spacing w:val="-2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3º,</w:t>
      </w:r>
      <w:r>
        <w:rPr>
          <w:spacing w:val="-3"/>
        </w:rPr>
        <w:t> </w:t>
      </w:r>
      <w:r>
        <w:rPr>
          <w:w w:val="80"/>
        </w:rPr>
        <w:t>alterados</w:t>
      </w:r>
      <w:r>
        <w:rPr>
          <w:spacing w:val="-2"/>
        </w:rPr>
        <w:t> </w:t>
      </w:r>
      <w:r>
        <w:rPr>
          <w:w w:val="80"/>
        </w:rPr>
        <w:t>pelo</w:t>
      </w:r>
      <w:r>
        <w:rPr>
          <w:spacing w:val="-4"/>
        </w:rPr>
        <w:t> </w:t>
      </w:r>
      <w:r>
        <w:rPr>
          <w:w w:val="80"/>
        </w:rPr>
        <w:t>art.</w:t>
      </w:r>
      <w:r>
        <w:rPr>
          <w:spacing w:val="-2"/>
        </w:rPr>
        <w:t> </w:t>
      </w:r>
      <w:r>
        <w:rPr>
          <w:w w:val="80"/>
        </w:rPr>
        <w:t>3º</w:t>
      </w:r>
      <w:r>
        <w:rPr>
          <w:spacing w:val="-2"/>
        </w:rPr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n.º</w:t>
      </w:r>
      <w:r>
        <w:rPr>
          <w:spacing w:val="-3"/>
        </w:rPr>
        <w:t> </w:t>
      </w:r>
      <w:r>
        <w:rPr>
          <w:w w:val="80"/>
        </w:rPr>
        <w:t>08/2008, </w:t>
      </w:r>
      <w:r>
        <w:rPr>
          <w:w w:val="85"/>
        </w:rPr>
        <w:t>e no art. 6º, Parágrafo Único, da Resolução TCE n.º 20/99, alterado pelo art. 4º da Resolução n.º 08/2008;</w:t>
      </w:r>
      <w:r>
        <w:rPr/>
        <w:t> </w:t>
      </w:r>
      <w:r>
        <w:rPr>
          <w:rFonts w:ascii="Arial" w:hAnsi="Arial"/>
          <w:b/>
          <w:w w:val="85"/>
        </w:rPr>
        <w:t>9.3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w w:val="90"/>
        </w:rPr>
        <w:t>processo</w:t>
      </w:r>
      <w:r>
        <w:rPr/>
        <w:t> </w:t>
      </w:r>
      <w:r>
        <w:rPr>
          <w:w w:val="90"/>
        </w:rPr>
        <w:t>nos</w:t>
      </w:r>
      <w:r>
        <w:rPr/>
        <w:t> </w:t>
      </w:r>
      <w:r>
        <w:rPr>
          <w:w w:val="90"/>
        </w:rPr>
        <w:t>termos</w:t>
      </w:r>
      <w:r>
        <w:rPr/>
        <w:t> </w:t>
      </w:r>
      <w:r>
        <w:rPr>
          <w:w w:val="90"/>
        </w:rPr>
        <w:t>regimentais,</w:t>
      </w:r>
      <w:r>
        <w:rPr/>
        <w:t> </w:t>
      </w:r>
      <w:r>
        <w:rPr>
          <w:w w:val="90"/>
        </w:rPr>
        <w:t>após</w:t>
      </w:r>
      <w:r>
        <w:rPr/>
        <w:t> </w:t>
      </w:r>
      <w:r>
        <w:rPr>
          <w:w w:val="90"/>
        </w:rPr>
        <w:t>o</w:t>
      </w:r>
      <w:r>
        <w:rPr/>
        <w:t> </w:t>
      </w:r>
      <w:r>
        <w:rPr>
          <w:w w:val="90"/>
        </w:rPr>
        <w:t>cumprimento</w:t>
      </w:r>
      <w:r>
        <w:rPr/>
        <w:t> </w:t>
      </w:r>
      <w:r>
        <w:rPr>
          <w:w w:val="90"/>
        </w:rPr>
        <w:t>integral</w:t>
      </w:r>
      <w:r>
        <w:rPr/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  <w:r>
        <w:rPr/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000122/2024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– </w:t>
      </w:r>
      <w:r>
        <w:rPr>
          <w:w w:val="85"/>
        </w:rPr>
        <w:t>Requerimento de Gratificação de Risco de Vida, tendo como interessado o servidor Francisco </w:t>
      </w:r>
      <w:r>
        <w:rPr>
          <w:w w:val="80"/>
        </w:rPr>
        <w:t>Alípio Cardoso Guimarães Júnior. </w:t>
      </w:r>
      <w:r>
        <w:rPr>
          <w:rFonts w:ascii="Arial" w:hAnsi="Arial"/>
          <w:b/>
          <w:w w:val="80"/>
        </w:rPr>
        <w:t>ACÓRDÃO ADMINISTRATIVO Nº 96/2024: </w:t>
      </w:r>
      <w:r>
        <w:rPr>
          <w:w w:val="80"/>
        </w:rPr>
        <w:t>Vistos, relatados e discutidos 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90"/>
        </w:rPr>
        <w:t>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pedido</w:t>
      </w:r>
      <w:r>
        <w:rPr>
          <w:w w:val="90"/>
        </w:rPr>
        <w:t> do</w:t>
      </w:r>
      <w:r>
        <w:rPr>
          <w:w w:val="90"/>
        </w:rPr>
        <w:t> Senhor</w:t>
      </w:r>
      <w:r>
        <w:rPr>
          <w:w w:val="90"/>
        </w:rPr>
        <w:t> João</w:t>
      </w:r>
      <w:r>
        <w:rPr>
          <w:w w:val="90"/>
        </w:rPr>
        <w:t> Marcos</w:t>
      </w:r>
      <w:r>
        <w:rPr>
          <w:w w:val="90"/>
        </w:rPr>
        <w:t> Bemfica</w:t>
      </w:r>
      <w:r>
        <w:rPr>
          <w:w w:val="90"/>
        </w:rPr>
        <w:t> Barbosa</w:t>
      </w:r>
      <w:r>
        <w:rPr>
          <w:w w:val="90"/>
        </w:rPr>
        <w:t> Ferreira,</w:t>
      </w:r>
      <w:r>
        <w:rPr>
          <w:w w:val="90"/>
        </w:rPr>
        <w:t> Diretor</w:t>
      </w:r>
      <w:r>
        <w:rPr>
          <w:w w:val="90"/>
        </w:rPr>
        <w:t> de</w:t>
      </w:r>
      <w:r>
        <w:rPr>
          <w:w w:val="90"/>
        </w:rPr>
        <w:t> Saúde,</w:t>
      </w:r>
      <w:r>
        <w:rPr>
          <w:w w:val="90"/>
        </w:rPr>
        <w:t> concedendo</w:t>
      </w:r>
      <w:r>
        <w:rPr>
          <w:w w:val="90"/>
        </w:rPr>
        <w:t> ao </w:t>
      </w:r>
      <w:r>
        <w:rPr>
          <w:w w:val="80"/>
        </w:rPr>
        <w:t>servidor</w:t>
      </w:r>
      <w:r>
        <w:rPr/>
        <w:t> </w:t>
      </w:r>
      <w:r>
        <w:rPr>
          <w:rFonts w:ascii="Arial" w:hAnsi="Arial"/>
          <w:b/>
          <w:w w:val="80"/>
        </w:rPr>
        <w:t>Francisco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Alipio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Cardoso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Guimarães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Junior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90,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VI,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1.762/86,</w:t>
      </w:r>
      <w:r>
        <w:rPr/>
        <w:t> </w:t>
      </w:r>
      <w:r>
        <w:rPr>
          <w:w w:val="80"/>
        </w:rPr>
        <w:t>o</w:t>
      </w:r>
      <w:r>
        <w:rPr>
          <w:spacing w:val="-2"/>
        </w:rPr>
        <w:t> </w:t>
      </w:r>
      <w:r>
        <w:rPr>
          <w:w w:val="80"/>
        </w:rPr>
        <w:t>direito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percepção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Gratificação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Risco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Vida</w:t>
      </w:r>
      <w:r>
        <w:rPr>
          <w:w w:val="90"/>
        </w:rPr>
        <w:t>,</w:t>
      </w:r>
      <w:r>
        <w:rPr>
          <w:spacing w:val="-2"/>
          <w:w w:val="90"/>
        </w:rPr>
        <w:t> </w:t>
      </w:r>
      <w:r>
        <w:rPr>
          <w:w w:val="90"/>
        </w:rPr>
        <w:t>no</w:t>
      </w:r>
      <w:r>
        <w:rPr>
          <w:spacing w:val="-3"/>
          <w:w w:val="90"/>
        </w:rPr>
        <w:t> </w:t>
      </w:r>
      <w:r>
        <w:rPr>
          <w:w w:val="90"/>
        </w:rPr>
        <w:t>percentual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20%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(vinte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por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cento)</w:t>
      </w:r>
      <w:r>
        <w:rPr>
          <w:w w:val="90"/>
        </w:rPr>
        <w:t>,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acordo</w:t>
      </w:r>
      <w:r>
        <w:rPr>
          <w:spacing w:val="-2"/>
          <w:w w:val="90"/>
        </w:rPr>
        <w:t> </w:t>
      </w:r>
      <w:r>
        <w:rPr>
          <w:w w:val="90"/>
        </w:rPr>
        <w:t>com</w:t>
      </w:r>
      <w:r>
        <w:rPr>
          <w:spacing w:val="-3"/>
          <w:w w:val="90"/>
        </w:rPr>
        <w:t> </w:t>
      </w:r>
      <w:r>
        <w:rPr>
          <w:w w:val="90"/>
        </w:rPr>
        <w:t>a </w:t>
      </w:r>
      <w:r>
        <w:rPr>
          <w:w w:val="85"/>
        </w:rPr>
        <w:t>porcentagem</w:t>
      </w:r>
      <w:r>
        <w:rPr>
          <w:spacing w:val="-4"/>
          <w:w w:val="85"/>
        </w:rPr>
        <w:t> </w:t>
      </w:r>
      <w:r>
        <w:rPr>
          <w:w w:val="85"/>
        </w:rPr>
        <w:t>recebida</w:t>
      </w:r>
      <w:r>
        <w:rPr>
          <w:spacing w:val="-2"/>
          <w:w w:val="85"/>
        </w:rPr>
        <w:t> </w:t>
      </w:r>
      <w:r>
        <w:rPr>
          <w:w w:val="85"/>
        </w:rPr>
        <w:t>pelos</w:t>
      </w:r>
      <w:r>
        <w:rPr>
          <w:spacing w:val="-4"/>
          <w:w w:val="85"/>
        </w:rPr>
        <w:t> </w:t>
      </w:r>
      <w:r>
        <w:rPr>
          <w:w w:val="85"/>
        </w:rPr>
        <w:t>servidores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Diretoria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Saúde -</w:t>
      </w:r>
      <w:r>
        <w:rPr>
          <w:spacing w:val="-4"/>
          <w:w w:val="85"/>
        </w:rPr>
        <w:t> </w:t>
      </w:r>
      <w:r>
        <w:rPr>
          <w:w w:val="85"/>
        </w:rPr>
        <w:t>DISAU,</w:t>
      </w:r>
      <w:r>
        <w:rPr>
          <w:spacing w:val="-4"/>
          <w:w w:val="85"/>
        </w:rPr>
        <w:t> </w:t>
      </w:r>
      <w:r>
        <w:rPr>
          <w:w w:val="85"/>
        </w:rPr>
        <w:t>até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sobrevenha</w:t>
      </w:r>
      <w:r>
        <w:rPr>
          <w:spacing w:val="-3"/>
          <w:w w:val="85"/>
        </w:rPr>
        <w:t> </w:t>
      </w:r>
      <w:r>
        <w:rPr>
          <w:w w:val="85"/>
        </w:rPr>
        <w:t>novo</w:t>
      </w:r>
      <w:r>
        <w:rPr>
          <w:spacing w:val="-3"/>
          <w:w w:val="85"/>
        </w:rPr>
        <w:t> </w:t>
      </w:r>
      <w:r>
        <w:rPr>
          <w:w w:val="85"/>
        </w:rPr>
        <w:t>Laudo</w:t>
      </w:r>
      <w:r>
        <w:rPr>
          <w:spacing w:val="-3"/>
          <w:w w:val="85"/>
        </w:rPr>
        <w:t> </w:t>
      </w:r>
      <w:r>
        <w:rPr>
          <w:w w:val="85"/>
        </w:rPr>
        <w:t>Pericial, com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revisão</w:t>
      </w:r>
      <w:r>
        <w:rPr>
          <w:spacing w:val="-6"/>
          <w:w w:val="85"/>
        </w:rPr>
        <w:t> </w:t>
      </w:r>
      <w:r>
        <w:rPr>
          <w:w w:val="85"/>
        </w:rPr>
        <w:t>requerida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TCE/AM,</w:t>
      </w:r>
      <w:r>
        <w:rPr>
          <w:spacing w:val="-7"/>
          <w:w w:val="85"/>
        </w:rPr>
        <w:t> </w:t>
      </w:r>
      <w:r>
        <w:rPr>
          <w:w w:val="85"/>
        </w:rPr>
        <w:t>ocasião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percentual</w:t>
      </w:r>
      <w:r>
        <w:rPr>
          <w:spacing w:val="-7"/>
          <w:w w:val="85"/>
        </w:rPr>
        <w:t> </w:t>
      </w:r>
      <w:r>
        <w:rPr>
          <w:w w:val="85"/>
        </w:rPr>
        <w:t>deverá</w:t>
      </w:r>
      <w:r>
        <w:rPr>
          <w:spacing w:val="-6"/>
          <w:w w:val="85"/>
        </w:rPr>
        <w:t>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devidamente</w:t>
      </w:r>
      <w:r>
        <w:rPr>
          <w:spacing w:val="-7"/>
          <w:w w:val="85"/>
        </w:rPr>
        <w:t> </w:t>
      </w:r>
      <w:r>
        <w:rPr>
          <w:w w:val="85"/>
        </w:rPr>
        <w:t>atualizado,</w:t>
      </w:r>
      <w:r>
        <w:rPr>
          <w:spacing w:val="-6"/>
          <w:w w:val="85"/>
        </w:rPr>
        <w:t> </w:t>
      </w:r>
      <w:r>
        <w:rPr>
          <w:w w:val="85"/>
        </w:rPr>
        <w:t>caso haja</w:t>
      </w:r>
      <w:r>
        <w:rPr>
          <w:spacing w:val="-1"/>
          <w:w w:val="85"/>
        </w:rPr>
        <w:t> </w:t>
      </w:r>
      <w:r>
        <w:rPr>
          <w:w w:val="85"/>
        </w:rPr>
        <w:t>alguma</w:t>
      </w:r>
      <w:r>
        <w:rPr>
          <w:w w:val="85"/>
        </w:rPr>
        <w:t> modificação</w:t>
      </w:r>
      <w:r>
        <w:rPr>
          <w:w w:val="85"/>
        </w:rPr>
        <w:t> pelo</w:t>
      </w:r>
      <w:r>
        <w:rPr>
          <w:w w:val="85"/>
        </w:rPr>
        <w:t> órgão</w:t>
      </w:r>
      <w:r>
        <w:rPr>
          <w:w w:val="85"/>
        </w:rPr>
        <w:t> responsável;</w:t>
      </w:r>
      <w:r>
        <w:rPr/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Diretoria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Gestão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Pessoas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 </w:t>
      </w:r>
      <w:r>
        <w:rPr>
          <w:w w:val="80"/>
        </w:rPr>
        <w:t>providencie o registro da concessão da</w:t>
      </w:r>
      <w:r>
        <w:rPr/>
        <w:t> </w:t>
      </w:r>
      <w:r>
        <w:rPr>
          <w:w w:val="80"/>
        </w:rPr>
        <w:t>Gratificação de Risco de Vida nos assentos funcionais do servidor</w:t>
      </w:r>
      <w:r>
        <w:rPr/>
        <w:t> </w:t>
      </w:r>
      <w:r>
        <w:rPr>
          <w:w w:val="80"/>
        </w:rPr>
        <w:t>Francisco </w:t>
      </w:r>
      <w:r>
        <w:rPr>
          <w:w w:val="85"/>
        </w:rPr>
        <w:t>Alipio</w:t>
      </w:r>
      <w:r>
        <w:rPr>
          <w:spacing w:val="-3"/>
          <w:w w:val="85"/>
        </w:rPr>
        <w:t> </w:t>
      </w:r>
      <w:r>
        <w:rPr>
          <w:w w:val="85"/>
        </w:rPr>
        <w:t>Cardoso</w:t>
      </w:r>
      <w:r>
        <w:rPr>
          <w:spacing w:val="-3"/>
          <w:w w:val="85"/>
        </w:rPr>
        <w:t> </w:t>
      </w:r>
      <w:r>
        <w:rPr>
          <w:w w:val="85"/>
        </w:rPr>
        <w:t>Guimaraes</w:t>
      </w:r>
      <w:r>
        <w:rPr>
          <w:spacing w:val="-5"/>
          <w:w w:val="85"/>
        </w:rPr>
        <w:t> </w:t>
      </w:r>
      <w:r>
        <w:rPr>
          <w:w w:val="85"/>
        </w:rPr>
        <w:t>Junior,</w:t>
      </w:r>
      <w:r>
        <w:rPr>
          <w:spacing w:val="-3"/>
          <w:w w:val="85"/>
        </w:rPr>
        <w:t> </w:t>
      </w:r>
      <w:r>
        <w:rPr>
          <w:w w:val="85"/>
        </w:rPr>
        <w:t>bem</w:t>
      </w:r>
      <w:r>
        <w:rPr>
          <w:spacing w:val="-4"/>
          <w:w w:val="85"/>
        </w:rPr>
        <w:t> </w:t>
      </w:r>
      <w:r>
        <w:rPr>
          <w:w w:val="85"/>
        </w:rPr>
        <w:t>como</w:t>
      </w:r>
      <w:r>
        <w:rPr>
          <w:spacing w:val="-3"/>
          <w:w w:val="85"/>
        </w:rPr>
        <w:t> </w:t>
      </w:r>
      <w:r>
        <w:rPr>
          <w:w w:val="85"/>
        </w:rPr>
        <w:t>todos</w:t>
      </w:r>
      <w:r>
        <w:rPr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w w:val="85"/>
        </w:rPr>
        <w:t>demais</w:t>
      </w:r>
      <w:r>
        <w:rPr>
          <w:spacing w:val="-4"/>
          <w:w w:val="85"/>
        </w:rPr>
        <w:t> </w:t>
      </w:r>
      <w:r>
        <w:rPr>
          <w:w w:val="85"/>
        </w:rPr>
        <w:t>atos</w:t>
      </w:r>
      <w:r>
        <w:rPr>
          <w:spacing w:val="-4"/>
          <w:w w:val="85"/>
        </w:rPr>
        <w:t> </w:t>
      </w:r>
      <w:r>
        <w:rPr>
          <w:w w:val="85"/>
        </w:rPr>
        <w:t>decorrentes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reconhecimento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direito</w:t>
      </w:r>
      <w:r>
        <w:rPr>
          <w:spacing w:val="-2"/>
          <w:w w:val="85"/>
        </w:rPr>
        <w:t> </w:t>
      </w:r>
      <w:r>
        <w:rPr>
          <w:w w:val="85"/>
        </w:rPr>
        <w:t>dos interessados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percepção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Gratificação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tela;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envio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Processo</w:t>
      </w:r>
      <w:r>
        <w:rPr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Divisão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Arquivo, </w:t>
      </w:r>
      <w:r>
        <w:rPr>
          <w:w w:val="80"/>
        </w:rPr>
        <w:t>nos termos regimentais, após o cumprimento integral do </w:t>
      </w:r>
      <w:r>
        <w:rPr>
          <w:rFonts w:ascii="Arial" w:hAnsi="Arial"/>
          <w:i/>
          <w:w w:val="80"/>
        </w:rPr>
        <w:t>decisum. </w:t>
      </w:r>
      <w:r>
        <w:rPr>
          <w:rFonts w:ascii="Arial" w:hAnsi="Arial"/>
          <w:b/>
          <w:w w:val="80"/>
        </w:rPr>
        <w:t>PROCESSO Nº 014136/2023 – </w:t>
      </w:r>
      <w:r>
        <w:rPr>
          <w:w w:val="80"/>
        </w:rPr>
        <w:t>Requerimento de </w:t>
      </w:r>
      <w:r>
        <w:rPr>
          <w:w w:val="85"/>
        </w:rPr>
        <w:t>Adicional de Tempo de Serviço, tendo como interessada a Sra. Edméa Farias de Freitas e o Sr. Etivaldo Paes </w:t>
      </w:r>
      <w:r>
        <w:rPr>
          <w:w w:val="90"/>
        </w:rPr>
        <w:t>Barrerto.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98/2024: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40"/>
        </w:rPr>
        <w:t> </w:t>
      </w:r>
      <w:r>
        <w:rPr>
          <w:w w:val="85"/>
        </w:rPr>
        <w:t>Excelentíssimos</w:t>
      </w:r>
      <w:r>
        <w:rPr>
          <w:spacing w:val="40"/>
        </w:rPr>
        <w:t> </w:t>
      </w:r>
      <w:r>
        <w:rPr>
          <w:w w:val="85"/>
        </w:rPr>
        <w:t>Senhores</w:t>
      </w:r>
      <w:r>
        <w:rPr>
          <w:spacing w:val="40"/>
        </w:rPr>
        <w:t> </w:t>
      </w:r>
      <w:r>
        <w:rPr>
          <w:w w:val="85"/>
        </w:rPr>
        <w:t>Conselheiros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40"/>
        </w:rPr>
        <w:t> </w:t>
      </w:r>
      <w:r>
        <w:rPr>
          <w:w w:val="85"/>
        </w:rPr>
        <w:t>Tribunal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40"/>
        </w:rPr>
        <w:t> </w:t>
      </w:r>
      <w:r>
        <w:rPr>
          <w:w w:val="85"/>
        </w:rPr>
        <w:t>Contas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40"/>
        </w:rPr>
        <w:t> </w:t>
      </w:r>
      <w:r>
        <w:rPr>
          <w:w w:val="85"/>
        </w:rPr>
        <w:t>Estado</w:t>
      </w:r>
      <w:r>
        <w:rPr>
          <w:spacing w:val="40"/>
        </w:rPr>
        <w:t> </w:t>
      </w:r>
      <w:r>
        <w:rPr>
          <w:w w:val="85"/>
        </w:rPr>
        <w:t>do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16"/>
        <w:jc w:val="both"/>
      </w:pP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formulado pela Sra. </w:t>
      </w:r>
      <w:r>
        <w:rPr>
          <w:rFonts w:ascii="Arial" w:hAnsi="Arial"/>
          <w:b/>
          <w:w w:val="80"/>
        </w:rPr>
        <w:t>Edméa Farias de Freitas</w:t>
      </w:r>
      <w:r>
        <w:rPr>
          <w:w w:val="80"/>
        </w:rPr>
        <w:t>, viúva e pensionista de Alcides Pereira de Freitas, </w:t>
      </w:r>
      <w:r>
        <w:rPr>
          <w:w w:val="90"/>
        </w:rPr>
        <w:t>Auditor</w:t>
      </w:r>
      <w:r>
        <w:rPr>
          <w:w w:val="90"/>
        </w:rPr>
        <w:t> falecido</w:t>
      </w:r>
      <w:r>
        <w:rPr>
          <w:w w:val="90"/>
        </w:rPr>
        <w:t> desta</w:t>
      </w:r>
      <w:r>
        <w:rPr>
          <w:w w:val="90"/>
        </w:rPr>
        <w:t> Corte</w:t>
      </w:r>
      <w:r>
        <w:rPr>
          <w:w w:val="90"/>
        </w:rPr>
        <w:t> de</w:t>
      </w:r>
      <w:r>
        <w:rPr>
          <w:w w:val="90"/>
        </w:rPr>
        <w:t> Contas,</w:t>
      </w:r>
      <w:r>
        <w:rPr>
          <w:w w:val="90"/>
        </w:rPr>
        <w:t> por</w:t>
      </w:r>
      <w:r>
        <w:rPr>
          <w:w w:val="90"/>
        </w:rPr>
        <w:t> sua</w:t>
      </w:r>
      <w:r>
        <w:rPr>
          <w:w w:val="90"/>
        </w:rPr>
        <w:t> procuradora</w:t>
      </w:r>
      <w:r>
        <w:rPr>
          <w:w w:val="90"/>
        </w:rPr>
        <w:t> Maria</w:t>
      </w:r>
      <w:r>
        <w:rPr>
          <w:w w:val="90"/>
        </w:rPr>
        <w:t> Suely</w:t>
      </w:r>
      <w:r>
        <w:rPr>
          <w:w w:val="90"/>
        </w:rPr>
        <w:t> Farias</w:t>
      </w:r>
      <w:r>
        <w:rPr>
          <w:w w:val="90"/>
        </w:rPr>
        <w:t> de</w:t>
      </w:r>
      <w:r>
        <w:rPr>
          <w:w w:val="90"/>
        </w:rPr>
        <w:t> Freitas,</w:t>
      </w:r>
      <w:r>
        <w:rPr>
          <w:w w:val="90"/>
        </w:rPr>
        <w:t> bem</w:t>
      </w:r>
      <w:r>
        <w:rPr>
          <w:w w:val="90"/>
        </w:rPr>
        <w:t> como</w:t>
      </w:r>
      <w:r>
        <w:rPr>
          <w:w w:val="90"/>
        </w:rPr>
        <w:t> do </w:t>
      </w:r>
      <w:r>
        <w:rPr>
          <w:w w:val="80"/>
        </w:rPr>
        <w:t>Sr. </w:t>
      </w:r>
      <w:r>
        <w:rPr>
          <w:rFonts w:ascii="Arial" w:hAnsi="Arial"/>
          <w:b/>
          <w:w w:val="80"/>
        </w:rPr>
        <w:t>Etivaldo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Paes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Barreto</w:t>
      </w:r>
      <w:r>
        <w:rPr>
          <w:w w:val="80"/>
        </w:rPr>
        <w:t>,</w:t>
      </w:r>
      <w:r>
        <w:rPr/>
        <w:t> </w:t>
      </w:r>
      <w:r>
        <w:rPr>
          <w:w w:val="80"/>
        </w:rPr>
        <w:t>Auditor</w:t>
      </w:r>
      <w:r>
        <w:rPr/>
        <w:t> </w:t>
      </w:r>
      <w:r>
        <w:rPr>
          <w:w w:val="80"/>
        </w:rPr>
        <w:t>aposentado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TCE/AM,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implantação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incorporação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subsídios </w:t>
      </w:r>
      <w:r>
        <w:rPr>
          <w:w w:val="90"/>
        </w:rPr>
        <w:t>de</w:t>
      </w:r>
      <w:r>
        <w:rPr>
          <w:w w:val="90"/>
        </w:rPr>
        <w:t> suas</w:t>
      </w:r>
      <w:r>
        <w:rPr>
          <w:w w:val="90"/>
        </w:rPr>
        <w:t> aposentadorias</w:t>
      </w:r>
      <w:r>
        <w:rPr>
          <w:w w:val="90"/>
        </w:rPr>
        <w:t> da</w:t>
      </w:r>
      <w:r>
        <w:rPr>
          <w:w w:val="90"/>
        </w:rPr>
        <w:t> Parcela</w:t>
      </w:r>
      <w:r>
        <w:rPr>
          <w:w w:val="90"/>
        </w:rPr>
        <w:t> de</w:t>
      </w:r>
      <w:r>
        <w:rPr>
          <w:w w:val="90"/>
        </w:rPr>
        <w:t> Irredutibilidade,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Adicional</w:t>
      </w:r>
      <w:r>
        <w:rPr>
          <w:w w:val="90"/>
        </w:rPr>
        <w:t> do</w:t>
      </w:r>
      <w:r>
        <w:rPr>
          <w:w w:val="90"/>
        </w:rPr>
        <w:t> Tempo</w:t>
      </w:r>
      <w:r>
        <w:rPr>
          <w:w w:val="90"/>
        </w:rPr>
        <w:t> de</w:t>
      </w:r>
      <w:r>
        <w:rPr>
          <w:w w:val="90"/>
        </w:rPr>
        <w:t> Serviço</w:t>
      </w:r>
      <w:r>
        <w:rPr>
          <w:w w:val="90"/>
        </w:rPr>
        <w:t> (ATS), </w:t>
      </w:r>
      <w:r>
        <w:rPr>
          <w:w w:val="85"/>
        </w:rPr>
        <w:t>respeitado</w:t>
      </w:r>
      <w:r>
        <w:rPr>
          <w:w w:val="85"/>
        </w:rPr>
        <w:t> o</w:t>
      </w:r>
      <w:r>
        <w:rPr>
          <w:w w:val="85"/>
        </w:rPr>
        <w:t> teto</w:t>
      </w:r>
      <w:r>
        <w:rPr>
          <w:w w:val="85"/>
        </w:rPr>
        <w:t> remuneratório</w:t>
      </w:r>
      <w:r>
        <w:rPr>
          <w:w w:val="85"/>
        </w:rPr>
        <w:t> constitucional;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w w:val="85"/>
        </w:rPr>
        <w:t> Sepleno</w:t>
      </w:r>
      <w:r>
        <w:rPr>
          <w:w w:val="85"/>
        </w:rPr>
        <w:t> que</w:t>
      </w:r>
      <w:r>
        <w:rPr>
          <w:w w:val="85"/>
        </w:rPr>
        <w:t> informe</w:t>
      </w:r>
      <w:r>
        <w:rPr>
          <w:w w:val="85"/>
        </w:rPr>
        <w:t> aos</w:t>
      </w:r>
      <w:r>
        <w:rPr>
          <w:w w:val="85"/>
        </w:rPr>
        <w:t> requerentes</w:t>
      </w:r>
      <w:r>
        <w:rPr>
          <w:w w:val="85"/>
        </w:rPr>
        <w:t> da presente</w:t>
      </w:r>
      <w:r>
        <w:rPr>
          <w:w w:val="85"/>
        </w:rPr>
        <w:t> decisão,</w:t>
      </w:r>
      <w:r>
        <w:rPr>
          <w:w w:val="85"/>
        </w:rPr>
        <w:t> após</w:t>
      </w:r>
      <w:r>
        <w:rPr>
          <w:w w:val="85"/>
        </w:rPr>
        <w:t> arquive-se.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003978/2024</w:t>
      </w:r>
      <w:r>
        <w:rPr>
          <w:rFonts w:ascii="Arial" w:hAnsi="Arial"/>
          <w:b/>
          <w:w w:val="85"/>
        </w:rPr>
        <w:t> -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Projeto</w:t>
      </w:r>
      <w:r>
        <w:rPr>
          <w:w w:val="85"/>
        </w:rPr>
        <w:t> de</w:t>
      </w:r>
      <w:r>
        <w:rPr>
          <w:w w:val="85"/>
        </w:rPr>
        <w:t> Resolução</w:t>
      </w:r>
      <w:r>
        <w:rPr>
          <w:w w:val="85"/>
        </w:rPr>
        <w:t> que</w:t>
      </w:r>
      <w:r>
        <w:rPr>
          <w:w w:val="85"/>
        </w:rPr>
        <w:t> Regulamenta</w:t>
      </w:r>
      <w:r>
        <w:rPr>
          <w:w w:val="85"/>
        </w:rPr>
        <w:t> a </w:t>
      </w:r>
      <w:r>
        <w:rPr>
          <w:spacing w:val="-2"/>
          <w:w w:val="85"/>
        </w:rPr>
        <w:t>Compensação por Exercício Cumulativo de Jurisdição no âmbito do Tribunal de Contas do Estado do Amazonas e </w:t>
      </w:r>
      <w:r>
        <w:rPr>
          <w:w w:val="80"/>
        </w:rPr>
        <w:t>dá outras providências. </w:t>
      </w:r>
      <w:r>
        <w:rPr>
          <w:rFonts w:ascii="Arial" w:hAnsi="Arial"/>
          <w:b/>
          <w:w w:val="80"/>
        </w:rPr>
        <w:t>ACÓRDÃO ADMINISTRATIVO Nº 99/2024: </w:t>
      </w:r>
      <w:r>
        <w:rPr>
          <w:w w:val="80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spacing w:val="-2"/>
          <w:w w:val="85"/>
        </w:rPr>
        <w:t> </w:t>
      </w:r>
      <w:r>
        <w:rPr>
          <w:w w:val="85"/>
        </w:rPr>
        <w:t>Conselheira-Relatora,</w:t>
      </w:r>
      <w:r>
        <w:rPr>
          <w:w w:val="85"/>
        </w:rPr>
        <w:t> com base</w:t>
      </w:r>
      <w:r>
        <w:rPr>
          <w:w w:val="85"/>
        </w:rPr>
        <w:t> na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Consultec</w:t>
      </w:r>
      <w:r>
        <w:rPr>
          <w:rFonts w:ascii="Arial" w:hAnsi="Arial"/>
          <w:b/>
          <w:w w:val="85"/>
        </w:rPr>
        <w:t> 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Comissão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Legislação</w:t>
      </w:r>
      <w:r>
        <w:rPr>
          <w:rFonts w:ascii="Arial" w:hAnsi="Arial"/>
          <w:b/>
          <w:w w:val="85"/>
        </w:rPr>
        <w:t> e</w:t>
      </w:r>
      <w:r>
        <w:rPr>
          <w:rFonts w:ascii="Arial" w:hAnsi="Arial"/>
          <w:b/>
          <w:w w:val="85"/>
        </w:rPr>
        <w:t> Regimento</w:t>
      </w:r>
      <w:r>
        <w:rPr>
          <w:rFonts w:ascii="Arial" w:hAnsi="Arial"/>
          <w:b/>
          <w:w w:val="85"/>
        </w:rPr>
        <w:t> Interno</w:t>
      </w:r>
      <w:r>
        <w:rPr>
          <w:w w:val="85"/>
        </w:rPr>
        <w:t>,</w:t>
      </w:r>
      <w:r>
        <w:rPr>
          <w:w w:val="85"/>
        </w:rPr>
        <w:t> no 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9.1. Aprovar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Projeto</w:t>
      </w:r>
      <w:r>
        <w:rPr>
          <w:spacing w:val="-2"/>
          <w:w w:val="85"/>
        </w:rPr>
        <w:t> </w:t>
      </w:r>
      <w:r>
        <w:rPr>
          <w:w w:val="85"/>
        </w:rPr>
        <w:t>de Resolução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Regulamenta</w:t>
      </w:r>
      <w:r>
        <w:rPr>
          <w:spacing w:val="-2"/>
          <w:w w:val="85"/>
        </w:rPr>
        <w:t> </w:t>
      </w:r>
      <w:r>
        <w:rPr>
          <w:w w:val="85"/>
        </w:rPr>
        <w:t>a Compensação</w:t>
      </w:r>
      <w:r>
        <w:rPr>
          <w:spacing w:val="-1"/>
          <w:w w:val="85"/>
        </w:rPr>
        <w:t> </w:t>
      </w:r>
      <w:r>
        <w:rPr>
          <w:w w:val="85"/>
        </w:rPr>
        <w:t>por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Cumulativo de Jurisdição no âmbito do Tribunal de Contas do Estado do Amazonas e dá outras providências, conforme minuta </w:t>
      </w:r>
      <w:r>
        <w:rPr>
          <w:spacing w:val="-2"/>
          <w:w w:val="90"/>
        </w:rPr>
        <w:t>apresentada</w:t>
      </w:r>
      <w:r>
        <w:rPr>
          <w:spacing w:val="-8"/>
          <w:w w:val="90"/>
        </w:rPr>
        <w:t> </w:t>
      </w:r>
      <w:hyperlink r:id="rId6">
        <w:r>
          <w:rPr>
            <w:spacing w:val="-2"/>
            <w:w w:val="90"/>
            <w:u w:val="single"/>
          </w:rPr>
          <w:t>0527247</w:t>
        </w:r>
        <w:r>
          <w:rPr>
            <w:spacing w:val="-2"/>
            <w:w w:val="90"/>
          </w:rPr>
          <w:t>,</w:t>
        </w:r>
      </w:hyperlink>
      <w:r>
        <w:rPr>
          <w:spacing w:val="-8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2"/>
          <w:w w:val="90"/>
        </w:rPr>
        <w:t> retificação</w:t>
      </w:r>
      <w:r>
        <w:rPr>
          <w:spacing w:val="-2"/>
          <w:w w:val="90"/>
        </w:rPr>
        <w:t> textual</w:t>
      </w:r>
      <w:r>
        <w:rPr>
          <w:spacing w:val="-2"/>
          <w:w w:val="90"/>
        </w:rPr>
        <w:t> sugerida</w:t>
      </w:r>
      <w:r>
        <w:rPr>
          <w:spacing w:val="-2"/>
          <w:w w:val="90"/>
        </w:rPr>
        <w:t> pela</w:t>
      </w:r>
      <w:r>
        <w:rPr>
          <w:spacing w:val="-2"/>
          <w:w w:val="90"/>
        </w:rPr>
        <w:t> Comissão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Legislação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Regimento</w:t>
      </w:r>
      <w:r>
        <w:rPr>
          <w:spacing w:val="-2"/>
          <w:w w:val="90"/>
        </w:rPr>
        <w:t> Interno, </w:t>
      </w:r>
      <w:r>
        <w:rPr>
          <w:w w:val="90"/>
        </w:rPr>
        <w:t>estendendo</w:t>
      </w:r>
      <w:r>
        <w:rPr>
          <w:w w:val="90"/>
        </w:rPr>
        <w:t> a</w:t>
      </w:r>
      <w:r>
        <w:rPr>
          <w:w w:val="90"/>
        </w:rPr>
        <w:t> regulamentação</w:t>
      </w:r>
      <w:r>
        <w:rPr>
          <w:w w:val="90"/>
        </w:rPr>
        <w:t> também</w:t>
      </w:r>
      <w:r>
        <w:rPr>
          <w:w w:val="90"/>
        </w:rPr>
        <w:t> aos</w:t>
      </w:r>
      <w:r>
        <w:rPr>
          <w:w w:val="90"/>
        </w:rPr>
        <w:t> Procuradores</w:t>
      </w:r>
      <w:r>
        <w:rPr>
          <w:w w:val="90"/>
        </w:rPr>
        <w:t> de</w:t>
      </w:r>
      <w:r>
        <w:rPr>
          <w:w w:val="90"/>
        </w:rPr>
        <w:t> Contas,</w:t>
      </w:r>
      <w:r>
        <w:rPr>
          <w:w w:val="90"/>
        </w:rPr>
        <w:t> nos</w:t>
      </w:r>
      <w:r>
        <w:rPr>
          <w:w w:val="90"/>
        </w:rPr>
        <w:t> moldes</w:t>
      </w:r>
      <w:r>
        <w:rPr>
          <w:w w:val="90"/>
        </w:rPr>
        <w:t> do</w:t>
      </w:r>
      <w:r>
        <w:rPr>
          <w:w w:val="90"/>
        </w:rPr>
        <w:t> requerimento</w:t>
      </w:r>
      <w:r>
        <w:rPr>
          <w:w w:val="90"/>
        </w:rPr>
        <w:t> dos </w:t>
      </w:r>
      <w:r>
        <w:rPr>
          <w:w w:val="85"/>
        </w:rPr>
        <w:t>excelentíssimos</w:t>
      </w:r>
      <w:r>
        <w:rPr>
          <w:w w:val="85"/>
        </w:rPr>
        <w:t> senhores</w:t>
      </w:r>
      <w:r>
        <w:rPr>
          <w:w w:val="85"/>
        </w:rPr>
        <w:t> Procuradores</w:t>
      </w:r>
      <w:r>
        <w:rPr>
          <w:w w:val="85"/>
        </w:rPr>
        <w:t> do</w:t>
      </w:r>
      <w:r>
        <w:rPr>
          <w:w w:val="85"/>
        </w:rPr>
        <w:t> Ministério Público</w:t>
      </w:r>
      <w:r>
        <w:rPr>
          <w:w w:val="85"/>
        </w:rPr>
        <w:t> de</w:t>
      </w:r>
      <w:r>
        <w:rPr>
          <w:w w:val="85"/>
        </w:rPr>
        <w:t> Contas;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w w:val="85"/>
        </w:rPr>
        <w:t> envio</w:t>
      </w:r>
      <w:r>
        <w:rPr>
          <w:w w:val="85"/>
        </w:rPr>
        <w:t> dos</w:t>
      </w:r>
      <w:r>
        <w:rPr>
          <w:w w:val="85"/>
        </w:rPr>
        <w:t> autos</w:t>
      </w:r>
      <w:r>
        <w:rPr>
          <w:w w:val="85"/>
        </w:rPr>
        <w:t> à </w:t>
      </w:r>
      <w:r>
        <w:rPr>
          <w:w w:val="80"/>
        </w:rPr>
        <w:t>Secretaria do Tribunal Pleno para que proceda à publicação da Resolução aprovada, por meio do setor competente, </w:t>
      </w:r>
      <w:r>
        <w:rPr>
          <w:spacing w:val="-2"/>
          <w:w w:val="85"/>
        </w:rPr>
        <w:t>dando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 devida publicidade ao referido instrumento normativo;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9.3. Arquivar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autos após o cumprimento do item </w:t>
      </w:r>
      <w:r>
        <w:rPr>
          <w:w w:val="85"/>
        </w:rPr>
        <w:t>acima, nos termos regimentais. /===/ Nada mais havendo a tratar, a Presidência deu por encerrada a presente </w:t>
      </w:r>
      <w:r>
        <w:rPr>
          <w:spacing w:val="-2"/>
          <w:w w:val="85"/>
        </w:rPr>
        <w:t>Sessão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Administrativa,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às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11h05, convocando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outra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para o décimo nono dia 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mês de</w:t>
      </w:r>
      <w:r>
        <w:rPr>
          <w:spacing w:val="-8"/>
        </w:rPr>
        <w:t> </w:t>
      </w:r>
      <w:r>
        <w:rPr>
          <w:spacing w:val="-2"/>
          <w:w w:val="85"/>
        </w:rPr>
        <w:t>março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dois mil e </w:t>
      </w:r>
      <w:r>
        <w:rPr>
          <w:w w:val="85"/>
        </w:rPr>
        <w:t>vinte e quatro, à hora regimental.</w:t>
      </w:r>
    </w:p>
    <w:p>
      <w:pPr>
        <w:pStyle w:val="BodyText"/>
        <w:spacing w:before="261"/>
      </w:pPr>
    </w:p>
    <w:p>
      <w:pPr>
        <w:pStyle w:val="Heading1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PLENO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DE</w:t>
      </w:r>
      <w:r>
        <w:rPr>
          <w:spacing w:val="12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ESTADO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3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ind w:left="2"/>
        <w:jc w:val="both"/>
        <w:rPr>
          <w:rFonts w:ascii="Arial"/>
          <w:b/>
        </w:rPr>
      </w:pPr>
      <w:r>
        <w:rPr>
          <w:w w:val="80"/>
        </w:rPr>
        <w:t>18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abril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10"/>
        </w:rPr>
        <w:t> </w:t>
      </w:r>
      <w:r>
        <w:rPr>
          <w:spacing w:val="-4"/>
          <w:w w:val="80"/>
        </w:rPr>
        <w:t>2024</w:t>
      </w:r>
      <w:r>
        <w:rPr>
          <w:rFonts w:ascii="Arial"/>
          <w:b/>
          <w:spacing w:val="-4"/>
          <w:w w:val="80"/>
        </w:rPr>
        <w:t>.</w:t>
      </w:r>
    </w:p>
    <w:p>
      <w:pPr>
        <w:pStyle w:val="BodyText"/>
        <w:spacing w:before="6"/>
        <w:rPr>
          <w:rFonts w:ascii="Arial"/>
          <w:b/>
          <w:sz w:val="5"/>
        </w:rPr>
      </w:pPr>
      <w:r>
        <w:rPr>
          <w:rFonts w:ascii="Arial"/>
          <w:b/>
          <w:sz w:val="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2933700</wp:posOffset>
            </wp:positionH>
            <wp:positionV relativeFrom="paragraph">
              <wp:posOffset>55559</wp:posOffset>
            </wp:positionV>
            <wp:extent cx="2012603" cy="1625536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603" cy="1625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568325&amp;id_procedimento_atual=552785&amp;infra_sistema=100000100&amp;infra_unidade_atual=110000019&amp;infra_hash=9e9ab1bb9e9d30e017c14586eca40e44e29330246978ea73552c3b480ea4d9ce8f107568b2a29fd1d03dbc2c4d29bc100cf6fc9f3115ee58f77143aa77a62ee48720931c6ade7fbe9aeb7006cbc4813e0b499f8522d69776c087a76a3317df75" TargetMode="External"/><Relationship Id="rId6" Type="http://schemas.openxmlformats.org/officeDocument/2006/relationships/hyperlink" Target="http://sei.tce.am.gov.br/sei/controlador.php?acao=protocolo_visualizar&amp;id_protocolo=602039&amp;id_procedimento_atual=602038&amp;infra_sistema=100000100&amp;infra_unidade_atual=110000019&amp;infra_hash=b1e684abbab584cd6b569d54fbe24523eebc9653e7beb7c5df81196a38543e3b8f107568b2a29fd1d03dbc2c4d29bc100cf6fc9f3115ee58f77143aa77a62ee48720931c6ade7fbe9aeb7006cbc4813e0b499f8522d69776c087a76a3317df75" TargetMode="Externa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2025-10-07T17:00:10Z</dcterms:created>
  <dcterms:modified xsi:type="dcterms:W3CDTF">2025-10-07T17:00:10Z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