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2"/>
        <w:rPr>
          <w:rFonts w:ascii="Times New Roman"/>
        </w:rPr>
      </w:pPr>
    </w:p>
    <w:p>
      <w:pPr>
        <w:pStyle w:val="Heading1"/>
        <w:spacing w:line="237" w:lineRule="auto"/>
        <w:ind w:right="116"/>
      </w:pP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6ª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w w:val="85"/>
        </w:rPr>
        <w:t> EGRÉGIO</w:t>
      </w:r>
      <w:r>
        <w:rPr>
          <w:spacing w:val="-6"/>
        </w:rPr>
        <w:t> </w:t>
      </w:r>
      <w:r>
        <w:rPr>
          <w:w w:val="85"/>
        </w:rPr>
        <w:t>TRIBUNAL</w:t>
      </w:r>
      <w:r>
        <w:rPr>
          <w:w w:val="85"/>
        </w:rPr>
        <w:t> PLENO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CONTAS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AMAZONAS,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EXERCÍCIO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2024.</w:t>
      </w:r>
    </w:p>
    <w:p>
      <w:pPr>
        <w:pStyle w:val="BodyText"/>
        <w:spacing w:before="243"/>
        <w:rPr>
          <w:rFonts w:ascii="Arial"/>
          <w:b/>
        </w:rPr>
      </w:pPr>
    </w:p>
    <w:p>
      <w:pPr>
        <w:spacing w:before="0"/>
        <w:ind w:left="2" w:right="116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quinto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mês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março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quatro,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reuniu-se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 </w:t>
      </w:r>
      <w:r>
        <w:rPr>
          <w:spacing w:val="-2"/>
          <w:w w:val="85"/>
          <w:sz w:val="24"/>
        </w:rPr>
        <w:t>de Contas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Estado do Amazonas,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em sua sede própria, na Rua Efigênio Sales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1.155,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Dez,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às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10h, sob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a </w:t>
      </w:r>
      <w:r>
        <w:rPr>
          <w:w w:val="80"/>
          <w:sz w:val="24"/>
        </w:rPr>
        <w:t>Presidência da Excelentíssima Senhora Conselheira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 com as </w:t>
      </w:r>
      <w:r>
        <w:rPr>
          <w:w w:val="85"/>
          <w:sz w:val="24"/>
        </w:rPr>
        <w:t>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w w:val="85"/>
          <w:sz w:val="24"/>
        </w:rPr>
        <w:t> XAVIER DESTERRO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12"/>
          <w:sz w:val="24"/>
        </w:rPr>
        <w:t> </w:t>
      </w:r>
      <w:r>
        <w:rPr>
          <w:rFonts w:ascii="Arial" w:hAnsi="Arial"/>
          <w:b/>
          <w:spacing w:val="-4"/>
          <w:w w:val="85"/>
          <w:sz w:val="24"/>
        </w:rPr>
        <w:t>LUÍS</w:t>
      </w:r>
    </w:p>
    <w:p>
      <w:pPr>
        <w:spacing w:line="240" w:lineRule="auto" w:before="0"/>
        <w:ind w:left="2" w:right="11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FABIAN PEREIRA BARBOSA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MÁRIO JOSÉ DE MORAES</w:t>
      </w:r>
      <w:r>
        <w:rPr>
          <w:rFonts w:ascii="Arial" w:hAnsi="Arial"/>
          <w:b/>
          <w:w w:val="85"/>
          <w:sz w:val="24"/>
        </w:rPr>
        <w:t> COSTA FILHO (convocado em substituição ao </w:t>
      </w:r>
      <w:r>
        <w:rPr>
          <w:rFonts w:ascii="Arial" w:hAnsi="Arial"/>
          <w:b/>
          <w:w w:val="80"/>
          <w:sz w:val="24"/>
        </w:rPr>
        <w:t>Excelentíssimo Senhor Conselheiro Ari Jorge Moutinho da Costa Júnior)</w:t>
      </w:r>
      <w:r>
        <w:rPr>
          <w:w w:val="80"/>
          <w:sz w:val="24"/>
        </w:rPr>
        <w:t>; Excelentíssimos Senhores Auditores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MENDES</w:t>
      </w:r>
      <w:r>
        <w:rPr>
          <w:w w:val="85"/>
          <w:sz w:val="24"/>
        </w:rPr>
        <w:t>,</w:t>
      </w:r>
      <w:r>
        <w:rPr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;</w:t>
      </w:r>
      <w:r>
        <w:rPr>
          <w:spacing w:val="25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23"/>
          <w:sz w:val="24"/>
        </w:rPr>
        <w:t> </w:t>
      </w:r>
      <w:r>
        <w:rPr>
          <w:w w:val="85"/>
          <w:sz w:val="24"/>
        </w:rPr>
        <w:t>Senhora</w:t>
      </w:r>
    </w:p>
    <w:p>
      <w:pPr>
        <w:spacing w:line="240" w:lineRule="auto" w:before="0"/>
        <w:ind w:left="2" w:right="116" w:firstLine="0"/>
        <w:jc w:val="both"/>
        <w:rPr>
          <w:sz w:val="24"/>
        </w:rPr>
      </w:pPr>
      <w:r>
        <w:rPr>
          <w:spacing w:val="-2"/>
          <w:w w:val="85"/>
          <w:sz w:val="24"/>
        </w:rPr>
        <w:t>Procuradora-Geral </w:t>
      </w:r>
      <w:r>
        <w:rPr>
          <w:rFonts w:ascii="Arial" w:hAnsi="Arial"/>
          <w:b/>
          <w:spacing w:val="-2"/>
          <w:w w:val="85"/>
          <w:sz w:val="24"/>
        </w:rPr>
        <w:t>FERNANDA CANTANHEDE VEIGA MENDONÇA</w:t>
      </w:r>
      <w:r>
        <w:rPr>
          <w:spacing w:val="-2"/>
          <w:w w:val="85"/>
          <w:sz w:val="24"/>
        </w:rPr>
        <w:t>. /===/ </w:t>
      </w:r>
      <w:r>
        <w:rPr>
          <w:rFonts w:ascii="Arial" w:hAnsi="Arial"/>
          <w:b/>
          <w:spacing w:val="-2"/>
          <w:w w:val="85"/>
          <w:sz w:val="24"/>
        </w:rPr>
        <w:t>AUSENTES: </w:t>
      </w:r>
      <w:r>
        <w:rPr>
          <w:spacing w:val="-2"/>
          <w:w w:val="85"/>
          <w:sz w:val="24"/>
        </w:rPr>
        <w:t>Excelentíssimo Senhor Conselheiro </w:t>
      </w:r>
      <w:r>
        <w:rPr>
          <w:rFonts w:ascii="Arial" w:hAnsi="Arial"/>
          <w:b/>
          <w:spacing w:val="-2"/>
          <w:w w:val="85"/>
          <w:sz w:val="24"/>
        </w:rPr>
        <w:t>ARI JORGE MOUTINHO DA COSTA JÚNIOR</w:t>
      </w:r>
      <w:r>
        <w:rPr>
          <w:spacing w:val="-2"/>
          <w:w w:val="85"/>
          <w:sz w:val="24"/>
        </w:rPr>
        <w:t>, por motivo de férias; e Excelentíssimo Senhor Auditor </w:t>
      </w:r>
      <w:r>
        <w:rPr>
          <w:rFonts w:ascii="Arial" w:hAnsi="Arial"/>
          <w:b/>
          <w:w w:val="90"/>
          <w:sz w:val="24"/>
        </w:rPr>
        <w:t>ALÍPIO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REIS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FIRMO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FILHO</w:t>
      </w:r>
      <w:r>
        <w:rPr>
          <w:w w:val="90"/>
          <w:sz w:val="24"/>
        </w:rPr>
        <w:t>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motivo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férias.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/===/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Havendo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número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legal,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Excelentíssima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Senhora </w:t>
      </w:r>
      <w:r>
        <w:rPr>
          <w:w w:val="80"/>
          <w:sz w:val="24"/>
        </w:rPr>
        <w:t>Conselheira-Presidente Yara Amazônia Lins Rodrigues dos Santos, invocou a proteção de Deus para os trabalhos, </w:t>
      </w:r>
      <w:r>
        <w:rPr>
          <w:w w:val="90"/>
          <w:sz w:val="24"/>
        </w:rPr>
        <w:t>dando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aberta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6ª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Sessão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Administrativa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Egrégio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Pleno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Contas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Estado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5"/>
          <w:sz w:val="24"/>
        </w:rPr>
        <w:t>Amazonas.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4ª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 </w:t>
      </w:r>
      <w:r>
        <w:rPr>
          <w:w w:val="80"/>
          <w:sz w:val="24"/>
        </w:rPr>
        <w:t>em</w:t>
      </w:r>
      <w:r>
        <w:rPr>
          <w:spacing w:val="19"/>
          <w:sz w:val="24"/>
        </w:rPr>
        <w:t> </w:t>
      </w:r>
      <w:r>
        <w:rPr>
          <w:w w:val="80"/>
          <w:sz w:val="24"/>
        </w:rPr>
        <w:t>21/02/2024.</w:t>
      </w:r>
      <w:r>
        <w:rPr>
          <w:spacing w:val="19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LEITURA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EXPEDIENTE:</w:t>
      </w:r>
      <w:r>
        <w:rPr>
          <w:rFonts w:ascii="Arial" w:hAnsi="Arial"/>
          <w:b/>
          <w:spacing w:val="20"/>
          <w:sz w:val="24"/>
        </w:rPr>
        <w:t> </w:t>
      </w:r>
      <w:r>
        <w:rPr>
          <w:w w:val="80"/>
          <w:sz w:val="24"/>
        </w:rPr>
        <w:t>Não</w:t>
      </w:r>
      <w:r>
        <w:rPr>
          <w:spacing w:val="21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19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19"/>
          <w:sz w:val="24"/>
        </w:rPr>
        <w:t> </w:t>
      </w:r>
      <w:r>
        <w:rPr>
          <w:w w:val="80"/>
          <w:sz w:val="24"/>
        </w:rPr>
        <w:t>Não</w:t>
      </w:r>
      <w:r>
        <w:rPr>
          <w:spacing w:val="17"/>
          <w:sz w:val="24"/>
        </w:rPr>
        <w:t> </w:t>
      </w:r>
      <w:r>
        <w:rPr>
          <w:spacing w:val="-2"/>
          <w:w w:val="80"/>
          <w:sz w:val="24"/>
        </w:rPr>
        <w:t>houve.</w:t>
      </w:r>
    </w:p>
    <w:p>
      <w:pPr>
        <w:pStyle w:val="Heading1"/>
        <w:spacing w:line="272" w:lineRule="exact"/>
      </w:pPr>
      <w:r>
        <w:rPr>
          <w:rFonts w:ascii="Arial MT" w:hAnsi="Arial MT"/>
          <w:b w:val="0"/>
          <w:w w:val="80"/>
        </w:rPr>
        <w:t>/===/</w:t>
      </w:r>
      <w:r>
        <w:rPr>
          <w:rFonts w:ascii="Arial MT" w:hAnsi="Arial MT"/>
          <w:b w:val="0"/>
          <w:spacing w:val="59"/>
        </w:rPr>
        <w:t> </w:t>
      </w:r>
      <w:r>
        <w:rPr>
          <w:w w:val="80"/>
        </w:rPr>
        <w:t>JULGAMENTO</w:t>
      </w:r>
      <w:r>
        <w:rPr>
          <w:spacing w:val="57"/>
        </w:rPr>
        <w:t> </w:t>
      </w:r>
      <w:r>
        <w:rPr>
          <w:w w:val="80"/>
        </w:rPr>
        <w:t>EM</w:t>
      </w:r>
      <w:r>
        <w:rPr>
          <w:spacing w:val="57"/>
        </w:rPr>
        <w:t> </w:t>
      </w:r>
      <w:r>
        <w:rPr>
          <w:w w:val="80"/>
        </w:rPr>
        <w:t>PAUTA:</w:t>
      </w:r>
      <w:r>
        <w:rPr>
          <w:spacing w:val="64"/>
        </w:rPr>
        <w:t> </w:t>
      </w:r>
      <w:r>
        <w:rPr>
          <w:w w:val="80"/>
        </w:rPr>
        <w:t>CONSELHEIRA-RELATORA:</w:t>
      </w:r>
      <w:r>
        <w:rPr>
          <w:spacing w:val="54"/>
        </w:rPr>
        <w:t> </w:t>
      </w:r>
      <w:r>
        <w:rPr>
          <w:w w:val="80"/>
        </w:rPr>
        <w:t>YARA</w:t>
      </w:r>
      <w:r>
        <w:rPr>
          <w:spacing w:val="56"/>
        </w:rPr>
        <w:t> </w:t>
      </w:r>
      <w:r>
        <w:rPr>
          <w:w w:val="80"/>
        </w:rPr>
        <w:t>AMAZÔNIA</w:t>
      </w:r>
      <w:r>
        <w:rPr>
          <w:spacing w:val="57"/>
        </w:rPr>
        <w:t> </w:t>
      </w:r>
      <w:r>
        <w:rPr>
          <w:w w:val="80"/>
        </w:rPr>
        <w:t>LINS</w:t>
      </w:r>
      <w:r>
        <w:rPr>
          <w:spacing w:val="60"/>
        </w:rPr>
        <w:t> </w:t>
      </w:r>
      <w:r>
        <w:rPr>
          <w:w w:val="80"/>
        </w:rPr>
        <w:t>RODRIGUES</w:t>
      </w:r>
      <w:r>
        <w:rPr>
          <w:spacing w:val="57"/>
        </w:rPr>
        <w:t> </w:t>
      </w:r>
      <w:r>
        <w:rPr>
          <w:spacing w:val="-5"/>
          <w:w w:val="80"/>
        </w:rPr>
        <w:t>DOS</w:t>
      </w:r>
    </w:p>
    <w:p>
      <w:pPr>
        <w:pStyle w:val="BodyText"/>
        <w:ind w:left="2" w:right="116"/>
        <w:jc w:val="both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SANTOS. PROCESSO Nº 014301/2023 – </w:t>
      </w:r>
      <w:r>
        <w:rPr>
          <w:w w:val="80"/>
        </w:rPr>
        <w:t>Requerimento de Pagamento de Diferença de Remuneração Retroativa, 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Sras.</w:t>
      </w:r>
      <w:r>
        <w:rPr/>
        <w:t> </w:t>
      </w:r>
      <w:r>
        <w:rPr>
          <w:w w:val="80"/>
        </w:rPr>
        <w:t>Denise</w:t>
      </w:r>
      <w:r>
        <w:rPr/>
        <w:t> </w:t>
      </w:r>
      <w:r>
        <w:rPr>
          <w:w w:val="80"/>
        </w:rPr>
        <w:t>Caimo</w:t>
      </w:r>
      <w:r>
        <w:rPr/>
        <w:t> </w:t>
      </w:r>
      <w:r>
        <w:rPr>
          <w:w w:val="80"/>
        </w:rPr>
        <w:t>Pessoa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Debora</w:t>
      </w:r>
      <w:r>
        <w:rPr/>
        <w:t> </w:t>
      </w:r>
      <w:r>
        <w:rPr>
          <w:w w:val="80"/>
        </w:rPr>
        <w:t>Caimo</w:t>
      </w:r>
      <w:r>
        <w:rPr/>
        <w:t> </w:t>
      </w:r>
      <w:r>
        <w:rPr>
          <w:w w:val="80"/>
        </w:rPr>
        <w:t>Pessoa.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Nº 77/2024: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w w:val="80"/>
        </w:rPr>
        <w:t>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de: </w:t>
      </w:r>
      <w:r>
        <w:rPr>
          <w:rFonts w:ascii="Arial" w:hAnsi="Arial"/>
          <w:b/>
          <w:w w:val="80"/>
        </w:rPr>
        <w:t>9.1. DEFERIR o pedido </w:t>
      </w:r>
      <w:r>
        <w:rPr>
          <w:w w:val="80"/>
        </w:rPr>
        <w:t>das Sras. </w:t>
      </w:r>
      <w:r>
        <w:rPr>
          <w:rFonts w:ascii="Arial" w:hAnsi="Arial"/>
          <w:b/>
          <w:w w:val="80"/>
        </w:rPr>
        <w:t>Denise Caimo Pessoa e Debora </w:t>
      </w:r>
      <w:r>
        <w:rPr>
          <w:rFonts w:ascii="Arial" w:hAnsi="Arial"/>
          <w:b/>
          <w:w w:val="90"/>
        </w:rPr>
        <w:t>Caimo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Pessoa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w w:val="90"/>
        </w:rPr>
        <w:t> pagamentos</w:t>
      </w:r>
      <w:r>
        <w:rPr>
          <w:w w:val="90"/>
        </w:rPr>
        <w:t> dos</w:t>
      </w:r>
      <w:r>
        <w:rPr>
          <w:w w:val="90"/>
        </w:rPr>
        <w:t> valores</w:t>
      </w:r>
      <w:r>
        <w:rPr>
          <w:w w:val="90"/>
        </w:rPr>
        <w:t> retidos</w:t>
      </w:r>
      <w:r>
        <w:rPr>
          <w:w w:val="90"/>
        </w:rPr>
        <w:t> referentes</w:t>
      </w:r>
      <w:r>
        <w:rPr>
          <w:w w:val="90"/>
        </w:rPr>
        <w:t> às</w:t>
      </w:r>
      <w:r>
        <w:rPr>
          <w:w w:val="90"/>
        </w:rPr>
        <w:t> diferenças</w:t>
      </w:r>
      <w:r>
        <w:rPr>
          <w:w w:val="90"/>
        </w:rPr>
        <w:t> salariais</w:t>
      </w:r>
      <w:r>
        <w:rPr>
          <w:w w:val="90"/>
        </w:rPr>
        <w:t> devidas</w:t>
      </w:r>
      <w:r>
        <w:rPr>
          <w:w w:val="90"/>
        </w:rPr>
        <w:t> à</w:t>
      </w:r>
      <w:r>
        <w:rPr>
          <w:w w:val="90"/>
        </w:rPr>
        <w:t> servidora </w:t>
      </w:r>
      <w:r>
        <w:rPr>
          <w:w w:val="85"/>
        </w:rPr>
        <w:t>aposentada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Norma</w:t>
      </w:r>
      <w:r>
        <w:rPr>
          <w:rFonts w:ascii="Arial" w:hAnsi="Arial"/>
          <w:b/>
          <w:w w:val="85"/>
        </w:rPr>
        <w:t> Braga</w:t>
      </w:r>
      <w:r>
        <w:rPr>
          <w:rFonts w:ascii="Arial" w:hAnsi="Arial"/>
          <w:b/>
          <w:w w:val="85"/>
        </w:rPr>
        <w:t> Caimo</w:t>
      </w:r>
      <w:r>
        <w:rPr>
          <w:w w:val="85"/>
        </w:rPr>
        <w:t>,</w:t>
      </w:r>
      <w:r>
        <w:rPr>
          <w:w w:val="85"/>
        </w:rPr>
        <w:t> que</w:t>
      </w:r>
      <w:r>
        <w:rPr>
          <w:w w:val="85"/>
        </w:rPr>
        <w:t> faleceu</w:t>
      </w:r>
      <w:r>
        <w:rPr>
          <w:w w:val="85"/>
        </w:rPr>
        <w:t> em</w:t>
      </w:r>
      <w:r>
        <w:rPr>
          <w:w w:val="85"/>
        </w:rPr>
        <w:t> 24.11.2021;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w w:val="85"/>
        </w:rPr>
        <w:t> Gestão</w:t>
      </w:r>
      <w:r>
        <w:rPr>
          <w:rFonts w:ascii="Arial" w:hAnsi="Arial"/>
          <w:b/>
          <w:w w:val="85"/>
        </w:rPr>
        <w:t> de </w:t>
      </w:r>
      <w:r>
        <w:rPr>
          <w:rFonts w:ascii="Arial" w:hAnsi="Arial"/>
          <w:b/>
          <w:w w:val="90"/>
        </w:rPr>
        <w:t>Pessoas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que:</w:t>
      </w:r>
      <w:r>
        <w:rPr>
          <w:w w:val="90"/>
        </w:rPr>
        <w:t> a)</w:t>
      </w:r>
      <w:r>
        <w:rPr>
          <w:w w:val="90"/>
        </w:rPr>
        <w:t> Providencie</w:t>
      </w:r>
      <w:r>
        <w:rPr>
          <w:w w:val="90"/>
        </w:rPr>
        <w:t> o</w:t>
      </w:r>
      <w:r>
        <w:rPr>
          <w:w w:val="90"/>
        </w:rPr>
        <w:t> registro</w:t>
      </w:r>
      <w:r>
        <w:rPr>
          <w:w w:val="90"/>
        </w:rPr>
        <w:t> da</w:t>
      </w:r>
      <w:r>
        <w:rPr>
          <w:w w:val="90"/>
        </w:rPr>
        <w:t> indenização,</w:t>
      </w:r>
      <w:r>
        <w:rPr>
          <w:w w:val="90"/>
        </w:rPr>
        <w:t> objeto</w:t>
      </w:r>
      <w:r>
        <w:rPr>
          <w:w w:val="90"/>
        </w:rPr>
        <w:t> dos</w:t>
      </w:r>
      <w:r>
        <w:rPr>
          <w:w w:val="90"/>
        </w:rPr>
        <w:t> presentes</w:t>
      </w:r>
      <w:r>
        <w:rPr>
          <w:w w:val="90"/>
        </w:rPr>
        <w:t> autos;</w:t>
      </w:r>
      <w:r>
        <w:rPr>
          <w:w w:val="90"/>
        </w:rPr>
        <w:t> b)</w:t>
      </w:r>
      <w:r>
        <w:rPr>
          <w:w w:val="90"/>
        </w:rPr>
        <w:t> Adote</w:t>
      </w:r>
      <w:r>
        <w:rPr>
          <w:w w:val="90"/>
        </w:rPr>
        <w:t> as demais </w:t>
      </w:r>
      <w:r>
        <w:rPr>
          <w:w w:val="80"/>
        </w:rPr>
        <w:t>providências necessárias; c) Aguarde o cronograma financeiro a ser disponibilizado pela DIORF, para elaboração da respectiva</w:t>
      </w:r>
      <w:r>
        <w:rPr/>
        <w:t> </w:t>
      </w:r>
      <w:r>
        <w:rPr>
          <w:w w:val="80"/>
        </w:rPr>
        <w:t>folha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seguida,</w:t>
      </w:r>
      <w:r>
        <w:rPr/>
        <w:t> </w:t>
      </w:r>
      <w:r>
        <w:rPr>
          <w:w w:val="80"/>
        </w:rPr>
        <w:t>mediante</w:t>
      </w:r>
      <w:r>
        <w:rPr/>
        <w:t> </w:t>
      </w:r>
      <w:r>
        <w:rPr>
          <w:w w:val="80"/>
        </w:rPr>
        <w:t>disponibilidade</w:t>
      </w:r>
      <w:r>
        <w:rPr/>
        <w:t> </w:t>
      </w:r>
      <w:r>
        <w:rPr>
          <w:w w:val="80"/>
        </w:rPr>
        <w:t>financeira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feito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referida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proceda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valores;</w:t>
      </w:r>
      <w:r>
        <w:rPr>
          <w:spacing w:val="-6"/>
          <w:w w:val="85"/>
        </w:rPr>
        <w:t> </w:t>
      </w:r>
      <w:r>
        <w:rPr>
          <w:w w:val="85"/>
        </w:rPr>
        <w:t>d)</w:t>
      </w:r>
      <w:r>
        <w:rPr>
          <w:spacing w:val="-7"/>
          <w:w w:val="85"/>
        </w:rPr>
        <w:t> </w:t>
      </w:r>
      <w:r>
        <w:rPr>
          <w:w w:val="85"/>
        </w:rPr>
        <w:t>Comunique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interessadas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decisão.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000321/2024 – </w:t>
      </w:r>
      <w:r>
        <w:rPr>
          <w:w w:val="85"/>
        </w:rPr>
        <w:t>Requerimento de Indenização de Verbas Rescisórias, tendo como interessado o Sr. Rodrigo Girão dos Santos. </w:t>
      </w:r>
      <w:r>
        <w:rPr>
          <w:rFonts w:ascii="Arial" w:hAnsi="Arial"/>
          <w:b/>
          <w:w w:val="85"/>
        </w:rPr>
        <w:t>ACÓRDÃO ADMINISTRATIVO Nº 78/2024: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pedido</w:t>
      </w:r>
      <w:r>
        <w:rPr>
          <w:w w:val="85"/>
        </w:rPr>
        <w:t> do</w:t>
      </w:r>
      <w:r>
        <w:rPr>
          <w:w w:val="85"/>
        </w:rPr>
        <w:t> ex-servidor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Rodrigo</w:t>
      </w:r>
      <w:r>
        <w:rPr>
          <w:rFonts w:ascii="Arial" w:hAnsi="Arial"/>
          <w:b/>
          <w:w w:val="85"/>
        </w:rPr>
        <w:t> Girão</w:t>
      </w:r>
      <w:r>
        <w:rPr>
          <w:rFonts w:ascii="Arial" w:hAnsi="Arial"/>
          <w:b/>
          <w:w w:val="85"/>
        </w:rPr>
        <w:t> dos</w:t>
      </w:r>
      <w:r>
        <w:rPr>
          <w:rFonts w:ascii="Arial" w:hAnsi="Arial"/>
          <w:b/>
          <w:w w:val="85"/>
        </w:rPr>
        <w:t> Santos</w:t>
      </w:r>
      <w:r>
        <w:rPr>
          <w:w w:val="85"/>
        </w:rPr>
        <w:t>,</w:t>
      </w:r>
      <w:r>
        <w:rPr>
          <w:w w:val="85"/>
        </w:rPr>
        <w:t> matrícula</w:t>
      </w:r>
      <w:r>
        <w:rPr>
          <w:w w:val="85"/>
        </w:rPr>
        <w:t> nº</w:t>
      </w:r>
      <w:r>
        <w:rPr>
          <w:w w:val="85"/>
        </w:rPr>
        <w:t> 003.328-6A,</w:t>
      </w:r>
      <w:r>
        <w:rPr>
          <w:w w:val="85"/>
        </w:rPr>
        <w:t> tendo</w:t>
      </w:r>
      <w:r>
        <w:rPr>
          <w:w w:val="85"/>
        </w:rPr>
        <w:t> exercido</w:t>
      </w:r>
      <w:r>
        <w:rPr>
          <w:w w:val="85"/>
        </w:rPr>
        <w:t> cargo comissionado</w:t>
      </w:r>
      <w:r>
        <w:rPr>
          <w:spacing w:val="-7"/>
          <w:w w:val="85"/>
        </w:rPr>
        <w:t> </w:t>
      </w:r>
      <w:r>
        <w:rPr>
          <w:w w:val="85"/>
        </w:rPr>
        <w:t>de Assessor da Presidência, exonerado pelo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Ato nº 186/2023</w:t>
      </w:r>
      <w:r>
        <w:rPr>
          <w:rFonts w:ascii="Arial" w:hAnsi="Arial"/>
          <w:b/>
          <w:spacing w:val="-7"/>
          <w:w w:val="85"/>
        </w:rPr>
        <w:t> </w:t>
      </w:r>
      <w:hyperlink r:id="rId5">
        <w:r>
          <w:rPr>
            <w:w w:val="85"/>
          </w:rPr>
          <w:t>(</w:t>
        </w:r>
        <w:r>
          <w:rPr>
            <w:w w:val="85"/>
            <w:u w:val="single"/>
          </w:rPr>
          <w:t>0506680</w:t>
        </w:r>
      </w:hyperlink>
      <w:r>
        <w:rPr>
          <w:w w:val="85"/>
        </w:rPr>
        <w:t>), referente à Indenização conforme</w:t>
      </w:r>
      <w:r>
        <w:rPr>
          <w:spacing w:val="-1"/>
        </w:rPr>
        <w:t> </w:t>
      </w:r>
      <w:r>
        <w:rPr>
          <w:w w:val="85"/>
        </w:rPr>
        <w:t>os</w:t>
      </w:r>
      <w:r>
        <w:rPr>
          <w:spacing w:val="-1"/>
        </w:rPr>
        <w:t> </w:t>
      </w:r>
      <w:r>
        <w:rPr>
          <w:w w:val="85"/>
        </w:rPr>
        <w:t>apostilamentos</w:t>
      </w:r>
      <w:r>
        <w:rPr>
          <w:spacing w:val="-1"/>
        </w:rPr>
        <w:t> </w:t>
      </w:r>
      <w:r>
        <w:rPr>
          <w:w w:val="85"/>
        </w:rPr>
        <w:t>apresentados</w:t>
      </w:r>
      <w:r>
        <w:rPr>
          <w:spacing w:val="-1"/>
        </w:rPr>
        <w:t> </w:t>
      </w:r>
      <w:r>
        <w:rPr>
          <w:w w:val="85"/>
        </w:rPr>
        <w:t>pela</w:t>
      </w:r>
      <w:r>
        <w:rPr/>
        <w:t> </w:t>
      </w:r>
      <w:r>
        <w:rPr>
          <w:w w:val="85"/>
        </w:rPr>
        <w:t>DGP, perfazendo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valor</w:t>
      </w:r>
      <w:r>
        <w:rPr>
          <w:spacing w:val="-1"/>
        </w:rPr>
        <w:t> </w:t>
      </w:r>
      <w:r>
        <w:rPr>
          <w:w w:val="85"/>
        </w:rPr>
        <w:t>bruto</w:t>
      </w:r>
      <w:r>
        <w:rPr>
          <w:spacing w:val="-1"/>
        </w:rPr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despesa</w:t>
      </w:r>
      <w:r>
        <w:rPr/>
        <w:t> </w:t>
      </w:r>
      <w:r>
        <w:rPr>
          <w:w w:val="85"/>
        </w:rPr>
        <w:t>perfaz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total</w:t>
      </w:r>
      <w:r>
        <w:rPr>
          <w:spacing w:val="-1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R$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3"/>
        <w:rPr>
          <w:rFonts w:ascii="Arial"/>
          <w:b/>
        </w:rPr>
      </w:pPr>
    </w:p>
    <w:p>
      <w:pPr>
        <w:pStyle w:val="BodyText"/>
        <w:ind w:left="2" w:right="116"/>
        <w:jc w:val="both"/>
      </w:pPr>
      <w:r>
        <w:rPr>
          <w:rFonts w:ascii="Arial" w:hAnsi="Arial"/>
          <w:b/>
          <w:w w:val="80"/>
        </w:rPr>
        <w:t>59.943,06</w:t>
      </w:r>
      <w:r>
        <w:rPr>
          <w:rFonts w:ascii="Arial" w:hAnsi="Arial"/>
          <w:b/>
        </w:rPr>
        <w:t> </w:t>
      </w:r>
      <w:r>
        <w:rPr>
          <w:w w:val="80"/>
        </w:rPr>
        <w:t>(cinquenta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nove</w:t>
      </w:r>
      <w:r>
        <w:rPr>
          <w:spacing w:val="-1"/>
        </w:rPr>
        <w:t> </w:t>
      </w:r>
      <w:r>
        <w:rPr>
          <w:w w:val="80"/>
        </w:rPr>
        <w:t>mil</w:t>
      </w:r>
      <w:r>
        <w:rPr>
          <w:spacing w:val="-1"/>
        </w:rPr>
        <w:t> </w:t>
      </w:r>
      <w:r>
        <w:rPr>
          <w:w w:val="80"/>
        </w:rPr>
        <w:t>novecentos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quarenta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três</w:t>
      </w:r>
      <w:r>
        <w:rPr>
          <w:spacing w:val="-1"/>
        </w:rPr>
        <w:t> </w:t>
      </w:r>
      <w:r>
        <w:rPr>
          <w:w w:val="80"/>
        </w:rPr>
        <w:t>reais e</w:t>
      </w:r>
      <w:r>
        <w:rPr>
          <w:spacing w:val="-1"/>
        </w:rPr>
        <w:t> </w:t>
      </w:r>
      <w:r>
        <w:rPr>
          <w:w w:val="80"/>
        </w:rPr>
        <w:t>seis</w:t>
      </w:r>
      <w:r>
        <w:rPr>
          <w:spacing w:val="-1"/>
        </w:rPr>
        <w:t> </w:t>
      </w:r>
      <w:r>
        <w:rPr>
          <w:w w:val="80"/>
        </w:rPr>
        <w:t>centavos),</w:t>
      </w:r>
      <w:r>
        <w:rPr>
          <w:spacing w:val="-1"/>
        </w:rPr>
        <w:t> </w:t>
      </w:r>
      <w:r>
        <w:rPr>
          <w:w w:val="80"/>
        </w:rPr>
        <w:t>sendo</w:t>
      </w:r>
      <w:r>
        <w:rPr/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59.296,78</w:t>
      </w:r>
      <w:r>
        <w:rPr>
          <w:rFonts w:ascii="Arial" w:hAnsi="Arial"/>
          <w:b/>
        </w:rPr>
        <w:t> </w:t>
      </w:r>
      <w:r>
        <w:rPr>
          <w:w w:val="80"/>
        </w:rPr>
        <w:t>(cinquenta </w:t>
      </w:r>
      <w:r>
        <w:rPr>
          <w:w w:val="85"/>
        </w:rPr>
        <w:t>e nove mil, duzentos e noventa e seis reais e setenta e oito centavos)</w:t>
      </w:r>
      <w:r>
        <w:rPr>
          <w:spacing w:val="-7"/>
          <w:w w:val="85"/>
        </w:rPr>
        <w:t> </w:t>
      </w:r>
      <w:r>
        <w:rPr>
          <w:w w:val="85"/>
        </w:rPr>
        <w:t>o montante líquido devido a requerente,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diferença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receber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restituir,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dados</w:t>
      </w:r>
      <w:r>
        <w:rPr/>
        <w:t> </w:t>
      </w:r>
      <w:r>
        <w:rPr>
          <w:w w:val="80"/>
        </w:rPr>
        <w:t>apresentados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Cálculo de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</w:t>
      </w:r>
      <w:r>
        <w:rPr/>
        <w:t> </w:t>
      </w:r>
      <w:r>
        <w:rPr>
          <w:w w:val="80"/>
        </w:rPr>
        <w:t>s/nº</w:t>
      </w:r>
      <w:r>
        <w:rPr/>
        <w:t> </w:t>
      </w:r>
      <w:r>
        <w:rPr>
          <w:w w:val="80"/>
        </w:rPr>
        <w:t>/DIPREFO/DGP</w:t>
      </w:r>
      <w:r>
        <w:rPr/>
        <w:t> </w:t>
      </w:r>
      <w:r>
        <w:rPr>
          <w:w w:val="80"/>
        </w:rPr>
        <w:t>(</w:t>
      </w:r>
      <w:hyperlink r:id="rId6">
        <w:r>
          <w:rPr>
            <w:w w:val="80"/>
            <w:u w:val="single"/>
          </w:rPr>
          <w:t>0514284</w:t>
        </w:r>
      </w:hyperlink>
      <w:r>
        <w:rPr>
          <w:w w:val="80"/>
        </w:rPr>
        <w:t>);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rFonts w:ascii="Arial" w:hAnsi="Arial"/>
          <w:b/>
          <w:w w:val="80"/>
        </w:rPr>
        <w:t>Diretoria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Gestão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Pessoas</w:t>
      </w:r>
      <w:r>
        <w:rPr>
          <w:rFonts w:ascii="Arial" w:hAnsi="Arial"/>
          <w:b/>
        </w:rPr>
        <w:t> </w:t>
      </w:r>
      <w:r>
        <w:rPr>
          <w:w w:val="80"/>
        </w:rPr>
        <w:t>que: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0" w:after="0"/>
        <w:ind w:left="2" w:right="115" w:firstLine="0"/>
        <w:jc w:val="both"/>
        <w:rPr>
          <w:sz w:val="24"/>
        </w:rPr>
      </w:pPr>
      <w:r>
        <w:rPr>
          <w:w w:val="85"/>
          <w:sz w:val="24"/>
        </w:rPr>
        <w:t>Providencie o</w:t>
      </w:r>
      <w:r>
        <w:rPr>
          <w:w w:val="85"/>
          <w:sz w:val="24"/>
        </w:rPr>
        <w:t> registro da</w:t>
      </w:r>
      <w:r>
        <w:rPr>
          <w:w w:val="85"/>
          <w:sz w:val="24"/>
        </w:rPr>
        <w:t> indenização,</w:t>
      </w:r>
      <w:r>
        <w:rPr>
          <w:w w:val="85"/>
          <w:sz w:val="24"/>
        </w:rPr>
        <w:t> objeto dos</w:t>
      </w:r>
      <w:r>
        <w:rPr>
          <w:w w:val="85"/>
          <w:sz w:val="24"/>
        </w:rPr>
        <w:t> presentes</w:t>
      </w:r>
      <w:r>
        <w:rPr>
          <w:w w:val="85"/>
          <w:sz w:val="24"/>
        </w:rPr>
        <w:t> autos;</w:t>
      </w:r>
      <w:r>
        <w:rPr>
          <w:w w:val="85"/>
          <w:sz w:val="24"/>
        </w:rPr>
        <w:t> b) Adote</w:t>
      </w:r>
      <w:r>
        <w:rPr>
          <w:w w:val="85"/>
          <w:sz w:val="24"/>
        </w:rPr>
        <w:t> as</w:t>
      </w:r>
      <w:r>
        <w:rPr>
          <w:w w:val="85"/>
          <w:sz w:val="24"/>
        </w:rPr>
        <w:t> providências</w:t>
      </w:r>
      <w:r>
        <w:rPr>
          <w:w w:val="85"/>
          <w:sz w:val="24"/>
        </w:rPr>
        <w:t> necessárias</w:t>
      </w:r>
      <w:r>
        <w:rPr>
          <w:w w:val="85"/>
          <w:sz w:val="24"/>
        </w:rPr>
        <w:t> à </w:t>
      </w:r>
      <w:r>
        <w:rPr>
          <w:w w:val="80"/>
          <w:sz w:val="24"/>
        </w:rPr>
        <w:t>emissão da Certidão de Tempo de Serviço e Contribuição do interessado;</w:t>
      </w:r>
      <w:r>
        <w:rPr>
          <w:sz w:val="24"/>
        </w:rPr>
        <w:t> </w:t>
      </w:r>
      <w:r>
        <w:rPr>
          <w:w w:val="80"/>
          <w:sz w:val="24"/>
        </w:rPr>
        <w:t>c) Aguarde o cronograma financeiro a ser </w:t>
      </w:r>
      <w:r>
        <w:rPr>
          <w:w w:val="90"/>
          <w:sz w:val="24"/>
        </w:rPr>
        <w:t>disponibilizado</w:t>
      </w:r>
      <w:r>
        <w:rPr>
          <w:w w:val="90"/>
          <w:sz w:val="24"/>
        </w:rPr>
        <w:t> pela</w:t>
      </w:r>
      <w:r>
        <w:rPr>
          <w:w w:val="90"/>
          <w:sz w:val="24"/>
        </w:rPr>
        <w:t> DIORF,</w:t>
      </w:r>
      <w:r>
        <w:rPr>
          <w:w w:val="90"/>
          <w:sz w:val="24"/>
        </w:rPr>
        <w:t> para</w:t>
      </w:r>
      <w:r>
        <w:rPr>
          <w:w w:val="90"/>
          <w:sz w:val="24"/>
        </w:rPr>
        <w:t> elaboração</w:t>
      </w:r>
      <w:r>
        <w:rPr>
          <w:w w:val="90"/>
          <w:sz w:val="24"/>
        </w:rPr>
        <w:t> da</w:t>
      </w:r>
      <w:r>
        <w:rPr>
          <w:w w:val="90"/>
          <w:sz w:val="24"/>
        </w:rPr>
        <w:t> respectiva</w:t>
      </w:r>
      <w:r>
        <w:rPr>
          <w:w w:val="90"/>
          <w:sz w:val="24"/>
        </w:rPr>
        <w:t> folha</w:t>
      </w:r>
      <w:r>
        <w:rPr>
          <w:w w:val="90"/>
          <w:sz w:val="24"/>
        </w:rPr>
        <w:t> de</w:t>
      </w:r>
      <w:r>
        <w:rPr>
          <w:w w:val="90"/>
          <w:sz w:val="24"/>
        </w:rPr>
        <w:t> pagamento,</w:t>
      </w:r>
      <w:r>
        <w:rPr>
          <w:w w:val="90"/>
          <w:sz w:val="24"/>
        </w:rPr>
        <w:t> e</w:t>
      </w:r>
      <w:r>
        <w:rPr>
          <w:w w:val="90"/>
          <w:sz w:val="24"/>
        </w:rPr>
        <w:t> em</w:t>
      </w:r>
      <w:r>
        <w:rPr>
          <w:w w:val="90"/>
          <w:sz w:val="24"/>
        </w:rPr>
        <w:t> seguida,</w:t>
      </w:r>
      <w:r>
        <w:rPr>
          <w:w w:val="90"/>
          <w:sz w:val="24"/>
        </w:rPr>
        <w:t> mediante </w:t>
      </w:r>
      <w:r>
        <w:rPr>
          <w:w w:val="80"/>
          <w:sz w:val="24"/>
        </w:rPr>
        <w:t>disponibilidade financeira e orçamentária, encaminhe o feito à referida Diretoria para que proceda ao pagamento dos valores referentes à indenização das verbas rescisórias;</w:t>
      </w:r>
      <w:r>
        <w:rPr>
          <w:sz w:val="24"/>
        </w:rPr>
        <w:t> </w:t>
      </w:r>
      <w:r>
        <w:rPr>
          <w:w w:val="80"/>
          <w:sz w:val="24"/>
        </w:rPr>
        <w:t>d) Comunique o interessado quanto ao teor da decisão. </w:t>
      </w:r>
      <w:r>
        <w:rPr>
          <w:rFonts w:ascii="Arial" w:hAnsi="Arial"/>
          <w:b/>
          <w:w w:val="80"/>
          <w:sz w:val="24"/>
        </w:rPr>
        <w:t>9.3.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z w:val="24"/>
        </w:rPr>
        <w:t> </w:t>
      </w:r>
      <w:r>
        <w:rPr>
          <w:w w:val="90"/>
          <w:sz w:val="24"/>
        </w:rPr>
        <w:t>nos</w:t>
      </w:r>
      <w:r>
        <w:rPr>
          <w:sz w:val="24"/>
        </w:rPr>
        <w:t> </w:t>
      </w:r>
      <w:r>
        <w:rPr>
          <w:w w:val="90"/>
          <w:sz w:val="24"/>
        </w:rPr>
        <w:t>termos</w:t>
      </w:r>
      <w:r>
        <w:rPr>
          <w:sz w:val="24"/>
        </w:rPr>
        <w:t> </w:t>
      </w:r>
      <w:r>
        <w:rPr>
          <w:w w:val="90"/>
          <w:sz w:val="24"/>
        </w:rPr>
        <w:t>regimentais,</w:t>
      </w:r>
      <w:r>
        <w:rPr>
          <w:sz w:val="24"/>
        </w:rPr>
        <w:t> </w:t>
      </w:r>
      <w:r>
        <w:rPr>
          <w:w w:val="90"/>
          <w:sz w:val="24"/>
        </w:rPr>
        <w:t>após</w:t>
      </w:r>
      <w:r>
        <w:rPr>
          <w:sz w:val="24"/>
        </w:rPr>
        <w:t> </w:t>
      </w:r>
      <w:r>
        <w:rPr>
          <w:w w:val="90"/>
          <w:sz w:val="24"/>
        </w:rPr>
        <w:t>o</w:t>
      </w:r>
      <w:r>
        <w:rPr>
          <w:sz w:val="24"/>
        </w:rPr>
        <w:t> </w:t>
      </w:r>
      <w:r>
        <w:rPr>
          <w:w w:val="90"/>
          <w:sz w:val="24"/>
        </w:rPr>
        <w:t>cumprimento</w:t>
      </w:r>
      <w:r>
        <w:rPr>
          <w:sz w:val="24"/>
        </w:rPr>
        <w:t> </w:t>
      </w:r>
      <w:r>
        <w:rPr>
          <w:w w:val="90"/>
          <w:sz w:val="24"/>
        </w:rPr>
        <w:t>integral</w:t>
      </w:r>
      <w:r>
        <w:rPr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decisum</w:t>
      </w:r>
      <w:r>
        <w:rPr>
          <w:w w:val="90"/>
          <w:sz w:val="24"/>
        </w:rPr>
        <w:t>.</w:t>
      </w:r>
      <w:r>
        <w:rPr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000374/2024</w:t>
      </w:r>
      <w:r>
        <w:rPr>
          <w:rFonts w:ascii="Arial" w:hAnsi="Arial"/>
          <w:b/>
          <w:w w:val="85"/>
          <w:sz w:val="24"/>
        </w:rPr>
        <w:t> –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Requerimento</w:t>
      </w:r>
      <w:r>
        <w:rPr>
          <w:w w:val="85"/>
          <w:sz w:val="24"/>
        </w:rPr>
        <w:t> de</w:t>
      </w:r>
      <w:r>
        <w:rPr>
          <w:w w:val="85"/>
          <w:sz w:val="24"/>
        </w:rPr>
        <w:t> Concessão</w:t>
      </w:r>
      <w:r>
        <w:rPr>
          <w:w w:val="85"/>
          <w:sz w:val="24"/>
        </w:rPr>
        <w:t> de</w:t>
      </w:r>
      <w:r>
        <w:rPr>
          <w:w w:val="85"/>
          <w:sz w:val="24"/>
        </w:rPr>
        <w:t> Licença</w:t>
      </w:r>
      <w:r>
        <w:rPr>
          <w:w w:val="85"/>
          <w:sz w:val="24"/>
        </w:rPr>
        <w:t> Especial,</w:t>
      </w:r>
      <w:r>
        <w:rPr>
          <w:w w:val="85"/>
          <w:sz w:val="24"/>
        </w:rPr>
        <w:t> bem</w:t>
      </w:r>
      <w:r>
        <w:rPr>
          <w:w w:val="85"/>
          <w:sz w:val="24"/>
        </w:rPr>
        <w:t> como</w:t>
      </w:r>
      <w:r>
        <w:rPr>
          <w:w w:val="85"/>
          <w:sz w:val="24"/>
        </w:rPr>
        <w:t> a</w:t>
      </w:r>
      <w:r>
        <w:rPr>
          <w:w w:val="85"/>
          <w:sz w:val="24"/>
        </w:rPr>
        <w:t> conversão</w:t>
      </w:r>
      <w:r>
        <w:rPr>
          <w:w w:val="85"/>
          <w:sz w:val="24"/>
        </w:rPr>
        <w:t> em</w:t>
      </w:r>
      <w:r>
        <w:rPr>
          <w:w w:val="85"/>
          <w:sz w:val="24"/>
        </w:rPr>
        <w:t> indenização pecuniária,</w:t>
      </w:r>
      <w:r>
        <w:rPr>
          <w:w w:val="85"/>
          <w:sz w:val="24"/>
        </w:rPr>
        <w:t> tendo</w:t>
      </w:r>
      <w:r>
        <w:rPr>
          <w:w w:val="85"/>
          <w:sz w:val="24"/>
        </w:rPr>
        <w:t> como</w:t>
      </w:r>
      <w:r>
        <w:rPr>
          <w:w w:val="85"/>
          <w:sz w:val="24"/>
        </w:rPr>
        <w:t> interessado</w:t>
      </w:r>
      <w:r>
        <w:rPr>
          <w:w w:val="85"/>
          <w:sz w:val="24"/>
        </w:rPr>
        <w:t> o</w:t>
      </w:r>
      <w:r>
        <w:rPr>
          <w:w w:val="85"/>
          <w:sz w:val="24"/>
        </w:rPr>
        <w:t> servidor</w:t>
      </w:r>
      <w:r>
        <w:rPr>
          <w:w w:val="85"/>
          <w:sz w:val="24"/>
        </w:rPr>
        <w:t> Breno</w:t>
      </w:r>
      <w:r>
        <w:rPr>
          <w:w w:val="85"/>
          <w:sz w:val="24"/>
        </w:rPr>
        <w:t> Luciano</w:t>
      </w:r>
      <w:r>
        <w:rPr>
          <w:w w:val="85"/>
          <w:sz w:val="24"/>
        </w:rPr>
        <w:t> Melo</w:t>
      </w:r>
      <w:r>
        <w:rPr>
          <w:w w:val="85"/>
          <w:sz w:val="24"/>
        </w:rPr>
        <w:t> Vieira.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w w:val="85"/>
          <w:sz w:val="24"/>
        </w:rPr>
        <w:t> ADMINISTRATIVO</w:t>
      </w:r>
      <w:r>
        <w:rPr>
          <w:rFonts w:ascii="Arial" w:hAnsi="Arial"/>
          <w:b/>
          <w:w w:val="85"/>
          <w:sz w:val="24"/>
        </w:rPr>
        <w:t> Nº 79/2024: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acima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Senhores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 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 Amazonas,</w:t>
      </w:r>
      <w:r>
        <w:rPr>
          <w:sz w:val="24"/>
        </w:rPr>
        <w:t> </w:t>
      </w:r>
      <w:r>
        <w:rPr>
          <w:w w:val="80"/>
          <w:sz w:val="24"/>
        </w:rPr>
        <w:t>reunidos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 </w:t>
      </w:r>
      <w:r>
        <w:rPr>
          <w:w w:val="90"/>
          <w:sz w:val="24"/>
        </w:rPr>
        <w:t>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competência</w:t>
      </w:r>
      <w:r>
        <w:rPr>
          <w:w w:val="90"/>
          <w:sz w:val="24"/>
        </w:rPr>
        <w:t> atribuída</w:t>
      </w:r>
      <w:r>
        <w:rPr>
          <w:w w:val="90"/>
          <w:sz w:val="24"/>
        </w:rPr>
        <w:t> pelo</w:t>
      </w:r>
      <w:r>
        <w:rPr>
          <w:w w:val="90"/>
          <w:sz w:val="24"/>
        </w:rPr>
        <w:t> art.</w:t>
      </w:r>
      <w:r>
        <w:rPr>
          <w:w w:val="90"/>
          <w:sz w:val="24"/>
        </w:rPr>
        <w:t> 12,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“b”</w:t>
      </w:r>
      <w:r>
        <w:rPr>
          <w:w w:val="90"/>
          <w:sz w:val="24"/>
        </w:rPr>
        <w:t> e</w:t>
      </w:r>
      <w:r>
        <w:rPr>
          <w:w w:val="90"/>
          <w:sz w:val="24"/>
        </w:rPr>
        <w:t> inciso</w:t>
      </w:r>
      <w:r>
        <w:rPr>
          <w:w w:val="90"/>
          <w:sz w:val="24"/>
        </w:rPr>
        <w:t> X,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w w:val="85"/>
          <w:sz w:val="24"/>
        </w:rPr>
        <w:t> termos</w:t>
      </w:r>
      <w:r>
        <w:rPr>
          <w:w w:val="85"/>
          <w:sz w:val="24"/>
        </w:rPr>
        <w:t> do</w:t>
      </w:r>
      <w:r>
        <w:rPr>
          <w:w w:val="85"/>
          <w:sz w:val="24"/>
        </w:rPr>
        <w:t> voto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spacing w:val="40"/>
          <w:sz w:val="24"/>
        </w:rPr>
        <w:t> </w:t>
      </w:r>
      <w:r>
        <w:rPr>
          <w:w w:val="80"/>
          <w:sz w:val="24"/>
        </w:rPr>
        <w:t>da </w:t>
      </w:r>
      <w:r>
        <w:rPr>
          <w:rFonts w:ascii="Arial" w:hAnsi="Arial"/>
          <w:b/>
          <w:w w:val="80"/>
          <w:sz w:val="24"/>
        </w:rPr>
        <w:t>DGP </w:t>
      </w:r>
      <w:r>
        <w:rPr>
          <w:w w:val="80"/>
          <w:sz w:val="24"/>
        </w:rPr>
        <w:t>e no Parecer da </w:t>
      </w:r>
      <w:r>
        <w:rPr>
          <w:rFonts w:ascii="Arial" w:hAnsi="Arial"/>
          <w:b/>
          <w:w w:val="80"/>
          <w:sz w:val="24"/>
        </w:rPr>
        <w:t>DIJUR</w:t>
      </w:r>
      <w:r>
        <w:rPr>
          <w:w w:val="80"/>
          <w:sz w:val="24"/>
        </w:rPr>
        <w:t>, no sentido de: </w:t>
      </w:r>
      <w:r>
        <w:rPr>
          <w:rFonts w:ascii="Arial" w:hAnsi="Arial"/>
          <w:b/>
          <w:w w:val="80"/>
          <w:sz w:val="24"/>
        </w:rPr>
        <w:t>9.1. DEFERIR </w:t>
      </w:r>
      <w:r>
        <w:rPr>
          <w:w w:val="80"/>
          <w:sz w:val="24"/>
        </w:rPr>
        <w:t>o pedido do servidor </w:t>
      </w:r>
      <w:r>
        <w:rPr>
          <w:rFonts w:ascii="Arial" w:hAnsi="Arial"/>
          <w:b/>
          <w:w w:val="80"/>
          <w:sz w:val="24"/>
        </w:rPr>
        <w:t>Sr. Breno Luciano Melo Vieira</w:t>
      </w:r>
      <w:r>
        <w:rPr>
          <w:w w:val="80"/>
          <w:sz w:val="24"/>
        </w:rPr>
        <w:t>, </w:t>
      </w:r>
      <w:r>
        <w:rPr>
          <w:w w:val="85"/>
          <w:sz w:val="24"/>
        </w:rPr>
        <w:t>Auditor Técnico de Controle Externo – MP, matrícula n. 0015563c, ora lotado na 1ª Procuradoria do Ministério </w:t>
      </w:r>
      <w:r>
        <w:rPr>
          <w:spacing w:val="-2"/>
          <w:w w:val="90"/>
          <w:sz w:val="24"/>
        </w:rPr>
        <w:t>Público de Contas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(GPROBERTO),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no sentido de que seja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reconhecido o seu direito 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01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período 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licença </w:t>
      </w:r>
      <w:r>
        <w:rPr>
          <w:w w:val="85"/>
          <w:sz w:val="24"/>
        </w:rPr>
        <w:t>especial</w:t>
      </w:r>
      <w:r>
        <w:rPr>
          <w:w w:val="85"/>
          <w:sz w:val="24"/>
        </w:rPr>
        <w:t> correspondente ao</w:t>
      </w:r>
      <w:r>
        <w:rPr>
          <w:w w:val="85"/>
          <w:sz w:val="24"/>
        </w:rPr>
        <w:t> período aquisitivo</w:t>
      </w:r>
      <w:r>
        <w:rPr>
          <w:w w:val="85"/>
          <w:sz w:val="24"/>
        </w:rPr>
        <w:t> de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2018/2024</w:t>
      </w:r>
      <w:r>
        <w:rPr>
          <w:w w:val="85"/>
          <w:sz w:val="24"/>
        </w:rPr>
        <w:t>,</w:t>
      </w:r>
      <w:r>
        <w:rPr>
          <w:w w:val="85"/>
          <w:sz w:val="24"/>
        </w:rPr>
        <w:t> nos</w:t>
      </w:r>
      <w:r>
        <w:rPr>
          <w:w w:val="85"/>
          <w:sz w:val="24"/>
        </w:rPr>
        <w:t> termos</w:t>
      </w:r>
      <w:r>
        <w:rPr>
          <w:w w:val="85"/>
          <w:sz w:val="24"/>
        </w:rPr>
        <w:t> do</w:t>
      </w:r>
      <w:r>
        <w:rPr>
          <w:w w:val="85"/>
          <w:sz w:val="24"/>
        </w:rPr>
        <w:t> art.</w:t>
      </w:r>
      <w:r>
        <w:rPr>
          <w:w w:val="85"/>
          <w:sz w:val="24"/>
        </w:rPr>
        <w:t> 78, da</w:t>
      </w:r>
      <w:r>
        <w:rPr>
          <w:w w:val="85"/>
          <w:sz w:val="24"/>
        </w:rPr>
        <w:t> Lei</w:t>
      </w:r>
      <w:r>
        <w:rPr>
          <w:w w:val="85"/>
          <w:sz w:val="24"/>
        </w:rPr>
        <w:t> Estadual</w:t>
      </w:r>
      <w:r>
        <w:rPr>
          <w:w w:val="85"/>
          <w:sz w:val="24"/>
        </w:rPr>
        <w:t> 1.762/86, combinado com o art. 127, da Lei Estadual 2.423/96; e após seja convertido em pecúnia do período de licença especial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acima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identificado,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7.º,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§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1.º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Estadual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4.743/2018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2.º,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Resolução 02/2012/TCE;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9.2. 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 DGP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que: </w:t>
      </w:r>
      <w:r>
        <w:rPr>
          <w:rFonts w:ascii="Arial" w:hAnsi="Arial"/>
          <w:b/>
          <w:w w:val="85"/>
          <w:sz w:val="24"/>
        </w:rPr>
        <w:t>a)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Providencie o registro da concessão da Licença Especial e da </w:t>
      </w:r>
      <w:r>
        <w:rPr>
          <w:w w:val="80"/>
          <w:sz w:val="24"/>
        </w:rPr>
        <w:t>conversão de 90 (noventa) dias em indenização pecuniária, em razão da licença especial não gozada, referente ao </w:t>
      </w:r>
      <w:r>
        <w:rPr>
          <w:w w:val="85"/>
          <w:sz w:val="24"/>
        </w:rPr>
        <w:t>quinquênio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2018/2024</w:t>
      </w:r>
      <w:r>
        <w:rPr>
          <w:w w:val="85"/>
          <w:sz w:val="24"/>
        </w:rPr>
        <w:t>;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b)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Aguarde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cronograma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financeiro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disponibilizado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DIORF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elaboração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 respectiva</w:t>
      </w:r>
      <w:r>
        <w:rPr>
          <w:w w:val="85"/>
          <w:sz w:val="24"/>
        </w:rPr>
        <w:t> folha</w:t>
      </w:r>
      <w:r>
        <w:rPr>
          <w:w w:val="85"/>
          <w:sz w:val="24"/>
        </w:rPr>
        <w:t> de</w:t>
      </w:r>
      <w:r>
        <w:rPr>
          <w:w w:val="85"/>
          <w:sz w:val="24"/>
        </w:rPr>
        <w:t> pagamento,</w:t>
      </w:r>
      <w:r>
        <w:rPr>
          <w:w w:val="85"/>
          <w:sz w:val="24"/>
        </w:rPr>
        <w:t> conforme</w:t>
      </w:r>
      <w:r>
        <w:rPr>
          <w:w w:val="85"/>
          <w:sz w:val="24"/>
        </w:rPr>
        <w:t> Cálculo</w:t>
      </w:r>
      <w:r>
        <w:rPr>
          <w:w w:val="85"/>
          <w:sz w:val="24"/>
        </w:rPr>
        <w:t> de</w:t>
      </w:r>
      <w:r>
        <w:rPr>
          <w:w w:val="85"/>
          <w:sz w:val="24"/>
        </w:rPr>
        <w:t> Indenização</w:t>
      </w:r>
      <w:r>
        <w:rPr>
          <w:w w:val="85"/>
          <w:sz w:val="24"/>
        </w:rPr>
        <w:t> da</w:t>
      </w:r>
      <w:r>
        <w:rPr>
          <w:w w:val="85"/>
          <w:sz w:val="24"/>
        </w:rPr>
        <w:t> DIPREFO;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c)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w w:val="85"/>
          <w:sz w:val="24"/>
        </w:rPr>
        <w:t> seguida,</w:t>
      </w:r>
      <w:r>
        <w:rPr>
          <w:w w:val="85"/>
          <w:sz w:val="24"/>
        </w:rPr>
        <w:t> encaminhe</w:t>
      </w:r>
      <w:r>
        <w:rPr>
          <w:w w:val="85"/>
          <w:sz w:val="24"/>
        </w:rPr>
        <w:t> o </w:t>
      </w:r>
      <w:r>
        <w:rPr>
          <w:w w:val="80"/>
          <w:sz w:val="24"/>
        </w:rPr>
        <w:t>caderno processual à DIORF para pagamento, observando-se o cronograma financeiro. </w:t>
      </w:r>
      <w:r>
        <w:rPr>
          <w:rFonts w:ascii="Arial" w:hAnsi="Arial"/>
          <w:b/>
          <w:w w:val="80"/>
          <w:sz w:val="24"/>
        </w:rPr>
        <w:t>9.3. ARQUIVAR </w:t>
      </w:r>
      <w:r>
        <w:rPr>
          <w:w w:val="80"/>
          <w:sz w:val="24"/>
        </w:rPr>
        <w:t>o processo nos termos regimentais, após o cumprimento integral do </w:t>
      </w:r>
      <w:r>
        <w:rPr>
          <w:rFonts w:ascii="Arial" w:hAnsi="Arial"/>
          <w:i/>
          <w:w w:val="80"/>
          <w:sz w:val="24"/>
        </w:rPr>
        <w:t>decisum</w:t>
      </w:r>
      <w:r>
        <w:rPr>
          <w:w w:val="80"/>
          <w:sz w:val="24"/>
        </w:rPr>
        <w:t>. </w:t>
      </w:r>
      <w:r>
        <w:rPr>
          <w:rFonts w:ascii="Arial" w:hAnsi="Arial"/>
          <w:b/>
          <w:w w:val="80"/>
          <w:sz w:val="24"/>
        </w:rPr>
        <w:t>PROCESSO Nº 000260/2024 – </w:t>
      </w:r>
      <w:r>
        <w:rPr>
          <w:w w:val="80"/>
          <w:sz w:val="24"/>
        </w:rPr>
        <w:t>Requerimento de </w:t>
      </w:r>
      <w:r>
        <w:rPr>
          <w:w w:val="85"/>
          <w:sz w:val="24"/>
        </w:rPr>
        <w:t>Concessão de Licença Especial, bem como a conversão em indenização pecuniária, tendo como interessada a servidora Rosenilda Freitas da Silva. </w:t>
      </w:r>
      <w:r>
        <w:rPr>
          <w:rFonts w:ascii="Arial" w:hAnsi="Arial"/>
          <w:b/>
          <w:w w:val="85"/>
          <w:sz w:val="24"/>
        </w:rPr>
        <w:t>ACÓRDÃO ADMINISTRATIVO Nº 80/2024: </w:t>
      </w:r>
      <w:r>
        <w:rPr>
          <w:w w:val="85"/>
          <w:sz w:val="24"/>
        </w:rPr>
        <w:t>Vistos, relatados e discutidos </w:t>
      </w:r>
      <w:r>
        <w:rPr>
          <w:spacing w:val="-2"/>
          <w:w w:val="85"/>
          <w:sz w:val="24"/>
        </w:rPr>
        <w:t>estes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autos acima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identificados,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ACORDAM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os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Excelentíssimos Senhores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Conselheiros do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Tribunal de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Contas do Estado do Amazonas, reunidos em Sessão do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Tribunal Pleno</w:t>
      </w:r>
      <w:r>
        <w:rPr>
          <w:spacing w:val="-2"/>
          <w:w w:val="85"/>
          <w:sz w:val="24"/>
        </w:rPr>
        <w:t>, no exercício da competência atribuída pelo art. 12, </w:t>
      </w:r>
      <w:r>
        <w:rPr>
          <w:w w:val="90"/>
          <w:sz w:val="24"/>
        </w:rPr>
        <w:t>inciso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“b”</w:t>
      </w:r>
      <w:r>
        <w:rPr>
          <w:w w:val="90"/>
          <w:sz w:val="24"/>
        </w:rPr>
        <w:t> e</w:t>
      </w:r>
      <w:r>
        <w:rPr>
          <w:w w:val="90"/>
          <w:sz w:val="24"/>
        </w:rPr>
        <w:t> inciso</w:t>
      </w:r>
      <w:r>
        <w:rPr>
          <w:w w:val="90"/>
          <w:sz w:val="24"/>
        </w:rPr>
        <w:t> X,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</w:t>
      </w:r>
      <w:r>
        <w:rPr>
          <w:rFonts w:ascii="Arial" w:hAnsi="Arial"/>
          <w:b/>
          <w:w w:val="90"/>
          <w:sz w:val="24"/>
        </w:rPr>
        <w:t> unanimidade,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w w:val="90"/>
          <w:sz w:val="24"/>
        </w:rPr>
        <w:t> termos</w:t>
      </w:r>
      <w:r>
        <w:rPr>
          <w:w w:val="90"/>
          <w:sz w:val="24"/>
        </w:rPr>
        <w:t> do</w:t>
      </w:r>
      <w:r>
        <w:rPr>
          <w:w w:val="90"/>
          <w:sz w:val="24"/>
        </w:rPr>
        <w:t> voto</w:t>
      </w:r>
      <w:r>
        <w:rPr>
          <w:w w:val="90"/>
          <w:sz w:val="24"/>
        </w:rPr>
        <w:t> da </w:t>
      </w:r>
      <w:r>
        <w:rPr>
          <w:w w:val="80"/>
          <w:sz w:val="24"/>
        </w:rPr>
        <w:t>Excelentíssima Senhora Conselheira-Relatora, com base na Informação da </w:t>
      </w:r>
      <w:r>
        <w:rPr>
          <w:rFonts w:ascii="Arial" w:hAnsi="Arial"/>
          <w:b/>
          <w:w w:val="80"/>
          <w:sz w:val="24"/>
        </w:rPr>
        <w:t>DGP </w:t>
      </w:r>
      <w:r>
        <w:rPr>
          <w:w w:val="80"/>
          <w:sz w:val="24"/>
        </w:rPr>
        <w:t>e no Parecer da </w:t>
      </w:r>
      <w:r>
        <w:rPr>
          <w:rFonts w:ascii="Arial" w:hAnsi="Arial"/>
          <w:b/>
          <w:w w:val="80"/>
          <w:sz w:val="24"/>
        </w:rPr>
        <w:t>DIJUR</w:t>
      </w:r>
      <w:r>
        <w:rPr>
          <w:w w:val="80"/>
          <w:sz w:val="24"/>
        </w:rPr>
        <w:t>, no sentido</w:t>
      </w:r>
      <w:r>
        <w:rPr>
          <w:spacing w:val="40"/>
          <w:sz w:val="24"/>
        </w:rPr>
        <w:t> </w:t>
      </w:r>
      <w:r>
        <w:rPr>
          <w:w w:val="80"/>
          <w:sz w:val="24"/>
        </w:rPr>
        <w:t>de: </w:t>
      </w:r>
      <w:r>
        <w:rPr>
          <w:rFonts w:ascii="Arial" w:hAnsi="Arial"/>
          <w:b/>
          <w:w w:val="80"/>
          <w:sz w:val="24"/>
        </w:rPr>
        <w:t>9.1. DEFERIR </w:t>
      </w:r>
      <w:r>
        <w:rPr>
          <w:w w:val="80"/>
          <w:sz w:val="24"/>
        </w:rPr>
        <w:t>o pedido da servidora </w:t>
      </w:r>
      <w:r>
        <w:rPr>
          <w:rFonts w:ascii="Arial" w:hAnsi="Arial"/>
          <w:b/>
          <w:w w:val="80"/>
          <w:sz w:val="24"/>
        </w:rPr>
        <w:t>Rosenilda Freitas da Silva, </w:t>
      </w:r>
      <w:r>
        <w:rPr>
          <w:w w:val="80"/>
          <w:sz w:val="24"/>
        </w:rPr>
        <w:t>quanto à concessão da Licença Especial de 1 </w:t>
      </w:r>
      <w:r>
        <w:rPr>
          <w:w w:val="90"/>
          <w:sz w:val="24"/>
        </w:rPr>
        <w:t>(um)</w:t>
      </w:r>
      <w:r>
        <w:rPr>
          <w:spacing w:val="40"/>
          <w:sz w:val="24"/>
        </w:rPr>
        <w:t> </w:t>
      </w:r>
      <w:r>
        <w:rPr>
          <w:w w:val="90"/>
          <w:sz w:val="24"/>
        </w:rPr>
        <w:t>período,</w:t>
      </w:r>
      <w:r>
        <w:rPr>
          <w:spacing w:val="40"/>
          <w:sz w:val="24"/>
        </w:rPr>
        <w:t> </w:t>
      </w:r>
      <w:r>
        <w:rPr>
          <w:w w:val="90"/>
          <w:sz w:val="24"/>
        </w:rPr>
        <w:t>bem</w:t>
      </w:r>
      <w:r>
        <w:rPr>
          <w:spacing w:val="40"/>
          <w:sz w:val="24"/>
        </w:rPr>
        <w:t> </w:t>
      </w:r>
      <w:r>
        <w:rPr>
          <w:w w:val="90"/>
          <w:sz w:val="24"/>
        </w:rPr>
        <w:t>como</w:t>
      </w:r>
      <w:r>
        <w:rPr>
          <w:spacing w:val="40"/>
          <w:sz w:val="24"/>
        </w:rPr>
        <w:t> </w:t>
      </w:r>
      <w:r>
        <w:rPr>
          <w:w w:val="90"/>
          <w:sz w:val="24"/>
        </w:rPr>
        <w:t>a</w:t>
      </w:r>
      <w:r>
        <w:rPr>
          <w:spacing w:val="40"/>
          <w:sz w:val="24"/>
        </w:rPr>
        <w:t> </w:t>
      </w:r>
      <w:r>
        <w:rPr>
          <w:w w:val="90"/>
          <w:sz w:val="24"/>
        </w:rPr>
        <w:t>conversão</w:t>
      </w:r>
      <w:r>
        <w:rPr>
          <w:spacing w:val="40"/>
          <w:sz w:val="24"/>
        </w:rPr>
        <w:t> </w:t>
      </w:r>
      <w:r>
        <w:rPr>
          <w:w w:val="90"/>
          <w:sz w:val="24"/>
        </w:rPr>
        <w:t>em</w:t>
      </w:r>
      <w:r>
        <w:rPr>
          <w:spacing w:val="40"/>
          <w:sz w:val="24"/>
        </w:rPr>
        <w:t> </w:t>
      </w:r>
      <w:r>
        <w:rPr>
          <w:w w:val="90"/>
          <w:sz w:val="24"/>
        </w:rPr>
        <w:t>pecúnia</w:t>
      </w:r>
      <w:r>
        <w:rPr>
          <w:spacing w:val="40"/>
          <w:sz w:val="24"/>
        </w:rPr>
        <w:t> </w:t>
      </w:r>
      <w:r>
        <w:rPr>
          <w:w w:val="90"/>
          <w:sz w:val="24"/>
        </w:rPr>
        <w:t>do</w:t>
      </w:r>
      <w:r>
        <w:rPr>
          <w:spacing w:val="40"/>
          <w:sz w:val="24"/>
        </w:rPr>
        <w:t> </w:t>
      </w:r>
      <w:r>
        <w:rPr>
          <w:w w:val="90"/>
          <w:sz w:val="24"/>
        </w:rPr>
        <w:t>período</w:t>
      </w:r>
      <w:r>
        <w:rPr>
          <w:spacing w:val="40"/>
          <w:sz w:val="24"/>
        </w:rPr>
        <w:t> </w:t>
      </w:r>
      <w:r>
        <w:rPr>
          <w:w w:val="90"/>
          <w:sz w:val="24"/>
        </w:rPr>
        <w:t>de</w:t>
      </w:r>
      <w:r>
        <w:rPr>
          <w:spacing w:val="40"/>
          <w:sz w:val="24"/>
        </w:rPr>
        <w:t> </w:t>
      </w:r>
      <w:r>
        <w:rPr>
          <w:w w:val="90"/>
          <w:sz w:val="24"/>
        </w:rPr>
        <w:t>licença</w:t>
      </w:r>
      <w:r>
        <w:rPr>
          <w:spacing w:val="40"/>
          <w:sz w:val="24"/>
        </w:rPr>
        <w:t> </w:t>
      </w:r>
      <w:r>
        <w:rPr>
          <w:w w:val="90"/>
          <w:sz w:val="24"/>
        </w:rPr>
        <w:t>especial,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referente</w:t>
      </w:r>
      <w:r>
        <w:rPr>
          <w:spacing w:val="40"/>
          <w:sz w:val="24"/>
        </w:rPr>
        <w:t> </w:t>
      </w:r>
      <w:r>
        <w:rPr>
          <w:w w:val="90"/>
          <w:sz w:val="24"/>
        </w:rPr>
        <w:t>ao </w:t>
      </w:r>
      <w:r>
        <w:rPr>
          <w:spacing w:val="-2"/>
          <w:w w:val="85"/>
          <w:sz w:val="24"/>
        </w:rPr>
        <w:t>quinquênio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2018/2023</w:t>
      </w:r>
      <w:r>
        <w:rPr>
          <w:spacing w:val="-2"/>
          <w:w w:val="85"/>
          <w:sz w:val="24"/>
        </w:rPr>
        <w:t>,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consonância com o art. 7º, §1º, V, da Lei nº 4743/2018 c/c art. 78 da Lei nº 1.762/1986, </w:t>
      </w:r>
      <w:r>
        <w:rPr>
          <w:w w:val="85"/>
          <w:sz w:val="24"/>
        </w:rPr>
        <w:t>vedados</w:t>
      </w:r>
      <w:r>
        <w:rPr>
          <w:spacing w:val="40"/>
          <w:sz w:val="24"/>
        </w:rPr>
        <w:t> </w:t>
      </w:r>
      <w:r>
        <w:rPr>
          <w:w w:val="85"/>
          <w:sz w:val="24"/>
        </w:rPr>
        <w:t>os</w:t>
      </w:r>
      <w:r>
        <w:rPr>
          <w:spacing w:val="40"/>
          <w:sz w:val="24"/>
        </w:rPr>
        <w:t> </w:t>
      </w:r>
      <w:r>
        <w:rPr>
          <w:w w:val="85"/>
          <w:sz w:val="24"/>
        </w:rPr>
        <w:t>descontos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spacing w:val="40"/>
          <w:sz w:val="24"/>
        </w:rPr>
        <w:t> </w:t>
      </w:r>
      <w:r>
        <w:rPr>
          <w:w w:val="85"/>
          <w:sz w:val="24"/>
        </w:rPr>
        <w:t>imposto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spacing w:val="40"/>
          <w:sz w:val="24"/>
        </w:rPr>
        <w:t> </w:t>
      </w:r>
      <w:r>
        <w:rPr>
          <w:w w:val="85"/>
          <w:sz w:val="24"/>
        </w:rPr>
        <w:t>renda</w:t>
      </w:r>
      <w:r>
        <w:rPr>
          <w:spacing w:val="40"/>
          <w:sz w:val="24"/>
        </w:rPr>
        <w:t> </w:t>
      </w:r>
      <w:r>
        <w:rPr>
          <w:w w:val="85"/>
          <w:sz w:val="24"/>
        </w:rPr>
        <w:t>e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spacing w:val="40"/>
          <w:sz w:val="24"/>
        </w:rPr>
        <w:t> </w:t>
      </w:r>
      <w:r>
        <w:rPr>
          <w:w w:val="85"/>
          <w:sz w:val="24"/>
        </w:rPr>
        <w:t>caráter</w:t>
      </w:r>
      <w:r>
        <w:rPr>
          <w:spacing w:val="40"/>
          <w:sz w:val="24"/>
        </w:rPr>
        <w:t> </w:t>
      </w:r>
      <w:r>
        <w:rPr>
          <w:w w:val="85"/>
          <w:sz w:val="24"/>
        </w:rPr>
        <w:t>previdenciário;</w:t>
      </w:r>
      <w:r>
        <w:rPr>
          <w:spacing w:val="59"/>
          <w:sz w:val="24"/>
        </w:rPr>
        <w:t> </w:t>
      </w:r>
      <w:r>
        <w:rPr>
          <w:rFonts w:ascii="Arial" w:hAnsi="Arial"/>
          <w:b/>
          <w:w w:val="85"/>
          <w:sz w:val="24"/>
        </w:rPr>
        <w:t>9.2.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40"/>
          <w:sz w:val="24"/>
        </w:rPr>
        <w:t> </w:t>
      </w:r>
      <w:r>
        <w:rPr>
          <w:w w:val="85"/>
          <w:sz w:val="24"/>
        </w:rPr>
        <w:t>DGP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que:</w:t>
      </w: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57" w:lineRule="exact" w:before="0" w:after="0"/>
        <w:ind w:left="231" w:right="0" w:hanging="229"/>
        <w:jc w:val="both"/>
        <w:rPr>
          <w:sz w:val="24"/>
        </w:rPr>
      </w:pPr>
      <w:r>
        <w:rPr>
          <w:w w:val="80"/>
          <w:sz w:val="24"/>
        </w:rPr>
        <w:t>Providencie</w:t>
      </w:r>
      <w:r>
        <w:rPr>
          <w:spacing w:val="-3"/>
          <w:sz w:val="24"/>
        </w:rPr>
        <w:t> </w:t>
      </w:r>
      <w:r>
        <w:rPr>
          <w:w w:val="80"/>
          <w:sz w:val="24"/>
        </w:rPr>
        <w:t>o</w:t>
      </w:r>
      <w:r>
        <w:rPr>
          <w:spacing w:val="-3"/>
          <w:sz w:val="24"/>
        </w:rPr>
        <w:t> </w:t>
      </w:r>
      <w:r>
        <w:rPr>
          <w:w w:val="80"/>
          <w:sz w:val="24"/>
        </w:rPr>
        <w:t>registro</w:t>
      </w:r>
      <w:r>
        <w:rPr>
          <w:spacing w:val="-3"/>
          <w:sz w:val="24"/>
        </w:rPr>
        <w:t> </w:t>
      </w:r>
      <w:r>
        <w:rPr>
          <w:w w:val="80"/>
          <w:sz w:val="24"/>
        </w:rPr>
        <w:t>da</w:t>
      </w:r>
      <w:r>
        <w:rPr>
          <w:spacing w:val="-6"/>
          <w:sz w:val="24"/>
        </w:rPr>
        <w:t> </w:t>
      </w:r>
      <w:r>
        <w:rPr>
          <w:w w:val="80"/>
          <w:sz w:val="24"/>
        </w:rPr>
        <w:t>concessão</w:t>
      </w:r>
      <w:r>
        <w:rPr>
          <w:spacing w:val="-2"/>
          <w:sz w:val="24"/>
        </w:rPr>
        <w:t> </w:t>
      </w:r>
      <w:r>
        <w:rPr>
          <w:w w:val="80"/>
          <w:sz w:val="24"/>
        </w:rPr>
        <w:t>da</w:t>
      </w:r>
      <w:r>
        <w:rPr>
          <w:spacing w:val="-3"/>
          <w:sz w:val="24"/>
        </w:rPr>
        <w:t> </w:t>
      </w:r>
      <w:r>
        <w:rPr>
          <w:w w:val="80"/>
          <w:sz w:val="24"/>
        </w:rPr>
        <w:t>Licença</w:t>
      </w:r>
      <w:r>
        <w:rPr>
          <w:spacing w:val="-3"/>
          <w:sz w:val="24"/>
        </w:rPr>
        <w:t> </w:t>
      </w:r>
      <w:r>
        <w:rPr>
          <w:w w:val="80"/>
          <w:sz w:val="24"/>
        </w:rPr>
        <w:t>Especial</w:t>
      </w:r>
      <w:r>
        <w:rPr>
          <w:spacing w:val="-3"/>
          <w:sz w:val="24"/>
        </w:rPr>
        <w:t> </w:t>
      </w:r>
      <w:r>
        <w:rPr>
          <w:w w:val="80"/>
          <w:sz w:val="24"/>
        </w:rPr>
        <w:t>e</w:t>
      </w:r>
      <w:r>
        <w:rPr>
          <w:spacing w:val="-2"/>
          <w:sz w:val="24"/>
        </w:rPr>
        <w:t> </w:t>
      </w:r>
      <w:r>
        <w:rPr>
          <w:w w:val="80"/>
          <w:sz w:val="24"/>
        </w:rPr>
        <w:t>da</w:t>
      </w:r>
      <w:r>
        <w:rPr>
          <w:spacing w:val="-3"/>
          <w:sz w:val="24"/>
        </w:rPr>
        <w:t> </w:t>
      </w:r>
      <w:r>
        <w:rPr>
          <w:w w:val="80"/>
          <w:sz w:val="24"/>
        </w:rPr>
        <w:t>conversão</w:t>
      </w:r>
      <w:r>
        <w:rPr>
          <w:spacing w:val="-3"/>
          <w:sz w:val="24"/>
        </w:rPr>
        <w:t> </w:t>
      </w:r>
      <w:r>
        <w:rPr>
          <w:w w:val="80"/>
          <w:sz w:val="24"/>
        </w:rPr>
        <w:t>em</w:t>
      </w:r>
      <w:r>
        <w:rPr>
          <w:spacing w:val="-4"/>
          <w:sz w:val="24"/>
        </w:rPr>
        <w:t> </w:t>
      </w:r>
      <w:r>
        <w:rPr>
          <w:w w:val="80"/>
          <w:sz w:val="24"/>
        </w:rPr>
        <w:t>indenização</w:t>
      </w:r>
      <w:r>
        <w:rPr>
          <w:spacing w:val="-3"/>
          <w:sz w:val="24"/>
        </w:rPr>
        <w:t> </w:t>
      </w:r>
      <w:r>
        <w:rPr>
          <w:w w:val="80"/>
          <w:sz w:val="24"/>
        </w:rPr>
        <w:t>pecuniária,</w:t>
      </w:r>
      <w:r>
        <w:rPr>
          <w:spacing w:val="-3"/>
          <w:sz w:val="24"/>
        </w:rPr>
        <w:t> </w:t>
      </w:r>
      <w:r>
        <w:rPr>
          <w:w w:val="80"/>
          <w:sz w:val="24"/>
        </w:rPr>
        <w:t>em</w:t>
      </w:r>
      <w:r>
        <w:rPr>
          <w:spacing w:val="-4"/>
          <w:sz w:val="24"/>
        </w:rPr>
        <w:t> </w:t>
      </w:r>
      <w:r>
        <w:rPr>
          <w:w w:val="80"/>
          <w:sz w:val="24"/>
        </w:rPr>
        <w:t>razão</w:t>
      </w:r>
      <w:r>
        <w:rPr>
          <w:spacing w:val="-3"/>
          <w:sz w:val="24"/>
        </w:rPr>
        <w:t> </w:t>
      </w:r>
      <w:r>
        <w:rPr>
          <w:spacing w:val="-7"/>
          <w:w w:val="80"/>
          <w:sz w:val="24"/>
        </w:rPr>
        <w:t>da</w:t>
      </w:r>
    </w:p>
    <w:p>
      <w:pPr>
        <w:pStyle w:val="BodyText"/>
        <w:ind w:left="2" w:right="114"/>
        <w:jc w:val="both"/>
        <w:rPr>
          <w:rFonts w:ascii="Arial" w:hAnsi="Arial"/>
          <w:b/>
        </w:rPr>
      </w:pPr>
      <w:r>
        <w:rPr>
          <w:w w:val="90"/>
        </w:rPr>
        <w:t>licença</w:t>
      </w:r>
      <w:r>
        <w:rPr>
          <w:spacing w:val="-10"/>
          <w:w w:val="90"/>
        </w:rPr>
        <w:t> </w:t>
      </w:r>
      <w:r>
        <w:rPr>
          <w:w w:val="90"/>
        </w:rPr>
        <w:t>especial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gozada,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1"/>
          <w:w w:val="90"/>
        </w:rPr>
        <w:t> </w:t>
      </w:r>
      <w:r>
        <w:rPr>
          <w:w w:val="90"/>
        </w:rPr>
        <w:t>quinquênio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2018/2023</w:t>
      </w:r>
      <w:r>
        <w:rPr>
          <w:w w:val="90"/>
        </w:rPr>
        <w:t>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b)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Aguarde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cronograma</w:t>
      </w:r>
      <w:r>
        <w:rPr>
          <w:spacing w:val="-4"/>
          <w:w w:val="90"/>
        </w:rPr>
        <w:t> </w:t>
      </w:r>
      <w:r>
        <w:rPr>
          <w:w w:val="90"/>
        </w:rPr>
        <w:t>financeiro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ser disponibilizado</w:t>
      </w:r>
      <w:r>
        <w:rPr>
          <w:w w:val="90"/>
        </w:rPr>
        <w:t> pela</w:t>
      </w:r>
      <w:r>
        <w:rPr>
          <w:w w:val="90"/>
        </w:rPr>
        <w:t> DIORF</w:t>
      </w:r>
      <w:r>
        <w:rPr>
          <w:w w:val="90"/>
        </w:rPr>
        <w:t> para</w:t>
      </w:r>
      <w:r>
        <w:rPr>
          <w:w w:val="90"/>
        </w:rPr>
        <w:t> elaboração</w:t>
      </w:r>
      <w:r>
        <w:rPr>
          <w:w w:val="90"/>
        </w:rPr>
        <w:t> da</w:t>
      </w:r>
      <w:r>
        <w:rPr>
          <w:w w:val="90"/>
        </w:rPr>
        <w:t> respectiva</w:t>
      </w:r>
      <w:r>
        <w:rPr>
          <w:w w:val="90"/>
        </w:rPr>
        <w:t> folha</w:t>
      </w:r>
      <w:r>
        <w:rPr>
          <w:w w:val="90"/>
        </w:rPr>
        <w:t> de</w:t>
      </w:r>
      <w:r>
        <w:rPr>
          <w:w w:val="90"/>
        </w:rPr>
        <w:t> pagamento,</w:t>
      </w:r>
      <w:r>
        <w:rPr>
          <w:w w:val="90"/>
        </w:rPr>
        <w:t> conforme</w:t>
      </w:r>
      <w:r>
        <w:rPr>
          <w:w w:val="90"/>
        </w:rPr>
        <w:t> Cálculo</w:t>
      </w:r>
      <w:r>
        <w:rPr>
          <w:w w:val="90"/>
        </w:rPr>
        <w:t> de </w:t>
      </w:r>
      <w:r>
        <w:rPr>
          <w:w w:val="85"/>
        </w:rPr>
        <w:t>Indenização</w:t>
      </w:r>
      <w:r>
        <w:rPr>
          <w:spacing w:val="-7"/>
          <w:w w:val="85"/>
        </w:rPr>
        <w:t> </w:t>
      </w:r>
      <w:hyperlink r:id="rId7">
        <w:r>
          <w:rPr>
            <w:w w:val="85"/>
            <w:u w:val="single"/>
          </w:rPr>
          <w:t>0513216</w:t>
        </w:r>
        <w:r>
          <w:rPr>
            <w:w w:val="85"/>
          </w:rPr>
          <w:t>;</w:t>
        </w:r>
      </w:hyperlink>
      <w:r>
        <w:rPr>
          <w:w w:val="85"/>
        </w:rPr>
        <w:t>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Em</w:t>
      </w:r>
      <w:r>
        <w:rPr>
          <w:w w:val="85"/>
        </w:rPr>
        <w:t> seguida,</w:t>
      </w:r>
      <w:r>
        <w:rPr>
          <w:w w:val="85"/>
        </w:rPr>
        <w:t> encaminhe</w:t>
      </w:r>
      <w:r>
        <w:rPr>
          <w:w w:val="85"/>
        </w:rPr>
        <w:t> o</w:t>
      </w:r>
      <w:r>
        <w:rPr>
          <w:w w:val="85"/>
        </w:rPr>
        <w:t> caderno</w:t>
      </w:r>
      <w:r>
        <w:rPr>
          <w:w w:val="85"/>
        </w:rPr>
        <w:t> processual</w:t>
      </w:r>
      <w:r>
        <w:rPr>
          <w:w w:val="85"/>
        </w:rPr>
        <w:t> à</w:t>
      </w:r>
      <w:r>
        <w:rPr>
          <w:w w:val="85"/>
        </w:rPr>
        <w:t> DIORF</w:t>
      </w:r>
      <w:r>
        <w:rPr>
          <w:w w:val="85"/>
        </w:rPr>
        <w:t> para</w:t>
      </w:r>
      <w:r>
        <w:rPr>
          <w:w w:val="85"/>
        </w:rPr>
        <w:t> pagamento</w:t>
      </w:r>
      <w:r>
        <w:rPr>
          <w:w w:val="85"/>
        </w:rPr>
        <w:t> das</w:t>
      </w:r>
      <w:r>
        <w:rPr>
          <w:w w:val="85"/>
        </w:rPr>
        <w:t> verbas </w:t>
      </w:r>
      <w:r>
        <w:rPr>
          <w:w w:val="80"/>
        </w:rPr>
        <w:t>indenizatórias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>
          <w:spacing w:val="21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w w:val="85"/>
        </w:rPr>
        <w:t> cumprimento</w:t>
      </w:r>
      <w:r>
        <w:rPr>
          <w:w w:val="85"/>
        </w:rPr>
        <w:t> integral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019128/2023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Indenização</w:t>
      </w:r>
      <w:r>
        <w:rPr>
          <w:w w:val="85"/>
        </w:rPr>
        <w:t> de</w:t>
      </w:r>
      <w:r>
        <w:rPr>
          <w:w w:val="85"/>
        </w:rPr>
        <w:t> Verbas Rescisórias,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2"/>
          <w:w w:val="85"/>
        </w:rPr>
        <w:t> </w:t>
      </w:r>
      <w:r>
        <w:rPr>
          <w:w w:val="85"/>
        </w:rPr>
        <w:t>Fabiola</w:t>
      </w:r>
      <w:r>
        <w:rPr>
          <w:spacing w:val="-5"/>
          <w:w w:val="85"/>
        </w:rPr>
        <w:t> </w:t>
      </w:r>
      <w:r>
        <w:rPr>
          <w:w w:val="85"/>
        </w:rPr>
        <w:t>Carla</w:t>
      </w:r>
      <w:r>
        <w:rPr>
          <w:spacing w:val="-6"/>
          <w:w w:val="85"/>
        </w:rPr>
        <w:t> </w:t>
      </w:r>
      <w:r>
        <w:rPr>
          <w:w w:val="85"/>
        </w:rPr>
        <w:t>Paz</w:t>
      </w:r>
      <w:r>
        <w:rPr>
          <w:spacing w:val="-5"/>
          <w:w w:val="85"/>
        </w:rPr>
        <w:t> </w:t>
      </w:r>
      <w:r>
        <w:rPr>
          <w:w w:val="85"/>
        </w:rPr>
        <w:t>Pires.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81/2024: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20" w:h="16850"/>
          <w:pgMar w:top="194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3"/>
        <w:rPr>
          <w:rFonts w:ascii="Arial"/>
          <w:b/>
        </w:rPr>
      </w:pPr>
    </w:p>
    <w:p>
      <w:pPr>
        <w:pStyle w:val="BodyText"/>
        <w:ind w:left="2" w:right="116"/>
        <w:jc w:val="both"/>
      </w:pP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9.1. INDEFERIR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da 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Fabíola Carla Paz Pires</w:t>
      </w:r>
      <w:r>
        <w:rPr>
          <w:w w:val="85"/>
        </w:rPr>
        <w:t>, matrícula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001.0154-B,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indenização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verbas</w:t>
      </w:r>
      <w:r>
        <w:rPr>
          <w:spacing w:val="-7"/>
          <w:w w:val="85"/>
        </w:rPr>
        <w:t> </w:t>
      </w:r>
      <w:r>
        <w:rPr>
          <w:w w:val="85"/>
        </w:rPr>
        <w:t>rescisórias,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perda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objeto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pretensão;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9.2.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SEPLENO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w w:val="90"/>
        </w:rPr>
        <w:t> informe</w:t>
      </w:r>
      <w:r>
        <w:rPr>
          <w:w w:val="90"/>
        </w:rPr>
        <w:t> a</w:t>
      </w:r>
      <w:r>
        <w:rPr>
          <w:w w:val="90"/>
        </w:rPr>
        <w:t> requerente</w:t>
      </w:r>
      <w:r>
        <w:rPr>
          <w:w w:val="90"/>
        </w:rPr>
        <w:t> da</w:t>
      </w:r>
      <w:r>
        <w:rPr>
          <w:w w:val="90"/>
        </w:rPr>
        <w:t> presente</w:t>
      </w:r>
      <w:r>
        <w:rPr>
          <w:w w:val="90"/>
        </w:rPr>
        <w:t> decisão,</w:t>
      </w:r>
      <w:r>
        <w:rPr>
          <w:w w:val="90"/>
        </w:rPr>
        <w:t> após</w:t>
      </w:r>
      <w:r>
        <w:rPr>
          <w:w w:val="90"/>
        </w:rPr>
        <w:t> arquive-se.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 </w:t>
      </w:r>
      <w:r>
        <w:rPr>
          <w:rFonts w:ascii="Arial" w:hAnsi="Arial"/>
          <w:b/>
          <w:w w:val="80"/>
        </w:rPr>
        <w:t>Nº 016045/2023 – </w:t>
      </w:r>
      <w:r>
        <w:rPr>
          <w:w w:val="80"/>
        </w:rPr>
        <w:t>Requerimento de Pagamento de Diferença Salarial, tendo como interessados os herdeiros do Sr. </w:t>
      </w:r>
      <w:r>
        <w:rPr>
          <w:spacing w:val="-2"/>
          <w:w w:val="85"/>
        </w:rPr>
        <w:t>Lourival Honório de Souza. </w:t>
      </w:r>
      <w:r>
        <w:rPr>
          <w:rFonts w:ascii="Arial" w:hAnsi="Arial"/>
          <w:b/>
          <w:spacing w:val="-2"/>
          <w:w w:val="85"/>
        </w:rPr>
        <w:t>ACÓRDÃO ADMINISTRATIVO Nº 82/2024: </w:t>
      </w:r>
      <w:r>
        <w:rPr>
          <w:spacing w:val="-2"/>
          <w:w w:val="85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 Conselheiros do Tribunal de Contas do Estado do 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40"/>
        </w:rPr>
        <w:t> </w:t>
      </w:r>
      <w:r>
        <w:rPr>
          <w:w w:val="85"/>
        </w:rPr>
        <w:t>Conselheira-Relatora,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base</w:t>
      </w:r>
      <w:r>
        <w:rPr>
          <w:spacing w:val="40"/>
        </w:rPr>
        <w:t> </w:t>
      </w:r>
      <w:r>
        <w:rPr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Parecer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sentido</w:t>
      </w:r>
      <w:r>
        <w:rPr>
          <w:spacing w:val="40"/>
        </w:rPr>
        <w:t> </w:t>
      </w:r>
      <w:r>
        <w:rPr>
          <w:w w:val="85"/>
        </w:rPr>
        <w:t>de:</w:t>
      </w:r>
    </w:p>
    <w:p>
      <w:pPr>
        <w:spacing w:line="240" w:lineRule="auto" w:before="0"/>
        <w:ind w:left="2" w:right="116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9.1.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w w:val="90"/>
          <w:sz w:val="24"/>
        </w:rPr>
        <w:t> regimentais,</w:t>
      </w:r>
      <w:r>
        <w:rPr>
          <w:w w:val="90"/>
          <w:sz w:val="24"/>
        </w:rPr>
        <w:t> em</w:t>
      </w:r>
      <w:r>
        <w:rPr>
          <w:w w:val="90"/>
          <w:sz w:val="24"/>
        </w:rPr>
        <w:t> razão</w:t>
      </w:r>
      <w:r>
        <w:rPr>
          <w:w w:val="90"/>
          <w:sz w:val="24"/>
        </w:rPr>
        <w:t> da</w:t>
      </w:r>
      <w:r>
        <w:rPr>
          <w:w w:val="90"/>
          <w:sz w:val="24"/>
        </w:rPr>
        <w:t> falta</w:t>
      </w:r>
      <w:r>
        <w:rPr>
          <w:w w:val="90"/>
          <w:sz w:val="24"/>
        </w:rPr>
        <w:t> de</w:t>
      </w:r>
      <w:r>
        <w:rPr>
          <w:w w:val="90"/>
          <w:sz w:val="24"/>
        </w:rPr>
        <w:t> interesse</w:t>
      </w:r>
      <w:r>
        <w:rPr>
          <w:w w:val="90"/>
          <w:sz w:val="24"/>
        </w:rPr>
        <w:t> de</w:t>
      </w:r>
      <w:r>
        <w:rPr>
          <w:w w:val="90"/>
          <w:sz w:val="24"/>
        </w:rPr>
        <w:t> agir</w:t>
      </w:r>
      <w:r>
        <w:rPr>
          <w:w w:val="90"/>
          <w:sz w:val="24"/>
        </w:rPr>
        <w:t> do</w:t>
      </w:r>
      <w:r>
        <w:rPr>
          <w:w w:val="90"/>
          <w:sz w:val="24"/>
        </w:rPr>
        <w:t> requerente, </w:t>
      </w:r>
      <w:r>
        <w:rPr>
          <w:w w:val="80"/>
          <w:sz w:val="24"/>
        </w:rPr>
        <w:t>ocasionando a perda do objeto;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9.2. DETERMINAR </w:t>
      </w:r>
      <w:r>
        <w:rPr>
          <w:w w:val="80"/>
          <w:sz w:val="24"/>
        </w:rPr>
        <w:t>à Diretoria de Gestão de Pessoas que comunique o interessado </w:t>
      </w:r>
      <w:r>
        <w:rPr>
          <w:spacing w:val="-2"/>
          <w:w w:val="90"/>
          <w:sz w:val="24"/>
        </w:rPr>
        <w:t>sobre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o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teor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deste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decisum.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PROCESSO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Nº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019492/2023</w:t>
      </w:r>
      <w:r>
        <w:rPr>
          <w:rFonts w:ascii="Arial" w:hAnsi="Arial"/>
          <w:b/>
          <w:spacing w:val="-2"/>
          <w:w w:val="90"/>
          <w:sz w:val="24"/>
        </w:rPr>
        <w:t> –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Requerimento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Concessão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Gratificação</w:t>
      </w:r>
      <w:r>
        <w:rPr>
          <w:spacing w:val="-2"/>
          <w:w w:val="90"/>
          <w:sz w:val="24"/>
        </w:rPr>
        <w:t> de </w:t>
      </w:r>
      <w:r>
        <w:rPr>
          <w:w w:val="85"/>
          <w:sz w:val="24"/>
        </w:rPr>
        <w:t>Adicional de Insalubridade, tendo como interessados os servidores</w:t>
      </w:r>
      <w:r>
        <w:rPr>
          <w:w w:val="85"/>
          <w:sz w:val="24"/>
        </w:rPr>
        <w:t> Francisco Helder Cavalcante Sousa e Erika </w:t>
      </w:r>
      <w:r>
        <w:rPr>
          <w:w w:val="80"/>
          <w:sz w:val="24"/>
        </w:rPr>
        <w:t>Fernandes da Silva Fonseca.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 ADMINISTRATIVO Nº 83/2024: </w:t>
      </w:r>
      <w:r>
        <w:rPr>
          <w:w w:val="80"/>
          <w:sz w:val="24"/>
        </w:rPr>
        <w:t>Vistos, relatados e discutidos estes autos </w:t>
      </w:r>
      <w:r>
        <w:rPr>
          <w:w w:val="85"/>
          <w:sz w:val="24"/>
        </w:rPr>
        <w:t>acima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Senhores Conselheiros do Tribunal de Contas do Estado do Amazonas, 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 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 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w w:val="85"/>
          <w:sz w:val="24"/>
        </w:rPr>
        <w:t> no</w:t>
      </w:r>
      <w:r>
        <w:rPr>
          <w:w w:val="85"/>
          <w:sz w:val="24"/>
        </w:rPr>
        <w:t> Parecer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w w:val="85"/>
          <w:sz w:val="24"/>
        </w:rPr>
        <w:t> no</w:t>
      </w:r>
      <w:r>
        <w:rPr>
          <w:w w:val="85"/>
          <w:sz w:val="24"/>
        </w:rPr>
        <w:t> sentido</w:t>
      </w:r>
      <w:r>
        <w:rPr>
          <w:w w:val="85"/>
          <w:sz w:val="24"/>
        </w:rPr>
        <w:t> de: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9.1. </w:t>
      </w:r>
      <w:r>
        <w:rPr>
          <w:rFonts w:ascii="Arial" w:hAnsi="Arial"/>
          <w:b/>
          <w:w w:val="80"/>
          <w:sz w:val="24"/>
        </w:rPr>
        <w:t>DEFERIR </w:t>
      </w:r>
      <w:r>
        <w:rPr>
          <w:w w:val="80"/>
          <w:sz w:val="24"/>
        </w:rPr>
        <w:t>parcialmente o pedido do Senhor João Marcos</w:t>
      </w:r>
      <w:r>
        <w:rPr>
          <w:sz w:val="24"/>
        </w:rPr>
        <w:t> </w:t>
      </w:r>
      <w:r>
        <w:rPr>
          <w:w w:val="80"/>
          <w:sz w:val="24"/>
        </w:rPr>
        <w:t>Bemfica Barbosa Ferreira, Diretor de Saúde, concedendo apenas aos servidores </w:t>
      </w:r>
      <w:r>
        <w:rPr>
          <w:rFonts w:ascii="Arial" w:hAnsi="Arial"/>
          <w:b/>
          <w:w w:val="80"/>
          <w:sz w:val="24"/>
        </w:rPr>
        <w:t>Francisco Helder Cavalcante Sousa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e </w:t>
      </w:r>
      <w:r>
        <w:rPr>
          <w:rFonts w:ascii="Arial" w:hAnsi="Arial"/>
          <w:b/>
          <w:w w:val="80"/>
          <w:sz w:val="24"/>
        </w:rPr>
        <w:t>Erika Fernandes da Silva Fonseca</w:t>
      </w:r>
      <w:r>
        <w:rPr>
          <w:w w:val="80"/>
          <w:sz w:val="24"/>
        </w:rPr>
        <w:t>, nos termos do</w:t>
      </w:r>
      <w:r>
        <w:rPr>
          <w:spacing w:val="80"/>
          <w:sz w:val="24"/>
        </w:rPr>
        <w:t> </w:t>
      </w:r>
      <w:r>
        <w:rPr>
          <w:w w:val="80"/>
          <w:sz w:val="24"/>
        </w:rPr>
        <w:t>art. 90, inciso VI, da Lei nº 1.762/86, o direito à percepção da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Gratificação de Risco de Vida</w:t>
      </w:r>
      <w:r>
        <w:rPr>
          <w:w w:val="80"/>
          <w:sz w:val="24"/>
        </w:rPr>
        <w:t>, no percentual de 20% </w:t>
      </w:r>
      <w:r>
        <w:rPr>
          <w:spacing w:val="-2"/>
          <w:w w:val="85"/>
          <w:sz w:val="24"/>
        </w:rPr>
        <w:t>(vinte por cento), de acordo com a porcentagem recebida pelos servidores da Diretoria de Saúde</w:t>
      </w:r>
      <w:r>
        <w:rPr>
          <w:sz w:val="24"/>
        </w:rPr>
        <w:t> </w:t>
      </w:r>
      <w:r>
        <w:rPr>
          <w:spacing w:val="-2"/>
          <w:w w:val="85"/>
          <w:sz w:val="24"/>
        </w:rPr>
        <w:t>- DISAU, até que </w:t>
      </w:r>
      <w:r>
        <w:rPr>
          <w:w w:val="80"/>
          <w:sz w:val="24"/>
        </w:rPr>
        <w:t>sobrevenha novo Laudo Pericial,</w:t>
      </w:r>
      <w:r>
        <w:rPr>
          <w:sz w:val="24"/>
        </w:rPr>
        <w:t> </w:t>
      </w:r>
      <w:r>
        <w:rPr>
          <w:w w:val="80"/>
          <w:sz w:val="24"/>
        </w:rPr>
        <w:t>com a revisão requerida por este TCE/AM, ocasião em que o percentual deverá ser devidamente atualizado, caso haja alguma modificação pelo órgão responsável;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9.2. DETERMINAR </w:t>
      </w:r>
      <w:r>
        <w:rPr>
          <w:w w:val="80"/>
          <w:sz w:val="24"/>
        </w:rPr>
        <w:t>à </w:t>
      </w:r>
      <w:r>
        <w:rPr>
          <w:rFonts w:ascii="Arial" w:hAnsi="Arial"/>
          <w:b/>
          <w:w w:val="80"/>
          <w:sz w:val="24"/>
        </w:rPr>
        <w:t>Diretoria de </w:t>
      </w:r>
      <w:r>
        <w:rPr>
          <w:rFonts w:ascii="Arial" w:hAnsi="Arial"/>
          <w:b/>
          <w:w w:val="85"/>
          <w:sz w:val="24"/>
        </w:rPr>
        <w:t>Gestão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Pessoas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w w:val="85"/>
          <w:sz w:val="24"/>
        </w:rPr>
        <w:t> providencie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w w:val="85"/>
          <w:sz w:val="24"/>
        </w:rPr>
        <w:t> registro</w:t>
      </w:r>
      <w:r>
        <w:rPr>
          <w:w w:val="85"/>
          <w:sz w:val="24"/>
        </w:rPr>
        <w:t> da</w:t>
      </w:r>
      <w:r>
        <w:rPr>
          <w:w w:val="85"/>
          <w:sz w:val="24"/>
        </w:rPr>
        <w:t> concessão</w:t>
      </w:r>
      <w:r>
        <w:rPr>
          <w:w w:val="85"/>
          <w:sz w:val="24"/>
        </w:rPr>
        <w:t> da</w:t>
      </w:r>
      <w:r>
        <w:rPr>
          <w:w w:val="85"/>
          <w:sz w:val="24"/>
        </w:rPr>
        <w:t> Gratificação</w:t>
      </w:r>
      <w:r>
        <w:rPr>
          <w:w w:val="85"/>
          <w:sz w:val="24"/>
        </w:rPr>
        <w:t> de</w:t>
      </w:r>
      <w:r>
        <w:rPr>
          <w:w w:val="85"/>
          <w:sz w:val="24"/>
        </w:rPr>
        <w:t> Risco</w:t>
      </w:r>
      <w:r>
        <w:rPr>
          <w:w w:val="85"/>
          <w:sz w:val="24"/>
        </w:rPr>
        <w:t> de</w:t>
      </w:r>
      <w:r>
        <w:rPr>
          <w:w w:val="85"/>
          <w:sz w:val="24"/>
        </w:rPr>
        <w:t> Vida</w:t>
      </w:r>
      <w:r>
        <w:rPr>
          <w:w w:val="85"/>
          <w:sz w:val="24"/>
        </w:rPr>
        <w:t> nos</w:t>
      </w:r>
      <w:r>
        <w:rPr>
          <w:w w:val="85"/>
          <w:sz w:val="24"/>
        </w:rPr>
        <w:t> assentos </w:t>
      </w:r>
      <w:r>
        <w:rPr>
          <w:w w:val="80"/>
          <w:sz w:val="24"/>
        </w:rPr>
        <w:t>funcionais dos servidores </w:t>
      </w:r>
      <w:r>
        <w:rPr>
          <w:rFonts w:ascii="Arial" w:hAnsi="Arial"/>
          <w:b/>
          <w:w w:val="80"/>
          <w:sz w:val="24"/>
        </w:rPr>
        <w:t>Francisco Helder Cavalcante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Sousa </w:t>
      </w:r>
      <w:r>
        <w:rPr>
          <w:w w:val="80"/>
          <w:sz w:val="24"/>
        </w:rPr>
        <w:t>e </w:t>
      </w:r>
      <w:r>
        <w:rPr>
          <w:rFonts w:ascii="Arial" w:hAnsi="Arial"/>
          <w:b/>
          <w:w w:val="80"/>
          <w:sz w:val="24"/>
        </w:rPr>
        <w:t>Erika Fernandes da Silva Fonseca</w:t>
      </w:r>
      <w:r>
        <w:rPr>
          <w:w w:val="80"/>
          <w:sz w:val="24"/>
        </w:rPr>
        <w:t>, bem como </w:t>
      </w:r>
      <w:r>
        <w:rPr>
          <w:w w:val="85"/>
          <w:sz w:val="24"/>
        </w:rPr>
        <w:t>todos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demais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decorrentes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reconhecimento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direito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interessados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percepção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Gratificação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 tela;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envio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Divisão 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Arquivo,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regimentais,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após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sz w:val="24"/>
        </w:rPr>
        <w:t> </w:t>
      </w:r>
      <w:r>
        <w:rPr>
          <w:w w:val="85"/>
          <w:sz w:val="24"/>
        </w:rPr>
        <w:t>cumprimento </w:t>
      </w:r>
      <w:r>
        <w:rPr>
          <w:w w:val="80"/>
          <w:sz w:val="24"/>
        </w:rPr>
        <w:t>integral do </w:t>
      </w:r>
      <w:r>
        <w:rPr>
          <w:rFonts w:ascii="Arial" w:hAnsi="Arial"/>
          <w:i/>
          <w:w w:val="80"/>
          <w:sz w:val="24"/>
        </w:rPr>
        <w:t>decisum. </w:t>
      </w:r>
      <w:r>
        <w:rPr>
          <w:rFonts w:ascii="Arial" w:hAnsi="Arial"/>
          <w:b/>
          <w:w w:val="80"/>
          <w:sz w:val="24"/>
        </w:rPr>
        <w:t>PROCESSO Nº 012483/2023 – </w:t>
      </w:r>
      <w:r>
        <w:rPr>
          <w:w w:val="80"/>
          <w:sz w:val="24"/>
        </w:rPr>
        <w:t>Requerimento de Concessão de Licença Especial, bem como a </w:t>
      </w:r>
      <w:r>
        <w:rPr>
          <w:w w:val="85"/>
          <w:sz w:val="24"/>
        </w:rPr>
        <w:t>conversão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indenização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pecuniária,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interessado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servidor Alexandre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Ribeiro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Amaral. </w:t>
      </w:r>
      <w:r>
        <w:rPr>
          <w:rFonts w:ascii="Arial" w:hAnsi="Arial"/>
          <w:b/>
          <w:w w:val="85"/>
          <w:sz w:val="24"/>
        </w:rPr>
        <w:t>ACÓRDÃO ADMINISTRATIVO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84/2024: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</w:t>
      </w:r>
      <w:r>
        <w:rPr>
          <w:w w:val="85"/>
          <w:sz w:val="24"/>
        </w:rPr>
        <w:t> autos</w:t>
      </w:r>
      <w:r>
        <w:rPr>
          <w:w w:val="85"/>
          <w:sz w:val="24"/>
        </w:rPr>
        <w:t> acima</w:t>
      </w:r>
      <w:r>
        <w:rPr>
          <w:w w:val="85"/>
          <w:sz w:val="24"/>
        </w:rPr>
        <w:t> 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 Excelentíssimos</w:t>
      </w:r>
      <w:r>
        <w:rPr>
          <w:w w:val="85"/>
          <w:sz w:val="24"/>
        </w:rPr>
        <w:t> Senhores Conselheiros</w:t>
      </w:r>
      <w:r>
        <w:rPr>
          <w:w w:val="85"/>
          <w:sz w:val="24"/>
        </w:rPr>
        <w:t> do</w:t>
      </w:r>
      <w:r>
        <w:rPr>
          <w:w w:val="85"/>
          <w:sz w:val="24"/>
        </w:rPr>
        <w:t> Tribunal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do</w:t>
      </w:r>
      <w:r>
        <w:rPr>
          <w:w w:val="85"/>
          <w:sz w:val="24"/>
        </w:rPr>
        <w:t> Estado</w:t>
      </w:r>
      <w:r>
        <w:rPr>
          <w:w w:val="85"/>
          <w:sz w:val="24"/>
        </w:rPr>
        <w:t> do Amazonas,</w:t>
      </w:r>
      <w:r>
        <w:rPr>
          <w:w w:val="85"/>
          <w:sz w:val="24"/>
        </w:rPr>
        <w:t> reunidos</w:t>
      </w:r>
      <w:r>
        <w:rPr>
          <w:w w:val="85"/>
          <w:sz w:val="24"/>
        </w:rPr>
        <w:t> em Sessão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Tribunal Pleno</w:t>
      </w:r>
      <w:r>
        <w:rPr>
          <w:spacing w:val="-2"/>
          <w:w w:val="85"/>
          <w:sz w:val="24"/>
        </w:rPr>
        <w:t>, no exercício da competência atribuída pelo art. 12, inciso I, alínea “b” e inciso X, da Resolução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 voto da Excelentíssima Senhora Conselheira-Relatora, com </w:t>
      </w:r>
      <w:r>
        <w:rPr>
          <w:w w:val="90"/>
          <w:sz w:val="24"/>
        </w:rPr>
        <w:t>base</w:t>
      </w:r>
      <w:r>
        <w:rPr>
          <w:spacing w:val="25"/>
          <w:sz w:val="24"/>
        </w:rPr>
        <w:t> </w:t>
      </w:r>
      <w:r>
        <w:rPr>
          <w:w w:val="90"/>
          <w:sz w:val="24"/>
        </w:rPr>
        <w:t>na</w:t>
      </w:r>
      <w:r>
        <w:rPr>
          <w:spacing w:val="40"/>
          <w:sz w:val="24"/>
        </w:rPr>
        <w:t> </w:t>
      </w:r>
      <w:r>
        <w:rPr>
          <w:w w:val="90"/>
          <w:sz w:val="24"/>
        </w:rPr>
        <w:t>Informação</w:t>
      </w:r>
      <w:r>
        <w:rPr>
          <w:spacing w:val="4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DGP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40"/>
          <w:sz w:val="24"/>
        </w:rPr>
        <w:t> </w:t>
      </w:r>
      <w:r>
        <w:rPr>
          <w:w w:val="90"/>
          <w:sz w:val="24"/>
        </w:rPr>
        <w:t>no</w:t>
      </w:r>
      <w:r>
        <w:rPr>
          <w:spacing w:val="40"/>
          <w:sz w:val="24"/>
        </w:rPr>
        <w:t> </w:t>
      </w:r>
      <w:r>
        <w:rPr>
          <w:w w:val="90"/>
          <w:sz w:val="24"/>
        </w:rPr>
        <w:t>Parecer</w:t>
      </w:r>
      <w:r>
        <w:rPr>
          <w:spacing w:val="4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DIJUR</w:t>
      </w:r>
      <w:r>
        <w:rPr>
          <w:w w:val="90"/>
          <w:sz w:val="24"/>
        </w:rPr>
        <w:t>,</w:t>
      </w:r>
      <w:r>
        <w:rPr>
          <w:spacing w:val="40"/>
          <w:sz w:val="24"/>
        </w:rPr>
        <w:t> </w:t>
      </w:r>
      <w:r>
        <w:rPr>
          <w:w w:val="90"/>
          <w:sz w:val="24"/>
        </w:rPr>
        <w:t>no</w:t>
      </w:r>
      <w:r>
        <w:rPr>
          <w:spacing w:val="40"/>
          <w:sz w:val="24"/>
        </w:rPr>
        <w:t> </w:t>
      </w:r>
      <w:r>
        <w:rPr>
          <w:w w:val="90"/>
          <w:sz w:val="24"/>
        </w:rPr>
        <w:t>sentido</w:t>
      </w:r>
      <w:r>
        <w:rPr>
          <w:spacing w:val="40"/>
          <w:sz w:val="24"/>
        </w:rPr>
        <w:t> </w:t>
      </w:r>
      <w:r>
        <w:rPr>
          <w:w w:val="90"/>
          <w:sz w:val="24"/>
        </w:rPr>
        <w:t>de:</w:t>
      </w:r>
      <w:r>
        <w:rPr>
          <w:spacing w:val="40"/>
          <w:sz w:val="24"/>
        </w:rPr>
        <w:t> </w:t>
      </w:r>
      <w:r>
        <w:rPr>
          <w:rFonts w:ascii="Arial" w:hAnsi="Arial"/>
          <w:b/>
          <w:w w:val="90"/>
          <w:sz w:val="24"/>
        </w:rPr>
        <w:t>9.1.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90"/>
          <w:sz w:val="24"/>
        </w:rPr>
        <w:t>INDEFERIR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40"/>
          <w:sz w:val="24"/>
        </w:rPr>
        <w:t> </w:t>
      </w:r>
      <w:r>
        <w:rPr>
          <w:w w:val="90"/>
          <w:sz w:val="24"/>
        </w:rPr>
        <w:t>pedido</w:t>
      </w:r>
      <w:r>
        <w:rPr>
          <w:spacing w:val="40"/>
          <w:sz w:val="24"/>
        </w:rPr>
        <w:t> </w:t>
      </w:r>
      <w:r>
        <w:rPr>
          <w:w w:val="90"/>
          <w:sz w:val="24"/>
        </w:rPr>
        <w:t>do </w:t>
      </w:r>
      <w:r>
        <w:rPr>
          <w:w w:val="85"/>
          <w:sz w:val="24"/>
        </w:rPr>
        <w:t>servidor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Alexandre</w:t>
      </w:r>
      <w:r>
        <w:rPr>
          <w:rFonts w:ascii="Arial" w:hAnsi="Arial"/>
          <w:b/>
          <w:w w:val="85"/>
          <w:sz w:val="24"/>
        </w:rPr>
        <w:t> Ribeiro</w:t>
      </w:r>
      <w:r>
        <w:rPr>
          <w:rFonts w:ascii="Arial" w:hAnsi="Arial"/>
          <w:b/>
          <w:w w:val="85"/>
          <w:sz w:val="24"/>
        </w:rPr>
        <w:t> Amaral</w:t>
      </w:r>
      <w:r>
        <w:rPr>
          <w:w w:val="85"/>
          <w:sz w:val="24"/>
        </w:rPr>
        <w:t>,</w:t>
      </w:r>
      <w:r>
        <w:rPr>
          <w:w w:val="85"/>
          <w:sz w:val="24"/>
        </w:rPr>
        <w:t> Auditor</w:t>
      </w:r>
      <w:r>
        <w:rPr>
          <w:w w:val="85"/>
          <w:sz w:val="24"/>
        </w:rPr>
        <w:t> Técnico</w:t>
      </w:r>
      <w:r>
        <w:rPr>
          <w:w w:val="85"/>
          <w:sz w:val="24"/>
        </w:rPr>
        <w:t> de</w:t>
      </w:r>
      <w:r>
        <w:rPr>
          <w:w w:val="85"/>
          <w:sz w:val="24"/>
        </w:rPr>
        <w:t> Controle</w:t>
      </w:r>
      <w:r>
        <w:rPr>
          <w:w w:val="85"/>
          <w:sz w:val="24"/>
        </w:rPr>
        <w:t> Externo</w:t>
      </w:r>
      <w:r>
        <w:rPr>
          <w:w w:val="85"/>
          <w:sz w:val="24"/>
        </w:rPr>
        <w:t> deste</w:t>
      </w:r>
      <w:r>
        <w:rPr>
          <w:w w:val="85"/>
          <w:sz w:val="24"/>
        </w:rPr>
        <w:t> Tribunal</w:t>
      </w:r>
      <w:r>
        <w:rPr>
          <w:w w:val="85"/>
          <w:sz w:val="24"/>
        </w:rPr>
        <w:t> de</w:t>
      </w:r>
      <w:r>
        <w:rPr>
          <w:w w:val="85"/>
          <w:sz w:val="24"/>
        </w:rPr>
        <w:t> Contas,</w:t>
      </w:r>
      <w:r>
        <w:rPr>
          <w:w w:val="85"/>
          <w:sz w:val="24"/>
        </w:rPr>
        <w:t> matrícula </w:t>
      </w:r>
      <w:r>
        <w:rPr>
          <w:w w:val="80"/>
          <w:sz w:val="24"/>
        </w:rPr>
        <w:t>001389-7A</w:t>
      </w:r>
      <w:r>
        <w:rPr>
          <w:rFonts w:ascii="Arial" w:hAnsi="Arial"/>
          <w:b/>
          <w:w w:val="80"/>
          <w:sz w:val="24"/>
        </w:rPr>
        <w:t>, </w:t>
      </w:r>
      <w:r>
        <w:rPr>
          <w:w w:val="80"/>
          <w:sz w:val="24"/>
        </w:rPr>
        <w:t>a conversão em indenização pecuniária, pois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obtida pelo exercício em cargo público de ente diverso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 TCE/AM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 termos do entendimento da PGE/AM, em seu Parecer nº 000079/2023-PPC/PGE, quanto à </w:t>
      </w:r>
      <w:r>
        <w:rPr>
          <w:w w:val="80"/>
          <w:sz w:val="24"/>
        </w:rPr>
        <w:t>contabilização </w:t>
      </w:r>
      <w:r>
        <w:rPr>
          <w:rFonts w:ascii="Arial" w:hAnsi="Arial"/>
          <w:b/>
          <w:w w:val="80"/>
          <w:sz w:val="24"/>
        </w:rPr>
        <w:t>somente do tempo referente ao exercício do cargo em que se dará o gozo da licença especial </w:t>
      </w:r>
      <w:r>
        <w:rPr>
          <w:rFonts w:ascii="Arial" w:hAnsi="Arial"/>
          <w:b/>
          <w:w w:val="90"/>
          <w:sz w:val="24"/>
        </w:rPr>
        <w:t>como</w:t>
      </w:r>
      <w:r>
        <w:rPr>
          <w:rFonts w:ascii="Arial" w:hAnsi="Arial"/>
          <w:b/>
          <w:w w:val="90"/>
          <w:sz w:val="24"/>
        </w:rPr>
        <w:t> válido</w:t>
      </w:r>
      <w:r>
        <w:rPr>
          <w:rFonts w:ascii="Arial" w:hAnsi="Arial"/>
          <w:b/>
          <w:w w:val="90"/>
          <w:sz w:val="24"/>
        </w:rPr>
        <w:t> para</w:t>
      </w:r>
      <w:r>
        <w:rPr>
          <w:rFonts w:ascii="Arial" w:hAnsi="Arial"/>
          <w:b/>
          <w:w w:val="90"/>
          <w:sz w:val="24"/>
        </w:rPr>
        <w:t> avaliar</w:t>
      </w:r>
      <w:r>
        <w:rPr>
          <w:rFonts w:ascii="Arial" w:hAnsi="Arial"/>
          <w:b/>
          <w:w w:val="90"/>
          <w:sz w:val="24"/>
        </w:rPr>
        <w:t> o</w:t>
      </w:r>
      <w:r>
        <w:rPr>
          <w:rFonts w:ascii="Arial" w:hAnsi="Arial"/>
          <w:b/>
          <w:w w:val="90"/>
          <w:sz w:val="24"/>
        </w:rPr>
        <w:t> cumprimento</w:t>
      </w:r>
      <w:r>
        <w:rPr>
          <w:rFonts w:ascii="Arial" w:hAnsi="Arial"/>
          <w:b/>
          <w:w w:val="90"/>
          <w:sz w:val="24"/>
        </w:rPr>
        <w:t> dos</w:t>
      </w:r>
      <w:r>
        <w:rPr>
          <w:rFonts w:ascii="Arial" w:hAnsi="Arial"/>
          <w:b/>
          <w:w w:val="90"/>
          <w:sz w:val="24"/>
        </w:rPr>
        <w:t> requisitos</w:t>
      </w:r>
      <w:r>
        <w:rPr>
          <w:rFonts w:ascii="Arial" w:hAnsi="Arial"/>
          <w:b/>
          <w:w w:val="90"/>
          <w:sz w:val="24"/>
        </w:rPr>
        <w:t> legais</w:t>
      </w:r>
      <w:r>
        <w:rPr>
          <w:rFonts w:ascii="Arial" w:hAnsi="Arial"/>
          <w:b/>
          <w:w w:val="90"/>
          <w:sz w:val="24"/>
        </w:rPr>
        <w:t> para</w:t>
      </w:r>
      <w:r>
        <w:rPr>
          <w:rFonts w:ascii="Arial" w:hAnsi="Arial"/>
          <w:b/>
          <w:w w:val="90"/>
          <w:sz w:val="24"/>
        </w:rPr>
        <w:t> a</w:t>
      </w:r>
      <w:r>
        <w:rPr>
          <w:rFonts w:ascii="Arial" w:hAnsi="Arial"/>
          <w:b/>
          <w:w w:val="90"/>
          <w:sz w:val="24"/>
        </w:rPr>
        <w:t> concessão</w:t>
      </w:r>
      <w:r>
        <w:rPr>
          <w:rFonts w:ascii="Arial" w:hAnsi="Arial"/>
          <w:b/>
          <w:w w:val="90"/>
          <w:sz w:val="24"/>
        </w:rPr>
        <w:t> do</w:t>
      </w:r>
      <w:r>
        <w:rPr>
          <w:rFonts w:ascii="Arial" w:hAnsi="Arial"/>
          <w:b/>
          <w:w w:val="90"/>
          <w:sz w:val="24"/>
        </w:rPr>
        <w:t> benefício;</w:t>
      </w:r>
      <w:r>
        <w:rPr>
          <w:rFonts w:ascii="Arial" w:hAnsi="Arial"/>
          <w:b/>
          <w:w w:val="90"/>
          <w:sz w:val="24"/>
        </w:rPr>
        <w:t> 9.2. </w:t>
      </w:r>
      <w:r>
        <w:rPr>
          <w:rFonts w:ascii="Arial" w:hAnsi="Arial"/>
          <w:b/>
          <w:spacing w:val="-2"/>
          <w:w w:val="85"/>
          <w:sz w:val="24"/>
        </w:rPr>
        <w:t>DETERMINAR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à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DGP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que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dê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ciência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julgado ao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Requerente, de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modo que possa, querendo,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interpor o recurso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spacing w:line="240" w:lineRule="auto" w:before="0"/>
        <w:ind w:left="2" w:right="116" w:firstLine="0"/>
        <w:jc w:val="both"/>
        <w:rPr>
          <w:sz w:val="24"/>
        </w:rPr>
      </w:pPr>
      <w:r>
        <w:rPr>
          <w:w w:val="80"/>
          <w:sz w:val="24"/>
        </w:rPr>
        <w:t>devido;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9.3.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ARQUIVAR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processo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</w:t>
      </w:r>
      <w:r>
        <w:rPr>
          <w:sz w:val="24"/>
        </w:rPr>
        <w:t> </w:t>
      </w:r>
      <w:r>
        <w:rPr>
          <w:w w:val="80"/>
          <w:sz w:val="24"/>
        </w:rPr>
        <w:t>regimentais,</w:t>
      </w:r>
      <w:r>
        <w:rPr>
          <w:sz w:val="24"/>
        </w:rPr>
        <w:t> </w:t>
      </w:r>
      <w:r>
        <w:rPr>
          <w:w w:val="80"/>
          <w:sz w:val="24"/>
        </w:rPr>
        <w:t>após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cumprimento</w:t>
      </w:r>
      <w:r>
        <w:rPr>
          <w:sz w:val="24"/>
        </w:rPr>
        <w:t> </w:t>
      </w:r>
      <w:r>
        <w:rPr>
          <w:w w:val="80"/>
          <w:sz w:val="24"/>
        </w:rPr>
        <w:t>integral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decisum</w:t>
      </w:r>
      <w:r>
        <w:rPr>
          <w:rFonts w:ascii="Arial" w:hAnsi="Arial"/>
          <w:i/>
          <w:spacing w:val="-1"/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superado</w:t>
      </w:r>
      <w:r>
        <w:rPr>
          <w:spacing w:val="40"/>
          <w:sz w:val="24"/>
        </w:rPr>
        <w:t> </w:t>
      </w:r>
      <w:r>
        <w:rPr>
          <w:w w:val="90"/>
          <w:sz w:val="24"/>
        </w:rPr>
        <w:t>o</w:t>
      </w:r>
      <w:r>
        <w:rPr>
          <w:w w:val="90"/>
          <w:sz w:val="24"/>
        </w:rPr>
        <w:t> prazo</w:t>
      </w:r>
      <w:r>
        <w:rPr>
          <w:w w:val="90"/>
          <w:sz w:val="24"/>
        </w:rPr>
        <w:t> recursal.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017483/2023</w:t>
      </w:r>
      <w:r>
        <w:rPr>
          <w:rFonts w:ascii="Arial" w:hAnsi="Arial"/>
          <w:b/>
          <w:w w:val="90"/>
          <w:sz w:val="24"/>
        </w:rPr>
        <w:t> –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Requerimento</w:t>
      </w:r>
      <w:r>
        <w:rPr>
          <w:w w:val="90"/>
          <w:sz w:val="24"/>
        </w:rPr>
        <w:t> de</w:t>
      </w:r>
      <w:r>
        <w:rPr>
          <w:w w:val="90"/>
          <w:sz w:val="24"/>
        </w:rPr>
        <w:t> Pensão</w:t>
      </w:r>
      <w:r>
        <w:rPr>
          <w:w w:val="90"/>
          <w:sz w:val="24"/>
        </w:rPr>
        <w:t> por</w:t>
      </w:r>
      <w:r>
        <w:rPr>
          <w:w w:val="90"/>
          <w:sz w:val="24"/>
        </w:rPr>
        <w:t> Morte.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ACÓRDÃO </w:t>
      </w:r>
      <w:r>
        <w:rPr>
          <w:rFonts w:ascii="Arial" w:hAnsi="Arial"/>
          <w:b/>
          <w:w w:val="85"/>
          <w:sz w:val="24"/>
        </w:rPr>
        <w:t>ADMINISTRATIVO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85/2024: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</w:t>
      </w:r>
      <w:r>
        <w:rPr>
          <w:w w:val="85"/>
          <w:sz w:val="24"/>
        </w:rPr>
        <w:t> autos</w:t>
      </w:r>
      <w:r>
        <w:rPr>
          <w:w w:val="85"/>
          <w:sz w:val="24"/>
        </w:rPr>
        <w:t> acima</w:t>
      </w:r>
      <w:r>
        <w:rPr>
          <w:w w:val="85"/>
          <w:sz w:val="24"/>
        </w:rPr>
        <w:t> 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 Excelentíssimos</w:t>
      </w:r>
      <w:r>
        <w:rPr>
          <w:w w:val="85"/>
          <w:sz w:val="24"/>
        </w:rPr>
        <w:t> Senhores Conselheiros</w:t>
      </w:r>
      <w:r>
        <w:rPr>
          <w:w w:val="85"/>
          <w:sz w:val="24"/>
        </w:rPr>
        <w:t> do</w:t>
      </w:r>
      <w:r>
        <w:rPr>
          <w:w w:val="85"/>
          <w:sz w:val="24"/>
        </w:rPr>
        <w:t> Tribunal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do</w:t>
      </w:r>
      <w:r>
        <w:rPr>
          <w:w w:val="85"/>
          <w:sz w:val="24"/>
        </w:rPr>
        <w:t> Estado</w:t>
      </w:r>
      <w:r>
        <w:rPr>
          <w:w w:val="85"/>
          <w:sz w:val="24"/>
        </w:rPr>
        <w:t> do Amazonas,</w:t>
      </w:r>
      <w:r>
        <w:rPr>
          <w:w w:val="85"/>
          <w:sz w:val="24"/>
        </w:rPr>
        <w:t> reunidos</w:t>
      </w:r>
      <w:r>
        <w:rPr>
          <w:w w:val="85"/>
          <w:sz w:val="24"/>
        </w:rPr>
        <w:t> em Sessão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Tribunal Pleno</w:t>
      </w:r>
      <w:r>
        <w:rPr>
          <w:spacing w:val="-2"/>
          <w:w w:val="85"/>
          <w:sz w:val="24"/>
        </w:rPr>
        <w:t>, no exercício da competência atribuída pelo art. 12, inciso I, alínea “b” e inciso X, da Resolução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 voto da Excelentíssima Senhora Conselheira-Relatora, com base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Informação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Parecer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 no sentido de: </w:t>
      </w:r>
      <w:r>
        <w:rPr>
          <w:rFonts w:ascii="Arial" w:hAnsi="Arial"/>
          <w:b/>
          <w:w w:val="85"/>
          <w:sz w:val="24"/>
        </w:rPr>
        <w:t>9.1. DEFERIR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 pedido</w:t>
      </w:r>
      <w:r>
        <w:rPr>
          <w:rFonts w:ascii="Arial" w:hAnsi="Arial"/>
          <w:b/>
          <w:w w:val="85"/>
          <w:sz w:val="24"/>
        </w:rPr>
        <w:t>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 sentido que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seja </w:t>
      </w:r>
      <w:r>
        <w:rPr>
          <w:rFonts w:ascii="Arial" w:hAnsi="Arial"/>
          <w:b/>
          <w:w w:val="80"/>
          <w:sz w:val="24"/>
        </w:rPr>
        <w:t>retificado o </w:t>
      </w:r>
      <w:r>
        <w:rPr>
          <w:w w:val="80"/>
          <w:sz w:val="24"/>
        </w:rPr>
        <w:t>Acórdão Administrativo n.º 112/2022</w:t>
      </w:r>
      <w:r>
        <w:rPr>
          <w:sz w:val="24"/>
        </w:rPr>
        <w:t> </w:t>
      </w:r>
      <w:r>
        <w:rPr>
          <w:w w:val="80"/>
          <w:sz w:val="24"/>
        </w:rPr>
        <w:t>- Administrativa - Tribunal Pleno (</w:t>
      </w:r>
      <w:hyperlink r:id="rId8">
        <w:r>
          <w:rPr>
            <w:w w:val="80"/>
            <w:sz w:val="24"/>
            <w:u w:val="single"/>
          </w:rPr>
          <w:t>0253935</w:t>
        </w:r>
      </w:hyperlink>
      <w:r>
        <w:rPr>
          <w:w w:val="80"/>
          <w:sz w:val="24"/>
        </w:rPr>
        <w:t>), exarado nos autos do Processo SEI n.º </w:t>
      </w:r>
      <w:hyperlink r:id="rId9">
        <w:r>
          <w:rPr>
            <w:w w:val="80"/>
            <w:sz w:val="24"/>
            <w:u w:val="single"/>
          </w:rPr>
          <w:t>003621/2022</w:t>
        </w:r>
      </w:hyperlink>
      <w:r>
        <w:rPr>
          <w:rFonts w:ascii="Arial" w:hAnsi="Arial"/>
          <w:b/>
          <w:w w:val="80"/>
          <w:sz w:val="24"/>
        </w:rPr>
        <w:t>, </w:t>
      </w:r>
      <w:r>
        <w:rPr>
          <w:w w:val="80"/>
          <w:sz w:val="24"/>
        </w:rPr>
        <w:t>objetivando a aplicação da redução percentual prevista no artigo 24, § 1º, II e § 2º da </w:t>
      </w:r>
      <w:r>
        <w:rPr>
          <w:w w:val="85"/>
          <w:sz w:val="24"/>
        </w:rPr>
        <w:t>Emenda</w:t>
      </w:r>
      <w:r>
        <w:rPr>
          <w:w w:val="85"/>
          <w:sz w:val="24"/>
        </w:rPr>
        <w:t> Constitucional</w:t>
      </w:r>
      <w:r>
        <w:rPr>
          <w:w w:val="85"/>
          <w:sz w:val="24"/>
        </w:rPr>
        <w:t> n.º</w:t>
      </w:r>
      <w:r>
        <w:rPr>
          <w:w w:val="85"/>
          <w:sz w:val="24"/>
        </w:rPr>
        <w:t> 103/2019</w:t>
      </w:r>
      <w:r>
        <w:rPr>
          <w:w w:val="85"/>
          <w:sz w:val="24"/>
        </w:rPr>
        <w:t> e</w:t>
      </w:r>
      <w:r>
        <w:rPr>
          <w:w w:val="85"/>
          <w:sz w:val="24"/>
        </w:rPr>
        <w:t> 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Portaria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272/2022-GPDRH</w:t>
      </w:r>
      <w:r>
        <w:rPr>
          <w:rFonts w:ascii="Arial" w:hAnsi="Arial"/>
          <w:b/>
          <w:w w:val="85"/>
          <w:sz w:val="24"/>
        </w:rPr>
        <w:t> (</w:t>
      </w:r>
      <w:hyperlink r:id="rId10">
        <w:r>
          <w:rPr>
            <w:rFonts w:ascii="Arial" w:hAnsi="Arial"/>
            <w:b/>
            <w:w w:val="85"/>
            <w:sz w:val="24"/>
            <w:u w:val="single"/>
          </w:rPr>
          <w:t>0498627</w:t>
        </w:r>
      </w:hyperlink>
      <w:r>
        <w:rPr>
          <w:rFonts w:ascii="Arial" w:hAnsi="Arial"/>
          <w:b/>
          <w:w w:val="85"/>
          <w:sz w:val="24"/>
        </w:rPr>
        <w:t>)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w w:val="85"/>
          <w:sz w:val="24"/>
        </w:rPr>
        <w:t> concedeu</w:t>
      </w:r>
      <w:r>
        <w:rPr>
          <w:w w:val="85"/>
          <w:sz w:val="24"/>
        </w:rPr>
        <w:t> a</w:t>
      </w:r>
      <w:r>
        <w:rPr>
          <w:w w:val="85"/>
          <w:sz w:val="24"/>
        </w:rPr>
        <w:t> pensão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ora </w:t>
      </w:r>
      <w:r>
        <w:rPr>
          <w:w w:val="80"/>
          <w:sz w:val="24"/>
        </w:rPr>
        <w:t>perquirida, para total cumprimento da determinação do </w:t>
      </w:r>
      <w:r>
        <w:rPr>
          <w:rFonts w:ascii="Arial" w:hAnsi="Arial"/>
          <w:b/>
          <w:w w:val="80"/>
          <w:sz w:val="24"/>
        </w:rPr>
        <w:t>Acórdão n.º 1921/2023-TCE-Primeira Câmara</w:t>
      </w:r>
      <w:r>
        <w:rPr>
          <w:w w:val="80"/>
          <w:sz w:val="24"/>
        </w:rPr>
        <w:t>, exarado nos </w:t>
      </w:r>
      <w:r>
        <w:rPr>
          <w:w w:val="90"/>
          <w:sz w:val="24"/>
        </w:rPr>
        <w:t>autos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SEI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n.º</w:t>
      </w:r>
      <w:r>
        <w:rPr>
          <w:rFonts w:ascii="Arial" w:hAnsi="Arial"/>
          <w:b/>
          <w:spacing w:val="-10"/>
          <w:w w:val="90"/>
          <w:sz w:val="24"/>
        </w:rPr>
        <w:t> </w:t>
      </w:r>
      <w:hyperlink r:id="rId9">
        <w:r>
          <w:rPr>
            <w:w w:val="90"/>
            <w:sz w:val="24"/>
            <w:u w:val="single"/>
          </w:rPr>
          <w:t>003621/2022</w:t>
        </w:r>
        <w:r>
          <w:rPr>
            <w:w w:val="90"/>
            <w:sz w:val="24"/>
          </w:rPr>
          <w:t>;</w:t>
        </w:r>
      </w:hyperlink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9.2.</w:t>
      </w:r>
      <w:r>
        <w:rPr>
          <w:rFonts w:ascii="Arial" w:hAnsi="Arial"/>
          <w:b/>
          <w:w w:val="90"/>
          <w:sz w:val="24"/>
        </w:rPr>
        <w:t> DETERMINAR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w w:val="90"/>
          <w:sz w:val="24"/>
        </w:rPr>
        <w:t> DGP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que: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a)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Providencie</w:t>
      </w:r>
      <w:r>
        <w:rPr>
          <w:w w:val="90"/>
          <w:sz w:val="24"/>
        </w:rPr>
        <w:t> a</w:t>
      </w:r>
      <w:r>
        <w:rPr>
          <w:w w:val="90"/>
          <w:sz w:val="24"/>
        </w:rPr>
        <w:t> retificação</w:t>
      </w:r>
      <w:r>
        <w:rPr>
          <w:w w:val="90"/>
          <w:sz w:val="24"/>
        </w:rPr>
        <w:t> nos </w:t>
      </w:r>
      <w:r>
        <w:rPr>
          <w:w w:val="85"/>
          <w:sz w:val="24"/>
        </w:rPr>
        <w:t>assentamentos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funcionais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 ex-servidora,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bem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como elabore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atos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normativos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relativos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ao caso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comento;</w:t>
      </w: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2" w:right="115" w:firstLine="0"/>
        <w:jc w:val="both"/>
        <w:rPr>
          <w:sz w:val="24"/>
        </w:rPr>
      </w:pPr>
      <w:r>
        <w:rPr>
          <w:w w:val="80"/>
          <w:sz w:val="24"/>
        </w:rPr>
        <w:t>Adote as providências junto à AMAZONPREV, por se tratar de servidora aposentada.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9.3. ARQUIVAR </w:t>
      </w:r>
      <w:r>
        <w:rPr>
          <w:w w:val="80"/>
          <w:sz w:val="24"/>
        </w:rPr>
        <w:t>o processo nos termos regimentais, após o cumprimento integral do </w:t>
      </w:r>
      <w:r>
        <w:rPr>
          <w:rFonts w:ascii="Arial" w:hAnsi="Arial"/>
          <w:i/>
          <w:w w:val="80"/>
          <w:sz w:val="24"/>
        </w:rPr>
        <w:t>decisum</w:t>
      </w:r>
      <w:r>
        <w:rPr>
          <w:w w:val="80"/>
          <w:sz w:val="24"/>
        </w:rPr>
        <w:t>. </w:t>
      </w:r>
      <w:r>
        <w:rPr>
          <w:rFonts w:ascii="Arial" w:hAnsi="Arial"/>
          <w:b/>
          <w:w w:val="80"/>
          <w:sz w:val="24"/>
        </w:rPr>
        <w:t>PROCESSO Nº 018256/2023 – </w:t>
      </w:r>
      <w:r>
        <w:rPr>
          <w:w w:val="80"/>
          <w:sz w:val="24"/>
        </w:rPr>
        <w:t>Requerimento de </w:t>
      </w:r>
      <w:r>
        <w:rPr>
          <w:w w:val="85"/>
          <w:sz w:val="24"/>
        </w:rPr>
        <w:t>Revisão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Vencimentos,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interessada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Sra.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Yasmin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Rafic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Dakdouk,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viúva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servidor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Erwin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Rommel Godinho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Rodrigues.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ADMINISTRATIVO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86/2024: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acima </w:t>
      </w:r>
      <w:r>
        <w:rPr>
          <w:w w:val="90"/>
          <w:sz w:val="24"/>
        </w:rPr>
        <w:t>identificados,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w w:val="90"/>
          <w:sz w:val="24"/>
        </w:rPr>
        <w:t> do</w:t>
      </w:r>
      <w:r>
        <w:rPr>
          <w:w w:val="90"/>
          <w:sz w:val="24"/>
        </w:rPr>
        <w:t> Tribunal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 </w:t>
      </w:r>
      <w:r>
        <w:rPr>
          <w:w w:val="85"/>
          <w:sz w:val="24"/>
        </w:rPr>
        <w:t>Amazonas, 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 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w w:val="85"/>
          <w:sz w:val="24"/>
        </w:rPr>
        <w:t> no</w:t>
      </w:r>
      <w:r>
        <w:rPr>
          <w:w w:val="85"/>
          <w:sz w:val="24"/>
        </w:rPr>
        <w:t> Parecer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w w:val="85"/>
          <w:sz w:val="24"/>
        </w:rPr>
        <w:t> no</w:t>
      </w:r>
      <w:r>
        <w:rPr>
          <w:w w:val="85"/>
          <w:sz w:val="24"/>
        </w:rPr>
        <w:t> sentido</w:t>
      </w:r>
      <w:r>
        <w:rPr>
          <w:w w:val="85"/>
          <w:sz w:val="24"/>
        </w:rPr>
        <w:t> de: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9.1. </w:t>
      </w:r>
      <w:r>
        <w:rPr>
          <w:rFonts w:ascii="Arial" w:hAnsi="Arial"/>
          <w:b/>
          <w:w w:val="80"/>
          <w:sz w:val="24"/>
        </w:rPr>
        <w:t>DEFERIR o pedido </w:t>
      </w:r>
      <w:r>
        <w:rPr>
          <w:w w:val="80"/>
          <w:sz w:val="24"/>
        </w:rPr>
        <w:t>da Sra. </w:t>
      </w:r>
      <w:r>
        <w:rPr>
          <w:rFonts w:ascii="Arial" w:hAnsi="Arial"/>
          <w:b/>
          <w:w w:val="80"/>
          <w:sz w:val="24"/>
        </w:rPr>
        <w:t>Yasmin Rafic Dakdouk</w:t>
      </w:r>
      <w:r>
        <w:rPr>
          <w:w w:val="80"/>
          <w:sz w:val="24"/>
        </w:rPr>
        <w:t>, viúva do servidor </w:t>
      </w:r>
      <w:r>
        <w:rPr>
          <w:rFonts w:ascii="Arial" w:hAnsi="Arial"/>
          <w:b/>
          <w:w w:val="80"/>
          <w:sz w:val="24"/>
        </w:rPr>
        <w:t>Erwin Rommel Godinho Rodrigues</w:t>
      </w:r>
      <w:r>
        <w:rPr>
          <w:w w:val="80"/>
          <w:sz w:val="24"/>
        </w:rPr>
        <w:t>, desta Corte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Contas,</w:t>
      </w:r>
      <w:r>
        <w:rPr>
          <w:sz w:val="24"/>
        </w:rPr>
        <w:t> </w:t>
      </w:r>
      <w:r>
        <w:rPr>
          <w:w w:val="80"/>
          <w:sz w:val="24"/>
        </w:rPr>
        <w:t>matrícula</w:t>
      </w:r>
      <w:r>
        <w:rPr>
          <w:sz w:val="24"/>
        </w:rPr>
        <w:t> </w:t>
      </w:r>
      <w:r>
        <w:rPr>
          <w:w w:val="80"/>
          <w:sz w:val="24"/>
        </w:rPr>
        <w:t>000.519-3A,</w:t>
      </w:r>
      <w:r>
        <w:rPr>
          <w:sz w:val="24"/>
        </w:rPr>
        <w:t> </w:t>
      </w:r>
      <w:r>
        <w:rPr>
          <w:w w:val="80"/>
          <w:sz w:val="24"/>
        </w:rPr>
        <w:t>condicionado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seu</w:t>
      </w:r>
      <w:r>
        <w:rPr>
          <w:sz w:val="24"/>
        </w:rPr>
        <w:t> </w:t>
      </w:r>
      <w:r>
        <w:rPr>
          <w:w w:val="80"/>
          <w:sz w:val="24"/>
        </w:rPr>
        <w:t>pagamento,</w:t>
      </w:r>
      <w:r>
        <w:rPr>
          <w:sz w:val="24"/>
        </w:rPr>
        <w:t> </w:t>
      </w:r>
      <w:r>
        <w:rPr>
          <w:w w:val="80"/>
          <w:sz w:val="24"/>
        </w:rPr>
        <w:t>porém,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prévia</w:t>
      </w:r>
      <w:r>
        <w:rPr>
          <w:sz w:val="24"/>
        </w:rPr>
        <w:t> </w:t>
      </w:r>
      <w:r>
        <w:rPr>
          <w:w w:val="80"/>
          <w:sz w:val="24"/>
        </w:rPr>
        <w:t>apresentação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escritura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inventário,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Formal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Partilha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Alvará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Judicial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uma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vez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viúva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é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meeira,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havendo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informação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w w:val="80"/>
          <w:sz w:val="24"/>
        </w:rPr>
        <w:t>servidor falecido deixou ainda 02 (dois) filhos; </w:t>
      </w:r>
      <w:r>
        <w:rPr>
          <w:rFonts w:ascii="Arial" w:hAnsi="Arial"/>
          <w:b/>
          <w:w w:val="80"/>
          <w:sz w:val="24"/>
        </w:rPr>
        <w:t>9.2. DETERMINAR </w:t>
      </w:r>
      <w:r>
        <w:rPr>
          <w:w w:val="80"/>
          <w:sz w:val="24"/>
        </w:rPr>
        <w:t>à </w:t>
      </w:r>
      <w:r>
        <w:rPr>
          <w:rFonts w:ascii="Arial" w:hAnsi="Arial"/>
          <w:b/>
          <w:w w:val="80"/>
          <w:sz w:val="24"/>
        </w:rPr>
        <w:t>Diretoria de Gestão de Pessoas </w:t>
      </w:r>
      <w:r>
        <w:rPr>
          <w:w w:val="80"/>
          <w:sz w:val="24"/>
        </w:rPr>
        <w:t>que, uma vez apresentada a documentação pendente informada no item 9.1:</w:t>
      </w:r>
      <w:r>
        <w:rPr>
          <w:sz w:val="24"/>
        </w:rPr>
        <w:t> </w:t>
      </w:r>
      <w:r>
        <w:rPr>
          <w:w w:val="80"/>
          <w:sz w:val="24"/>
        </w:rPr>
        <w:t>a) Providencie o registro da indenização, objeto dos </w:t>
      </w:r>
      <w:r>
        <w:rPr>
          <w:w w:val="90"/>
          <w:sz w:val="24"/>
        </w:rPr>
        <w:t>presentes</w:t>
      </w:r>
      <w:r>
        <w:rPr>
          <w:w w:val="90"/>
          <w:sz w:val="24"/>
        </w:rPr>
        <w:t> autos;</w:t>
      </w:r>
      <w:r>
        <w:rPr>
          <w:w w:val="90"/>
          <w:sz w:val="24"/>
        </w:rPr>
        <w:t> b)</w:t>
      </w:r>
      <w:r>
        <w:rPr>
          <w:w w:val="90"/>
          <w:sz w:val="24"/>
        </w:rPr>
        <w:t> Adote</w:t>
      </w:r>
      <w:r>
        <w:rPr>
          <w:w w:val="90"/>
          <w:sz w:val="24"/>
        </w:rPr>
        <w:t> as</w:t>
      </w:r>
      <w:r>
        <w:rPr>
          <w:w w:val="90"/>
          <w:sz w:val="24"/>
        </w:rPr>
        <w:t> demais</w:t>
      </w:r>
      <w:r>
        <w:rPr>
          <w:w w:val="90"/>
          <w:sz w:val="24"/>
        </w:rPr>
        <w:t> providências</w:t>
      </w:r>
      <w:r>
        <w:rPr>
          <w:w w:val="90"/>
          <w:sz w:val="24"/>
        </w:rPr>
        <w:t> necessárias; c)</w:t>
      </w:r>
      <w:r>
        <w:rPr>
          <w:w w:val="90"/>
          <w:sz w:val="24"/>
        </w:rPr>
        <w:t> Aguarde</w:t>
      </w:r>
      <w:r>
        <w:rPr>
          <w:w w:val="90"/>
          <w:sz w:val="24"/>
        </w:rPr>
        <w:t> o</w:t>
      </w:r>
      <w:r>
        <w:rPr>
          <w:w w:val="90"/>
          <w:sz w:val="24"/>
        </w:rPr>
        <w:t> cronograma</w:t>
      </w:r>
      <w:r>
        <w:rPr>
          <w:w w:val="90"/>
          <w:sz w:val="24"/>
        </w:rPr>
        <w:t> financeiro</w:t>
      </w:r>
      <w:r>
        <w:rPr>
          <w:w w:val="90"/>
          <w:sz w:val="24"/>
        </w:rPr>
        <w:t> a</w:t>
      </w:r>
      <w:r>
        <w:rPr>
          <w:w w:val="90"/>
          <w:sz w:val="24"/>
        </w:rPr>
        <w:t> ser disponibilizado</w:t>
      </w:r>
      <w:r>
        <w:rPr>
          <w:w w:val="90"/>
          <w:sz w:val="24"/>
        </w:rPr>
        <w:t> pela</w:t>
      </w:r>
      <w:r>
        <w:rPr>
          <w:w w:val="90"/>
          <w:sz w:val="24"/>
        </w:rPr>
        <w:t> DIORF,</w:t>
      </w:r>
      <w:r>
        <w:rPr>
          <w:w w:val="90"/>
          <w:sz w:val="24"/>
        </w:rPr>
        <w:t> para</w:t>
      </w:r>
      <w:r>
        <w:rPr>
          <w:w w:val="90"/>
          <w:sz w:val="24"/>
        </w:rPr>
        <w:t> elaboração</w:t>
      </w:r>
      <w:r>
        <w:rPr>
          <w:w w:val="90"/>
          <w:sz w:val="24"/>
        </w:rPr>
        <w:t> da</w:t>
      </w:r>
      <w:r>
        <w:rPr>
          <w:w w:val="90"/>
          <w:sz w:val="24"/>
        </w:rPr>
        <w:t> respectiva</w:t>
      </w:r>
      <w:r>
        <w:rPr>
          <w:w w:val="90"/>
          <w:sz w:val="24"/>
        </w:rPr>
        <w:t> folha</w:t>
      </w:r>
      <w:r>
        <w:rPr>
          <w:w w:val="90"/>
          <w:sz w:val="24"/>
        </w:rPr>
        <w:t> de</w:t>
      </w:r>
      <w:r>
        <w:rPr>
          <w:w w:val="90"/>
          <w:sz w:val="24"/>
        </w:rPr>
        <w:t> pagamento,</w:t>
      </w:r>
      <w:r>
        <w:rPr>
          <w:w w:val="90"/>
          <w:sz w:val="24"/>
        </w:rPr>
        <w:t> e</w:t>
      </w:r>
      <w:r>
        <w:rPr>
          <w:w w:val="90"/>
          <w:sz w:val="24"/>
        </w:rPr>
        <w:t> em</w:t>
      </w:r>
      <w:r>
        <w:rPr>
          <w:w w:val="90"/>
          <w:sz w:val="24"/>
        </w:rPr>
        <w:t> seguida,</w:t>
      </w:r>
      <w:r>
        <w:rPr>
          <w:w w:val="90"/>
          <w:sz w:val="24"/>
        </w:rPr>
        <w:t> mediante </w:t>
      </w:r>
      <w:r>
        <w:rPr>
          <w:w w:val="80"/>
          <w:sz w:val="24"/>
        </w:rPr>
        <w:t>disponibilidade financeira e orçamentária, encaminhe o feito à referida Diretoria para que proceda ao pagamento dos </w:t>
      </w:r>
      <w:r>
        <w:rPr>
          <w:w w:val="90"/>
          <w:sz w:val="24"/>
        </w:rPr>
        <w:t>valores;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d)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Comunique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interessadas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quanto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teor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decisão.</w:t>
      </w:r>
      <w:r>
        <w:rPr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9.3.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termos </w:t>
      </w:r>
      <w:r>
        <w:rPr>
          <w:spacing w:val="-2"/>
          <w:w w:val="85"/>
          <w:sz w:val="24"/>
        </w:rPr>
        <w:t>regimentais,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após o cumprimento integral do</w:t>
      </w:r>
      <w:r>
        <w:rPr>
          <w:spacing w:val="-3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decisum</w:t>
      </w:r>
      <w:r>
        <w:rPr>
          <w:spacing w:val="-2"/>
          <w:w w:val="85"/>
          <w:sz w:val="24"/>
        </w:rPr>
        <w:t>. </w:t>
      </w:r>
      <w:r>
        <w:rPr>
          <w:rFonts w:ascii="Arial" w:hAnsi="Arial"/>
          <w:b/>
          <w:spacing w:val="-2"/>
          <w:w w:val="85"/>
          <w:sz w:val="24"/>
        </w:rPr>
        <w:t>PROCESSO 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002041/2024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– </w:t>
      </w:r>
      <w:r>
        <w:rPr>
          <w:spacing w:val="-2"/>
          <w:w w:val="85"/>
          <w:sz w:val="24"/>
        </w:rPr>
        <w:t>Requerimento de Abono de </w:t>
      </w:r>
      <w:r>
        <w:rPr>
          <w:w w:val="85"/>
          <w:sz w:val="24"/>
        </w:rPr>
        <w:t>Permanência,</w:t>
      </w:r>
      <w:r>
        <w:rPr>
          <w:w w:val="85"/>
          <w:sz w:val="24"/>
        </w:rPr>
        <w:t> tendo</w:t>
      </w:r>
      <w:r>
        <w:rPr>
          <w:w w:val="85"/>
          <w:sz w:val="24"/>
        </w:rPr>
        <w:t> como</w:t>
      </w:r>
      <w:r>
        <w:rPr>
          <w:w w:val="85"/>
          <w:sz w:val="24"/>
        </w:rPr>
        <w:t> interessado</w:t>
      </w:r>
      <w:r>
        <w:rPr>
          <w:w w:val="85"/>
          <w:sz w:val="24"/>
        </w:rPr>
        <w:t> o</w:t>
      </w:r>
      <w:r>
        <w:rPr>
          <w:w w:val="85"/>
          <w:sz w:val="24"/>
        </w:rPr>
        <w:t> servidor</w:t>
      </w:r>
      <w:r>
        <w:rPr>
          <w:w w:val="85"/>
          <w:sz w:val="24"/>
        </w:rPr>
        <w:t> Belarmino</w:t>
      </w:r>
      <w:r>
        <w:rPr>
          <w:w w:val="85"/>
          <w:sz w:val="24"/>
        </w:rPr>
        <w:t> Cabete</w:t>
      </w:r>
      <w:r>
        <w:rPr>
          <w:w w:val="85"/>
          <w:sz w:val="24"/>
        </w:rPr>
        <w:t> Lins.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w w:val="85"/>
          <w:sz w:val="24"/>
        </w:rPr>
        <w:t> ADMINISTRATIVO</w:t>
      </w:r>
      <w:r>
        <w:rPr>
          <w:rFonts w:ascii="Arial" w:hAnsi="Arial"/>
          <w:b/>
          <w:w w:val="85"/>
          <w:sz w:val="24"/>
        </w:rPr>
        <w:t> Nº 87/2024: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acima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Senhores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 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 Amazonas,</w:t>
      </w:r>
      <w:r>
        <w:rPr>
          <w:sz w:val="24"/>
        </w:rPr>
        <w:t> </w:t>
      </w:r>
      <w:r>
        <w:rPr>
          <w:w w:val="80"/>
          <w:sz w:val="24"/>
        </w:rPr>
        <w:t>reunidos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 </w:t>
      </w:r>
      <w:r>
        <w:rPr>
          <w:w w:val="90"/>
          <w:sz w:val="24"/>
        </w:rPr>
        <w:t>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competência</w:t>
      </w:r>
      <w:r>
        <w:rPr>
          <w:w w:val="90"/>
          <w:sz w:val="24"/>
        </w:rPr>
        <w:t> atribuída</w:t>
      </w:r>
      <w:r>
        <w:rPr>
          <w:w w:val="90"/>
          <w:sz w:val="24"/>
        </w:rPr>
        <w:t> pelo</w:t>
      </w:r>
      <w:r>
        <w:rPr>
          <w:w w:val="90"/>
          <w:sz w:val="24"/>
        </w:rPr>
        <w:t> art.</w:t>
      </w:r>
      <w:r>
        <w:rPr>
          <w:w w:val="90"/>
          <w:sz w:val="24"/>
        </w:rPr>
        <w:t> 12,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“b”</w:t>
      </w:r>
      <w:r>
        <w:rPr>
          <w:w w:val="90"/>
          <w:sz w:val="24"/>
        </w:rPr>
        <w:t> e</w:t>
      </w:r>
      <w:r>
        <w:rPr>
          <w:w w:val="90"/>
          <w:sz w:val="24"/>
        </w:rPr>
        <w:t> inciso</w:t>
      </w:r>
      <w:r>
        <w:rPr>
          <w:w w:val="90"/>
          <w:sz w:val="24"/>
        </w:rPr>
        <w:t> X,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w w:val="85"/>
          <w:sz w:val="24"/>
        </w:rPr>
        <w:t> termos</w:t>
      </w:r>
      <w:r>
        <w:rPr>
          <w:w w:val="85"/>
          <w:sz w:val="24"/>
        </w:rPr>
        <w:t> do</w:t>
      </w:r>
      <w:r>
        <w:rPr>
          <w:w w:val="85"/>
          <w:sz w:val="24"/>
        </w:rPr>
        <w:t> voto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spacing w:val="40"/>
          <w:sz w:val="24"/>
        </w:rPr>
        <w:t> </w:t>
      </w:r>
      <w:r>
        <w:rPr>
          <w:w w:val="80"/>
          <w:sz w:val="24"/>
        </w:rPr>
        <w:t>da </w:t>
      </w:r>
      <w:r>
        <w:rPr>
          <w:rFonts w:ascii="Arial" w:hAnsi="Arial"/>
          <w:b/>
          <w:w w:val="80"/>
          <w:sz w:val="24"/>
        </w:rPr>
        <w:t>DGP </w:t>
      </w:r>
      <w:r>
        <w:rPr>
          <w:w w:val="80"/>
          <w:sz w:val="24"/>
        </w:rPr>
        <w:t>e no Parecer da </w:t>
      </w:r>
      <w:r>
        <w:rPr>
          <w:rFonts w:ascii="Arial" w:hAnsi="Arial"/>
          <w:b/>
          <w:w w:val="80"/>
          <w:sz w:val="24"/>
        </w:rPr>
        <w:t>DIJUR</w:t>
      </w:r>
      <w:r>
        <w:rPr>
          <w:w w:val="80"/>
          <w:sz w:val="24"/>
        </w:rPr>
        <w:t>, no sentido de: </w:t>
      </w:r>
      <w:r>
        <w:rPr>
          <w:rFonts w:ascii="Arial" w:hAnsi="Arial"/>
          <w:b/>
          <w:w w:val="80"/>
          <w:sz w:val="24"/>
        </w:rPr>
        <w:t>9.1. DEFERIR </w:t>
      </w:r>
      <w:r>
        <w:rPr>
          <w:w w:val="80"/>
          <w:sz w:val="24"/>
        </w:rPr>
        <w:t>o pedido do servidor </w:t>
      </w:r>
      <w:r>
        <w:rPr>
          <w:rFonts w:ascii="Arial" w:hAnsi="Arial"/>
          <w:b/>
          <w:w w:val="80"/>
          <w:sz w:val="24"/>
        </w:rPr>
        <w:t>Belarmino Cabete Lins</w:t>
      </w:r>
      <w:r>
        <w:rPr>
          <w:w w:val="80"/>
          <w:sz w:val="24"/>
        </w:rPr>
        <w:t>, Auditor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w w:val="85"/>
          <w:sz w:val="24"/>
        </w:rPr>
        <w:t> Controle</w:t>
      </w:r>
      <w:r>
        <w:rPr>
          <w:w w:val="85"/>
          <w:sz w:val="24"/>
        </w:rPr>
        <w:t> Externo</w:t>
      </w:r>
      <w:r>
        <w:rPr>
          <w:w w:val="85"/>
          <w:sz w:val="24"/>
        </w:rPr>
        <w:t> -</w:t>
      </w:r>
      <w:r>
        <w:rPr>
          <w:w w:val="85"/>
          <w:sz w:val="24"/>
        </w:rPr>
        <w:t> Auditoria</w:t>
      </w:r>
      <w:r>
        <w:rPr>
          <w:w w:val="85"/>
          <w:sz w:val="24"/>
        </w:rPr>
        <w:t> Governamental,</w:t>
      </w:r>
      <w:r>
        <w:rPr>
          <w:w w:val="85"/>
          <w:sz w:val="24"/>
        </w:rPr>
        <w:t> matrícula</w:t>
      </w:r>
      <w:r>
        <w:rPr>
          <w:w w:val="85"/>
          <w:sz w:val="24"/>
        </w:rPr>
        <w:t> n°</w:t>
      </w:r>
      <w:r>
        <w:rPr>
          <w:w w:val="85"/>
          <w:sz w:val="24"/>
        </w:rPr>
        <w:t> 000454-5A,</w:t>
      </w:r>
      <w:r>
        <w:rPr>
          <w:w w:val="85"/>
          <w:sz w:val="24"/>
        </w:rPr>
        <w:t> observados</w:t>
      </w:r>
      <w:r>
        <w:rPr>
          <w:w w:val="85"/>
          <w:sz w:val="24"/>
        </w:rPr>
        <w:t> todos</w:t>
      </w:r>
      <w:r>
        <w:rPr>
          <w:w w:val="85"/>
          <w:sz w:val="24"/>
        </w:rPr>
        <w:t> os</w:t>
      </w:r>
      <w:r>
        <w:rPr>
          <w:w w:val="85"/>
          <w:sz w:val="24"/>
        </w:rPr>
        <w:t> requisitos</w:t>
      </w:r>
      <w:r>
        <w:rPr>
          <w:w w:val="85"/>
          <w:sz w:val="24"/>
        </w:rPr>
        <w:t> para concessão da Aposentadoria Voluntária por Idade e Tempo de Contribuição, com base nos artigos 2º, § e 5º, da </w:t>
      </w:r>
      <w:r>
        <w:rPr>
          <w:w w:val="80"/>
          <w:sz w:val="24"/>
        </w:rPr>
        <w:t>Emenda Constitucional nº 41/07</w:t>
      </w:r>
      <w:r>
        <w:rPr>
          <w:sz w:val="24"/>
        </w:rPr>
        <w:t> </w:t>
      </w:r>
      <w:r>
        <w:rPr>
          <w:w w:val="80"/>
          <w:sz w:val="24"/>
        </w:rPr>
        <w:t>- FÓRMULA 85/95-Voluntária por Idade e Tempo de Contribuição para conceder o </w:t>
      </w:r>
      <w:r>
        <w:rPr>
          <w:w w:val="85"/>
          <w:sz w:val="24"/>
        </w:rPr>
        <w:t>Abono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Permanência,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1°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fevereiro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2024,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estabelecido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40,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§19,da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CF/1988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c/c </w:t>
      </w:r>
      <w:r>
        <w:rPr>
          <w:w w:val="90"/>
          <w:sz w:val="24"/>
        </w:rPr>
        <w:t>art.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3º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EC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47/2005;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9.2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DETERMINAR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DGP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que: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a)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Providencie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registro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concessão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Abono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 </w:t>
      </w:r>
      <w:r>
        <w:rPr>
          <w:w w:val="85"/>
          <w:sz w:val="24"/>
        </w:rPr>
        <w:t>Permanência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assentamentos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funcionais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servidor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Belarmino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Cabete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Lins,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dentro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parâmetros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legais;</w:t>
      </w:r>
      <w:r>
        <w:rPr>
          <w:spacing w:val="-5"/>
          <w:sz w:val="24"/>
        </w:rPr>
        <w:t> </w:t>
      </w:r>
      <w:r>
        <w:rPr>
          <w:w w:val="85"/>
          <w:sz w:val="24"/>
        </w:rPr>
        <w:t>b) </w:t>
      </w:r>
      <w:r>
        <w:rPr>
          <w:w w:val="90"/>
          <w:sz w:val="24"/>
        </w:rPr>
        <w:t>Aguarde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cronograma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financeiro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disponibilizado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DIORF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seguida,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mediante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disponibilidade </w:t>
      </w:r>
      <w:r>
        <w:rPr>
          <w:w w:val="85"/>
          <w:sz w:val="24"/>
        </w:rPr>
        <w:t>financeira</w:t>
      </w:r>
      <w:r>
        <w:rPr>
          <w:sz w:val="24"/>
        </w:rPr>
        <w:t> </w:t>
      </w:r>
      <w:r>
        <w:rPr>
          <w:w w:val="85"/>
          <w:sz w:val="24"/>
        </w:rPr>
        <w:t>e</w:t>
      </w:r>
      <w:r>
        <w:rPr>
          <w:sz w:val="24"/>
        </w:rPr>
        <w:t> </w:t>
      </w:r>
      <w:r>
        <w:rPr>
          <w:w w:val="85"/>
          <w:sz w:val="24"/>
        </w:rPr>
        <w:t>orçamentária,</w:t>
      </w:r>
      <w:r>
        <w:rPr>
          <w:sz w:val="24"/>
        </w:rPr>
        <w:t> </w:t>
      </w:r>
      <w:r>
        <w:rPr>
          <w:w w:val="85"/>
          <w:sz w:val="24"/>
        </w:rPr>
        <w:t>encaminhe</w:t>
      </w:r>
      <w:r>
        <w:rPr>
          <w:sz w:val="24"/>
        </w:rPr>
        <w:t> </w:t>
      </w:r>
      <w:r>
        <w:rPr>
          <w:w w:val="85"/>
          <w:sz w:val="24"/>
        </w:rPr>
        <w:t>o</w:t>
      </w:r>
      <w:r>
        <w:rPr>
          <w:sz w:val="24"/>
        </w:rPr>
        <w:t> </w:t>
      </w:r>
      <w:r>
        <w:rPr>
          <w:w w:val="85"/>
          <w:sz w:val="24"/>
        </w:rPr>
        <w:t>feito</w:t>
      </w:r>
      <w:r>
        <w:rPr>
          <w:sz w:val="24"/>
        </w:rPr>
        <w:t> </w:t>
      </w:r>
      <w:r>
        <w:rPr>
          <w:w w:val="85"/>
          <w:sz w:val="24"/>
        </w:rPr>
        <w:t>à</w:t>
      </w:r>
      <w:r>
        <w:rPr>
          <w:sz w:val="24"/>
        </w:rPr>
        <w:t> </w:t>
      </w:r>
      <w:r>
        <w:rPr>
          <w:w w:val="85"/>
          <w:sz w:val="24"/>
        </w:rPr>
        <w:t>referida</w:t>
      </w:r>
      <w:r>
        <w:rPr>
          <w:sz w:val="24"/>
        </w:rPr>
        <w:t> </w:t>
      </w:r>
      <w:r>
        <w:rPr>
          <w:w w:val="85"/>
          <w:sz w:val="24"/>
        </w:rPr>
        <w:t>Diretoria</w:t>
      </w:r>
      <w:r>
        <w:rPr>
          <w:sz w:val="24"/>
        </w:rPr>
        <w:t> </w:t>
      </w:r>
      <w:r>
        <w:rPr>
          <w:w w:val="85"/>
          <w:sz w:val="24"/>
        </w:rPr>
        <w:t>para</w:t>
      </w:r>
      <w:r>
        <w:rPr>
          <w:sz w:val="24"/>
        </w:rPr>
        <w:t> </w:t>
      </w:r>
      <w:r>
        <w:rPr>
          <w:w w:val="85"/>
          <w:sz w:val="24"/>
        </w:rPr>
        <w:t>que</w:t>
      </w:r>
      <w:r>
        <w:rPr>
          <w:sz w:val="24"/>
        </w:rPr>
        <w:t> </w:t>
      </w:r>
      <w:r>
        <w:rPr>
          <w:w w:val="85"/>
          <w:sz w:val="24"/>
        </w:rPr>
        <w:t>proceda</w:t>
      </w:r>
      <w:r>
        <w:rPr>
          <w:sz w:val="24"/>
        </w:rPr>
        <w:t> </w:t>
      </w:r>
      <w:r>
        <w:rPr>
          <w:w w:val="85"/>
          <w:sz w:val="24"/>
        </w:rPr>
        <w:t>ao</w:t>
      </w:r>
      <w:r>
        <w:rPr>
          <w:sz w:val="24"/>
        </w:rPr>
        <w:t> </w:t>
      </w:r>
      <w:r>
        <w:rPr>
          <w:w w:val="85"/>
          <w:sz w:val="24"/>
        </w:rPr>
        <w:t>pagamento</w:t>
      </w:r>
      <w:r>
        <w:rPr>
          <w:sz w:val="24"/>
        </w:rPr>
        <w:t> </w:t>
      </w:r>
      <w:r>
        <w:rPr>
          <w:w w:val="85"/>
          <w:sz w:val="24"/>
        </w:rPr>
        <w:t>dos</w:t>
      </w:r>
      <w:r>
        <w:rPr>
          <w:sz w:val="24"/>
        </w:rPr>
        <w:t> </w:t>
      </w:r>
      <w:r>
        <w:rPr>
          <w:w w:val="85"/>
          <w:sz w:val="24"/>
        </w:rPr>
        <w:t>valores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6"/>
        <w:jc w:val="both"/>
      </w:pPr>
      <w:r>
        <w:rPr>
          <w:w w:val="85"/>
        </w:rPr>
        <w:t>retroativos à data da implementação dos requisitos para o Abono de Permanência, bem como a</w:t>
      </w:r>
      <w:r>
        <w:rPr/>
        <w:t> </w:t>
      </w:r>
      <w:r>
        <w:rPr>
          <w:w w:val="85"/>
        </w:rPr>
        <w:t>devolução dos valores</w:t>
      </w:r>
      <w:r>
        <w:rPr>
          <w:spacing w:val="-1"/>
          <w:w w:val="85"/>
        </w:rPr>
        <w:t> </w:t>
      </w:r>
      <w:r>
        <w:rPr>
          <w:w w:val="85"/>
        </w:rPr>
        <w:t>descontados para Previdência Estadual a contar da referida data de implementação.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decisum.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002626/2024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– </w:t>
      </w:r>
      <w:r>
        <w:rPr>
          <w:w w:val="80"/>
        </w:rPr>
        <w:t>Requerimento de Concessão de Adicional de Qualificação, tendo como interessado o servidor Paulo Andre Ribeiro </w:t>
      </w:r>
      <w:r>
        <w:rPr>
          <w:w w:val="85"/>
        </w:rPr>
        <w:t>Campbell Penna.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2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INDEFERIR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pedido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servidor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Paulo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André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Ribeiro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Campbell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Penna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Assessor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Presidência</w:t>
      </w:r>
      <w:r>
        <w:rPr>
          <w:spacing w:val="-5"/>
          <w:w w:val="85"/>
        </w:rPr>
        <w:t> </w:t>
      </w:r>
      <w:r>
        <w:rPr>
          <w:w w:val="85"/>
        </w:rPr>
        <w:t>desta Corte</w:t>
      </w:r>
      <w:r>
        <w:rPr>
          <w:w w:val="85"/>
        </w:rPr>
        <w:t> de Contas,</w:t>
      </w:r>
      <w:r>
        <w:rPr>
          <w:w w:val="85"/>
        </w:rPr>
        <w:t> matrícula</w:t>
      </w:r>
      <w:r>
        <w:rPr>
          <w:w w:val="85"/>
        </w:rPr>
        <w:t> nº 43036A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quanto ao</w:t>
      </w:r>
      <w:r>
        <w:rPr>
          <w:spacing w:val="-7"/>
          <w:w w:val="85"/>
        </w:rPr>
        <w:t> </w:t>
      </w:r>
      <w:r>
        <w:rPr>
          <w:w w:val="85"/>
        </w:rPr>
        <w:t>adicional</w:t>
      </w:r>
      <w:r>
        <w:rPr>
          <w:w w:val="85"/>
        </w:rPr>
        <w:t> de</w:t>
      </w:r>
      <w:r>
        <w:rPr>
          <w:w w:val="85"/>
        </w:rPr>
        <w:t> qualificação;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Sepleno</w:t>
      </w:r>
      <w:r>
        <w:rPr>
          <w:w w:val="85"/>
        </w:rPr>
        <w:t> que informe</w:t>
      </w:r>
      <w:r>
        <w:rPr>
          <w:w w:val="85"/>
        </w:rPr>
        <w:t> o</w:t>
      </w:r>
      <w:r>
        <w:rPr>
          <w:w w:val="85"/>
        </w:rPr>
        <w:t> requerente</w:t>
      </w:r>
      <w:r>
        <w:rPr>
          <w:w w:val="85"/>
        </w:rPr>
        <w:t> da</w:t>
      </w:r>
      <w:r>
        <w:rPr>
          <w:w w:val="85"/>
        </w:rPr>
        <w:t> presente</w:t>
      </w:r>
      <w:r>
        <w:rPr>
          <w:w w:val="85"/>
        </w:rPr>
        <w:t> decisão,</w:t>
      </w:r>
      <w:r>
        <w:rPr>
          <w:w w:val="85"/>
        </w:rPr>
        <w:t> após</w:t>
      </w:r>
      <w:r>
        <w:rPr>
          <w:w w:val="85"/>
        </w:rPr>
        <w:t> arquive-se.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000439/2024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 </w:t>
      </w:r>
      <w:r>
        <w:rPr>
          <w:w w:val="90"/>
        </w:rPr>
        <w:t>Gratificação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Risco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Vida,</w:t>
      </w:r>
      <w:r>
        <w:rPr>
          <w:spacing w:val="-5"/>
          <w:w w:val="90"/>
        </w:rPr>
        <w:t> </w:t>
      </w:r>
      <w:r>
        <w:rPr>
          <w:w w:val="90"/>
        </w:rPr>
        <w:t>tendo</w:t>
      </w:r>
      <w:r>
        <w:rPr>
          <w:spacing w:val="-5"/>
          <w:w w:val="90"/>
        </w:rPr>
        <w:t> </w:t>
      </w:r>
      <w:r>
        <w:rPr>
          <w:w w:val="90"/>
        </w:rPr>
        <w:t>como</w:t>
      </w:r>
      <w:r>
        <w:rPr>
          <w:spacing w:val="-5"/>
          <w:w w:val="90"/>
        </w:rPr>
        <w:t> </w:t>
      </w:r>
      <w:r>
        <w:rPr>
          <w:w w:val="90"/>
        </w:rPr>
        <w:t>interessada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servidora</w:t>
      </w:r>
      <w:r>
        <w:rPr>
          <w:spacing w:val="-2"/>
          <w:w w:val="90"/>
        </w:rPr>
        <w:t> </w:t>
      </w:r>
      <w:r>
        <w:rPr>
          <w:w w:val="90"/>
        </w:rPr>
        <w:t>Ana</w:t>
      </w:r>
      <w:r>
        <w:rPr>
          <w:spacing w:val="-5"/>
          <w:w w:val="90"/>
        </w:rPr>
        <w:t> </w:t>
      </w:r>
      <w:r>
        <w:rPr>
          <w:w w:val="90"/>
        </w:rPr>
        <w:t>Claudia</w:t>
      </w:r>
      <w:r>
        <w:rPr>
          <w:spacing w:val="-6"/>
          <w:w w:val="90"/>
        </w:rPr>
        <w:t> </w:t>
      </w:r>
      <w:r>
        <w:rPr>
          <w:w w:val="90"/>
        </w:rPr>
        <w:t>Nunes</w:t>
      </w:r>
      <w:r>
        <w:rPr>
          <w:spacing w:val="-6"/>
          <w:w w:val="90"/>
        </w:rPr>
        <w:t> </w:t>
      </w:r>
      <w:r>
        <w:rPr>
          <w:w w:val="90"/>
        </w:rPr>
        <w:t>Duarte.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 voto da Excelentíssima Senhora Conselheira-Relatora, com base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/>
        <w:t> </w:t>
      </w:r>
      <w:r>
        <w:rPr>
          <w:w w:val="85"/>
        </w:rPr>
        <w:t>Informação</w:t>
      </w:r>
      <w:r>
        <w:rPr/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</w:t>
      </w:r>
      <w:r>
        <w:rPr/>
        <w:t> </w:t>
      </w:r>
      <w:r>
        <w:rPr>
          <w:w w:val="85"/>
        </w:rPr>
        <w:t>sentido de:</w:t>
      </w:r>
      <w:r>
        <w:rPr/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pedido da</w:t>
      </w:r>
      <w:r>
        <w:rPr/>
        <w:t> </w:t>
      </w:r>
      <w:r>
        <w:rPr>
          <w:w w:val="85"/>
        </w:rPr>
        <w:t>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Ana Claudia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Nunes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Duarte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Assistente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Presidência,</w:t>
      </w:r>
      <w:r>
        <w:rPr>
          <w:spacing w:val="-6"/>
          <w:w w:val="85"/>
        </w:rPr>
        <w:t> </w:t>
      </w:r>
      <w:r>
        <w:rPr>
          <w:w w:val="85"/>
        </w:rPr>
        <w:t>lotada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Departamento</w:t>
      </w:r>
      <w:r>
        <w:rPr>
          <w:spacing w:val="-7"/>
          <w:w w:val="85"/>
        </w:rPr>
        <w:t> </w:t>
      </w:r>
      <w:r>
        <w:rPr>
          <w:w w:val="85"/>
        </w:rPr>
        <w:t>Odontológico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DEOD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 Contas,</w:t>
      </w:r>
      <w:r>
        <w:rPr>
          <w:spacing w:val="-7"/>
          <w:w w:val="85"/>
        </w:rPr>
        <w:t> </w:t>
      </w:r>
      <w:r>
        <w:rPr>
          <w:w w:val="85"/>
        </w:rPr>
        <w:t>exercendo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função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Cirurgiã-Dentista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matrícula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0021679B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90,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 </w:t>
      </w:r>
      <w:r>
        <w:rPr>
          <w:w w:val="80"/>
        </w:rPr>
        <w:t>1.762/86, quanto à</w:t>
      </w:r>
      <w:r>
        <w:rPr/>
        <w:t> </w:t>
      </w:r>
      <w:r>
        <w:rPr>
          <w:w w:val="80"/>
        </w:rPr>
        <w:t>percepção da </w:t>
      </w:r>
      <w:r>
        <w:rPr>
          <w:rFonts w:ascii="Arial" w:hAnsi="Arial"/>
          <w:b/>
          <w:w w:val="80"/>
        </w:rPr>
        <w:t>Gratificação de Risco de Vida</w:t>
      </w:r>
      <w:r>
        <w:rPr>
          <w:w w:val="80"/>
        </w:rPr>
        <w:t>, no percentual de </w:t>
      </w:r>
      <w:r>
        <w:rPr>
          <w:rFonts w:ascii="Arial" w:hAnsi="Arial"/>
          <w:b/>
          <w:w w:val="80"/>
        </w:rPr>
        <w:t>40% (quarenta por cento)</w:t>
      </w:r>
      <w:r>
        <w:rPr>
          <w:w w:val="80"/>
        </w:rPr>
        <w:t>, de </w:t>
      </w:r>
      <w:r>
        <w:rPr>
          <w:w w:val="90"/>
        </w:rPr>
        <w:t>acordo</w:t>
      </w:r>
      <w:r>
        <w:rPr>
          <w:spacing w:val="-3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porcentagem</w:t>
      </w:r>
      <w:r>
        <w:rPr>
          <w:spacing w:val="-4"/>
          <w:w w:val="90"/>
        </w:rPr>
        <w:t> </w:t>
      </w:r>
      <w:r>
        <w:rPr>
          <w:w w:val="90"/>
        </w:rPr>
        <w:t>recebida</w:t>
      </w:r>
      <w:r>
        <w:rPr>
          <w:spacing w:val="-4"/>
          <w:w w:val="90"/>
        </w:rPr>
        <w:t> </w:t>
      </w:r>
      <w:r>
        <w:rPr>
          <w:w w:val="90"/>
        </w:rPr>
        <w:t>pelos</w:t>
      </w:r>
      <w:r>
        <w:rPr>
          <w:spacing w:val="-3"/>
          <w:w w:val="90"/>
        </w:rPr>
        <w:t> </w:t>
      </w:r>
      <w:r>
        <w:rPr>
          <w:w w:val="90"/>
        </w:rPr>
        <w:t>servidores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Departamento</w:t>
      </w:r>
      <w:r>
        <w:rPr>
          <w:spacing w:val="-4"/>
          <w:w w:val="90"/>
        </w:rPr>
        <w:t> </w:t>
      </w:r>
      <w:r>
        <w:rPr>
          <w:w w:val="90"/>
        </w:rPr>
        <w:t>Odontológico,</w:t>
      </w:r>
      <w:r>
        <w:rPr>
          <w:spacing w:val="-4"/>
          <w:w w:val="90"/>
        </w:rPr>
        <w:t> </w:t>
      </w:r>
      <w:r>
        <w:rPr>
          <w:w w:val="90"/>
        </w:rPr>
        <w:t>até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sobrevenha novo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Laudo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Pericial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w w:val="90"/>
        </w:rPr>
        <w:t> revisão</w:t>
      </w:r>
      <w:r>
        <w:rPr>
          <w:w w:val="90"/>
        </w:rPr>
        <w:t> requerida</w:t>
      </w:r>
      <w:r>
        <w:rPr>
          <w:w w:val="90"/>
        </w:rPr>
        <w:t> por</w:t>
      </w:r>
      <w:r>
        <w:rPr>
          <w:w w:val="90"/>
        </w:rPr>
        <w:t> este</w:t>
      </w:r>
      <w:r>
        <w:rPr>
          <w:w w:val="90"/>
        </w:rPr>
        <w:t> TCE/AM,</w:t>
      </w:r>
      <w:r>
        <w:rPr>
          <w:w w:val="90"/>
        </w:rPr>
        <w:t> ocasião</w:t>
      </w:r>
      <w:r>
        <w:rPr>
          <w:w w:val="90"/>
        </w:rPr>
        <w:t> em</w:t>
      </w:r>
      <w:r>
        <w:rPr>
          <w:w w:val="90"/>
        </w:rPr>
        <w:t> que</w:t>
      </w:r>
      <w:r>
        <w:rPr>
          <w:w w:val="90"/>
        </w:rPr>
        <w:t> o</w:t>
      </w:r>
      <w:r>
        <w:rPr>
          <w:w w:val="90"/>
        </w:rPr>
        <w:t> percentual</w:t>
      </w:r>
      <w:r>
        <w:rPr>
          <w:w w:val="90"/>
        </w:rPr>
        <w:t> deverá</w:t>
      </w:r>
      <w:r>
        <w:rPr>
          <w:w w:val="90"/>
        </w:rPr>
        <w:t> ser </w:t>
      </w:r>
      <w:r>
        <w:rPr>
          <w:w w:val="80"/>
        </w:rPr>
        <w:t>devidamente atualizado, caso haja alguma modificação pelo órgão responsável;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Diretoria de </w:t>
      </w:r>
      <w:r>
        <w:rPr>
          <w:rFonts w:ascii="Arial" w:hAnsi="Arial"/>
          <w:b/>
          <w:w w:val="85"/>
        </w:rPr>
        <w:t>Gestão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</w:t>
      </w:r>
      <w:r>
        <w:rPr>
          <w:w w:val="85"/>
        </w:rPr>
        <w:t> 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registro</w:t>
      </w:r>
      <w:r>
        <w:rPr>
          <w:w w:val="85"/>
        </w:rPr>
        <w:t> da</w:t>
      </w:r>
      <w:r>
        <w:rPr>
          <w:w w:val="85"/>
        </w:rPr>
        <w:t> concessão</w:t>
      </w:r>
      <w:r>
        <w:rPr>
          <w:w w:val="85"/>
        </w:rPr>
        <w:t> da</w:t>
      </w:r>
      <w:r>
        <w:rPr>
          <w:w w:val="85"/>
        </w:rPr>
        <w:t> Gratificação</w:t>
      </w:r>
      <w:r>
        <w:rPr>
          <w:w w:val="85"/>
        </w:rPr>
        <w:t> de</w:t>
      </w:r>
      <w:r>
        <w:rPr>
          <w:w w:val="85"/>
        </w:rPr>
        <w:t> Risco</w:t>
      </w:r>
      <w:r>
        <w:rPr>
          <w:w w:val="85"/>
        </w:rPr>
        <w:t> de</w:t>
      </w:r>
      <w:r>
        <w:rPr>
          <w:w w:val="85"/>
        </w:rPr>
        <w:t> Vida</w:t>
      </w:r>
      <w:r>
        <w:rPr>
          <w:w w:val="85"/>
        </w:rPr>
        <w:t> nos</w:t>
      </w:r>
      <w:r>
        <w:rPr>
          <w:w w:val="85"/>
        </w:rPr>
        <w:t> assentos </w:t>
      </w:r>
      <w:r>
        <w:rPr>
          <w:spacing w:val="-2"/>
          <w:w w:val="85"/>
        </w:rPr>
        <w:t>funcionais da interessada, bem como todos os demais atos decorrentes do reconhecimento do direito à percepção </w:t>
      </w:r>
      <w:r>
        <w:rPr>
          <w:w w:val="80"/>
        </w:rPr>
        <w:t>da</w:t>
      </w:r>
      <w:r>
        <w:rPr/>
        <w:t> </w:t>
      </w:r>
      <w:r>
        <w:rPr>
          <w:w w:val="80"/>
        </w:rPr>
        <w:t>Gratificação</w:t>
      </w:r>
      <w:r>
        <w:rPr/>
        <w:t> </w:t>
      </w:r>
      <w:r>
        <w:rPr>
          <w:w w:val="80"/>
        </w:rPr>
        <w:t>em</w:t>
      </w:r>
      <w:r>
        <w:rPr>
          <w:spacing w:val="-1"/>
        </w:rPr>
        <w:t> </w:t>
      </w:r>
      <w:r>
        <w:rPr>
          <w:w w:val="80"/>
        </w:rPr>
        <w:t>tela;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envio</w:t>
      </w:r>
      <w:r>
        <w:rPr/>
        <w:t> </w:t>
      </w:r>
      <w:r>
        <w:rPr>
          <w:w w:val="80"/>
        </w:rPr>
        <w:t>do</w:t>
      </w:r>
      <w:r>
        <w:rPr>
          <w:spacing w:val="-2"/>
        </w:rPr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Divisão</w:t>
      </w:r>
      <w:r>
        <w:rPr>
          <w:spacing w:val="-2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Arquivo,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 </w:t>
      </w:r>
      <w:r>
        <w:rPr>
          <w:w w:val="85"/>
        </w:rPr>
        <w:t>o</w:t>
      </w:r>
      <w:r>
        <w:rPr>
          <w:w w:val="85"/>
        </w:rPr>
        <w:t> cumprimento</w:t>
      </w:r>
      <w:r>
        <w:rPr>
          <w:w w:val="85"/>
        </w:rPr>
        <w:t> integral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003476/2024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Afastamento,</w:t>
      </w:r>
      <w:r>
        <w:rPr>
          <w:w w:val="85"/>
        </w:rPr>
        <w:t> conforme </w:t>
      </w:r>
      <w:r>
        <w:rPr>
          <w:w w:val="80"/>
        </w:rPr>
        <w:t>Atestado Médico, tendo como interessada a Excelentíssima Senhora Procuradora de Contas, Dra.</w:t>
      </w:r>
      <w:r>
        <w:rPr/>
        <w:t> </w:t>
      </w:r>
      <w:r>
        <w:rPr>
          <w:w w:val="80"/>
        </w:rPr>
        <w:t>Elizângela Lima </w:t>
      </w:r>
      <w:r>
        <w:rPr>
          <w:w w:val="85"/>
        </w:rPr>
        <w:t>Costa</w:t>
      </w:r>
      <w:r>
        <w:rPr>
          <w:w w:val="85"/>
        </w:rPr>
        <w:t> Marinho.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90/2024: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w w:val="90"/>
        </w:rPr>
        <w:t> formulado</w:t>
      </w:r>
      <w:r>
        <w:rPr>
          <w:w w:val="90"/>
        </w:rPr>
        <w:t> pela</w:t>
      </w:r>
      <w:r>
        <w:rPr>
          <w:w w:val="90"/>
        </w:rPr>
        <w:t> Procuradora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Dra.</w:t>
      </w:r>
      <w:r>
        <w:rPr>
          <w:w w:val="90"/>
        </w:rPr>
        <w:t> Elizângela</w:t>
      </w:r>
      <w:r>
        <w:rPr>
          <w:w w:val="90"/>
        </w:rPr>
        <w:t> Lima</w:t>
      </w:r>
      <w:r>
        <w:rPr>
          <w:w w:val="90"/>
        </w:rPr>
        <w:t> Costa</w:t>
      </w:r>
      <w:r>
        <w:rPr>
          <w:w w:val="90"/>
        </w:rPr>
        <w:t> Marinho,</w:t>
      </w:r>
      <w:r>
        <w:rPr>
          <w:w w:val="90"/>
        </w:rPr>
        <w:t> diante</w:t>
      </w:r>
      <w:r>
        <w:rPr>
          <w:w w:val="90"/>
        </w:rPr>
        <w:t> da necessidade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afastamento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suas</w:t>
      </w:r>
      <w:r>
        <w:rPr>
          <w:spacing w:val="-8"/>
          <w:w w:val="90"/>
        </w:rPr>
        <w:t> </w:t>
      </w:r>
      <w:r>
        <w:rPr>
          <w:w w:val="90"/>
        </w:rPr>
        <w:t>atividades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período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21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22/02/2024,</w:t>
      </w:r>
      <w:r>
        <w:rPr>
          <w:spacing w:val="-8"/>
          <w:w w:val="90"/>
        </w:rPr>
        <w:t> </w:t>
      </w:r>
      <w:r>
        <w:rPr>
          <w:w w:val="90"/>
        </w:rPr>
        <w:t>conforme</w:t>
      </w:r>
      <w:r>
        <w:rPr>
          <w:spacing w:val="-8"/>
          <w:w w:val="90"/>
        </w:rPr>
        <w:t> </w:t>
      </w:r>
      <w:r>
        <w:rPr>
          <w:w w:val="90"/>
        </w:rPr>
        <w:t>Atestado</w:t>
      </w:r>
      <w:r>
        <w:rPr>
          <w:spacing w:val="-9"/>
          <w:w w:val="90"/>
        </w:rPr>
        <w:t> </w:t>
      </w:r>
      <w:r>
        <w:rPr>
          <w:w w:val="90"/>
        </w:rPr>
        <w:t>Médico </w:t>
      </w:r>
      <w:r>
        <w:rPr>
          <w:w w:val="80"/>
        </w:rPr>
        <w:t>acostado e de acordo com o art. 3º, V e VI, da Lei Estadual n. 2423/96;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Gestão de </w:t>
      </w:r>
      <w:r>
        <w:rPr>
          <w:w w:val="85"/>
        </w:rPr>
        <w:t>Pessoas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referida</w:t>
      </w:r>
      <w:r>
        <w:rPr>
          <w:spacing w:val="-5"/>
          <w:w w:val="85"/>
        </w:rPr>
        <w:t> </w:t>
      </w:r>
      <w:r>
        <w:rPr>
          <w:w w:val="85"/>
        </w:rPr>
        <w:t>licença</w:t>
      </w:r>
      <w:r>
        <w:rPr>
          <w:spacing w:val="-6"/>
          <w:w w:val="85"/>
        </w:rPr>
        <w:t> </w:t>
      </w:r>
      <w:r>
        <w:rPr>
          <w:w w:val="85"/>
        </w:rPr>
        <w:t>médica</w:t>
      </w:r>
      <w:r>
        <w:rPr>
          <w:spacing w:val="-5"/>
          <w:w w:val="85"/>
        </w:rPr>
        <w:t> </w:t>
      </w:r>
      <w:r>
        <w:rPr>
          <w:w w:val="85"/>
        </w:rPr>
        <w:t>pleiteada,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base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artigo</w:t>
      </w:r>
      <w:r>
        <w:rPr>
          <w:spacing w:val="-5"/>
          <w:w w:val="85"/>
        </w:rPr>
        <w:t> </w:t>
      </w:r>
      <w:r>
        <w:rPr>
          <w:w w:val="85"/>
        </w:rPr>
        <w:t>3º,</w:t>
      </w:r>
      <w:r>
        <w:rPr>
          <w:spacing w:val="-5"/>
          <w:w w:val="85"/>
        </w:rPr>
        <w:t> </w:t>
      </w:r>
      <w:r>
        <w:rPr>
          <w:w w:val="85"/>
        </w:rPr>
        <w:t>incisos</w:t>
      </w:r>
      <w:r>
        <w:rPr>
          <w:spacing w:val="-5"/>
          <w:w w:val="85"/>
        </w:rPr>
        <w:t> </w:t>
      </w:r>
      <w:r>
        <w:rPr>
          <w:w w:val="85"/>
        </w:rPr>
        <w:t>V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VI,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Estadual nº 2.423/1996 c/c art. 12, VI, da Resolução nº 04/2002</w:t>
      </w:r>
      <w:r>
        <w:rPr/>
        <w:t> </w:t>
      </w:r>
      <w:r>
        <w:rPr>
          <w:w w:val="80"/>
        </w:rPr>
        <w:t>- TCE/AM;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os presentes autos,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 cumprimento dos procedimentos acima citados, nos termos regimentais.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000891/2024 – </w:t>
      </w:r>
      <w:r>
        <w:rPr>
          <w:w w:val="80"/>
        </w:rPr>
        <w:t>Requerimento de Gratificação de Adicional de Insalubridade, tendo como interessado o servidor Thiago de Menezes </w:t>
      </w:r>
      <w:r>
        <w:rPr>
          <w:w w:val="90"/>
        </w:rPr>
        <w:t>Erse.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91/2024: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1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6"/>
        </w:rPr>
        <w:t> </w:t>
      </w:r>
      <w:r>
        <w:rPr>
          <w:w w:val="85"/>
        </w:rPr>
        <w:t>inciso</w:t>
      </w:r>
      <w:r>
        <w:rPr>
          <w:spacing w:val="-3"/>
        </w:rPr>
        <w:t> </w:t>
      </w:r>
      <w:r>
        <w:rPr>
          <w:w w:val="85"/>
        </w:rPr>
        <w:t>X,</w:t>
      </w:r>
      <w:r>
        <w:rPr>
          <w:spacing w:val="-4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Resolução</w:t>
      </w:r>
      <w:r>
        <w:rPr>
          <w:spacing w:val="-3"/>
        </w:rPr>
        <w:t> </w:t>
      </w:r>
      <w:r>
        <w:rPr>
          <w:w w:val="85"/>
        </w:rPr>
        <w:t>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4"/>
        </w:rPr>
        <w:t> </w:t>
      </w:r>
      <w:r>
        <w:rPr>
          <w:w w:val="85"/>
        </w:rPr>
        <w:t>termos</w:t>
      </w:r>
      <w:r>
        <w:rPr>
          <w:spacing w:val="-4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w w:val="85"/>
        </w:rPr>
        <w:t>voto</w:t>
      </w:r>
      <w:r>
        <w:rPr>
          <w:spacing w:val="-3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Excelentíssima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5"/>
        <w:jc w:val="both"/>
      </w:pPr>
      <w:r>
        <w:rPr>
          <w:w w:val="85"/>
        </w:rPr>
        <w:t>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pedido</w:t>
      </w:r>
      <w:r>
        <w:rPr>
          <w:w w:val="90"/>
        </w:rPr>
        <w:t> do</w:t>
      </w:r>
      <w:r>
        <w:rPr>
          <w:w w:val="90"/>
        </w:rPr>
        <w:t> Senhor</w:t>
      </w:r>
      <w:r>
        <w:rPr>
          <w:w w:val="90"/>
        </w:rPr>
        <w:t> João</w:t>
      </w:r>
      <w:r>
        <w:rPr>
          <w:w w:val="90"/>
        </w:rPr>
        <w:t> Marcos</w:t>
      </w:r>
      <w:r>
        <w:rPr>
          <w:w w:val="90"/>
        </w:rPr>
        <w:t> Bemfica</w:t>
      </w:r>
      <w:r>
        <w:rPr>
          <w:w w:val="90"/>
        </w:rPr>
        <w:t> Barbosa</w:t>
      </w:r>
      <w:r>
        <w:rPr>
          <w:w w:val="90"/>
        </w:rPr>
        <w:t> Ferreira,</w:t>
      </w:r>
      <w:r>
        <w:rPr>
          <w:w w:val="90"/>
        </w:rPr>
        <w:t> Diretor</w:t>
      </w:r>
      <w:r>
        <w:rPr>
          <w:w w:val="90"/>
        </w:rPr>
        <w:t> de</w:t>
      </w:r>
      <w:r>
        <w:rPr>
          <w:w w:val="90"/>
        </w:rPr>
        <w:t> Saúde,</w:t>
      </w:r>
      <w:r>
        <w:rPr>
          <w:w w:val="90"/>
        </w:rPr>
        <w:t> concedendo</w:t>
      </w:r>
      <w:r>
        <w:rPr>
          <w:w w:val="90"/>
        </w:rPr>
        <w:t> ao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Thiago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 Menezes Erse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 termos do art. 90, inciso VI, da Lei nº 1.762/86, o direito à percepção da Gratificação</w:t>
      </w:r>
      <w:r>
        <w:rPr>
          <w:spacing w:val="-2"/>
          <w:w w:val="85"/>
        </w:rPr>
        <w:t> </w:t>
      </w:r>
      <w:r>
        <w:rPr>
          <w:w w:val="85"/>
        </w:rPr>
        <w:t>de Risco de Vida, no percentual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20% (vinte por cento)</w:t>
      </w:r>
      <w:r>
        <w:rPr>
          <w:w w:val="85"/>
        </w:rPr>
        <w:t>, de acordo com a porcentagem recebida </w:t>
      </w:r>
      <w:r>
        <w:rPr>
          <w:spacing w:val="-2"/>
          <w:w w:val="85"/>
        </w:rPr>
        <w:t>pelos servidores da Diretoria de Saúde</w:t>
      </w:r>
      <w:r>
        <w:rPr>
          <w:spacing w:val="-7"/>
        </w:rPr>
        <w:t> </w:t>
      </w:r>
      <w:r>
        <w:rPr>
          <w:spacing w:val="-2"/>
          <w:w w:val="85"/>
        </w:rPr>
        <w:t>- DISAU,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até que sobrevenha novo Laudo Pericial, com a revisão requerida por este TCE/AM, ocasião em que o percentual deverá ser devidamente atualizado, caso haja alguma modificação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órgão</w:t>
      </w:r>
      <w:r>
        <w:rPr>
          <w:spacing w:val="-10"/>
          <w:w w:val="90"/>
        </w:rPr>
        <w:t> </w:t>
      </w:r>
      <w:r>
        <w:rPr>
          <w:w w:val="90"/>
        </w:rPr>
        <w:t>responsável;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1"/>
          <w:w w:val="90"/>
        </w:rPr>
        <w:t> </w:t>
      </w:r>
      <w:r>
        <w:rPr>
          <w:w w:val="90"/>
        </w:rPr>
        <w:t>Diretoria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Gestão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Pessoas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providencie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registro</w:t>
      </w:r>
      <w:r>
        <w:rPr>
          <w:spacing w:val="-10"/>
          <w:w w:val="90"/>
        </w:rPr>
        <w:t> </w:t>
      </w:r>
      <w:r>
        <w:rPr>
          <w:w w:val="90"/>
        </w:rPr>
        <w:t>da concessão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Gratificação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Risco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Vida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assentos</w:t>
      </w:r>
      <w:r>
        <w:rPr>
          <w:spacing w:val="-10"/>
          <w:w w:val="90"/>
        </w:rPr>
        <w:t> </w:t>
      </w:r>
      <w:r>
        <w:rPr>
          <w:w w:val="90"/>
        </w:rPr>
        <w:t>funcionais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servidor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Thiago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Menezes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Erse</w:t>
      </w:r>
      <w:r>
        <w:rPr>
          <w:w w:val="90"/>
        </w:rPr>
        <w:t>, </w:t>
      </w:r>
      <w:r>
        <w:rPr>
          <w:w w:val="80"/>
        </w:rPr>
        <w:t>Matrícula 0009199C, bem como todos os demais atos decorrentes do reconhecimento do direito dos interessados</w:t>
      </w:r>
      <w:r>
        <w:rPr/>
        <w:t> </w:t>
      </w:r>
      <w:r>
        <w:rPr>
          <w:w w:val="80"/>
        </w:rPr>
        <w:t>à </w:t>
      </w:r>
      <w:r>
        <w:rPr>
          <w:w w:val="85"/>
        </w:rPr>
        <w:t>percepção da Gratificação em tela;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envio do Processo à Divisão do Arquivo, nos termos </w:t>
      </w:r>
      <w:r>
        <w:rPr>
          <w:w w:val="80"/>
        </w:rPr>
        <w:t>regimentais, após o cumprimento integral do decisum.</w:t>
      </w:r>
      <w:r>
        <w:rPr/>
        <w:t> </w:t>
      </w:r>
      <w:r>
        <w:rPr>
          <w:rFonts w:ascii="Arial" w:hAnsi="Arial"/>
          <w:b/>
          <w:w w:val="80"/>
        </w:rPr>
        <w:t>PROCESSO Nº 000971/2024 – </w:t>
      </w:r>
      <w:r>
        <w:rPr>
          <w:w w:val="80"/>
        </w:rPr>
        <w:t>Requerimento de Gratificação</w:t>
      </w:r>
      <w:r>
        <w:rPr>
          <w:spacing w:val="40"/>
        </w:rPr>
        <w:t> </w:t>
      </w:r>
      <w:r>
        <w:rPr>
          <w:w w:val="85"/>
        </w:rPr>
        <w:t>de Adicional de Insalubridade, tendo como interessados os servidores Thaisa Alves Dantas Balduino e</w:t>
      </w:r>
      <w:r>
        <w:rPr>
          <w:spacing w:val="-7"/>
          <w:w w:val="85"/>
        </w:rPr>
        <w:t> </w:t>
      </w:r>
      <w:r>
        <w:rPr>
          <w:w w:val="85"/>
        </w:rPr>
        <w:t>Raniere Pereira</w:t>
      </w:r>
      <w:r>
        <w:rPr>
          <w:w w:val="85"/>
        </w:rPr>
        <w:t> Parente.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92/2024: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3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parcialmente o pedido do Senhor João Marcos Bemfica Barbosa Ferreira, Diretor de Saúde, concedendo </w:t>
      </w:r>
      <w:r>
        <w:rPr>
          <w:spacing w:val="-2"/>
          <w:w w:val="85"/>
        </w:rPr>
        <w:t>apenas à servidora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Thaisa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Alves Dantas Balduino</w:t>
      </w:r>
      <w:r>
        <w:rPr>
          <w:spacing w:val="-2"/>
          <w:w w:val="85"/>
        </w:rPr>
        <w:t>, nos termos do art. 90, inciso VI,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1.762/86, o direito à </w:t>
      </w:r>
      <w:r>
        <w:rPr>
          <w:w w:val="90"/>
        </w:rPr>
        <w:t>percepção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w w:val="90"/>
        </w:rPr>
        <w:t> Gratificação</w:t>
      </w:r>
      <w:r>
        <w:rPr>
          <w:w w:val="90"/>
        </w:rPr>
        <w:t> de</w:t>
      </w:r>
      <w:r>
        <w:rPr>
          <w:w w:val="90"/>
        </w:rPr>
        <w:t> Risco</w:t>
      </w:r>
      <w:r>
        <w:rPr>
          <w:w w:val="90"/>
        </w:rPr>
        <w:t> de</w:t>
      </w:r>
      <w:r>
        <w:rPr>
          <w:w w:val="90"/>
        </w:rPr>
        <w:t> Vida,</w:t>
      </w:r>
      <w:r>
        <w:rPr>
          <w:w w:val="90"/>
        </w:rPr>
        <w:t> no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percentual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20%</w:t>
      </w:r>
      <w:r>
        <w:rPr>
          <w:rFonts w:ascii="Arial" w:hAnsi="Arial"/>
          <w:b/>
          <w:w w:val="90"/>
        </w:rPr>
        <w:t> (vinte</w:t>
      </w:r>
      <w:r>
        <w:rPr>
          <w:rFonts w:ascii="Arial" w:hAnsi="Arial"/>
          <w:b/>
          <w:w w:val="90"/>
        </w:rPr>
        <w:t> por</w:t>
      </w:r>
      <w:r>
        <w:rPr>
          <w:rFonts w:ascii="Arial" w:hAnsi="Arial"/>
          <w:b/>
          <w:w w:val="90"/>
        </w:rPr>
        <w:t> cento),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a </w:t>
      </w:r>
      <w:r>
        <w:rPr>
          <w:w w:val="85"/>
        </w:rPr>
        <w:t>porcentagem</w:t>
      </w:r>
      <w:r>
        <w:rPr>
          <w:spacing w:val="-4"/>
          <w:w w:val="85"/>
        </w:rPr>
        <w:t> </w:t>
      </w:r>
      <w:r>
        <w:rPr>
          <w:w w:val="85"/>
        </w:rPr>
        <w:t>recebida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servidores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Diretoria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Saúde -</w:t>
      </w:r>
      <w:r>
        <w:rPr>
          <w:spacing w:val="-4"/>
          <w:w w:val="85"/>
        </w:rPr>
        <w:t> </w:t>
      </w:r>
      <w:r>
        <w:rPr>
          <w:w w:val="85"/>
        </w:rPr>
        <w:t>DISAU,</w:t>
      </w:r>
      <w:r>
        <w:rPr>
          <w:spacing w:val="-4"/>
          <w:w w:val="85"/>
        </w:rPr>
        <w:t> </w:t>
      </w:r>
      <w:r>
        <w:rPr>
          <w:w w:val="85"/>
        </w:rPr>
        <w:t>até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sobrevenha</w:t>
      </w:r>
      <w:r>
        <w:rPr>
          <w:spacing w:val="-3"/>
          <w:w w:val="85"/>
        </w:rPr>
        <w:t> </w:t>
      </w:r>
      <w:r>
        <w:rPr>
          <w:w w:val="85"/>
        </w:rPr>
        <w:t>novo</w:t>
      </w:r>
      <w:r>
        <w:rPr>
          <w:spacing w:val="-3"/>
          <w:w w:val="85"/>
        </w:rPr>
        <w:t> </w:t>
      </w:r>
      <w:r>
        <w:rPr>
          <w:w w:val="85"/>
        </w:rPr>
        <w:t>Laudo</w:t>
      </w:r>
      <w:r>
        <w:rPr>
          <w:spacing w:val="-3"/>
          <w:w w:val="85"/>
        </w:rPr>
        <w:t> </w:t>
      </w:r>
      <w:r>
        <w:rPr>
          <w:w w:val="85"/>
        </w:rPr>
        <w:t>Pericial, com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revisão</w:t>
      </w:r>
      <w:r>
        <w:rPr>
          <w:spacing w:val="-6"/>
          <w:w w:val="85"/>
        </w:rPr>
        <w:t> </w:t>
      </w:r>
      <w:r>
        <w:rPr>
          <w:w w:val="85"/>
        </w:rPr>
        <w:t>requerida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TCE/AM,</w:t>
      </w:r>
      <w:r>
        <w:rPr>
          <w:spacing w:val="-7"/>
          <w:w w:val="85"/>
        </w:rPr>
        <w:t> </w:t>
      </w:r>
      <w:r>
        <w:rPr>
          <w:w w:val="85"/>
        </w:rPr>
        <w:t>ocasião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percentual</w:t>
      </w:r>
      <w:r>
        <w:rPr>
          <w:spacing w:val="-7"/>
          <w:w w:val="85"/>
        </w:rPr>
        <w:t> </w:t>
      </w:r>
      <w:r>
        <w:rPr>
          <w:w w:val="85"/>
        </w:rPr>
        <w:t>deverá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devidamente</w:t>
      </w:r>
      <w:r>
        <w:rPr>
          <w:spacing w:val="-7"/>
          <w:w w:val="85"/>
        </w:rPr>
        <w:t> </w:t>
      </w:r>
      <w:r>
        <w:rPr>
          <w:w w:val="85"/>
        </w:rPr>
        <w:t>atualizado,</w:t>
      </w:r>
      <w:r>
        <w:rPr>
          <w:spacing w:val="-6"/>
          <w:w w:val="85"/>
        </w:rPr>
        <w:t> </w:t>
      </w:r>
      <w:r>
        <w:rPr>
          <w:w w:val="85"/>
        </w:rPr>
        <w:t>caso </w:t>
      </w:r>
      <w:r>
        <w:rPr>
          <w:spacing w:val="-2"/>
          <w:w w:val="90"/>
        </w:rPr>
        <w:t>haja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alguma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modificação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2"/>
          <w:w w:val="90"/>
        </w:rPr>
        <w:t> órgão</w:t>
      </w:r>
      <w:r>
        <w:rPr>
          <w:spacing w:val="-2"/>
          <w:w w:val="90"/>
        </w:rPr>
        <w:t> responsável;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2"/>
          <w:w w:val="90"/>
        </w:rPr>
        <w:t> 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Diretoria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Gestão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Pessoas</w:t>
      </w:r>
      <w:r>
        <w:rPr>
          <w:spacing w:val="-2"/>
          <w:w w:val="90"/>
        </w:rPr>
        <w:t> que </w:t>
      </w:r>
      <w:r>
        <w:rPr>
          <w:w w:val="80"/>
        </w:rPr>
        <w:t>providencie o registro da concessão da Gratificação</w:t>
      </w:r>
      <w:r>
        <w:rPr/>
        <w:t> </w:t>
      </w:r>
      <w:r>
        <w:rPr>
          <w:w w:val="80"/>
        </w:rPr>
        <w:t>de Risco de Vida nos assentos funcionais da servidora</w:t>
      </w:r>
      <w:r>
        <w:rPr/>
        <w:t> </w:t>
      </w:r>
      <w:r>
        <w:rPr>
          <w:rFonts w:ascii="Arial" w:hAnsi="Arial"/>
          <w:b/>
          <w:w w:val="80"/>
        </w:rPr>
        <w:t>Thaisa Alves Dantas Balduino </w:t>
      </w:r>
      <w:r>
        <w:rPr>
          <w:w w:val="80"/>
        </w:rPr>
        <w:t>- Matrícula, 0043168A, bem como todos os demais atos decorrentes do reconhecimento do direito dos interessados à percepção da Gratificação em tela;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o envio do Processo à Divisão do Arquivo, nos termos regimentais, após o cumprimento integral do decisum.</w:t>
      </w:r>
      <w:r>
        <w:rPr/>
        <w:t> </w:t>
      </w:r>
      <w:r>
        <w:rPr>
          <w:rFonts w:ascii="Arial" w:hAnsi="Arial"/>
          <w:b/>
          <w:w w:val="80"/>
        </w:rPr>
        <w:t>PROCESSO Nº 003937/2023 – </w:t>
      </w:r>
      <w:r>
        <w:rPr>
          <w:w w:val="80"/>
        </w:rPr>
        <w:t>Proposta formulada pelo Excelentíssimo Senhor Conselheiro</w:t>
      </w:r>
      <w:r>
        <w:rPr/>
        <w:t> </w:t>
      </w:r>
      <w:r>
        <w:rPr>
          <w:w w:val="80"/>
        </w:rPr>
        <w:t>Luis Fabian Pereira Barbosa. </w:t>
      </w:r>
      <w:r>
        <w:rPr>
          <w:rFonts w:ascii="Arial" w:hAnsi="Arial"/>
          <w:b/>
          <w:w w:val="80"/>
        </w:rPr>
        <w:t>ACÓRDÃO ADMINISTRATIVO Nº </w:t>
      </w:r>
      <w:r>
        <w:rPr>
          <w:rFonts w:ascii="Arial" w:hAnsi="Arial"/>
          <w:b/>
          <w:w w:val="85"/>
        </w:rPr>
        <w:t>93/2024: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Excelentíssima</w:t>
      </w:r>
      <w:r>
        <w:rPr>
          <w:w w:val="90"/>
        </w:rPr>
        <w:t> Senhora</w:t>
      </w:r>
      <w:r>
        <w:rPr>
          <w:w w:val="90"/>
        </w:rPr>
        <w:t> Conselheira-Relatora,</w:t>
      </w:r>
      <w:r>
        <w:rPr>
          <w:w w:val="90"/>
        </w:rPr>
        <w:t> com</w:t>
      </w:r>
      <w:r>
        <w:rPr>
          <w:w w:val="90"/>
        </w:rPr>
        <w:t> base</w:t>
      </w:r>
      <w:r>
        <w:rPr>
          <w:w w:val="90"/>
        </w:rPr>
        <w:t> na</w:t>
      </w:r>
      <w:r>
        <w:rPr>
          <w:spacing w:val="-10"/>
          <w:w w:val="90"/>
        </w:rPr>
        <w:t> </w:t>
      </w:r>
      <w:r>
        <w:rPr>
          <w:w w:val="90"/>
        </w:rPr>
        <w:t>Parecer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divergência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Ministério</w:t>
      </w:r>
      <w:r>
        <w:rPr>
          <w:rFonts w:ascii="Arial" w:hAnsi="Arial"/>
          <w:b/>
          <w:w w:val="90"/>
        </w:rPr>
        <w:t> Público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Contas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5"/>
        </w:rPr>
        <w:t>ACATAR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formulada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Exmo.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Fabian</w:t>
      </w:r>
      <w:r>
        <w:rPr>
          <w:spacing w:val="-7"/>
          <w:w w:val="85"/>
        </w:rPr>
        <w:t> </w:t>
      </w:r>
      <w:r>
        <w:rPr>
          <w:w w:val="85"/>
        </w:rPr>
        <w:t>Barbosa,</w:t>
      </w:r>
      <w:r>
        <w:rPr>
          <w:spacing w:val="-6"/>
          <w:w w:val="85"/>
        </w:rPr>
        <w:t> </w:t>
      </w:r>
      <w:r>
        <w:rPr>
          <w:w w:val="85"/>
        </w:rPr>
        <w:t>dada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juridicidade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pertinência</w:t>
      </w:r>
      <w:r>
        <w:rPr>
          <w:spacing w:val="-7"/>
          <w:w w:val="85"/>
        </w:rPr>
        <w:t> </w:t>
      </w:r>
      <w:r>
        <w:rPr>
          <w:w w:val="85"/>
        </w:rPr>
        <w:t>das </w:t>
      </w:r>
      <w:r>
        <w:rPr>
          <w:w w:val="80"/>
        </w:rPr>
        <w:t>razões pelo mesmo invocadas, bem como em virtude das regras de prevenção acima destacadas (sobretudo após o advento do novo Código de Processo Civil);</w:t>
      </w:r>
      <w:r>
        <w:rPr/>
        <w:t> </w:t>
      </w:r>
      <w:r>
        <w:rPr>
          <w:rFonts w:ascii="Arial" w:hAnsi="Arial"/>
          <w:b/>
          <w:w w:val="80"/>
        </w:rPr>
        <w:t>9.2. DAR CIÊNCIA </w:t>
      </w:r>
      <w:r>
        <w:rPr>
          <w:w w:val="80"/>
        </w:rPr>
        <w:t>da presente decisão à SECEX, SETIN e ao DEAP,</w:t>
      </w:r>
      <w:r>
        <w:rPr>
          <w:spacing w:val="40"/>
        </w:rPr>
        <w:t> </w:t>
      </w:r>
      <w:r>
        <w:rPr>
          <w:w w:val="80"/>
        </w:rPr>
        <w:t>bem como à DGP para que promova republicação da portaria 13/2023</w:t>
      </w:r>
      <w:r>
        <w:rPr/>
        <w:t> </w:t>
      </w:r>
      <w:r>
        <w:rPr>
          <w:w w:val="80"/>
        </w:rPr>
        <w:t>- GP, com a informação, no sei art. 5º, de que </w:t>
      </w:r>
      <w:r>
        <w:rPr>
          <w:w w:val="85"/>
        </w:rPr>
        <w:t>uma vez distribuído a um Conselheiro/Auditor o primeiro processo referente a ato de aposentadoria ou reforma, </w:t>
      </w:r>
      <w:r>
        <w:rPr>
          <w:spacing w:val="-2"/>
          <w:w w:val="85"/>
        </w:rPr>
        <w:t>torna-se prevento o Relator para a apreciação de aposentadorias subsequentemente concedidas ou processos de </w:t>
      </w:r>
      <w:r>
        <w:rPr>
          <w:w w:val="85"/>
        </w:rPr>
        <w:t>atos de retificações que se sucederem, ainda que já tenham sido julgados, nos termos da regra processual de </w:t>
      </w:r>
      <w:r>
        <w:rPr>
          <w:w w:val="80"/>
        </w:rPr>
        <w:t>prevenção</w:t>
      </w:r>
      <w:r>
        <w:rPr/>
        <w:t> </w:t>
      </w:r>
      <w:r>
        <w:rPr>
          <w:w w:val="80"/>
        </w:rPr>
        <w:t>constante</w:t>
      </w:r>
      <w:r>
        <w:rPr/>
        <w:t> </w:t>
      </w:r>
      <w:r>
        <w:rPr>
          <w:w w:val="80"/>
        </w:rPr>
        <w:t>do paragrafo</w:t>
      </w:r>
      <w:r>
        <w:rPr/>
        <w:t> </w:t>
      </w:r>
      <w:r>
        <w:rPr>
          <w:w w:val="80"/>
        </w:rPr>
        <w:t>único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930 do</w:t>
      </w:r>
      <w:r>
        <w:rPr/>
        <w:t> </w:t>
      </w:r>
      <w:r>
        <w:rPr>
          <w:w w:val="80"/>
        </w:rPr>
        <w:t>Código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Civil,</w:t>
      </w:r>
      <w:r>
        <w:rPr/>
        <w:t> </w:t>
      </w:r>
      <w:r>
        <w:rPr>
          <w:w w:val="80"/>
        </w:rPr>
        <w:t>aqui</w:t>
      </w:r>
      <w:r>
        <w:rPr/>
        <w:t> </w:t>
      </w:r>
      <w:r>
        <w:rPr>
          <w:w w:val="80"/>
        </w:rPr>
        <w:t>aplicado</w:t>
      </w:r>
      <w:r>
        <w:rPr/>
        <w:t> </w:t>
      </w:r>
      <w:r>
        <w:rPr>
          <w:w w:val="80"/>
        </w:rPr>
        <w:t>subsidiariamente </w:t>
      </w:r>
      <w:r>
        <w:rPr>
          <w:w w:val="85"/>
        </w:rPr>
        <w:t>por força do disposto no art. 127 da Lei Orgânica desta Corte de Contas;</w:t>
      </w:r>
      <w:r>
        <w:rPr/>
        <w:t> </w:t>
      </w:r>
      <w:r>
        <w:rPr>
          <w:rFonts w:ascii="Arial" w:hAnsi="Arial"/>
          <w:b/>
          <w:w w:val="85"/>
        </w:rPr>
        <w:t>9.3. DETERMINAR,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após adoção das </w:t>
      </w:r>
      <w:r>
        <w:rPr>
          <w:w w:val="80"/>
        </w:rPr>
        <w:t>medidas acima mencionadas, sejam os autos encaminhados à Comissão de Atualização, Alteração e Adequação do </w:t>
      </w:r>
      <w:r>
        <w:rPr>
          <w:spacing w:val="-2"/>
          <w:w w:val="85"/>
        </w:rPr>
        <w:t>Regimento Interno e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Orgânica para que seja elaborada proposta de nova regulamentação ou de adequação </w:t>
      </w:r>
      <w:r>
        <w:rPr>
          <w:w w:val="85"/>
        </w:rPr>
        <w:t>normativa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tema</w:t>
      </w:r>
      <w:r>
        <w:rPr>
          <w:spacing w:val="-6"/>
          <w:w w:val="85"/>
        </w:rPr>
        <w:t> </w:t>
      </w:r>
      <w:r>
        <w:rPr>
          <w:w w:val="85"/>
        </w:rPr>
        <w:t>aqui</w:t>
      </w:r>
      <w:r>
        <w:rPr>
          <w:spacing w:val="-7"/>
          <w:w w:val="85"/>
        </w:rPr>
        <w:t> </w:t>
      </w:r>
      <w:r>
        <w:rPr>
          <w:w w:val="85"/>
        </w:rPr>
        <w:t>analisado.</w:t>
      </w:r>
      <w:r>
        <w:rPr>
          <w:spacing w:val="-7"/>
          <w:w w:val="85"/>
        </w:rPr>
        <w:t> </w:t>
      </w:r>
      <w:r>
        <w:rPr>
          <w:w w:val="85"/>
        </w:rPr>
        <w:t>/===/</w:t>
      </w:r>
      <w:r>
        <w:rPr>
          <w:spacing w:val="-6"/>
          <w:w w:val="85"/>
        </w:rPr>
        <w:t> </w:t>
      </w:r>
      <w:r>
        <w:rPr>
          <w:w w:val="85"/>
        </w:rPr>
        <w:t>Nada</w:t>
      </w:r>
      <w:r>
        <w:rPr>
          <w:spacing w:val="-7"/>
          <w:w w:val="85"/>
        </w:rPr>
        <w:t> </w:t>
      </w:r>
      <w:r>
        <w:rPr>
          <w:w w:val="85"/>
        </w:rPr>
        <w:t>mais</w:t>
      </w:r>
      <w:r>
        <w:rPr>
          <w:spacing w:val="-7"/>
          <w:w w:val="85"/>
        </w:rPr>
        <w:t> </w:t>
      </w:r>
      <w:r>
        <w:rPr>
          <w:w w:val="85"/>
        </w:rPr>
        <w:t>havendo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tratar,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Presidência</w:t>
      </w:r>
      <w:r>
        <w:rPr>
          <w:spacing w:val="-6"/>
          <w:w w:val="85"/>
        </w:rPr>
        <w:t> </w:t>
      </w:r>
      <w:r>
        <w:rPr>
          <w:w w:val="85"/>
        </w:rPr>
        <w:t>deu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encerrada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presente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83"/>
      </w:pPr>
      <w:r>
        <w:rPr>
          <w:w w:val="80"/>
        </w:rPr>
        <w:t>Sessão</w:t>
      </w:r>
      <w:r>
        <w:rPr>
          <w:spacing w:val="-1"/>
        </w:rPr>
        <w:t> </w:t>
      </w:r>
      <w:r>
        <w:rPr>
          <w:w w:val="80"/>
        </w:rPr>
        <w:t>Administrativa,</w:t>
      </w:r>
      <w:r>
        <w:rPr>
          <w:spacing w:val="-2"/>
        </w:rPr>
        <w:t> </w:t>
      </w:r>
      <w:r>
        <w:rPr>
          <w:w w:val="80"/>
        </w:rPr>
        <w:t>às</w:t>
      </w:r>
      <w:r>
        <w:rPr>
          <w:spacing w:val="-2"/>
        </w:rPr>
        <w:t> </w:t>
      </w:r>
      <w:r>
        <w:rPr>
          <w:w w:val="80"/>
        </w:rPr>
        <w:t>10h55,</w:t>
      </w:r>
      <w:r>
        <w:rPr/>
        <w:t> </w:t>
      </w:r>
      <w:r>
        <w:rPr>
          <w:w w:val="80"/>
        </w:rPr>
        <w:t>convocando</w:t>
      </w:r>
      <w:r>
        <w:rPr>
          <w:spacing w:val="-2"/>
        </w:rPr>
        <w:t> </w:t>
      </w:r>
      <w:r>
        <w:rPr>
          <w:w w:val="80"/>
        </w:rPr>
        <w:t>outra</w:t>
      </w:r>
      <w:r>
        <w:rPr>
          <w:spacing w:val="-2"/>
        </w:rPr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décimo</w:t>
      </w:r>
      <w:r>
        <w:rPr>
          <w:spacing w:val="-1"/>
        </w:rPr>
        <w:t> </w:t>
      </w:r>
      <w:r>
        <w:rPr>
          <w:w w:val="80"/>
        </w:rPr>
        <w:t>segundo</w:t>
      </w:r>
      <w:r>
        <w:rPr/>
        <w:t> </w:t>
      </w:r>
      <w:r>
        <w:rPr>
          <w:w w:val="80"/>
        </w:rPr>
        <w:t>dia</w:t>
      </w:r>
      <w:r>
        <w:rPr>
          <w:spacing w:val="-2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mês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março</w:t>
      </w:r>
      <w:r>
        <w:rPr>
          <w:spacing w:val="-2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ano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dois</w:t>
      </w:r>
      <w:r>
        <w:rPr/>
        <w:t> </w:t>
      </w:r>
      <w:r>
        <w:rPr>
          <w:w w:val="80"/>
        </w:rPr>
        <w:t>mil </w:t>
      </w:r>
      <w:r>
        <w:rPr>
          <w:w w:val="85"/>
        </w:rPr>
        <w:t>e vinte e quatro, à hora regimental.</w:t>
      </w:r>
    </w:p>
    <w:p>
      <w:pPr>
        <w:pStyle w:val="BodyText"/>
        <w:spacing w:before="274"/>
      </w:pPr>
    </w:p>
    <w:p>
      <w:pPr>
        <w:pStyle w:val="Heading1"/>
        <w:jc w:val="left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rPr>
          <w:rFonts w:ascii="Arial"/>
          <w:b/>
        </w:rPr>
      </w:pPr>
      <w:r>
        <w:rPr>
          <w:w w:val="80"/>
        </w:rPr>
        <w:t>18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spacing w:before="35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2735579</wp:posOffset>
            </wp:positionH>
            <wp:positionV relativeFrom="paragraph">
              <wp:posOffset>183619</wp:posOffset>
            </wp:positionV>
            <wp:extent cx="2103271" cy="154886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271" cy="154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232" w:hanging="23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1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2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3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6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7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9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0" w:hanging="2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" w:hanging="2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0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6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27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15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578404&amp;id_procedimento_atual=574606&amp;infra_sistema=100000100&amp;infra_unidade_atual=110000019&amp;infra_hash=71b8184d61b7ce83fb1e35afecee59f6f1f422f8502ed3986976d36887b6b5e1f53447026960c22efc2c196529702df59f26c72aae888198c30fe767e65ce2208033d379a1cab033dfbf784cc507a1229168469a7f1979889313a045ea6f3021" TargetMode="External"/><Relationship Id="rId6" Type="http://schemas.openxmlformats.org/officeDocument/2006/relationships/hyperlink" Target="http://sei.tce.am.gov.br/sei/controlador.php?acao=protocolo_visualizar&amp;id_protocolo=587161&amp;id_procedimento_atual=574606&amp;infra_sistema=100000100&amp;infra_unidade_atual=110000019&amp;infra_hash=4e12ffb90c987d38dacd916ee6f32b30bf6a1e1da4ac9370866b4fc85ce0c671f53447026960c22efc2c196529702df59f26c72aae888198c30fe767e65ce2208033d379a1cab033dfbf784cc507a1229168469a7f1979889313a045ea6f3021" TargetMode="External"/><Relationship Id="rId7" Type="http://schemas.openxmlformats.org/officeDocument/2006/relationships/hyperlink" Target="http://sei.tce.am.gov.br/sei/controlador.php?acao=protocolo_visualizar&amp;id_protocolo=585953&amp;id_procedimento_atual=574042&amp;infra_sistema=100000100&amp;infra_unidade_atual=110000019&amp;infra_hash=01ec0393deda5787c057f5e4c5968c6ef412055032ce8a91d4724f69b2aabca9f53447026960c22efc2c196529702df59f26c72aae888198c30fe767e65ce2208033d379a1cab033dfbf784cc507a1229168469a7f1979889313a045ea6f3021" TargetMode="External"/><Relationship Id="rId8" Type="http://schemas.openxmlformats.org/officeDocument/2006/relationships/hyperlink" Target="http://sei.tce.am.gov.br/sei/controlador.php?acao=protocolo_visualizar&amp;id_protocolo=293174&amp;id_procedimento_atual=549487&amp;infra_sistema=100000100&amp;infra_unidade_atual=110000019&amp;infra_hash=01788e8e5cd3cc5985e3c5ad07e5362ab8dba57411cd98251a750e974020ed59f53447026960c22efc2c196529702df59f26c72aae888198c30fe767e65ce2208033d379a1cab033dfbf784cc507a1229168469a7f1979889313a045ea6f3021" TargetMode="External"/><Relationship Id="rId9" Type="http://schemas.openxmlformats.org/officeDocument/2006/relationships/hyperlink" Target="http://sei.tce.am.gov.br/sei/controlador.php?acao=protocolo_visualizar&amp;id_protocolo=281471&amp;id_procedimento_atual=549487&amp;infra_sistema=100000100&amp;infra_unidade_atual=110000019&amp;infra_hash=524c29de670938d6ded749508e8eda6d7033221581d769edf8a2e25fe8172291f53447026960c22efc2c196529702df59f26c72aae888198c30fe767e65ce2208033d379a1cab033dfbf784cc507a1229168469a7f1979889313a045ea6f3021" TargetMode="External"/><Relationship Id="rId10" Type="http://schemas.openxmlformats.org/officeDocument/2006/relationships/hyperlink" Target="http://sei.tce.am.gov.br/sei/controlador.php?acao=protocolo_visualizar&amp;id_protocolo=569148&amp;id_procedimento_atual=549487&amp;infra_sistema=100000100&amp;infra_unidade_atual=110000019&amp;infra_hash=ccd38bfc93de81d842bb0c22f6602bfa7eecfbcc5b13e565dc1feb6ad4b2dd7cf53447026960c22efc2c196529702df59f26c72aae888198c30fe767e65ce2208033d379a1cab033dfbf784cc507a1229168469a7f1979889313a045ea6f3021" TargetMode="External"/><Relationship Id="rId11" Type="http://schemas.openxmlformats.org/officeDocument/2006/relationships/image" Target="media/image1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2025-10-07T16:59:48Z</dcterms:created>
  <dcterms:modified xsi:type="dcterms:W3CDTF">2025-10-07T16:59:48Z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