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DF8E" w14:textId="77777777" w:rsidR="00AC679B" w:rsidRPr="00332E3F" w:rsidRDefault="00AC679B">
      <w:pPr>
        <w:pStyle w:val="Corpodetexto"/>
        <w:spacing w:before="1"/>
        <w:ind w:left="0"/>
        <w:jc w:val="left"/>
        <w:rPr>
          <w:rFonts w:ascii="Times New Roman"/>
          <w:sz w:val="22"/>
          <w:lang w:val="pt-BR"/>
        </w:rPr>
      </w:pPr>
    </w:p>
    <w:p w14:paraId="24095B46" w14:textId="32AE242B" w:rsidR="00321C9D" w:rsidRPr="004B7582" w:rsidRDefault="00321C9D" w:rsidP="004B7582">
      <w:pPr>
        <w:spacing w:before="143"/>
        <w:ind w:right="-20"/>
        <w:jc w:val="both"/>
        <w:rPr>
          <w:rFonts w:ascii="Arial Narrow" w:hAnsi="Arial Narrow"/>
          <w:b/>
          <w:sz w:val="24"/>
          <w:szCs w:val="24"/>
        </w:rPr>
      </w:pPr>
      <w:r w:rsidRPr="004B7582">
        <w:rPr>
          <w:rFonts w:ascii="Arial Narrow" w:hAnsi="Arial Narrow"/>
          <w:b/>
          <w:w w:val="95"/>
          <w:sz w:val="24"/>
          <w:szCs w:val="24"/>
        </w:rPr>
        <w:t>ATA</w:t>
      </w:r>
      <w:r w:rsidRPr="004B7582">
        <w:rPr>
          <w:rFonts w:ascii="Arial Narrow" w:hAnsi="Arial Narrow"/>
          <w:b/>
          <w:spacing w:val="35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DA</w:t>
      </w:r>
      <w:r w:rsidRPr="004B7582">
        <w:rPr>
          <w:rFonts w:ascii="Arial Narrow" w:hAnsi="Arial Narrow"/>
          <w:b/>
          <w:spacing w:val="32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44ª</w:t>
      </w:r>
      <w:r w:rsidRPr="004B7582">
        <w:rPr>
          <w:rFonts w:ascii="Arial Narrow" w:hAnsi="Arial Narrow"/>
          <w:b/>
          <w:spacing w:val="2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SESSÃO</w:t>
      </w:r>
      <w:r w:rsidRPr="004B7582">
        <w:rPr>
          <w:rFonts w:ascii="Arial Narrow" w:hAnsi="Arial Narrow"/>
          <w:b/>
          <w:spacing w:val="49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ADMINISTRATIVA</w:t>
      </w:r>
      <w:r w:rsidRPr="004B7582">
        <w:rPr>
          <w:rFonts w:ascii="Arial Narrow" w:hAnsi="Arial Narrow"/>
          <w:b/>
          <w:spacing w:val="36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REALIZADA</w:t>
      </w:r>
      <w:r w:rsidRPr="004B7582">
        <w:rPr>
          <w:rFonts w:ascii="Arial Narrow" w:hAnsi="Arial Narrow"/>
          <w:b/>
          <w:spacing w:val="38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PELO</w:t>
      </w:r>
      <w:r w:rsidRPr="004B7582">
        <w:rPr>
          <w:rFonts w:ascii="Arial Narrow" w:hAnsi="Arial Narrow"/>
          <w:b/>
          <w:spacing w:val="43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EGRÉGIO</w:t>
      </w:r>
      <w:r w:rsidRPr="004B7582">
        <w:rPr>
          <w:rFonts w:ascii="Arial Narrow" w:hAnsi="Arial Narrow"/>
          <w:b/>
          <w:spacing w:val="45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TRIBUNAL</w:t>
      </w:r>
      <w:r w:rsidRPr="004B7582">
        <w:rPr>
          <w:rFonts w:ascii="Arial Narrow" w:hAnsi="Arial Narrow"/>
          <w:b/>
          <w:spacing w:val="40"/>
          <w:w w:val="9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w w:val="95"/>
          <w:sz w:val="24"/>
          <w:szCs w:val="24"/>
        </w:rPr>
        <w:t>PLEN</w:t>
      </w:r>
      <w:r w:rsidRPr="004B7582">
        <w:rPr>
          <w:rFonts w:ascii="Arial Narrow" w:hAnsi="Arial Narrow"/>
          <w:b/>
          <w:w w:val="95"/>
          <w:sz w:val="24"/>
          <w:szCs w:val="24"/>
        </w:rPr>
        <w:t xml:space="preserve">O </w:t>
      </w:r>
      <w:r w:rsidRPr="004B7582">
        <w:rPr>
          <w:rFonts w:ascii="Arial Narrow" w:hAnsi="Arial Narrow"/>
          <w:b/>
          <w:sz w:val="24"/>
          <w:szCs w:val="24"/>
        </w:rPr>
        <w:t>DO</w:t>
      </w:r>
      <w:r w:rsidRPr="004B7582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TRIBUNAL</w:t>
      </w:r>
      <w:r w:rsidRPr="004B7582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DE</w:t>
      </w:r>
      <w:r w:rsidRPr="004B7582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CONTAS</w:t>
      </w:r>
      <w:r w:rsidRPr="004B7582">
        <w:rPr>
          <w:rFonts w:ascii="Arial Narrow" w:hAnsi="Arial Narrow"/>
          <w:b/>
          <w:spacing w:val="-13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DO</w:t>
      </w:r>
      <w:r w:rsidRPr="004B7582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ESTADO</w:t>
      </w:r>
      <w:r w:rsidRPr="004B7582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DO</w:t>
      </w:r>
      <w:r w:rsidRPr="004B7582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AMAZONAS,</w:t>
      </w:r>
      <w:r w:rsidRPr="004B7582">
        <w:rPr>
          <w:rFonts w:ascii="Arial Narrow" w:hAnsi="Arial Narrow"/>
          <w:b/>
          <w:spacing w:val="-13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EXERCÍCIO</w:t>
      </w:r>
      <w:r w:rsidRPr="004B7582">
        <w:rPr>
          <w:rFonts w:ascii="Arial Narrow" w:hAnsi="Arial Narrow"/>
          <w:b/>
          <w:spacing w:val="-13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DE</w:t>
      </w:r>
      <w:r w:rsidRPr="004B7582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4B7582">
        <w:rPr>
          <w:rFonts w:ascii="Arial Narrow" w:hAnsi="Arial Narrow"/>
          <w:b/>
          <w:sz w:val="24"/>
          <w:szCs w:val="24"/>
        </w:rPr>
        <w:t>2023.</w:t>
      </w:r>
    </w:p>
    <w:p w14:paraId="34022B2B" w14:textId="443AEFAB" w:rsidR="00AC679B" w:rsidRPr="004B7582" w:rsidRDefault="00AC679B" w:rsidP="004B7582">
      <w:pPr>
        <w:pStyle w:val="Corpodetexto"/>
        <w:ind w:left="0" w:right="-20"/>
        <w:jc w:val="left"/>
        <w:rPr>
          <w:rFonts w:ascii="Arial Narrow" w:hAnsi="Arial Narrow"/>
        </w:rPr>
      </w:pPr>
    </w:p>
    <w:p w14:paraId="523EEFA1" w14:textId="77777777" w:rsidR="00AC679B" w:rsidRPr="004B7582" w:rsidRDefault="00AC679B" w:rsidP="004B7582">
      <w:pPr>
        <w:pStyle w:val="Corpodetexto"/>
        <w:spacing w:before="3"/>
        <w:ind w:left="0" w:right="-20"/>
        <w:jc w:val="left"/>
        <w:rPr>
          <w:rFonts w:ascii="Arial Narrow" w:hAnsi="Arial Narrow"/>
        </w:rPr>
      </w:pPr>
    </w:p>
    <w:p w14:paraId="537BD99D" w14:textId="28F4F09C" w:rsidR="00552216" w:rsidRPr="004B7582" w:rsidRDefault="00E10F07" w:rsidP="004B7582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4B7582">
        <w:rPr>
          <w:rFonts w:ascii="Arial Narrow" w:hAnsi="Arial Narrow" w:cs="Arial"/>
          <w:sz w:val="24"/>
          <w:szCs w:val="24"/>
        </w:rPr>
        <w:t xml:space="preserve">Ao décimo nono dia </w:t>
      </w:r>
      <w:r w:rsidRPr="004B7582">
        <w:rPr>
          <w:rFonts w:ascii="Arial Narrow" w:hAnsi="Arial Narrow" w:cs="Arial"/>
          <w:noProof/>
          <w:sz w:val="24"/>
          <w:szCs w:val="24"/>
        </w:rPr>
        <w:t>do mês de dezembro do ano de dois mil e vinte e três</w:t>
      </w:r>
      <w:r w:rsidRPr="004B7582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10h, sob a Presidência da Excelentíssima Senhora Conselheira </w:t>
      </w:r>
      <w:r w:rsidRPr="004B7582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4B7582">
        <w:rPr>
          <w:rFonts w:ascii="Arial Narrow" w:hAnsi="Arial Narrow" w:cs="Arial"/>
          <w:bCs/>
          <w:sz w:val="24"/>
          <w:szCs w:val="24"/>
        </w:rPr>
        <w:t>, com as presenças</w:t>
      </w:r>
      <w:r w:rsidRPr="004B7582">
        <w:rPr>
          <w:rFonts w:ascii="Arial Narrow" w:hAnsi="Arial Narrow" w:cs="Arial"/>
          <w:b/>
          <w:sz w:val="24"/>
          <w:szCs w:val="24"/>
        </w:rPr>
        <w:t xml:space="preserve"> </w:t>
      </w:r>
      <w:r w:rsidRPr="004B7582">
        <w:rPr>
          <w:rFonts w:ascii="Arial Narrow" w:hAnsi="Arial Narrow" w:cs="Arial"/>
          <w:sz w:val="24"/>
          <w:szCs w:val="24"/>
        </w:rPr>
        <w:t>dos Excelentíssimos Senhores Conselheiros</w:t>
      </w:r>
      <w:r w:rsidRPr="004B7582">
        <w:rPr>
          <w:rFonts w:ascii="Arial Narrow" w:hAnsi="Arial Narrow" w:cs="Arial"/>
          <w:b/>
          <w:sz w:val="24"/>
          <w:szCs w:val="24"/>
        </w:rPr>
        <w:t xml:space="preserve"> </w:t>
      </w:r>
      <w:r w:rsidRPr="004B7582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4B7582">
        <w:rPr>
          <w:rFonts w:ascii="Arial Narrow" w:hAnsi="Arial Narrow" w:cs="Arial"/>
          <w:sz w:val="24"/>
          <w:szCs w:val="24"/>
        </w:rPr>
        <w:t>,</w:t>
      </w:r>
      <w:r w:rsidRPr="004B7582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4B7582">
        <w:rPr>
          <w:rFonts w:ascii="Arial Narrow" w:hAnsi="Arial Narrow" w:cs="Arial"/>
          <w:sz w:val="24"/>
          <w:szCs w:val="24"/>
        </w:rPr>
        <w:t>,</w:t>
      </w:r>
      <w:r w:rsidRPr="004B7582">
        <w:rPr>
          <w:rFonts w:ascii="Arial Narrow" w:hAnsi="Arial Narrow" w:cs="Arial"/>
          <w:b/>
          <w:sz w:val="24"/>
          <w:szCs w:val="24"/>
        </w:rPr>
        <w:t xml:space="preserve"> LUÍS FABIAN PEREIRA</w:t>
      </w:r>
      <w:r w:rsidRPr="004B7582">
        <w:rPr>
          <w:rFonts w:ascii="Arial Narrow" w:hAnsi="Arial Narrow" w:cs="Arial"/>
          <w:sz w:val="24"/>
          <w:szCs w:val="24"/>
        </w:rPr>
        <w:t xml:space="preserve"> </w:t>
      </w:r>
      <w:r w:rsidRPr="004B7582">
        <w:rPr>
          <w:rFonts w:ascii="Arial Narrow" w:hAnsi="Arial Narrow" w:cs="Arial"/>
          <w:b/>
          <w:sz w:val="24"/>
          <w:szCs w:val="24"/>
        </w:rPr>
        <w:t>BARBOSA</w:t>
      </w:r>
      <w:r w:rsidRPr="004B7582">
        <w:rPr>
          <w:rFonts w:ascii="Arial Narrow" w:hAnsi="Arial Narrow" w:cs="Arial"/>
          <w:bCs/>
          <w:sz w:val="24"/>
          <w:szCs w:val="24"/>
        </w:rPr>
        <w:t>,</w:t>
      </w:r>
      <w:r w:rsidRPr="004B7582">
        <w:rPr>
          <w:rFonts w:ascii="Arial Narrow" w:hAnsi="Arial Narrow" w:cs="Arial"/>
          <w:b/>
          <w:sz w:val="24"/>
          <w:szCs w:val="24"/>
        </w:rPr>
        <w:t xml:space="preserve"> LUIZ HENRIQUE PEREIRA MENDES (convocado em substituição ao Excelentíssimo Senhor Conselheiro Ari Jorge Moutinho da Costa Júnior)</w:t>
      </w:r>
      <w:r w:rsidRPr="004B7582">
        <w:rPr>
          <w:rFonts w:ascii="Arial Narrow" w:hAnsi="Arial Narrow" w:cs="Arial"/>
          <w:bCs/>
          <w:sz w:val="24"/>
          <w:szCs w:val="24"/>
        </w:rPr>
        <w:t xml:space="preserve">; </w:t>
      </w:r>
      <w:r w:rsidRPr="004B7582">
        <w:rPr>
          <w:rFonts w:ascii="Arial Narrow" w:hAnsi="Arial Narrow" w:cs="Arial"/>
          <w:sz w:val="24"/>
          <w:szCs w:val="24"/>
        </w:rPr>
        <w:t xml:space="preserve">Excelentíssimos Senhores Auditores </w:t>
      </w:r>
      <w:r w:rsidRPr="004B7582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4B7582">
        <w:rPr>
          <w:rFonts w:ascii="Arial Narrow" w:hAnsi="Arial Narrow" w:cs="Arial"/>
          <w:bCs/>
          <w:sz w:val="24"/>
          <w:szCs w:val="24"/>
        </w:rPr>
        <w:t>,</w:t>
      </w:r>
      <w:r w:rsidRPr="004B7582">
        <w:rPr>
          <w:rFonts w:ascii="Arial Narrow" w:hAnsi="Arial Narrow" w:cs="Arial"/>
          <w:b/>
          <w:bCs/>
          <w:sz w:val="24"/>
          <w:szCs w:val="24"/>
        </w:rPr>
        <w:t xml:space="preserve"> ALÍPIO REIS FIRMO FILHO</w:t>
      </w:r>
      <w:r w:rsidRPr="004B7582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4B7582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4B7582">
        <w:rPr>
          <w:rFonts w:ascii="Arial Narrow" w:hAnsi="Arial Narrow" w:cs="Arial"/>
          <w:sz w:val="24"/>
          <w:szCs w:val="24"/>
        </w:rPr>
        <w:t xml:space="preserve">/===/ </w:t>
      </w:r>
      <w:r w:rsidRPr="004B7582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4B7582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4B7582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4B7582">
        <w:rPr>
          <w:rFonts w:ascii="Arial Narrow" w:hAnsi="Arial Narrow" w:cs="Arial"/>
          <w:bCs/>
          <w:sz w:val="24"/>
          <w:szCs w:val="24"/>
        </w:rPr>
        <w:t>, por motivo justificado,</w:t>
      </w:r>
      <w:r w:rsidRPr="004B7582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Pr="004B7582">
        <w:rPr>
          <w:rFonts w:ascii="Arial Narrow" w:hAnsi="Arial Narrow" w:cs="Arial"/>
          <w:bCs/>
          <w:sz w:val="24"/>
          <w:szCs w:val="24"/>
        </w:rPr>
        <w:t xml:space="preserve">, por motivo de licença médica, </w:t>
      </w:r>
      <w:r w:rsidRPr="004B7582">
        <w:rPr>
          <w:rFonts w:ascii="Arial Narrow" w:hAnsi="Arial Narrow" w:cs="Arial"/>
          <w:b/>
          <w:sz w:val="24"/>
          <w:szCs w:val="24"/>
        </w:rPr>
        <w:t>MARIO MANOEL COELHO DE MELLO</w:t>
      </w:r>
      <w:r w:rsidRPr="004B7582">
        <w:rPr>
          <w:rFonts w:ascii="Arial Narrow" w:hAnsi="Arial Narrow" w:cs="Arial"/>
          <w:sz w:val="24"/>
          <w:szCs w:val="24"/>
        </w:rPr>
        <w:t xml:space="preserve">, por motivo justificado; Excelentíssimo Senhor Auditor </w:t>
      </w:r>
      <w:r w:rsidRPr="004B7582">
        <w:rPr>
          <w:rFonts w:ascii="Arial Narrow" w:hAnsi="Arial Narrow" w:cs="Arial"/>
          <w:b/>
          <w:bCs/>
          <w:sz w:val="24"/>
          <w:szCs w:val="24"/>
        </w:rPr>
        <w:t>ALBER</w:t>
      </w:r>
      <w:r w:rsidRPr="004B7582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4B7582">
        <w:rPr>
          <w:rFonts w:ascii="Arial Narrow" w:hAnsi="Arial Narrow" w:cs="Arial"/>
          <w:bCs/>
          <w:sz w:val="24"/>
          <w:szCs w:val="24"/>
        </w:rPr>
        <w:t>, por motivo de saúde.</w:t>
      </w:r>
      <w:r w:rsidR="00001A45" w:rsidRPr="004B7582">
        <w:rPr>
          <w:rFonts w:ascii="Arial Narrow" w:hAnsi="Arial Narrow" w:cs="Arial"/>
          <w:bCs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/===/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 xml:space="preserve">Havendo número legal, </w:t>
      </w:r>
      <w:r w:rsidR="009E7283" w:rsidRPr="004B7582">
        <w:rPr>
          <w:rFonts w:ascii="Arial Narrow" w:hAnsi="Arial Narrow" w:cs="Arial"/>
          <w:sz w:val="24"/>
          <w:szCs w:val="24"/>
        </w:rPr>
        <w:t>a Excelentíssima</w:t>
      </w:r>
      <w:r w:rsidR="0074525F" w:rsidRPr="004B7582">
        <w:rPr>
          <w:rFonts w:ascii="Arial Narrow" w:hAnsi="Arial Narrow" w:cs="Arial"/>
          <w:sz w:val="24"/>
          <w:szCs w:val="24"/>
        </w:rPr>
        <w:t xml:space="preserve"> Senhor</w:t>
      </w:r>
      <w:r w:rsidR="009E7283" w:rsidRPr="004B7582">
        <w:rPr>
          <w:rFonts w:ascii="Arial Narrow" w:hAnsi="Arial Narrow" w:cs="Arial"/>
          <w:sz w:val="24"/>
          <w:szCs w:val="24"/>
        </w:rPr>
        <w:t>a Conselheira</w:t>
      </w:r>
      <w:r w:rsidR="0074525F" w:rsidRPr="004B7582">
        <w:rPr>
          <w:rFonts w:ascii="Arial Narrow" w:hAnsi="Arial Narrow" w:cs="Arial"/>
          <w:sz w:val="24"/>
          <w:szCs w:val="24"/>
        </w:rPr>
        <w:t xml:space="preserve">-Presidente </w:t>
      </w:r>
      <w:r w:rsidR="009E7283" w:rsidRPr="004B7582">
        <w:rPr>
          <w:rFonts w:ascii="Arial Narrow" w:hAnsi="Arial Narrow" w:cs="Arial"/>
          <w:sz w:val="24"/>
          <w:szCs w:val="24"/>
        </w:rPr>
        <w:t>Yara Amazônia Lins Rodrigues dos Santos</w:t>
      </w:r>
      <w:r w:rsidR="0074525F" w:rsidRPr="004B7582">
        <w:rPr>
          <w:rFonts w:ascii="Arial Narrow" w:hAnsi="Arial Narrow" w:cs="Arial"/>
          <w:sz w:val="24"/>
          <w:szCs w:val="24"/>
        </w:rPr>
        <w:t>,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invocou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a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proteção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de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Deus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para os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trabalhos, dando por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aberta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a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9E7283" w:rsidRPr="004B7582">
        <w:rPr>
          <w:rFonts w:ascii="Arial Narrow" w:hAnsi="Arial Narrow" w:cs="Arial"/>
          <w:sz w:val="24"/>
          <w:szCs w:val="24"/>
        </w:rPr>
        <w:t>4</w:t>
      </w:r>
      <w:r w:rsidRPr="004B7582">
        <w:rPr>
          <w:rFonts w:ascii="Arial Narrow" w:hAnsi="Arial Narrow" w:cs="Arial"/>
          <w:sz w:val="24"/>
          <w:szCs w:val="24"/>
        </w:rPr>
        <w:t>4</w:t>
      </w:r>
      <w:r w:rsidR="0074525F" w:rsidRPr="004B7582">
        <w:rPr>
          <w:rFonts w:ascii="Arial Narrow" w:hAnsi="Arial Narrow" w:cs="Arial"/>
          <w:sz w:val="24"/>
          <w:szCs w:val="24"/>
        </w:rPr>
        <w:t>ª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Sessão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Administrativa do Egrégio Tribunal Pleno do Tribunal d</w:t>
      </w:r>
      <w:r w:rsidR="009E7283" w:rsidRPr="004B7582">
        <w:rPr>
          <w:rFonts w:ascii="Arial Narrow" w:hAnsi="Arial Narrow" w:cs="Arial"/>
          <w:sz w:val="24"/>
          <w:szCs w:val="24"/>
        </w:rPr>
        <w:t>e Contas do Estado do Amazonas.</w:t>
      </w:r>
      <w:r w:rsidR="00001A45" w:rsidRPr="004B7582">
        <w:rPr>
          <w:rFonts w:ascii="Arial Narrow" w:hAnsi="Arial Narrow" w:cs="Arial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sz w:val="24"/>
          <w:szCs w:val="24"/>
        </w:rPr>
        <w:t>/===/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b/>
          <w:sz w:val="24"/>
          <w:szCs w:val="24"/>
        </w:rPr>
        <w:t>APROVAÇÃO</w:t>
      </w:r>
      <w:r w:rsidR="0074525F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b/>
          <w:sz w:val="24"/>
          <w:szCs w:val="24"/>
        </w:rPr>
        <w:t>DA</w:t>
      </w:r>
      <w:r w:rsidR="0074525F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74525F" w:rsidRPr="004B7582">
        <w:rPr>
          <w:rFonts w:ascii="Arial Narrow" w:hAnsi="Arial Narrow" w:cs="Arial"/>
          <w:b/>
          <w:sz w:val="24"/>
          <w:szCs w:val="24"/>
        </w:rPr>
        <w:t>ATA</w:t>
      </w:r>
      <w:r w:rsidR="0074525F" w:rsidRPr="004B7582">
        <w:rPr>
          <w:rFonts w:ascii="Arial Narrow" w:hAnsi="Arial Narrow" w:cs="Arial"/>
          <w:sz w:val="24"/>
          <w:szCs w:val="24"/>
        </w:rPr>
        <w:t>:</w:t>
      </w:r>
      <w:r w:rsidR="0074525F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B7582">
        <w:rPr>
          <w:rFonts w:ascii="Arial Narrow" w:eastAsia="Arial" w:hAnsi="Arial Narrow" w:cs="Arial"/>
          <w:sz w:val="24"/>
          <w:szCs w:val="24"/>
        </w:rPr>
        <w:t>Não houve</w:t>
      </w:r>
      <w:r w:rsidR="00680E1F" w:rsidRPr="004B7582">
        <w:rPr>
          <w:rFonts w:ascii="Arial Narrow" w:hAnsi="Arial Narrow" w:cs="Arial"/>
          <w:sz w:val="24"/>
          <w:szCs w:val="24"/>
        </w:rPr>
        <w:t>.</w:t>
      </w:r>
      <w:r w:rsidR="00001A45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sz w:val="24"/>
          <w:szCs w:val="24"/>
        </w:rPr>
        <w:t>/===/</w:t>
      </w:r>
      <w:r w:rsidR="000631E6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b/>
          <w:sz w:val="24"/>
          <w:szCs w:val="24"/>
        </w:rPr>
        <w:t>LEITURA</w:t>
      </w:r>
      <w:r w:rsidR="000631E6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b/>
          <w:sz w:val="24"/>
          <w:szCs w:val="24"/>
        </w:rPr>
        <w:t>DE</w:t>
      </w:r>
      <w:r w:rsidR="000631E6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b/>
          <w:sz w:val="24"/>
          <w:szCs w:val="24"/>
        </w:rPr>
        <w:t>EXPEDIENTE:</w:t>
      </w:r>
      <w:r w:rsidR="000631E6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4B7582" w:rsidRPr="004B7582">
        <w:rPr>
          <w:rFonts w:ascii="Arial Narrow" w:hAnsi="Arial Narrow" w:cs="Arial"/>
          <w:sz w:val="24"/>
          <w:szCs w:val="24"/>
        </w:rPr>
        <w:t>Não houve</w:t>
      </w:r>
      <w:r w:rsidR="000631E6" w:rsidRPr="004B758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.</w:t>
      </w:r>
      <w:r w:rsidR="0047781E" w:rsidRPr="004B7582">
        <w:rPr>
          <w:rFonts w:ascii="Arial Narrow" w:hAnsi="Arial Narrow" w:cs="Arial"/>
          <w:bCs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sz w:val="24"/>
          <w:szCs w:val="24"/>
        </w:rPr>
        <w:t>/===/</w:t>
      </w:r>
      <w:r w:rsidR="000631E6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b/>
          <w:sz w:val="24"/>
          <w:szCs w:val="24"/>
        </w:rPr>
        <w:t>INDICAÇÕES</w:t>
      </w:r>
      <w:r w:rsidR="000631E6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b/>
          <w:sz w:val="24"/>
          <w:szCs w:val="24"/>
        </w:rPr>
        <w:t>E</w:t>
      </w:r>
      <w:r w:rsidR="000631E6" w:rsidRPr="004B7582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0631E6" w:rsidRPr="004B7582">
        <w:rPr>
          <w:rFonts w:ascii="Arial Narrow" w:hAnsi="Arial Narrow" w:cs="Arial"/>
          <w:b/>
          <w:sz w:val="24"/>
          <w:szCs w:val="24"/>
        </w:rPr>
        <w:t xml:space="preserve">PROPOSTAS: </w:t>
      </w:r>
      <w:r w:rsidR="004B7582" w:rsidRPr="004B7582">
        <w:rPr>
          <w:rFonts w:ascii="Arial Narrow" w:hAnsi="Arial Narrow" w:cs="Arial"/>
          <w:sz w:val="24"/>
          <w:szCs w:val="24"/>
        </w:rPr>
        <w:t>Não houve</w:t>
      </w:r>
      <w:r w:rsidR="00525793" w:rsidRPr="004B7582">
        <w:rPr>
          <w:rFonts w:ascii="Arial Narrow" w:hAnsi="Arial Narrow" w:cs="Arial"/>
          <w:sz w:val="24"/>
          <w:szCs w:val="24"/>
        </w:rPr>
        <w:t>.</w:t>
      </w:r>
      <w:r w:rsidR="00193D85" w:rsidRPr="004B7582">
        <w:rPr>
          <w:rFonts w:ascii="Arial Narrow" w:hAnsi="Arial Narrow" w:cs="Arial"/>
          <w:sz w:val="24"/>
          <w:szCs w:val="24"/>
        </w:rPr>
        <w:t xml:space="preserve"> </w:t>
      </w:r>
      <w:r w:rsidR="003C1BA9" w:rsidRPr="004B7582">
        <w:rPr>
          <w:rFonts w:ascii="Arial Narrow" w:hAnsi="Arial Narrow" w:cs="Arial"/>
          <w:sz w:val="24"/>
          <w:szCs w:val="24"/>
        </w:rPr>
        <w:t xml:space="preserve">/===/ </w:t>
      </w:r>
      <w:r w:rsidR="003C1BA9" w:rsidRPr="004B7582">
        <w:rPr>
          <w:rFonts w:ascii="Arial Narrow" w:hAnsi="Arial Narrow" w:cs="Arial"/>
          <w:b/>
          <w:sz w:val="24"/>
          <w:szCs w:val="24"/>
        </w:rPr>
        <w:t>JULGAMENT</w:t>
      </w:r>
      <w:r w:rsidR="004D060E" w:rsidRPr="004B7582">
        <w:rPr>
          <w:rFonts w:ascii="Arial Narrow" w:hAnsi="Arial Narrow" w:cs="Arial"/>
          <w:b/>
          <w:sz w:val="24"/>
          <w:szCs w:val="24"/>
        </w:rPr>
        <w:t xml:space="preserve">O </w:t>
      </w:r>
      <w:r w:rsidR="003C1BA9" w:rsidRPr="004B7582">
        <w:rPr>
          <w:rFonts w:ascii="Arial Narrow" w:hAnsi="Arial Narrow" w:cs="Arial"/>
          <w:b/>
          <w:sz w:val="24"/>
          <w:szCs w:val="24"/>
        </w:rPr>
        <w:t>EM</w:t>
      </w:r>
      <w:r w:rsidR="003C1BA9" w:rsidRPr="004B7582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="003C1BA9" w:rsidRPr="004B7582">
        <w:rPr>
          <w:rFonts w:ascii="Arial Narrow" w:hAnsi="Arial Narrow" w:cs="Arial"/>
          <w:b/>
          <w:sz w:val="24"/>
          <w:szCs w:val="24"/>
        </w:rPr>
        <w:t>PAUTA:</w:t>
      </w:r>
      <w:r w:rsidR="004D060E" w:rsidRPr="004B7582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="00525793" w:rsidRPr="004B7582">
        <w:rPr>
          <w:rFonts w:ascii="Arial Narrow" w:hAnsi="Arial Narrow" w:cs="Arial"/>
          <w:b/>
          <w:sz w:val="24"/>
          <w:szCs w:val="24"/>
        </w:rPr>
        <w:t>CONSELHEIRA</w:t>
      </w:r>
      <w:r w:rsidR="003C1BA9" w:rsidRPr="004B7582">
        <w:rPr>
          <w:rFonts w:ascii="Arial Narrow" w:hAnsi="Arial Narrow" w:cs="Arial"/>
          <w:b/>
          <w:sz w:val="24"/>
          <w:szCs w:val="24"/>
        </w:rPr>
        <w:t>-RELATOR</w:t>
      </w:r>
      <w:r w:rsidR="00525793" w:rsidRPr="004B7582">
        <w:rPr>
          <w:rFonts w:ascii="Arial Narrow" w:hAnsi="Arial Narrow" w:cs="Arial"/>
          <w:b/>
          <w:sz w:val="24"/>
          <w:szCs w:val="24"/>
        </w:rPr>
        <w:t>A</w:t>
      </w:r>
      <w:r w:rsidR="003C1BA9" w:rsidRPr="004B7582">
        <w:rPr>
          <w:rFonts w:ascii="Arial Narrow" w:hAnsi="Arial Narrow" w:cs="Arial"/>
          <w:b/>
          <w:sz w:val="24"/>
          <w:szCs w:val="24"/>
        </w:rPr>
        <w:t>:</w:t>
      </w:r>
      <w:r w:rsidR="003C1BA9" w:rsidRPr="004B7582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="00525793" w:rsidRPr="004B7582">
        <w:rPr>
          <w:rFonts w:ascii="Arial Narrow" w:hAnsi="Arial Narrow" w:cs="Arial"/>
          <w:b/>
          <w:sz w:val="24"/>
          <w:szCs w:val="24"/>
        </w:rPr>
        <w:t>YARA AMAZÔNIA LINS RODRIGUES DOS SANTOS</w:t>
      </w:r>
      <w:r w:rsidR="003C1BA9" w:rsidRPr="004B7582">
        <w:rPr>
          <w:rFonts w:ascii="Arial Narrow" w:hAnsi="Arial Narrow" w:cs="Arial"/>
          <w:b/>
          <w:sz w:val="24"/>
          <w:szCs w:val="24"/>
        </w:rPr>
        <w:t>.</w:t>
      </w:r>
      <w:r w:rsidR="00F758B4" w:rsidRPr="004B7582">
        <w:rPr>
          <w:rFonts w:ascii="Arial Narrow" w:hAnsi="Arial Narrow" w:cs="Arial"/>
          <w:b/>
          <w:sz w:val="24"/>
          <w:szCs w:val="24"/>
        </w:rPr>
        <w:t xml:space="preserve"> </w:t>
      </w:r>
      <w:r w:rsidR="00F758B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018939/2023</w:t>
      </w:r>
      <w:r w:rsidR="00F758B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F758B4" w:rsidRPr="004B7582">
        <w:rPr>
          <w:rFonts w:ascii="Arial Narrow" w:hAnsi="Arial Narrow" w:cs="Arial"/>
          <w:color w:val="000000"/>
          <w:sz w:val="24"/>
          <w:szCs w:val="24"/>
        </w:rPr>
        <w:t xml:space="preserve"> Solicitação de Concessão de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Licença Médica</w:t>
      </w:r>
      <w:r w:rsidR="00F758B4" w:rsidRPr="004B7582">
        <w:rPr>
          <w:rFonts w:ascii="Arial Narrow" w:hAnsi="Arial Narrow" w:cs="Arial"/>
          <w:color w:val="000000"/>
          <w:sz w:val="24"/>
          <w:szCs w:val="24"/>
        </w:rPr>
        <w:t xml:space="preserve">, tendo como interessado o Excelentíssimo Senhor Conselheiro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Ari Jorge Moutinho da Costa Júnior.</w:t>
      </w:r>
      <w:r w:rsidR="00F758B4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D060E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309/2023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4D060E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4D060E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9.1. DEFERIR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 pedido formulado pelo Conselheiro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ARI JORGE MOUTINHO DA COSTA JÚNIOR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,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diante da necessidade de afastamento, com a concessão do prazo de 4 (quatro) semanas de licença para fase de reabilitação, a partir de 14/12/2023, conforme Atestado e de acordo com o art. 3º, V e VI, da Lei Estadual n. 2423/96</w:t>
      </w:r>
      <w:r w:rsidR="004D060E" w:rsidRPr="004B758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;</w:t>
      </w:r>
      <w:r w:rsidR="004D060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9.2. DETERMINAR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 à </w:t>
      </w:r>
      <w:r w:rsidR="00360C00" w:rsidRPr="004B7582">
        <w:rPr>
          <w:rFonts w:ascii="Arial Narrow" w:hAnsi="Arial Narrow" w:cs="Arial"/>
          <w:i/>
          <w:iCs/>
          <w:color w:val="000000"/>
          <w:sz w:val="24"/>
          <w:szCs w:val="24"/>
        </w:rPr>
        <w:t>Diretoria de Recursos Humanos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 que providencie o registro da referida licença médica pleiteada, com base no artigo 3º, incisos V e VI, da Lei Estadual nº 2.423/1996 c/c art. 12, VI, da Resolução nº 04/2002 - TCE/AM;</w:t>
      </w:r>
      <w:r w:rsidR="004D060E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9.3. ARQUIVAR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018205/2023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Solicitação de Concessão de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Férias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referentes ao exercício de 2024, 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>tendo como interessado o Excelentíssimo Senhor Procurador de Contas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>,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Dr.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Carlos Alberto Souza de Almeida.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36624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310/2023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9.1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DEFERIR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 requerimento formulado pelo Ilustre Procurador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Dr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. </w:t>
      </w:r>
      <w:r w:rsidR="00360C00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Carlos Alberto Souza de Almeida;</w:t>
      </w:r>
      <w:r w:rsidR="00D36624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9.2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RECONHECER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 direito do requerente a suas férias, referentes ao exercício de 2024, a serem gozadas a partir de no período de 22.01.2024 à 31.01.2024, conforme estabelece o do art. 131 da Lei nº 2.423/1996;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9.3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DETERMINAR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 xml:space="preserve">à Diretoria de Gestão de Pessoas - DGP que providencie o registro nos assentamentos funcionais da servidora e adote as demais providências 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lastRenderedPageBreak/>
        <w:t>pertinentes ao caso em tela, em especial, o pagamento dos adicionais de férias correspondentes;</w:t>
      </w:r>
      <w:r w:rsidR="00D36624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9.4</w:t>
      </w:r>
      <w:r w:rsidR="00D36624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360C0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ARQUIVAR </w:t>
      </w:r>
      <w:r w:rsidR="00360C00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da decisão.</w:t>
      </w:r>
      <w:r w:rsidR="00592ABC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C323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017418/2023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Solicitação de Concessão de 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Férias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592ABC" w:rsidRPr="004B7582">
        <w:rPr>
          <w:rFonts w:ascii="Arial Narrow" w:hAnsi="Arial Narrow" w:cs="Arial"/>
          <w:color w:val="000000"/>
          <w:sz w:val="24"/>
          <w:szCs w:val="24"/>
        </w:rPr>
        <w:t xml:space="preserve">referentes ao exercício de 2024, 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tendo como interessada a Excelentíssima Senhor Procuradora de Contas, Dra. 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Elizângela Lima Costa Marinho.</w:t>
      </w:r>
      <w:r w:rsidR="00592ABC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6A3F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311/2023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C323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0C323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C323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0C323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0C323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9.1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DEFERIR 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o requerimento formulado pelo Ilustre Procuradora 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Dra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. 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Elizângela Lima Costa Marinho;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9.2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RECONHECER 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o direito do requerente a suas férias, referentes ao exercício de 2024, a serem gozadas, 10 (dez) dias, a contar de 15 de janeiro, e 20 dias, a contar de 4 de março, ficando o restante para gozo oportuno, bem como o pagamento da antecipação de metade da gratificação natalina (13º. salário) do exercício, em conjunto com a remuneração das referidas férias;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9.3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DETERMINAR 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à Diretoria de Gestão de Pessoas - DGP que providencie o registro nos assentamentos funcionais da servidora e adote as demais providências pertinentes ao caso em tela, em especial, o pagamento dos adicionais de férias correspondentes, bem como pagamento da antecipação de metade da gratificação natalina (13º. salário) do exercício, em conjunto com a remuneração das referidas férias;</w:t>
      </w:r>
      <w:r w:rsidR="00DD6A3F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9.4</w:t>
      </w:r>
      <w:r w:rsidR="00DD6A3F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0C323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ARQUIVAR </w:t>
      </w:r>
      <w:r w:rsidR="000C3235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da decisão.</w:t>
      </w:r>
      <w:r w:rsidR="00943BE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27A78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016979/2023</w:t>
      </w:r>
      <w:r w:rsidR="00427A78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427A78" w:rsidRPr="004B7582">
        <w:rPr>
          <w:rFonts w:ascii="Arial Narrow" w:hAnsi="Arial Narrow" w:cs="Arial"/>
          <w:color w:val="000000"/>
          <w:sz w:val="24"/>
          <w:szCs w:val="24"/>
        </w:rPr>
        <w:t xml:space="preserve">Solicitação de Concessão de 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Licença Especial</w:t>
      </w:r>
      <w:r w:rsidR="00427A78" w:rsidRPr="004B7582">
        <w:rPr>
          <w:rFonts w:ascii="Arial Narrow" w:hAnsi="Arial Narrow" w:cs="Arial"/>
          <w:color w:val="000000"/>
          <w:sz w:val="24"/>
          <w:szCs w:val="24"/>
        </w:rPr>
        <w:t xml:space="preserve">, tendo como interessado o servidor 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Breno Luciano Melo Vieira.</w:t>
      </w:r>
      <w:r w:rsidR="00427A78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27A78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312/2023</w:t>
      </w:r>
      <w:r w:rsidR="00CA2E6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427A78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427A78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9.1. INDEFERIR 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="00427A78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Breno Luciano Melo Vieira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, Auditor Técnico de Controle Externo – MP, matrícula n. 0015563c, lotado na 1ª Procuradoria do Ministério Público de Contas (GPROBERTO), onde requer a concessão de Licença Especial de 03 (três) meses, referente ao quinquênio de 2018/2023, bem como sua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conversão em indenização pecuniária, conforme estabelece o art. 6°, inciso V, da Lei Estadual nº 3.138/2007 e o art. 7º, parágrafo 1º, inciso V, da Lei nº 4.743/2018 c/c art. 78 da Lei nº 1.762/1986, ressaltando que poderá ser feita nova solicitação, conforme exposto na fundamentação;</w:t>
      </w:r>
      <w:r w:rsidR="00427A78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A2E6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9.2. ARQUIVAR </w:t>
      </w:r>
      <w:r w:rsidR="00CA2E65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 decisum, comunicando o interessado do teor dessa decisão.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A284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017811/2023</w:t>
      </w:r>
      <w:r w:rsidR="009A284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 xml:space="preserve">Solicitação de 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 xml:space="preserve">Afastamento 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>T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emporário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>, tendo como interessado o servidor Sérgio Garcia Fernandes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A2840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313/2023</w:t>
      </w:r>
      <w:r w:rsidR="000C0DC3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9A284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 DEFERIR 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o pedido de afastamento do servidor o servidor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Sérgio Garcia Fernandes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, servidor desta Corte de Contas, matrícula 0041165A, ora lotado na Diretoria de Controle Externo da Administração dos Município do Interior – DICAMI, a concessão de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AFASTAMENTO temporário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 do exercício de seu cargo efetivo, no período de 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08/01/2024 a 02/02/2024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, sem prejuízo à sua remuneração, com exceção da gratificação de produtividade, com fulcro no art. 56, X da Lei nº 1762/1986 c/c art. 18 da Lei nº 2.271/1994;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 DETERMINAR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 à DGP que proceda à edição de portaria, bem como o registro desta nos assentamentos funcionais da Requerente;</w:t>
      </w:r>
      <w:r w:rsidR="009A284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C0DC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 ARQUIVAR</w:t>
      </w:r>
      <w:r w:rsidR="000C0DC3" w:rsidRPr="004B7582">
        <w:rPr>
          <w:rFonts w:ascii="Arial Narrow" w:hAnsi="Arial Narrow" w:cs="Arial"/>
          <w:color w:val="000000"/>
          <w:sz w:val="24"/>
          <w:szCs w:val="24"/>
        </w:rPr>
        <w:t> os presentes autos, nos termos regimentais.</w:t>
      </w:r>
      <w:r w:rsidR="00605FA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029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017724/2023</w:t>
      </w:r>
      <w:r w:rsidR="00B4029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 xml:space="preserve">Solicitação de 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 xml:space="preserve">Afastamento 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>T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emporário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>, tendo como interessada a servidora Yara Mau</w:t>
      </w:r>
      <w:r w:rsidR="008E2D83" w:rsidRPr="004B7582">
        <w:rPr>
          <w:rFonts w:ascii="Arial Narrow" w:hAnsi="Arial Narrow" w:cs="Arial"/>
          <w:color w:val="000000"/>
          <w:sz w:val="24"/>
          <w:szCs w:val="24"/>
        </w:rPr>
        <w:t>é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>s Batista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0290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314/2023</w:t>
      </w:r>
      <w:r w:rsidR="0014184A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B4029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 xml:space="preserve">os Excelentíssimos Senhores Conselheiros do Tribunal de Contas do Estado do Amazonas, reunidos em Sessão 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lastRenderedPageBreak/>
        <w:t>do 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 DEFERIR 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o pedido de afastamento da servidora </w:t>
      </w:r>
      <w:r w:rsidR="0014184A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YARA MAUÉS BATISTA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, servidora desta Corte de Contas, matrícula 0041742A, ora lotada no Departamento de Auditoria Operacional - DEAOP, entre os dias de 08/01/2024 a 02/02/2024, sem prejuízo à sua remuneração, com exceção da gratificação de produtividade, com fulcro no art. 56, X da Lei nº 1762/1986 c/c art. 18 da Lei nº 2.271/1994;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 DETERMINAR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 à DGP que proceda à edição de portaria, bem como o registro desta nos assentamentos funcionais da Requerente;</w:t>
      </w:r>
      <w:r w:rsidR="00B4029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4184A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 ARQUIVAR</w:t>
      </w:r>
      <w:r w:rsidR="0014184A" w:rsidRPr="004B7582">
        <w:rPr>
          <w:rFonts w:ascii="Arial Narrow" w:hAnsi="Arial Narrow" w:cs="Arial"/>
          <w:color w:val="000000"/>
          <w:sz w:val="24"/>
          <w:szCs w:val="24"/>
        </w:rPr>
        <w:t> os presentes autos, nos termos regimentais.</w:t>
      </w:r>
      <w:r w:rsidR="00C4341E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05FAB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013418/2023</w:t>
      </w:r>
      <w:r w:rsidR="00605FAB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</w:t>
      </w:r>
      <w:r w:rsidR="00605FA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3002" w:rsidRPr="004B7582">
        <w:rPr>
          <w:rFonts w:ascii="Arial Narrow" w:hAnsi="Arial Narrow" w:cs="Arial"/>
          <w:color w:val="000000"/>
          <w:sz w:val="24"/>
          <w:szCs w:val="24"/>
        </w:rPr>
        <w:t>Requerimento</w:t>
      </w:r>
      <w:r w:rsidR="00605FAB" w:rsidRPr="004B7582">
        <w:rPr>
          <w:rFonts w:ascii="Arial Narrow" w:hAnsi="Arial Narrow" w:cs="Arial"/>
          <w:color w:val="000000"/>
          <w:sz w:val="24"/>
          <w:szCs w:val="24"/>
        </w:rPr>
        <w:t xml:space="preserve"> de 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Isenção de Imposto de Renda</w:t>
      </w:r>
      <w:r w:rsidR="00605FAB" w:rsidRPr="004B7582">
        <w:rPr>
          <w:rFonts w:ascii="Arial Narrow" w:hAnsi="Arial Narrow" w:cs="Arial"/>
          <w:color w:val="000000"/>
          <w:sz w:val="24"/>
          <w:szCs w:val="24"/>
        </w:rPr>
        <w:t xml:space="preserve">, tendo como interessado o Sr. 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Herbert Andrade dos Santos.</w:t>
      </w:r>
      <w:r w:rsidR="00893002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05FAB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315/2023</w:t>
      </w:r>
      <w:r w:rsidR="00AD0B31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605FAB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605FA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9.1. INDEFERIR 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o pedido de isenção de Imposto de Renda formulado pelo 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SR. HERBERT ANDRADE DOS SANTOS</w:t>
      </w:r>
      <w:r w:rsidR="00605FAB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; 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9.2. </w:t>
      </w:r>
      <w:r w:rsidR="00AD0B31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DÊ CIÊNCIA 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ao interessado do teor desta decisão;</w:t>
      </w:r>
      <w:r w:rsidR="00605FA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D0B3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AD0B31" w:rsidRPr="004B758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AD0B31"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="0027236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6D0A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013003/2023</w:t>
      </w:r>
      <w:r w:rsidR="00266D0A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Requerimento de 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Isenção de Imposto de Renda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, tendo como interessado o Sr. 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Luiz Augusto dos Santos Lapa.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66D0A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316/2023</w:t>
      </w:r>
      <w:r w:rsidR="00DD5C1E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266D0A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o pedido de isenção de Imposto de Renda formulado pelo requerente sobre os proventos do aposentado, sendo considerado como marco inicial da isenção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 data de comprovação do diagnóstico de moléstia grave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, conforme entendimento Superior Tribunal de Justiça - STJ, nos termos do art. 6º, incisos XIV e XXI, da Lei nº 7.713/1988, alterada pela Lei nº 11.052/2004;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à 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que: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5C1E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a)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 xml:space="preserve"> Proceda ao registro da isenção do Imposto de Renda nos proventos do requerente;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5C1E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b)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 xml:space="preserve"> Comunique o interessado quanto ao teor desta decisão;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5C1E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c)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 xml:space="preserve"> Encaminhe os autos à AMAZONPREV, que, no âmbito do Tribunal de Contas, gere as aposentadorias pelo Regime Próprio de Previdência do Estado do Amazonas; e</w:t>
      </w:r>
      <w:r w:rsidR="00266D0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D5C1E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DD5C1E" w:rsidRPr="004B758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DD5C1E"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A503D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018797/2023</w:t>
      </w:r>
      <w:r w:rsidR="008A503D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Requerimento de 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 xml:space="preserve">Pagamento de 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Verbas Rescisórias, tendo como interessada a Sra. 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Maria das Graças Bezerra da Silva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8A503D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308/2023</w:t>
      </w:r>
      <w:r w:rsidR="00286332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A503D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o pedido da Sra.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Maria das Graças Bezerra da Silva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 no sentido de reconhecer o direito à indenização de verbas rescisórias de acordo com os dados apresentados no Cálculo de Verbas Rescisórias nº 124/2023/DIPREFO/DGP (</w:t>
      </w:r>
      <w:hyperlink r:id="rId6" w:tgtFrame="_blank" w:history="1">
        <w:r w:rsidR="00286332" w:rsidRPr="004B7582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0494050</w:t>
        </w:r>
      </w:hyperlink>
      <w:r w:rsidR="00286332" w:rsidRPr="004B7582">
        <w:rPr>
          <w:rFonts w:ascii="Arial Narrow" w:hAnsi="Arial Narrow" w:cs="Arial"/>
          <w:color w:val="000000"/>
          <w:sz w:val="24"/>
          <w:szCs w:val="24"/>
        </w:rPr>
        <w:t>)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à 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que: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6332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a)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6332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b)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 xml:space="preserve"> Adote as providências necessárias à emissão da Certidão de Tempo de Serviço e Contribuição do interessado;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6332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c)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86332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d)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 xml:space="preserve"> Dê ciências à interessada quanto ao teor desta decisão</w:t>
      </w:r>
      <w:r w:rsidR="008A503D" w:rsidRPr="004B7582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286332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286332" w:rsidRPr="004B7582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286332"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="00B4548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2228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C463D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017747/2023</w:t>
      </w:r>
      <w:r w:rsidR="0032228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Requerimento de 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 xml:space="preserve">Pagamento de 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Verba Rescisórias, tendo como interessado o Sr. 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 xml:space="preserve">Elvis Clebe 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lastRenderedPageBreak/>
        <w:t>Maciel Chaves.</w:t>
      </w:r>
      <w:r w:rsidR="00B4548A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322280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317/2023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322280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C463D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C463D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C463D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C463D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C463D5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9.1. DEFERIR 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o pedido do ex-servidor 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Sr. Elvis Clebe Maciel Chaves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, então ocupante do cargo de Diretor de Comunicação Social desta Corte de Contas, matrícula 001718-3A, quanto ao pagamento título de verbas rescisórias, no sentido de reconhecer o direito à indenização de verbas rescisórias no montante de acordo com o Cálculo de Verbas Rescisórias nº 122/2023/DIPREFO/DGP e Errata – geral 92/2023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9.2. DETERMINAR 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à 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Diretoria de Gestão de Pessoas 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que: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a)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 xml:space="preserve"> Providencie o registro da indenização, objeto dos presentes autos;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b)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 xml:space="preserve"> Adote as providências necessárias à emissão da Certidão de Tempo de Serviço e Contribuição do interessado;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c)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d)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 xml:space="preserve"> Comunique o interessado quanto ao teor da decisão</w:t>
      </w:r>
      <w:r w:rsidR="00322280" w:rsidRPr="004B7582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C463D5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9.3. ARQUIVAR 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C463D5" w:rsidRPr="004B7582">
        <w:rPr>
          <w:rFonts w:ascii="Arial Narrow" w:hAnsi="Arial Narrow" w:cs="Arial"/>
          <w:i/>
          <w:iCs/>
          <w:color w:val="000000"/>
          <w:sz w:val="24"/>
          <w:szCs w:val="24"/>
        </w:rPr>
        <w:t>decisum</w:t>
      </w:r>
      <w:r w:rsidR="00C463D5" w:rsidRPr="004B7582">
        <w:rPr>
          <w:rFonts w:ascii="Arial Narrow" w:hAnsi="Arial Narrow" w:cs="Arial"/>
          <w:color w:val="000000"/>
          <w:sz w:val="24"/>
          <w:szCs w:val="24"/>
        </w:rPr>
        <w:t>.</w:t>
      </w:r>
      <w:r w:rsidR="00FB108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108B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016300/2023</w:t>
      </w:r>
      <w:r w:rsidR="00FB108B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FB108B" w:rsidRPr="004B7582">
        <w:rPr>
          <w:rFonts w:ascii="Arial Narrow" w:hAnsi="Arial Narrow" w:cs="Arial"/>
          <w:color w:val="000000"/>
          <w:sz w:val="24"/>
          <w:szCs w:val="24"/>
        </w:rPr>
        <w:t xml:space="preserve">Termo de Acordo de Cooperação Técnica a ser firmado entre o Tribunal de Contas do Estado do Amazonas - TCE/AM e o Tribunal Regional Eleitoral do Amazonas - TRE/AM, cujo objeto é a cessão de 02 (dois) servidores do quadro funcional do TCE/AM para prestarem auxílio ao TRE/AM. </w:t>
      </w:r>
      <w:r w:rsidR="00FB108B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318/2023</w:t>
      </w:r>
      <w:r w:rsidR="00892BD3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FB108B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892BD3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Consultec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e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Dicoi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FB108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="00892BD3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a formalização do termo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novo Termo de Acordo de Cooperação Técnica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a ser firmado entre o Tribunal de Contas do Estado do Amazonas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- TCE/AM e o Tribunal Regional Eleitoral do Amazonas - TRE/AM, cujo objeto é a cooperação entre o TRE/AM e o TCE/AM, com a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cessão de 02 (dois) servidores do quadro funcional do TCE/AM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para prestarem auxílio ao TRE/AM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;</w:t>
      </w:r>
      <w:r w:rsidR="00FB108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 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a devolução do processo ao Gabinete da Presidência, objetivando a assinatura do ajuste pelas partes e remessa de Ofício;</w:t>
      </w:r>
      <w:r w:rsidR="00FB108B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892BD3" w:rsidRPr="004B758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 </w:t>
      </w:r>
      <w:r w:rsidR="00892BD3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892BD3" w:rsidRPr="004B758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MINAR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à </w:t>
      </w:r>
      <w:r w:rsidR="00892BD3" w:rsidRPr="004B758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SEGER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 que elabore o extrato do Termo, devidamente assinado pelas partes, e, ato contínuo, </w:t>
      </w:r>
      <w:r w:rsidR="00892BD3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remeta 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os autos à </w:t>
      </w:r>
      <w:r w:rsidR="00892BD3" w:rsidRPr="004B7582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DICOM</w:t>
      </w:r>
      <w:r w:rsidR="00892BD3" w:rsidRPr="004B7582">
        <w:rPr>
          <w:rFonts w:ascii="Arial Narrow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8.666/93; ademais, adote as medidas pertinentes, junto aos setores competentes, para finalização de todos os procedimentos cabíveis.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F03F1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017976/2023</w:t>
      </w:r>
      <w:r w:rsidR="00FF03F1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>Solicitação de Concessão de Auxílio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 xml:space="preserve"> Funeral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 xml:space="preserve">, tendo como interessada a Sra. 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Marjorie Mendes Perez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 xml:space="preserve">, em razão do falecimento da servidora aposentada Maria da Conceição Mendes Alvarez. </w:t>
      </w:r>
      <w:r w:rsidR="00FF03F1" w:rsidRPr="004B7582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319/2023</w:t>
      </w:r>
      <w:r w:rsidR="00D235AC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FF03F1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os Excelentíssimos Senhores Conselheiros do Tribunal de Contas do Estado do Amazonas, reunidos em Sessão do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 nos termos do voto da Excelentíssima Senhora Conselheira-Relatora, com base na Informação da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o pedido da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Sra.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 </w:t>
      </w:r>
      <w:r w:rsidR="00FF03F1" w:rsidRPr="004B7582">
        <w:rPr>
          <w:rFonts w:ascii="Arial Narrow" w:hAnsi="Arial Narrow" w:cs="Arial"/>
          <w:b/>
          <w:bCs/>
          <w:color w:val="000000"/>
          <w:sz w:val="24"/>
          <w:szCs w:val="24"/>
        </w:rPr>
        <w:t>Marjorie Mendes Perez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, no sentido de conceder o auxílio funeral em razão do falecimento da servidor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>a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 aposentada </w:t>
      </w:r>
      <w:r w:rsidR="00FF03F1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Maria da Conceição Mendes Alvarez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, nos termos do art. 113, </w:t>
      </w:r>
      <w:r w:rsidR="00D235AC" w:rsidRPr="004B7582">
        <w:rPr>
          <w:rStyle w:val="nfase"/>
          <w:rFonts w:ascii="Arial Narrow" w:hAnsi="Arial Narrow" w:cs="Arial"/>
          <w:color w:val="000000"/>
          <w:sz w:val="24"/>
          <w:szCs w:val="24"/>
        </w:rPr>
        <w:t>caput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 e § 1.º da Lei n°1.762/1986;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à Diretoria de Recursos Humanos – DRH que providencie o registro da concessão e, ato contínuo, adote as providências necessárias, junto ao setor competente, para o pagamento a Requerente do valor de 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R$ 9.563,42 (nove mil quinhentos e sessenta e três reais e quarenta e dois centavos)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,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correspondente ao último provento da servidora falecida, o qual deve ser depositado na conta corrente indicada nos autos</w:t>
      </w:r>
      <w:r w:rsidR="00FF03F1" w:rsidRPr="004B7582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D235AC" w:rsidRPr="004B7582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D235AC" w:rsidRPr="004B7582">
        <w:rPr>
          <w:rFonts w:ascii="Arial Narrow" w:hAnsi="Arial Narrow" w:cs="Arial"/>
          <w:color w:val="000000"/>
          <w:sz w:val="24"/>
          <w:szCs w:val="24"/>
        </w:rPr>
        <w:t>os autos, após os procedimentos acima determinados.</w:t>
      </w:r>
      <w:r w:rsidR="004B7582" w:rsidRPr="004B7582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/===/ Nada mais havendo a tratar, a Presidência deu por encerrada a presente</w:t>
      </w:r>
      <w:r w:rsidR="007B6AB8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Sessão Administrativa, às 10h4</w:t>
      </w:r>
      <w:r w:rsidR="00105BB8" w:rsidRPr="004B7582">
        <w:rPr>
          <w:rFonts w:ascii="Arial Narrow" w:hAnsi="Arial Narrow" w:cs="Arial"/>
          <w:sz w:val="24"/>
          <w:szCs w:val="24"/>
        </w:rPr>
        <w:t>4</w:t>
      </w:r>
      <w:r w:rsidR="007B6AB8" w:rsidRPr="004B7582">
        <w:rPr>
          <w:rFonts w:ascii="Arial Narrow" w:hAnsi="Arial Narrow" w:cs="Arial"/>
          <w:sz w:val="24"/>
          <w:szCs w:val="24"/>
        </w:rPr>
        <w:t xml:space="preserve">, convocando outra para o </w:t>
      </w:r>
      <w:r w:rsidR="00165A81" w:rsidRPr="004B7582">
        <w:rPr>
          <w:rFonts w:ascii="Arial Narrow" w:hAnsi="Arial Narrow" w:cs="Arial"/>
          <w:sz w:val="24"/>
          <w:szCs w:val="24"/>
        </w:rPr>
        <w:t>vigésimo terceiro</w:t>
      </w:r>
      <w:r w:rsidR="00A66BB2" w:rsidRPr="004B7582">
        <w:rPr>
          <w:rFonts w:ascii="Arial Narrow" w:hAnsi="Arial Narrow" w:cs="Arial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dia do mês de</w:t>
      </w:r>
      <w:r w:rsidR="007B6AB8" w:rsidRPr="004B7582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165A81" w:rsidRPr="004B7582">
        <w:rPr>
          <w:rFonts w:ascii="Arial Narrow" w:hAnsi="Arial Narrow" w:cs="Arial"/>
          <w:sz w:val="24"/>
          <w:szCs w:val="24"/>
        </w:rPr>
        <w:lastRenderedPageBreak/>
        <w:t>janeiro</w:t>
      </w:r>
      <w:r w:rsidR="007B6AB8" w:rsidRPr="004B7582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do</w:t>
      </w:r>
      <w:r w:rsidR="007B6AB8" w:rsidRPr="004B7582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ano de dois mil</w:t>
      </w:r>
      <w:r w:rsidR="007B6AB8" w:rsidRPr="004B7582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e</w:t>
      </w:r>
      <w:r w:rsidR="007B6AB8" w:rsidRPr="004B7582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vinte</w:t>
      </w:r>
      <w:r w:rsidR="007B6AB8" w:rsidRPr="004B7582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 xml:space="preserve">e </w:t>
      </w:r>
      <w:r w:rsidR="00165A81" w:rsidRPr="004B7582">
        <w:rPr>
          <w:rFonts w:ascii="Arial Narrow" w:hAnsi="Arial Narrow" w:cs="Arial"/>
          <w:sz w:val="24"/>
          <w:szCs w:val="24"/>
        </w:rPr>
        <w:t>quatro</w:t>
      </w:r>
      <w:r w:rsidR="007B6AB8" w:rsidRPr="004B7582">
        <w:rPr>
          <w:rFonts w:ascii="Arial Narrow" w:hAnsi="Arial Narrow" w:cs="Arial"/>
          <w:sz w:val="24"/>
          <w:szCs w:val="24"/>
        </w:rPr>
        <w:t>, à</w:t>
      </w:r>
      <w:r w:rsidR="007B6AB8" w:rsidRPr="004B7582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="007B6AB8" w:rsidRPr="004B7582">
        <w:rPr>
          <w:rFonts w:ascii="Arial Narrow" w:hAnsi="Arial Narrow" w:cs="Arial"/>
          <w:sz w:val="24"/>
          <w:szCs w:val="24"/>
        </w:rPr>
        <w:t>hora regimental.</w:t>
      </w:r>
    </w:p>
    <w:p w14:paraId="51584BFA" w14:textId="77777777" w:rsidR="0031331E" w:rsidRPr="004B7582" w:rsidRDefault="0031331E" w:rsidP="004B7582">
      <w:pPr>
        <w:jc w:val="both"/>
        <w:rPr>
          <w:rFonts w:ascii="Arial Narrow" w:hAnsi="Arial Narrow" w:cs="Arial"/>
          <w:sz w:val="24"/>
          <w:szCs w:val="24"/>
        </w:rPr>
      </w:pPr>
    </w:p>
    <w:p w14:paraId="43679DE5" w14:textId="77777777" w:rsidR="00122D91" w:rsidRPr="004B7582" w:rsidRDefault="00122D91" w:rsidP="004B7582">
      <w:pPr>
        <w:jc w:val="both"/>
        <w:rPr>
          <w:rFonts w:ascii="Arial Narrow" w:hAnsi="Arial Narrow" w:cs="Arial"/>
          <w:sz w:val="24"/>
          <w:szCs w:val="24"/>
        </w:rPr>
      </w:pPr>
    </w:p>
    <w:p w14:paraId="79213F7E" w14:textId="78B6AC95" w:rsidR="00122D91" w:rsidRPr="004B7582" w:rsidRDefault="00122D91" w:rsidP="004B7582">
      <w:pPr>
        <w:jc w:val="both"/>
        <w:rPr>
          <w:rFonts w:ascii="Arial Narrow" w:hAnsi="Arial Narrow" w:cs="Arial"/>
          <w:b/>
          <w:sz w:val="24"/>
          <w:szCs w:val="24"/>
        </w:rPr>
      </w:pPr>
      <w:r w:rsidRPr="004B7582">
        <w:rPr>
          <w:rFonts w:ascii="Arial Narrow" w:hAnsi="Arial Narrow" w:cs="Arial"/>
          <w:b/>
          <w:sz w:val="24"/>
          <w:szCs w:val="24"/>
        </w:rPr>
        <w:t xml:space="preserve">SECRETARIA DO TRIBUNAL PLENO DO TRIBUNAL DE CONTAS DO ESTADO DO AMAZONAS, </w:t>
      </w:r>
      <w:r w:rsidRPr="004B7582">
        <w:rPr>
          <w:rFonts w:ascii="Arial Narrow" w:hAnsi="Arial Narrow" w:cs="Arial"/>
          <w:sz w:val="24"/>
          <w:szCs w:val="24"/>
        </w:rPr>
        <w:t xml:space="preserve">em Manaus, </w:t>
      </w:r>
      <w:r w:rsidR="00105BB8" w:rsidRPr="004B7582">
        <w:rPr>
          <w:rFonts w:ascii="Arial Narrow" w:hAnsi="Arial Narrow" w:cs="Arial"/>
          <w:sz w:val="24"/>
          <w:szCs w:val="24"/>
        </w:rPr>
        <w:t>29</w:t>
      </w:r>
      <w:r w:rsidRPr="004B7582">
        <w:rPr>
          <w:rFonts w:ascii="Arial Narrow" w:hAnsi="Arial Narrow" w:cs="Arial"/>
          <w:sz w:val="24"/>
          <w:szCs w:val="24"/>
        </w:rPr>
        <w:t xml:space="preserve"> de </w:t>
      </w:r>
      <w:r w:rsidR="00105BB8" w:rsidRPr="004B7582">
        <w:rPr>
          <w:rFonts w:ascii="Arial Narrow" w:hAnsi="Arial Narrow" w:cs="Arial"/>
          <w:sz w:val="24"/>
          <w:szCs w:val="24"/>
        </w:rPr>
        <w:t>janeiro</w:t>
      </w:r>
      <w:r w:rsidR="001F7A47" w:rsidRPr="004B7582">
        <w:rPr>
          <w:rFonts w:ascii="Arial Narrow" w:hAnsi="Arial Narrow" w:cs="Arial"/>
          <w:sz w:val="24"/>
          <w:szCs w:val="24"/>
        </w:rPr>
        <w:t xml:space="preserve"> </w:t>
      </w:r>
      <w:r w:rsidRPr="004B7582">
        <w:rPr>
          <w:rFonts w:ascii="Arial Narrow" w:hAnsi="Arial Narrow" w:cs="Arial"/>
          <w:sz w:val="24"/>
          <w:szCs w:val="24"/>
        </w:rPr>
        <w:t>de 202</w:t>
      </w:r>
      <w:r w:rsidR="008F025A" w:rsidRPr="004B7582">
        <w:rPr>
          <w:rFonts w:ascii="Arial Narrow" w:hAnsi="Arial Narrow" w:cs="Arial"/>
          <w:sz w:val="24"/>
          <w:szCs w:val="24"/>
        </w:rPr>
        <w:t>4</w:t>
      </w:r>
      <w:r w:rsidRPr="004B7582">
        <w:rPr>
          <w:rFonts w:ascii="Arial Narrow" w:hAnsi="Arial Narrow" w:cs="Arial"/>
          <w:b/>
          <w:sz w:val="24"/>
          <w:szCs w:val="24"/>
        </w:rPr>
        <w:t>.</w:t>
      </w:r>
    </w:p>
    <w:p w14:paraId="0B8DB4CB" w14:textId="52A972A3" w:rsidR="00122D91" w:rsidRPr="004B7582" w:rsidRDefault="00105BB8" w:rsidP="004B7582">
      <w:pPr>
        <w:ind w:left="142"/>
        <w:jc w:val="both"/>
        <w:rPr>
          <w:rFonts w:ascii="Arial Narrow" w:hAnsi="Arial Narrow" w:cs="Arial"/>
          <w:b/>
          <w:sz w:val="24"/>
          <w:szCs w:val="24"/>
        </w:rPr>
      </w:pPr>
      <w:r w:rsidRPr="004B7582">
        <w:rPr>
          <w:rFonts w:ascii="Arial Narrow" w:hAnsi="Arial Narrow" w:cs="Arial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9AA199F" wp14:editId="534E9B58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2488758" cy="1653872"/>
            <wp:effectExtent l="0" t="0" r="6985" b="3810"/>
            <wp:wrapNone/>
            <wp:docPr id="261101313" name="Imagem 26110131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01313" name="Imagem 261101313" descr="Diagrama&#10;&#10;Descrição gerada automaticamente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758" cy="1653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582">
        <w:rPr>
          <w:rFonts w:ascii="Arial Narrow" w:hAnsi="Arial Narrow" w:cs="Arial"/>
          <w:b/>
          <w:bCs/>
          <w:noProof/>
          <w:sz w:val="24"/>
          <w:szCs w:val="24"/>
          <w:lang w:eastAsia="pt-BR"/>
        </w:rPr>
        <w:t xml:space="preserve">                   </w:t>
      </w:r>
    </w:p>
    <w:p w14:paraId="09C62294" w14:textId="70CF5130" w:rsidR="00122D91" w:rsidRPr="004B7582" w:rsidRDefault="00122D91" w:rsidP="004B7582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1294D4D" w14:textId="77777777" w:rsidR="00AC679B" w:rsidRPr="004B7582" w:rsidRDefault="00AC679B" w:rsidP="004B7582">
      <w:pPr>
        <w:pStyle w:val="Corpodetexto"/>
        <w:ind w:left="0"/>
        <w:jc w:val="left"/>
        <w:rPr>
          <w:rFonts w:ascii="Arial Narrow" w:hAnsi="Arial Narrow"/>
        </w:rPr>
      </w:pPr>
    </w:p>
    <w:p w14:paraId="78874C06" w14:textId="77777777" w:rsidR="00AC679B" w:rsidRPr="004B7582" w:rsidRDefault="00AC679B" w:rsidP="004B7582">
      <w:pPr>
        <w:pStyle w:val="Corpodetexto"/>
        <w:spacing w:before="7"/>
        <w:ind w:left="0"/>
        <w:jc w:val="left"/>
        <w:rPr>
          <w:rFonts w:ascii="Arial Narrow" w:hAnsi="Arial Narrow"/>
        </w:rPr>
      </w:pPr>
    </w:p>
    <w:p w14:paraId="797C8633" w14:textId="77777777" w:rsidR="00AC679B" w:rsidRPr="004B7582" w:rsidRDefault="00AC679B" w:rsidP="004B7582">
      <w:pPr>
        <w:pStyle w:val="Corpodetexto"/>
        <w:ind w:left="149" w:right="150"/>
        <w:jc w:val="center"/>
        <w:rPr>
          <w:rFonts w:ascii="Arial Narrow" w:hAnsi="Arial Narrow"/>
        </w:rPr>
      </w:pPr>
    </w:p>
    <w:sectPr w:rsidR="00AC679B" w:rsidRPr="004B7582" w:rsidSect="00B013C5">
      <w:headerReference w:type="default" r:id="rId9"/>
      <w:footerReference w:type="default" r:id="rId10"/>
      <w:pgSz w:w="11910" w:h="16840"/>
      <w:pgMar w:top="2693" w:right="851" w:bottom="1701" w:left="851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E049" w14:textId="77777777" w:rsidR="00B013C5" w:rsidRDefault="00B013C5">
      <w:r>
        <w:separator/>
      </w:r>
    </w:p>
  </w:endnote>
  <w:endnote w:type="continuationSeparator" w:id="0">
    <w:p w14:paraId="562E7442" w14:textId="77777777" w:rsidR="00B013C5" w:rsidRDefault="00B0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D03" w14:textId="2507E7A5" w:rsidR="00E61481" w:rsidRDefault="00E61481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2702" w14:textId="77777777" w:rsidR="00B013C5" w:rsidRDefault="00B013C5">
      <w:r>
        <w:separator/>
      </w:r>
    </w:p>
  </w:footnote>
  <w:footnote w:type="continuationSeparator" w:id="0">
    <w:p w14:paraId="692FE075" w14:textId="77777777" w:rsidR="00B013C5" w:rsidRDefault="00B0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991B" w14:textId="544254BD" w:rsidR="00105BB8" w:rsidRDefault="00105BB8">
    <w:pPr>
      <w:pStyle w:val="Corpodetexto"/>
      <w:spacing w:line="14" w:lineRule="auto"/>
      <w:ind w:left="0"/>
      <w:jc w:val="left"/>
      <w:rPr>
        <w:noProof/>
        <w:lang w:val="pt-BR" w:eastAsia="pt-BR"/>
      </w:rPr>
    </w:pPr>
  </w:p>
  <w:p w14:paraId="11652439" w14:textId="77777777" w:rsidR="00105BB8" w:rsidRDefault="00105BB8">
    <w:pPr>
      <w:pStyle w:val="Corpodetexto"/>
      <w:spacing w:line="14" w:lineRule="auto"/>
      <w:ind w:left="0"/>
      <w:jc w:val="left"/>
      <w:rPr>
        <w:noProof/>
        <w:lang w:val="pt-BR" w:eastAsia="pt-BR"/>
      </w:rPr>
    </w:pPr>
  </w:p>
  <w:p w14:paraId="42A8A367" w14:textId="64547394" w:rsidR="00E61481" w:rsidRDefault="00E61481">
    <w:pPr>
      <w:pStyle w:val="Corpodetexto"/>
      <w:spacing w:line="14" w:lineRule="auto"/>
      <w:ind w:left="0"/>
      <w:jc w:val="left"/>
      <w:rPr>
        <w:sz w:val="20"/>
      </w:rPr>
    </w:pPr>
  </w:p>
  <w:p w14:paraId="5A91820E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  <w:p w14:paraId="1B373E03" w14:textId="5067E511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152B449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4CDB1B07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0CA8B277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ED32751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45982F15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7A531E9A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86AEEFD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9B"/>
    <w:rsid w:val="00000414"/>
    <w:rsid w:val="00001A45"/>
    <w:rsid w:val="00003673"/>
    <w:rsid w:val="000115A2"/>
    <w:rsid w:val="0001582D"/>
    <w:rsid w:val="000209C6"/>
    <w:rsid w:val="000232A2"/>
    <w:rsid w:val="00027C77"/>
    <w:rsid w:val="00033943"/>
    <w:rsid w:val="000434B6"/>
    <w:rsid w:val="00043FF4"/>
    <w:rsid w:val="0004487D"/>
    <w:rsid w:val="0005041D"/>
    <w:rsid w:val="000511B9"/>
    <w:rsid w:val="000560C2"/>
    <w:rsid w:val="000573CB"/>
    <w:rsid w:val="00061DB1"/>
    <w:rsid w:val="0006207B"/>
    <w:rsid w:val="0006243C"/>
    <w:rsid w:val="000631E6"/>
    <w:rsid w:val="00066655"/>
    <w:rsid w:val="00066C61"/>
    <w:rsid w:val="0007051C"/>
    <w:rsid w:val="00076351"/>
    <w:rsid w:val="00084119"/>
    <w:rsid w:val="00086D4F"/>
    <w:rsid w:val="0008734D"/>
    <w:rsid w:val="00093625"/>
    <w:rsid w:val="000B5E21"/>
    <w:rsid w:val="000C0DC3"/>
    <w:rsid w:val="000C3235"/>
    <w:rsid w:val="000D4547"/>
    <w:rsid w:val="000E4772"/>
    <w:rsid w:val="000E553C"/>
    <w:rsid w:val="000E67B7"/>
    <w:rsid w:val="000F251E"/>
    <w:rsid w:val="00101741"/>
    <w:rsid w:val="00103D62"/>
    <w:rsid w:val="00105BB8"/>
    <w:rsid w:val="00110AD7"/>
    <w:rsid w:val="00116C84"/>
    <w:rsid w:val="00122D91"/>
    <w:rsid w:val="00124E45"/>
    <w:rsid w:val="00125708"/>
    <w:rsid w:val="00126217"/>
    <w:rsid w:val="001376BA"/>
    <w:rsid w:val="00140524"/>
    <w:rsid w:val="0014184A"/>
    <w:rsid w:val="00145D1F"/>
    <w:rsid w:val="001467F9"/>
    <w:rsid w:val="00161C12"/>
    <w:rsid w:val="001624C1"/>
    <w:rsid w:val="00165A81"/>
    <w:rsid w:val="00171D08"/>
    <w:rsid w:val="00173698"/>
    <w:rsid w:val="0018239E"/>
    <w:rsid w:val="00182DA9"/>
    <w:rsid w:val="001865D3"/>
    <w:rsid w:val="0018778A"/>
    <w:rsid w:val="00193CDF"/>
    <w:rsid w:val="00193D85"/>
    <w:rsid w:val="001979CD"/>
    <w:rsid w:val="001A0FA0"/>
    <w:rsid w:val="001A2D02"/>
    <w:rsid w:val="001C2C60"/>
    <w:rsid w:val="001D5436"/>
    <w:rsid w:val="001D760F"/>
    <w:rsid w:val="001E7640"/>
    <w:rsid w:val="001F24EF"/>
    <w:rsid w:val="001F7A47"/>
    <w:rsid w:val="00200726"/>
    <w:rsid w:val="00200ECA"/>
    <w:rsid w:val="002014EA"/>
    <w:rsid w:val="00210E98"/>
    <w:rsid w:val="00211CDF"/>
    <w:rsid w:val="002128DB"/>
    <w:rsid w:val="00213FFF"/>
    <w:rsid w:val="002152F0"/>
    <w:rsid w:val="00221735"/>
    <w:rsid w:val="00221E61"/>
    <w:rsid w:val="00225ABB"/>
    <w:rsid w:val="00225CA1"/>
    <w:rsid w:val="002266D6"/>
    <w:rsid w:val="002328B1"/>
    <w:rsid w:val="0025428A"/>
    <w:rsid w:val="002567FB"/>
    <w:rsid w:val="00260FD5"/>
    <w:rsid w:val="002654F3"/>
    <w:rsid w:val="00266D0A"/>
    <w:rsid w:val="0027236B"/>
    <w:rsid w:val="00272F08"/>
    <w:rsid w:val="00274FCE"/>
    <w:rsid w:val="002800DE"/>
    <w:rsid w:val="00286332"/>
    <w:rsid w:val="002937A0"/>
    <w:rsid w:val="00295F13"/>
    <w:rsid w:val="002A0F3A"/>
    <w:rsid w:val="002A2335"/>
    <w:rsid w:val="002A478E"/>
    <w:rsid w:val="002A65E8"/>
    <w:rsid w:val="002B3A0D"/>
    <w:rsid w:val="002C2DBE"/>
    <w:rsid w:val="002C5D50"/>
    <w:rsid w:val="002E1CE0"/>
    <w:rsid w:val="002E5E15"/>
    <w:rsid w:val="002F24CF"/>
    <w:rsid w:val="002F2EBD"/>
    <w:rsid w:val="002F43F6"/>
    <w:rsid w:val="002F5360"/>
    <w:rsid w:val="00302E5A"/>
    <w:rsid w:val="003036E1"/>
    <w:rsid w:val="0031331E"/>
    <w:rsid w:val="00314C22"/>
    <w:rsid w:val="0031664D"/>
    <w:rsid w:val="0031750F"/>
    <w:rsid w:val="00321C9D"/>
    <w:rsid w:val="00322280"/>
    <w:rsid w:val="00325067"/>
    <w:rsid w:val="00332E3F"/>
    <w:rsid w:val="0035017A"/>
    <w:rsid w:val="00351BC1"/>
    <w:rsid w:val="00351F8B"/>
    <w:rsid w:val="00355F79"/>
    <w:rsid w:val="00360C00"/>
    <w:rsid w:val="0036343D"/>
    <w:rsid w:val="003650CF"/>
    <w:rsid w:val="003672B0"/>
    <w:rsid w:val="00381400"/>
    <w:rsid w:val="00384861"/>
    <w:rsid w:val="003A131D"/>
    <w:rsid w:val="003A2295"/>
    <w:rsid w:val="003A4EE6"/>
    <w:rsid w:val="003B035B"/>
    <w:rsid w:val="003B1724"/>
    <w:rsid w:val="003B4C09"/>
    <w:rsid w:val="003C1BA9"/>
    <w:rsid w:val="003C34C3"/>
    <w:rsid w:val="003C7240"/>
    <w:rsid w:val="003D0488"/>
    <w:rsid w:val="003D3EB0"/>
    <w:rsid w:val="003E34DC"/>
    <w:rsid w:val="003F70D1"/>
    <w:rsid w:val="004049BE"/>
    <w:rsid w:val="00404E48"/>
    <w:rsid w:val="004074FB"/>
    <w:rsid w:val="004176DB"/>
    <w:rsid w:val="0042046E"/>
    <w:rsid w:val="004243A0"/>
    <w:rsid w:val="00427A78"/>
    <w:rsid w:val="00435440"/>
    <w:rsid w:val="00435BBE"/>
    <w:rsid w:val="004409C8"/>
    <w:rsid w:val="00440CBF"/>
    <w:rsid w:val="00450006"/>
    <w:rsid w:val="004661E1"/>
    <w:rsid w:val="0047096D"/>
    <w:rsid w:val="0047197D"/>
    <w:rsid w:val="00472ECD"/>
    <w:rsid w:val="0047420E"/>
    <w:rsid w:val="00475AFB"/>
    <w:rsid w:val="0047781E"/>
    <w:rsid w:val="004848BE"/>
    <w:rsid w:val="00484BEE"/>
    <w:rsid w:val="004921FF"/>
    <w:rsid w:val="00496B44"/>
    <w:rsid w:val="004A2A12"/>
    <w:rsid w:val="004A47CB"/>
    <w:rsid w:val="004B7582"/>
    <w:rsid w:val="004D060E"/>
    <w:rsid w:val="004D21C9"/>
    <w:rsid w:val="004D48F2"/>
    <w:rsid w:val="004D5282"/>
    <w:rsid w:val="004E06F7"/>
    <w:rsid w:val="004E4401"/>
    <w:rsid w:val="004E62CA"/>
    <w:rsid w:val="004E6A1B"/>
    <w:rsid w:val="004F038F"/>
    <w:rsid w:val="004F354C"/>
    <w:rsid w:val="004F4678"/>
    <w:rsid w:val="00511550"/>
    <w:rsid w:val="00517B20"/>
    <w:rsid w:val="00522A8B"/>
    <w:rsid w:val="00525793"/>
    <w:rsid w:val="00526848"/>
    <w:rsid w:val="00532513"/>
    <w:rsid w:val="00533BBB"/>
    <w:rsid w:val="00537FA4"/>
    <w:rsid w:val="00543934"/>
    <w:rsid w:val="005456E5"/>
    <w:rsid w:val="0054655D"/>
    <w:rsid w:val="00546EAC"/>
    <w:rsid w:val="00552216"/>
    <w:rsid w:val="005548B5"/>
    <w:rsid w:val="00562DBB"/>
    <w:rsid w:val="00565061"/>
    <w:rsid w:val="00565540"/>
    <w:rsid w:val="00575798"/>
    <w:rsid w:val="0058328C"/>
    <w:rsid w:val="00591F71"/>
    <w:rsid w:val="00592ABC"/>
    <w:rsid w:val="005B0335"/>
    <w:rsid w:val="005C3530"/>
    <w:rsid w:val="005D1195"/>
    <w:rsid w:val="006022DC"/>
    <w:rsid w:val="00605FAB"/>
    <w:rsid w:val="00626D84"/>
    <w:rsid w:val="00633CC5"/>
    <w:rsid w:val="00635C53"/>
    <w:rsid w:val="00635D1B"/>
    <w:rsid w:val="0063711A"/>
    <w:rsid w:val="00637215"/>
    <w:rsid w:val="00637E33"/>
    <w:rsid w:val="0064383A"/>
    <w:rsid w:val="00652568"/>
    <w:rsid w:val="00655DF0"/>
    <w:rsid w:val="00660943"/>
    <w:rsid w:val="00663F6C"/>
    <w:rsid w:val="00673609"/>
    <w:rsid w:val="006779BE"/>
    <w:rsid w:val="00680E1F"/>
    <w:rsid w:val="00685137"/>
    <w:rsid w:val="006869C4"/>
    <w:rsid w:val="00690C1E"/>
    <w:rsid w:val="00691A96"/>
    <w:rsid w:val="00692620"/>
    <w:rsid w:val="00693D4C"/>
    <w:rsid w:val="00695244"/>
    <w:rsid w:val="006A074B"/>
    <w:rsid w:val="006B0231"/>
    <w:rsid w:val="006B2905"/>
    <w:rsid w:val="006B79A0"/>
    <w:rsid w:val="006D6110"/>
    <w:rsid w:val="006E685D"/>
    <w:rsid w:val="006E7994"/>
    <w:rsid w:val="00703CBE"/>
    <w:rsid w:val="007132FA"/>
    <w:rsid w:val="00714BFF"/>
    <w:rsid w:val="00716E0F"/>
    <w:rsid w:val="007217FE"/>
    <w:rsid w:val="00732E74"/>
    <w:rsid w:val="007414D5"/>
    <w:rsid w:val="0074525F"/>
    <w:rsid w:val="00746304"/>
    <w:rsid w:val="00750A53"/>
    <w:rsid w:val="007551E0"/>
    <w:rsid w:val="00756C8A"/>
    <w:rsid w:val="007571D4"/>
    <w:rsid w:val="0076013F"/>
    <w:rsid w:val="00776C7A"/>
    <w:rsid w:val="00776F16"/>
    <w:rsid w:val="00781A51"/>
    <w:rsid w:val="00781C55"/>
    <w:rsid w:val="00784CEF"/>
    <w:rsid w:val="00790FAB"/>
    <w:rsid w:val="00792094"/>
    <w:rsid w:val="007A294F"/>
    <w:rsid w:val="007B1DC9"/>
    <w:rsid w:val="007B6AB8"/>
    <w:rsid w:val="007C48D5"/>
    <w:rsid w:val="007C7763"/>
    <w:rsid w:val="007D2FA1"/>
    <w:rsid w:val="007D760E"/>
    <w:rsid w:val="007E6304"/>
    <w:rsid w:val="007F12A0"/>
    <w:rsid w:val="007F4FA6"/>
    <w:rsid w:val="007F691C"/>
    <w:rsid w:val="00800B81"/>
    <w:rsid w:val="0080257F"/>
    <w:rsid w:val="0082442A"/>
    <w:rsid w:val="008345F8"/>
    <w:rsid w:val="00844E3A"/>
    <w:rsid w:val="0084565D"/>
    <w:rsid w:val="0086008E"/>
    <w:rsid w:val="00867092"/>
    <w:rsid w:val="00872C20"/>
    <w:rsid w:val="008747D8"/>
    <w:rsid w:val="00876F83"/>
    <w:rsid w:val="00892BD3"/>
    <w:rsid w:val="00893002"/>
    <w:rsid w:val="00893F70"/>
    <w:rsid w:val="00895CE7"/>
    <w:rsid w:val="008A1A04"/>
    <w:rsid w:val="008A22E7"/>
    <w:rsid w:val="008A503D"/>
    <w:rsid w:val="008A7861"/>
    <w:rsid w:val="008C5427"/>
    <w:rsid w:val="008D56CF"/>
    <w:rsid w:val="008E2D83"/>
    <w:rsid w:val="008F025A"/>
    <w:rsid w:val="008F2382"/>
    <w:rsid w:val="008F4935"/>
    <w:rsid w:val="008F56EF"/>
    <w:rsid w:val="0090156A"/>
    <w:rsid w:val="00902DD9"/>
    <w:rsid w:val="00907C1A"/>
    <w:rsid w:val="009146FE"/>
    <w:rsid w:val="00914FA6"/>
    <w:rsid w:val="00917E00"/>
    <w:rsid w:val="00926B89"/>
    <w:rsid w:val="00936C03"/>
    <w:rsid w:val="00941B3E"/>
    <w:rsid w:val="00943BEA"/>
    <w:rsid w:val="00952B1E"/>
    <w:rsid w:val="00953FA1"/>
    <w:rsid w:val="0095609A"/>
    <w:rsid w:val="009600E4"/>
    <w:rsid w:val="009607B4"/>
    <w:rsid w:val="00961FD5"/>
    <w:rsid w:val="00975A44"/>
    <w:rsid w:val="00982CBC"/>
    <w:rsid w:val="009966A0"/>
    <w:rsid w:val="00996C7A"/>
    <w:rsid w:val="009A0120"/>
    <w:rsid w:val="009A0412"/>
    <w:rsid w:val="009A2840"/>
    <w:rsid w:val="009A2FC2"/>
    <w:rsid w:val="009A580A"/>
    <w:rsid w:val="009B250E"/>
    <w:rsid w:val="009C59A2"/>
    <w:rsid w:val="009D262D"/>
    <w:rsid w:val="009D2B7A"/>
    <w:rsid w:val="009D4D18"/>
    <w:rsid w:val="009D7ADB"/>
    <w:rsid w:val="009D7E00"/>
    <w:rsid w:val="009E2F93"/>
    <w:rsid w:val="009E7283"/>
    <w:rsid w:val="00A11079"/>
    <w:rsid w:val="00A14256"/>
    <w:rsid w:val="00A14A96"/>
    <w:rsid w:val="00A2027E"/>
    <w:rsid w:val="00A21CE9"/>
    <w:rsid w:val="00A2759D"/>
    <w:rsid w:val="00A43205"/>
    <w:rsid w:val="00A664CB"/>
    <w:rsid w:val="00A66BB2"/>
    <w:rsid w:val="00A81CED"/>
    <w:rsid w:val="00A843E0"/>
    <w:rsid w:val="00A85564"/>
    <w:rsid w:val="00AA7B61"/>
    <w:rsid w:val="00AB2B8F"/>
    <w:rsid w:val="00AB77B4"/>
    <w:rsid w:val="00AC059B"/>
    <w:rsid w:val="00AC3F4F"/>
    <w:rsid w:val="00AC679B"/>
    <w:rsid w:val="00AD0B31"/>
    <w:rsid w:val="00AD1FE3"/>
    <w:rsid w:val="00AE170C"/>
    <w:rsid w:val="00AE76F7"/>
    <w:rsid w:val="00AF7C3F"/>
    <w:rsid w:val="00B013C5"/>
    <w:rsid w:val="00B05346"/>
    <w:rsid w:val="00B073FC"/>
    <w:rsid w:val="00B12084"/>
    <w:rsid w:val="00B12516"/>
    <w:rsid w:val="00B25047"/>
    <w:rsid w:val="00B275DF"/>
    <w:rsid w:val="00B27B42"/>
    <w:rsid w:val="00B30B4F"/>
    <w:rsid w:val="00B3194A"/>
    <w:rsid w:val="00B319F5"/>
    <w:rsid w:val="00B36513"/>
    <w:rsid w:val="00B36973"/>
    <w:rsid w:val="00B40290"/>
    <w:rsid w:val="00B43DCD"/>
    <w:rsid w:val="00B4432E"/>
    <w:rsid w:val="00B4548A"/>
    <w:rsid w:val="00B50082"/>
    <w:rsid w:val="00B52812"/>
    <w:rsid w:val="00B6011F"/>
    <w:rsid w:val="00B66B21"/>
    <w:rsid w:val="00B67067"/>
    <w:rsid w:val="00B71AAB"/>
    <w:rsid w:val="00B74D94"/>
    <w:rsid w:val="00B77B80"/>
    <w:rsid w:val="00B81897"/>
    <w:rsid w:val="00B8246E"/>
    <w:rsid w:val="00B96926"/>
    <w:rsid w:val="00BA6B63"/>
    <w:rsid w:val="00BC1A1C"/>
    <w:rsid w:val="00BD055E"/>
    <w:rsid w:val="00BD201B"/>
    <w:rsid w:val="00BF1304"/>
    <w:rsid w:val="00BF62EC"/>
    <w:rsid w:val="00BF65FC"/>
    <w:rsid w:val="00BF7DA6"/>
    <w:rsid w:val="00C0056F"/>
    <w:rsid w:val="00C02CD8"/>
    <w:rsid w:val="00C04175"/>
    <w:rsid w:val="00C117BC"/>
    <w:rsid w:val="00C23628"/>
    <w:rsid w:val="00C4341E"/>
    <w:rsid w:val="00C455A4"/>
    <w:rsid w:val="00C463D5"/>
    <w:rsid w:val="00C46C30"/>
    <w:rsid w:val="00C5049C"/>
    <w:rsid w:val="00C543C7"/>
    <w:rsid w:val="00C60E02"/>
    <w:rsid w:val="00C62934"/>
    <w:rsid w:val="00C67793"/>
    <w:rsid w:val="00C723E2"/>
    <w:rsid w:val="00C73C6E"/>
    <w:rsid w:val="00C8151F"/>
    <w:rsid w:val="00C843F0"/>
    <w:rsid w:val="00C9030B"/>
    <w:rsid w:val="00C952B7"/>
    <w:rsid w:val="00CA2E65"/>
    <w:rsid w:val="00CA63FD"/>
    <w:rsid w:val="00CC6D74"/>
    <w:rsid w:val="00CC708D"/>
    <w:rsid w:val="00CE65B2"/>
    <w:rsid w:val="00CE6A4B"/>
    <w:rsid w:val="00D004E7"/>
    <w:rsid w:val="00D01192"/>
    <w:rsid w:val="00D071D6"/>
    <w:rsid w:val="00D10804"/>
    <w:rsid w:val="00D11C25"/>
    <w:rsid w:val="00D1261E"/>
    <w:rsid w:val="00D12866"/>
    <w:rsid w:val="00D1370D"/>
    <w:rsid w:val="00D1669A"/>
    <w:rsid w:val="00D2137A"/>
    <w:rsid w:val="00D235AC"/>
    <w:rsid w:val="00D27DC9"/>
    <w:rsid w:val="00D36624"/>
    <w:rsid w:val="00D41879"/>
    <w:rsid w:val="00D45753"/>
    <w:rsid w:val="00D60E04"/>
    <w:rsid w:val="00D648E0"/>
    <w:rsid w:val="00D7258D"/>
    <w:rsid w:val="00D762A3"/>
    <w:rsid w:val="00D85272"/>
    <w:rsid w:val="00D86CBE"/>
    <w:rsid w:val="00D87604"/>
    <w:rsid w:val="00D9757D"/>
    <w:rsid w:val="00D976D1"/>
    <w:rsid w:val="00DA0583"/>
    <w:rsid w:val="00DB503F"/>
    <w:rsid w:val="00DC0ACD"/>
    <w:rsid w:val="00DC7CF3"/>
    <w:rsid w:val="00DD07DD"/>
    <w:rsid w:val="00DD5C1E"/>
    <w:rsid w:val="00DD6A3F"/>
    <w:rsid w:val="00DE2EBD"/>
    <w:rsid w:val="00DE7F9D"/>
    <w:rsid w:val="00DF1A59"/>
    <w:rsid w:val="00DF2112"/>
    <w:rsid w:val="00E03B91"/>
    <w:rsid w:val="00E058C0"/>
    <w:rsid w:val="00E10F07"/>
    <w:rsid w:val="00E13968"/>
    <w:rsid w:val="00E13E91"/>
    <w:rsid w:val="00E20FD8"/>
    <w:rsid w:val="00E25C19"/>
    <w:rsid w:val="00E3384D"/>
    <w:rsid w:val="00E37183"/>
    <w:rsid w:val="00E4788B"/>
    <w:rsid w:val="00E61481"/>
    <w:rsid w:val="00E63243"/>
    <w:rsid w:val="00E64103"/>
    <w:rsid w:val="00E657F1"/>
    <w:rsid w:val="00E716AE"/>
    <w:rsid w:val="00E72962"/>
    <w:rsid w:val="00E74BA3"/>
    <w:rsid w:val="00E8024D"/>
    <w:rsid w:val="00EA0331"/>
    <w:rsid w:val="00EA278C"/>
    <w:rsid w:val="00EA6121"/>
    <w:rsid w:val="00EB6D18"/>
    <w:rsid w:val="00EC50C8"/>
    <w:rsid w:val="00EC732C"/>
    <w:rsid w:val="00ED4A8A"/>
    <w:rsid w:val="00EF21D3"/>
    <w:rsid w:val="00EF48EB"/>
    <w:rsid w:val="00EF5615"/>
    <w:rsid w:val="00EF6CF4"/>
    <w:rsid w:val="00F040E1"/>
    <w:rsid w:val="00F04848"/>
    <w:rsid w:val="00F1152C"/>
    <w:rsid w:val="00F1744A"/>
    <w:rsid w:val="00F17BC9"/>
    <w:rsid w:val="00F17FD1"/>
    <w:rsid w:val="00F239F7"/>
    <w:rsid w:val="00F2500E"/>
    <w:rsid w:val="00F32055"/>
    <w:rsid w:val="00F33837"/>
    <w:rsid w:val="00F35385"/>
    <w:rsid w:val="00F36BB2"/>
    <w:rsid w:val="00F4165A"/>
    <w:rsid w:val="00F42DE8"/>
    <w:rsid w:val="00F50D97"/>
    <w:rsid w:val="00F574F1"/>
    <w:rsid w:val="00F66AE4"/>
    <w:rsid w:val="00F72547"/>
    <w:rsid w:val="00F753AD"/>
    <w:rsid w:val="00F758B4"/>
    <w:rsid w:val="00F86497"/>
    <w:rsid w:val="00F8727E"/>
    <w:rsid w:val="00F97386"/>
    <w:rsid w:val="00FA0488"/>
    <w:rsid w:val="00FA27BD"/>
    <w:rsid w:val="00FA504A"/>
    <w:rsid w:val="00FB108B"/>
    <w:rsid w:val="00FC2F90"/>
    <w:rsid w:val="00FC3720"/>
    <w:rsid w:val="00FC660E"/>
    <w:rsid w:val="00FD4DB4"/>
    <w:rsid w:val="00FD5FE9"/>
    <w:rsid w:val="00FE1A0C"/>
    <w:rsid w:val="00FE49F0"/>
    <w:rsid w:val="00FF03F1"/>
    <w:rsid w:val="00FF28DC"/>
    <w:rsid w:val="00FF4AE7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5D0DA"/>
  <w15:docId w15:val="{D72FFC90-EEF2-48C3-9828-BF204194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3" w:right="15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7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4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4FB"/>
    <w:rPr>
      <w:rFonts w:ascii="Arial MT" w:eastAsia="Arial MT" w:hAnsi="Arial MT" w:cs="Arial MT"/>
      <w:lang w:val="pt-PT"/>
    </w:rPr>
  </w:style>
  <w:style w:type="paragraph" w:customStyle="1" w:styleId="textocentralizadomaiusculasnegrito">
    <w:name w:val="texto_centralizado_maiusculas_negrito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C1BA9"/>
    <w:rPr>
      <w:b/>
      <w:bCs/>
    </w:rPr>
  </w:style>
  <w:style w:type="paragraph" w:customStyle="1" w:styleId="textoalinhadodireita">
    <w:name w:val="texto_alinhado_direita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C1BA9"/>
    <w:rPr>
      <w:i/>
      <w:iCs/>
    </w:rPr>
  </w:style>
  <w:style w:type="paragraph" w:customStyle="1" w:styleId="textojustificado">
    <w:name w:val="texto_justificado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286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ce.am.gov.br/sei/controlador.php?acao=protocolo_visualizar&amp;id_protocolo=563942&amp;id_procedimento_atual=561233&amp;infra_sistema=100000100&amp;infra_unidade_atual=110000019&amp;infra_hash=7e40ec4c1589b2463b74652d4a39bbc8436c3887a6357bbce1426214b8ea7b4f2dab85b77c43dc460373f1edfae48f69a674adecea49f75a61648b3d43b7e2bcd9666bb57f44ea78eb5566e4a4c949327e90d976d3fe270a9314080d3ee32c8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3017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martadasarias.20@hotmail.com</cp:lastModifiedBy>
  <cp:revision>2</cp:revision>
  <cp:lastPrinted>2023-12-19T14:28:00Z</cp:lastPrinted>
  <dcterms:created xsi:type="dcterms:W3CDTF">2024-02-19T15:12:00Z</dcterms:created>
  <dcterms:modified xsi:type="dcterms:W3CDTF">2024-02-19T15:12:00Z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