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0B" w:rsidRPr="0098280B" w:rsidRDefault="0098280B" w:rsidP="0098280B">
      <w:pPr>
        <w:tabs>
          <w:tab w:val="center" w:pos="4961"/>
        </w:tabs>
        <w:spacing w:line="240" w:lineRule="auto"/>
        <w:ind w:right="-2"/>
        <w:jc w:val="both"/>
        <w:rPr>
          <w:rFonts w:ascii="Arial Narrow" w:hAnsi="Arial Narrow" w:cs="Arial"/>
          <w:b/>
          <w:caps/>
          <w:sz w:val="24"/>
          <w:szCs w:val="24"/>
        </w:rPr>
      </w:pPr>
      <w:r w:rsidRPr="0098280B">
        <w:rPr>
          <w:rFonts w:ascii="Arial Narrow" w:hAnsi="Arial Narrow" w:cs="Arial"/>
          <w:b/>
          <w:caps/>
          <w:sz w:val="24"/>
          <w:szCs w:val="24"/>
        </w:rPr>
        <w:t>ATA DA 37</w:t>
      </w:r>
      <w:r w:rsidRPr="0098280B">
        <w:rPr>
          <w:rFonts w:ascii="Arial Narrow" w:hAnsi="Arial Narrow" w:cs="Arial"/>
          <w:b/>
          <w:caps/>
          <w:noProof/>
          <w:sz w:val="24"/>
          <w:szCs w:val="24"/>
        </w:rPr>
        <w:t>ª Sessão ORDINÁRIA</w:t>
      </w:r>
      <w:r w:rsidRPr="0098280B">
        <w:rPr>
          <w:rFonts w:ascii="Arial Narrow" w:hAnsi="Arial Narrow" w:cs="Arial"/>
          <w:b/>
          <w:caps/>
          <w:sz w:val="24"/>
          <w:szCs w:val="24"/>
        </w:rPr>
        <w:t xml:space="preserve"> REALIZADA PEL</w:t>
      </w:r>
      <w:r w:rsidRPr="0098280B">
        <w:rPr>
          <w:rFonts w:ascii="Arial Narrow" w:hAnsi="Arial Narrow" w:cs="Arial"/>
          <w:b/>
          <w:caps/>
          <w:noProof/>
          <w:sz w:val="24"/>
          <w:szCs w:val="24"/>
        </w:rPr>
        <w:t>o</w:t>
      </w:r>
      <w:r w:rsidRPr="0098280B">
        <w:rPr>
          <w:rFonts w:ascii="Arial Narrow" w:hAnsi="Arial Narrow" w:cs="Arial"/>
          <w:b/>
          <w:caps/>
          <w:sz w:val="24"/>
          <w:szCs w:val="24"/>
        </w:rPr>
        <w:t xml:space="preserve"> EGRÉGI</w:t>
      </w:r>
      <w:r w:rsidRPr="0098280B">
        <w:rPr>
          <w:rFonts w:ascii="Arial Narrow" w:hAnsi="Arial Narrow" w:cs="Arial"/>
          <w:b/>
          <w:caps/>
          <w:noProof/>
          <w:sz w:val="24"/>
          <w:szCs w:val="24"/>
        </w:rPr>
        <w:t>o</w:t>
      </w:r>
      <w:r w:rsidRPr="0098280B">
        <w:rPr>
          <w:rFonts w:ascii="Arial Narrow" w:hAnsi="Arial Narrow" w:cs="Arial"/>
          <w:b/>
          <w:caps/>
          <w:sz w:val="24"/>
          <w:szCs w:val="24"/>
        </w:rPr>
        <w:t xml:space="preserve"> </w:t>
      </w:r>
      <w:r w:rsidRPr="0098280B">
        <w:rPr>
          <w:rFonts w:ascii="Arial Narrow" w:hAnsi="Arial Narrow" w:cs="Arial"/>
          <w:b/>
          <w:caps/>
          <w:noProof/>
          <w:sz w:val="24"/>
          <w:szCs w:val="24"/>
        </w:rPr>
        <w:t>Tribunal Pleno</w:t>
      </w:r>
      <w:r w:rsidRPr="0098280B">
        <w:rPr>
          <w:rFonts w:ascii="Arial Narrow" w:hAnsi="Arial Narrow" w:cs="Arial"/>
          <w:b/>
          <w:caps/>
          <w:sz w:val="24"/>
          <w:szCs w:val="24"/>
        </w:rPr>
        <w:t xml:space="preserve"> DO TRIBUNAL DE CONTAS DO ESTADO DO AMAZONAS, EXERCÍCIO DE </w:t>
      </w:r>
      <w:r w:rsidRPr="0098280B">
        <w:rPr>
          <w:rFonts w:ascii="Arial Narrow" w:hAnsi="Arial Narrow" w:cs="Arial"/>
          <w:b/>
          <w:caps/>
          <w:noProof/>
          <w:sz w:val="24"/>
          <w:szCs w:val="24"/>
        </w:rPr>
        <w:t>2023</w:t>
      </w:r>
      <w:r w:rsidRPr="0098280B">
        <w:rPr>
          <w:rFonts w:ascii="Arial Narrow" w:hAnsi="Arial Narrow" w:cs="Arial"/>
          <w:b/>
          <w:caps/>
          <w:sz w:val="24"/>
          <w:szCs w:val="24"/>
        </w:rPr>
        <w:t>.</w:t>
      </w:r>
    </w:p>
    <w:p w:rsidR="0098280B" w:rsidRPr="0098280B" w:rsidRDefault="0098280B" w:rsidP="0098280B">
      <w:pPr>
        <w:spacing w:line="240" w:lineRule="auto"/>
        <w:ind w:right="-2"/>
        <w:jc w:val="both"/>
        <w:rPr>
          <w:rFonts w:ascii="Arial Narrow" w:hAnsi="Arial Narrow" w:cs="Arial"/>
          <w:sz w:val="24"/>
          <w:szCs w:val="24"/>
        </w:rPr>
      </w:pPr>
    </w:p>
    <w:p w:rsidR="0098280B" w:rsidRPr="0098280B" w:rsidRDefault="0098280B" w:rsidP="0098280B">
      <w:pPr>
        <w:spacing w:line="240" w:lineRule="auto"/>
        <w:ind w:right="-2"/>
        <w:jc w:val="both"/>
        <w:rPr>
          <w:rFonts w:ascii="Arial Narrow" w:hAnsi="Arial Narrow" w:cs="Arial"/>
          <w:color w:val="000000"/>
          <w:sz w:val="24"/>
          <w:szCs w:val="24"/>
        </w:rPr>
      </w:pPr>
      <w:bookmarkStart w:id="0" w:name="_GoBack"/>
      <w:r w:rsidRPr="0098280B">
        <w:rPr>
          <w:rFonts w:ascii="Arial Narrow" w:hAnsi="Arial Narrow" w:cs="Arial"/>
          <w:sz w:val="24"/>
          <w:szCs w:val="24"/>
        </w:rPr>
        <w:t xml:space="preserve">Ao vigésimo sexto dia </w:t>
      </w:r>
      <w:r w:rsidRPr="0098280B">
        <w:rPr>
          <w:rFonts w:ascii="Arial Narrow" w:hAnsi="Arial Narrow" w:cs="Arial"/>
          <w:noProof/>
          <w:sz w:val="24"/>
          <w:szCs w:val="24"/>
        </w:rPr>
        <w:t>do mês de outubro do ano de dois mil e vinte e três</w:t>
      </w:r>
      <w:r w:rsidRPr="0098280B">
        <w:rPr>
          <w:rFonts w:ascii="Arial Narrow" w:hAnsi="Arial Narrow" w:cs="Arial"/>
          <w:sz w:val="24"/>
          <w:szCs w:val="24"/>
        </w:rPr>
        <w:t xml:space="preserve">, reuniu-se o Egrégio Tribunal Pleno do Tribunal de Contas do Estado do Amazonas, em sua sede própria, na Rua Efigênio Sales 1.155, Parque Dez, às 10h20, sob a Presidência do Excelentíssimo Senhor Conselheiro </w:t>
      </w:r>
      <w:r w:rsidRPr="0098280B">
        <w:rPr>
          <w:rFonts w:ascii="Arial Narrow" w:hAnsi="Arial Narrow" w:cs="Arial"/>
          <w:b/>
          <w:bCs/>
          <w:sz w:val="24"/>
          <w:szCs w:val="24"/>
        </w:rPr>
        <w:t>ÉRICO XAVIER DESTERRO E SILVA</w:t>
      </w:r>
      <w:r w:rsidRPr="0098280B">
        <w:rPr>
          <w:rFonts w:ascii="Arial Narrow" w:hAnsi="Arial Narrow" w:cs="Arial"/>
          <w:bCs/>
          <w:sz w:val="24"/>
          <w:szCs w:val="24"/>
        </w:rPr>
        <w:t>, com as presenças</w:t>
      </w:r>
      <w:r w:rsidRPr="0098280B">
        <w:rPr>
          <w:rFonts w:ascii="Arial Narrow" w:hAnsi="Arial Narrow" w:cs="Arial"/>
          <w:b/>
          <w:sz w:val="24"/>
          <w:szCs w:val="24"/>
        </w:rPr>
        <w:t xml:space="preserve"> </w:t>
      </w:r>
      <w:r w:rsidRPr="0098280B">
        <w:rPr>
          <w:rFonts w:ascii="Arial Narrow" w:hAnsi="Arial Narrow" w:cs="Arial"/>
          <w:sz w:val="24"/>
          <w:szCs w:val="24"/>
        </w:rPr>
        <w:t>dos Excelentíssimos Senhores Conselheiros</w:t>
      </w:r>
      <w:r w:rsidRPr="0098280B">
        <w:rPr>
          <w:rFonts w:ascii="Arial Narrow" w:hAnsi="Arial Narrow" w:cs="Arial"/>
          <w:b/>
          <w:sz w:val="24"/>
          <w:szCs w:val="24"/>
        </w:rPr>
        <w:t xml:space="preserve"> JÚLIO ASSIS CORRÊA PINHEIRO</w:t>
      </w:r>
      <w:r w:rsidRPr="0098280B">
        <w:rPr>
          <w:rFonts w:ascii="Arial Narrow" w:hAnsi="Arial Narrow" w:cs="Arial"/>
          <w:sz w:val="24"/>
          <w:szCs w:val="24"/>
        </w:rPr>
        <w:t>,</w:t>
      </w:r>
      <w:r w:rsidRPr="0098280B">
        <w:rPr>
          <w:rFonts w:ascii="Arial Narrow" w:hAnsi="Arial Narrow" w:cs="Arial"/>
          <w:b/>
          <w:bCs/>
          <w:sz w:val="24"/>
          <w:szCs w:val="24"/>
        </w:rPr>
        <w:t xml:space="preserve"> YARA AMAZÔNIA LINS RODRIGUES DOS SANTOS</w:t>
      </w:r>
      <w:r w:rsidRPr="0098280B">
        <w:rPr>
          <w:rFonts w:ascii="Arial Narrow" w:hAnsi="Arial Narrow" w:cs="Arial"/>
          <w:bCs/>
          <w:sz w:val="24"/>
          <w:szCs w:val="24"/>
        </w:rPr>
        <w:t>,</w:t>
      </w:r>
      <w:r w:rsidRPr="0098280B">
        <w:rPr>
          <w:rFonts w:ascii="Arial Narrow" w:hAnsi="Arial Narrow" w:cs="Arial"/>
          <w:b/>
          <w:sz w:val="24"/>
          <w:szCs w:val="24"/>
        </w:rPr>
        <w:t xml:space="preserve"> JOSUÉ CLÁUDIO DE SOUZA NETO</w:t>
      </w:r>
      <w:r w:rsidRPr="0098280B">
        <w:rPr>
          <w:rFonts w:ascii="Arial Narrow" w:hAnsi="Arial Narrow" w:cs="Arial"/>
          <w:sz w:val="24"/>
          <w:szCs w:val="24"/>
        </w:rPr>
        <w:t xml:space="preserve">, </w:t>
      </w:r>
      <w:r w:rsidRPr="0098280B">
        <w:rPr>
          <w:rFonts w:ascii="Arial Narrow" w:hAnsi="Arial Narrow" w:cs="Arial"/>
          <w:b/>
          <w:sz w:val="24"/>
          <w:szCs w:val="24"/>
        </w:rPr>
        <w:t>LUÍS FABIAN PEREIRA</w:t>
      </w:r>
      <w:r w:rsidRPr="0098280B">
        <w:rPr>
          <w:rFonts w:ascii="Arial Narrow" w:hAnsi="Arial Narrow" w:cs="Arial"/>
          <w:sz w:val="24"/>
          <w:szCs w:val="24"/>
        </w:rPr>
        <w:t xml:space="preserve"> </w:t>
      </w:r>
      <w:r w:rsidRPr="0098280B">
        <w:rPr>
          <w:rFonts w:ascii="Arial Narrow" w:hAnsi="Arial Narrow" w:cs="Arial"/>
          <w:b/>
          <w:sz w:val="24"/>
          <w:szCs w:val="24"/>
        </w:rPr>
        <w:t>BARBOSA</w:t>
      </w:r>
      <w:r w:rsidRPr="0098280B">
        <w:rPr>
          <w:rFonts w:ascii="Arial Narrow" w:hAnsi="Arial Narrow" w:cs="Arial"/>
          <w:sz w:val="24"/>
          <w:szCs w:val="24"/>
        </w:rPr>
        <w:t>,</w:t>
      </w:r>
      <w:r w:rsidRPr="0098280B">
        <w:rPr>
          <w:rFonts w:ascii="Arial Narrow" w:hAnsi="Arial Narrow" w:cs="Arial"/>
          <w:b/>
          <w:sz w:val="24"/>
          <w:szCs w:val="24"/>
        </w:rPr>
        <w:t xml:space="preserve"> LUIZ HENRIQUE PEREIRA MENDES (convocado em substituição ao Excelentíssimo Senhor Conselheiro Ari Jorge Moutinho da Costa Júnior)</w:t>
      </w:r>
      <w:r w:rsidRPr="0098280B">
        <w:rPr>
          <w:rFonts w:ascii="Arial Narrow" w:hAnsi="Arial Narrow" w:cs="Arial"/>
          <w:bCs/>
          <w:sz w:val="24"/>
          <w:szCs w:val="24"/>
        </w:rPr>
        <w:t xml:space="preserve">; </w:t>
      </w:r>
      <w:r w:rsidRPr="0098280B">
        <w:rPr>
          <w:rFonts w:ascii="Arial Narrow" w:hAnsi="Arial Narrow" w:cs="Arial"/>
          <w:sz w:val="24"/>
          <w:szCs w:val="24"/>
        </w:rPr>
        <w:t>Excelentíssimo Senhor Auditor</w:t>
      </w:r>
      <w:r w:rsidRPr="0098280B">
        <w:rPr>
          <w:rFonts w:ascii="Arial Narrow" w:hAnsi="Arial Narrow" w:cs="Arial"/>
          <w:b/>
          <w:bCs/>
          <w:sz w:val="24"/>
          <w:szCs w:val="24"/>
        </w:rPr>
        <w:t xml:space="preserve"> ALBER</w:t>
      </w:r>
      <w:r w:rsidRPr="0098280B">
        <w:rPr>
          <w:rFonts w:ascii="Arial Narrow" w:hAnsi="Arial Narrow" w:cs="Arial"/>
          <w:b/>
          <w:sz w:val="24"/>
          <w:szCs w:val="24"/>
        </w:rPr>
        <w:t xml:space="preserve"> FURTADO DE OLIVEIRA JÚNIOR</w:t>
      </w:r>
      <w:r w:rsidRPr="0098280B">
        <w:rPr>
          <w:rFonts w:ascii="Arial Narrow" w:hAnsi="Arial Narrow" w:cs="Arial"/>
          <w:bCs/>
          <w:sz w:val="24"/>
          <w:szCs w:val="24"/>
        </w:rPr>
        <w:t xml:space="preserve">; Excelentíssima Senhora Procuradora-Geral </w:t>
      </w:r>
      <w:r w:rsidRPr="0098280B">
        <w:rPr>
          <w:rFonts w:ascii="Arial Narrow" w:hAnsi="Arial Narrow" w:cs="Arial"/>
          <w:b/>
          <w:sz w:val="24"/>
          <w:szCs w:val="24"/>
        </w:rPr>
        <w:t>FERNANDA CANTANHEDE VEIGA MENDONÇA</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 </w:t>
      </w:r>
      <w:r w:rsidRPr="0098280B">
        <w:rPr>
          <w:rFonts w:ascii="Arial Narrow" w:hAnsi="Arial Narrow" w:cs="Arial"/>
          <w:b/>
          <w:sz w:val="24"/>
          <w:szCs w:val="24"/>
        </w:rPr>
        <w:t xml:space="preserve">AUSENTES: </w:t>
      </w:r>
      <w:r w:rsidRPr="0098280B">
        <w:rPr>
          <w:rFonts w:ascii="Arial Narrow" w:hAnsi="Arial Narrow" w:cs="Arial"/>
          <w:sz w:val="24"/>
          <w:szCs w:val="24"/>
        </w:rPr>
        <w:t xml:space="preserve">Excelentíssimos Senhores Conselheiros </w:t>
      </w:r>
      <w:r w:rsidRPr="0098280B">
        <w:rPr>
          <w:rFonts w:ascii="Arial Narrow" w:hAnsi="Arial Narrow" w:cs="Arial"/>
          <w:b/>
          <w:sz w:val="24"/>
          <w:szCs w:val="24"/>
        </w:rPr>
        <w:t>ARI JORGE MOUTINHO DA COSTA JÚNIOR</w:t>
      </w:r>
      <w:r w:rsidRPr="0098280B">
        <w:rPr>
          <w:rFonts w:ascii="Arial Narrow" w:hAnsi="Arial Narrow" w:cs="Arial"/>
          <w:sz w:val="24"/>
          <w:szCs w:val="24"/>
        </w:rPr>
        <w:t xml:space="preserve">, por motivo de licença médica, </w:t>
      </w:r>
      <w:r w:rsidRPr="0098280B">
        <w:rPr>
          <w:rFonts w:ascii="Arial Narrow" w:hAnsi="Arial Narrow" w:cs="Arial"/>
          <w:b/>
          <w:sz w:val="24"/>
          <w:szCs w:val="24"/>
        </w:rPr>
        <w:t>MARIO MANOEL COELHO DE MELLO</w:t>
      </w:r>
      <w:r w:rsidRPr="0098280B">
        <w:rPr>
          <w:rFonts w:ascii="Arial Narrow" w:hAnsi="Arial Narrow" w:cs="Arial"/>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 xml:space="preserve">por motivo de viagem a serviço; e </w:t>
      </w:r>
      <w:proofErr w:type="gramStart"/>
      <w:r w:rsidRPr="0098280B">
        <w:rPr>
          <w:rFonts w:ascii="Arial Narrow" w:hAnsi="Arial Narrow" w:cs="Arial"/>
          <w:sz w:val="24"/>
          <w:szCs w:val="24"/>
        </w:rPr>
        <w:t xml:space="preserve">Excelentíssimos Senhores Auditores </w:t>
      </w:r>
      <w:r w:rsidRPr="0098280B">
        <w:rPr>
          <w:rFonts w:ascii="Arial Narrow" w:hAnsi="Arial Narrow" w:cs="Arial"/>
          <w:b/>
          <w:sz w:val="24"/>
          <w:szCs w:val="24"/>
        </w:rPr>
        <w:t>MÁRIO JOSÉ DE MORAES COSTA FILHO</w:t>
      </w:r>
      <w:r w:rsidRPr="0098280B">
        <w:rPr>
          <w:rFonts w:ascii="Arial Narrow" w:hAnsi="Arial Narrow" w:cs="Arial"/>
          <w:sz w:val="24"/>
          <w:szCs w:val="24"/>
        </w:rPr>
        <w:t>, motivo não informado,</w:t>
      </w:r>
      <w:r w:rsidRPr="0098280B">
        <w:rPr>
          <w:rFonts w:ascii="Arial Narrow" w:hAnsi="Arial Narrow" w:cs="Arial"/>
          <w:b/>
          <w:sz w:val="24"/>
          <w:szCs w:val="24"/>
        </w:rPr>
        <w:t xml:space="preserve"> </w:t>
      </w:r>
      <w:r w:rsidRPr="0098280B">
        <w:rPr>
          <w:rFonts w:ascii="Arial Narrow" w:hAnsi="Arial Narrow" w:cs="Arial"/>
          <w:sz w:val="24"/>
          <w:szCs w:val="24"/>
        </w:rPr>
        <w:t>e</w:t>
      </w:r>
      <w:r w:rsidRPr="0098280B">
        <w:rPr>
          <w:rFonts w:ascii="Arial Narrow" w:hAnsi="Arial Narrow" w:cs="Arial"/>
          <w:b/>
          <w:bCs/>
          <w:sz w:val="24"/>
          <w:szCs w:val="24"/>
        </w:rPr>
        <w:t xml:space="preserve"> ALÍPIO REIS FIRMO</w:t>
      </w:r>
      <w:proofErr w:type="gramEnd"/>
      <w:r w:rsidRPr="0098280B">
        <w:rPr>
          <w:rFonts w:ascii="Arial Narrow" w:hAnsi="Arial Narrow" w:cs="Arial"/>
          <w:b/>
          <w:bCs/>
          <w:sz w:val="24"/>
          <w:szCs w:val="24"/>
        </w:rPr>
        <w:t xml:space="preserve"> FILHO</w:t>
      </w:r>
      <w:r w:rsidRPr="0098280B">
        <w:rPr>
          <w:rFonts w:ascii="Arial Narrow" w:hAnsi="Arial Narrow" w:cs="Arial"/>
          <w:bCs/>
          <w:sz w:val="24"/>
          <w:szCs w:val="24"/>
        </w:rPr>
        <w:t>, por motivo de férias.</w:t>
      </w:r>
      <w:r w:rsidRPr="0098280B">
        <w:rPr>
          <w:rFonts w:ascii="Arial Narrow" w:hAnsi="Arial Narrow" w:cs="Arial"/>
          <w:sz w:val="24"/>
          <w:szCs w:val="24"/>
        </w:rPr>
        <w:t xml:space="preserve"> /===/ Havendo número legal, </w:t>
      </w:r>
      <w:proofErr w:type="gramStart"/>
      <w:r w:rsidRPr="0098280B">
        <w:rPr>
          <w:rFonts w:ascii="Arial Narrow" w:hAnsi="Arial Narrow" w:cs="Arial"/>
          <w:noProof/>
          <w:sz w:val="24"/>
          <w:szCs w:val="24"/>
        </w:rPr>
        <w:t>o</w:t>
      </w:r>
      <w:r w:rsidRPr="0098280B">
        <w:rPr>
          <w:rFonts w:ascii="Arial Narrow" w:hAnsi="Arial Narrow" w:cs="Arial"/>
          <w:sz w:val="24"/>
          <w:szCs w:val="24"/>
        </w:rPr>
        <w:t xml:space="preserve"> Excelentíssimo</w:t>
      </w:r>
      <w:proofErr w:type="gramEnd"/>
      <w:r w:rsidRPr="0098280B">
        <w:rPr>
          <w:rFonts w:ascii="Arial Narrow" w:hAnsi="Arial Narrow" w:cs="Arial"/>
          <w:sz w:val="24"/>
          <w:szCs w:val="24"/>
        </w:rPr>
        <w:t xml:space="preserve"> Senhor </w:t>
      </w:r>
      <w:r w:rsidRPr="0098280B">
        <w:rPr>
          <w:rFonts w:ascii="Arial Narrow" w:hAnsi="Arial Narrow" w:cs="Arial"/>
          <w:noProof/>
          <w:sz w:val="24"/>
          <w:szCs w:val="24"/>
        </w:rPr>
        <w:t>Conselheiro-Presidente</w:t>
      </w:r>
      <w:r w:rsidRPr="0098280B">
        <w:rPr>
          <w:rFonts w:ascii="Arial Narrow" w:hAnsi="Arial Narrow" w:cs="Arial"/>
          <w:sz w:val="24"/>
          <w:szCs w:val="24"/>
        </w:rPr>
        <w:t xml:space="preserve"> Érico Xavier Desterro e Silva, invocou a proteção de Deus para os trabalhos, dando por aberta a 37</w:t>
      </w:r>
      <w:r w:rsidRPr="0098280B">
        <w:rPr>
          <w:rFonts w:ascii="Arial Narrow" w:hAnsi="Arial Narrow" w:cs="Arial"/>
          <w:noProof/>
          <w:sz w:val="24"/>
          <w:szCs w:val="24"/>
        </w:rPr>
        <w:t>ª Sessão Ordinária</w:t>
      </w:r>
      <w:r w:rsidRPr="0098280B">
        <w:rPr>
          <w:rFonts w:ascii="Arial Narrow" w:hAnsi="Arial Narrow" w:cs="Arial"/>
          <w:sz w:val="24"/>
          <w:szCs w:val="24"/>
        </w:rPr>
        <w:t xml:space="preserve"> do Egrégio </w:t>
      </w:r>
      <w:r w:rsidRPr="0098280B">
        <w:rPr>
          <w:rFonts w:ascii="Arial Narrow" w:hAnsi="Arial Narrow" w:cs="Arial"/>
          <w:noProof/>
          <w:sz w:val="24"/>
          <w:szCs w:val="24"/>
        </w:rPr>
        <w:t>Tribunal Pleno</w:t>
      </w:r>
      <w:r w:rsidRPr="0098280B">
        <w:rPr>
          <w:rFonts w:ascii="Arial Narrow" w:hAnsi="Arial Narrow" w:cs="Arial"/>
          <w:sz w:val="24"/>
          <w:szCs w:val="24"/>
        </w:rPr>
        <w:t xml:space="preserve"> do Tribunal de Contas do Estado do Amazonas.</w:t>
      </w:r>
      <w:r w:rsidRPr="0098280B">
        <w:rPr>
          <w:rFonts w:ascii="Arial Narrow" w:hAnsi="Arial Narrow" w:cs="Arial"/>
          <w:bCs/>
          <w:sz w:val="24"/>
          <w:szCs w:val="24"/>
        </w:rPr>
        <w:t xml:space="preserve"> </w:t>
      </w:r>
      <w:r w:rsidRPr="0098280B">
        <w:rPr>
          <w:rFonts w:ascii="Arial Narrow" w:hAnsi="Arial Narrow" w:cs="Arial"/>
          <w:sz w:val="24"/>
          <w:szCs w:val="24"/>
        </w:rPr>
        <w:t xml:space="preserve">/===/ </w:t>
      </w:r>
      <w:r w:rsidRPr="0098280B">
        <w:rPr>
          <w:rFonts w:ascii="Arial Narrow" w:hAnsi="Arial Narrow" w:cs="Arial"/>
          <w:b/>
          <w:sz w:val="24"/>
          <w:szCs w:val="24"/>
        </w:rPr>
        <w:t>APROVAÇÃO DA ATA:</w:t>
      </w:r>
      <w:r w:rsidRPr="0098280B">
        <w:rPr>
          <w:rFonts w:ascii="Arial Narrow" w:eastAsia="Arial" w:hAnsi="Arial Narrow" w:cs="Arial"/>
          <w:sz w:val="24"/>
          <w:szCs w:val="24"/>
        </w:rPr>
        <w:t xml:space="preserve"> Aprovada, sem restrições, a Ata da</w:t>
      </w:r>
      <w:r w:rsidRPr="0098280B">
        <w:rPr>
          <w:rFonts w:ascii="Arial Narrow" w:hAnsi="Arial Narrow" w:cs="Arial"/>
          <w:b/>
          <w:sz w:val="24"/>
          <w:szCs w:val="24"/>
        </w:rPr>
        <w:t xml:space="preserve"> </w:t>
      </w:r>
      <w:r w:rsidRPr="0098280B">
        <w:rPr>
          <w:rFonts w:ascii="Arial Narrow" w:hAnsi="Arial Narrow" w:cs="Arial"/>
          <w:sz w:val="24"/>
          <w:szCs w:val="24"/>
        </w:rPr>
        <w:t xml:space="preserve">35ª </w:t>
      </w:r>
      <w:r w:rsidRPr="0098280B">
        <w:rPr>
          <w:rFonts w:ascii="Arial Narrow" w:eastAsia="Arial" w:hAnsi="Arial Narrow" w:cs="Arial"/>
          <w:sz w:val="24"/>
          <w:szCs w:val="24"/>
        </w:rPr>
        <w:t xml:space="preserve">Sessão Ordinária, </w:t>
      </w:r>
      <w:r w:rsidRPr="0098280B">
        <w:rPr>
          <w:rFonts w:ascii="Arial Narrow" w:hAnsi="Arial Narrow" w:cs="Arial"/>
          <w:sz w:val="24"/>
          <w:szCs w:val="24"/>
        </w:rPr>
        <w:t>realizada em 3/10/2023</w:t>
      </w:r>
      <w:r w:rsidRPr="0098280B">
        <w:rPr>
          <w:rFonts w:ascii="Arial Narrow" w:eastAsia="Arial" w:hAnsi="Arial Narrow" w:cs="Arial"/>
          <w:sz w:val="24"/>
          <w:szCs w:val="24"/>
        </w:rPr>
        <w:t>.</w:t>
      </w:r>
      <w:r w:rsidRPr="0098280B">
        <w:rPr>
          <w:rFonts w:ascii="Arial Narrow" w:hAnsi="Arial Narrow" w:cs="Arial"/>
          <w:bCs/>
          <w:sz w:val="24"/>
          <w:szCs w:val="24"/>
        </w:rPr>
        <w:t xml:space="preserve"> </w:t>
      </w:r>
      <w:r w:rsidRPr="0098280B">
        <w:rPr>
          <w:rFonts w:ascii="Arial Narrow" w:hAnsi="Arial Narrow" w:cs="Arial"/>
          <w:sz w:val="24"/>
          <w:szCs w:val="24"/>
        </w:rPr>
        <w:t xml:space="preserve">/===/ </w:t>
      </w:r>
      <w:r w:rsidRPr="0098280B">
        <w:rPr>
          <w:rFonts w:ascii="Arial Narrow" w:hAnsi="Arial Narrow" w:cs="Arial"/>
          <w:b/>
          <w:sz w:val="24"/>
          <w:szCs w:val="24"/>
        </w:rPr>
        <w:t>LEITURA DE EXPEDIENTE:</w:t>
      </w:r>
      <w:r w:rsidRPr="0098280B">
        <w:rPr>
          <w:rFonts w:ascii="Arial Narrow" w:hAnsi="Arial Narrow" w:cs="Arial"/>
          <w:sz w:val="24"/>
          <w:szCs w:val="24"/>
        </w:rPr>
        <w:t xml:space="preserve"> Não houve.</w:t>
      </w:r>
      <w:r w:rsidRPr="0098280B">
        <w:rPr>
          <w:rFonts w:ascii="Arial Narrow" w:hAnsi="Arial Narrow" w:cs="Arial"/>
          <w:bCs/>
          <w:sz w:val="24"/>
          <w:szCs w:val="24"/>
        </w:rPr>
        <w:t xml:space="preserve"> </w:t>
      </w:r>
      <w:r w:rsidRPr="0098280B">
        <w:rPr>
          <w:rFonts w:ascii="Arial Narrow" w:hAnsi="Arial Narrow" w:cs="Arial"/>
          <w:sz w:val="24"/>
          <w:szCs w:val="24"/>
        </w:rPr>
        <w:t xml:space="preserve">/===/ </w:t>
      </w:r>
      <w:r w:rsidRPr="0098280B">
        <w:rPr>
          <w:rFonts w:ascii="Arial Narrow" w:hAnsi="Arial Narrow" w:cs="Arial"/>
          <w:b/>
          <w:bCs/>
          <w:sz w:val="24"/>
          <w:szCs w:val="24"/>
        </w:rPr>
        <w:t>INDICAÇÕES E PROPOSTAS:</w:t>
      </w:r>
      <w:r w:rsidRPr="0098280B">
        <w:rPr>
          <w:rFonts w:ascii="Arial Narrow" w:hAnsi="Arial Narrow" w:cs="Arial"/>
          <w:sz w:val="24"/>
          <w:szCs w:val="24"/>
        </w:rPr>
        <w:t xml:space="preserve"> </w:t>
      </w:r>
      <w:r w:rsidRPr="0098280B">
        <w:rPr>
          <w:rFonts w:ascii="Arial Narrow" w:eastAsia="Arial" w:hAnsi="Arial Narrow" w:cs="Arial"/>
          <w:sz w:val="24"/>
          <w:szCs w:val="24"/>
        </w:rPr>
        <w:t>Não houve.</w:t>
      </w:r>
      <w:r w:rsidRPr="0098280B">
        <w:rPr>
          <w:rFonts w:ascii="Arial Narrow" w:hAnsi="Arial Narrow" w:cs="Arial"/>
          <w:color w:val="000000"/>
          <w:sz w:val="24"/>
          <w:szCs w:val="24"/>
        </w:rPr>
        <w:t xml:space="preserve"> /===/ </w:t>
      </w:r>
      <w:r w:rsidRPr="0098280B">
        <w:rPr>
          <w:rFonts w:ascii="Arial Narrow" w:hAnsi="Arial Narrow" w:cs="Arial"/>
          <w:b/>
          <w:color w:val="000000"/>
          <w:sz w:val="24"/>
          <w:szCs w:val="24"/>
        </w:rPr>
        <w:t xml:space="preserve">JULGAMENTO ADIADO: CONSELHEIRO-RELATOR: JÚLIO ASSIS CORRÊA PINHEIRO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 PROCESSO Nº 11.269/2018 (Apensos: 12.707/2017 e 10.026/2018)</w:t>
      </w:r>
      <w:r w:rsidRPr="0098280B">
        <w:rPr>
          <w:rFonts w:ascii="Arial Narrow" w:hAnsi="Arial Narrow" w:cs="Arial"/>
          <w:color w:val="000000"/>
          <w:sz w:val="24"/>
          <w:szCs w:val="24"/>
        </w:rPr>
        <w:t xml:space="preserve"> - Prestação de Contas Anual da Prefeitura Municipal de </w:t>
      </w:r>
      <w:proofErr w:type="spellStart"/>
      <w:r w:rsidRPr="0098280B">
        <w:rPr>
          <w:rFonts w:ascii="Arial Narrow" w:hAnsi="Arial Narrow" w:cs="Arial"/>
          <w:color w:val="000000"/>
          <w:sz w:val="24"/>
          <w:szCs w:val="24"/>
        </w:rPr>
        <w:t>Amaturá</w:t>
      </w:r>
      <w:proofErr w:type="spellEnd"/>
      <w:r w:rsidRPr="0098280B">
        <w:rPr>
          <w:rFonts w:ascii="Arial Narrow" w:hAnsi="Arial Narrow" w:cs="Arial"/>
          <w:color w:val="000000"/>
          <w:sz w:val="24"/>
          <w:szCs w:val="24"/>
        </w:rPr>
        <w:t xml:space="preserve">, de responsabilidade do Sr. Joaquim Francisco da Silva Corado, referente ao exercício de 2017. </w:t>
      </w:r>
      <w:r w:rsidRPr="0098280B">
        <w:rPr>
          <w:rFonts w:ascii="Arial Narrow" w:hAnsi="Arial Narrow" w:cs="Arial"/>
          <w:b/>
          <w:color w:val="000000"/>
          <w:sz w:val="24"/>
          <w:szCs w:val="24"/>
        </w:rPr>
        <w:t xml:space="preserve">Advogado: </w:t>
      </w:r>
      <w:r w:rsidRPr="0098280B">
        <w:rPr>
          <w:rFonts w:ascii="Arial Narrow" w:hAnsi="Arial Narrow" w:cs="Arial"/>
          <w:color w:val="000000"/>
          <w:sz w:val="24"/>
          <w:szCs w:val="24"/>
        </w:rPr>
        <w:t>Luiz Fernando Mafra Negreiros - OAB/AM 5641.</w:t>
      </w:r>
      <w:r w:rsidRPr="0098280B">
        <w:rPr>
          <w:rFonts w:ascii="Arial Narrow" w:hAnsi="Arial Narrow" w:cs="Arial"/>
          <w:b/>
          <w:color w:val="000000"/>
          <w:sz w:val="24"/>
          <w:szCs w:val="24"/>
        </w:rPr>
        <w:t xml:space="preserve"> ACÓRDÃO Nº 2209/2023: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do </w:t>
      </w:r>
      <w:r w:rsidRPr="0098280B">
        <w:rPr>
          <w:rFonts w:ascii="Arial Narrow" w:hAnsi="Arial Narrow" w:cs="Arial"/>
          <w:sz w:val="24"/>
          <w:szCs w:val="24"/>
        </w:rPr>
        <w:t>Excelentíssimo Senhor Conselheiro-Relator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10.1. Reconhecer</w:t>
      </w:r>
      <w:r w:rsidRPr="0098280B">
        <w:rPr>
          <w:rFonts w:ascii="Arial Narrow" w:hAnsi="Arial Narrow" w:cs="Arial"/>
          <w:color w:val="000000"/>
          <w:sz w:val="24"/>
          <w:szCs w:val="24"/>
        </w:rPr>
        <w:t xml:space="preserve"> a prescrição da competência constitucional desta Corte de Contas, nos termos do artigo 40, §4º, da Constituição Estadual combinado com o artigo 487, inciso II, da Lei nº 13105/2015-CPC; </w:t>
      </w:r>
      <w:r w:rsidRPr="0098280B">
        <w:rPr>
          <w:rFonts w:ascii="Arial Narrow" w:hAnsi="Arial Narrow" w:cs="Arial"/>
          <w:b/>
          <w:color w:val="000000"/>
          <w:sz w:val="24"/>
          <w:szCs w:val="24"/>
        </w:rPr>
        <w:t>10.2. Dar ciência</w:t>
      </w:r>
      <w:r w:rsidRPr="0098280B">
        <w:rPr>
          <w:rFonts w:ascii="Arial Narrow" w:hAnsi="Arial Narrow" w:cs="Arial"/>
          <w:color w:val="000000"/>
          <w:sz w:val="24"/>
          <w:szCs w:val="24"/>
        </w:rPr>
        <w:t xml:space="preserve"> desta decisão ao Sr. Joaquim Francisco da Silva Corado, Prefeito Municipal de </w:t>
      </w:r>
      <w:proofErr w:type="spellStart"/>
      <w:r w:rsidRPr="0098280B">
        <w:rPr>
          <w:rFonts w:ascii="Arial Narrow" w:hAnsi="Arial Narrow" w:cs="Arial"/>
          <w:color w:val="000000"/>
          <w:sz w:val="24"/>
          <w:szCs w:val="24"/>
        </w:rPr>
        <w:t>Amaturá</w:t>
      </w:r>
      <w:proofErr w:type="spellEnd"/>
      <w:r w:rsidRPr="0098280B">
        <w:rPr>
          <w:rFonts w:ascii="Arial Narrow" w:hAnsi="Arial Narrow" w:cs="Arial"/>
          <w:color w:val="000000"/>
          <w:sz w:val="24"/>
          <w:szCs w:val="24"/>
        </w:rPr>
        <w:t xml:space="preserve"> à época; </w:t>
      </w:r>
      <w:r w:rsidRPr="0098280B">
        <w:rPr>
          <w:rFonts w:ascii="Arial Narrow" w:hAnsi="Arial Narrow" w:cs="Arial"/>
          <w:b/>
          <w:color w:val="000000"/>
          <w:sz w:val="24"/>
          <w:szCs w:val="24"/>
        </w:rPr>
        <w:t>10.3. Determinar</w:t>
      </w:r>
      <w:r w:rsidRPr="0098280B">
        <w:rPr>
          <w:rFonts w:ascii="Arial Narrow" w:hAnsi="Arial Narrow" w:cs="Arial"/>
          <w:color w:val="000000"/>
          <w:sz w:val="24"/>
          <w:szCs w:val="24"/>
        </w:rPr>
        <w:t xml:space="preserve"> que </w:t>
      </w:r>
      <w:proofErr w:type="gramStart"/>
      <w:r w:rsidRPr="0098280B">
        <w:rPr>
          <w:rFonts w:ascii="Arial Narrow" w:hAnsi="Arial Narrow" w:cs="Arial"/>
          <w:color w:val="000000"/>
          <w:sz w:val="24"/>
          <w:szCs w:val="24"/>
        </w:rPr>
        <w:t>seja</w:t>
      </w:r>
      <w:proofErr w:type="gramEnd"/>
      <w:r w:rsidRPr="0098280B">
        <w:rPr>
          <w:rFonts w:ascii="Arial Narrow" w:hAnsi="Arial Narrow" w:cs="Arial"/>
          <w:color w:val="000000"/>
          <w:sz w:val="24"/>
          <w:szCs w:val="24"/>
        </w:rPr>
        <w:t xml:space="preserve"> dada ciência desta decisão ao Ministério Público do Estado do Amazonas; </w:t>
      </w:r>
      <w:r w:rsidRPr="0098280B">
        <w:rPr>
          <w:rFonts w:ascii="Arial Narrow" w:hAnsi="Arial Narrow" w:cs="Arial"/>
          <w:b/>
          <w:color w:val="000000"/>
          <w:sz w:val="24"/>
          <w:szCs w:val="24"/>
        </w:rPr>
        <w:t>10.4. Arquivar</w:t>
      </w:r>
      <w:r w:rsidRPr="0098280B">
        <w:rPr>
          <w:rFonts w:ascii="Arial Narrow" w:hAnsi="Arial Narrow" w:cs="Arial"/>
          <w:color w:val="000000"/>
          <w:sz w:val="24"/>
          <w:szCs w:val="24"/>
        </w:rPr>
        <w:t xml:space="preserve"> a Prestação de Contas da Prefeitura Municipal de </w:t>
      </w:r>
      <w:proofErr w:type="spellStart"/>
      <w:r w:rsidRPr="0098280B">
        <w:rPr>
          <w:rFonts w:ascii="Arial Narrow" w:hAnsi="Arial Narrow" w:cs="Arial"/>
          <w:color w:val="000000"/>
          <w:sz w:val="24"/>
          <w:szCs w:val="24"/>
        </w:rPr>
        <w:t>Amaturá</w:t>
      </w:r>
      <w:proofErr w:type="spellEnd"/>
      <w:r w:rsidRPr="0098280B">
        <w:rPr>
          <w:rFonts w:ascii="Arial Narrow" w:hAnsi="Arial Narrow" w:cs="Arial"/>
          <w:color w:val="000000"/>
          <w:sz w:val="24"/>
          <w:szCs w:val="24"/>
        </w:rPr>
        <w:t xml:space="preserve">, de responsabilidade do </w:t>
      </w:r>
      <w:r w:rsidRPr="0098280B">
        <w:rPr>
          <w:rFonts w:ascii="Arial Narrow" w:hAnsi="Arial Narrow" w:cs="Arial"/>
          <w:b/>
          <w:color w:val="000000"/>
          <w:sz w:val="24"/>
          <w:szCs w:val="24"/>
        </w:rPr>
        <w:t>Sr. Joaquim Francisco da Silva Corado</w:t>
      </w:r>
      <w:r w:rsidRPr="0098280B">
        <w:rPr>
          <w:rFonts w:ascii="Arial Narrow" w:hAnsi="Arial Narrow" w:cs="Arial"/>
          <w:color w:val="000000"/>
          <w:sz w:val="24"/>
          <w:szCs w:val="24"/>
        </w:rPr>
        <w:t>, Prefeito Municipal à época, referente ao exercício de 2017, nos termos do artigo 162 da Resolução nº 04/2002-RITCEAM.</w:t>
      </w:r>
      <w:r w:rsidRPr="0098280B">
        <w:rPr>
          <w:rFonts w:ascii="Arial Narrow" w:hAnsi="Arial Narrow" w:cs="Arial"/>
          <w:b/>
          <w:color w:val="000000"/>
          <w:sz w:val="24"/>
          <w:szCs w:val="24"/>
        </w:rPr>
        <w:t xml:space="preserve"> CONSELHEIRO-RELATOR: JÚLIO ASSIS CORRÊA PINHEIRO (Com vista para a Excelentíssima Senhora Conselheira Yara Amazônia Lins Rodrigues dos Santos).</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12.457/2020</w:t>
      </w:r>
      <w:r w:rsidRPr="0098280B">
        <w:rPr>
          <w:rFonts w:ascii="Arial Narrow" w:hAnsi="Arial Narrow" w:cs="Arial"/>
          <w:color w:val="000000"/>
          <w:sz w:val="24"/>
          <w:szCs w:val="24"/>
        </w:rPr>
        <w:t xml:space="preserve"> - Prestação de Contas Anual da Prefeitura Municipal de Santo Antônio do Içá, de Responsabilidade do Sr. Abraão Magalhães </w:t>
      </w:r>
      <w:proofErr w:type="spellStart"/>
      <w:r w:rsidRPr="0098280B">
        <w:rPr>
          <w:rFonts w:ascii="Arial Narrow" w:hAnsi="Arial Narrow" w:cs="Arial"/>
          <w:color w:val="000000"/>
          <w:sz w:val="24"/>
          <w:szCs w:val="24"/>
        </w:rPr>
        <w:t>Lasmar</w:t>
      </w:r>
      <w:proofErr w:type="spellEnd"/>
      <w:r w:rsidRPr="0098280B">
        <w:rPr>
          <w:rFonts w:ascii="Arial Narrow" w:hAnsi="Arial Narrow" w:cs="Arial"/>
          <w:color w:val="000000"/>
          <w:sz w:val="24"/>
          <w:szCs w:val="24"/>
        </w:rPr>
        <w:t xml:space="preserve">, do Exercício de 2019. </w:t>
      </w:r>
      <w:r w:rsidRPr="0098280B">
        <w:rPr>
          <w:rFonts w:ascii="Arial Narrow" w:hAnsi="Arial Narrow" w:cs="Arial"/>
          <w:b/>
          <w:noProof/>
          <w:sz w:val="24"/>
          <w:szCs w:val="24"/>
        </w:rPr>
        <w:t xml:space="preserve">Advogados: </w:t>
      </w:r>
      <w:r w:rsidRPr="0098280B">
        <w:rPr>
          <w:rFonts w:ascii="Arial Narrow" w:hAnsi="Arial Narrow" w:cs="Arial"/>
          <w:noProof/>
          <w:sz w:val="24"/>
          <w:szCs w:val="24"/>
        </w:rPr>
        <w:t>Fábio Nunes Bandeira de Melo - OAB/AM 4331, Bruno Vieira da Rocha Barbirato - OAB/AM 6975, Laiz Araújo Russo de Melo e Silva - OAB/AM 6897 e Camila Pontes Torres OAB/AM 12280</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PARECER PRÉVIO Nº 170/2023: </w:t>
      </w:r>
      <w:r w:rsidRPr="0098280B">
        <w:rPr>
          <w:rFonts w:ascii="Arial Narrow" w:hAnsi="Arial Narrow" w:cs="Arial"/>
          <w:b/>
          <w:bCs/>
          <w:sz w:val="24"/>
          <w:szCs w:val="24"/>
        </w:rPr>
        <w:t>O TRIBUNAL DE CONTAS DO ESTADO DO AMAZONAS</w:t>
      </w:r>
      <w:r w:rsidRPr="0098280B">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98280B">
        <w:rPr>
          <w:rFonts w:ascii="Arial Narrow" w:hAnsi="Arial Narrow" w:cs="Arial"/>
          <w:sz w:val="24"/>
          <w:szCs w:val="24"/>
        </w:rPr>
        <w:t>arts.</w:t>
      </w:r>
      <w:proofErr w:type="gramEnd"/>
      <w:r w:rsidRPr="0098280B">
        <w:rPr>
          <w:rFonts w:ascii="Arial Narrow" w:hAnsi="Arial Narrow" w:cs="Arial"/>
          <w:sz w:val="24"/>
          <w:szCs w:val="24"/>
        </w:rPr>
        <w:t xml:space="preserve">1º, inciso I, e 29 da Lei nº 2.423/96; e, art. </w:t>
      </w:r>
      <w:r w:rsidRPr="0098280B">
        <w:rPr>
          <w:rFonts w:ascii="Arial Narrow" w:hAnsi="Arial Narrow" w:cs="Arial"/>
          <w:sz w:val="24"/>
          <w:szCs w:val="24"/>
        </w:rPr>
        <w:lastRenderedPageBreak/>
        <w:t>5º, inciso I, da Resolução nº 04/2002-TCE/AM) e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tendo discutido a matéria nestes autos, e acolhido, </w:t>
      </w:r>
      <w:r w:rsidRPr="0098280B">
        <w:rPr>
          <w:rFonts w:ascii="Arial Narrow" w:hAnsi="Arial Narrow" w:cs="Arial"/>
          <w:b/>
          <w:noProof/>
          <w:sz w:val="24"/>
          <w:szCs w:val="24"/>
        </w:rPr>
        <w:t>à unanimidade</w:t>
      </w:r>
      <w:r w:rsidRPr="0098280B">
        <w:rPr>
          <w:rFonts w:ascii="Arial Narrow" w:hAnsi="Arial Narrow" w:cs="Arial"/>
          <w:sz w:val="24"/>
          <w:szCs w:val="24"/>
        </w:rPr>
        <w:t xml:space="preserve">, </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 </w:t>
      </w:r>
      <w:r w:rsidRPr="0098280B">
        <w:rPr>
          <w:rFonts w:ascii="Arial Narrow" w:hAnsi="Arial Narrow" w:cs="Arial"/>
          <w:b/>
          <w:noProof/>
          <w:sz w:val="24"/>
          <w:szCs w:val="24"/>
        </w:rPr>
        <w:t>em consonância</w:t>
      </w:r>
      <w:r w:rsidRPr="0098280B">
        <w:rPr>
          <w:rFonts w:ascii="Arial Narrow" w:hAnsi="Arial Narrow" w:cs="Arial"/>
          <w:sz w:val="24"/>
          <w:szCs w:val="24"/>
        </w:rPr>
        <w:t xml:space="preserve"> com o pronunciamento do Ministério Público junto a este Tribunal: </w:t>
      </w:r>
      <w:r w:rsidRPr="0098280B">
        <w:rPr>
          <w:rFonts w:ascii="Arial Narrow" w:hAnsi="Arial Narrow" w:cs="Arial"/>
          <w:b/>
          <w:color w:val="000000"/>
          <w:sz w:val="24"/>
          <w:szCs w:val="24"/>
        </w:rPr>
        <w:t>10.1. Emite Parecer Prévio recomendando à Câmara Municipal a desaprovação</w:t>
      </w:r>
      <w:r w:rsidRPr="0098280B">
        <w:rPr>
          <w:rFonts w:ascii="Arial Narrow" w:hAnsi="Arial Narrow" w:cs="Arial"/>
          <w:color w:val="000000"/>
          <w:sz w:val="24"/>
          <w:szCs w:val="24"/>
        </w:rPr>
        <w:t xml:space="preserve"> da Prestação de Contas Anual da Prefeitura Municipal de Santo Antônio de Içá, relativa ao exercício de 2019, de responsabilidade do </w:t>
      </w:r>
      <w:r w:rsidRPr="0098280B">
        <w:rPr>
          <w:rFonts w:ascii="Arial Narrow" w:hAnsi="Arial Narrow" w:cs="Arial"/>
          <w:b/>
          <w:color w:val="000000"/>
          <w:sz w:val="24"/>
          <w:szCs w:val="24"/>
        </w:rPr>
        <w:t xml:space="preserve">Sr. Abraão Magalhães </w:t>
      </w:r>
      <w:proofErr w:type="spellStart"/>
      <w:r w:rsidRPr="0098280B">
        <w:rPr>
          <w:rFonts w:ascii="Arial Narrow" w:hAnsi="Arial Narrow" w:cs="Arial"/>
          <w:b/>
          <w:color w:val="000000"/>
          <w:sz w:val="24"/>
          <w:szCs w:val="24"/>
        </w:rPr>
        <w:t>Lasmar</w:t>
      </w:r>
      <w:proofErr w:type="spellEnd"/>
      <w:r w:rsidRPr="0098280B">
        <w:rPr>
          <w:rFonts w:ascii="Arial Narrow" w:hAnsi="Arial Narrow" w:cs="Arial"/>
          <w:color w:val="000000"/>
          <w:sz w:val="24"/>
          <w:szCs w:val="24"/>
        </w:rPr>
        <w:t xml:space="preserve">, nos termos do art. 71, II, da CF/88, art. 40, II, da CE/89, art. 1°, I, c/c art. 29 da Lei n° 2.423/96, e art. 223, da Resolução n° 04/02-TCE/AM. </w:t>
      </w:r>
      <w:r w:rsidRPr="0098280B">
        <w:rPr>
          <w:rFonts w:ascii="Arial Narrow" w:hAnsi="Arial Narrow" w:cs="Arial"/>
          <w:b/>
          <w:color w:val="000000"/>
          <w:sz w:val="24"/>
          <w:szCs w:val="24"/>
        </w:rPr>
        <w:t xml:space="preserve">ACÓRDÃO Nº 170/2023: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w:t>
      </w:r>
      <w:r w:rsidRPr="0098280B">
        <w:rPr>
          <w:rFonts w:ascii="Arial Narrow" w:hAnsi="Arial Narrow" w:cs="Arial"/>
          <w:b/>
          <w:noProof/>
          <w:sz w:val="24"/>
          <w:szCs w:val="24"/>
        </w:rPr>
        <w:t>à unanimidade</w:t>
      </w:r>
      <w:r w:rsidRPr="0098280B">
        <w:rPr>
          <w:rFonts w:ascii="Arial Narrow" w:hAnsi="Arial Narrow" w:cs="Arial"/>
          <w:sz w:val="24"/>
          <w:szCs w:val="24"/>
        </w:rPr>
        <w:t>, 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 que passa a ser parte integrante do Parecer Prévio, </w:t>
      </w:r>
      <w:r w:rsidRPr="0098280B">
        <w:rPr>
          <w:rFonts w:ascii="Arial Narrow" w:hAnsi="Arial Narrow" w:cs="Arial"/>
          <w:b/>
          <w:noProof/>
          <w:sz w:val="24"/>
          <w:szCs w:val="24"/>
        </w:rPr>
        <w:t>em consonância</w:t>
      </w:r>
      <w:r w:rsidRPr="0098280B">
        <w:rPr>
          <w:rFonts w:ascii="Arial Narrow" w:hAnsi="Arial Narrow" w:cs="Arial"/>
          <w:sz w:val="24"/>
          <w:szCs w:val="24"/>
        </w:rPr>
        <w:t xml:space="preserve"> com o pronunciamento do Ministério Público junto a este Tribunal, no sentido de:</w:t>
      </w:r>
      <w:r w:rsidRPr="0098280B">
        <w:rPr>
          <w:rFonts w:ascii="Arial Narrow" w:hAnsi="Arial Narrow" w:cs="Arial"/>
          <w:color w:val="000000"/>
          <w:sz w:val="24"/>
          <w:szCs w:val="24"/>
        </w:rPr>
        <w:t xml:space="preserve"> </w:t>
      </w:r>
      <w:r w:rsidRPr="0098280B">
        <w:rPr>
          <w:rFonts w:ascii="Arial Narrow" w:hAnsi="Arial Narrow" w:cs="Arial"/>
          <w:b/>
          <w:sz w:val="24"/>
          <w:szCs w:val="24"/>
        </w:rPr>
        <w:t>10.1. Determinar</w:t>
      </w:r>
      <w:r w:rsidRPr="0098280B">
        <w:rPr>
          <w:rFonts w:ascii="Arial Narrow" w:hAnsi="Arial Narrow" w:cs="Arial"/>
          <w:sz w:val="24"/>
          <w:szCs w:val="24"/>
        </w:rPr>
        <w:t xml:space="preserve"> o encaminhamento do Parecer Prévio, publicado e acompanhado de cópias integrais do presente processo, à Câmara Municipal de Santo Antônio de Içá, para que, na competência prevista no art. 127, da CE/1989, julgue as referidas contas; </w:t>
      </w:r>
      <w:r w:rsidRPr="0098280B">
        <w:rPr>
          <w:rFonts w:ascii="Arial Narrow" w:hAnsi="Arial Narrow" w:cs="Arial"/>
          <w:b/>
          <w:sz w:val="24"/>
          <w:szCs w:val="24"/>
        </w:rPr>
        <w:t>10.2. Determinar</w:t>
      </w:r>
      <w:r w:rsidRPr="0098280B">
        <w:rPr>
          <w:rFonts w:ascii="Arial Narrow" w:hAnsi="Arial Narrow" w:cs="Arial"/>
          <w:sz w:val="24"/>
          <w:szCs w:val="24"/>
        </w:rPr>
        <w:t xml:space="preserve"> à Secretaria de Controle Externo-SECEX que tome medidas cabíveis para a autuação de processos </w:t>
      </w:r>
      <w:proofErr w:type="gramStart"/>
      <w:r w:rsidRPr="0098280B">
        <w:rPr>
          <w:rFonts w:ascii="Arial Narrow" w:hAnsi="Arial Narrow" w:cs="Arial"/>
          <w:sz w:val="24"/>
          <w:szCs w:val="24"/>
        </w:rPr>
        <w:t>apartados referentes aos Atos de Gestão, que deverão ser devidamente instruídos, respeitando a competência de cada órgão técnico, acompanhadas</w:t>
      </w:r>
      <w:proofErr w:type="gramEnd"/>
      <w:r w:rsidRPr="0098280B">
        <w:rPr>
          <w:rFonts w:ascii="Arial Narrow" w:hAnsi="Arial Narrow" w:cs="Arial"/>
          <w:sz w:val="24"/>
          <w:szCs w:val="24"/>
        </w:rPr>
        <w:t xml:space="preserve"> as documentações referentes às impropriedades apontadas nos relatórios técnicos e pareceres constantes nestes autos; </w:t>
      </w:r>
      <w:r w:rsidRPr="0098280B">
        <w:rPr>
          <w:rFonts w:ascii="Arial Narrow" w:hAnsi="Arial Narrow" w:cs="Arial"/>
          <w:b/>
          <w:sz w:val="24"/>
          <w:szCs w:val="24"/>
        </w:rPr>
        <w:t>10.3. Determinar</w:t>
      </w:r>
      <w:r w:rsidRPr="0098280B">
        <w:rPr>
          <w:rFonts w:ascii="Arial Narrow" w:hAnsi="Arial Narrow" w:cs="Arial"/>
          <w:sz w:val="24"/>
          <w:szCs w:val="24"/>
        </w:rPr>
        <w:t xml:space="preserve"> à Secretaria do Tribunal Pleno que dê ciência desta Decisão aos interessados, bem como à Câmara Municipal de Santo Antônio de Içá e à Prefeitura Municipal de Santo Antônio de Içá. </w:t>
      </w:r>
      <w:r w:rsidRPr="0098280B">
        <w:rPr>
          <w:rFonts w:ascii="Arial Narrow" w:hAnsi="Arial Narrow" w:cs="Arial"/>
          <w:b/>
          <w:color w:val="000000"/>
          <w:sz w:val="24"/>
          <w:szCs w:val="24"/>
        </w:rPr>
        <w:t>CONSELHEIRO-RELATOR: JÚLIO ASSIS CORRÊA PINHEIRO (Com vista para a Excelentíssima Senhora Conselheira Yara Amazônia Lins Rodrigues dos Santos, Excelentíssimo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14.021/2020</w:t>
      </w:r>
      <w:r w:rsidRPr="0098280B">
        <w:rPr>
          <w:rFonts w:ascii="Arial Narrow" w:hAnsi="Arial Narrow" w:cs="Arial"/>
          <w:color w:val="000000"/>
          <w:sz w:val="24"/>
          <w:szCs w:val="24"/>
        </w:rPr>
        <w:t xml:space="preserve"> – Embargos de Declaração em Prestação de Contas da Prefeitura Municipal de </w:t>
      </w:r>
      <w:proofErr w:type="spellStart"/>
      <w:r w:rsidRPr="0098280B">
        <w:rPr>
          <w:rFonts w:ascii="Arial Narrow" w:hAnsi="Arial Narrow" w:cs="Arial"/>
          <w:color w:val="000000"/>
          <w:sz w:val="24"/>
          <w:szCs w:val="24"/>
        </w:rPr>
        <w:t>Carauarí</w:t>
      </w:r>
      <w:proofErr w:type="spellEnd"/>
      <w:r w:rsidRPr="0098280B">
        <w:rPr>
          <w:rFonts w:ascii="Arial Narrow" w:hAnsi="Arial Narrow" w:cs="Arial"/>
          <w:color w:val="000000"/>
          <w:sz w:val="24"/>
          <w:szCs w:val="24"/>
        </w:rPr>
        <w:t xml:space="preserve">, de responsabilidade do Sr. Bruno Luiz </w:t>
      </w:r>
      <w:proofErr w:type="spellStart"/>
      <w:r w:rsidRPr="0098280B">
        <w:rPr>
          <w:rFonts w:ascii="Arial Narrow" w:hAnsi="Arial Narrow" w:cs="Arial"/>
          <w:color w:val="000000"/>
          <w:sz w:val="24"/>
          <w:szCs w:val="24"/>
        </w:rPr>
        <w:t>Litaiff</w:t>
      </w:r>
      <w:proofErr w:type="spellEnd"/>
      <w:r w:rsidRPr="0098280B">
        <w:rPr>
          <w:rFonts w:ascii="Arial Narrow" w:hAnsi="Arial Narrow" w:cs="Arial"/>
          <w:color w:val="000000"/>
          <w:sz w:val="24"/>
          <w:szCs w:val="24"/>
        </w:rPr>
        <w:t xml:space="preserve"> Ramalho, referente ao exercício de 2002. </w:t>
      </w:r>
      <w:r w:rsidRPr="0098280B">
        <w:rPr>
          <w:rFonts w:ascii="Arial Narrow" w:hAnsi="Arial Narrow" w:cs="Arial"/>
          <w:i/>
          <w:color w:val="000000"/>
          <w:sz w:val="24"/>
          <w:szCs w:val="24"/>
        </w:rPr>
        <w:t>CONCEDIDO VISTA DOS AUTOS AO EXCELENTÍSSIMO SENHOR CONSELHEIRO CONVOCADO LUIZ HENRIQUE PEREIRA MENDES.</w:t>
      </w:r>
      <w:r w:rsidRPr="0098280B">
        <w:rPr>
          <w:rFonts w:ascii="Arial Narrow" w:hAnsi="Arial Narrow" w:cs="Arial"/>
          <w:sz w:val="24"/>
          <w:szCs w:val="24"/>
        </w:rPr>
        <w:t xml:space="preserve"> </w:t>
      </w:r>
      <w:r w:rsidRPr="0098280B">
        <w:rPr>
          <w:rFonts w:ascii="Arial Narrow" w:hAnsi="Arial Narrow" w:cs="Arial"/>
          <w:b/>
          <w:color w:val="000000"/>
          <w:sz w:val="24"/>
          <w:szCs w:val="24"/>
        </w:rPr>
        <w:t xml:space="preserve">CONSELHEIRO-RELATOR: JÚLIO ASSIS CORRÊA PINHEIRO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 PROCESSO Nº 10.814/2023</w:t>
      </w:r>
      <w:r w:rsidRPr="0098280B">
        <w:rPr>
          <w:rFonts w:ascii="Arial Narrow" w:hAnsi="Arial Narrow" w:cs="Arial"/>
          <w:color w:val="000000"/>
          <w:sz w:val="24"/>
          <w:szCs w:val="24"/>
        </w:rPr>
        <w:t xml:space="preserve"> - Consulta interposta pela Procuradoria Geral de Parintins, acerca da viabilidade e amparo legal para aquisição de alimentação escolar com recursos do salário educação.</w:t>
      </w:r>
      <w:r w:rsidRPr="0098280B">
        <w:rPr>
          <w:rFonts w:ascii="Arial Narrow" w:hAnsi="Arial Narrow" w:cs="Arial"/>
          <w:b/>
          <w:color w:val="000000"/>
          <w:sz w:val="24"/>
          <w:szCs w:val="24"/>
        </w:rPr>
        <w:t xml:space="preserve"> ACÓRDÃO Nº 2210/2023: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 5º, inciso XXIII, art. 11, inciso IV, alínea “f”, art. 274, art. 275 e art. 278,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 xml:space="preserve">Conselheiro-Relatoro </w:t>
      </w:r>
      <w:r w:rsidRPr="0098280B">
        <w:rPr>
          <w:rFonts w:ascii="Arial Narrow" w:hAnsi="Arial Narrow" w:cs="Arial"/>
          <w:b/>
          <w:noProof/>
          <w:sz w:val="24"/>
          <w:szCs w:val="24"/>
        </w:rPr>
        <w:t xml:space="preserve"> em consonância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xml:space="preserve">, no sentido de: </w:t>
      </w:r>
      <w:r w:rsidRPr="0098280B">
        <w:rPr>
          <w:rFonts w:ascii="Arial Narrow" w:hAnsi="Arial Narrow" w:cs="Arial"/>
          <w:b/>
          <w:color w:val="000000"/>
          <w:sz w:val="24"/>
          <w:szCs w:val="24"/>
        </w:rPr>
        <w:t>9.1. Responder</w:t>
      </w:r>
      <w:r w:rsidRPr="0098280B">
        <w:rPr>
          <w:rFonts w:ascii="Arial Narrow" w:hAnsi="Arial Narrow" w:cs="Arial"/>
          <w:color w:val="000000"/>
          <w:sz w:val="24"/>
          <w:szCs w:val="24"/>
        </w:rPr>
        <w:t xml:space="preserve"> à consulta formulada da seguinte forma: Considerando o disposto no art. 208, inciso VII, c/c o art. 212, §§ 4º e 5º da Constituição Federal, e ainda reconhecendo não haver vedação legal, conforme art. 7º da Lei nº 9766/1998, é viável a aplicação do Salário Educação em programas suplementares para garantir a alimentação escolar básica. </w:t>
      </w:r>
      <w:r w:rsidRPr="0098280B">
        <w:rPr>
          <w:rFonts w:ascii="Arial Narrow" w:hAnsi="Arial Narrow" w:cs="Arial"/>
          <w:b/>
          <w:color w:val="000000"/>
          <w:sz w:val="24"/>
          <w:szCs w:val="24"/>
        </w:rPr>
        <w:t>CONSELHEIRO-RELATOR: JOSUÉ CLÁUDIO DE SOUZA NETO (Com vista para a Excelentíssima Senhora Conselheira Yara Amazônia Lins Rodrigues dos Santos, Excelentíssimo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11.741/2019</w:t>
      </w:r>
      <w:r w:rsidRPr="0098280B">
        <w:rPr>
          <w:rFonts w:ascii="Arial Narrow" w:hAnsi="Arial Narrow" w:cs="Arial"/>
          <w:color w:val="000000"/>
          <w:sz w:val="24"/>
          <w:szCs w:val="24"/>
        </w:rPr>
        <w:t xml:space="preserve"> - Prestação de Contas Anual da Secretaria Municipal de Educação – SEMED, de responsabilidade da Sra. Katia Helena Serafina Cruz </w:t>
      </w:r>
      <w:proofErr w:type="spellStart"/>
      <w:r w:rsidRPr="0098280B">
        <w:rPr>
          <w:rFonts w:ascii="Arial Narrow" w:hAnsi="Arial Narrow" w:cs="Arial"/>
          <w:color w:val="000000"/>
          <w:sz w:val="24"/>
          <w:szCs w:val="24"/>
        </w:rPr>
        <w:t>Schweickardt</w:t>
      </w:r>
      <w:proofErr w:type="spellEnd"/>
      <w:r w:rsidRPr="0098280B">
        <w:rPr>
          <w:rFonts w:ascii="Arial Narrow" w:hAnsi="Arial Narrow" w:cs="Arial"/>
          <w:color w:val="000000"/>
          <w:sz w:val="24"/>
          <w:szCs w:val="24"/>
        </w:rPr>
        <w:t>, referente ao exercício de 2018.</w:t>
      </w:r>
      <w:r w:rsidRPr="0098280B">
        <w:rPr>
          <w:rFonts w:ascii="Arial Narrow" w:hAnsi="Arial Narrow" w:cs="Arial"/>
          <w:i/>
          <w:color w:val="000000"/>
          <w:sz w:val="24"/>
          <w:szCs w:val="24"/>
        </w:rPr>
        <w:t xml:space="preserve"> CONCEDIDO VISTA DOS AUTOS AO EXCELENTÍSSIMO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 xml:space="preserve">CONSELHEIRO-RELATOR: JOSUÉ CLÁUDIO DE SOUZA NETO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15.667/2020</w:t>
      </w:r>
      <w:r w:rsidRPr="0098280B">
        <w:rPr>
          <w:rFonts w:ascii="Arial Narrow" w:hAnsi="Arial Narrow" w:cs="Arial"/>
          <w:color w:val="000000"/>
          <w:sz w:val="24"/>
          <w:szCs w:val="24"/>
        </w:rPr>
        <w:t xml:space="preserve"> - Prestação de Contas da Unidade de Gerenciamento do Programa Social e Ambiental dos Igarapés de </w:t>
      </w:r>
      <w:r w:rsidRPr="0098280B">
        <w:rPr>
          <w:rFonts w:ascii="Arial Narrow" w:hAnsi="Arial Narrow" w:cs="Arial"/>
          <w:color w:val="000000"/>
          <w:sz w:val="24"/>
          <w:szCs w:val="24"/>
        </w:rPr>
        <w:lastRenderedPageBreak/>
        <w:t xml:space="preserve">Manaus – UGPI, de responsabilidade do Sr. Frank </w:t>
      </w:r>
      <w:proofErr w:type="spellStart"/>
      <w:r w:rsidRPr="0098280B">
        <w:rPr>
          <w:rFonts w:ascii="Arial Narrow" w:hAnsi="Arial Narrow" w:cs="Arial"/>
          <w:color w:val="000000"/>
          <w:sz w:val="24"/>
          <w:szCs w:val="24"/>
        </w:rPr>
        <w:t>Abrahim</w:t>
      </w:r>
      <w:proofErr w:type="spellEnd"/>
      <w:r w:rsidRPr="0098280B">
        <w:rPr>
          <w:rFonts w:ascii="Arial Narrow" w:hAnsi="Arial Narrow" w:cs="Arial"/>
          <w:color w:val="000000"/>
          <w:sz w:val="24"/>
          <w:szCs w:val="24"/>
        </w:rPr>
        <w:t xml:space="preserve"> Lima, referente ao exercício 2011. </w:t>
      </w:r>
      <w:r w:rsidRPr="0098280B">
        <w:rPr>
          <w:rFonts w:ascii="Arial Narrow" w:hAnsi="Arial Narrow" w:cs="Arial"/>
          <w:i/>
          <w:color w:val="000000"/>
          <w:sz w:val="24"/>
          <w:szCs w:val="24"/>
        </w:rPr>
        <w:t>CONCEDIDO VISTA DOS AUTOS AO EXCELENTÍSSIMO SENHOR CONSELHEIRO CONVOCADO LUIZ HENRIQUE PEREIRA MENDES.</w:t>
      </w:r>
      <w:r w:rsidRPr="0098280B">
        <w:rPr>
          <w:rFonts w:ascii="Arial Narrow" w:hAnsi="Arial Narrow" w:cs="Arial"/>
          <w:sz w:val="24"/>
          <w:szCs w:val="24"/>
        </w:rPr>
        <w:t xml:space="preserve"> </w:t>
      </w:r>
      <w:r w:rsidRPr="0098280B">
        <w:rPr>
          <w:rFonts w:ascii="Arial Narrow" w:hAnsi="Arial Narrow" w:cs="Arial"/>
          <w:b/>
          <w:color w:val="000000"/>
          <w:sz w:val="24"/>
          <w:szCs w:val="24"/>
        </w:rPr>
        <w:t xml:space="preserve">CONSELHEIRO-RELATOR CONVOCADO: LUIZ HENRIQUE PEREIRA MENDES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 Excelentíssimo Senhor Conselheiro Convocado Alípio Reis Firmo Filho).</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12.588/2017</w:t>
      </w:r>
      <w:r w:rsidRPr="0098280B">
        <w:rPr>
          <w:rFonts w:ascii="Arial Narrow" w:hAnsi="Arial Narrow" w:cs="Arial"/>
          <w:color w:val="000000"/>
          <w:sz w:val="24"/>
          <w:szCs w:val="24"/>
        </w:rPr>
        <w:t xml:space="preserve"> - Tomada de Contas Especial do Convênio nº 26/2014, firmado entre a SEPROR e a Prefeitura Municipal de Anori.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Juarez Frazão Rodrigues Júnior - OAB/AM 5851, Katiuscia Raika da Camara Elias - OAB/AM 5225, Yuri Dantas Barroso - OAB/AM 4237, Teresa Cristina Corrêa de Paula Nunes - 4976, Clotilde Miranda Monteiro de Castro - OAB/AM 8888, Carlos Edgar Tavares de Oliveira - OAB/AM 5910, Simone Rosado Maia Mendes - OAB/AM A666, Brenda de Jesus Montenegro - OAB/AM 12868 e Sergio Roberto Bulcão Bringel Junior - OAB/AM 14182</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2249/2023: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sz w:val="24"/>
          <w:szCs w:val="24"/>
        </w:rPr>
        <w:t xml:space="preserve"> nos termos do voto do Excelentíssimo Senhor </w:t>
      </w:r>
      <w:r w:rsidRPr="0098280B">
        <w:rPr>
          <w:rFonts w:ascii="Arial Narrow" w:hAnsi="Arial Narrow" w:cs="Arial"/>
          <w:noProof/>
          <w:sz w:val="24"/>
          <w:szCs w:val="24"/>
        </w:rPr>
        <w:t>Conselheiro Convocado e 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Reconhecer</w:t>
      </w:r>
      <w:r w:rsidRPr="0098280B">
        <w:rPr>
          <w:rFonts w:ascii="Arial Narrow" w:hAnsi="Arial Narrow" w:cs="Arial"/>
          <w:color w:val="000000"/>
          <w:sz w:val="24"/>
          <w:szCs w:val="24"/>
        </w:rPr>
        <w:t xml:space="preserve"> a prescrição da pretensão punitiva, uma vez decorridos mais de cinco anos entre a data em que as contas deveriam ter sido entregues pela Concedente a Corte de Contas e a data da primeira notificação válida, julgando o feito com resolução de mérito, nos termos do artigo 40, §4º, da Constituição Estadual combinado com o artigo nº 487, inciso II, da Lei nº 13.105/2015-CPC; </w:t>
      </w:r>
      <w:r w:rsidRPr="0098280B">
        <w:rPr>
          <w:rFonts w:ascii="Arial Narrow" w:hAnsi="Arial Narrow" w:cs="Arial"/>
          <w:b/>
          <w:color w:val="000000"/>
          <w:sz w:val="24"/>
          <w:szCs w:val="24"/>
        </w:rPr>
        <w:t>8.2. Dar ciência</w:t>
      </w:r>
      <w:r w:rsidRPr="0098280B">
        <w:rPr>
          <w:rFonts w:ascii="Arial Narrow" w:hAnsi="Arial Narrow" w:cs="Arial"/>
          <w:color w:val="000000"/>
          <w:sz w:val="24"/>
          <w:szCs w:val="24"/>
        </w:rPr>
        <w:t xml:space="preserve"> da decisão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Sra. </w:t>
      </w:r>
      <w:proofErr w:type="spellStart"/>
      <w:r w:rsidRPr="0098280B">
        <w:rPr>
          <w:rFonts w:ascii="Arial Narrow" w:hAnsi="Arial Narrow" w:cs="Arial"/>
          <w:color w:val="000000"/>
          <w:sz w:val="24"/>
          <w:szCs w:val="24"/>
        </w:rPr>
        <w:t>Lucelisy</w:t>
      </w:r>
      <w:proofErr w:type="spellEnd"/>
      <w:r w:rsidRPr="0098280B">
        <w:rPr>
          <w:rFonts w:ascii="Arial Narrow" w:hAnsi="Arial Narrow" w:cs="Arial"/>
          <w:color w:val="000000"/>
          <w:sz w:val="24"/>
          <w:szCs w:val="24"/>
        </w:rPr>
        <w:t xml:space="preserve"> Silva Borges, à Sra. </w:t>
      </w:r>
      <w:proofErr w:type="spellStart"/>
      <w:r w:rsidRPr="0098280B">
        <w:rPr>
          <w:rFonts w:ascii="Arial Narrow" w:hAnsi="Arial Narrow" w:cs="Arial"/>
          <w:color w:val="000000"/>
          <w:sz w:val="24"/>
          <w:szCs w:val="24"/>
        </w:rPr>
        <w:t>Sansuray</w:t>
      </w:r>
      <w:proofErr w:type="spellEnd"/>
      <w:r w:rsidRPr="0098280B">
        <w:rPr>
          <w:rFonts w:ascii="Arial Narrow" w:hAnsi="Arial Narrow" w:cs="Arial"/>
          <w:color w:val="000000"/>
          <w:sz w:val="24"/>
          <w:szCs w:val="24"/>
        </w:rPr>
        <w:t xml:space="preserve"> Pereira Xavier, à Secretaria de Estado de Produção Rural – SEPROR e à Prefeitura Municipal de Anori;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da decisão ao Ministério Público do Estado do Amazonas;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a Tomada de Contas do Termo de Convênio nº 26/2014-SEPROR, firmado entre a Secretaria de Estado de Produção Rural – SEPROR e à Prefeitura Municipal de Anori, nos termos do artigo 162 da Resolução nº 04/2002-RITCEAM. </w:t>
      </w:r>
      <w:r w:rsidRPr="0098280B">
        <w:rPr>
          <w:rFonts w:ascii="Arial Narrow" w:hAnsi="Arial Narrow" w:cs="Arial"/>
          <w:b/>
          <w:color w:val="000000"/>
          <w:sz w:val="24"/>
          <w:szCs w:val="24"/>
        </w:rPr>
        <w:t xml:space="preserve">CONSELHEIRO-RELATOR CONVOCADO: LUIZ HENRIQUE PEREIRA MENDES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 Excelentíssima Senhora Conselheira Yara Amazônia Lins Rodrigues dos Santos). PROCESSO Nº 14.533/2018</w:t>
      </w:r>
      <w:r w:rsidRPr="0098280B">
        <w:rPr>
          <w:rFonts w:ascii="Arial Narrow" w:hAnsi="Arial Narrow" w:cs="Arial"/>
          <w:color w:val="000000"/>
          <w:sz w:val="24"/>
          <w:szCs w:val="24"/>
        </w:rPr>
        <w:t xml:space="preserve"> - </w:t>
      </w:r>
      <w:r w:rsidRPr="0098280B">
        <w:rPr>
          <w:rFonts w:ascii="Arial Narrow" w:hAnsi="Arial Narrow" w:cs="Arial"/>
          <w:noProof/>
          <w:sz w:val="24"/>
          <w:szCs w:val="24"/>
        </w:rPr>
        <w:t>Tomada de Contas referente ao Termo de Convênio n° 24/2008, firmado entre a SEPROR e a Colônia de Pescadores Z-31, Dr. Renato Pereira Gonçalves de Humaitá</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2251/2023: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sz w:val="24"/>
          <w:szCs w:val="24"/>
        </w:rPr>
        <w:t xml:space="preserve"> nos termos do voto proferido em sessão, do Excelentíssimo Senhor </w:t>
      </w:r>
      <w:r w:rsidRPr="0098280B">
        <w:rPr>
          <w:rFonts w:ascii="Arial Narrow" w:hAnsi="Arial Narrow" w:cs="Arial"/>
          <w:noProof/>
          <w:sz w:val="24"/>
          <w:szCs w:val="24"/>
        </w:rPr>
        <w:t>Conselheiro Luis Fabian Pereira Barbosa</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xml:space="preserve">, no sentido de: </w:t>
      </w:r>
      <w:r w:rsidRPr="0098280B">
        <w:rPr>
          <w:rFonts w:ascii="Arial Narrow" w:hAnsi="Arial Narrow" w:cs="Arial"/>
          <w:b/>
          <w:color w:val="000000"/>
          <w:sz w:val="24"/>
          <w:szCs w:val="24"/>
        </w:rPr>
        <w:t>8.1. Arquivar</w:t>
      </w:r>
      <w:r w:rsidRPr="0098280B">
        <w:rPr>
          <w:rFonts w:ascii="Arial Narrow" w:hAnsi="Arial Narrow" w:cs="Arial"/>
          <w:color w:val="000000"/>
          <w:sz w:val="24"/>
          <w:szCs w:val="24"/>
        </w:rPr>
        <w:t xml:space="preserve"> o processo, de acordo com dispositivo </w:t>
      </w:r>
      <w:proofErr w:type="spellStart"/>
      <w:r w:rsidRPr="0098280B">
        <w:rPr>
          <w:rFonts w:ascii="Arial Narrow" w:hAnsi="Arial Narrow" w:cs="Arial"/>
          <w:color w:val="000000"/>
          <w:sz w:val="24"/>
          <w:szCs w:val="24"/>
        </w:rPr>
        <w:t>art</w:t>
      </w:r>
      <w:proofErr w:type="spellEnd"/>
      <w:r w:rsidRPr="0098280B">
        <w:rPr>
          <w:rFonts w:ascii="Arial Narrow" w:hAnsi="Arial Narrow" w:cs="Arial"/>
          <w:color w:val="000000"/>
          <w:sz w:val="24"/>
          <w:szCs w:val="24"/>
        </w:rPr>
        <w:t xml:space="preserve"> º, da Resolução nº 06/2016, sem reconhecimento da prescrição processual. </w:t>
      </w:r>
      <w:r w:rsidRPr="0098280B">
        <w:rPr>
          <w:rFonts w:ascii="Arial Narrow" w:hAnsi="Arial Narrow" w:cs="Arial"/>
          <w:i/>
          <w:noProof/>
          <w:sz w:val="24"/>
          <w:szCs w:val="24"/>
        </w:rPr>
        <w:t>Vencido o Conselheiro Convocado Sr. Luiz Henrique Pereira Mendes que votou por Reconhecer a ocorrência da prescrição, Ciência e Arquivamento.</w:t>
      </w:r>
      <w:r w:rsidRPr="0098280B">
        <w:rPr>
          <w:rFonts w:ascii="Arial Narrow" w:hAnsi="Arial Narrow" w:cs="Arial"/>
          <w:b/>
          <w:color w:val="000000"/>
          <w:sz w:val="24"/>
          <w:szCs w:val="24"/>
        </w:rPr>
        <w:t xml:space="preserve"> CONSELHEIRO-RELATOR CONVOCADO: LUIZ HENRIQUE PEREIRA MENDES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11.925/2023 (Apensos: 11.548/2020, 11.547/2020, 12.015/2018 e 11.923/2023)</w:t>
      </w:r>
      <w:r w:rsidRPr="0098280B">
        <w:rPr>
          <w:rFonts w:ascii="Arial Narrow" w:hAnsi="Arial Narrow" w:cs="Arial"/>
          <w:color w:val="000000"/>
          <w:sz w:val="24"/>
          <w:szCs w:val="24"/>
        </w:rPr>
        <w:t xml:space="preserve"> - Recurso de Reconsideração interposto pela Sra. Eliete da Cunha Beleza, em face do Acórdão n° 848/2020-TCE-Tribunal Pleno, exarado nos autos do Processo n° 11.548/2020. </w:t>
      </w:r>
      <w:r w:rsidRPr="0098280B">
        <w:rPr>
          <w:rFonts w:ascii="Arial Narrow" w:hAnsi="Arial Narrow" w:cs="Arial"/>
          <w:i/>
          <w:color w:val="000000"/>
          <w:sz w:val="24"/>
          <w:szCs w:val="24"/>
        </w:rPr>
        <w:t>CONCEDIDO VISTA DOS AUTOS AO EXCELENTÍSSIMO SENHOR CONSELHEIRO JÚLIO ASSIS CORRÊA PINHEIRO.</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11.923/2023 (Apensos: 11.925/2023, 11.548/2020, 11.547/2020, 12.015/2018)</w:t>
      </w:r>
      <w:r w:rsidRPr="0098280B">
        <w:rPr>
          <w:rFonts w:ascii="Arial Narrow" w:hAnsi="Arial Narrow" w:cs="Arial"/>
          <w:color w:val="000000"/>
          <w:sz w:val="24"/>
          <w:szCs w:val="24"/>
        </w:rPr>
        <w:t xml:space="preserve"> - Recurso de Reconsideração interposto pela Sra. Eliete da Cunha Beleza, em face do Acórdão n° 846/2020-TCE-Tribunal Pleno, exarado nos autos do Processo n° 11.547/2020. </w:t>
      </w:r>
      <w:r w:rsidRPr="0098280B">
        <w:rPr>
          <w:rFonts w:ascii="Arial Narrow" w:hAnsi="Arial Narrow" w:cs="Arial"/>
          <w:i/>
          <w:color w:val="000000"/>
          <w:sz w:val="24"/>
          <w:szCs w:val="24"/>
        </w:rPr>
        <w:t>CONCEDIDO VISTA DOS AUTOS AO EXCELENTÍSSIMO SENHOR CONSELHEIRO JÚLIO ASSIS CORRÊA PINHEIRO.</w:t>
      </w:r>
      <w:r w:rsidRPr="0098280B">
        <w:rPr>
          <w:rFonts w:ascii="Arial Narrow" w:hAnsi="Arial Narrow" w:cs="Arial"/>
          <w:sz w:val="24"/>
          <w:szCs w:val="24"/>
        </w:rPr>
        <w:t xml:space="preserve"> </w:t>
      </w:r>
      <w:r w:rsidRPr="0098280B">
        <w:rPr>
          <w:rFonts w:ascii="Arial Narrow" w:hAnsi="Arial Narrow" w:cs="Arial"/>
          <w:b/>
          <w:color w:val="000000"/>
          <w:sz w:val="24"/>
          <w:szCs w:val="24"/>
        </w:rPr>
        <w:t xml:space="preserve">AUDITOR-RELATOR: LUIZ HENRIQUE PEREIRA MENDES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w:t>
      </w:r>
      <w:r w:rsidRPr="0098280B">
        <w:rPr>
          <w:rFonts w:ascii="Arial Narrow" w:hAnsi="Arial Narrow" w:cs="Arial"/>
          <w:b/>
          <w:color w:val="000000"/>
          <w:sz w:val="24"/>
          <w:szCs w:val="24"/>
        </w:rPr>
        <w:lastRenderedPageBreak/>
        <w:t>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13.876/2019</w:t>
      </w:r>
      <w:r w:rsidRPr="0098280B">
        <w:rPr>
          <w:rFonts w:ascii="Arial Narrow" w:hAnsi="Arial Narrow" w:cs="Arial"/>
          <w:color w:val="000000"/>
          <w:sz w:val="24"/>
          <w:szCs w:val="24"/>
        </w:rPr>
        <w:t xml:space="preserve"> - </w:t>
      </w:r>
      <w:r w:rsidRPr="0098280B">
        <w:rPr>
          <w:rFonts w:ascii="Arial Narrow" w:hAnsi="Arial Narrow" w:cs="Arial"/>
          <w:noProof/>
          <w:sz w:val="24"/>
          <w:szCs w:val="24"/>
        </w:rPr>
        <w:t>Tomada de Contas referente a 1ª e a 2ª Parcela do Termo de Convênio n° 60/2014, firmado entre a SEDUC e a Prefeitura Municipal de Barreirinha</w:t>
      </w:r>
      <w:r w:rsidRPr="0098280B">
        <w:rPr>
          <w:rFonts w:ascii="Arial Narrow" w:hAnsi="Arial Narrow" w:cs="Arial"/>
          <w:color w:val="000000"/>
          <w:sz w:val="24"/>
          <w:szCs w:val="24"/>
        </w:rPr>
        <w:t xml:space="preserve">.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Francinilberson Beltrão Ayres - OAB/AM 7956, Leda Mourao Domingos - OAB/AM 10276, Patrícia de Lima Linhares - OAB/AM 11193 e Pedro Paulo Sousa Lira - OAB/AM 11414</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2252/2023: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sz w:val="24"/>
          <w:szCs w:val="24"/>
        </w:rPr>
        <w:t xml:space="preserve"> nos termos do voto-vista do Excelentíssimo Senhor </w:t>
      </w:r>
      <w:r w:rsidRPr="0098280B">
        <w:rPr>
          <w:rFonts w:ascii="Arial Narrow" w:hAnsi="Arial Narrow" w:cs="Arial"/>
          <w:noProof/>
          <w:sz w:val="24"/>
          <w:szCs w:val="24"/>
        </w:rPr>
        <w:t>Conselheiro Luis Fabian Pereira Barbosa</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Não reconhecer</w:t>
      </w:r>
      <w:r w:rsidRPr="0098280B">
        <w:rPr>
          <w:rFonts w:ascii="Arial Narrow" w:hAnsi="Arial Narrow" w:cs="Arial"/>
          <w:color w:val="000000"/>
          <w:sz w:val="24"/>
          <w:szCs w:val="24"/>
        </w:rPr>
        <w:t xml:space="preserve"> a ocorrência da prescrição nos autos da presente Tomada de Contas Especial de Convênio firmado entre a Secretaria de Estado da Educação e Qualidade do Ensino Desporto Escolar - SEDUC e a Prefeitura Municipal de Barreirinha, pelas razões e fundamentos esposados no Relatório/Voto; </w:t>
      </w:r>
      <w:r w:rsidRPr="0098280B">
        <w:rPr>
          <w:rFonts w:ascii="Arial Narrow" w:hAnsi="Arial Narrow" w:cs="Arial"/>
          <w:b/>
          <w:color w:val="000000"/>
          <w:sz w:val="24"/>
          <w:szCs w:val="24"/>
        </w:rPr>
        <w:t>8.2. Determinar</w:t>
      </w:r>
      <w:r w:rsidRPr="0098280B">
        <w:rPr>
          <w:rFonts w:ascii="Arial Narrow" w:hAnsi="Arial Narrow" w:cs="Arial"/>
          <w:color w:val="000000"/>
          <w:sz w:val="24"/>
          <w:szCs w:val="24"/>
        </w:rPr>
        <w:t xml:space="preserve"> a retomada do regular andamento instrucional da hodierna Tomada de Contas Especial de Convênio, nos exatos termos regimentais. </w:t>
      </w:r>
      <w:r w:rsidRPr="0098280B">
        <w:rPr>
          <w:rFonts w:ascii="Arial Narrow" w:hAnsi="Arial Narrow" w:cs="Arial"/>
          <w:i/>
          <w:noProof/>
          <w:sz w:val="24"/>
          <w:szCs w:val="24"/>
        </w:rPr>
        <w:t>Vencida a proposta de voto do Auditor-Relator Sr. Luiz Henrique Pereira Mendes que votou por Reconhecer a prescrição, Ciência e Arquivamento.</w:t>
      </w:r>
      <w:r w:rsidRPr="0098280B">
        <w:rPr>
          <w:rFonts w:ascii="Arial Narrow" w:hAnsi="Arial Narrow" w:cs="Arial"/>
          <w:b/>
          <w:color w:val="000000"/>
          <w:sz w:val="24"/>
          <w:szCs w:val="24"/>
        </w:rPr>
        <w:t xml:space="preserve"> PROCESSO Nº 15.685/2020 (Apenso: 15.684/2020)</w:t>
      </w:r>
      <w:r w:rsidRPr="0098280B">
        <w:rPr>
          <w:rFonts w:ascii="Arial Narrow" w:hAnsi="Arial Narrow" w:cs="Arial"/>
          <w:color w:val="000000"/>
          <w:sz w:val="24"/>
          <w:szCs w:val="24"/>
        </w:rPr>
        <w:t xml:space="preserve"> - Representação interposta pelo Ministério Público de Contas para apuração de possíveis irregularidades na execução do Termo de Convênio nº 32/2012, firmado entre a Prefeitura Municipal de Maués e a Secretaria Estadual de Infraestrutura - SEINFRA.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Juarez Frazão Rodrigues Júnior - OAB/AM 5851, Carla Dayany da Luz de Abreu - 7038, Mariana de Jesus Rodrigues Ramos - 9702, Luzilena Gomes Mota - 9991, Lourival Siqueira Silva Neto - 11828 e Joyce Vivianne Veloso de Lima - OAB/AM 8679 e Filipe de Freita Nascimento OAB/AM nº 6.445</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2253/2023: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voto-vista 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 Luis Fabian Pereira Barbosa</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sz w:val="24"/>
          <w:szCs w:val="24"/>
        </w:rPr>
        <w:t>9.1. Determinar</w:t>
      </w:r>
      <w:r w:rsidRPr="0098280B">
        <w:rPr>
          <w:rFonts w:ascii="Arial Narrow" w:hAnsi="Arial Narrow" w:cs="Arial"/>
          <w:sz w:val="24"/>
          <w:szCs w:val="24"/>
        </w:rPr>
        <w:t xml:space="preserve"> a </w:t>
      </w:r>
      <w:proofErr w:type="spellStart"/>
      <w:r w:rsidRPr="0098280B">
        <w:rPr>
          <w:rFonts w:ascii="Arial Narrow" w:hAnsi="Arial Narrow" w:cs="Arial"/>
          <w:sz w:val="24"/>
          <w:szCs w:val="24"/>
        </w:rPr>
        <w:t>reinstrução</w:t>
      </w:r>
      <w:proofErr w:type="spellEnd"/>
      <w:r w:rsidRPr="0098280B">
        <w:rPr>
          <w:rFonts w:ascii="Arial Narrow" w:hAnsi="Arial Narrow" w:cs="Arial"/>
          <w:sz w:val="24"/>
          <w:szCs w:val="24"/>
        </w:rPr>
        <w:t xml:space="preserve"> do processo, a partir da emissão de manifestação conclusiva dos Órgãos Técnico e Ministerial acerca da procedência ou improcedência da Representação. </w:t>
      </w:r>
      <w:r w:rsidRPr="0098280B">
        <w:rPr>
          <w:rFonts w:ascii="Arial Narrow" w:hAnsi="Arial Narrow" w:cs="Arial"/>
          <w:i/>
          <w:noProof/>
          <w:sz w:val="24"/>
          <w:szCs w:val="24"/>
        </w:rPr>
        <w:t>Vencida a Presidência que acompanhou a proposta de voto do Auditor-Relator Sr. Luiz Henrique Pereira Mendes que votou por Reconhecer a Prescrição , Ciência e Arquivamento.</w:t>
      </w:r>
      <w:r w:rsidRPr="0098280B">
        <w:rPr>
          <w:rFonts w:ascii="Arial Narrow" w:hAnsi="Arial Narrow" w:cs="Arial"/>
          <w:color w:val="000000"/>
          <w:sz w:val="24"/>
          <w:szCs w:val="24"/>
        </w:rPr>
        <w:t xml:space="preserve">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w:t>
      </w:r>
      <w:r w:rsidRPr="0098280B">
        <w:rPr>
          <w:rFonts w:ascii="Arial Narrow" w:hAnsi="Arial Narrow" w:cs="Arial"/>
          <w:noProof/>
          <w:sz w:val="24"/>
          <w:szCs w:val="24"/>
        </w:rPr>
        <w:t>Conselheiro Júlio Assis Corrêa Pinheiro (art. 65 do Regimento Interno).</w:t>
      </w:r>
      <w:r w:rsidRPr="0098280B">
        <w:rPr>
          <w:rFonts w:ascii="Arial Narrow" w:hAnsi="Arial Narrow" w:cs="Arial"/>
          <w:b/>
          <w:color w:val="000000"/>
          <w:sz w:val="24"/>
          <w:szCs w:val="24"/>
        </w:rPr>
        <w:t xml:space="preserve"> PROCESSO Nº 15.684/2020 (Apenso: 15.685/2020)</w:t>
      </w:r>
      <w:r w:rsidRPr="0098280B">
        <w:rPr>
          <w:rFonts w:ascii="Arial Narrow" w:hAnsi="Arial Narrow" w:cs="Arial"/>
          <w:color w:val="000000"/>
          <w:sz w:val="24"/>
          <w:szCs w:val="24"/>
        </w:rPr>
        <w:t xml:space="preserve"> - Prestação de Contas referente à 1ª Parcela do Termo de Convênio nº 032/2012, firmado entre a Secretaria de Estado de Infraestrutura – SEINFRA e a Prefeitura Municipal de Maués.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Juarez Frazão Rodrigues Júnior - OAB/AM 5851, , Carla Dayany da Luz de Abreu - 7038, Mariana de Jesus Rodrigues Ramos - 9702, Luzilena Gomes Mota - 9991, Lourival Siqueira Silva Neto - 11828 e Joyce Vivianne Veloso de Lima - OAB/AM 8679 e Filipe de Freita Nascimento OAB/AM nº 6.445, Paula Ângela Valério de Oliveira - OAB/AM 1024 e Celiana Assen Felix - OAB/AM OAB/AM n. 6727</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2254/2023: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sz w:val="24"/>
          <w:szCs w:val="24"/>
        </w:rPr>
        <w:t xml:space="preserve"> nos termos do voto-vista do Excelentíssimo Senhor </w:t>
      </w:r>
      <w:r w:rsidRPr="0098280B">
        <w:rPr>
          <w:rFonts w:ascii="Arial Narrow" w:hAnsi="Arial Narrow" w:cs="Arial"/>
          <w:noProof/>
          <w:sz w:val="24"/>
          <w:szCs w:val="24"/>
        </w:rPr>
        <w:t>Conselheiro Luis Fabian Pereira Barbosa</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Determinar</w:t>
      </w:r>
      <w:r w:rsidRPr="0098280B">
        <w:rPr>
          <w:rFonts w:ascii="Arial Narrow" w:hAnsi="Arial Narrow" w:cs="Arial"/>
          <w:color w:val="000000"/>
          <w:sz w:val="24"/>
          <w:szCs w:val="24"/>
        </w:rPr>
        <w:t xml:space="preserve"> a </w:t>
      </w:r>
      <w:proofErr w:type="spellStart"/>
      <w:r w:rsidRPr="0098280B">
        <w:rPr>
          <w:rFonts w:ascii="Arial Narrow" w:hAnsi="Arial Narrow" w:cs="Arial"/>
          <w:color w:val="000000"/>
          <w:sz w:val="24"/>
          <w:szCs w:val="24"/>
        </w:rPr>
        <w:t>reinstrução</w:t>
      </w:r>
      <w:proofErr w:type="spellEnd"/>
      <w:r w:rsidRPr="0098280B">
        <w:rPr>
          <w:rFonts w:ascii="Arial Narrow" w:hAnsi="Arial Narrow" w:cs="Arial"/>
          <w:color w:val="000000"/>
          <w:sz w:val="24"/>
          <w:szCs w:val="24"/>
        </w:rPr>
        <w:t xml:space="preserve"> do processo, a partir da emissão de manifestação conclusiva do Órgão Técnico acerca da legalidade ou ilegalidade do Convênio e regularidade ou irregularidade da Prestação de Contas, nos termos do art. 78 da RI-TCE/AM, e manifestação do Ministério Público, nos termos do art. 79 do RI-TCE/AM. </w:t>
      </w:r>
      <w:r w:rsidRPr="0098280B">
        <w:rPr>
          <w:rFonts w:ascii="Arial Narrow" w:hAnsi="Arial Narrow" w:cs="Arial"/>
          <w:i/>
          <w:noProof/>
          <w:sz w:val="24"/>
          <w:szCs w:val="24"/>
        </w:rPr>
        <w:t>Vencida a Presidência que acompanhou a proposta de voto do  Auditor-Relator Sr. Luiz Henrique Pereira Mnedes que votou por Reconhecer a Prescrição , Ciência e Arquivamento.</w:t>
      </w:r>
      <w:r w:rsidRPr="0098280B">
        <w:rPr>
          <w:rFonts w:ascii="Arial Narrow" w:hAnsi="Arial Narrow" w:cs="Arial"/>
          <w:color w:val="000000"/>
          <w:sz w:val="24"/>
          <w:szCs w:val="24"/>
        </w:rPr>
        <w:t xml:space="preserve">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w:t>
      </w:r>
      <w:r w:rsidRPr="0098280B">
        <w:rPr>
          <w:rFonts w:ascii="Arial Narrow" w:hAnsi="Arial Narrow" w:cs="Arial"/>
          <w:noProof/>
          <w:sz w:val="24"/>
          <w:szCs w:val="24"/>
        </w:rPr>
        <w:t xml:space="preserve">Conselheiro Júlio Assis </w:t>
      </w:r>
      <w:r w:rsidRPr="0098280B">
        <w:rPr>
          <w:rFonts w:ascii="Arial Narrow" w:hAnsi="Arial Narrow" w:cs="Arial"/>
          <w:noProof/>
          <w:sz w:val="24"/>
          <w:szCs w:val="24"/>
        </w:rPr>
        <w:lastRenderedPageBreak/>
        <w:t>Corrêa Pinheiro (art. 65 do Regimento Interno).</w:t>
      </w:r>
      <w:r w:rsidRPr="0098280B">
        <w:rPr>
          <w:rFonts w:ascii="Arial Narrow" w:hAnsi="Arial Narrow" w:cs="Arial"/>
          <w:b/>
          <w:color w:val="000000"/>
          <w:sz w:val="24"/>
          <w:szCs w:val="24"/>
        </w:rPr>
        <w:t xml:space="preserve"> AUDITOR-RELATOR: LUIZ HENRIQUE PEREIRA MENDES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13.581/2021 (Apensos: 13.584/2021, 13.585/2021, 13.588/2021, 13.582/2021, 13.586/2021, 13.599/2021, 13.595/2021, 13.597/2021, 13.596/2021, 13.587/2021, 13.589/2021, 13.590/2021, 13.592/2021, 13.594/2021, 13.591/2021, 13.583/2021, 13.598/2021, 13.580/2021 e 13.593/2021)</w:t>
      </w:r>
      <w:r w:rsidRPr="0098280B">
        <w:rPr>
          <w:rFonts w:ascii="Arial Narrow" w:hAnsi="Arial Narrow" w:cs="Arial"/>
          <w:color w:val="000000"/>
          <w:sz w:val="24"/>
          <w:szCs w:val="24"/>
        </w:rPr>
        <w:t xml:space="preserve"> – Embargos de Declaração em Prestação de Contas referente ao Termo de Convênio nº 06/2003, firmado entre a Secretaria de Estado de Infraestrutura – SEINF e o Consórcio Intermunicipal da Mesorregião - </w:t>
      </w:r>
      <w:proofErr w:type="spellStart"/>
      <w:r w:rsidRPr="0098280B">
        <w:rPr>
          <w:rFonts w:ascii="Arial Narrow" w:hAnsi="Arial Narrow" w:cs="Arial"/>
          <w:color w:val="000000"/>
          <w:sz w:val="24"/>
          <w:szCs w:val="24"/>
        </w:rPr>
        <w:t>Conaltosol</w:t>
      </w:r>
      <w:proofErr w:type="spellEnd"/>
      <w:r w:rsidRPr="0098280B">
        <w:rPr>
          <w:rFonts w:ascii="Arial Narrow" w:hAnsi="Arial Narrow" w:cs="Arial"/>
          <w:color w:val="000000"/>
          <w:sz w:val="24"/>
          <w:szCs w:val="24"/>
        </w:rPr>
        <w:t>.</w:t>
      </w:r>
      <w:r w:rsidRPr="0098280B">
        <w:rPr>
          <w:rFonts w:ascii="Arial Narrow" w:hAnsi="Arial Narrow" w:cs="Arial"/>
          <w:i/>
          <w:color w:val="000000"/>
          <w:sz w:val="24"/>
          <w:szCs w:val="24"/>
        </w:rPr>
        <w:t xml:space="preserve"> CONCEDIDO VISTA DOS AUTOS AO EXCELENTÍSSIMO SENHOR CONSELHEIRO JÚLIO ASSIS CORRÊA PINHEIRO.</w:t>
      </w:r>
      <w:r w:rsidRPr="0098280B">
        <w:rPr>
          <w:rFonts w:ascii="Arial Narrow" w:hAnsi="Arial Narrow" w:cs="Arial"/>
          <w:sz w:val="24"/>
          <w:szCs w:val="24"/>
        </w:rPr>
        <w:t xml:space="preserve"> </w:t>
      </w:r>
      <w:r w:rsidRPr="0098280B">
        <w:rPr>
          <w:rFonts w:ascii="Arial Narrow" w:hAnsi="Arial Narrow" w:cs="Arial"/>
          <w:b/>
          <w:color w:val="000000"/>
          <w:sz w:val="24"/>
          <w:szCs w:val="24"/>
        </w:rPr>
        <w:t xml:space="preserve">AUDITOR-RELATOR: ALBER FURTADO DE OLIVEIRA JÚNIOR (Com vista para </w:t>
      </w:r>
      <w:proofErr w:type="gramStart"/>
      <w:r w:rsidRPr="0098280B">
        <w:rPr>
          <w:rFonts w:ascii="Arial Narrow" w:hAnsi="Arial Narrow" w:cs="Arial"/>
          <w:b/>
          <w:color w:val="000000"/>
          <w:sz w:val="24"/>
          <w:szCs w:val="24"/>
        </w:rPr>
        <w:t>o Excelentíssimo</w:t>
      </w:r>
      <w:proofErr w:type="gramEnd"/>
      <w:r w:rsidRPr="0098280B">
        <w:rPr>
          <w:rFonts w:ascii="Arial Narrow" w:hAnsi="Arial Narrow" w:cs="Arial"/>
          <w:b/>
          <w:color w:val="000000"/>
          <w:sz w:val="24"/>
          <w:szCs w:val="24"/>
        </w:rPr>
        <w:t xml:space="preserve">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10.533/2023 (</w:t>
      </w:r>
      <w:proofErr w:type="gramStart"/>
      <w:r w:rsidRPr="0098280B">
        <w:rPr>
          <w:rFonts w:ascii="Arial Narrow" w:hAnsi="Arial Narrow" w:cs="Arial"/>
          <w:b/>
          <w:color w:val="000000"/>
          <w:sz w:val="24"/>
          <w:szCs w:val="24"/>
        </w:rPr>
        <w:t>Apensos :</w:t>
      </w:r>
      <w:proofErr w:type="gramEnd"/>
      <w:r w:rsidRPr="0098280B">
        <w:rPr>
          <w:rFonts w:ascii="Arial Narrow" w:hAnsi="Arial Narrow" w:cs="Arial"/>
          <w:b/>
          <w:color w:val="000000"/>
          <w:sz w:val="24"/>
          <w:szCs w:val="24"/>
        </w:rPr>
        <w:t xml:space="preserve"> 11.795/2018, 14.054/2017, 16.471/2019 e 10.822/2022)</w:t>
      </w:r>
      <w:r w:rsidRPr="0098280B">
        <w:rPr>
          <w:rFonts w:ascii="Arial Narrow" w:hAnsi="Arial Narrow" w:cs="Arial"/>
          <w:color w:val="000000"/>
          <w:sz w:val="24"/>
          <w:szCs w:val="24"/>
        </w:rPr>
        <w:t xml:space="preserve"> - Recurso de Reconsideração interposto pelo Sr. Saul Nunes </w:t>
      </w:r>
      <w:proofErr w:type="spellStart"/>
      <w:r w:rsidRPr="0098280B">
        <w:rPr>
          <w:rFonts w:ascii="Arial Narrow" w:hAnsi="Arial Narrow" w:cs="Arial"/>
          <w:color w:val="000000"/>
          <w:sz w:val="24"/>
          <w:szCs w:val="24"/>
        </w:rPr>
        <w:t>Bemerguy</w:t>
      </w:r>
      <w:proofErr w:type="spellEnd"/>
      <w:r w:rsidRPr="0098280B">
        <w:rPr>
          <w:rFonts w:ascii="Arial Narrow" w:hAnsi="Arial Narrow" w:cs="Arial"/>
          <w:color w:val="000000"/>
          <w:sz w:val="24"/>
          <w:szCs w:val="24"/>
        </w:rPr>
        <w:t xml:space="preserve">, em face do Acórdão n° 1774/2022-TCE-Tribunal Pleno, exarado nos autos do Processo n° 11.795/2018.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Fábio Nunes Bandeira de Melo - OAB/AM 4331, Bruno Vieira da Rocha Barbirato - OAB/AM 6975, Laiz Araújo Russo de Melo e Silva - OAB/AM 6897 e Any Gresy Carvalho da Silva – OAB/AM 12438, Igor Arnaud Ferreira – OAB/AM 10428, Camila Pontes Torres – OAB/AM 12280, Maria Priscila Soares Sahdo Monteiro – OAB/AM 16367 e Lívia Rocha Brito – OAB/AM 6474</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2260/2023: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III, alínea“f”, item 2,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Conhecer</w:t>
      </w:r>
      <w:r w:rsidRPr="0098280B">
        <w:rPr>
          <w:rFonts w:ascii="Arial Narrow" w:hAnsi="Arial Narrow" w:cs="Arial"/>
          <w:color w:val="000000"/>
          <w:sz w:val="24"/>
          <w:szCs w:val="24"/>
        </w:rPr>
        <w:t xml:space="preserve"> do presente Recurso de Reconsideração do Sr. Saul Nunes </w:t>
      </w:r>
      <w:proofErr w:type="spellStart"/>
      <w:r w:rsidRPr="0098280B">
        <w:rPr>
          <w:rFonts w:ascii="Arial Narrow" w:hAnsi="Arial Narrow" w:cs="Arial"/>
          <w:color w:val="000000"/>
          <w:sz w:val="24"/>
          <w:szCs w:val="24"/>
        </w:rPr>
        <w:t>Bemerguy</w:t>
      </w:r>
      <w:proofErr w:type="spellEnd"/>
      <w:r w:rsidRPr="0098280B">
        <w:rPr>
          <w:rFonts w:ascii="Arial Narrow" w:hAnsi="Arial Narrow" w:cs="Arial"/>
          <w:color w:val="000000"/>
          <w:sz w:val="24"/>
          <w:szCs w:val="24"/>
        </w:rPr>
        <w:t>, nos termos do art. 1º, inciso XXI da Lei nº 2.423/1996-LO-TCE-AM c/c art. 11, inciso III, alínea “f</w:t>
      </w:r>
      <w:r w:rsidRPr="0098280B">
        <w:rPr>
          <w:rFonts w:ascii="Arial" w:hAnsi="Arial" w:cs="Arial"/>
          <w:color w:val="000000"/>
          <w:sz w:val="24"/>
          <w:szCs w:val="24"/>
        </w:rPr>
        <w:t>‟</w:t>
      </w:r>
      <w:r w:rsidRPr="0098280B">
        <w:rPr>
          <w:rFonts w:ascii="Arial Narrow" w:hAnsi="Arial Narrow" w:cs="Arial"/>
          <w:color w:val="000000"/>
          <w:sz w:val="24"/>
          <w:szCs w:val="24"/>
        </w:rPr>
        <w:t xml:space="preserve">, item </w:t>
      </w:r>
      <w:proofErr w:type="gramStart"/>
      <w:r w:rsidRPr="0098280B">
        <w:rPr>
          <w:rFonts w:ascii="Arial Narrow" w:hAnsi="Arial Narrow" w:cs="Arial"/>
          <w:color w:val="000000"/>
          <w:sz w:val="24"/>
          <w:szCs w:val="24"/>
        </w:rPr>
        <w:t>2</w:t>
      </w:r>
      <w:proofErr w:type="gramEnd"/>
      <w:r w:rsidRPr="0098280B">
        <w:rPr>
          <w:rFonts w:ascii="Arial Narrow" w:hAnsi="Arial Narrow" w:cs="Arial"/>
          <w:color w:val="000000"/>
          <w:sz w:val="24"/>
          <w:szCs w:val="24"/>
        </w:rPr>
        <w:t xml:space="preserve"> da Resolu</w:t>
      </w:r>
      <w:r w:rsidRPr="0098280B">
        <w:rPr>
          <w:rFonts w:ascii="Arial Narrow" w:hAnsi="Arial Narrow" w:cs="Arial Narrow"/>
          <w:color w:val="000000"/>
          <w:sz w:val="24"/>
          <w:szCs w:val="24"/>
        </w:rPr>
        <w:t>çã</w:t>
      </w:r>
      <w:r w:rsidRPr="0098280B">
        <w:rPr>
          <w:rFonts w:ascii="Arial Narrow" w:hAnsi="Arial Narrow" w:cs="Arial"/>
          <w:color w:val="000000"/>
          <w:sz w:val="24"/>
          <w:szCs w:val="24"/>
        </w:rPr>
        <w:t>o n</w:t>
      </w:r>
      <w:r w:rsidRPr="0098280B">
        <w:rPr>
          <w:rFonts w:ascii="Arial Narrow" w:hAnsi="Arial Narrow" w:cs="Arial Narrow"/>
          <w:color w:val="000000"/>
          <w:sz w:val="24"/>
          <w:szCs w:val="24"/>
        </w:rPr>
        <w:t>º</w:t>
      </w:r>
      <w:r w:rsidRPr="0098280B">
        <w:rPr>
          <w:rFonts w:ascii="Arial Narrow" w:hAnsi="Arial Narrow" w:cs="Arial"/>
          <w:color w:val="000000"/>
          <w:sz w:val="24"/>
          <w:szCs w:val="24"/>
        </w:rPr>
        <w:t xml:space="preserve"> 04/2002- RI-TCE-AM c/c art. 154, </w:t>
      </w:r>
      <w:r w:rsidRPr="0098280B">
        <w:rPr>
          <w:rFonts w:ascii="Arial Narrow" w:hAnsi="Arial Narrow" w:cs="Arial Narrow"/>
          <w:color w:val="000000"/>
          <w:sz w:val="24"/>
          <w:szCs w:val="24"/>
        </w:rPr>
        <w:t>§</w:t>
      </w:r>
      <w:r w:rsidRPr="0098280B">
        <w:rPr>
          <w:rFonts w:ascii="Arial Narrow" w:hAnsi="Arial Narrow" w:cs="Arial"/>
          <w:color w:val="000000"/>
          <w:sz w:val="24"/>
          <w:szCs w:val="24"/>
        </w:rPr>
        <w:t>2</w:t>
      </w:r>
      <w:r w:rsidRPr="0098280B">
        <w:rPr>
          <w:rFonts w:ascii="Arial Narrow" w:hAnsi="Arial Narrow" w:cs="Arial Narrow"/>
          <w:color w:val="000000"/>
          <w:sz w:val="24"/>
          <w:szCs w:val="24"/>
        </w:rPr>
        <w:t>º</w:t>
      </w:r>
      <w:r w:rsidRPr="0098280B">
        <w:rPr>
          <w:rFonts w:ascii="Arial Narrow" w:hAnsi="Arial Narrow" w:cs="Arial"/>
          <w:color w:val="000000"/>
          <w:sz w:val="24"/>
          <w:szCs w:val="24"/>
        </w:rPr>
        <w:t xml:space="preserve"> da Resolu</w:t>
      </w:r>
      <w:r w:rsidRPr="0098280B">
        <w:rPr>
          <w:rFonts w:ascii="Arial Narrow" w:hAnsi="Arial Narrow" w:cs="Arial Narrow"/>
          <w:color w:val="000000"/>
          <w:sz w:val="24"/>
          <w:szCs w:val="24"/>
        </w:rPr>
        <w:t>çã</w:t>
      </w:r>
      <w:r w:rsidRPr="0098280B">
        <w:rPr>
          <w:rFonts w:ascii="Arial Narrow" w:hAnsi="Arial Narrow" w:cs="Arial"/>
          <w:color w:val="000000"/>
          <w:sz w:val="24"/>
          <w:szCs w:val="24"/>
        </w:rPr>
        <w:t>o n</w:t>
      </w:r>
      <w:r w:rsidRPr="0098280B">
        <w:rPr>
          <w:rFonts w:ascii="Arial Narrow" w:hAnsi="Arial Narrow" w:cs="Arial Narrow"/>
          <w:color w:val="000000"/>
          <w:sz w:val="24"/>
          <w:szCs w:val="24"/>
        </w:rPr>
        <w:t>º</w:t>
      </w:r>
      <w:r w:rsidRPr="0098280B">
        <w:rPr>
          <w:rFonts w:ascii="Arial Narrow" w:hAnsi="Arial Narrow" w:cs="Arial"/>
          <w:color w:val="000000"/>
          <w:sz w:val="24"/>
          <w:szCs w:val="24"/>
        </w:rPr>
        <w:t xml:space="preserve"> 04/2002- RI-TCE-AM, tendo em vista restarem preenchidos os requisitos gerais de admissibilidade; </w:t>
      </w:r>
      <w:r w:rsidRPr="0098280B">
        <w:rPr>
          <w:rFonts w:ascii="Arial Narrow" w:hAnsi="Arial Narrow" w:cs="Arial"/>
          <w:b/>
          <w:color w:val="000000"/>
          <w:sz w:val="24"/>
          <w:szCs w:val="24"/>
        </w:rPr>
        <w:t>8.2. Dar Provimento</w:t>
      </w:r>
      <w:r w:rsidRPr="0098280B">
        <w:rPr>
          <w:rFonts w:ascii="Arial Narrow" w:hAnsi="Arial Narrow" w:cs="Arial"/>
          <w:color w:val="000000"/>
          <w:sz w:val="24"/>
          <w:szCs w:val="24"/>
        </w:rPr>
        <w:t xml:space="preserve"> ao Recurso de Reconsideração interposto pelo Sr. Saul Nunes </w:t>
      </w:r>
      <w:proofErr w:type="spellStart"/>
      <w:r w:rsidRPr="0098280B">
        <w:rPr>
          <w:rFonts w:ascii="Arial Narrow" w:hAnsi="Arial Narrow" w:cs="Arial"/>
          <w:color w:val="000000"/>
          <w:sz w:val="24"/>
          <w:szCs w:val="24"/>
        </w:rPr>
        <w:t>Bemerguy</w:t>
      </w:r>
      <w:proofErr w:type="spellEnd"/>
      <w:r w:rsidRPr="0098280B">
        <w:rPr>
          <w:rFonts w:ascii="Arial Narrow" w:hAnsi="Arial Narrow" w:cs="Arial"/>
          <w:color w:val="000000"/>
          <w:sz w:val="24"/>
          <w:szCs w:val="24"/>
        </w:rPr>
        <w:t xml:space="preserve">, pelas razões expostas no relatório/voto, no sentido de reformar o Acórdão e Parecer Prévio nº 60/2022-TCE-Tribunal Pleno, que deverão dispor a seguinte redação: </w:t>
      </w:r>
      <w:r w:rsidRPr="0098280B">
        <w:rPr>
          <w:rFonts w:ascii="Arial Narrow" w:hAnsi="Arial Narrow" w:cs="Arial"/>
          <w:b/>
          <w:color w:val="000000"/>
          <w:sz w:val="24"/>
          <w:szCs w:val="24"/>
        </w:rPr>
        <w:t>10. PARECER PRÉVIO:</w:t>
      </w:r>
      <w:r w:rsidRPr="0098280B">
        <w:rPr>
          <w:rFonts w:ascii="Arial Narrow" w:hAnsi="Arial Narrow" w:cs="Arial"/>
          <w:color w:val="000000"/>
          <w:sz w:val="24"/>
          <w:szCs w:val="24"/>
        </w:rPr>
        <w:t xml:space="preserve"> [...] </w:t>
      </w:r>
      <w:r w:rsidRPr="0098280B">
        <w:rPr>
          <w:rFonts w:ascii="Arial Narrow" w:hAnsi="Arial Narrow" w:cs="Arial"/>
          <w:b/>
          <w:color w:val="000000"/>
          <w:sz w:val="24"/>
          <w:szCs w:val="24"/>
        </w:rPr>
        <w:t>10.1. Emite Parecer Prévio recomendando à Câmara Municipal a aprovação com ressalvas</w:t>
      </w:r>
      <w:r w:rsidRPr="0098280B">
        <w:rPr>
          <w:rFonts w:ascii="Arial Narrow" w:hAnsi="Arial Narrow" w:cs="Arial"/>
          <w:color w:val="000000"/>
          <w:sz w:val="24"/>
          <w:szCs w:val="24"/>
        </w:rPr>
        <w:t xml:space="preserve"> das contas de Governo da Prefeitura de Tabatinga, exercício de 2017, de responsabilidade do </w:t>
      </w:r>
      <w:r w:rsidRPr="0098280B">
        <w:rPr>
          <w:rFonts w:ascii="Arial Narrow" w:hAnsi="Arial Narrow" w:cs="Arial"/>
          <w:b/>
          <w:color w:val="000000"/>
          <w:sz w:val="24"/>
          <w:szCs w:val="24"/>
        </w:rPr>
        <w:t xml:space="preserve">Sr. Saul Nunes </w:t>
      </w:r>
      <w:proofErr w:type="spellStart"/>
      <w:r w:rsidRPr="0098280B">
        <w:rPr>
          <w:rFonts w:ascii="Arial Narrow" w:hAnsi="Arial Narrow" w:cs="Arial"/>
          <w:b/>
          <w:color w:val="000000"/>
          <w:sz w:val="24"/>
          <w:szCs w:val="24"/>
        </w:rPr>
        <w:t>Bemerguy</w:t>
      </w:r>
      <w:proofErr w:type="spellEnd"/>
      <w:r w:rsidRPr="0098280B">
        <w:rPr>
          <w:rFonts w:ascii="Arial Narrow" w:hAnsi="Arial Narrow" w:cs="Arial"/>
          <w:color w:val="000000"/>
          <w:sz w:val="24"/>
          <w:szCs w:val="24"/>
        </w:rPr>
        <w:t xml:space="preserve">, Prefeito Municipal, nos termos do art. 1º, I, e do art. 58, alínea “b”, da lei n. 2423/96, c/c art. 11, II, da Resolução n. 4/02–TCE/AM, ante a ausência de permanência de restrições que a maculem substancialmente; </w:t>
      </w:r>
      <w:r w:rsidRPr="0098280B">
        <w:rPr>
          <w:rFonts w:ascii="Arial Narrow" w:hAnsi="Arial Narrow" w:cs="Arial"/>
          <w:b/>
          <w:color w:val="000000"/>
          <w:sz w:val="24"/>
          <w:szCs w:val="24"/>
        </w:rPr>
        <w:t>10- ACÓRDÃO:</w:t>
      </w:r>
      <w:r w:rsidRPr="0098280B">
        <w:rPr>
          <w:rFonts w:ascii="Arial Narrow" w:hAnsi="Arial Narrow" w:cs="Arial"/>
          <w:color w:val="000000"/>
          <w:sz w:val="24"/>
          <w:szCs w:val="24"/>
        </w:rPr>
        <w:t xml:space="preserve"> [...] </w:t>
      </w:r>
      <w:r w:rsidRPr="0098280B">
        <w:rPr>
          <w:rFonts w:ascii="Arial Narrow" w:hAnsi="Arial Narrow" w:cs="Arial"/>
          <w:b/>
          <w:color w:val="000000"/>
          <w:sz w:val="24"/>
          <w:szCs w:val="24"/>
        </w:rPr>
        <w:t>10.1. Oficiar</w:t>
      </w:r>
      <w:r w:rsidRPr="0098280B">
        <w:rPr>
          <w:rFonts w:ascii="Arial Narrow" w:hAnsi="Arial Narrow" w:cs="Arial"/>
          <w:color w:val="000000"/>
          <w:sz w:val="24"/>
          <w:szCs w:val="24"/>
        </w:rPr>
        <w:t xml:space="preserve"> a Câmara Municipal de Tabatinga para que cumpra o disposto no art. 127, §§ 5º, 6º e 7º da CE/AM, em especial quanto ao prazo de 60 dias para julgar as contas do Sr. Saul Nunes </w:t>
      </w:r>
      <w:proofErr w:type="spellStart"/>
      <w:r w:rsidRPr="0098280B">
        <w:rPr>
          <w:rFonts w:ascii="Arial Narrow" w:hAnsi="Arial Narrow" w:cs="Arial"/>
          <w:color w:val="000000"/>
          <w:sz w:val="24"/>
          <w:szCs w:val="24"/>
        </w:rPr>
        <w:t>Bemerguy</w:t>
      </w:r>
      <w:proofErr w:type="spellEnd"/>
      <w:r w:rsidRPr="0098280B">
        <w:rPr>
          <w:rFonts w:ascii="Arial Narrow" w:hAnsi="Arial Narrow" w:cs="Arial"/>
          <w:color w:val="000000"/>
          <w:sz w:val="24"/>
          <w:szCs w:val="24"/>
        </w:rPr>
        <w:t xml:space="preserve">, exercício de 2017, a contar da data da publicação no DOE do Parecer Prévio; </w:t>
      </w:r>
      <w:r w:rsidRPr="0098280B">
        <w:rPr>
          <w:rFonts w:ascii="Arial Narrow" w:hAnsi="Arial Narrow" w:cs="Arial"/>
          <w:b/>
          <w:color w:val="000000"/>
          <w:sz w:val="24"/>
          <w:szCs w:val="24"/>
        </w:rPr>
        <w:t>10.2. Determinar</w:t>
      </w:r>
      <w:r w:rsidRPr="0098280B">
        <w:rPr>
          <w:rFonts w:ascii="Arial Narrow" w:hAnsi="Arial Narrow" w:cs="Arial"/>
          <w:color w:val="000000"/>
          <w:sz w:val="24"/>
          <w:szCs w:val="24"/>
        </w:rPr>
        <w:t xml:space="preserve"> à Secretaria Geral de Controle Externo – SECEX que adote as medidas necessárias para a autuação de processos em relação às impropriedades n. 1, 2, 10, 12 a 18, 20, 21, 23 e 24 apontadas pela DICOP, a restrição apontada pela DICERP (não repasse das contribuições previdenciárias ao ente previdenciário, durante o exercício de 2017), exposta nos itens 67 a 79 da Fundamentação deste Voto, bem como as falhas 11, 19 a 22 e a alínea “b” dos itens 42 a 48 identificadas pela DICAMI, conforme Fundamentação do Relatório/Voto; </w:t>
      </w:r>
      <w:r w:rsidRPr="0098280B">
        <w:rPr>
          <w:rFonts w:ascii="Arial Narrow" w:hAnsi="Arial Narrow" w:cs="Arial"/>
          <w:b/>
          <w:color w:val="000000"/>
          <w:sz w:val="24"/>
          <w:szCs w:val="24"/>
        </w:rPr>
        <w:t>10.3. Dar ciência</w:t>
      </w:r>
      <w:r w:rsidRPr="0098280B">
        <w:rPr>
          <w:rFonts w:ascii="Arial Narrow" w:hAnsi="Arial Narrow" w:cs="Arial"/>
          <w:color w:val="000000"/>
          <w:sz w:val="24"/>
          <w:szCs w:val="24"/>
        </w:rPr>
        <w:t xml:space="preserve"> ao Sr. Saul Nunes </w:t>
      </w:r>
      <w:proofErr w:type="spellStart"/>
      <w:r w:rsidRPr="0098280B">
        <w:rPr>
          <w:rFonts w:ascii="Arial Narrow" w:hAnsi="Arial Narrow" w:cs="Arial"/>
          <w:color w:val="000000"/>
          <w:sz w:val="24"/>
          <w:szCs w:val="24"/>
        </w:rPr>
        <w:t>Bemerguy</w:t>
      </w:r>
      <w:proofErr w:type="spellEnd"/>
      <w:r w:rsidRPr="0098280B">
        <w:rPr>
          <w:rFonts w:ascii="Arial Narrow" w:hAnsi="Arial Narrow" w:cs="Arial"/>
          <w:color w:val="000000"/>
          <w:sz w:val="24"/>
          <w:szCs w:val="24"/>
        </w:rPr>
        <w:t xml:space="preserve">, por meio de seus advogados, do Relatório/Voto e do decisório superveniente; </w:t>
      </w:r>
      <w:r w:rsidRPr="0098280B">
        <w:rPr>
          <w:rFonts w:ascii="Arial Narrow" w:hAnsi="Arial Narrow" w:cs="Arial"/>
          <w:b/>
          <w:color w:val="000000"/>
          <w:sz w:val="24"/>
          <w:szCs w:val="24"/>
        </w:rPr>
        <w:t>10.4. Arquivar</w:t>
      </w:r>
      <w:r w:rsidRPr="0098280B">
        <w:rPr>
          <w:rFonts w:ascii="Arial Narrow" w:hAnsi="Arial Narrow" w:cs="Arial"/>
          <w:color w:val="000000"/>
          <w:sz w:val="24"/>
          <w:szCs w:val="24"/>
        </w:rPr>
        <w:t xml:space="preserve"> os autos, expirados os prazos legais.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ao Sr. Saul Nunes </w:t>
      </w:r>
      <w:proofErr w:type="spellStart"/>
      <w:r w:rsidRPr="0098280B">
        <w:rPr>
          <w:rFonts w:ascii="Arial Narrow" w:hAnsi="Arial Narrow" w:cs="Arial"/>
          <w:color w:val="000000"/>
          <w:sz w:val="24"/>
          <w:szCs w:val="24"/>
        </w:rPr>
        <w:t>Bemerguy</w:t>
      </w:r>
      <w:proofErr w:type="spellEnd"/>
      <w:r w:rsidRPr="0098280B">
        <w:rPr>
          <w:rFonts w:ascii="Arial Narrow" w:hAnsi="Arial Narrow" w:cs="Arial"/>
          <w:color w:val="000000"/>
          <w:sz w:val="24"/>
          <w:szCs w:val="24"/>
        </w:rPr>
        <w:t xml:space="preserve">, na pessoa de seus advogados, acerca da decisão, se for o caso, nos termos regimentais;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o presente processo,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cumpridas as formalidades legais. </w:t>
      </w:r>
      <w:r w:rsidRPr="0098280B">
        <w:rPr>
          <w:rFonts w:ascii="Arial Narrow" w:hAnsi="Arial Narrow" w:cs="Arial"/>
          <w:i/>
          <w:noProof/>
          <w:sz w:val="24"/>
          <w:szCs w:val="24"/>
        </w:rPr>
        <w:t>Vencido voto-destaque proferido em sessão pelo Conselheiro convocado Dr. Luiz Henrique Pereira Mendes,  que acompanhou o Ministério Público pelo conhecimento e negativa de provimento do recurso.</w:t>
      </w:r>
      <w:r w:rsidRPr="0098280B">
        <w:rPr>
          <w:rFonts w:ascii="Arial Narrow" w:hAnsi="Arial Narrow" w:cs="Arial"/>
          <w:color w:val="000000"/>
          <w:sz w:val="24"/>
          <w:szCs w:val="24"/>
        </w:rPr>
        <w:t xml:space="preserve"> /===/ </w:t>
      </w:r>
      <w:r w:rsidRPr="0098280B">
        <w:rPr>
          <w:rFonts w:ascii="Arial Narrow" w:hAnsi="Arial Narrow" w:cs="Arial"/>
          <w:b/>
          <w:color w:val="000000"/>
          <w:sz w:val="24"/>
          <w:szCs w:val="24"/>
        </w:rPr>
        <w:t>JULGAMENTO EM PAUTA:</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CONSELHEIRO-RELATOR: JÚLIO ASSIS CORRÊA PINHEIRO.</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PROCESSO Nº 11.671/2019</w:t>
      </w:r>
      <w:r w:rsidRPr="0098280B">
        <w:rPr>
          <w:rFonts w:ascii="Arial Narrow" w:hAnsi="Arial Narrow" w:cs="Arial"/>
          <w:color w:val="000000"/>
          <w:sz w:val="24"/>
          <w:szCs w:val="24"/>
        </w:rPr>
        <w:t xml:space="preserve"> - Prestação de Contas Anual da Prefeitura Municipal de Tabatinga, de responsabilidade do Sr. Saul Nunes </w:t>
      </w:r>
      <w:proofErr w:type="spellStart"/>
      <w:r w:rsidRPr="0098280B">
        <w:rPr>
          <w:rFonts w:ascii="Arial Narrow" w:hAnsi="Arial Narrow" w:cs="Arial"/>
          <w:color w:val="000000"/>
          <w:sz w:val="24"/>
          <w:szCs w:val="24"/>
        </w:rPr>
        <w:t>Bemerguy</w:t>
      </w:r>
      <w:proofErr w:type="spellEnd"/>
      <w:r w:rsidRPr="0098280B">
        <w:rPr>
          <w:rFonts w:ascii="Arial Narrow" w:hAnsi="Arial Narrow" w:cs="Arial"/>
          <w:color w:val="000000"/>
          <w:sz w:val="24"/>
          <w:szCs w:val="24"/>
        </w:rPr>
        <w:t xml:space="preserve">, </w:t>
      </w:r>
      <w:r w:rsidRPr="0098280B">
        <w:rPr>
          <w:rFonts w:ascii="Arial Narrow" w:hAnsi="Arial Narrow" w:cs="Arial"/>
          <w:color w:val="000000"/>
          <w:sz w:val="24"/>
          <w:szCs w:val="24"/>
        </w:rPr>
        <w:lastRenderedPageBreak/>
        <w:t>referente ao exercício de 2018.</w:t>
      </w:r>
      <w:r w:rsidRPr="0098280B">
        <w:rPr>
          <w:rFonts w:ascii="Arial Narrow" w:hAnsi="Arial Narrow" w:cs="Arial"/>
          <w:i/>
          <w:color w:val="000000"/>
          <w:sz w:val="24"/>
          <w:szCs w:val="24"/>
        </w:rPr>
        <w:t xml:space="preserve"> CONCEDIDO VISTA DOS AUTOS AO EXCELENTÍSSIMO SENHOR CONSELHEIRO LUÍS FABIAN PEREIRA BARBOSA.</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PROCESSO Nº 14.055/2023 (Apenso: 15.710/2019)</w:t>
      </w:r>
      <w:r w:rsidRPr="0098280B">
        <w:rPr>
          <w:rFonts w:ascii="Arial Narrow" w:hAnsi="Arial Narrow" w:cs="Arial"/>
          <w:color w:val="000000"/>
          <w:sz w:val="24"/>
          <w:szCs w:val="24"/>
        </w:rPr>
        <w:t xml:space="preserve"> - Recurso de Revisão interposto pela Fundação AMAZONPREV, em face do Acórdão n° 1622/2020-TCE-Segunda Câmara, exarado nos autos do Processo n° 15.710/2019.</w:t>
      </w:r>
      <w:r w:rsidRPr="0098280B">
        <w:rPr>
          <w:rFonts w:ascii="Arial Narrow" w:hAnsi="Arial Narrow" w:cs="Arial"/>
          <w:b/>
          <w:color w:val="000000"/>
          <w:sz w:val="24"/>
          <w:szCs w:val="24"/>
        </w:rPr>
        <w:t xml:space="preserve"> ACÓRDÃO Nº 2211/2023: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inciso III, alínea “g”,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w:t>
      </w:r>
      <w:r w:rsidRPr="0098280B">
        <w:rPr>
          <w:rFonts w:ascii="Arial Narrow" w:hAnsi="Arial Narrow" w:cs="Arial"/>
          <w:noProof/>
          <w:sz w:val="24"/>
          <w:szCs w:val="24"/>
        </w:rPr>
        <w:t xml:space="preserve">, </w:t>
      </w:r>
      <w:r w:rsidRPr="0098280B">
        <w:rPr>
          <w:rFonts w:ascii="Arial Narrow" w:hAnsi="Arial Narrow" w:cs="Arial"/>
          <w:b/>
          <w:noProof/>
          <w:sz w:val="24"/>
          <w:szCs w:val="24"/>
        </w:rPr>
        <w:t>em consonância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8.1. Conhecer</w:t>
      </w:r>
      <w:r w:rsidRPr="0098280B">
        <w:rPr>
          <w:rFonts w:ascii="Arial Narrow" w:hAnsi="Arial Narrow" w:cs="Arial"/>
          <w:color w:val="000000"/>
          <w:sz w:val="24"/>
          <w:szCs w:val="24"/>
        </w:rPr>
        <w:t xml:space="preserve"> do recurso de revisão interposto pela </w:t>
      </w:r>
      <w:r w:rsidRPr="0098280B">
        <w:rPr>
          <w:rFonts w:ascii="Arial Narrow" w:hAnsi="Arial Narrow" w:cs="Arial"/>
          <w:b/>
          <w:color w:val="000000"/>
          <w:sz w:val="24"/>
          <w:szCs w:val="24"/>
        </w:rPr>
        <w:t>Fundação AMAZONPREV</w:t>
      </w:r>
      <w:r w:rsidRPr="0098280B">
        <w:rPr>
          <w:rFonts w:ascii="Arial Narrow" w:hAnsi="Arial Narrow" w:cs="Arial"/>
          <w:color w:val="000000"/>
          <w:sz w:val="24"/>
          <w:szCs w:val="24"/>
        </w:rPr>
        <w:t xml:space="preserve">, por preencher os requisitos de admissibilidade dos </w:t>
      </w:r>
      <w:proofErr w:type="spellStart"/>
      <w:r w:rsidRPr="0098280B">
        <w:rPr>
          <w:rFonts w:ascii="Arial Narrow" w:hAnsi="Arial Narrow" w:cs="Arial"/>
          <w:color w:val="000000"/>
          <w:sz w:val="24"/>
          <w:szCs w:val="24"/>
        </w:rPr>
        <w:t>arts</w:t>
      </w:r>
      <w:proofErr w:type="spellEnd"/>
      <w:r w:rsidRPr="0098280B">
        <w:rPr>
          <w:rFonts w:ascii="Arial Narrow" w:hAnsi="Arial Narrow" w:cs="Arial"/>
          <w:color w:val="000000"/>
          <w:sz w:val="24"/>
          <w:szCs w:val="24"/>
        </w:rPr>
        <w:t xml:space="preserve">. 59, IV, e 65, caput, da Lei nº 2423/1996 (LO-TCE/AM), c/c o art. 157, caput, e §2º da Resolução nº 04/2002 (RI-TCE/AM); </w:t>
      </w:r>
      <w:r w:rsidRPr="0098280B">
        <w:rPr>
          <w:rFonts w:ascii="Arial Narrow" w:hAnsi="Arial Narrow" w:cs="Arial"/>
          <w:b/>
          <w:color w:val="000000"/>
          <w:sz w:val="24"/>
          <w:szCs w:val="24"/>
        </w:rPr>
        <w:t>8.2. Dar Provimento</w:t>
      </w:r>
      <w:r w:rsidRPr="0098280B">
        <w:rPr>
          <w:rFonts w:ascii="Arial Narrow" w:hAnsi="Arial Narrow" w:cs="Arial"/>
          <w:color w:val="000000"/>
          <w:sz w:val="24"/>
          <w:szCs w:val="24"/>
        </w:rPr>
        <w:t xml:space="preserve"> ao recurso de revisão interposto pela </w:t>
      </w:r>
      <w:r w:rsidRPr="0098280B">
        <w:rPr>
          <w:rFonts w:ascii="Arial Narrow" w:hAnsi="Arial Narrow" w:cs="Arial"/>
          <w:b/>
          <w:color w:val="000000"/>
          <w:sz w:val="24"/>
          <w:szCs w:val="24"/>
        </w:rPr>
        <w:t>Fundação AMAZONPREV</w:t>
      </w:r>
      <w:r w:rsidRPr="0098280B">
        <w:rPr>
          <w:rFonts w:ascii="Arial Narrow" w:hAnsi="Arial Narrow" w:cs="Arial"/>
          <w:color w:val="000000"/>
          <w:sz w:val="24"/>
          <w:szCs w:val="24"/>
        </w:rPr>
        <w:t xml:space="preserve">, nos termos do art. 1º, XXI, da Lei nº 2423/1996, reconhecendo a legalidade da aposentação e anulando o Acórdão nº 1622/2020-TCE-Segunda Câmara para fins de correção do cálculo dos proventos; </w:t>
      </w:r>
      <w:r w:rsidRPr="0098280B">
        <w:rPr>
          <w:rFonts w:ascii="Arial Narrow" w:hAnsi="Arial Narrow" w:cs="Arial"/>
          <w:b/>
          <w:color w:val="000000"/>
          <w:sz w:val="24"/>
          <w:szCs w:val="24"/>
        </w:rPr>
        <w:t>8.3. Arquivar</w:t>
      </w:r>
      <w:r w:rsidRPr="0098280B">
        <w:rPr>
          <w:rFonts w:ascii="Arial Narrow" w:hAnsi="Arial Narrow" w:cs="Arial"/>
          <w:color w:val="000000"/>
          <w:sz w:val="24"/>
          <w:szCs w:val="24"/>
        </w:rPr>
        <w:t xml:space="preserve"> o processo, após o cumprimento das formalidades legais. </w:t>
      </w:r>
      <w:r w:rsidRPr="0098280B">
        <w:rPr>
          <w:rFonts w:ascii="Arial Narrow" w:hAnsi="Arial Narrow" w:cs="Arial"/>
          <w:b/>
          <w:color w:val="000000"/>
          <w:sz w:val="24"/>
          <w:szCs w:val="24"/>
        </w:rPr>
        <w:t>CONSELHEIRA-RELATORA: YARA AMAZÔNIA LINS RODRIGUES DOS SANTOS.</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PROCESSO Nº 11.279/2017 (Apensos: 13.988/2016, 13.985/2016, 13.990/2016, 13.986/2016, 13.987/2016, 13.989/2016, 13.984/2016 e 13.995/2016)</w:t>
      </w:r>
      <w:r w:rsidRPr="0098280B">
        <w:rPr>
          <w:rFonts w:ascii="Arial Narrow" w:hAnsi="Arial Narrow" w:cs="Arial"/>
          <w:color w:val="000000"/>
          <w:sz w:val="24"/>
          <w:szCs w:val="24"/>
        </w:rPr>
        <w:t xml:space="preserve"> - Prestação de Contas Anual da Secretaria de Estado de Cultura e Economia Criativa – SEC, de responsabilidade do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referente ao exercício de 2016. </w:t>
      </w:r>
      <w:r w:rsidRPr="0098280B">
        <w:rPr>
          <w:rFonts w:ascii="Arial Narrow" w:hAnsi="Arial Narrow" w:cs="Arial"/>
          <w:b/>
          <w:color w:val="000000"/>
          <w:sz w:val="24"/>
          <w:szCs w:val="24"/>
        </w:rPr>
        <w:t>ACÓRDÃO Nº 2212/2023: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inciso III, alínea “a”,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noProof/>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da </w:t>
      </w:r>
      <w:r w:rsidRPr="0098280B">
        <w:rPr>
          <w:rFonts w:ascii="Arial Narrow" w:hAnsi="Arial Narrow" w:cs="Arial"/>
          <w:sz w:val="24"/>
          <w:szCs w:val="24"/>
        </w:rPr>
        <w:t>Excelentíssima Senhora Conselheira-Relatora</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10.1. Reconhecer</w:t>
      </w:r>
      <w:r w:rsidRPr="0098280B">
        <w:rPr>
          <w:rFonts w:ascii="Arial Narrow" w:hAnsi="Arial Narrow" w:cs="Arial"/>
          <w:color w:val="000000"/>
          <w:sz w:val="24"/>
          <w:szCs w:val="24"/>
        </w:rPr>
        <w:t xml:space="preserve"> a prescrição punitiva/</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Secretário da SEC à época, nos termos do projeto de Lei Complementar deste TCE/AM, da Nota Recomendatória Conjunta nº 002/2023 da ATRICON, da Resolução nº 344/2022–TCU e da Emenda Constitucional nº 132; </w:t>
      </w:r>
      <w:r w:rsidRPr="0098280B">
        <w:rPr>
          <w:rFonts w:ascii="Arial Narrow" w:hAnsi="Arial Narrow" w:cs="Arial"/>
          <w:b/>
          <w:color w:val="000000"/>
          <w:sz w:val="24"/>
          <w:szCs w:val="24"/>
        </w:rPr>
        <w:t>10.2. Julgar regular com ressalvas</w:t>
      </w:r>
      <w:r w:rsidRPr="0098280B">
        <w:rPr>
          <w:rFonts w:ascii="Arial Narrow" w:hAnsi="Arial Narrow" w:cs="Arial"/>
          <w:color w:val="000000"/>
          <w:sz w:val="24"/>
          <w:szCs w:val="24"/>
        </w:rPr>
        <w:t xml:space="preserve"> a Prestação de Contas do </w:t>
      </w:r>
      <w:r w:rsidRPr="0098280B">
        <w:rPr>
          <w:rFonts w:ascii="Arial Narrow" w:hAnsi="Arial Narrow" w:cs="Arial"/>
          <w:b/>
          <w:color w:val="000000"/>
          <w:sz w:val="24"/>
          <w:szCs w:val="24"/>
        </w:rPr>
        <w:t xml:space="preserve">Sr. Robério dos </w:t>
      </w:r>
      <w:proofErr w:type="gramStart"/>
      <w:r w:rsidRPr="0098280B">
        <w:rPr>
          <w:rFonts w:ascii="Arial Narrow" w:hAnsi="Arial Narrow" w:cs="Arial"/>
          <w:b/>
          <w:color w:val="000000"/>
          <w:sz w:val="24"/>
          <w:szCs w:val="24"/>
        </w:rPr>
        <w:t>Santos Pereira Braga</w:t>
      </w:r>
      <w:proofErr w:type="gramEnd"/>
      <w:r w:rsidRPr="0098280B">
        <w:rPr>
          <w:rFonts w:ascii="Arial Narrow" w:hAnsi="Arial Narrow" w:cs="Arial"/>
          <w:color w:val="000000"/>
          <w:sz w:val="24"/>
          <w:szCs w:val="24"/>
        </w:rPr>
        <w:t xml:space="preserve">, responsável pela Secretaria de Estado de Cultura e Economia Criativa - SEC, relativo ao exercício de 2016, nos termos do artigo 22, inciso II, da Lei nº 2.423/1996 e artigo 188, §1º, inciso II da Resolução nº 04/2002; </w:t>
      </w:r>
      <w:r w:rsidRPr="0098280B">
        <w:rPr>
          <w:rFonts w:ascii="Arial Narrow" w:hAnsi="Arial Narrow" w:cs="Arial"/>
          <w:b/>
          <w:color w:val="000000"/>
          <w:sz w:val="24"/>
          <w:szCs w:val="24"/>
        </w:rPr>
        <w:t>10.3. Determinar</w:t>
      </w:r>
      <w:r w:rsidRPr="0098280B">
        <w:rPr>
          <w:rFonts w:ascii="Arial Narrow" w:hAnsi="Arial Narrow" w:cs="Arial"/>
          <w:color w:val="000000"/>
          <w:sz w:val="24"/>
          <w:szCs w:val="24"/>
        </w:rPr>
        <w:t xml:space="preserve"> à Secretaria do Tribunal Pleno: </w:t>
      </w:r>
      <w:r w:rsidRPr="0098280B">
        <w:rPr>
          <w:rFonts w:ascii="Arial Narrow" w:hAnsi="Arial Narrow" w:cs="Arial"/>
          <w:b/>
          <w:color w:val="000000"/>
          <w:sz w:val="24"/>
          <w:szCs w:val="24"/>
        </w:rPr>
        <w:t>10.3.1.</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 interessado, e seu patrono se houver, com cópia das peças Técnicas, quais sejam: Relatório Conclusivo e Parecer Ministerial, Relatório/Voto e Acórdão para ter ciência do decisório; </w:t>
      </w:r>
      <w:r w:rsidRPr="0098280B">
        <w:rPr>
          <w:rFonts w:ascii="Arial Narrow" w:hAnsi="Arial Narrow" w:cs="Arial"/>
          <w:b/>
          <w:color w:val="000000"/>
          <w:sz w:val="24"/>
          <w:szCs w:val="24"/>
        </w:rPr>
        <w:t>10.3.2.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a ocorrência da coisa julgada, nos termos dos artigos 159 e 160, da Resolução nº 04/2002–RITCE/AM. </w:t>
      </w:r>
      <w:r w:rsidRPr="0098280B">
        <w:rPr>
          <w:rFonts w:ascii="Arial Narrow" w:hAnsi="Arial Narrow" w:cs="Arial"/>
          <w:i/>
          <w:noProof/>
          <w:sz w:val="24"/>
          <w:szCs w:val="24"/>
        </w:rPr>
        <w:t>Vencido o voto-destaque, proferido em sessão, pelo Excelentíssimo  Conselheiro Convocado Sr. Luiz Henrique Pereira Mendes, em reconhecer a prescrição sem o julgamento do mérito.</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PROCESSO Nº 13.990/2016 (Apensos: 11.279/2017, 13.988/2016, 13.985/2016, 13.986/2016, 13.987/2016, 13.989/2016, 13.984/2016 e 13.995/2016)</w:t>
      </w:r>
      <w:r w:rsidRPr="0098280B">
        <w:rPr>
          <w:rFonts w:ascii="Arial Narrow" w:hAnsi="Arial Narrow" w:cs="Arial"/>
          <w:color w:val="000000"/>
          <w:sz w:val="24"/>
          <w:szCs w:val="24"/>
        </w:rPr>
        <w:t xml:space="preserve"> - Representação </w:t>
      </w:r>
      <w:proofErr w:type="spellStart"/>
      <w:r w:rsidRPr="0098280B">
        <w:rPr>
          <w:rFonts w:ascii="Arial Narrow" w:hAnsi="Arial Narrow" w:cs="Arial"/>
          <w:color w:val="000000"/>
          <w:sz w:val="24"/>
          <w:szCs w:val="24"/>
        </w:rPr>
        <w:t>Apuratória</w:t>
      </w:r>
      <w:proofErr w:type="spellEnd"/>
      <w:r w:rsidRPr="0098280B">
        <w:rPr>
          <w:rFonts w:ascii="Arial Narrow" w:hAnsi="Arial Narrow" w:cs="Arial"/>
          <w:color w:val="000000"/>
          <w:sz w:val="24"/>
          <w:szCs w:val="24"/>
        </w:rPr>
        <w:t xml:space="preserve"> nº 142/2016-MPC-RMAM, com o escopo de apurar a legalidade, a legitimidade e a economicidade da celebração e da regularidade executiva das despesas referentes ao Contrato de Gestão n. 08/2016, firmado entre a Secretaria de Estado de Cultura - SEC e a Agência Amazonense de Desenvolvimento Cultural - AADC.</w:t>
      </w:r>
      <w:r w:rsidRPr="0098280B">
        <w:rPr>
          <w:rFonts w:ascii="Arial Narrow" w:hAnsi="Arial Narrow" w:cs="Arial"/>
          <w:b/>
          <w:color w:val="000000"/>
          <w:sz w:val="24"/>
          <w:szCs w:val="24"/>
        </w:rPr>
        <w:t xml:space="preserve"> ACÓRDÃO Nº 2218/2023: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9.1. Reconhecer</w:t>
      </w:r>
      <w:r w:rsidRPr="0098280B">
        <w:rPr>
          <w:rFonts w:ascii="Arial Narrow" w:hAnsi="Arial Narrow" w:cs="Arial"/>
          <w:color w:val="000000"/>
          <w:sz w:val="24"/>
          <w:szCs w:val="24"/>
        </w:rPr>
        <w:t xml:space="preserve"> a prescrição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no tocante ao objeto, ante os fundamentos apresentados no Relatório/Voto, nos termos do art. 487, II da Lei nº 13.105/2015 c/c art. 127 da Lei Estadual nº </w:t>
      </w:r>
      <w:r w:rsidRPr="0098280B">
        <w:rPr>
          <w:rFonts w:ascii="Arial Narrow" w:hAnsi="Arial Narrow" w:cs="Arial"/>
          <w:color w:val="000000"/>
          <w:sz w:val="24"/>
          <w:szCs w:val="24"/>
        </w:rPr>
        <w:lastRenderedPageBreak/>
        <w:t xml:space="preserve">2.423/96;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ao Sr. Genésio </w:t>
      </w:r>
      <w:proofErr w:type="spellStart"/>
      <w:r w:rsidRPr="0098280B">
        <w:rPr>
          <w:rFonts w:ascii="Arial Narrow" w:hAnsi="Arial Narrow" w:cs="Arial"/>
          <w:color w:val="000000"/>
          <w:sz w:val="24"/>
          <w:szCs w:val="24"/>
        </w:rPr>
        <w:t>Vitalino</w:t>
      </w:r>
      <w:proofErr w:type="spellEnd"/>
      <w:r w:rsidRPr="0098280B">
        <w:rPr>
          <w:rFonts w:ascii="Arial Narrow" w:hAnsi="Arial Narrow" w:cs="Arial"/>
          <w:color w:val="000000"/>
          <w:sz w:val="24"/>
          <w:szCs w:val="24"/>
        </w:rPr>
        <w:t xml:space="preserve"> da Silva Neto, no tocante ao objeto, ante os fundamentos apresentados no Relatório/Voto, nos termos do art. 487, II da Lei nº 13.105/2015 c/c art. 127 da Lei Estadual nº 2.423/96; </w:t>
      </w:r>
      <w:r w:rsidRPr="0098280B">
        <w:rPr>
          <w:rFonts w:ascii="Arial Narrow" w:hAnsi="Arial Narrow" w:cs="Arial"/>
          <w:b/>
          <w:color w:val="000000"/>
          <w:sz w:val="24"/>
          <w:szCs w:val="24"/>
        </w:rPr>
        <w:t>9.3. Determinar</w:t>
      </w:r>
      <w:r w:rsidRPr="0098280B">
        <w:rPr>
          <w:rFonts w:ascii="Arial Narrow" w:hAnsi="Arial Narrow" w:cs="Arial"/>
          <w:color w:val="000000"/>
          <w:sz w:val="24"/>
          <w:szCs w:val="24"/>
        </w:rPr>
        <w:t xml:space="preserve"> à Secretaria do Tribunal Pleno:</w:t>
      </w:r>
      <w:r w:rsidRPr="0098280B">
        <w:rPr>
          <w:rFonts w:ascii="Arial Narrow" w:hAnsi="Arial Narrow" w:cs="Arial"/>
          <w:b/>
          <w:color w:val="000000"/>
          <w:sz w:val="24"/>
          <w:szCs w:val="24"/>
        </w:rPr>
        <w:t xml:space="preserve"> 9.3.1.</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os interessados, e seus patronos se houver, com cópia das peças Técnicas, quais sejam: Relatório Conclusivo e Parecer Ministerial, Relatório/Voto e Acórdão para ter ciência do decisório;</w:t>
      </w:r>
      <w:r w:rsidRPr="0098280B">
        <w:rPr>
          <w:rFonts w:ascii="Arial Narrow" w:hAnsi="Arial Narrow" w:cs="Arial"/>
          <w:b/>
          <w:color w:val="000000"/>
          <w:sz w:val="24"/>
          <w:szCs w:val="24"/>
        </w:rPr>
        <w:t xml:space="preserve"> 9.3.2.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pós</w:t>
      </w:r>
      <w:proofErr w:type="gramEnd"/>
      <w:r w:rsidRPr="0098280B">
        <w:rPr>
          <w:rFonts w:ascii="Arial Narrow" w:hAnsi="Arial Narrow" w:cs="Arial"/>
          <w:color w:val="000000"/>
          <w:sz w:val="24"/>
          <w:szCs w:val="24"/>
        </w:rPr>
        <w:t xml:space="preserve"> a ocorrência da coisa julgada, nos termos dos artigos 159 e 160, da Resolução nº 04/2002–RITCE/AM, adote as providências do artigo 162, §1º, do RITCE/AM. </w:t>
      </w:r>
      <w:r w:rsidRPr="0098280B">
        <w:rPr>
          <w:rFonts w:ascii="Arial Narrow" w:hAnsi="Arial Narrow" w:cs="Arial"/>
          <w:b/>
          <w:color w:val="000000"/>
          <w:sz w:val="24"/>
          <w:szCs w:val="24"/>
        </w:rPr>
        <w:t>PR</w:t>
      </w:r>
      <w:r w:rsidRPr="0098280B">
        <w:rPr>
          <w:rFonts w:ascii="Arial Narrow" w:hAnsi="Arial Narrow" w:cs="Arial"/>
          <w:b/>
          <w:color w:val="000000"/>
          <w:sz w:val="24"/>
          <w:szCs w:val="24"/>
        </w:rPr>
        <w:t xml:space="preserve">OCESSO Nº 13.988/2016 (Apensos: </w:t>
      </w:r>
      <w:r w:rsidRPr="0098280B">
        <w:rPr>
          <w:rFonts w:ascii="Arial Narrow" w:hAnsi="Arial Narrow" w:cs="Arial"/>
          <w:b/>
          <w:color w:val="000000"/>
          <w:sz w:val="24"/>
          <w:szCs w:val="24"/>
        </w:rPr>
        <w:t>11.279/2017,</w:t>
      </w:r>
      <w:r w:rsidRPr="0098280B">
        <w:rPr>
          <w:rFonts w:ascii="Arial Narrow" w:hAnsi="Arial Narrow" w:cs="Arial"/>
          <w:b/>
          <w:color w:val="000000"/>
          <w:sz w:val="24"/>
          <w:szCs w:val="24"/>
        </w:rPr>
        <w:tab/>
        <w:t>13.985/2016,</w:t>
      </w:r>
      <w:r w:rsidRPr="0098280B">
        <w:rPr>
          <w:rFonts w:ascii="Arial Narrow" w:hAnsi="Arial Narrow" w:cs="Arial"/>
          <w:b/>
          <w:color w:val="000000"/>
          <w:sz w:val="24"/>
          <w:szCs w:val="24"/>
        </w:rPr>
        <w:tab/>
        <w:t>13.990/2016,</w:t>
      </w:r>
      <w:r w:rsidRPr="0098280B">
        <w:rPr>
          <w:rFonts w:ascii="Arial Narrow" w:hAnsi="Arial Narrow" w:cs="Arial"/>
          <w:b/>
          <w:color w:val="000000"/>
          <w:sz w:val="24"/>
          <w:szCs w:val="24"/>
        </w:rPr>
        <w:tab/>
        <w:t>13.986/2016, 13.987/2016, 13.989/2016, 13.984/2016 e 13.995/2016)</w:t>
      </w:r>
      <w:r w:rsidRPr="0098280B">
        <w:rPr>
          <w:rFonts w:ascii="Arial Narrow" w:hAnsi="Arial Narrow" w:cs="Arial"/>
          <w:color w:val="000000"/>
          <w:sz w:val="24"/>
          <w:szCs w:val="24"/>
        </w:rPr>
        <w:t xml:space="preserve"> - Representação </w:t>
      </w:r>
      <w:proofErr w:type="spellStart"/>
      <w:r w:rsidRPr="0098280B">
        <w:rPr>
          <w:rFonts w:ascii="Arial Narrow" w:hAnsi="Arial Narrow" w:cs="Arial"/>
          <w:color w:val="000000"/>
          <w:sz w:val="24"/>
          <w:szCs w:val="24"/>
        </w:rPr>
        <w:t>Apuratória</w:t>
      </w:r>
      <w:proofErr w:type="spellEnd"/>
      <w:r w:rsidRPr="0098280B">
        <w:rPr>
          <w:rFonts w:ascii="Arial Narrow" w:hAnsi="Arial Narrow" w:cs="Arial"/>
          <w:color w:val="000000"/>
          <w:sz w:val="24"/>
          <w:szCs w:val="24"/>
        </w:rPr>
        <w:t xml:space="preserve"> nº 144/2016-MPC-RMAM, com o escopo de apurar a legalidade, a legitimidade e a economicidade da celebração e da regularidade executiva das despesas referentes ao Contrato de Gestão n. 05/2016, firmado entre a Secretaria de Estado de Cultura – SEC e a Agência Amazonense de Desenvolvimento Cultural - AADC.</w:t>
      </w:r>
      <w:r w:rsidRPr="0098280B">
        <w:rPr>
          <w:rFonts w:ascii="Arial Narrow" w:hAnsi="Arial Narrow" w:cs="Arial"/>
          <w:b/>
          <w:color w:val="000000"/>
          <w:sz w:val="24"/>
          <w:szCs w:val="24"/>
        </w:rPr>
        <w:t xml:space="preserve"> ACÓRDÃO Nº 2213/2023: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do </w:t>
      </w:r>
      <w:r w:rsidRPr="0098280B">
        <w:rPr>
          <w:rFonts w:ascii="Arial Narrow" w:hAnsi="Arial Narrow" w:cs="Arial"/>
          <w:b/>
          <w:sz w:val="24"/>
          <w:szCs w:val="24"/>
        </w:rPr>
        <w:t>Tribunal Pleno</w:t>
      </w:r>
      <w:r w:rsidRPr="0098280B">
        <w:rPr>
          <w:rFonts w:ascii="Arial Narrow" w:hAnsi="Arial Narrow" w:cs="Arial"/>
          <w:sz w:val="24"/>
          <w:szCs w:val="24"/>
        </w:rPr>
        <w:t xml:space="preserve">, no exercício da competência atribuída pelo art. 11, inciso IV, alínea “i”, da Resolução nº 04/2002-TCE/AM, </w:t>
      </w:r>
      <w:r w:rsidRPr="0098280B">
        <w:rPr>
          <w:rFonts w:ascii="Arial Narrow" w:hAnsi="Arial Narrow" w:cs="Arial"/>
          <w:b/>
          <w:sz w:val="24"/>
          <w:szCs w:val="24"/>
        </w:rPr>
        <w:t>à unanimidade</w:t>
      </w:r>
      <w:r w:rsidRPr="0098280B">
        <w:rPr>
          <w:rFonts w:ascii="Arial Narrow" w:hAnsi="Arial Narrow" w:cs="Arial"/>
          <w:sz w:val="24"/>
          <w:szCs w:val="24"/>
        </w:rPr>
        <w:t>, nos termos</w:t>
      </w:r>
      <w:r w:rsidRPr="0098280B">
        <w:rPr>
          <w:rFonts w:ascii="Arial Narrow" w:hAnsi="Arial Narrow" w:cs="Arial"/>
          <w:spacing w:val="40"/>
          <w:sz w:val="24"/>
          <w:szCs w:val="24"/>
        </w:rPr>
        <w:t xml:space="preserve"> </w:t>
      </w:r>
      <w:r w:rsidRPr="0098280B">
        <w:rPr>
          <w:rFonts w:ascii="Arial Narrow" w:hAnsi="Arial Narrow" w:cs="Arial"/>
          <w:sz w:val="24"/>
          <w:szCs w:val="24"/>
        </w:rPr>
        <w:t xml:space="preserve">do voto da Excelentíssima Senhora Conselheira-Relatora, </w:t>
      </w:r>
      <w:r w:rsidRPr="0098280B">
        <w:rPr>
          <w:rFonts w:ascii="Arial Narrow" w:hAnsi="Arial Narrow" w:cs="Arial"/>
          <w:b/>
          <w:sz w:val="24"/>
          <w:szCs w:val="24"/>
        </w:rPr>
        <w:t xml:space="preserve">em divergência </w:t>
      </w:r>
      <w:r w:rsidRPr="0098280B">
        <w:rPr>
          <w:rFonts w:ascii="Arial Narrow" w:hAnsi="Arial Narrow" w:cs="Arial"/>
          <w:sz w:val="24"/>
          <w:szCs w:val="24"/>
        </w:rPr>
        <w:t>com o pronunciamento do Ministério Público junto a este Tribunal, no sentido de:</w:t>
      </w:r>
      <w:r w:rsidRPr="0098280B">
        <w:rPr>
          <w:rFonts w:ascii="Arial Narrow" w:hAnsi="Arial Narrow" w:cs="Arial"/>
          <w:b/>
          <w:color w:val="000000"/>
          <w:sz w:val="24"/>
          <w:szCs w:val="24"/>
        </w:rPr>
        <w:t xml:space="preserve"> 9.1. Reconhecer</w:t>
      </w:r>
      <w:r w:rsidRPr="0098280B">
        <w:rPr>
          <w:rFonts w:ascii="Arial Narrow" w:hAnsi="Arial Narrow" w:cs="Arial"/>
          <w:color w:val="000000"/>
          <w:sz w:val="24"/>
          <w:szCs w:val="24"/>
        </w:rPr>
        <w:t xml:space="preserve"> a prescrição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no tocante ao objeto, diante os fundamentos trazidos no Relatório/Voto, nos termos do art. 487, II da Lei nº 13.105/2015 c/c art. 127 da Lei Estadual nº 2.423/96;</w:t>
      </w:r>
      <w:r w:rsidRPr="0098280B">
        <w:rPr>
          <w:rFonts w:ascii="Arial Narrow" w:hAnsi="Arial Narrow" w:cs="Arial"/>
          <w:b/>
          <w:color w:val="000000"/>
          <w:sz w:val="24"/>
          <w:szCs w:val="24"/>
        </w:rPr>
        <w:t xml:space="preserve"> 9.2. Reconhecer</w:t>
      </w:r>
      <w:r w:rsidRPr="0098280B">
        <w:rPr>
          <w:rFonts w:ascii="Arial Narrow" w:hAnsi="Arial Narrow" w:cs="Arial"/>
          <w:color w:val="000000"/>
          <w:sz w:val="24"/>
          <w:szCs w:val="24"/>
        </w:rPr>
        <w:t xml:space="preserve"> a prescrição ao Sr. Genésio </w:t>
      </w:r>
      <w:proofErr w:type="spellStart"/>
      <w:r w:rsidRPr="0098280B">
        <w:rPr>
          <w:rFonts w:ascii="Arial Narrow" w:hAnsi="Arial Narrow" w:cs="Arial"/>
          <w:color w:val="000000"/>
          <w:sz w:val="24"/>
          <w:szCs w:val="24"/>
        </w:rPr>
        <w:t>Vitalino</w:t>
      </w:r>
      <w:proofErr w:type="spellEnd"/>
      <w:r w:rsidRPr="0098280B">
        <w:rPr>
          <w:rFonts w:ascii="Arial Narrow" w:hAnsi="Arial Narrow" w:cs="Arial"/>
          <w:color w:val="000000"/>
          <w:sz w:val="24"/>
          <w:szCs w:val="24"/>
        </w:rPr>
        <w:t xml:space="preserve"> da Silva Neto, no tocante ao objeto, diante os fundamentos trazidos no Relatório/Voto, nos termos do art. 487, II da Lei nº 13.105/2015 c/c art. 127 da Lei Estadual nº 2.423/96;</w:t>
      </w:r>
      <w:r w:rsidRPr="0098280B">
        <w:rPr>
          <w:rFonts w:ascii="Arial Narrow" w:hAnsi="Arial Narrow" w:cs="Arial"/>
          <w:b/>
          <w:color w:val="000000"/>
          <w:sz w:val="24"/>
          <w:szCs w:val="24"/>
        </w:rPr>
        <w:t xml:space="preserve"> 9.3. Determinar</w:t>
      </w:r>
      <w:r w:rsidRPr="0098280B">
        <w:rPr>
          <w:rFonts w:ascii="Arial Narrow" w:hAnsi="Arial Narrow" w:cs="Arial"/>
          <w:color w:val="000000"/>
          <w:sz w:val="24"/>
          <w:szCs w:val="24"/>
        </w:rPr>
        <w:t xml:space="preserve"> à Secretaria do Tribunal Pleno:</w:t>
      </w:r>
      <w:r w:rsidRPr="0098280B">
        <w:rPr>
          <w:rFonts w:ascii="Arial Narrow" w:hAnsi="Arial Narrow" w:cs="Arial"/>
          <w:b/>
          <w:color w:val="000000"/>
          <w:sz w:val="24"/>
          <w:szCs w:val="24"/>
        </w:rPr>
        <w:t xml:space="preserve"> 9.3.1.</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os interessados, e seus patronos se houver, com cópia das peças Técnicas, quais sejam: Relatório Conclusivo e Parecer Ministerial, Relatório/Voto e Acórdão para ter ciência do decisório;</w:t>
      </w:r>
      <w:r w:rsidRPr="0098280B">
        <w:rPr>
          <w:rFonts w:ascii="Arial Narrow" w:hAnsi="Arial Narrow" w:cs="Arial"/>
          <w:b/>
          <w:color w:val="000000"/>
          <w:sz w:val="24"/>
          <w:szCs w:val="24"/>
        </w:rPr>
        <w:t xml:space="preserve"> 9.3.2.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a ocorrência da coisa julgada, nos termos dos artigos 159 e 160, da Resolução nº 04/2002–RITCE/AM. </w:t>
      </w:r>
      <w:r w:rsidRPr="0098280B">
        <w:rPr>
          <w:rFonts w:ascii="Arial Narrow" w:hAnsi="Arial Narrow" w:cs="Arial"/>
          <w:b/>
          <w:color w:val="000000"/>
          <w:sz w:val="24"/>
          <w:szCs w:val="24"/>
        </w:rPr>
        <w:t>PROCESSO Nº 13.989/2016 (Apensos: 11.279/2017, 13.988/2016, 13.985/2016, 13.990/2016, 13.986/2016, 13.987/2016, 13.984/2016 e 13.995/2016)</w:t>
      </w:r>
      <w:r w:rsidRPr="0098280B">
        <w:rPr>
          <w:rFonts w:ascii="Arial Narrow" w:hAnsi="Arial Narrow" w:cs="Arial"/>
          <w:color w:val="000000"/>
          <w:sz w:val="24"/>
          <w:szCs w:val="24"/>
        </w:rPr>
        <w:t xml:space="preserve"> - Representação </w:t>
      </w:r>
      <w:proofErr w:type="spellStart"/>
      <w:r w:rsidRPr="0098280B">
        <w:rPr>
          <w:rFonts w:ascii="Arial Narrow" w:hAnsi="Arial Narrow" w:cs="Arial"/>
          <w:color w:val="000000"/>
          <w:sz w:val="24"/>
          <w:szCs w:val="24"/>
        </w:rPr>
        <w:t>Apuratória</w:t>
      </w:r>
      <w:proofErr w:type="spellEnd"/>
      <w:r w:rsidRPr="0098280B">
        <w:rPr>
          <w:rFonts w:ascii="Arial Narrow" w:hAnsi="Arial Narrow" w:cs="Arial"/>
          <w:color w:val="000000"/>
          <w:sz w:val="24"/>
          <w:szCs w:val="24"/>
        </w:rPr>
        <w:t xml:space="preserve"> nº 143/2016-MPC-RMAM, com o escopo de apurar a legalidade, a legitimidade e a economicidade da celebração e da regularidade executiva das despesas referentes ao Contrato de Gestão n. 06/2016, firmado entre a Secretaria de Estado de Cultura- SEC e a Agência Amazonense de Desenvolvimento Cultural - AADC.</w:t>
      </w:r>
      <w:r w:rsidRPr="0098280B">
        <w:rPr>
          <w:rFonts w:ascii="Arial Narrow" w:hAnsi="Arial Narrow" w:cs="Arial"/>
          <w:b/>
          <w:color w:val="000000"/>
          <w:sz w:val="24"/>
          <w:szCs w:val="24"/>
        </w:rPr>
        <w:t xml:space="preserve"> ACÓRDÃO Nº 2215/2023: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9.1. Reconhecer</w:t>
      </w:r>
      <w:r w:rsidRPr="0098280B">
        <w:rPr>
          <w:rFonts w:ascii="Arial Narrow" w:hAnsi="Arial Narrow" w:cs="Arial"/>
          <w:color w:val="000000"/>
          <w:sz w:val="24"/>
          <w:szCs w:val="24"/>
        </w:rPr>
        <w:t xml:space="preserve"> a prescrição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ao Sr. Genésio </w:t>
      </w:r>
      <w:proofErr w:type="spellStart"/>
      <w:r w:rsidRPr="0098280B">
        <w:rPr>
          <w:rFonts w:ascii="Arial Narrow" w:hAnsi="Arial Narrow" w:cs="Arial"/>
          <w:color w:val="000000"/>
          <w:sz w:val="24"/>
          <w:szCs w:val="24"/>
        </w:rPr>
        <w:t>Vitalino</w:t>
      </w:r>
      <w:proofErr w:type="spellEnd"/>
      <w:r w:rsidRPr="0098280B">
        <w:rPr>
          <w:rFonts w:ascii="Arial Narrow" w:hAnsi="Arial Narrow" w:cs="Arial"/>
          <w:color w:val="000000"/>
          <w:sz w:val="24"/>
          <w:szCs w:val="24"/>
        </w:rPr>
        <w:t xml:space="preserve"> da Silva Neto, no tocante ao objeto, diante os fundamentos trazidos no Relatório/Voto, nos termos do art. 487, II da Lei nº 13.105/2015 c/c art. 127 da Lei Estadual nº 2.423/96;</w:t>
      </w:r>
      <w:r w:rsidRPr="0098280B">
        <w:rPr>
          <w:rFonts w:ascii="Arial Narrow" w:hAnsi="Arial Narrow" w:cs="Arial"/>
          <w:b/>
          <w:color w:val="000000"/>
          <w:sz w:val="24"/>
          <w:szCs w:val="24"/>
        </w:rPr>
        <w:t xml:space="preserve"> 9.3. Determinar</w:t>
      </w:r>
      <w:r w:rsidRPr="0098280B">
        <w:rPr>
          <w:rFonts w:ascii="Arial Narrow" w:hAnsi="Arial Narrow" w:cs="Arial"/>
          <w:color w:val="000000"/>
          <w:sz w:val="24"/>
          <w:szCs w:val="24"/>
        </w:rPr>
        <w:t xml:space="preserve"> à Secretaria do Tribunal Pleno:</w:t>
      </w:r>
      <w:r w:rsidRPr="0098280B">
        <w:rPr>
          <w:rFonts w:ascii="Arial Narrow" w:hAnsi="Arial Narrow" w:cs="Arial"/>
          <w:b/>
          <w:color w:val="000000"/>
          <w:sz w:val="24"/>
          <w:szCs w:val="24"/>
        </w:rPr>
        <w:t xml:space="preserve"> 9.3.1.</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os interessados, e seus patronos se houver, com cópia das peças Técnicas, quais sejam: Relatório Conclusivo e Parecer Ministerial, Relatório/Voto e Acórdão para ter ciência do decisório;</w:t>
      </w:r>
      <w:r w:rsidRPr="0098280B">
        <w:rPr>
          <w:rFonts w:ascii="Arial Narrow" w:hAnsi="Arial Narrow" w:cs="Arial"/>
          <w:b/>
          <w:color w:val="000000"/>
          <w:sz w:val="24"/>
          <w:szCs w:val="24"/>
        </w:rPr>
        <w:t xml:space="preserve"> 9.3.2.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a ocorrência da coisa julgada, nos termos dos artigos 159 e 160, da Resolução nº. 04/2002–RITCE/AM, adote as providências do artigo 162, §1º, do RITCE/AM.</w:t>
      </w:r>
      <w:r w:rsidRPr="0098280B">
        <w:rPr>
          <w:rFonts w:ascii="Arial Narrow" w:hAnsi="Arial Narrow" w:cs="Arial"/>
          <w:b/>
          <w:color w:val="000000"/>
          <w:sz w:val="24"/>
          <w:szCs w:val="24"/>
        </w:rPr>
        <w:t xml:space="preserve"> PROCESSO Nº 13.985/2016 (Apensos: 11.279/2017, 13.988/2016, 13.990/2016, 13.986/2016, 13.987/2016, 13.989/2016, 13.984/2016 e 13.995/2016)</w:t>
      </w:r>
      <w:r w:rsidRPr="0098280B">
        <w:rPr>
          <w:rFonts w:ascii="Arial Narrow" w:hAnsi="Arial Narrow" w:cs="Arial"/>
          <w:color w:val="000000"/>
          <w:sz w:val="24"/>
          <w:szCs w:val="24"/>
        </w:rPr>
        <w:t xml:space="preserve"> - Representação </w:t>
      </w:r>
      <w:proofErr w:type="spellStart"/>
      <w:r w:rsidRPr="0098280B">
        <w:rPr>
          <w:rFonts w:ascii="Arial Narrow" w:hAnsi="Arial Narrow" w:cs="Arial"/>
          <w:color w:val="000000"/>
          <w:sz w:val="24"/>
          <w:szCs w:val="24"/>
        </w:rPr>
        <w:t>Apuratória</w:t>
      </w:r>
      <w:proofErr w:type="spellEnd"/>
      <w:r w:rsidRPr="0098280B">
        <w:rPr>
          <w:rFonts w:ascii="Arial Narrow" w:hAnsi="Arial Narrow" w:cs="Arial"/>
          <w:color w:val="000000"/>
          <w:sz w:val="24"/>
          <w:szCs w:val="24"/>
        </w:rPr>
        <w:t xml:space="preserve"> nº 147/2016-MPC-RMAM, com o escopo de apurar a legalidade, a legitimidade e a economicidade da celebração e da regularidade executiva das despesas referentes ao Contrato de Gestão n. 02/2016, firmado entre a Secretaria de Estado de Cultura – SEC e a Agência Amazonense de Desenvolvimento Cultural - AADC.</w:t>
      </w:r>
      <w:r w:rsidRPr="0098280B">
        <w:rPr>
          <w:rFonts w:ascii="Arial Narrow" w:hAnsi="Arial Narrow" w:cs="Arial"/>
          <w:b/>
          <w:color w:val="000000"/>
          <w:sz w:val="24"/>
          <w:szCs w:val="24"/>
        </w:rPr>
        <w:t xml:space="preserve"> </w:t>
      </w:r>
      <w:r w:rsidRPr="0098280B">
        <w:rPr>
          <w:rFonts w:ascii="Arial Narrow" w:hAnsi="Arial Narrow" w:cs="Arial"/>
          <w:b/>
          <w:sz w:val="24"/>
          <w:szCs w:val="24"/>
        </w:rPr>
        <w:t>Advogado:</w:t>
      </w:r>
      <w:r w:rsidRPr="0098280B">
        <w:rPr>
          <w:rFonts w:ascii="Arial Narrow" w:hAnsi="Arial Narrow" w:cs="Arial"/>
          <w:sz w:val="24"/>
          <w:szCs w:val="24"/>
        </w:rPr>
        <w:t xml:space="preserve"> Jéssica Laís </w:t>
      </w:r>
      <w:r w:rsidRPr="0098280B">
        <w:rPr>
          <w:rFonts w:ascii="Arial Narrow" w:hAnsi="Arial Narrow" w:cs="Arial"/>
          <w:sz w:val="24"/>
          <w:szCs w:val="24"/>
        </w:rPr>
        <w:lastRenderedPageBreak/>
        <w:t xml:space="preserve">Rondon </w:t>
      </w:r>
      <w:proofErr w:type="spellStart"/>
      <w:r w:rsidRPr="0098280B">
        <w:rPr>
          <w:rFonts w:ascii="Arial Narrow" w:hAnsi="Arial Narrow" w:cs="Arial"/>
          <w:sz w:val="24"/>
          <w:szCs w:val="24"/>
        </w:rPr>
        <w:t>Pirangy</w:t>
      </w:r>
      <w:proofErr w:type="spellEnd"/>
      <w:r w:rsidRPr="0098280B">
        <w:rPr>
          <w:rFonts w:ascii="Arial Narrow" w:hAnsi="Arial Narrow" w:cs="Arial"/>
          <w:sz w:val="24"/>
          <w:szCs w:val="24"/>
        </w:rPr>
        <w:t xml:space="preserve"> OAB/AM. </w:t>
      </w:r>
      <w:r w:rsidRPr="0098280B">
        <w:rPr>
          <w:rFonts w:ascii="Arial Narrow" w:hAnsi="Arial Narrow" w:cs="Arial"/>
          <w:b/>
          <w:color w:val="000000"/>
          <w:sz w:val="24"/>
          <w:szCs w:val="24"/>
        </w:rPr>
        <w:t xml:space="preserve">ACÓRDÃO Nº 2214/2023: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9.1. Reconhecer</w:t>
      </w:r>
      <w:r w:rsidRPr="0098280B">
        <w:rPr>
          <w:rFonts w:ascii="Arial Narrow" w:hAnsi="Arial Narrow" w:cs="Arial"/>
          <w:color w:val="000000"/>
          <w:sz w:val="24"/>
          <w:szCs w:val="24"/>
        </w:rPr>
        <w:t xml:space="preserve"> a prescrição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ao Sr. Genésio </w:t>
      </w:r>
      <w:proofErr w:type="spellStart"/>
      <w:r w:rsidRPr="0098280B">
        <w:rPr>
          <w:rFonts w:ascii="Arial Narrow" w:hAnsi="Arial Narrow" w:cs="Arial"/>
          <w:color w:val="000000"/>
          <w:sz w:val="24"/>
          <w:szCs w:val="24"/>
        </w:rPr>
        <w:t>Vitalino</w:t>
      </w:r>
      <w:proofErr w:type="spellEnd"/>
      <w:r w:rsidRPr="0098280B">
        <w:rPr>
          <w:rFonts w:ascii="Arial Narrow" w:hAnsi="Arial Narrow" w:cs="Arial"/>
          <w:color w:val="000000"/>
          <w:sz w:val="24"/>
          <w:szCs w:val="24"/>
        </w:rPr>
        <w:t xml:space="preserve"> da Silva Neto,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9.3. Determinar</w:t>
      </w:r>
      <w:r w:rsidRPr="0098280B">
        <w:rPr>
          <w:rFonts w:ascii="Arial Narrow" w:hAnsi="Arial Narrow" w:cs="Arial"/>
          <w:color w:val="000000"/>
          <w:sz w:val="24"/>
          <w:szCs w:val="24"/>
        </w:rPr>
        <w:t xml:space="preserve"> à Secretaria do Tribunal Pleno: </w:t>
      </w:r>
      <w:r w:rsidRPr="0098280B">
        <w:rPr>
          <w:rFonts w:ascii="Arial Narrow" w:hAnsi="Arial Narrow" w:cs="Arial"/>
          <w:b/>
          <w:color w:val="000000"/>
          <w:sz w:val="24"/>
          <w:szCs w:val="24"/>
        </w:rPr>
        <w:t>9.3.1.</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 interessado, e seu patrono se houver, com cópia das peças Técnicas, quais sejam: Relatório Conclusivo e Parecer Ministerial, Relatório/Voto e Acórdão para ter ciência do decisório;</w:t>
      </w:r>
      <w:r w:rsidRPr="0098280B">
        <w:rPr>
          <w:rFonts w:ascii="Arial Narrow" w:hAnsi="Arial Narrow" w:cs="Arial"/>
          <w:b/>
          <w:color w:val="000000"/>
          <w:sz w:val="24"/>
          <w:szCs w:val="24"/>
        </w:rPr>
        <w:t xml:space="preserve"> 9.3.2.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a ocorrência da coisa julgada, nos termos dos artigos 159 e 160, da Resolução </w:t>
      </w:r>
      <w:r w:rsidRPr="0098280B">
        <w:rPr>
          <w:rFonts w:ascii="Arial Narrow" w:hAnsi="Arial Narrow" w:cs="Arial"/>
          <w:color w:val="000000"/>
          <w:sz w:val="24"/>
          <w:szCs w:val="24"/>
        </w:rPr>
        <w:t xml:space="preserve">nº 04/2002–RITCE/AM. </w:t>
      </w:r>
      <w:r w:rsidRPr="0098280B">
        <w:rPr>
          <w:rFonts w:ascii="Arial Narrow" w:hAnsi="Arial Narrow" w:cs="Arial"/>
          <w:b/>
          <w:color w:val="000000"/>
          <w:sz w:val="24"/>
          <w:szCs w:val="24"/>
        </w:rPr>
        <w:t>PROCESSO Nº 13.986/2016 (Apensos: 11.279/2017, 13.988/2016, 13.985/2016, 13.990/2016, 13.987/2016, 13.989/2016, 13.984/2016 e 13.995/2016)</w:t>
      </w:r>
      <w:r w:rsidRPr="0098280B">
        <w:rPr>
          <w:rFonts w:ascii="Arial Narrow" w:hAnsi="Arial Narrow" w:cs="Arial"/>
          <w:color w:val="000000"/>
          <w:sz w:val="24"/>
          <w:szCs w:val="24"/>
        </w:rPr>
        <w:t xml:space="preserve"> - Representação </w:t>
      </w:r>
      <w:proofErr w:type="spellStart"/>
      <w:r w:rsidRPr="0098280B">
        <w:rPr>
          <w:rFonts w:ascii="Arial Narrow" w:hAnsi="Arial Narrow" w:cs="Arial"/>
          <w:color w:val="000000"/>
          <w:sz w:val="24"/>
          <w:szCs w:val="24"/>
        </w:rPr>
        <w:t>Apuratória</w:t>
      </w:r>
      <w:proofErr w:type="spellEnd"/>
      <w:r w:rsidRPr="0098280B">
        <w:rPr>
          <w:rFonts w:ascii="Arial Narrow" w:hAnsi="Arial Narrow" w:cs="Arial"/>
          <w:color w:val="000000"/>
          <w:sz w:val="24"/>
          <w:szCs w:val="24"/>
        </w:rPr>
        <w:t xml:space="preserve"> nº 146/2016-MPC-RMAM, com o escopo de apurar a legalidade, a legitimidade e a economicidade da celebração e da regularidade executiva das despesas referentes ao Contrato de Gestão n. 04/2016, firmado entre a Secretaria de Estado de Cultura – SEC e a Agência Amazonense de Desenvolvimento Cultural - AADC.</w:t>
      </w:r>
      <w:r w:rsidRPr="0098280B">
        <w:rPr>
          <w:rFonts w:ascii="Arial Narrow" w:hAnsi="Arial Narrow" w:cs="Arial"/>
          <w:b/>
          <w:color w:val="000000"/>
          <w:sz w:val="24"/>
          <w:szCs w:val="24"/>
        </w:rPr>
        <w:t xml:space="preserve"> ACÓRDÃO Nº 2219/2023: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 xml:space="preserve">Conselheira-Relatora, </w:t>
      </w:r>
      <w:r w:rsidRPr="0098280B">
        <w:rPr>
          <w:rFonts w:ascii="Arial Narrow" w:hAnsi="Arial Narrow" w:cs="Arial"/>
          <w:b/>
          <w:noProof/>
          <w:sz w:val="24"/>
          <w:szCs w:val="24"/>
        </w:rPr>
        <w:t>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Reconhecer</w:t>
      </w:r>
      <w:r w:rsidRPr="0098280B">
        <w:rPr>
          <w:rFonts w:ascii="Arial Narrow" w:hAnsi="Arial Narrow" w:cs="Arial"/>
          <w:color w:val="000000"/>
          <w:sz w:val="24"/>
          <w:szCs w:val="24"/>
        </w:rPr>
        <w:t xml:space="preserve"> a prescrição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ao Sr. Genésio </w:t>
      </w:r>
      <w:proofErr w:type="spellStart"/>
      <w:r w:rsidRPr="0098280B">
        <w:rPr>
          <w:rFonts w:ascii="Arial Narrow" w:hAnsi="Arial Narrow" w:cs="Arial"/>
          <w:color w:val="000000"/>
          <w:sz w:val="24"/>
          <w:szCs w:val="24"/>
        </w:rPr>
        <w:t>Vitalino</w:t>
      </w:r>
      <w:proofErr w:type="spellEnd"/>
      <w:r w:rsidRPr="0098280B">
        <w:rPr>
          <w:rFonts w:ascii="Arial Narrow" w:hAnsi="Arial Narrow" w:cs="Arial"/>
          <w:color w:val="000000"/>
          <w:sz w:val="24"/>
          <w:szCs w:val="24"/>
        </w:rPr>
        <w:t xml:space="preserve"> da Silva Neto,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9.3. Determinar</w:t>
      </w:r>
      <w:r w:rsidRPr="0098280B">
        <w:rPr>
          <w:rFonts w:ascii="Arial Narrow" w:hAnsi="Arial Narrow" w:cs="Arial"/>
          <w:color w:val="000000"/>
          <w:sz w:val="24"/>
          <w:szCs w:val="24"/>
        </w:rPr>
        <w:t xml:space="preserve"> à Secretaria do Tribunal Pleno: </w:t>
      </w:r>
      <w:r w:rsidRPr="0098280B">
        <w:rPr>
          <w:rFonts w:ascii="Arial Narrow" w:hAnsi="Arial Narrow" w:cs="Arial"/>
          <w:b/>
          <w:color w:val="000000"/>
          <w:sz w:val="24"/>
          <w:szCs w:val="24"/>
        </w:rPr>
        <w:t>9.3.1.</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 interessado, e seu patrono se houver, com cópia das peças Técnicas, quais sejam: Relatório Conclusivo e Parecer Ministerial, Relatório/Voto e Acórdão para ter ciência do decisório; </w:t>
      </w:r>
      <w:r w:rsidRPr="0098280B">
        <w:rPr>
          <w:rFonts w:ascii="Arial Narrow" w:hAnsi="Arial Narrow" w:cs="Arial"/>
          <w:b/>
          <w:color w:val="000000"/>
          <w:sz w:val="24"/>
          <w:szCs w:val="24"/>
        </w:rPr>
        <w:t>9.3.2.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a ocorrência da coisa julgada, nos termos dos artigos 159 e 160, da Resolução nº 04/2002–RITCE/AM. </w:t>
      </w:r>
      <w:r w:rsidRPr="0098280B">
        <w:rPr>
          <w:rFonts w:ascii="Arial Narrow" w:hAnsi="Arial Narrow" w:cs="Arial"/>
          <w:b/>
          <w:color w:val="000000"/>
          <w:sz w:val="24"/>
          <w:szCs w:val="24"/>
        </w:rPr>
        <w:t>PROCESSO Nº 13.987/2016 (Apensos: 11.279/2017, 13.988/2016, 13.985/2016, 13.990/2016, 13.986/2016, 13.989/2016, 13.984/2016 e 13.995/2016)</w:t>
      </w:r>
      <w:r w:rsidRPr="0098280B">
        <w:rPr>
          <w:rFonts w:ascii="Arial Narrow" w:hAnsi="Arial Narrow" w:cs="Arial"/>
          <w:color w:val="000000"/>
          <w:sz w:val="24"/>
          <w:szCs w:val="24"/>
        </w:rPr>
        <w:t xml:space="preserve"> - Representação </w:t>
      </w:r>
      <w:proofErr w:type="spellStart"/>
      <w:r w:rsidRPr="0098280B">
        <w:rPr>
          <w:rFonts w:ascii="Arial Narrow" w:hAnsi="Arial Narrow" w:cs="Arial"/>
          <w:color w:val="000000"/>
          <w:sz w:val="24"/>
          <w:szCs w:val="24"/>
        </w:rPr>
        <w:t>Apuratória</w:t>
      </w:r>
      <w:proofErr w:type="spellEnd"/>
      <w:r w:rsidRPr="0098280B">
        <w:rPr>
          <w:rFonts w:ascii="Arial Narrow" w:hAnsi="Arial Narrow" w:cs="Arial"/>
          <w:color w:val="000000"/>
          <w:sz w:val="24"/>
          <w:szCs w:val="24"/>
        </w:rPr>
        <w:t xml:space="preserve"> nº 145/2016-MPC-RMAM, com o escopo de apurar a legalidade, a legitimidade e a economicidade da celebração e da regularidade executiva das despesas referentes ao Contrato de Gestão n. 04/2016, firmado entre a Secretaria de Estado de Cultura – SEC e a Agência Amazonense de Desenvolvimento Cultural - AADC.</w:t>
      </w:r>
      <w:r w:rsidRPr="0098280B">
        <w:rPr>
          <w:rFonts w:ascii="Arial Narrow" w:hAnsi="Arial Narrow" w:cs="Arial"/>
          <w:b/>
          <w:color w:val="000000"/>
          <w:sz w:val="24"/>
          <w:szCs w:val="24"/>
        </w:rPr>
        <w:t xml:space="preserve"> ACÓRDÃO Nº 2217/2023: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sz w:val="24"/>
          <w:szCs w:val="24"/>
        </w:rPr>
        <w:t xml:space="preserve"> 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Reconhecer</w:t>
      </w:r>
      <w:r w:rsidRPr="0098280B">
        <w:rPr>
          <w:rFonts w:ascii="Arial Narrow" w:hAnsi="Arial Narrow" w:cs="Arial"/>
          <w:color w:val="000000"/>
          <w:sz w:val="24"/>
          <w:szCs w:val="24"/>
        </w:rPr>
        <w:t xml:space="preserve"> a prescrição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ao Sr. Genésio </w:t>
      </w:r>
      <w:proofErr w:type="spellStart"/>
      <w:r w:rsidRPr="0098280B">
        <w:rPr>
          <w:rFonts w:ascii="Arial Narrow" w:hAnsi="Arial Narrow" w:cs="Arial"/>
          <w:color w:val="000000"/>
          <w:sz w:val="24"/>
          <w:szCs w:val="24"/>
        </w:rPr>
        <w:t>Vitalino</w:t>
      </w:r>
      <w:proofErr w:type="spellEnd"/>
      <w:r w:rsidRPr="0098280B">
        <w:rPr>
          <w:rFonts w:ascii="Arial Narrow" w:hAnsi="Arial Narrow" w:cs="Arial"/>
          <w:color w:val="000000"/>
          <w:sz w:val="24"/>
          <w:szCs w:val="24"/>
        </w:rPr>
        <w:t xml:space="preserve"> da Silva Neto,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9.3. Determinar</w:t>
      </w:r>
      <w:r w:rsidRPr="0098280B">
        <w:rPr>
          <w:rFonts w:ascii="Arial Narrow" w:hAnsi="Arial Narrow" w:cs="Arial"/>
          <w:color w:val="000000"/>
          <w:sz w:val="24"/>
          <w:szCs w:val="24"/>
        </w:rPr>
        <w:t xml:space="preserve"> à Secretaria do Tribunal Pleno: </w:t>
      </w:r>
      <w:r w:rsidRPr="0098280B">
        <w:rPr>
          <w:rFonts w:ascii="Arial Narrow" w:hAnsi="Arial Narrow" w:cs="Arial"/>
          <w:b/>
          <w:color w:val="000000"/>
          <w:sz w:val="24"/>
          <w:szCs w:val="24"/>
        </w:rPr>
        <w:t xml:space="preserve">9.3.1.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 interessado, e seu patrono se houver, com cópia das peças Técnicas, quais sejam: Relatório Conclusivo e Parecer Ministerial, Relatório/Voto e Acórdão para ter </w:t>
      </w:r>
      <w:r w:rsidRPr="0098280B">
        <w:rPr>
          <w:rFonts w:ascii="Arial Narrow" w:hAnsi="Arial Narrow" w:cs="Arial"/>
          <w:color w:val="000000"/>
          <w:sz w:val="24"/>
          <w:szCs w:val="24"/>
        </w:rPr>
        <w:lastRenderedPageBreak/>
        <w:t xml:space="preserve">ciência do decisório; </w:t>
      </w:r>
      <w:r w:rsidRPr="0098280B">
        <w:rPr>
          <w:rFonts w:ascii="Arial Narrow" w:hAnsi="Arial Narrow" w:cs="Arial"/>
          <w:b/>
          <w:color w:val="000000"/>
          <w:sz w:val="24"/>
          <w:szCs w:val="24"/>
        </w:rPr>
        <w:t>9.3.2.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a ocorrência da coisa julgada, nos termos dos artigos 159 e 160, da Resolução nº 04/2002–RITCE/AM.</w:t>
      </w:r>
      <w:r w:rsidRPr="0098280B">
        <w:rPr>
          <w:rFonts w:ascii="Arial Narrow" w:hAnsi="Arial Narrow" w:cs="Arial"/>
          <w:b/>
          <w:color w:val="000000"/>
          <w:sz w:val="24"/>
          <w:szCs w:val="24"/>
        </w:rPr>
        <w:t xml:space="preserve"> PROCESSO Nº 13.984/2016 (Apensos: 11.279/2017, 13.988/2016, 13.985/2016, 13.990/2016, 13.986/2016, 13.987/2016, 13.989/2016 e 13.995/2016)</w:t>
      </w:r>
      <w:r w:rsidRPr="0098280B">
        <w:rPr>
          <w:rFonts w:ascii="Arial Narrow" w:hAnsi="Arial Narrow" w:cs="Arial"/>
          <w:color w:val="000000"/>
          <w:sz w:val="24"/>
          <w:szCs w:val="24"/>
        </w:rPr>
        <w:t xml:space="preserve"> - Representação </w:t>
      </w:r>
      <w:proofErr w:type="spellStart"/>
      <w:r w:rsidRPr="0098280B">
        <w:rPr>
          <w:rFonts w:ascii="Arial Narrow" w:hAnsi="Arial Narrow" w:cs="Arial"/>
          <w:color w:val="000000"/>
          <w:sz w:val="24"/>
          <w:szCs w:val="24"/>
        </w:rPr>
        <w:t>Apuratória</w:t>
      </w:r>
      <w:proofErr w:type="spellEnd"/>
      <w:r w:rsidRPr="0098280B">
        <w:rPr>
          <w:rFonts w:ascii="Arial Narrow" w:hAnsi="Arial Narrow" w:cs="Arial"/>
          <w:color w:val="000000"/>
          <w:sz w:val="24"/>
          <w:szCs w:val="24"/>
        </w:rPr>
        <w:t xml:space="preserve"> nº 148/2016-MPC-RMAM, com o escopo de apurar a legalidade, a legitimidade e a economicidade da celebração e da regularidade executiva das despesas referentes ao Contrato de Gestão n. 01/2016, firmado entre a Secretaria de Estado de Cultura – SEC e a Agência Amazonense de Desenvolvimento Cultural - AADC.</w:t>
      </w:r>
      <w:r w:rsidRPr="0098280B">
        <w:rPr>
          <w:rFonts w:ascii="Arial Narrow" w:hAnsi="Arial Narrow" w:cs="Arial"/>
          <w:b/>
          <w:color w:val="000000"/>
          <w:sz w:val="24"/>
          <w:szCs w:val="24"/>
        </w:rPr>
        <w:t xml:space="preserve"> ACÓRDÃO Nº 2216/2023: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r w:rsidRPr="0098280B">
        <w:rPr>
          <w:rFonts w:ascii="Arial Narrow" w:hAnsi="Arial Narrow" w:cs="Arial"/>
          <w:sz w:val="24"/>
          <w:szCs w:val="24"/>
        </w:rPr>
        <w:t xml:space="preserve">Excelentíssimos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o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9.1. Reconhecer</w:t>
      </w:r>
      <w:r w:rsidRPr="0098280B">
        <w:rPr>
          <w:rFonts w:ascii="Arial Narrow" w:hAnsi="Arial Narrow" w:cs="Arial"/>
          <w:color w:val="000000"/>
          <w:sz w:val="24"/>
          <w:szCs w:val="24"/>
        </w:rPr>
        <w:t xml:space="preserve"> a prescrição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ao Sr. Genésio </w:t>
      </w:r>
      <w:proofErr w:type="spellStart"/>
      <w:r w:rsidRPr="0098280B">
        <w:rPr>
          <w:rFonts w:ascii="Arial Narrow" w:hAnsi="Arial Narrow" w:cs="Arial"/>
          <w:color w:val="000000"/>
          <w:sz w:val="24"/>
          <w:szCs w:val="24"/>
        </w:rPr>
        <w:t>Vitalino</w:t>
      </w:r>
      <w:proofErr w:type="spellEnd"/>
      <w:r w:rsidRPr="0098280B">
        <w:rPr>
          <w:rFonts w:ascii="Arial Narrow" w:hAnsi="Arial Narrow" w:cs="Arial"/>
          <w:color w:val="000000"/>
          <w:sz w:val="24"/>
          <w:szCs w:val="24"/>
        </w:rPr>
        <w:t xml:space="preserve"> da Silva Neto, no tocante ao objeto, diante os fundamentos trazidos no Relatório/Voto, nos termos do art. 487, II da Lei nº 13.105/2015 c/c art. 127 da Lei Estadual nº 2.423/96; </w:t>
      </w:r>
      <w:r w:rsidRPr="0098280B">
        <w:rPr>
          <w:rFonts w:ascii="Arial Narrow" w:hAnsi="Arial Narrow" w:cs="Arial"/>
          <w:b/>
          <w:color w:val="000000"/>
          <w:sz w:val="24"/>
          <w:szCs w:val="24"/>
        </w:rPr>
        <w:t>9.3. Determinar</w:t>
      </w:r>
      <w:r w:rsidRPr="0098280B">
        <w:rPr>
          <w:rFonts w:ascii="Arial Narrow" w:hAnsi="Arial Narrow" w:cs="Arial"/>
          <w:color w:val="000000"/>
          <w:sz w:val="24"/>
          <w:szCs w:val="24"/>
        </w:rPr>
        <w:t xml:space="preserve"> à Secretaria do Tribunal Pleno: </w:t>
      </w:r>
      <w:r w:rsidRPr="0098280B">
        <w:rPr>
          <w:rFonts w:ascii="Arial Narrow" w:hAnsi="Arial Narrow" w:cs="Arial"/>
          <w:b/>
          <w:color w:val="000000"/>
          <w:sz w:val="24"/>
          <w:szCs w:val="24"/>
        </w:rPr>
        <w:t>9.3.1.</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notifique</w:t>
      </w:r>
      <w:proofErr w:type="gramEnd"/>
      <w:r w:rsidRPr="0098280B">
        <w:rPr>
          <w:rFonts w:ascii="Arial Narrow" w:hAnsi="Arial Narrow" w:cs="Arial"/>
          <w:color w:val="000000"/>
          <w:sz w:val="24"/>
          <w:szCs w:val="24"/>
        </w:rPr>
        <w:t xml:space="preserve"> o interessado, e seu patrono se houver, com cópia das peças Técnicas, quais sejam: Relatório Conclusivo e Parecer Ministerial, Relatório/Voto e Acórdão para ter ciência do decisório;</w:t>
      </w:r>
      <w:r w:rsidRPr="0098280B">
        <w:rPr>
          <w:rFonts w:ascii="Arial Narrow" w:hAnsi="Arial Narrow" w:cs="Arial"/>
          <w:b/>
          <w:color w:val="000000"/>
          <w:sz w:val="24"/>
          <w:szCs w:val="24"/>
        </w:rPr>
        <w:t xml:space="preserve"> 9.3.2.</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a ocorrência da coisa julgada, nos termos dos artigos 159 e 160, da Resolução nº 04/2002–RITCE/AM. </w:t>
      </w:r>
      <w:r w:rsidRPr="0098280B">
        <w:rPr>
          <w:rFonts w:ascii="Arial Narrow" w:hAnsi="Arial Narrow" w:cs="Arial"/>
          <w:b/>
          <w:color w:val="000000"/>
          <w:sz w:val="24"/>
          <w:szCs w:val="24"/>
        </w:rPr>
        <w:t>PROCESSO Nº 12.825/2020 (Apenso: 12.824/2020)</w:t>
      </w:r>
      <w:r w:rsidRPr="0098280B">
        <w:rPr>
          <w:rFonts w:ascii="Arial Narrow" w:hAnsi="Arial Narrow" w:cs="Arial"/>
          <w:color w:val="000000"/>
          <w:sz w:val="24"/>
          <w:szCs w:val="24"/>
        </w:rPr>
        <w:t xml:space="preserve"> - Tomada de Contas Especial referente ao Termo de Convênio nº 79/2010, firmado entre a Secretaria de Estado da Educação e Qualidade do Ensino - SEDUC e a Prefeitura Municipal de Barcelos. </w:t>
      </w:r>
      <w:r w:rsidRPr="0098280B">
        <w:rPr>
          <w:rFonts w:ascii="Arial Narrow" w:hAnsi="Arial Narrow" w:cs="Arial"/>
          <w:b/>
          <w:sz w:val="24"/>
          <w:szCs w:val="24"/>
        </w:rPr>
        <w:t xml:space="preserve">Advogados: </w:t>
      </w:r>
      <w:r w:rsidRPr="0098280B">
        <w:rPr>
          <w:rFonts w:ascii="Arial Narrow" w:hAnsi="Arial Narrow" w:cs="Arial"/>
          <w:noProof/>
          <w:sz w:val="24"/>
          <w:szCs w:val="24"/>
        </w:rPr>
        <w:t>Leda Mourão da Silva – OAB/AM 10276, Patrícia de Lima Linhares – OAB/AM 11.193, Pedro Paulo Sousa Lira – OAB/AM 11.414 e Juarez Frazão Rodrigues Júnior - OAB/AM 5851</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2224/2023: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V,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 </w:t>
      </w:r>
      <w:r w:rsidRPr="0098280B">
        <w:rPr>
          <w:rFonts w:ascii="Arial Narrow" w:hAnsi="Arial Narrow" w:cs="Arial"/>
          <w:sz w:val="24"/>
          <w:szCs w:val="24"/>
        </w:rPr>
        <w:t>nos termos do voto</w:t>
      </w:r>
      <w:r w:rsidRPr="0098280B">
        <w:rPr>
          <w:rFonts w:ascii="Arial Narrow" w:hAnsi="Arial Narrow" w:cs="Arial"/>
          <w:noProof/>
          <w:sz w:val="24"/>
          <w:szCs w:val="24"/>
        </w:rPr>
        <w:t xml:space="preserve"> da </w:t>
      </w:r>
      <w:r w:rsidRPr="0098280B">
        <w:rPr>
          <w:rFonts w:ascii="Arial Narrow" w:hAnsi="Arial Narrow" w:cs="Arial"/>
          <w:sz w:val="24"/>
          <w:szCs w:val="24"/>
        </w:rPr>
        <w:t>Excelentíssima Senhora</w:t>
      </w:r>
      <w:r w:rsidRPr="0098280B">
        <w:rPr>
          <w:rFonts w:ascii="Arial Narrow" w:hAnsi="Arial Narrow" w:cs="Arial"/>
          <w:sz w:val="24"/>
          <w:szCs w:val="24"/>
        </w:rPr>
        <w:fldChar w:fldCharType="begin"/>
      </w:r>
      <w:r w:rsidRPr="0098280B">
        <w:rPr>
          <w:rFonts w:ascii="Arial Narrow" w:hAnsi="Arial Narrow" w:cs="Arial"/>
          <w:sz w:val="24"/>
          <w:szCs w:val="24"/>
        </w:rPr>
        <w:instrText xml:space="preserve"> MERGEFIELD  $artigo_fem_redator_voto  \* MERGEFORMAT </w:instrText>
      </w:r>
      <w:r w:rsidRPr="0098280B">
        <w:rPr>
          <w:rFonts w:ascii="Arial Narrow" w:hAnsi="Arial Narrow" w:cs="Arial"/>
          <w:sz w:val="24"/>
          <w:szCs w:val="24"/>
        </w:rPr>
        <w:fldChar w:fldCharType="end"/>
      </w:r>
      <w:r w:rsidRPr="0098280B">
        <w:rPr>
          <w:rFonts w:ascii="Arial Narrow" w:hAnsi="Arial Narrow" w:cs="Arial"/>
          <w:sz w:val="24"/>
          <w:szCs w:val="24"/>
        </w:rPr>
        <w:t xml:space="preserve"> Conselheira-Relatora</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Reconhecer</w:t>
      </w:r>
      <w:r w:rsidRPr="0098280B">
        <w:rPr>
          <w:rFonts w:ascii="Arial Narrow" w:hAnsi="Arial Narrow" w:cs="Arial"/>
          <w:color w:val="000000"/>
          <w:sz w:val="24"/>
          <w:szCs w:val="24"/>
        </w:rPr>
        <w:t xml:space="preserve"> a prescrição Punitiva/</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ao concedente</w:t>
      </w:r>
      <w:proofErr w:type="gramEnd"/>
      <w:r w:rsidRPr="0098280B">
        <w:rPr>
          <w:rFonts w:ascii="Arial Narrow" w:hAnsi="Arial Narrow" w:cs="Arial"/>
          <w:color w:val="000000"/>
          <w:sz w:val="24"/>
          <w:szCs w:val="24"/>
        </w:rPr>
        <w:t xml:space="preserve">, Sr. Gedeão Timóteo Amorim, Secretário de Estado da Educação e Qualidade do Ensino - SEDUC, à época, por se enquadrar nos termos do projeto de lei complementar deste TCE/AM, da Nota Recomendatória Conjunta nº 002/2023 da </w:t>
      </w:r>
      <w:proofErr w:type="spellStart"/>
      <w:r w:rsidRPr="0098280B">
        <w:rPr>
          <w:rFonts w:ascii="Arial Narrow" w:hAnsi="Arial Narrow" w:cs="Arial"/>
          <w:color w:val="000000"/>
          <w:sz w:val="24"/>
          <w:szCs w:val="24"/>
        </w:rPr>
        <w:t>Atricon</w:t>
      </w:r>
      <w:proofErr w:type="spellEnd"/>
      <w:r w:rsidRPr="0098280B">
        <w:rPr>
          <w:rFonts w:ascii="Arial Narrow" w:hAnsi="Arial Narrow" w:cs="Arial"/>
          <w:color w:val="000000"/>
          <w:sz w:val="24"/>
          <w:szCs w:val="24"/>
        </w:rPr>
        <w:t xml:space="preserve">, da Resolução nº 344/2022–TCU e da Emenda Constitucional nº 132;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punitiva/</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ao convenente, Sr. José Ribamar Fontes Beleza, Prefeito Municipal de Barcelos, à época, por se enquadrar nos termos do projeto de lei complementar deste TCE/AM, da Nota Recomendatória Conjunta nº 002/2023 da </w:t>
      </w:r>
      <w:proofErr w:type="spellStart"/>
      <w:r w:rsidRPr="0098280B">
        <w:rPr>
          <w:rFonts w:ascii="Arial Narrow" w:hAnsi="Arial Narrow" w:cs="Arial"/>
          <w:color w:val="000000"/>
          <w:sz w:val="24"/>
          <w:szCs w:val="24"/>
        </w:rPr>
        <w:t>Atricon</w:t>
      </w:r>
      <w:proofErr w:type="spellEnd"/>
      <w:r w:rsidRPr="0098280B">
        <w:rPr>
          <w:rFonts w:ascii="Arial Narrow" w:hAnsi="Arial Narrow" w:cs="Arial"/>
          <w:color w:val="000000"/>
          <w:sz w:val="24"/>
          <w:szCs w:val="24"/>
        </w:rPr>
        <w:t xml:space="preserve">, da Resolução nº 344/2022–TCU e da Emenda Constitucional nº 132; </w:t>
      </w:r>
      <w:r w:rsidRPr="0098280B">
        <w:rPr>
          <w:rFonts w:ascii="Arial Narrow" w:hAnsi="Arial Narrow" w:cs="Arial"/>
          <w:b/>
          <w:color w:val="000000"/>
          <w:sz w:val="24"/>
          <w:szCs w:val="24"/>
        </w:rPr>
        <w:t>9.3. Julgar legal</w:t>
      </w:r>
      <w:r w:rsidRPr="0098280B">
        <w:rPr>
          <w:rFonts w:ascii="Arial Narrow" w:hAnsi="Arial Narrow" w:cs="Arial"/>
          <w:color w:val="000000"/>
          <w:sz w:val="24"/>
          <w:szCs w:val="24"/>
        </w:rPr>
        <w:t xml:space="preserve"> o 1º, 2º, 3º e 4º Aditivo do Termo de Convênio nº 79/2010–SEDUC, firmado entre a Secretaria de Estado da Educação e Qualidade do Ensino - SEDUC, representada pelo Sr. Gedeão Timóteo Amorim, Secretário de Estado da Educação e Qualidade do Ensino - SEDUC, à época (concedente) e a Prefeitura Municipal de Barcelos, representado pelo Sr. José Ribamar Fontes Beleza, Prefeito Municipal de Barcelos, à época (convenente), conforme disposto no artigo 2º da Lei nº. 2423/1996–LOTCE/AM; </w:t>
      </w:r>
      <w:r w:rsidRPr="0098280B">
        <w:rPr>
          <w:rFonts w:ascii="Arial Narrow" w:hAnsi="Arial Narrow" w:cs="Arial"/>
          <w:b/>
          <w:color w:val="000000"/>
          <w:sz w:val="24"/>
          <w:szCs w:val="24"/>
        </w:rPr>
        <w:t>9.4. Julgar regular</w:t>
      </w:r>
      <w:r w:rsidRPr="0098280B">
        <w:rPr>
          <w:rFonts w:ascii="Arial Narrow" w:hAnsi="Arial Narrow" w:cs="Arial"/>
          <w:color w:val="000000"/>
          <w:sz w:val="24"/>
          <w:szCs w:val="24"/>
        </w:rPr>
        <w:t xml:space="preserve"> a Tomada de Contas Especial do 1º, 2º, 3º e 4º Termos Aditivo ao Convênio nº 79/2010 – SEDUC, firmado entre a Secretaria de Estado da Educação e Qualidade do Ensino - SEDUC, representada pelo Sr. Gedeão Timóteo Amorim, Secretário de Estado da Educação e Qualidade do Ensino - SEDUC, à época (concedente) e a Prefeitura Municipal de Barcelos, representado pelo Sr. José Ribamar Fontes Beleza, Prefeito Municipal de Barcelos, à época (convenente), nos termos do artigo 22, inciso I, da Lei nº. 2423/1996; </w:t>
      </w:r>
      <w:r w:rsidRPr="0098280B">
        <w:rPr>
          <w:rFonts w:ascii="Arial Narrow" w:hAnsi="Arial Narrow" w:cs="Arial"/>
          <w:b/>
          <w:color w:val="000000"/>
          <w:sz w:val="24"/>
          <w:szCs w:val="24"/>
        </w:rPr>
        <w:t>9.5. Dar ciência</w:t>
      </w:r>
      <w:r w:rsidRPr="0098280B">
        <w:rPr>
          <w:rFonts w:ascii="Arial Narrow" w:hAnsi="Arial Narrow" w:cs="Arial"/>
          <w:color w:val="000000"/>
          <w:sz w:val="24"/>
          <w:szCs w:val="24"/>
        </w:rPr>
        <w:t xml:space="preserve"> aos Sr. Gedeão Timóteo Amorim, Secretário da Secretaria de Estado da Educação e Qualidade do Ensino - SEDUC, à época (concedente) e a Prefeitura Municipal de Barcelos, </w:t>
      </w:r>
      <w:r w:rsidRPr="0098280B">
        <w:rPr>
          <w:rFonts w:ascii="Arial Narrow" w:hAnsi="Arial Narrow" w:cs="Arial"/>
          <w:color w:val="000000"/>
          <w:sz w:val="24"/>
          <w:szCs w:val="24"/>
        </w:rPr>
        <w:lastRenderedPageBreak/>
        <w:t xml:space="preserve">representado pelo Sr. José Ribamar Fontes Beleza, Prefeito Municipal de Barcelos, à época (convenente), desta decisão e do Relatório-Voto; </w:t>
      </w:r>
      <w:r w:rsidRPr="0098280B">
        <w:rPr>
          <w:rFonts w:ascii="Arial Narrow" w:hAnsi="Arial Narrow" w:cs="Arial"/>
          <w:b/>
          <w:color w:val="000000"/>
          <w:sz w:val="24"/>
          <w:szCs w:val="24"/>
        </w:rPr>
        <w:t>9.6. Arquivar</w:t>
      </w:r>
      <w:r w:rsidRPr="0098280B">
        <w:rPr>
          <w:rFonts w:ascii="Arial Narrow" w:hAnsi="Arial Narrow" w:cs="Arial"/>
          <w:color w:val="000000"/>
          <w:sz w:val="24"/>
          <w:szCs w:val="24"/>
        </w:rPr>
        <w:t xml:space="preserve"> os autos nos termos e prazos regimentais. </w:t>
      </w:r>
      <w:r w:rsidRPr="0098280B">
        <w:rPr>
          <w:rFonts w:ascii="Arial Narrow" w:hAnsi="Arial Narrow" w:cs="Arial"/>
          <w:i/>
          <w:noProof/>
          <w:sz w:val="24"/>
          <w:szCs w:val="24"/>
        </w:rPr>
        <w:t>Vencido o voto destaque do Excelentíssimo Sr. Conselheiro Convocado Luiz Henrique Pereira Mendes que votou pela Prescrição sem julgamento do mérito.</w:t>
      </w:r>
      <w:r w:rsidRPr="0098280B">
        <w:rPr>
          <w:rFonts w:ascii="Arial Narrow" w:hAnsi="Arial Narrow" w:cs="Arial"/>
          <w:b/>
          <w:color w:val="000000"/>
          <w:sz w:val="24"/>
          <w:szCs w:val="24"/>
        </w:rPr>
        <w:t xml:space="preserve"> PROCESSO Nº 12.824/2020 (Apenso: 12.825/2020)</w:t>
      </w:r>
      <w:r w:rsidRPr="0098280B">
        <w:rPr>
          <w:rFonts w:ascii="Arial Narrow" w:hAnsi="Arial Narrow" w:cs="Arial"/>
          <w:color w:val="000000"/>
          <w:sz w:val="24"/>
          <w:szCs w:val="24"/>
        </w:rPr>
        <w:t xml:space="preserve"> - Tomada de Contas Especial referente ao Termo de Convênio nº 79/2010, firmado entre a Secretaria de Estado da Educação e Qualidade do Ensino - SEDUC e a Prefeitura Municipal de Barcelos. </w:t>
      </w:r>
      <w:r w:rsidRPr="0098280B">
        <w:rPr>
          <w:rFonts w:ascii="Arial Narrow" w:hAnsi="Arial Narrow" w:cs="Arial"/>
          <w:b/>
          <w:color w:val="000000"/>
          <w:sz w:val="24"/>
          <w:szCs w:val="24"/>
        </w:rPr>
        <w:t xml:space="preserve">Advogados: </w:t>
      </w:r>
      <w:r w:rsidRPr="0098280B">
        <w:rPr>
          <w:rFonts w:ascii="Arial Narrow" w:hAnsi="Arial Narrow" w:cs="Arial"/>
          <w:color w:val="000000"/>
          <w:sz w:val="24"/>
          <w:szCs w:val="24"/>
        </w:rPr>
        <w:t xml:space="preserve">Leda Mourão da Silva – OAB/AM </w:t>
      </w:r>
      <w:proofErr w:type="gramStart"/>
      <w:r w:rsidRPr="0098280B">
        <w:rPr>
          <w:rFonts w:ascii="Arial Narrow" w:hAnsi="Arial Narrow" w:cs="Arial"/>
          <w:color w:val="000000"/>
          <w:sz w:val="24"/>
          <w:szCs w:val="24"/>
        </w:rPr>
        <w:t>10276, Patrícia</w:t>
      </w:r>
      <w:proofErr w:type="gramEnd"/>
      <w:r w:rsidRPr="0098280B">
        <w:rPr>
          <w:rFonts w:ascii="Arial Narrow" w:hAnsi="Arial Narrow" w:cs="Arial"/>
          <w:color w:val="000000"/>
          <w:sz w:val="24"/>
          <w:szCs w:val="24"/>
        </w:rPr>
        <w:t xml:space="preserve"> de Lima Linhares – OAB/AM 11.193, Pedro Paulo Sousa Lira – OAB/AM 11.414 e Juarez Frazão Rodrigues Júnior - OAB/AM 5851.</w:t>
      </w:r>
      <w:r w:rsidRPr="0098280B">
        <w:rPr>
          <w:rFonts w:ascii="Arial Narrow" w:hAnsi="Arial Narrow" w:cs="Arial"/>
          <w:b/>
          <w:color w:val="000000"/>
          <w:sz w:val="24"/>
          <w:szCs w:val="24"/>
        </w:rPr>
        <w:t xml:space="preserve"> ACÓRDÃO Nº 2225/2023: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V,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 </w:t>
      </w:r>
      <w:r w:rsidRPr="0098280B">
        <w:rPr>
          <w:rFonts w:ascii="Arial Narrow" w:hAnsi="Arial Narrow" w:cs="Arial"/>
          <w:sz w:val="24"/>
          <w:szCs w:val="24"/>
        </w:rPr>
        <w:t>nos termos do voto</w:t>
      </w:r>
      <w:r w:rsidRPr="0098280B">
        <w:rPr>
          <w:rFonts w:ascii="Arial Narrow" w:hAnsi="Arial Narrow" w:cs="Arial"/>
          <w:noProof/>
          <w:sz w:val="24"/>
          <w:szCs w:val="24"/>
        </w:rPr>
        <w:t xml:space="preserve"> da </w:t>
      </w:r>
      <w:r w:rsidRPr="0098280B">
        <w:rPr>
          <w:rFonts w:ascii="Arial Narrow" w:hAnsi="Arial Narrow" w:cs="Arial"/>
          <w:sz w:val="24"/>
          <w:szCs w:val="24"/>
        </w:rPr>
        <w:t>Excelentíssima Senhora</w:t>
      </w:r>
      <w:r w:rsidRPr="0098280B">
        <w:rPr>
          <w:rFonts w:ascii="Arial Narrow" w:hAnsi="Arial Narrow" w:cs="Arial"/>
          <w:sz w:val="24"/>
          <w:szCs w:val="24"/>
        </w:rPr>
        <w:fldChar w:fldCharType="begin"/>
      </w:r>
      <w:r w:rsidRPr="0098280B">
        <w:rPr>
          <w:rFonts w:ascii="Arial Narrow" w:hAnsi="Arial Narrow" w:cs="Arial"/>
          <w:sz w:val="24"/>
          <w:szCs w:val="24"/>
        </w:rPr>
        <w:instrText xml:space="preserve"> MERGEFIELD  $artigo_fem_redator_voto  \* MERGEFORMAT </w:instrText>
      </w:r>
      <w:r w:rsidRPr="0098280B">
        <w:rPr>
          <w:rFonts w:ascii="Arial Narrow" w:hAnsi="Arial Narrow" w:cs="Arial"/>
          <w:sz w:val="24"/>
          <w:szCs w:val="24"/>
        </w:rPr>
        <w:fldChar w:fldCharType="end"/>
      </w:r>
      <w:r w:rsidRPr="0098280B">
        <w:rPr>
          <w:rFonts w:ascii="Arial Narrow" w:hAnsi="Arial Narrow" w:cs="Arial"/>
          <w:sz w:val="24"/>
          <w:szCs w:val="24"/>
        </w:rPr>
        <w:t xml:space="preserve"> Conselheira-Relatora</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Reconhecer</w:t>
      </w:r>
      <w:r w:rsidRPr="0098280B">
        <w:rPr>
          <w:rFonts w:ascii="Arial Narrow" w:hAnsi="Arial Narrow" w:cs="Arial"/>
          <w:color w:val="000000"/>
          <w:sz w:val="24"/>
          <w:szCs w:val="24"/>
        </w:rPr>
        <w:t xml:space="preserve"> a prescrição Punitiva/</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ao concedente</w:t>
      </w:r>
      <w:proofErr w:type="gramEnd"/>
      <w:r w:rsidRPr="0098280B">
        <w:rPr>
          <w:rFonts w:ascii="Arial Narrow" w:hAnsi="Arial Narrow" w:cs="Arial"/>
          <w:color w:val="000000"/>
          <w:sz w:val="24"/>
          <w:szCs w:val="24"/>
        </w:rPr>
        <w:t xml:space="preserve">, Sr. Gedeão Timóteo Amorim, Secretário de Estado da Educação e Qualidade do Ensino - SEDUC, à época, por se enquadrar nos termos do projeto de lei complementar deste TCE/AM, da Nota Recomendatória Conjunta nº 002/2023 da </w:t>
      </w:r>
      <w:proofErr w:type="spellStart"/>
      <w:r w:rsidRPr="0098280B">
        <w:rPr>
          <w:rFonts w:ascii="Arial Narrow" w:hAnsi="Arial Narrow" w:cs="Arial"/>
          <w:color w:val="000000"/>
          <w:sz w:val="24"/>
          <w:szCs w:val="24"/>
        </w:rPr>
        <w:t>Atricon</w:t>
      </w:r>
      <w:proofErr w:type="spellEnd"/>
      <w:r w:rsidRPr="0098280B">
        <w:rPr>
          <w:rFonts w:ascii="Arial Narrow" w:hAnsi="Arial Narrow" w:cs="Arial"/>
          <w:color w:val="000000"/>
          <w:sz w:val="24"/>
          <w:szCs w:val="24"/>
        </w:rPr>
        <w:t xml:space="preserve">, da Resolução nº 344/2022–TCU e da Emenda Constitucional nº 132; </w:t>
      </w:r>
      <w:r w:rsidRPr="0098280B">
        <w:rPr>
          <w:rFonts w:ascii="Arial Narrow" w:hAnsi="Arial Narrow" w:cs="Arial"/>
          <w:b/>
          <w:color w:val="000000"/>
          <w:sz w:val="24"/>
          <w:szCs w:val="24"/>
        </w:rPr>
        <w:t>9.2. Reconhecer</w:t>
      </w:r>
      <w:r w:rsidRPr="0098280B">
        <w:rPr>
          <w:rFonts w:ascii="Arial Narrow" w:hAnsi="Arial Narrow" w:cs="Arial"/>
          <w:color w:val="000000"/>
          <w:sz w:val="24"/>
          <w:szCs w:val="24"/>
        </w:rPr>
        <w:t xml:space="preserve"> a prescrição Punitiva/</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ao convenente, Sr. José Ribamar Fontes Beleza, Prefeito Municipal de Barcelos, à época, por se enquadrar nos termos do projeto de lei complementar deste TCE/AM, da Nota Recomendatória Conjunta nº 002/2023 da </w:t>
      </w:r>
      <w:proofErr w:type="spellStart"/>
      <w:r w:rsidRPr="0098280B">
        <w:rPr>
          <w:rFonts w:ascii="Arial Narrow" w:hAnsi="Arial Narrow" w:cs="Arial"/>
          <w:color w:val="000000"/>
          <w:sz w:val="24"/>
          <w:szCs w:val="24"/>
        </w:rPr>
        <w:t>Atricon</w:t>
      </w:r>
      <w:proofErr w:type="spellEnd"/>
      <w:r w:rsidRPr="0098280B">
        <w:rPr>
          <w:rFonts w:ascii="Arial Narrow" w:hAnsi="Arial Narrow" w:cs="Arial"/>
          <w:color w:val="000000"/>
          <w:sz w:val="24"/>
          <w:szCs w:val="24"/>
        </w:rPr>
        <w:t xml:space="preserve">, da Resolução nº 344/2022–TCU e da Emenda Constitucional nº 132; </w:t>
      </w:r>
      <w:r w:rsidRPr="0098280B">
        <w:rPr>
          <w:rFonts w:ascii="Arial Narrow" w:hAnsi="Arial Narrow" w:cs="Arial"/>
          <w:b/>
          <w:color w:val="000000"/>
          <w:sz w:val="24"/>
          <w:szCs w:val="24"/>
        </w:rPr>
        <w:t>9.3. Julgar legal</w:t>
      </w:r>
      <w:r w:rsidRPr="0098280B">
        <w:rPr>
          <w:rFonts w:ascii="Arial Narrow" w:hAnsi="Arial Narrow" w:cs="Arial"/>
          <w:color w:val="000000"/>
          <w:sz w:val="24"/>
          <w:szCs w:val="24"/>
        </w:rPr>
        <w:t xml:space="preserve"> o Termo de Convênio nº 79/2010–SEDUC, firmado entre a Secretaria de Estado da Educação e Qualidade do Ensino - SEDUC, representada pelo Sr. Gedeão Timóteo Amorim, Secretário de Estado da Educação e Qualidade do Ensino - SEDUC, à época (concedente) e a Prefeitura Municipal de Barcelos, representado pelo Sr. José Ribamar Fontes Beleza, Prefeito Municipal de Barcelos, à época (convenente), conforme disposto no artigo 2º da Lei nº. 2423/1996; </w:t>
      </w:r>
      <w:r w:rsidRPr="0098280B">
        <w:rPr>
          <w:rFonts w:ascii="Arial Narrow" w:hAnsi="Arial Narrow" w:cs="Arial"/>
          <w:b/>
          <w:color w:val="000000"/>
          <w:sz w:val="24"/>
          <w:szCs w:val="24"/>
        </w:rPr>
        <w:t>9.4. Julgar regular</w:t>
      </w:r>
      <w:r w:rsidRPr="0098280B">
        <w:rPr>
          <w:rFonts w:ascii="Arial Narrow" w:hAnsi="Arial Narrow" w:cs="Arial"/>
          <w:color w:val="000000"/>
          <w:sz w:val="24"/>
          <w:szCs w:val="24"/>
        </w:rPr>
        <w:t xml:space="preserve"> a Tomada de Contas Especial das 1ª, 2ª, e 3ª parcela do Convênio nº 79/2010–SEDUC, firmado entre a Secretaria de Estado da Educação e Qualidade do Ensino - SEDUC, representada pelo Sr. Gedeão Timóteo Amorim, Secretário de Estado da Educação e Qualidade do Ensino - SEDUC, à época (concedente) e a Prefeitura Municipal de Barcelos, representado pelo Sr. José Ribamar Fontes Beleza, Prefeito Municipal de Barcelos, à época (convenente), nos termos do artigo 22, inciso I, da Lei nº. 2423/1996-LOTCE/AM; </w:t>
      </w:r>
      <w:r w:rsidRPr="0098280B">
        <w:rPr>
          <w:rFonts w:ascii="Arial Narrow" w:hAnsi="Arial Narrow" w:cs="Arial"/>
          <w:b/>
          <w:color w:val="000000"/>
          <w:sz w:val="24"/>
          <w:szCs w:val="24"/>
        </w:rPr>
        <w:t>9.5. Dar ciência</w:t>
      </w:r>
      <w:r w:rsidRPr="0098280B">
        <w:rPr>
          <w:rFonts w:ascii="Arial Narrow" w:hAnsi="Arial Narrow" w:cs="Arial"/>
          <w:color w:val="000000"/>
          <w:sz w:val="24"/>
          <w:szCs w:val="24"/>
        </w:rPr>
        <w:t xml:space="preserve"> ao Sr. Gedeão Timóteo Amorim, Secretário da Secretaria de Estado da Educação e Qualidade do Ensino - SEDUC, à época (concedente) e a Prefeitura Municipal de Barcelos, representado pelo Sr. José Ribamar Fontes Beleza, Prefeito Municipal de Barcelos, à época (convenente), desta decisão e do Relatório-Voto; e, </w:t>
      </w:r>
      <w:r w:rsidRPr="0098280B">
        <w:rPr>
          <w:rFonts w:ascii="Arial Narrow" w:hAnsi="Arial Narrow" w:cs="Arial"/>
          <w:b/>
          <w:color w:val="000000"/>
          <w:sz w:val="24"/>
          <w:szCs w:val="24"/>
        </w:rPr>
        <w:t>9.6. Arquivar</w:t>
      </w:r>
      <w:r w:rsidRPr="0098280B">
        <w:rPr>
          <w:rFonts w:ascii="Arial Narrow" w:hAnsi="Arial Narrow" w:cs="Arial"/>
          <w:color w:val="000000"/>
          <w:sz w:val="24"/>
          <w:szCs w:val="24"/>
        </w:rPr>
        <w:t xml:space="preserve"> os autos nos termos e prazos regimentais. </w:t>
      </w:r>
      <w:r w:rsidRPr="0098280B">
        <w:rPr>
          <w:rFonts w:ascii="Arial Narrow" w:hAnsi="Arial Narrow" w:cs="Arial"/>
          <w:i/>
          <w:noProof/>
          <w:sz w:val="24"/>
          <w:szCs w:val="24"/>
        </w:rPr>
        <w:t>Vencido o voto destaque do Excelentíssimo Sr. Conselheiro Convocado Luiz Henrique Pereira Mendes que votou pela Prescrição sem julgamento do mérito.</w:t>
      </w:r>
      <w:r w:rsidRPr="0098280B">
        <w:rPr>
          <w:rFonts w:ascii="Arial Narrow" w:hAnsi="Arial Narrow" w:cs="Arial"/>
          <w:b/>
          <w:color w:val="000000"/>
          <w:sz w:val="24"/>
          <w:szCs w:val="24"/>
        </w:rPr>
        <w:t xml:space="preserve"> PROCESSO Nº 11.396/2021</w:t>
      </w:r>
      <w:r w:rsidRPr="0098280B">
        <w:rPr>
          <w:rFonts w:ascii="Arial Narrow" w:hAnsi="Arial Narrow" w:cs="Arial"/>
          <w:color w:val="000000"/>
          <w:sz w:val="24"/>
          <w:szCs w:val="24"/>
        </w:rPr>
        <w:t xml:space="preserve"> - Prestação de Contas Anual da Prefeitura Municipal de Iranduba, de responsabilidade do Sr. Francisco Gomes da Silva, referente ao exercício de 2020. </w:t>
      </w:r>
      <w:r w:rsidRPr="0098280B">
        <w:rPr>
          <w:rFonts w:ascii="Arial Narrow" w:hAnsi="Arial Narrow" w:cs="Arial"/>
          <w:b/>
          <w:noProof/>
          <w:sz w:val="24"/>
          <w:szCs w:val="24"/>
        </w:rPr>
        <w:t xml:space="preserve">Advogados: </w:t>
      </w:r>
      <w:r w:rsidRPr="0098280B">
        <w:rPr>
          <w:rFonts w:ascii="Arial Narrow" w:hAnsi="Arial Narrow" w:cs="Arial"/>
          <w:noProof/>
          <w:sz w:val="24"/>
          <w:szCs w:val="24"/>
        </w:rPr>
        <w:t>Laise Cavalcante Silva – OAB/AM 9490, José Raimundo Monteiro da Silva – OAB/AM 9329</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PARECER PRÉVIO Nº 173/2023: </w:t>
      </w:r>
      <w:r w:rsidRPr="0098280B">
        <w:rPr>
          <w:rFonts w:ascii="Arial Narrow" w:hAnsi="Arial Narrow" w:cs="Arial"/>
          <w:b/>
          <w:bCs/>
          <w:sz w:val="24"/>
          <w:szCs w:val="24"/>
        </w:rPr>
        <w:t>O TRIBUNAL DE CONTAS DO ESTADO DO AMAZONAS</w:t>
      </w:r>
      <w:r w:rsidRPr="0098280B">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98280B">
        <w:rPr>
          <w:rFonts w:ascii="Arial Narrow" w:hAnsi="Arial Narrow" w:cs="Arial"/>
          <w:sz w:val="24"/>
          <w:szCs w:val="24"/>
        </w:rPr>
        <w:t>arts.</w:t>
      </w:r>
      <w:proofErr w:type="gramEnd"/>
      <w:r w:rsidRPr="0098280B">
        <w:rPr>
          <w:rFonts w:ascii="Arial Narrow" w:hAnsi="Arial Narrow" w:cs="Arial"/>
          <w:sz w:val="24"/>
          <w:szCs w:val="24"/>
        </w:rPr>
        <w:t>1º, inciso I, e 29 da Lei nº 2.423/96; e, art. 5º, inciso I, da Resolução nº 04/2002-TCE/AM) e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tendo discutido a matéria nestes autos, e acolhido, </w:t>
      </w:r>
      <w:r w:rsidRPr="0098280B">
        <w:rPr>
          <w:rFonts w:ascii="Arial Narrow" w:hAnsi="Arial Narrow" w:cs="Arial"/>
          <w:b/>
          <w:noProof/>
          <w:sz w:val="24"/>
          <w:szCs w:val="24"/>
        </w:rPr>
        <w:t>por maioria</w:t>
      </w:r>
      <w:r w:rsidRPr="0098280B">
        <w:rPr>
          <w:rFonts w:ascii="Arial Narrow" w:hAnsi="Arial Narrow" w:cs="Arial"/>
          <w:sz w:val="24"/>
          <w:szCs w:val="24"/>
        </w:rPr>
        <w:t xml:space="preserve">, </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Senhora Conselheira-Relatora,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junto a este Tribunal: </w:t>
      </w:r>
      <w:r w:rsidRPr="0098280B">
        <w:rPr>
          <w:rFonts w:ascii="Arial Narrow" w:hAnsi="Arial Narrow" w:cs="Arial"/>
          <w:b/>
          <w:color w:val="000000"/>
          <w:sz w:val="24"/>
          <w:szCs w:val="24"/>
        </w:rPr>
        <w:t>10.1. Emite Parecer Prévio recomendando à Câmara Municipal a aprovação com ressalvas</w:t>
      </w:r>
      <w:r w:rsidRPr="0098280B">
        <w:rPr>
          <w:rFonts w:ascii="Arial Narrow" w:hAnsi="Arial Narrow" w:cs="Arial"/>
          <w:color w:val="000000"/>
          <w:sz w:val="24"/>
          <w:szCs w:val="24"/>
        </w:rPr>
        <w:t xml:space="preserve"> das Contas da Prefeitura Municipal de Iranduba, referente ao exercício de 2020 de responsabilidade do </w:t>
      </w:r>
      <w:r w:rsidRPr="0098280B">
        <w:rPr>
          <w:rFonts w:ascii="Arial Narrow" w:hAnsi="Arial Narrow" w:cs="Arial"/>
          <w:b/>
          <w:color w:val="000000"/>
          <w:sz w:val="24"/>
          <w:szCs w:val="24"/>
        </w:rPr>
        <w:t>Sr. Francisco Gomes da Silva</w:t>
      </w:r>
      <w:r w:rsidRPr="0098280B">
        <w:rPr>
          <w:rFonts w:ascii="Arial Narrow" w:hAnsi="Arial Narrow" w:cs="Arial"/>
          <w:color w:val="000000"/>
          <w:sz w:val="24"/>
          <w:szCs w:val="24"/>
        </w:rPr>
        <w:t xml:space="preserve">, Prefeito Municipal </w:t>
      </w:r>
      <w:r w:rsidRPr="0098280B">
        <w:rPr>
          <w:rFonts w:ascii="Arial Narrow" w:hAnsi="Arial Narrow" w:cs="Arial"/>
          <w:color w:val="000000"/>
          <w:sz w:val="24"/>
          <w:szCs w:val="24"/>
        </w:rPr>
        <w:lastRenderedPageBreak/>
        <w:t xml:space="preserve">de Iranduba e Ordenador de Despesas, à época, nos termos do artigo 31, §§ 1º e 2º, da CR/1988, c/c o artigo 127 da CE/1989, com redação da Emenda Constitucional nº. 15/1995, artigo 18, inciso I, da Lei Complementar nº. 06/1991, artigos 1º, inciso I, e 29 da Lei nº. 2423/1996–LOTCE/AM, e artigo 5º, inciso I, da Resolução nº. 04/2002–RITCE/AM, e artigo 3º, inciso III, da Resolução nº. 09/1997.  </w:t>
      </w:r>
      <w:r w:rsidRPr="0098280B">
        <w:rPr>
          <w:rFonts w:ascii="Arial Narrow" w:hAnsi="Arial Narrow" w:cs="Arial"/>
          <w:i/>
          <w:noProof/>
          <w:sz w:val="24"/>
          <w:szCs w:val="24"/>
        </w:rPr>
        <w:t>Vencido o Voto Destaque do Conselheiro Convocado Luiz Henrique Pereira Mendes, proferido em sessão, que acompanhou o parecer do Ministério Público pela Desaprovação das Contas.</w:t>
      </w:r>
      <w:r w:rsidRPr="0098280B">
        <w:rPr>
          <w:rFonts w:ascii="Arial Narrow" w:hAnsi="Arial Narrow" w:cs="Arial"/>
          <w:b/>
          <w:color w:val="000000"/>
          <w:sz w:val="24"/>
          <w:szCs w:val="24"/>
        </w:rPr>
        <w:t xml:space="preserve"> ACÓRDÃO Nº 173/2023: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w:t>
      </w:r>
      <w:r w:rsidRPr="0098280B">
        <w:rPr>
          <w:rFonts w:ascii="Arial Narrow" w:hAnsi="Arial Narrow" w:cs="Arial"/>
          <w:b/>
          <w:noProof/>
          <w:sz w:val="24"/>
          <w:szCs w:val="24"/>
        </w:rPr>
        <w:t>por maioria</w:t>
      </w:r>
      <w:r w:rsidRPr="0098280B">
        <w:rPr>
          <w:rFonts w:ascii="Arial Narrow" w:hAnsi="Arial Narrow" w:cs="Arial"/>
          <w:sz w:val="24"/>
          <w:szCs w:val="24"/>
        </w:rPr>
        <w:t>, 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Senhora Conselheira-Relatora, que passa a ser parte integrante do Parecer Prévio,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junto a este Tribunal, no sentido de:</w:t>
      </w:r>
      <w:r w:rsidRPr="0098280B">
        <w:rPr>
          <w:rFonts w:ascii="Arial Narrow" w:hAnsi="Arial Narrow" w:cs="Arial"/>
          <w:b/>
          <w:color w:val="000000"/>
          <w:sz w:val="24"/>
          <w:szCs w:val="24"/>
        </w:rPr>
        <w:t xml:space="preserve"> 10.1. Determinar</w:t>
      </w:r>
      <w:r w:rsidRPr="0098280B">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w:t>
      </w:r>
      <w:r w:rsidRPr="0098280B">
        <w:rPr>
          <w:rFonts w:ascii="Arial Narrow" w:hAnsi="Arial Narrow" w:cs="Arial"/>
          <w:b/>
          <w:color w:val="000000"/>
          <w:sz w:val="24"/>
          <w:szCs w:val="24"/>
        </w:rPr>
        <w:t xml:space="preserve"> 10.1.2.</w:t>
      </w:r>
      <w:r w:rsidRPr="0098280B">
        <w:rPr>
          <w:rFonts w:ascii="Arial Narrow" w:hAnsi="Arial Narrow" w:cs="Arial"/>
          <w:color w:val="000000"/>
          <w:sz w:val="24"/>
          <w:szCs w:val="24"/>
        </w:rPr>
        <w:t xml:space="preserve"> Atualização do Portal de Transparência, de acordo com a Lei nº. 12527/2011;</w:t>
      </w:r>
      <w:r w:rsidRPr="0098280B">
        <w:rPr>
          <w:rFonts w:ascii="Arial Narrow" w:hAnsi="Arial Narrow" w:cs="Arial"/>
          <w:b/>
          <w:color w:val="000000"/>
          <w:sz w:val="24"/>
          <w:szCs w:val="24"/>
        </w:rPr>
        <w:t xml:space="preserve"> 10.1.2.</w:t>
      </w:r>
      <w:r w:rsidRPr="0098280B">
        <w:rPr>
          <w:rFonts w:ascii="Arial Narrow" w:hAnsi="Arial Narrow" w:cs="Arial"/>
          <w:color w:val="000000"/>
          <w:sz w:val="24"/>
          <w:szCs w:val="24"/>
        </w:rPr>
        <w:t xml:space="preserve"> Descumprimento dos prazos de envio do Relatório Resumido da Execução Orçamentária - RREO ao TCE;</w:t>
      </w:r>
      <w:r w:rsidRPr="0098280B">
        <w:rPr>
          <w:rFonts w:ascii="Arial Narrow" w:hAnsi="Arial Narrow" w:cs="Arial"/>
          <w:b/>
          <w:color w:val="000000"/>
          <w:sz w:val="24"/>
          <w:szCs w:val="24"/>
        </w:rPr>
        <w:t xml:space="preserve"> 10.1.3.</w:t>
      </w:r>
      <w:r w:rsidRPr="0098280B">
        <w:rPr>
          <w:rFonts w:ascii="Arial Narrow" w:hAnsi="Arial Narrow" w:cs="Arial"/>
          <w:color w:val="000000"/>
          <w:sz w:val="24"/>
          <w:szCs w:val="24"/>
        </w:rPr>
        <w:t xml:space="preserve"> Descumprimento dos prazos de publicação do Relatório Resumido de Execução Orçamentária – RREO;</w:t>
      </w:r>
      <w:r w:rsidRPr="0098280B">
        <w:rPr>
          <w:rFonts w:ascii="Arial Narrow" w:hAnsi="Arial Narrow" w:cs="Arial"/>
          <w:b/>
          <w:color w:val="000000"/>
          <w:sz w:val="24"/>
          <w:szCs w:val="24"/>
        </w:rPr>
        <w:t xml:space="preserve"> 10.1.4.</w:t>
      </w:r>
      <w:r w:rsidRPr="0098280B">
        <w:rPr>
          <w:rFonts w:ascii="Arial Narrow" w:hAnsi="Arial Narrow" w:cs="Arial"/>
          <w:color w:val="000000"/>
          <w:sz w:val="24"/>
          <w:szCs w:val="24"/>
        </w:rPr>
        <w:t xml:space="preserve"> Descumprimento dos prazos de publicação do Relatório de Gestão Fiscal - RGF ao TCE.</w:t>
      </w:r>
      <w:r w:rsidRPr="0098280B">
        <w:rPr>
          <w:rFonts w:ascii="Arial Narrow" w:hAnsi="Arial Narrow" w:cs="Arial"/>
          <w:b/>
          <w:color w:val="000000"/>
          <w:sz w:val="24"/>
          <w:szCs w:val="24"/>
        </w:rPr>
        <w:t xml:space="preserve"> 10.2. Determinar</w:t>
      </w:r>
      <w:r w:rsidRPr="0098280B">
        <w:rPr>
          <w:rFonts w:ascii="Arial Narrow" w:hAnsi="Arial Narrow" w:cs="Arial"/>
          <w:color w:val="000000"/>
          <w:sz w:val="24"/>
          <w:szCs w:val="24"/>
        </w:rPr>
        <w:t xml:space="preserve"> o encaminhamento do Parecer Prévio, publicado e acompanhado de cópias integrais do processo, à Câmara Municipal de Iranduba, para que, na competência prevista no artigo 127, da CE/1989, julgue as referidas Contas; </w:t>
      </w:r>
      <w:r w:rsidRPr="0098280B">
        <w:rPr>
          <w:rFonts w:ascii="Arial Narrow" w:hAnsi="Arial Narrow" w:cs="Arial"/>
          <w:b/>
          <w:color w:val="000000"/>
          <w:sz w:val="24"/>
          <w:szCs w:val="24"/>
        </w:rPr>
        <w:t>10.3. Determinar</w:t>
      </w:r>
      <w:r w:rsidRPr="0098280B">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aos itens de 01 a 16 da DICOP, e de 17 a 35 da DICAMI, bem como aqueles referentes à possível imputação de multas dos itens 36 a 43 que se referem a Atos de Governo, todas listadas na fundamentação deste Voto; </w:t>
      </w:r>
      <w:r w:rsidRPr="0098280B">
        <w:rPr>
          <w:rFonts w:ascii="Arial Narrow" w:hAnsi="Arial Narrow" w:cs="Arial"/>
          <w:b/>
          <w:color w:val="000000"/>
          <w:sz w:val="24"/>
          <w:szCs w:val="24"/>
        </w:rPr>
        <w:t>10.4. Determinar</w:t>
      </w:r>
      <w:r w:rsidRPr="0098280B">
        <w:rPr>
          <w:rFonts w:ascii="Arial Narrow" w:hAnsi="Arial Narrow" w:cs="Arial"/>
          <w:color w:val="000000"/>
          <w:sz w:val="24"/>
          <w:szCs w:val="24"/>
        </w:rPr>
        <w:t xml:space="preserve"> à Secretaria do Tribunal Pleno que dê ciência do desfecho destes autos ao interessado, bem como à Câmara Municipal de Iranduba e à Prefeitura Municipal. </w:t>
      </w:r>
      <w:r w:rsidRPr="0098280B">
        <w:rPr>
          <w:rFonts w:ascii="Arial Narrow" w:hAnsi="Arial Narrow" w:cs="Arial"/>
          <w:b/>
          <w:color w:val="000000"/>
          <w:sz w:val="24"/>
          <w:szCs w:val="24"/>
        </w:rPr>
        <w:t>PROCESSO Nº 12.053/2021</w:t>
      </w:r>
      <w:r w:rsidRPr="0098280B">
        <w:rPr>
          <w:rFonts w:ascii="Arial Narrow" w:hAnsi="Arial Narrow" w:cs="Arial"/>
          <w:color w:val="000000"/>
          <w:sz w:val="24"/>
          <w:szCs w:val="24"/>
        </w:rPr>
        <w:t xml:space="preserve"> – Representação oriunda da Manifestação n° 325/2021-Ouvidoria, formulada pelo Sr. </w:t>
      </w:r>
      <w:proofErr w:type="spellStart"/>
      <w:r w:rsidRPr="0098280B">
        <w:rPr>
          <w:rFonts w:ascii="Arial Narrow" w:hAnsi="Arial Narrow" w:cs="Arial"/>
          <w:color w:val="000000"/>
          <w:sz w:val="24"/>
          <w:szCs w:val="24"/>
        </w:rPr>
        <w:t>Raione</w:t>
      </w:r>
      <w:proofErr w:type="spellEnd"/>
      <w:r w:rsidRPr="0098280B">
        <w:rPr>
          <w:rFonts w:ascii="Arial Narrow" w:hAnsi="Arial Narrow" w:cs="Arial"/>
          <w:color w:val="000000"/>
          <w:sz w:val="24"/>
          <w:szCs w:val="24"/>
        </w:rPr>
        <w:t xml:space="preserve"> Cabral Queiroz em face da Prefeitura de Coari, de responsabilidade da Sra. Maria </w:t>
      </w:r>
      <w:proofErr w:type="spellStart"/>
      <w:r w:rsidRPr="0098280B">
        <w:rPr>
          <w:rFonts w:ascii="Arial Narrow" w:hAnsi="Arial Narrow" w:cs="Arial"/>
          <w:color w:val="000000"/>
          <w:sz w:val="24"/>
          <w:szCs w:val="24"/>
        </w:rPr>
        <w:t>Ducirene</w:t>
      </w:r>
      <w:proofErr w:type="spellEnd"/>
      <w:r w:rsidRPr="0098280B">
        <w:rPr>
          <w:rFonts w:ascii="Arial Narrow" w:hAnsi="Arial Narrow" w:cs="Arial"/>
          <w:color w:val="000000"/>
          <w:sz w:val="24"/>
          <w:szCs w:val="24"/>
        </w:rPr>
        <w:t xml:space="preserve"> da Cruz Menezes, Prefeita em exercício, e da Presidente da Câmara Municipal de Coari, Sra. </w:t>
      </w:r>
      <w:proofErr w:type="spellStart"/>
      <w:r w:rsidRPr="0098280B">
        <w:rPr>
          <w:rFonts w:ascii="Arial Narrow" w:hAnsi="Arial Narrow" w:cs="Arial"/>
          <w:color w:val="000000"/>
          <w:sz w:val="24"/>
          <w:szCs w:val="24"/>
        </w:rPr>
        <w:t>Jeany</w:t>
      </w:r>
      <w:proofErr w:type="spellEnd"/>
      <w:r w:rsidRPr="0098280B">
        <w:rPr>
          <w:rFonts w:ascii="Arial Narrow" w:hAnsi="Arial Narrow" w:cs="Arial"/>
          <w:color w:val="000000"/>
          <w:sz w:val="24"/>
          <w:szCs w:val="24"/>
        </w:rPr>
        <w:t xml:space="preserve"> de Paula Amaral Pinheiro, em razão de possíveis irregularidades no Pregão Presencial nº 97/2020.</w:t>
      </w:r>
      <w:r w:rsidRPr="0098280B">
        <w:rPr>
          <w:rFonts w:ascii="Arial Narrow" w:hAnsi="Arial Narrow" w:cs="Arial"/>
          <w:b/>
          <w:color w:val="000000"/>
          <w:sz w:val="24"/>
          <w:szCs w:val="24"/>
        </w:rPr>
        <w:t xml:space="preserve">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 xml:space="preserve">Fábio Nunes Bandeira de Melo – OAB/AM 4331, Bruno Vieira da Rcoha Barbirato – OAB/AM 6975, Igor Arnaud Ferreira – OAB/AM 10.428, Laiz Araújo Russo de Melo e Silva – OAB/AM 6897, Any Gresy Carvalho da Silva – OAB/AM 12.438 e Lívia Rocha Brito – OAB/AM 6474. </w:t>
      </w:r>
      <w:r w:rsidRPr="0098280B">
        <w:rPr>
          <w:rFonts w:ascii="Arial Narrow" w:hAnsi="Arial Narrow" w:cs="Arial"/>
          <w:b/>
          <w:color w:val="000000"/>
          <w:sz w:val="24"/>
          <w:szCs w:val="24"/>
        </w:rPr>
        <w:t xml:space="preserve">ACÓRDÃO Nº 2226/2023: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9.1. Conhecer</w:t>
      </w:r>
      <w:r w:rsidRPr="0098280B">
        <w:rPr>
          <w:rFonts w:ascii="Arial Narrow" w:hAnsi="Arial Narrow" w:cs="Arial"/>
          <w:color w:val="000000"/>
          <w:sz w:val="24"/>
          <w:szCs w:val="24"/>
        </w:rPr>
        <w:t xml:space="preserve"> a Representação do Sr. </w:t>
      </w:r>
      <w:proofErr w:type="spellStart"/>
      <w:r w:rsidRPr="0098280B">
        <w:rPr>
          <w:rFonts w:ascii="Arial Narrow" w:hAnsi="Arial Narrow" w:cs="Arial"/>
          <w:color w:val="000000"/>
          <w:sz w:val="24"/>
          <w:szCs w:val="24"/>
        </w:rPr>
        <w:t>Raione</w:t>
      </w:r>
      <w:proofErr w:type="spellEnd"/>
      <w:r w:rsidRPr="0098280B">
        <w:rPr>
          <w:rFonts w:ascii="Arial Narrow" w:hAnsi="Arial Narrow" w:cs="Arial"/>
          <w:color w:val="000000"/>
          <w:sz w:val="24"/>
          <w:szCs w:val="24"/>
        </w:rPr>
        <w:t xml:space="preserve"> Cabral Queiroz, por ter sido interposta nos termos regimentais;</w:t>
      </w:r>
      <w:r w:rsidRPr="0098280B">
        <w:rPr>
          <w:rFonts w:ascii="Arial Narrow" w:hAnsi="Arial Narrow" w:cs="Arial"/>
          <w:b/>
          <w:color w:val="000000"/>
          <w:sz w:val="24"/>
          <w:szCs w:val="24"/>
        </w:rPr>
        <w:t xml:space="preserve"> 9.2. Julgar Improcedente</w:t>
      </w:r>
      <w:r w:rsidRPr="0098280B">
        <w:rPr>
          <w:rFonts w:ascii="Arial Narrow" w:hAnsi="Arial Narrow" w:cs="Arial"/>
          <w:color w:val="000000"/>
          <w:sz w:val="24"/>
          <w:szCs w:val="24"/>
        </w:rPr>
        <w:t xml:space="preserve"> a Representação do Sr. </w:t>
      </w:r>
      <w:proofErr w:type="spellStart"/>
      <w:r w:rsidRPr="0098280B">
        <w:rPr>
          <w:rFonts w:ascii="Arial Narrow" w:hAnsi="Arial Narrow" w:cs="Arial"/>
          <w:color w:val="000000"/>
          <w:sz w:val="24"/>
          <w:szCs w:val="24"/>
        </w:rPr>
        <w:t>Raione</w:t>
      </w:r>
      <w:proofErr w:type="spellEnd"/>
      <w:r w:rsidRPr="0098280B">
        <w:rPr>
          <w:rFonts w:ascii="Arial Narrow" w:hAnsi="Arial Narrow" w:cs="Arial"/>
          <w:color w:val="000000"/>
          <w:sz w:val="24"/>
          <w:szCs w:val="24"/>
        </w:rPr>
        <w:t xml:space="preserve"> Cabral Queiroz, pelas razões expostas na fundamentação;</w:t>
      </w:r>
      <w:r w:rsidRPr="0098280B">
        <w:rPr>
          <w:rFonts w:ascii="Arial Narrow" w:hAnsi="Arial Narrow" w:cs="Arial"/>
          <w:b/>
          <w:color w:val="000000"/>
          <w:sz w:val="24"/>
          <w:szCs w:val="24"/>
        </w:rPr>
        <w:t xml:space="preserve"> 9.3. Determinar</w:t>
      </w:r>
      <w:r w:rsidRPr="0098280B">
        <w:rPr>
          <w:rFonts w:ascii="Arial Narrow" w:hAnsi="Arial Narrow" w:cs="Arial"/>
          <w:color w:val="000000"/>
          <w:sz w:val="24"/>
          <w:szCs w:val="24"/>
        </w:rPr>
        <w:t xml:space="preserve"> que a Secretaria do Pleno </w:t>
      </w:r>
      <w:proofErr w:type="gramStart"/>
      <w:r w:rsidRPr="0098280B">
        <w:rPr>
          <w:rFonts w:ascii="Arial Narrow" w:hAnsi="Arial Narrow" w:cs="Arial"/>
          <w:color w:val="000000"/>
          <w:sz w:val="24"/>
          <w:szCs w:val="24"/>
        </w:rPr>
        <w:t>promova</w:t>
      </w:r>
      <w:proofErr w:type="gramEnd"/>
      <w:r w:rsidRPr="0098280B">
        <w:rPr>
          <w:rFonts w:ascii="Arial Narrow" w:hAnsi="Arial Narrow" w:cs="Arial"/>
          <w:color w:val="000000"/>
          <w:sz w:val="24"/>
          <w:szCs w:val="24"/>
        </w:rPr>
        <w:t xml:space="preserve"> a comunicação dos interessados por meio dos advogados habilitados, se for o caso. </w:t>
      </w:r>
      <w:r w:rsidRPr="0098280B">
        <w:rPr>
          <w:rFonts w:ascii="Arial Narrow" w:hAnsi="Arial Narrow" w:cs="Arial"/>
          <w:i/>
          <w:noProof/>
          <w:sz w:val="24"/>
          <w:szCs w:val="24"/>
        </w:rPr>
        <w:t>Vencido o Voto Destaque, proferido em sessão, do Conselheiro Convocado Luiz Henrique Pereira Mendes que acompanha o parecer do Ministério Público que propôs o Arquivamento do presente feito por perda de objeto.</w:t>
      </w:r>
      <w:r w:rsidRPr="0098280B">
        <w:rPr>
          <w:rFonts w:ascii="Arial Narrow" w:hAnsi="Arial Narrow" w:cs="Arial"/>
          <w:b/>
          <w:color w:val="000000"/>
          <w:sz w:val="24"/>
          <w:szCs w:val="24"/>
        </w:rPr>
        <w:t xml:space="preserve"> PROCESSO Nº 15.742/2021</w:t>
      </w:r>
      <w:r w:rsidRPr="0098280B">
        <w:rPr>
          <w:rFonts w:ascii="Arial Narrow" w:hAnsi="Arial Narrow" w:cs="Arial"/>
          <w:color w:val="000000"/>
          <w:sz w:val="24"/>
          <w:szCs w:val="24"/>
        </w:rPr>
        <w:t xml:space="preserve"> - Representação oriunda da Manifestação nº 561/2021-Ouvidoria, em face da Prefeitura de Rio Preto da Eva, representada pelo Sr. Anderson José de Sousa, referente à comunicação de possível descumprimento à decisão judicial proferida no Processo nº 0000175-09.2014.8.04.6600. </w:t>
      </w:r>
      <w:r w:rsidRPr="0098280B">
        <w:rPr>
          <w:rFonts w:ascii="Arial Narrow" w:hAnsi="Arial Narrow" w:cs="Arial"/>
          <w:b/>
          <w:sz w:val="24"/>
          <w:szCs w:val="24"/>
        </w:rPr>
        <w:t>Advogados:</w:t>
      </w:r>
      <w:r w:rsidRPr="0098280B">
        <w:rPr>
          <w:rFonts w:ascii="Arial Narrow" w:hAnsi="Arial Narrow" w:cs="Arial"/>
          <w:sz w:val="24"/>
          <w:szCs w:val="24"/>
        </w:rPr>
        <w:t xml:space="preserve"> Paulo Victor Vieira da Rocha – OAB/AM </w:t>
      </w:r>
      <w:proofErr w:type="gramStart"/>
      <w:r w:rsidRPr="0098280B">
        <w:rPr>
          <w:rFonts w:ascii="Arial Narrow" w:hAnsi="Arial Narrow" w:cs="Arial"/>
          <w:sz w:val="24"/>
          <w:szCs w:val="24"/>
        </w:rPr>
        <w:t>540-A, Leandro Souza Benevides</w:t>
      </w:r>
      <w:proofErr w:type="gramEnd"/>
      <w:r w:rsidRPr="0098280B">
        <w:rPr>
          <w:rFonts w:ascii="Arial Narrow" w:hAnsi="Arial Narrow" w:cs="Arial"/>
          <w:sz w:val="24"/>
          <w:szCs w:val="24"/>
        </w:rPr>
        <w:t xml:space="preserve"> – </w:t>
      </w:r>
      <w:r w:rsidRPr="0098280B">
        <w:rPr>
          <w:rFonts w:ascii="Arial Narrow" w:hAnsi="Arial Narrow" w:cs="Arial"/>
          <w:sz w:val="24"/>
          <w:szCs w:val="24"/>
        </w:rPr>
        <w:lastRenderedPageBreak/>
        <w:t xml:space="preserve">OAB/AM 491-A, Bruno </w:t>
      </w:r>
      <w:proofErr w:type="spellStart"/>
      <w:r w:rsidRPr="0098280B">
        <w:rPr>
          <w:rFonts w:ascii="Arial Narrow" w:hAnsi="Arial Narrow" w:cs="Arial"/>
          <w:sz w:val="24"/>
          <w:szCs w:val="24"/>
        </w:rPr>
        <w:t>Giotto</w:t>
      </w:r>
      <w:proofErr w:type="spellEnd"/>
      <w:r w:rsidRPr="0098280B">
        <w:rPr>
          <w:rFonts w:ascii="Arial Narrow" w:hAnsi="Arial Narrow" w:cs="Arial"/>
          <w:sz w:val="24"/>
          <w:szCs w:val="24"/>
        </w:rPr>
        <w:t xml:space="preserve"> </w:t>
      </w:r>
      <w:proofErr w:type="spellStart"/>
      <w:r w:rsidRPr="0098280B">
        <w:rPr>
          <w:rFonts w:ascii="Arial Narrow" w:hAnsi="Arial Narrow" w:cs="Arial"/>
          <w:sz w:val="24"/>
          <w:szCs w:val="24"/>
        </w:rPr>
        <w:t>Gavinho</w:t>
      </w:r>
      <w:proofErr w:type="spellEnd"/>
      <w:r w:rsidRPr="0098280B">
        <w:rPr>
          <w:rFonts w:ascii="Arial Narrow" w:hAnsi="Arial Narrow" w:cs="Arial"/>
          <w:sz w:val="24"/>
          <w:szCs w:val="24"/>
        </w:rPr>
        <w:t xml:space="preserve"> Frota – OAB/AM 4514, </w:t>
      </w:r>
      <w:r w:rsidRPr="0098280B">
        <w:rPr>
          <w:rFonts w:ascii="Arial Narrow" w:hAnsi="Arial Narrow" w:cs="Arial"/>
          <w:noProof/>
          <w:sz w:val="24"/>
          <w:szCs w:val="24"/>
        </w:rPr>
        <w:t>Fábio Nunes Bandeira de Melo - OAB/AM 4331, Bruno Vieira da Rocha Barbirato - OAB/AM 6975, Pedro de Araújo Ribeiro</w:t>
      </w:r>
      <w:r w:rsidRPr="0098280B">
        <w:rPr>
          <w:rFonts w:ascii="Arial Narrow" w:hAnsi="Arial Narrow" w:cs="Arial"/>
          <w:sz w:val="24"/>
          <w:szCs w:val="24"/>
        </w:rPr>
        <w:t xml:space="preserve"> – OAB/AM 6975, </w:t>
      </w:r>
      <w:r w:rsidRPr="0098280B">
        <w:rPr>
          <w:rFonts w:ascii="Arial Narrow" w:hAnsi="Arial Narrow" w:cs="Arial"/>
          <w:noProof/>
          <w:sz w:val="24"/>
          <w:szCs w:val="24"/>
        </w:rPr>
        <w:t>Camila Pontes Torres - OAB/AM 12280, Igor Arnaud Ferreira - OAB/AM 10428 e Laiz Araújo Russo de Melo e Silva - OAB/AM 6897</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2227/2023: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Conhecer</w:t>
      </w:r>
      <w:r w:rsidRPr="0098280B">
        <w:rPr>
          <w:rFonts w:ascii="Arial Narrow" w:hAnsi="Arial Narrow" w:cs="Arial"/>
          <w:color w:val="000000"/>
          <w:sz w:val="24"/>
          <w:szCs w:val="24"/>
        </w:rPr>
        <w:t xml:space="preserve"> a Representação da SECEX - TCE/AM, por ter sido interposta nos termos regimentais; </w:t>
      </w:r>
      <w:r w:rsidRPr="0098280B">
        <w:rPr>
          <w:rFonts w:ascii="Arial Narrow" w:hAnsi="Arial Narrow" w:cs="Arial"/>
          <w:b/>
          <w:color w:val="000000"/>
          <w:sz w:val="24"/>
          <w:szCs w:val="24"/>
        </w:rPr>
        <w:t>9.2. Arquivar</w:t>
      </w:r>
      <w:r w:rsidRPr="0098280B">
        <w:rPr>
          <w:rFonts w:ascii="Arial Narrow" w:hAnsi="Arial Narrow" w:cs="Arial"/>
          <w:color w:val="000000"/>
          <w:sz w:val="24"/>
          <w:szCs w:val="24"/>
        </w:rPr>
        <w:t xml:space="preserve"> sem Julgamento do Mérito visto que, conforme acima disposto, se a conduta de um gestor é posta a apreciação do Poder Judiciário, a este caberá examinar qualquer lesão ou ameaça a direito, de acordo com o art. 5º, XXXV.</w:t>
      </w:r>
      <w:r w:rsidRPr="0098280B">
        <w:rPr>
          <w:rFonts w:ascii="Arial Narrow" w:hAnsi="Arial Narrow" w:cs="Arial"/>
          <w:b/>
          <w:color w:val="000000"/>
          <w:sz w:val="24"/>
          <w:szCs w:val="24"/>
        </w:rPr>
        <w:t xml:space="preserve"> PROCESSO Nº 16.498/2022</w:t>
      </w:r>
      <w:r w:rsidRPr="0098280B">
        <w:rPr>
          <w:rFonts w:ascii="Arial Narrow" w:hAnsi="Arial Narrow" w:cs="Arial"/>
          <w:color w:val="000000"/>
          <w:sz w:val="24"/>
          <w:szCs w:val="24"/>
        </w:rPr>
        <w:t xml:space="preserve"> - Representação com pedido de Medida Cautelar interposta pela empresa Andrey e Souza Serviços de Construção Civil Ltda., em desfavor da SEDUC e do Centro de Serviços Compartilhados - CSC, em face de possíveis irregularidades acerca do Pregão Eletrônico n° 1454/2021-CSC.</w:t>
      </w:r>
      <w:r w:rsidRPr="0098280B">
        <w:rPr>
          <w:rFonts w:ascii="Arial Narrow" w:hAnsi="Arial Narrow" w:cs="Arial"/>
          <w:b/>
          <w:color w:val="000000"/>
          <w:sz w:val="24"/>
          <w:szCs w:val="24"/>
        </w:rPr>
        <w:t xml:space="preserve"> ACÓRDÃO Nº 2228/2023: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w:t>
      </w:r>
      <w:r w:rsidRPr="0098280B">
        <w:rPr>
          <w:rFonts w:ascii="Arial Narrow" w:hAnsi="Arial Narrow" w:cs="Arial"/>
          <w:noProof/>
          <w:sz w:val="24"/>
          <w:szCs w:val="24"/>
        </w:rPr>
        <w:t>a</w:t>
      </w:r>
      <w:r w:rsidRPr="0098280B">
        <w:rPr>
          <w:rFonts w:ascii="Arial Narrow" w:hAnsi="Arial Narrow" w:cs="Arial"/>
          <w:sz w:val="24"/>
          <w:szCs w:val="24"/>
        </w:rPr>
        <w:t xml:space="preserve"> </w:t>
      </w:r>
      <w:r w:rsidRPr="0098280B">
        <w:rPr>
          <w:rFonts w:ascii="Arial Narrow" w:hAnsi="Arial Narrow" w:cs="Arial"/>
          <w:noProof/>
          <w:sz w:val="24"/>
          <w:szCs w:val="24"/>
        </w:rPr>
        <w:t>Conselheira-Relatora,</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9.1. Conhecer</w:t>
      </w:r>
      <w:r w:rsidRPr="0098280B">
        <w:rPr>
          <w:rFonts w:ascii="Arial Narrow" w:hAnsi="Arial Narrow" w:cs="Arial"/>
          <w:color w:val="000000"/>
          <w:sz w:val="24"/>
          <w:szCs w:val="24"/>
        </w:rPr>
        <w:t xml:space="preserve"> a Representação de Andrey e Souza Serviços de Construção Civil - LTDA, por ter sido interposta nos termos regimentais;</w:t>
      </w:r>
      <w:r w:rsidRPr="0098280B">
        <w:rPr>
          <w:rFonts w:ascii="Arial Narrow" w:hAnsi="Arial Narrow" w:cs="Arial"/>
          <w:b/>
          <w:color w:val="000000"/>
          <w:sz w:val="24"/>
          <w:szCs w:val="24"/>
        </w:rPr>
        <w:t xml:space="preserve"> 9.2. Arquivar</w:t>
      </w:r>
      <w:r w:rsidRPr="0098280B">
        <w:rPr>
          <w:rFonts w:ascii="Arial Narrow" w:hAnsi="Arial Narrow" w:cs="Arial"/>
          <w:color w:val="000000"/>
          <w:sz w:val="24"/>
          <w:szCs w:val="24"/>
        </w:rPr>
        <w:t xml:space="preserve"> o Processo sem julgamento do mérito visto que, conforme acima disposto, se a conduta de um gestor é posta à apreciação do Poder Judiciário, a este caberá examinar qualquer lesão ou ameaça a direito, de acordo com o art. 5º, XXXV.</w:t>
      </w:r>
      <w:r w:rsidRPr="0098280B">
        <w:rPr>
          <w:rFonts w:ascii="Arial Narrow" w:hAnsi="Arial Narrow" w:cs="Arial"/>
          <w:b/>
          <w:color w:val="000000"/>
          <w:sz w:val="24"/>
          <w:szCs w:val="24"/>
        </w:rPr>
        <w:t xml:space="preserve"> PROCESSO Nº 11.568/2023</w:t>
      </w:r>
      <w:r w:rsidRPr="0098280B">
        <w:rPr>
          <w:rFonts w:ascii="Arial Narrow" w:hAnsi="Arial Narrow" w:cs="Arial"/>
          <w:color w:val="000000"/>
          <w:sz w:val="24"/>
          <w:szCs w:val="24"/>
        </w:rPr>
        <w:t xml:space="preserve"> - Prestação de Contas Anual do Fundo Municipal de Direitos do Idoso – FMDI, de responsabilidade da Sra. Martha Moutinho da Cota Cruz, referente ao exercício de 2022.</w:t>
      </w:r>
      <w:r w:rsidRPr="0098280B">
        <w:rPr>
          <w:rFonts w:ascii="Arial Narrow" w:hAnsi="Arial Narrow" w:cs="Arial"/>
          <w:b/>
          <w:color w:val="000000"/>
          <w:sz w:val="24"/>
          <w:szCs w:val="24"/>
        </w:rPr>
        <w:t xml:space="preserve"> ACÓRDÃO Nº 2366/2023: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inciso III, alínea “a”, item 3, da Resolução n.04/2002-TCE/AM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da </w:t>
      </w:r>
      <w:r w:rsidRPr="0098280B">
        <w:rPr>
          <w:rFonts w:ascii="Arial Narrow" w:hAnsi="Arial Narrow" w:cs="Arial"/>
          <w:sz w:val="24"/>
          <w:szCs w:val="24"/>
        </w:rPr>
        <w:t>Excelentíssima Senhora Conselheira-Relatora</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w:t>
      </w:r>
      <w:r w:rsidRPr="0098280B">
        <w:rPr>
          <w:rFonts w:ascii="Arial Narrow" w:hAnsi="Arial Narrow" w:cs="Arial"/>
          <w:b/>
          <w:sz w:val="24"/>
          <w:szCs w:val="24"/>
        </w:rPr>
        <w:t>10.1. Julgar regular</w:t>
      </w:r>
      <w:r w:rsidRPr="0098280B">
        <w:rPr>
          <w:rFonts w:ascii="Arial Narrow" w:hAnsi="Arial Narrow" w:cs="Arial"/>
          <w:sz w:val="24"/>
          <w:szCs w:val="24"/>
        </w:rPr>
        <w:t xml:space="preserve"> a Prestação de Contas Anual do Fundo Municipal de Direitos do Idoso - FMDI, referente ao exercício de 2022, de responsabilidade da </w:t>
      </w:r>
      <w:r w:rsidRPr="0098280B">
        <w:rPr>
          <w:rFonts w:ascii="Arial Narrow" w:hAnsi="Arial Narrow" w:cs="Arial"/>
          <w:b/>
          <w:sz w:val="24"/>
          <w:szCs w:val="24"/>
        </w:rPr>
        <w:t>Senhora Martha Moutinho da Costa Cruz</w:t>
      </w:r>
      <w:r w:rsidRPr="0098280B">
        <w:rPr>
          <w:rFonts w:ascii="Arial Narrow" w:hAnsi="Arial Narrow" w:cs="Arial"/>
          <w:sz w:val="24"/>
          <w:szCs w:val="24"/>
        </w:rPr>
        <w:t xml:space="preserve">, Diretora Presidente da Fundação de Apoio ao Idoso “Dr. Thomas” - FMDI e Ordenadora de Despesas, à época, nos termos do artigo 1º, II, e art. 22, I, da Lei nº. 2423/1996; c/c o art. 188, §1º, I, da Resolução nº. 04/2002; </w:t>
      </w:r>
      <w:r w:rsidRPr="0098280B">
        <w:rPr>
          <w:rFonts w:ascii="Arial Narrow" w:hAnsi="Arial Narrow" w:cs="Arial"/>
          <w:b/>
          <w:sz w:val="24"/>
          <w:szCs w:val="24"/>
        </w:rPr>
        <w:t>10.2. Dar quitação</w:t>
      </w:r>
      <w:r w:rsidRPr="0098280B">
        <w:rPr>
          <w:rFonts w:ascii="Arial Narrow" w:hAnsi="Arial Narrow" w:cs="Arial"/>
          <w:sz w:val="24"/>
          <w:szCs w:val="24"/>
        </w:rPr>
        <w:t xml:space="preserve"> à </w:t>
      </w:r>
      <w:r w:rsidRPr="0098280B">
        <w:rPr>
          <w:rFonts w:ascii="Arial Narrow" w:hAnsi="Arial Narrow" w:cs="Arial"/>
          <w:b/>
          <w:sz w:val="24"/>
          <w:szCs w:val="24"/>
        </w:rPr>
        <w:t>Senhora Martha Moutinho da Costa Cruz</w:t>
      </w:r>
      <w:r w:rsidRPr="0098280B">
        <w:rPr>
          <w:rFonts w:ascii="Arial Narrow" w:hAnsi="Arial Narrow" w:cs="Arial"/>
          <w:sz w:val="24"/>
          <w:szCs w:val="24"/>
        </w:rPr>
        <w:t xml:space="preserve">, Diretora Presidente da Fundação de Apoio ao Idoso “Dr. Thomas” - FMDI e Ordenadora de Despesas, à época, nos termos dos artigos 23 e 72, I, da Lei nº. 2423/1996, c/c o artigo 189, I, da Resolução nº. 04/2002-RITCE; </w:t>
      </w:r>
      <w:r w:rsidRPr="0098280B">
        <w:rPr>
          <w:rFonts w:ascii="Arial Narrow" w:hAnsi="Arial Narrow" w:cs="Arial"/>
          <w:b/>
          <w:sz w:val="24"/>
          <w:szCs w:val="24"/>
        </w:rPr>
        <w:t>10.3. Determinar</w:t>
      </w:r>
      <w:r w:rsidRPr="0098280B">
        <w:rPr>
          <w:rFonts w:ascii="Arial Narrow" w:hAnsi="Arial Narrow" w:cs="Arial"/>
          <w:sz w:val="24"/>
          <w:szCs w:val="24"/>
        </w:rPr>
        <w:t xml:space="preserve"> à Secretaria do Tribunal Pleno que, após a ocorrência da coisa julgada, nos termos dos artigos 159 e 160, da Resolução nº. 04/2002</w:t>
      </w:r>
      <w:proofErr w:type="gramStart"/>
      <w:r w:rsidRPr="0098280B">
        <w:rPr>
          <w:rFonts w:ascii="Arial Narrow" w:hAnsi="Arial Narrow" w:cs="Arial"/>
          <w:sz w:val="24"/>
          <w:szCs w:val="24"/>
        </w:rPr>
        <w:t>, adote</w:t>
      </w:r>
      <w:proofErr w:type="gramEnd"/>
      <w:r w:rsidRPr="0098280B">
        <w:rPr>
          <w:rFonts w:ascii="Arial Narrow" w:hAnsi="Arial Narrow" w:cs="Arial"/>
          <w:sz w:val="24"/>
          <w:szCs w:val="24"/>
        </w:rPr>
        <w:t xml:space="preserve"> as providências do artigo 162, §1º, do RITCE. </w:t>
      </w:r>
      <w:r w:rsidRPr="0098280B">
        <w:rPr>
          <w:rFonts w:ascii="Arial Narrow" w:hAnsi="Arial Narrow" w:cs="Arial"/>
          <w:b/>
          <w:color w:val="000000"/>
          <w:sz w:val="24"/>
          <w:szCs w:val="24"/>
        </w:rPr>
        <w:t>PROCESSO Nº 12.773/2023 (Apensos: 14.901/2022 e 11.334/2023)</w:t>
      </w:r>
      <w:r w:rsidRPr="0098280B">
        <w:rPr>
          <w:rFonts w:ascii="Arial Narrow" w:hAnsi="Arial Narrow" w:cs="Arial"/>
          <w:color w:val="000000"/>
          <w:sz w:val="24"/>
          <w:szCs w:val="24"/>
        </w:rPr>
        <w:t xml:space="preserve"> - Recurso de Revisão interposto pela Sra. </w:t>
      </w:r>
      <w:proofErr w:type="spellStart"/>
      <w:r w:rsidRPr="0098280B">
        <w:rPr>
          <w:rFonts w:ascii="Arial Narrow" w:hAnsi="Arial Narrow" w:cs="Arial"/>
          <w:color w:val="000000"/>
          <w:sz w:val="24"/>
          <w:szCs w:val="24"/>
        </w:rPr>
        <w:t>Evalda</w:t>
      </w:r>
      <w:proofErr w:type="spellEnd"/>
      <w:r w:rsidRPr="0098280B">
        <w:rPr>
          <w:rFonts w:ascii="Arial Narrow" w:hAnsi="Arial Narrow" w:cs="Arial"/>
          <w:color w:val="000000"/>
          <w:sz w:val="24"/>
          <w:szCs w:val="24"/>
        </w:rPr>
        <w:t xml:space="preserve"> Rufino Lima, em face do Acórdão n° 2374/2022-TCE-Segunda Câmara, exarado nos autos do Processo n° 14.901/2022.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Renata Andréa Cabral Pestana Vieira - OAB/AM 3149 e Edmilson Lucena dos Santos Junior - OAB/AM 6030</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2221/2023: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inciso III, alínea “g”,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da</w:t>
      </w:r>
      <w:r w:rsidRPr="0098280B">
        <w:rPr>
          <w:rFonts w:ascii="Arial Narrow" w:hAnsi="Arial Narrow" w:cs="Arial"/>
          <w:sz w:val="24"/>
          <w:szCs w:val="24"/>
        </w:rPr>
        <w:t xml:space="preserve"> Excelentíssima Senhora Conselheira-Relatora</w:t>
      </w:r>
      <w:r w:rsidRPr="0098280B">
        <w:rPr>
          <w:rFonts w:ascii="Arial Narrow" w:hAnsi="Arial Narrow" w:cs="Arial"/>
          <w:noProof/>
          <w:sz w:val="24"/>
          <w:szCs w:val="24"/>
        </w:rPr>
        <w:t xml:space="preserve"> </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xml:space="preserve">, </w:t>
      </w:r>
      <w:r w:rsidRPr="0098280B">
        <w:rPr>
          <w:rFonts w:ascii="Arial Narrow" w:hAnsi="Arial Narrow" w:cs="Arial"/>
          <w:sz w:val="24"/>
          <w:szCs w:val="24"/>
        </w:rPr>
        <w:lastRenderedPageBreak/>
        <w:t>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Conhecer</w:t>
      </w:r>
      <w:r w:rsidRPr="0098280B">
        <w:rPr>
          <w:rFonts w:ascii="Arial Narrow" w:hAnsi="Arial Narrow" w:cs="Arial"/>
          <w:color w:val="000000"/>
          <w:sz w:val="24"/>
          <w:szCs w:val="24"/>
        </w:rPr>
        <w:t xml:space="preserve"> do Recurso de Revisão interposto pela </w:t>
      </w:r>
      <w:r w:rsidRPr="0098280B">
        <w:rPr>
          <w:rFonts w:ascii="Arial Narrow" w:hAnsi="Arial Narrow" w:cs="Arial"/>
          <w:b/>
          <w:color w:val="000000"/>
          <w:sz w:val="24"/>
          <w:szCs w:val="24"/>
        </w:rPr>
        <w:t xml:space="preserve">Sra. </w:t>
      </w:r>
      <w:proofErr w:type="spellStart"/>
      <w:r w:rsidRPr="0098280B">
        <w:rPr>
          <w:rFonts w:ascii="Arial Narrow" w:hAnsi="Arial Narrow" w:cs="Arial"/>
          <w:b/>
          <w:color w:val="000000"/>
          <w:sz w:val="24"/>
          <w:szCs w:val="24"/>
        </w:rPr>
        <w:t>Evalda</w:t>
      </w:r>
      <w:proofErr w:type="spellEnd"/>
      <w:r w:rsidRPr="0098280B">
        <w:rPr>
          <w:rFonts w:ascii="Arial Narrow" w:hAnsi="Arial Narrow" w:cs="Arial"/>
          <w:b/>
          <w:color w:val="000000"/>
          <w:sz w:val="24"/>
          <w:szCs w:val="24"/>
        </w:rPr>
        <w:t xml:space="preserve"> Rufino Lima</w:t>
      </w:r>
      <w:r w:rsidRPr="0098280B">
        <w:rPr>
          <w:rFonts w:ascii="Arial Narrow" w:hAnsi="Arial Narrow" w:cs="Arial"/>
          <w:color w:val="000000"/>
          <w:sz w:val="24"/>
          <w:szCs w:val="24"/>
        </w:rPr>
        <w:t xml:space="preserve"> em face do Acórdão n.º 2.374/2022-TCE-Segunda Câmara, exarado nos autos do processo eletrônico nº 14.901/2022; </w:t>
      </w:r>
      <w:r w:rsidRPr="0098280B">
        <w:rPr>
          <w:rFonts w:ascii="Arial Narrow" w:hAnsi="Arial Narrow" w:cs="Arial"/>
          <w:b/>
          <w:color w:val="000000"/>
          <w:sz w:val="24"/>
          <w:szCs w:val="24"/>
        </w:rPr>
        <w:t>8.2. Dar Provimento</w:t>
      </w:r>
      <w:r w:rsidRPr="0098280B">
        <w:rPr>
          <w:rFonts w:ascii="Arial Narrow" w:hAnsi="Arial Narrow" w:cs="Arial"/>
          <w:color w:val="000000"/>
          <w:sz w:val="24"/>
          <w:szCs w:val="24"/>
        </w:rPr>
        <w:t xml:space="preserve"> ao Recurso de Revisão interposto pela </w:t>
      </w:r>
      <w:r w:rsidRPr="0098280B">
        <w:rPr>
          <w:rFonts w:ascii="Arial Narrow" w:hAnsi="Arial Narrow" w:cs="Arial"/>
          <w:b/>
          <w:color w:val="000000"/>
          <w:sz w:val="24"/>
          <w:szCs w:val="24"/>
        </w:rPr>
        <w:t xml:space="preserve">Sra. </w:t>
      </w:r>
      <w:proofErr w:type="spellStart"/>
      <w:r w:rsidRPr="0098280B">
        <w:rPr>
          <w:rFonts w:ascii="Arial Narrow" w:hAnsi="Arial Narrow" w:cs="Arial"/>
          <w:b/>
          <w:color w:val="000000"/>
          <w:sz w:val="24"/>
          <w:szCs w:val="24"/>
        </w:rPr>
        <w:t>Evalda</w:t>
      </w:r>
      <w:proofErr w:type="spellEnd"/>
      <w:r w:rsidRPr="0098280B">
        <w:rPr>
          <w:rFonts w:ascii="Arial Narrow" w:hAnsi="Arial Narrow" w:cs="Arial"/>
          <w:b/>
          <w:color w:val="000000"/>
          <w:sz w:val="24"/>
          <w:szCs w:val="24"/>
        </w:rPr>
        <w:t xml:space="preserve"> Rufino Lima</w:t>
      </w:r>
      <w:r w:rsidRPr="0098280B">
        <w:rPr>
          <w:rFonts w:ascii="Arial Narrow" w:hAnsi="Arial Narrow" w:cs="Arial"/>
          <w:color w:val="000000"/>
          <w:sz w:val="24"/>
          <w:szCs w:val="24"/>
        </w:rPr>
        <w:t xml:space="preserve"> em face do Acórdão n.º 2.374/2022-TCE- Segunda Câmara, exarado nos autos do processo eletrônico n.º 14.901/2022, de modo a excluir o item 8.2 do referido decisum; </w:t>
      </w:r>
      <w:r w:rsidRPr="0098280B">
        <w:rPr>
          <w:rFonts w:ascii="Arial Narrow" w:hAnsi="Arial Narrow" w:cs="Arial"/>
          <w:b/>
          <w:color w:val="000000"/>
          <w:sz w:val="24"/>
          <w:szCs w:val="24"/>
        </w:rPr>
        <w:t>8.3. Determinar</w:t>
      </w:r>
      <w:r w:rsidRPr="0098280B">
        <w:rPr>
          <w:rFonts w:ascii="Arial Narrow" w:hAnsi="Arial Narrow" w:cs="Arial"/>
          <w:color w:val="000000"/>
          <w:sz w:val="24"/>
          <w:szCs w:val="24"/>
        </w:rPr>
        <w:t xml:space="preserve"> a comunicação à recorrente do inteiro teor desta decisão;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os autos nos termos e prazos regimentais. </w:t>
      </w:r>
      <w:r w:rsidRPr="0098280B">
        <w:rPr>
          <w:rFonts w:ascii="Arial Narrow" w:hAnsi="Arial Narrow" w:cs="Arial"/>
          <w:b/>
          <w:color w:val="000000"/>
          <w:sz w:val="24"/>
          <w:szCs w:val="24"/>
        </w:rPr>
        <w:t>PROCESSO Nº 14.145/2023 (Apensos: 16.746/2021, 11.096/2021, 16.742/2021, 16.745/2021, 16.744/2021, 11.095/2021 e 11.097/2021)</w:t>
      </w:r>
      <w:r w:rsidRPr="0098280B">
        <w:rPr>
          <w:rFonts w:ascii="Arial Narrow" w:hAnsi="Arial Narrow" w:cs="Arial"/>
          <w:color w:val="000000"/>
          <w:sz w:val="24"/>
          <w:szCs w:val="24"/>
        </w:rPr>
        <w:t xml:space="preserve"> - Recurso de Revisão interposto pela Sra. </w:t>
      </w:r>
      <w:proofErr w:type="spellStart"/>
      <w:r w:rsidRPr="0098280B">
        <w:rPr>
          <w:rFonts w:ascii="Arial Narrow" w:hAnsi="Arial Narrow" w:cs="Arial"/>
          <w:color w:val="000000"/>
          <w:sz w:val="24"/>
          <w:szCs w:val="24"/>
        </w:rPr>
        <w:t>Waldívia</w:t>
      </w:r>
      <w:proofErr w:type="spellEnd"/>
      <w:r w:rsidRPr="0098280B">
        <w:rPr>
          <w:rFonts w:ascii="Arial Narrow" w:hAnsi="Arial Narrow" w:cs="Arial"/>
          <w:color w:val="000000"/>
          <w:sz w:val="24"/>
          <w:szCs w:val="24"/>
        </w:rPr>
        <w:t xml:space="preserve"> Ferreira Alencar, em face do Acórdão n° 852/2022-TCE-Tribunal Pleno, exarado nos autos do Processo nº 16.746/2021.</w:t>
      </w:r>
      <w:r w:rsidRPr="0098280B">
        <w:rPr>
          <w:rFonts w:ascii="Arial Narrow" w:hAnsi="Arial Narrow" w:cs="Arial"/>
          <w:i/>
          <w:color w:val="000000"/>
          <w:sz w:val="24"/>
          <w:szCs w:val="24"/>
        </w:rPr>
        <w:t xml:space="preserve"> CONCEDIDO VISTA DOS AUTOS AO EXCELENTÍSSIMO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CONSELHEIRO-RELATOR: JOSUÉ CLÁUDIO DE SOUZA NETO. PROCESSO Nº 11.528/2018</w:t>
      </w:r>
      <w:r w:rsidRPr="0098280B">
        <w:rPr>
          <w:rFonts w:ascii="Arial Narrow" w:hAnsi="Arial Narrow" w:cs="Arial"/>
          <w:color w:val="000000"/>
          <w:sz w:val="24"/>
          <w:szCs w:val="24"/>
        </w:rPr>
        <w:t xml:space="preserve"> - Prestação de Contas Anual da Secretaria de Estado de Infraestrutura – SEINFRA, de responsabilidade do Sr. Américo </w:t>
      </w:r>
      <w:proofErr w:type="spellStart"/>
      <w:r w:rsidRPr="0098280B">
        <w:rPr>
          <w:rFonts w:ascii="Arial Narrow" w:hAnsi="Arial Narrow" w:cs="Arial"/>
          <w:color w:val="000000"/>
          <w:sz w:val="24"/>
          <w:szCs w:val="24"/>
        </w:rPr>
        <w:t>Gorayeb</w:t>
      </w:r>
      <w:proofErr w:type="spellEnd"/>
      <w:r w:rsidRPr="0098280B">
        <w:rPr>
          <w:rFonts w:ascii="Arial Narrow" w:hAnsi="Arial Narrow" w:cs="Arial"/>
          <w:color w:val="000000"/>
          <w:sz w:val="24"/>
          <w:szCs w:val="24"/>
        </w:rPr>
        <w:t xml:space="preserve"> Júnior e do Sr. Oswaldo Said Júnior, referente ao exercício de 2017. </w:t>
      </w:r>
      <w:r w:rsidRPr="0098280B">
        <w:rPr>
          <w:rFonts w:ascii="Arial Narrow" w:hAnsi="Arial Narrow" w:cs="Arial"/>
          <w:b/>
          <w:color w:val="000000"/>
          <w:sz w:val="24"/>
          <w:szCs w:val="24"/>
        </w:rPr>
        <w:t>ACÓRDÃO Nº 2222/2023: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inciso III, alínea “a”, item 3, da Resolução n.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do </w:t>
      </w:r>
      <w:r w:rsidRPr="0098280B">
        <w:rPr>
          <w:rFonts w:ascii="Arial Narrow" w:hAnsi="Arial Narrow" w:cs="Arial"/>
          <w:sz w:val="24"/>
          <w:szCs w:val="24"/>
        </w:rPr>
        <w:t>Excelentíssimo Senhor Conselheiro-Relator</w:t>
      </w:r>
      <w:r w:rsidRPr="0098280B">
        <w:rPr>
          <w:rFonts w:ascii="Arial Narrow" w:hAnsi="Arial Narrow" w:cs="Arial"/>
          <w:b/>
          <w:noProof/>
          <w:sz w:val="24"/>
          <w:szCs w:val="24"/>
        </w:rPr>
        <w:t>, em parcial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10.1. Julgar irregular</w:t>
      </w:r>
      <w:r w:rsidRPr="0098280B">
        <w:rPr>
          <w:rFonts w:ascii="Arial Narrow" w:hAnsi="Arial Narrow" w:cs="Arial"/>
          <w:color w:val="000000"/>
          <w:sz w:val="24"/>
          <w:szCs w:val="24"/>
        </w:rPr>
        <w:t xml:space="preserve"> a Prestação de Contas Anual da Secretaria de Estado de Infraestrutura - SEINFRA, exercício de 2017, de responsabilidade do </w:t>
      </w:r>
      <w:r w:rsidRPr="0098280B">
        <w:rPr>
          <w:rFonts w:ascii="Arial Narrow" w:hAnsi="Arial Narrow" w:cs="Arial"/>
          <w:b/>
          <w:color w:val="000000"/>
          <w:sz w:val="24"/>
          <w:szCs w:val="24"/>
        </w:rPr>
        <w:t xml:space="preserve">Sr. Américo </w:t>
      </w:r>
      <w:proofErr w:type="spellStart"/>
      <w:r w:rsidRPr="0098280B">
        <w:rPr>
          <w:rFonts w:ascii="Arial Narrow" w:hAnsi="Arial Narrow" w:cs="Arial"/>
          <w:b/>
          <w:color w:val="000000"/>
          <w:sz w:val="24"/>
          <w:szCs w:val="24"/>
        </w:rPr>
        <w:t>Gorayeb</w:t>
      </w:r>
      <w:proofErr w:type="spellEnd"/>
      <w:r w:rsidRPr="0098280B">
        <w:rPr>
          <w:rFonts w:ascii="Arial Narrow" w:hAnsi="Arial Narrow" w:cs="Arial"/>
          <w:b/>
          <w:color w:val="000000"/>
          <w:sz w:val="24"/>
          <w:szCs w:val="24"/>
        </w:rPr>
        <w:t xml:space="preserve"> Júnior</w:t>
      </w:r>
      <w:r w:rsidRPr="0098280B">
        <w:rPr>
          <w:rFonts w:ascii="Arial Narrow" w:hAnsi="Arial Narrow" w:cs="Arial"/>
          <w:color w:val="000000"/>
          <w:sz w:val="24"/>
          <w:szCs w:val="24"/>
        </w:rPr>
        <w:t xml:space="preserve"> – Secretário e Ordenador das despesas no período de 01.01 a 03.08, com fulcro no art. 71, II, da CF/88 c/c o art. 40, II, da CE/89 e art. 1º, II, art. 2º e 5º, art. 22, III e 25 da Lei 2.423/96; </w:t>
      </w:r>
      <w:r w:rsidRPr="0098280B">
        <w:rPr>
          <w:rFonts w:ascii="Arial Narrow" w:hAnsi="Arial Narrow" w:cs="Arial"/>
          <w:b/>
          <w:color w:val="000000"/>
          <w:sz w:val="24"/>
          <w:szCs w:val="24"/>
        </w:rPr>
        <w:t>10.2. Julgar irregular</w:t>
      </w:r>
      <w:r w:rsidRPr="0098280B">
        <w:rPr>
          <w:rFonts w:ascii="Arial Narrow" w:hAnsi="Arial Narrow" w:cs="Arial"/>
          <w:color w:val="000000"/>
          <w:sz w:val="24"/>
          <w:szCs w:val="24"/>
        </w:rPr>
        <w:t xml:space="preserve"> a Prestação de Contas Anual da Secretaria de Estado de Infraestrutura e Região </w:t>
      </w:r>
      <w:proofErr w:type="spellStart"/>
      <w:r w:rsidRPr="0098280B">
        <w:rPr>
          <w:rFonts w:ascii="Arial Narrow" w:hAnsi="Arial Narrow" w:cs="Arial"/>
          <w:color w:val="000000"/>
          <w:sz w:val="24"/>
          <w:szCs w:val="24"/>
        </w:rPr>
        <w:t>Metrop</w:t>
      </w:r>
      <w:proofErr w:type="spellEnd"/>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de</w:t>
      </w:r>
      <w:proofErr w:type="gramEnd"/>
      <w:r w:rsidRPr="0098280B">
        <w:rPr>
          <w:rFonts w:ascii="Arial Narrow" w:hAnsi="Arial Narrow" w:cs="Arial"/>
          <w:color w:val="000000"/>
          <w:sz w:val="24"/>
          <w:szCs w:val="24"/>
        </w:rPr>
        <w:t xml:space="preserve"> Manaus - SEINFRA, exercício de 2017, de responsabilidade </w:t>
      </w:r>
      <w:r w:rsidRPr="0098280B">
        <w:rPr>
          <w:rFonts w:ascii="Arial Narrow" w:hAnsi="Arial Narrow" w:cs="Arial"/>
          <w:b/>
          <w:color w:val="000000"/>
          <w:sz w:val="24"/>
          <w:szCs w:val="24"/>
        </w:rPr>
        <w:t>Sr. Oswaldo Said Júnior</w:t>
      </w:r>
      <w:r w:rsidRPr="0098280B">
        <w:rPr>
          <w:rFonts w:ascii="Arial Narrow" w:hAnsi="Arial Narrow" w:cs="Arial"/>
          <w:color w:val="000000"/>
          <w:sz w:val="24"/>
          <w:szCs w:val="24"/>
        </w:rPr>
        <w:t xml:space="preserve"> – Secretário e Ordenador das despesas no período de 04.08 a 31.12, com fulcro no art. 71, II, da CF/88 c/c o art. 40, II, da CE/89 e art. 1º, II, art. 2º e 5º, art. 22, III e 25 da Lei 2.423/96; </w:t>
      </w:r>
      <w:r w:rsidRPr="0098280B">
        <w:rPr>
          <w:rFonts w:ascii="Arial Narrow" w:hAnsi="Arial Narrow" w:cs="Arial"/>
          <w:b/>
          <w:color w:val="000000"/>
          <w:sz w:val="24"/>
          <w:szCs w:val="24"/>
        </w:rPr>
        <w:t>10.3. Aplicar Multa</w:t>
      </w:r>
      <w:r w:rsidRPr="0098280B">
        <w:rPr>
          <w:rFonts w:ascii="Arial Narrow" w:hAnsi="Arial Narrow" w:cs="Arial"/>
          <w:color w:val="000000"/>
          <w:sz w:val="24"/>
          <w:szCs w:val="24"/>
        </w:rPr>
        <w:t xml:space="preserve"> ao </w:t>
      </w:r>
      <w:r w:rsidRPr="0098280B">
        <w:rPr>
          <w:rFonts w:ascii="Arial Narrow" w:hAnsi="Arial Narrow" w:cs="Arial"/>
          <w:b/>
          <w:color w:val="000000"/>
          <w:sz w:val="24"/>
          <w:szCs w:val="24"/>
        </w:rPr>
        <w:t xml:space="preserve">Sr. Américo </w:t>
      </w:r>
      <w:proofErr w:type="spellStart"/>
      <w:r w:rsidRPr="0098280B">
        <w:rPr>
          <w:rFonts w:ascii="Arial Narrow" w:hAnsi="Arial Narrow" w:cs="Arial"/>
          <w:b/>
          <w:color w:val="000000"/>
          <w:sz w:val="24"/>
          <w:szCs w:val="24"/>
        </w:rPr>
        <w:t>Gorayeb</w:t>
      </w:r>
      <w:proofErr w:type="spellEnd"/>
      <w:r w:rsidRPr="0098280B">
        <w:rPr>
          <w:rFonts w:ascii="Arial Narrow" w:hAnsi="Arial Narrow" w:cs="Arial"/>
          <w:b/>
          <w:color w:val="000000"/>
          <w:sz w:val="24"/>
          <w:szCs w:val="24"/>
        </w:rPr>
        <w:t xml:space="preserve"> Júnior</w:t>
      </w:r>
      <w:r w:rsidRPr="0098280B">
        <w:rPr>
          <w:rFonts w:ascii="Arial Narrow" w:hAnsi="Arial Narrow" w:cs="Arial"/>
          <w:color w:val="000000"/>
          <w:sz w:val="24"/>
          <w:szCs w:val="24"/>
        </w:rPr>
        <w:t xml:space="preserve"> no valor de </w:t>
      </w:r>
      <w:r w:rsidRPr="0098280B">
        <w:rPr>
          <w:rFonts w:ascii="Arial Narrow" w:hAnsi="Arial Narrow" w:cs="Arial"/>
          <w:b/>
          <w:color w:val="000000"/>
          <w:sz w:val="24"/>
          <w:szCs w:val="24"/>
        </w:rPr>
        <w:t>R$13.654,39</w:t>
      </w:r>
      <w:r w:rsidRPr="0098280B">
        <w:rPr>
          <w:rFonts w:ascii="Arial Narrow" w:hAnsi="Arial Narrow" w:cs="Arial"/>
          <w:color w:val="000000"/>
          <w:sz w:val="24"/>
          <w:szCs w:val="24"/>
        </w:rPr>
        <w:t xml:space="preserve"> e fixar </w:t>
      </w:r>
      <w:r w:rsidRPr="0098280B">
        <w:rPr>
          <w:rFonts w:ascii="Arial Narrow" w:hAnsi="Arial Narrow" w:cs="Arial"/>
          <w:b/>
          <w:color w:val="000000"/>
          <w:sz w:val="24"/>
          <w:szCs w:val="24"/>
        </w:rPr>
        <w:t>prazo de 30 dias</w:t>
      </w:r>
      <w:r w:rsidRPr="0098280B">
        <w:rPr>
          <w:rFonts w:ascii="Arial Narrow" w:hAnsi="Arial Narrow" w:cs="Arial"/>
          <w:color w:val="000000"/>
          <w:sz w:val="24"/>
          <w:szCs w:val="24"/>
        </w:rPr>
        <w:t xml:space="preserve"> para que o responsável recolha o valor da multa, com fundamento no art. 54, VI da Lei n. 2.423/96 c/c o art. 308, VI da Resolução n. 04/2002 com redação dada pela Resolução n. 04/2018 pela restrição n. 3.1.3, 4.2.6, 4.2.7, 4.2.8, 7.1.2, 7.2.9, 10.1.2, 10.1.3 e 10.2.4 do Relatório Conclusivo n. 72/2020-DICOP,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98280B">
        <w:rPr>
          <w:rFonts w:ascii="Arial Narrow" w:hAnsi="Arial Narrow" w:cs="Arial"/>
          <w:b/>
          <w:color w:val="000000"/>
          <w:sz w:val="24"/>
          <w:szCs w:val="24"/>
        </w:rPr>
        <w:t>10.4. Aplicar Multa</w:t>
      </w:r>
      <w:r w:rsidRPr="0098280B">
        <w:rPr>
          <w:rFonts w:ascii="Arial Narrow" w:hAnsi="Arial Narrow" w:cs="Arial"/>
          <w:color w:val="000000"/>
          <w:sz w:val="24"/>
          <w:szCs w:val="24"/>
        </w:rPr>
        <w:t xml:space="preserve"> ao </w:t>
      </w:r>
      <w:r w:rsidRPr="0098280B">
        <w:rPr>
          <w:rFonts w:ascii="Arial Narrow" w:hAnsi="Arial Narrow" w:cs="Arial"/>
          <w:b/>
          <w:color w:val="000000"/>
          <w:sz w:val="24"/>
          <w:szCs w:val="24"/>
        </w:rPr>
        <w:t>Sr. Oswaldo Said Júnior</w:t>
      </w:r>
      <w:r w:rsidRPr="0098280B">
        <w:rPr>
          <w:rFonts w:ascii="Arial Narrow" w:hAnsi="Arial Narrow" w:cs="Arial"/>
          <w:color w:val="000000"/>
          <w:sz w:val="24"/>
          <w:szCs w:val="24"/>
        </w:rPr>
        <w:t xml:space="preserve"> no valor de </w:t>
      </w:r>
      <w:r w:rsidRPr="0098280B">
        <w:rPr>
          <w:rFonts w:ascii="Arial Narrow" w:hAnsi="Arial Narrow" w:cs="Arial"/>
          <w:b/>
          <w:color w:val="000000"/>
          <w:sz w:val="24"/>
          <w:szCs w:val="24"/>
        </w:rPr>
        <w:t>R$13.654,39</w:t>
      </w:r>
      <w:r w:rsidRPr="0098280B">
        <w:rPr>
          <w:rFonts w:ascii="Arial Narrow" w:hAnsi="Arial Narrow" w:cs="Arial"/>
          <w:color w:val="000000"/>
          <w:sz w:val="24"/>
          <w:szCs w:val="24"/>
        </w:rPr>
        <w:t xml:space="preserve"> e fixar </w:t>
      </w:r>
      <w:r w:rsidRPr="0098280B">
        <w:rPr>
          <w:rFonts w:ascii="Arial Narrow" w:hAnsi="Arial Narrow" w:cs="Arial"/>
          <w:b/>
          <w:color w:val="000000"/>
          <w:sz w:val="24"/>
          <w:szCs w:val="24"/>
        </w:rPr>
        <w:t>prazo de 30 dias</w:t>
      </w:r>
      <w:r w:rsidRPr="0098280B">
        <w:rPr>
          <w:rFonts w:ascii="Arial Narrow" w:hAnsi="Arial Narrow" w:cs="Arial"/>
          <w:color w:val="000000"/>
          <w:sz w:val="24"/>
          <w:szCs w:val="24"/>
        </w:rPr>
        <w:t xml:space="preserve"> para que o responsável recolha o valor da MULTA, com fundamento no art. 54, VI da Lei n. 2.423/96 c/c o art. 308, VI da Resolução n. 04/2002 com redação dada pela Resolução n. 04/2018 pela restrição n. 3.4.1, 3.4.4, 5.3.1, 10.4.1 e 10.4.2 do Relatório Conclusivo n. 72/2020-DICOP,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w:t>
      </w:r>
      <w:r w:rsidRPr="0098280B">
        <w:rPr>
          <w:rFonts w:ascii="Arial Narrow" w:hAnsi="Arial Narrow" w:cs="Arial"/>
          <w:color w:val="000000"/>
          <w:sz w:val="24"/>
          <w:szCs w:val="24"/>
        </w:rPr>
        <w:lastRenderedPageBreak/>
        <w:t xml:space="preserve">(autenticado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98280B">
        <w:rPr>
          <w:rFonts w:ascii="Arial Narrow" w:hAnsi="Arial Narrow" w:cs="Arial"/>
          <w:b/>
          <w:color w:val="000000"/>
          <w:sz w:val="24"/>
          <w:szCs w:val="24"/>
        </w:rPr>
        <w:t>10.5. Recomendar</w:t>
      </w:r>
      <w:r w:rsidRPr="0098280B">
        <w:rPr>
          <w:rFonts w:ascii="Arial Narrow" w:hAnsi="Arial Narrow" w:cs="Arial"/>
          <w:color w:val="000000"/>
          <w:sz w:val="24"/>
          <w:szCs w:val="24"/>
        </w:rPr>
        <w:t xml:space="preserve"> à Secretaria de Estado de Infraestrutura - </w:t>
      </w:r>
      <w:proofErr w:type="spellStart"/>
      <w:r w:rsidRPr="0098280B">
        <w:rPr>
          <w:rFonts w:ascii="Arial Narrow" w:hAnsi="Arial Narrow" w:cs="Arial"/>
          <w:color w:val="000000"/>
          <w:sz w:val="24"/>
          <w:szCs w:val="24"/>
        </w:rPr>
        <w:t>Seinfra</w:t>
      </w:r>
      <w:proofErr w:type="spellEnd"/>
      <w:r w:rsidRPr="0098280B">
        <w:rPr>
          <w:rFonts w:ascii="Arial Narrow" w:hAnsi="Arial Narrow" w:cs="Arial"/>
          <w:color w:val="000000"/>
          <w:sz w:val="24"/>
          <w:szCs w:val="24"/>
        </w:rPr>
        <w:t xml:space="preserve"> que observe com o máximo </w:t>
      </w:r>
      <w:proofErr w:type="gramStart"/>
      <w:r w:rsidRPr="0098280B">
        <w:rPr>
          <w:rFonts w:ascii="Arial Narrow" w:hAnsi="Arial Narrow" w:cs="Arial"/>
          <w:color w:val="000000"/>
          <w:sz w:val="24"/>
          <w:szCs w:val="24"/>
        </w:rPr>
        <w:t>zelo</w:t>
      </w:r>
      <w:proofErr w:type="gramEnd"/>
      <w:r w:rsidRPr="0098280B">
        <w:rPr>
          <w:rFonts w:ascii="Arial Narrow" w:hAnsi="Arial Narrow" w:cs="Arial"/>
          <w:color w:val="000000"/>
          <w:sz w:val="24"/>
          <w:szCs w:val="24"/>
        </w:rPr>
        <w:t xml:space="preserve"> a Lei de Licitações e Contratos e a Lei n. 4.320/64, principalmente quanto às fases da despesa pública; </w:t>
      </w:r>
      <w:r w:rsidRPr="0098280B">
        <w:rPr>
          <w:rFonts w:ascii="Arial Narrow" w:hAnsi="Arial Narrow" w:cs="Arial"/>
          <w:b/>
          <w:color w:val="000000"/>
          <w:sz w:val="24"/>
          <w:szCs w:val="24"/>
        </w:rPr>
        <w:t>10.6. Dar ciência</w:t>
      </w:r>
      <w:r w:rsidRPr="0098280B">
        <w:rPr>
          <w:rFonts w:ascii="Arial Narrow" w:hAnsi="Arial Narrow" w:cs="Arial"/>
          <w:color w:val="000000"/>
          <w:sz w:val="24"/>
          <w:szCs w:val="24"/>
        </w:rPr>
        <w:t xml:space="preserve"> ao Sr. Américo </w:t>
      </w:r>
      <w:proofErr w:type="spellStart"/>
      <w:r w:rsidRPr="0098280B">
        <w:rPr>
          <w:rFonts w:ascii="Arial Narrow" w:hAnsi="Arial Narrow" w:cs="Arial"/>
          <w:color w:val="000000"/>
          <w:sz w:val="24"/>
          <w:szCs w:val="24"/>
        </w:rPr>
        <w:t>Gorayeb</w:t>
      </w:r>
      <w:proofErr w:type="spellEnd"/>
      <w:r w:rsidRPr="0098280B">
        <w:rPr>
          <w:rFonts w:ascii="Arial Narrow" w:hAnsi="Arial Narrow" w:cs="Arial"/>
          <w:color w:val="000000"/>
          <w:sz w:val="24"/>
          <w:szCs w:val="24"/>
        </w:rPr>
        <w:t xml:space="preserve"> Júnior e demais interessados; </w:t>
      </w:r>
      <w:r w:rsidRPr="0098280B">
        <w:rPr>
          <w:rFonts w:ascii="Arial Narrow" w:hAnsi="Arial Narrow" w:cs="Arial"/>
          <w:b/>
          <w:color w:val="000000"/>
          <w:sz w:val="24"/>
          <w:szCs w:val="24"/>
        </w:rPr>
        <w:t>10.7. Arquivar</w:t>
      </w:r>
      <w:r w:rsidRPr="0098280B">
        <w:rPr>
          <w:rFonts w:ascii="Arial Narrow" w:hAnsi="Arial Narrow" w:cs="Arial"/>
          <w:color w:val="000000"/>
          <w:sz w:val="24"/>
          <w:szCs w:val="24"/>
        </w:rPr>
        <w:t xml:space="preserve"> os autos nos termos regimentais. </w:t>
      </w:r>
      <w:r w:rsidRPr="0098280B">
        <w:rPr>
          <w:rFonts w:ascii="Arial Narrow" w:hAnsi="Arial Narrow" w:cs="Arial"/>
          <w:b/>
          <w:color w:val="000000"/>
          <w:sz w:val="24"/>
          <w:szCs w:val="24"/>
        </w:rPr>
        <w:t>PROCESSO Nº 11.562/2019</w:t>
      </w:r>
      <w:r w:rsidRPr="0098280B">
        <w:rPr>
          <w:rFonts w:ascii="Arial Narrow" w:hAnsi="Arial Narrow" w:cs="Arial"/>
          <w:color w:val="000000"/>
          <w:sz w:val="24"/>
          <w:szCs w:val="24"/>
        </w:rPr>
        <w:t xml:space="preserve"> - Prestação de Contas Anual da Prefeitura Municipal de Guajará, de responsabilidade do Sr. </w:t>
      </w:r>
      <w:proofErr w:type="spellStart"/>
      <w:r w:rsidRPr="0098280B">
        <w:rPr>
          <w:rFonts w:ascii="Arial Narrow" w:hAnsi="Arial Narrow" w:cs="Arial"/>
          <w:color w:val="000000"/>
          <w:sz w:val="24"/>
          <w:szCs w:val="24"/>
        </w:rPr>
        <w:t>Ordean</w:t>
      </w:r>
      <w:proofErr w:type="spellEnd"/>
      <w:r w:rsidRPr="0098280B">
        <w:rPr>
          <w:rFonts w:ascii="Arial Narrow" w:hAnsi="Arial Narrow" w:cs="Arial"/>
          <w:color w:val="000000"/>
          <w:sz w:val="24"/>
          <w:szCs w:val="24"/>
        </w:rPr>
        <w:t xml:space="preserve"> Gonzaga da Silva, referente ao exercício de 2018.</w:t>
      </w:r>
      <w:r w:rsidRPr="0098280B">
        <w:rPr>
          <w:rFonts w:ascii="Arial Narrow" w:hAnsi="Arial Narrow" w:cs="Arial"/>
          <w:b/>
          <w:color w:val="000000"/>
          <w:sz w:val="24"/>
          <w:szCs w:val="24"/>
        </w:rPr>
        <w:t xml:space="preserve"> PARECER PRÉVIO Nº 171/2023: </w:t>
      </w:r>
      <w:r w:rsidRPr="0098280B">
        <w:rPr>
          <w:rFonts w:ascii="Arial Narrow" w:hAnsi="Arial Narrow" w:cs="Arial"/>
          <w:b/>
          <w:bCs/>
          <w:sz w:val="24"/>
          <w:szCs w:val="24"/>
        </w:rPr>
        <w:t>O TRIBUNAL DE CONTAS DO ESTADO DO AMAZONAS</w:t>
      </w:r>
      <w:r w:rsidRPr="0098280B">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98280B">
        <w:rPr>
          <w:rFonts w:ascii="Arial Narrow" w:hAnsi="Arial Narrow" w:cs="Arial"/>
          <w:sz w:val="24"/>
          <w:szCs w:val="24"/>
        </w:rPr>
        <w:t>arts.</w:t>
      </w:r>
      <w:proofErr w:type="gramEnd"/>
      <w:r w:rsidRPr="0098280B">
        <w:rPr>
          <w:rFonts w:ascii="Arial Narrow" w:hAnsi="Arial Narrow" w:cs="Arial"/>
          <w:sz w:val="24"/>
          <w:szCs w:val="24"/>
        </w:rPr>
        <w:t>1º, inciso I, e 29 da Lei nº 2.423/96; e, art. 5º, inciso I, da Resolução nº 04/2002-TCE/AM) e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tendo discutido a matéria nestes autos, e acolhido, </w:t>
      </w:r>
      <w:r w:rsidRPr="0098280B">
        <w:rPr>
          <w:rFonts w:ascii="Arial Narrow" w:hAnsi="Arial Narrow" w:cs="Arial"/>
          <w:b/>
          <w:noProof/>
          <w:sz w:val="24"/>
          <w:szCs w:val="24"/>
        </w:rPr>
        <w:t>por maioria</w:t>
      </w:r>
      <w:r w:rsidRPr="0098280B">
        <w:rPr>
          <w:rFonts w:ascii="Arial Narrow" w:hAnsi="Arial Narrow" w:cs="Arial"/>
          <w:sz w:val="24"/>
          <w:szCs w:val="24"/>
        </w:rPr>
        <w:t xml:space="preserve">, </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junto a este Tribunal: </w:t>
      </w:r>
      <w:r w:rsidRPr="0098280B">
        <w:rPr>
          <w:rFonts w:ascii="Arial Narrow" w:hAnsi="Arial Narrow" w:cs="Arial"/>
          <w:b/>
          <w:color w:val="000000"/>
          <w:sz w:val="24"/>
          <w:szCs w:val="24"/>
        </w:rPr>
        <w:t>10.1. Emite Parecer Prévio recomendando à Câmara Municipal a aprovação com ressalvas</w:t>
      </w:r>
      <w:r w:rsidRPr="0098280B">
        <w:rPr>
          <w:rFonts w:ascii="Arial Narrow" w:hAnsi="Arial Narrow" w:cs="Arial"/>
          <w:color w:val="000000"/>
          <w:sz w:val="24"/>
          <w:szCs w:val="24"/>
        </w:rPr>
        <w:t xml:space="preserve"> das contas de governo do </w:t>
      </w:r>
      <w:r w:rsidRPr="0098280B">
        <w:rPr>
          <w:rFonts w:ascii="Arial Narrow" w:hAnsi="Arial Narrow" w:cs="Arial"/>
          <w:b/>
          <w:color w:val="000000"/>
          <w:sz w:val="24"/>
          <w:szCs w:val="24"/>
        </w:rPr>
        <w:t xml:space="preserve">Sr. </w:t>
      </w:r>
      <w:proofErr w:type="spellStart"/>
      <w:r w:rsidRPr="0098280B">
        <w:rPr>
          <w:rFonts w:ascii="Arial Narrow" w:hAnsi="Arial Narrow" w:cs="Arial"/>
          <w:b/>
          <w:color w:val="000000"/>
          <w:sz w:val="24"/>
          <w:szCs w:val="24"/>
        </w:rPr>
        <w:t>Ordean</w:t>
      </w:r>
      <w:proofErr w:type="spellEnd"/>
      <w:r w:rsidRPr="0098280B">
        <w:rPr>
          <w:rFonts w:ascii="Arial Narrow" w:hAnsi="Arial Narrow" w:cs="Arial"/>
          <w:b/>
          <w:color w:val="000000"/>
          <w:sz w:val="24"/>
          <w:szCs w:val="24"/>
        </w:rPr>
        <w:t xml:space="preserve"> Gonzaga da Silva</w:t>
      </w:r>
      <w:r w:rsidRPr="0098280B">
        <w:rPr>
          <w:rFonts w:ascii="Arial Narrow" w:hAnsi="Arial Narrow" w:cs="Arial"/>
          <w:color w:val="000000"/>
          <w:sz w:val="24"/>
          <w:szCs w:val="24"/>
        </w:rPr>
        <w:t xml:space="preserve"> na Prefeitura de Guajará, no exercício de 2018, nos termos do art. 1°, inciso I, c/c o art. 58, alínea “b”, da Lei n° 2.423/96 e art. 11, inciso III, alínea “a”, item </w:t>
      </w:r>
      <w:proofErr w:type="gramStart"/>
      <w:r w:rsidRPr="0098280B">
        <w:rPr>
          <w:rFonts w:ascii="Arial Narrow" w:hAnsi="Arial Narrow" w:cs="Arial"/>
          <w:color w:val="000000"/>
          <w:sz w:val="24"/>
          <w:szCs w:val="24"/>
        </w:rPr>
        <w:t>1</w:t>
      </w:r>
      <w:proofErr w:type="gramEnd"/>
      <w:r w:rsidRPr="0098280B">
        <w:rPr>
          <w:rFonts w:ascii="Arial Narrow" w:hAnsi="Arial Narrow" w:cs="Arial"/>
          <w:color w:val="000000"/>
          <w:sz w:val="24"/>
          <w:szCs w:val="24"/>
        </w:rPr>
        <w:t xml:space="preserve">, da Resolução n° 04/2002-TCE/AM, c/c art. 22, II, alínea “b" e o art. 24, ambos da Lei n° 2.423/96-TCE, em razão da permanência das seguintes irregularidades: </w:t>
      </w:r>
      <w:r w:rsidRPr="0098280B">
        <w:rPr>
          <w:rFonts w:ascii="Arial Narrow" w:hAnsi="Arial Narrow" w:cs="Arial"/>
          <w:b/>
          <w:color w:val="000000"/>
          <w:sz w:val="24"/>
          <w:szCs w:val="24"/>
        </w:rPr>
        <w:t>Achado 02:</w:t>
      </w:r>
      <w:r w:rsidRPr="0098280B">
        <w:rPr>
          <w:rFonts w:ascii="Arial Narrow" w:hAnsi="Arial Narrow" w:cs="Arial"/>
          <w:color w:val="000000"/>
          <w:sz w:val="24"/>
          <w:szCs w:val="24"/>
        </w:rPr>
        <w:t xml:space="preserve"> Não informação no sistema e-Contas/TCE/AM, das Licitações, Contratos, convênios etc. </w:t>
      </w:r>
      <w:r w:rsidRPr="0098280B">
        <w:rPr>
          <w:rFonts w:ascii="Arial Narrow" w:hAnsi="Arial Narrow" w:cs="Arial"/>
          <w:b/>
          <w:color w:val="000000"/>
          <w:sz w:val="24"/>
          <w:szCs w:val="24"/>
        </w:rPr>
        <w:t>Achado 4.1:</w:t>
      </w:r>
      <w:r w:rsidRPr="0098280B">
        <w:rPr>
          <w:rFonts w:ascii="Arial Narrow" w:hAnsi="Arial Narrow" w:cs="Arial"/>
          <w:color w:val="000000"/>
          <w:sz w:val="24"/>
          <w:szCs w:val="24"/>
        </w:rPr>
        <w:t xml:space="preserve"> Esclarecer a razão do Controle Interno NÃO possuir formulários de análise destinados a cada órgão ou secretaria do Poder Executivo, contendo os pontos de verificação. </w:t>
      </w:r>
      <w:r w:rsidRPr="0098280B">
        <w:rPr>
          <w:rFonts w:ascii="Arial Narrow" w:hAnsi="Arial Narrow" w:cs="Arial"/>
          <w:b/>
          <w:color w:val="000000"/>
          <w:sz w:val="24"/>
          <w:szCs w:val="24"/>
        </w:rPr>
        <w:t>Achado 10.1:</w:t>
      </w:r>
      <w:r w:rsidRPr="0098280B">
        <w:rPr>
          <w:rFonts w:ascii="Arial Narrow" w:hAnsi="Arial Narrow" w:cs="Arial"/>
          <w:color w:val="000000"/>
          <w:sz w:val="24"/>
          <w:szCs w:val="24"/>
        </w:rPr>
        <w:t xml:space="preserve"> Apresente esclarecimentos no que tange ao Plano de Educação elaborado pelo município, em consonância com os ditames estabelecidos na Lei Federal nº 13.005 de 25/06/2014, cujo prazo para elaboração expirou em 26/05/2015, contendo os temas abaixo: Quantificar os recursos orçamentários e financeiros alocados em cada uma das ações e programa previstos; Identificar os percentuais de execução desses valores para realização das finalidades a que se vinculam. </w:t>
      </w:r>
      <w:r w:rsidRPr="0098280B">
        <w:rPr>
          <w:rFonts w:ascii="Arial Narrow" w:hAnsi="Arial Narrow" w:cs="Arial"/>
          <w:b/>
          <w:color w:val="000000"/>
          <w:sz w:val="24"/>
          <w:szCs w:val="24"/>
        </w:rPr>
        <w:t>10.2. Emite Parecer Prévio recomendando à Câmara Municipal a aprovação com ressalvas</w:t>
      </w:r>
      <w:r w:rsidRPr="0098280B">
        <w:rPr>
          <w:rFonts w:ascii="Arial Narrow" w:hAnsi="Arial Narrow" w:cs="Arial"/>
          <w:color w:val="000000"/>
          <w:sz w:val="24"/>
          <w:szCs w:val="24"/>
        </w:rPr>
        <w:t xml:space="preserve"> das contas de gestão do </w:t>
      </w:r>
      <w:r w:rsidRPr="0098280B">
        <w:rPr>
          <w:rFonts w:ascii="Arial Narrow" w:hAnsi="Arial Narrow" w:cs="Arial"/>
          <w:b/>
          <w:color w:val="000000"/>
          <w:sz w:val="24"/>
          <w:szCs w:val="24"/>
        </w:rPr>
        <w:t xml:space="preserve">Sr. </w:t>
      </w:r>
      <w:proofErr w:type="spellStart"/>
      <w:r w:rsidRPr="0098280B">
        <w:rPr>
          <w:rFonts w:ascii="Arial Narrow" w:hAnsi="Arial Narrow" w:cs="Arial"/>
          <w:b/>
          <w:color w:val="000000"/>
          <w:sz w:val="24"/>
          <w:szCs w:val="24"/>
        </w:rPr>
        <w:t>Ordean</w:t>
      </w:r>
      <w:proofErr w:type="spellEnd"/>
      <w:r w:rsidRPr="0098280B">
        <w:rPr>
          <w:rFonts w:ascii="Arial Narrow" w:hAnsi="Arial Narrow" w:cs="Arial"/>
          <w:b/>
          <w:color w:val="000000"/>
          <w:sz w:val="24"/>
          <w:szCs w:val="24"/>
        </w:rPr>
        <w:t xml:space="preserve"> Gonzaga da Silva</w:t>
      </w:r>
      <w:r w:rsidRPr="0098280B">
        <w:rPr>
          <w:rFonts w:ascii="Arial Narrow" w:hAnsi="Arial Narrow" w:cs="Arial"/>
          <w:color w:val="000000"/>
          <w:sz w:val="24"/>
          <w:szCs w:val="24"/>
        </w:rPr>
        <w:t xml:space="preserve"> na Prefeitura de Guajará, no exercício de 2018, em observância ao art. 71, I, da Constituição Federal e do art. 40, I, e art. 127, caput, §§ 2º e 4º da Constituição do Estado do Amazonas, em razão da permanência das seguintes irregularidades: </w:t>
      </w:r>
      <w:r w:rsidRPr="0098280B">
        <w:rPr>
          <w:rFonts w:ascii="Arial Narrow" w:hAnsi="Arial Narrow" w:cs="Arial"/>
          <w:b/>
          <w:color w:val="000000"/>
          <w:sz w:val="24"/>
          <w:szCs w:val="24"/>
        </w:rPr>
        <w:t>Achado 01:</w:t>
      </w:r>
      <w:r w:rsidRPr="0098280B">
        <w:rPr>
          <w:rFonts w:ascii="Arial Narrow" w:hAnsi="Arial Narrow" w:cs="Arial"/>
          <w:color w:val="000000"/>
          <w:sz w:val="24"/>
          <w:szCs w:val="24"/>
        </w:rPr>
        <w:t xml:space="preserve"> Os balancetes mensais da Prefeitura Municipal de Guajará referentes aos meses de janeiro a dezembro não foram encaminhados ao Tribunal de Contas como determina o estabelecido pela Lei Complementar nº 06/1991, art. 15 c/c o art. 20, inciso II, com nova redação dada pela Lei Complementar nº 24/2000; </w:t>
      </w:r>
      <w:r w:rsidRPr="0098280B">
        <w:rPr>
          <w:rFonts w:ascii="Arial Narrow" w:hAnsi="Arial Narrow" w:cs="Arial"/>
          <w:b/>
          <w:color w:val="000000"/>
          <w:sz w:val="24"/>
          <w:szCs w:val="24"/>
        </w:rPr>
        <w:t>Achado 3.1:</w:t>
      </w:r>
      <w:r w:rsidRPr="0098280B">
        <w:rPr>
          <w:rFonts w:ascii="Arial Narrow" w:hAnsi="Arial Narrow" w:cs="Arial"/>
          <w:color w:val="000000"/>
          <w:sz w:val="24"/>
          <w:szCs w:val="24"/>
        </w:rPr>
        <w:t xml:space="preserve"> Justificar a razão de em 2018 não ter sido informado no Sistema e-Contas, por meio eletrônico, os dados necessários à apreciação da legalidade dos atos de pessoal pelo tribunal de Contas do Estado do Amazonas; </w:t>
      </w:r>
      <w:r w:rsidRPr="0098280B">
        <w:rPr>
          <w:rFonts w:ascii="Arial Narrow" w:hAnsi="Arial Narrow" w:cs="Arial"/>
          <w:b/>
          <w:color w:val="000000"/>
          <w:sz w:val="24"/>
          <w:szCs w:val="24"/>
        </w:rPr>
        <w:t>Achado 3.2:</w:t>
      </w:r>
      <w:r w:rsidRPr="0098280B">
        <w:rPr>
          <w:rFonts w:ascii="Arial Narrow" w:hAnsi="Arial Narrow" w:cs="Arial"/>
          <w:color w:val="000000"/>
          <w:sz w:val="24"/>
          <w:szCs w:val="24"/>
        </w:rPr>
        <w:t xml:space="preserve"> Esclarecer o motivo das Declarações de Bens dos Agentes Políticos se </w:t>
      </w:r>
      <w:proofErr w:type="gramStart"/>
      <w:r w:rsidRPr="0098280B">
        <w:rPr>
          <w:rFonts w:ascii="Arial Narrow" w:hAnsi="Arial Narrow" w:cs="Arial"/>
          <w:color w:val="000000"/>
          <w:sz w:val="24"/>
          <w:szCs w:val="24"/>
        </w:rPr>
        <w:t>encontram</w:t>
      </w:r>
      <w:proofErr w:type="gramEnd"/>
      <w:r w:rsidRPr="0098280B">
        <w:rPr>
          <w:rFonts w:ascii="Arial Narrow" w:hAnsi="Arial Narrow" w:cs="Arial"/>
          <w:color w:val="000000"/>
          <w:sz w:val="24"/>
          <w:szCs w:val="24"/>
        </w:rPr>
        <w:t xml:space="preserve"> desatualizadas (exercício de 2018), infringindo o art. 13, da Lei nº 8.429/92 e disposições da Lei nº 8.730/93 c/c o art. 289, da resolução TCE nº 04/2002; </w:t>
      </w:r>
      <w:r w:rsidRPr="0098280B">
        <w:rPr>
          <w:rFonts w:ascii="Arial Narrow" w:hAnsi="Arial Narrow" w:cs="Arial"/>
          <w:b/>
          <w:color w:val="000000"/>
          <w:sz w:val="24"/>
          <w:szCs w:val="24"/>
        </w:rPr>
        <w:t>Achado 3.3:</w:t>
      </w:r>
      <w:r w:rsidRPr="0098280B">
        <w:rPr>
          <w:rFonts w:ascii="Arial Narrow" w:hAnsi="Arial Narrow" w:cs="Arial"/>
          <w:color w:val="000000"/>
          <w:sz w:val="24"/>
          <w:szCs w:val="24"/>
        </w:rPr>
        <w:t xml:space="preserve"> Nos processos de concessão de Diárias abaixo, não foram encontradas pela Comissão de Inspeção, os Relatórios de Viagem. </w:t>
      </w:r>
      <w:r w:rsidRPr="0098280B">
        <w:rPr>
          <w:rFonts w:ascii="Arial Narrow" w:hAnsi="Arial Narrow" w:cs="Arial"/>
          <w:i/>
          <w:noProof/>
          <w:sz w:val="24"/>
          <w:szCs w:val="24"/>
        </w:rPr>
        <w:t>Vencido o voto-destaque, proferido em sessão, do Conselheiro Convocado Luiz Henrique que acompanhou o  parecer do Ministério Público, pela desaprovação das contas.</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ACÓRDÃO Nº 171/2023: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w:t>
      </w:r>
      <w:r w:rsidRPr="0098280B">
        <w:rPr>
          <w:rFonts w:ascii="Arial Narrow" w:hAnsi="Arial Narrow" w:cs="Arial"/>
          <w:sz w:val="24"/>
          <w:szCs w:val="24"/>
        </w:rPr>
        <w:lastRenderedPageBreak/>
        <w:t xml:space="preserve">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w:t>
      </w:r>
      <w:r w:rsidRPr="0098280B">
        <w:rPr>
          <w:rFonts w:ascii="Arial Narrow" w:hAnsi="Arial Narrow" w:cs="Arial"/>
          <w:b/>
          <w:noProof/>
          <w:sz w:val="24"/>
          <w:szCs w:val="24"/>
        </w:rPr>
        <w:t>por maioria</w:t>
      </w:r>
      <w:r w:rsidRPr="0098280B">
        <w:rPr>
          <w:rFonts w:ascii="Arial Narrow" w:hAnsi="Arial Narrow" w:cs="Arial"/>
          <w:sz w:val="24"/>
          <w:szCs w:val="24"/>
        </w:rPr>
        <w:t>, 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 que passa a ser parte integrante do Parecer Prévio,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junto a este Tribunal,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 xml:space="preserve">10.1. Recomendar </w:t>
      </w:r>
      <w:r w:rsidRPr="0098280B">
        <w:rPr>
          <w:rFonts w:ascii="Arial Narrow" w:hAnsi="Arial Narrow" w:cs="Arial"/>
          <w:color w:val="000000"/>
          <w:sz w:val="24"/>
          <w:szCs w:val="24"/>
        </w:rPr>
        <w:t xml:space="preserve">ao Sr. </w:t>
      </w:r>
      <w:proofErr w:type="spellStart"/>
      <w:r w:rsidRPr="0098280B">
        <w:rPr>
          <w:rFonts w:ascii="Arial Narrow" w:hAnsi="Arial Narrow" w:cs="Arial"/>
          <w:color w:val="000000"/>
          <w:sz w:val="24"/>
          <w:szCs w:val="24"/>
        </w:rPr>
        <w:t>Ordean</w:t>
      </w:r>
      <w:proofErr w:type="spellEnd"/>
      <w:r w:rsidRPr="0098280B">
        <w:rPr>
          <w:rFonts w:ascii="Arial Narrow" w:hAnsi="Arial Narrow" w:cs="Arial"/>
          <w:color w:val="000000"/>
          <w:sz w:val="24"/>
          <w:szCs w:val="24"/>
        </w:rPr>
        <w:t xml:space="preserve"> Gonzaga da Silva, atual gestão da Prefeitura de Guajará, que: </w:t>
      </w:r>
      <w:r w:rsidRPr="0098280B">
        <w:rPr>
          <w:rFonts w:ascii="Arial Narrow" w:hAnsi="Arial Narrow" w:cs="Arial"/>
          <w:b/>
          <w:color w:val="000000"/>
          <w:sz w:val="24"/>
          <w:szCs w:val="24"/>
        </w:rPr>
        <w:t xml:space="preserve">10.1.1. </w:t>
      </w:r>
      <w:r w:rsidRPr="0098280B">
        <w:rPr>
          <w:rFonts w:ascii="Arial Narrow" w:hAnsi="Arial Narrow" w:cs="Arial"/>
          <w:color w:val="000000"/>
          <w:sz w:val="24"/>
          <w:szCs w:val="24"/>
        </w:rPr>
        <w:t xml:space="preserve">Tome providências imediatas quanto </w:t>
      </w:r>
      <w:proofErr w:type="gramStart"/>
      <w:r w:rsidRPr="0098280B">
        <w:rPr>
          <w:rFonts w:ascii="Arial Narrow" w:hAnsi="Arial Narrow" w:cs="Arial"/>
          <w:color w:val="000000"/>
          <w:sz w:val="24"/>
          <w:szCs w:val="24"/>
        </w:rPr>
        <w:t>a</w:t>
      </w:r>
      <w:proofErr w:type="gramEnd"/>
      <w:r w:rsidRPr="0098280B">
        <w:rPr>
          <w:rFonts w:ascii="Arial Narrow" w:hAnsi="Arial Narrow" w:cs="Arial"/>
          <w:color w:val="000000"/>
          <w:sz w:val="24"/>
          <w:szCs w:val="24"/>
        </w:rPr>
        <w:t xml:space="preserve"> elaboração de formulários de análise destinados a cada órgão ou secretaria do Poder Executivo, contendo os pontos de verificação; </w:t>
      </w:r>
      <w:r w:rsidRPr="0098280B">
        <w:rPr>
          <w:rFonts w:ascii="Arial Narrow" w:hAnsi="Arial Narrow" w:cs="Arial"/>
          <w:b/>
          <w:color w:val="000000"/>
          <w:sz w:val="24"/>
          <w:szCs w:val="24"/>
        </w:rPr>
        <w:t xml:space="preserve">10.1.2. </w:t>
      </w:r>
      <w:r w:rsidRPr="0098280B">
        <w:rPr>
          <w:rFonts w:ascii="Arial Narrow" w:hAnsi="Arial Narrow" w:cs="Arial"/>
          <w:color w:val="000000"/>
          <w:sz w:val="24"/>
          <w:szCs w:val="24"/>
        </w:rPr>
        <w:t xml:space="preserve">Que o município quantifique os recursos orçamentários e financeiros alocados em cada um das ações e programas previstos no PME, conforme os ditames da Lei nº 13.005/2014; </w:t>
      </w:r>
      <w:r w:rsidRPr="0098280B">
        <w:rPr>
          <w:rFonts w:ascii="Arial Narrow" w:hAnsi="Arial Narrow" w:cs="Arial"/>
          <w:b/>
          <w:color w:val="000000"/>
          <w:sz w:val="24"/>
          <w:szCs w:val="24"/>
        </w:rPr>
        <w:t xml:space="preserve">10.1.3. </w:t>
      </w:r>
      <w:r w:rsidRPr="0098280B">
        <w:rPr>
          <w:rFonts w:ascii="Arial Narrow" w:hAnsi="Arial Narrow" w:cs="Arial"/>
          <w:color w:val="000000"/>
          <w:sz w:val="24"/>
          <w:szCs w:val="24"/>
        </w:rPr>
        <w:t xml:space="preserve">Observe com maior rigor os ditames da Lei Federal nº 13.005/14, no que diz respeito </w:t>
      </w:r>
      <w:proofErr w:type="gramStart"/>
      <w:r w:rsidRPr="0098280B">
        <w:rPr>
          <w:rFonts w:ascii="Arial Narrow" w:hAnsi="Arial Narrow" w:cs="Arial"/>
          <w:color w:val="000000"/>
          <w:sz w:val="24"/>
          <w:szCs w:val="24"/>
        </w:rPr>
        <w:t>a</w:t>
      </w:r>
      <w:proofErr w:type="gramEnd"/>
      <w:r w:rsidRPr="0098280B">
        <w:rPr>
          <w:rFonts w:ascii="Arial Narrow" w:hAnsi="Arial Narrow" w:cs="Arial"/>
          <w:color w:val="000000"/>
          <w:sz w:val="24"/>
          <w:szCs w:val="24"/>
        </w:rPr>
        <w:t xml:space="preserve"> demonstração dos percentuais de valores executados em ações e programas do PME; </w:t>
      </w:r>
      <w:r w:rsidRPr="0098280B">
        <w:rPr>
          <w:rFonts w:ascii="Arial Narrow" w:hAnsi="Arial Narrow" w:cs="Arial"/>
          <w:b/>
          <w:color w:val="000000"/>
          <w:sz w:val="24"/>
          <w:szCs w:val="24"/>
        </w:rPr>
        <w:t xml:space="preserve">10.1.4. </w:t>
      </w:r>
      <w:r w:rsidRPr="0098280B">
        <w:rPr>
          <w:rFonts w:ascii="Arial Narrow" w:hAnsi="Arial Narrow" w:cs="Arial"/>
          <w:color w:val="000000"/>
          <w:sz w:val="24"/>
          <w:szCs w:val="24"/>
        </w:rPr>
        <w:t xml:space="preserve">A observância com maior rigor dos preceitos do art. 40, XIV, alínea “b” da Lei nº 8.666/93; </w:t>
      </w:r>
      <w:r w:rsidRPr="0098280B">
        <w:rPr>
          <w:rFonts w:ascii="Arial Narrow" w:hAnsi="Arial Narrow" w:cs="Arial"/>
          <w:b/>
          <w:color w:val="000000"/>
          <w:sz w:val="24"/>
          <w:szCs w:val="24"/>
        </w:rPr>
        <w:t xml:space="preserve">10.1.5. </w:t>
      </w:r>
      <w:r w:rsidRPr="0098280B">
        <w:rPr>
          <w:rFonts w:ascii="Arial Narrow" w:hAnsi="Arial Narrow" w:cs="Arial"/>
          <w:color w:val="000000"/>
          <w:sz w:val="24"/>
          <w:szCs w:val="24"/>
        </w:rPr>
        <w:t xml:space="preserve">A observância com maior rigor do disposto na Lei nº 8.666/93, principalmente ao que tange aos prazos de publicação de licitação; </w:t>
      </w:r>
      <w:r w:rsidRPr="0098280B">
        <w:rPr>
          <w:rFonts w:ascii="Arial Narrow" w:hAnsi="Arial Narrow" w:cs="Arial"/>
          <w:b/>
          <w:color w:val="000000"/>
          <w:sz w:val="24"/>
          <w:szCs w:val="24"/>
        </w:rPr>
        <w:t xml:space="preserve">10.1.6. </w:t>
      </w:r>
      <w:r w:rsidRPr="0098280B">
        <w:rPr>
          <w:rFonts w:ascii="Arial Narrow" w:hAnsi="Arial Narrow" w:cs="Arial"/>
          <w:color w:val="000000"/>
          <w:sz w:val="24"/>
          <w:szCs w:val="24"/>
        </w:rPr>
        <w:t xml:space="preserve">Atenção no que dispõe art. 44 da Lei Complementar nº 123/2006, referente à inserção do direito de preferência para a contratação de Microempresas e as empresas de Pequeno Porte nos convites realizados; </w:t>
      </w:r>
      <w:r w:rsidRPr="0098280B">
        <w:rPr>
          <w:rFonts w:ascii="Arial Narrow" w:hAnsi="Arial Narrow" w:cs="Arial"/>
          <w:b/>
          <w:color w:val="000000"/>
          <w:sz w:val="24"/>
          <w:szCs w:val="24"/>
        </w:rPr>
        <w:t xml:space="preserve">10.1.7. </w:t>
      </w:r>
      <w:r w:rsidRPr="0098280B">
        <w:rPr>
          <w:rFonts w:ascii="Arial Narrow" w:hAnsi="Arial Narrow" w:cs="Arial"/>
          <w:color w:val="000000"/>
          <w:sz w:val="24"/>
          <w:szCs w:val="24"/>
        </w:rPr>
        <w:t xml:space="preserve">Observe com maior rigor a Res. nº 13/2015, no que tange a remessa das informações necessárias à fiscalização nos moldes do art. 1º, §1º da resolução citada; </w:t>
      </w:r>
      <w:r w:rsidRPr="0098280B">
        <w:rPr>
          <w:rFonts w:ascii="Arial Narrow" w:hAnsi="Arial Narrow" w:cs="Arial"/>
          <w:b/>
          <w:color w:val="000000"/>
          <w:sz w:val="24"/>
          <w:szCs w:val="24"/>
        </w:rPr>
        <w:t xml:space="preserve">10.1.8. </w:t>
      </w:r>
      <w:r w:rsidRPr="0098280B">
        <w:rPr>
          <w:rFonts w:ascii="Arial Narrow" w:hAnsi="Arial Narrow" w:cs="Arial"/>
          <w:color w:val="000000"/>
          <w:sz w:val="24"/>
          <w:szCs w:val="24"/>
        </w:rPr>
        <w:t xml:space="preserve">A observância com maior rigor do que dispõe o art. 3 e parágrafos da Res. nº 13/2015- TCE/AM, quanto ao envio de informes periódicos ao Sistema E-contas; </w:t>
      </w:r>
      <w:r w:rsidRPr="0098280B">
        <w:rPr>
          <w:rFonts w:ascii="Arial Narrow" w:hAnsi="Arial Narrow" w:cs="Arial"/>
          <w:b/>
          <w:color w:val="000000"/>
          <w:sz w:val="24"/>
          <w:szCs w:val="24"/>
        </w:rPr>
        <w:t xml:space="preserve">10.1.9. </w:t>
      </w:r>
      <w:r w:rsidRPr="0098280B">
        <w:rPr>
          <w:rFonts w:ascii="Arial Narrow" w:hAnsi="Arial Narrow" w:cs="Arial"/>
          <w:color w:val="000000"/>
          <w:sz w:val="24"/>
          <w:szCs w:val="24"/>
        </w:rPr>
        <w:t xml:space="preserve">Que as declarações e suas devidas atualizações sejam feitas conforme os modelos padrões, sendo </w:t>
      </w:r>
      <w:proofErr w:type="gramStart"/>
      <w:r w:rsidRPr="0098280B">
        <w:rPr>
          <w:rFonts w:ascii="Arial Narrow" w:hAnsi="Arial Narrow" w:cs="Arial"/>
          <w:color w:val="000000"/>
          <w:sz w:val="24"/>
          <w:szCs w:val="24"/>
        </w:rPr>
        <w:t>uma declaração simples, feita pelo agente político demonstrando a descrição do bem, assim como, o seu</w:t>
      </w:r>
      <w:proofErr w:type="gramEnd"/>
      <w:r w:rsidRPr="0098280B">
        <w:rPr>
          <w:rFonts w:ascii="Arial Narrow" w:hAnsi="Arial Narrow" w:cs="Arial"/>
          <w:color w:val="000000"/>
          <w:sz w:val="24"/>
          <w:szCs w:val="24"/>
        </w:rPr>
        <w:t xml:space="preserve"> respectivo valor; </w:t>
      </w:r>
      <w:r w:rsidRPr="0098280B">
        <w:rPr>
          <w:rFonts w:ascii="Arial Narrow" w:hAnsi="Arial Narrow" w:cs="Arial"/>
          <w:b/>
          <w:color w:val="000000"/>
          <w:sz w:val="24"/>
          <w:szCs w:val="24"/>
        </w:rPr>
        <w:t xml:space="preserve">10.1.10. </w:t>
      </w:r>
      <w:r w:rsidRPr="0098280B">
        <w:rPr>
          <w:rFonts w:ascii="Arial Narrow" w:hAnsi="Arial Narrow" w:cs="Arial"/>
          <w:color w:val="000000"/>
          <w:sz w:val="24"/>
          <w:szCs w:val="24"/>
        </w:rPr>
        <w:t>Os relatórios de viagem</w:t>
      </w:r>
      <w:proofErr w:type="gramStart"/>
      <w:r w:rsidRPr="0098280B">
        <w:rPr>
          <w:rFonts w:ascii="Arial Narrow" w:hAnsi="Arial Narrow" w:cs="Arial"/>
          <w:color w:val="000000"/>
          <w:sz w:val="24"/>
          <w:szCs w:val="24"/>
        </w:rPr>
        <w:t>, sejam</w:t>
      </w:r>
      <w:proofErr w:type="gramEnd"/>
      <w:r w:rsidRPr="0098280B">
        <w:rPr>
          <w:rFonts w:ascii="Arial Narrow" w:hAnsi="Arial Narrow" w:cs="Arial"/>
          <w:color w:val="000000"/>
          <w:sz w:val="24"/>
          <w:szCs w:val="24"/>
        </w:rPr>
        <w:t xml:space="preserve"> compostos de toda e qualquer documentação probatória da realização da despesa com concessão de diárias, tal como exemplo, bilhetes de passagens, certificados, imagens fotográficas, ficha de inscrição etc.; </w:t>
      </w:r>
      <w:r w:rsidRPr="0098280B">
        <w:rPr>
          <w:rFonts w:ascii="Arial Narrow" w:hAnsi="Arial Narrow" w:cs="Arial"/>
          <w:b/>
          <w:color w:val="000000"/>
          <w:sz w:val="24"/>
          <w:szCs w:val="24"/>
        </w:rPr>
        <w:t xml:space="preserve">10.1.11. </w:t>
      </w:r>
      <w:r w:rsidRPr="0098280B">
        <w:rPr>
          <w:rFonts w:ascii="Arial Narrow" w:hAnsi="Arial Narrow" w:cs="Arial"/>
          <w:color w:val="000000"/>
          <w:sz w:val="24"/>
          <w:szCs w:val="24"/>
        </w:rPr>
        <w:t xml:space="preserve">Que o ente promova a publicação tempestiva dos dados do RREO, na forma da legislação de regência da matéria Lei Estadual 2423/96 c/c Resoluções TCE 15/13 c/c 24/13; </w:t>
      </w:r>
      <w:r w:rsidRPr="0098280B">
        <w:rPr>
          <w:rFonts w:ascii="Arial Narrow" w:hAnsi="Arial Narrow" w:cs="Arial"/>
          <w:b/>
          <w:color w:val="000000"/>
          <w:sz w:val="24"/>
          <w:szCs w:val="24"/>
        </w:rPr>
        <w:t xml:space="preserve">10.1.12. </w:t>
      </w:r>
      <w:r w:rsidRPr="0098280B">
        <w:rPr>
          <w:rFonts w:ascii="Arial Narrow" w:hAnsi="Arial Narrow" w:cs="Arial"/>
          <w:color w:val="000000"/>
          <w:sz w:val="24"/>
          <w:szCs w:val="24"/>
        </w:rPr>
        <w:t xml:space="preserve">Que tome providências e medidas necessárias para o acompanhamento dos dados inseridos no portal da transparência, evitando, assim, a ausência de informações e consequentemente facilitando uma melhor análise e compreensão dos dados disponíveis para a sociedade. </w:t>
      </w:r>
      <w:r w:rsidRPr="0098280B">
        <w:rPr>
          <w:rFonts w:ascii="Arial Narrow" w:hAnsi="Arial Narrow" w:cs="Arial"/>
          <w:b/>
          <w:color w:val="000000"/>
          <w:sz w:val="24"/>
          <w:szCs w:val="24"/>
        </w:rPr>
        <w:t xml:space="preserve">10.2. Determinar </w:t>
      </w:r>
      <w:r w:rsidRPr="0098280B">
        <w:rPr>
          <w:rFonts w:ascii="Arial Narrow" w:hAnsi="Arial Narrow" w:cs="Arial"/>
          <w:color w:val="000000"/>
          <w:sz w:val="24"/>
          <w:szCs w:val="24"/>
        </w:rPr>
        <w:t xml:space="preserve">o encaminhamento, após a publicação, do Parecer Prévio, acompanhado deste voto e de cópia integral destes autos à respectiva Câmara Municipal, para que, nos termos do art. 127, §§ 5º, 6º e 7º da Constituição do Estado do Amazonas, </w:t>
      </w:r>
      <w:proofErr w:type="gramStart"/>
      <w:r w:rsidRPr="0098280B">
        <w:rPr>
          <w:rFonts w:ascii="Arial Narrow" w:hAnsi="Arial Narrow" w:cs="Arial"/>
          <w:color w:val="000000"/>
          <w:sz w:val="24"/>
          <w:szCs w:val="24"/>
        </w:rPr>
        <w:t>proceda o</w:t>
      </w:r>
      <w:proofErr w:type="gramEnd"/>
      <w:r w:rsidRPr="0098280B">
        <w:rPr>
          <w:rFonts w:ascii="Arial Narrow" w:hAnsi="Arial Narrow" w:cs="Arial"/>
          <w:color w:val="000000"/>
          <w:sz w:val="24"/>
          <w:szCs w:val="24"/>
        </w:rPr>
        <w:t xml:space="preserve">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Pr="0098280B">
        <w:rPr>
          <w:rFonts w:ascii="Arial Narrow" w:hAnsi="Arial Narrow" w:cs="Arial"/>
          <w:b/>
          <w:color w:val="000000"/>
          <w:sz w:val="24"/>
          <w:szCs w:val="24"/>
        </w:rPr>
        <w:t xml:space="preserve">10.3. Dar ciência </w:t>
      </w:r>
      <w:r w:rsidRPr="0098280B">
        <w:rPr>
          <w:rFonts w:ascii="Arial Narrow" w:hAnsi="Arial Narrow" w:cs="Arial"/>
          <w:color w:val="000000"/>
          <w:sz w:val="24"/>
          <w:szCs w:val="24"/>
        </w:rPr>
        <w:t xml:space="preserve">ao Sr. </w:t>
      </w:r>
      <w:proofErr w:type="spellStart"/>
      <w:r w:rsidRPr="0098280B">
        <w:rPr>
          <w:rFonts w:ascii="Arial Narrow" w:hAnsi="Arial Narrow" w:cs="Arial"/>
          <w:color w:val="000000"/>
          <w:sz w:val="24"/>
          <w:szCs w:val="24"/>
        </w:rPr>
        <w:t>Ordean</w:t>
      </w:r>
      <w:proofErr w:type="spellEnd"/>
      <w:r w:rsidRPr="0098280B">
        <w:rPr>
          <w:rFonts w:ascii="Arial Narrow" w:hAnsi="Arial Narrow" w:cs="Arial"/>
          <w:color w:val="000000"/>
          <w:sz w:val="24"/>
          <w:szCs w:val="24"/>
        </w:rPr>
        <w:t xml:space="preserve"> Gonzaga da Silva e demais interessados; </w:t>
      </w:r>
      <w:r w:rsidRPr="0098280B">
        <w:rPr>
          <w:rFonts w:ascii="Arial Narrow" w:hAnsi="Arial Narrow" w:cs="Arial"/>
          <w:b/>
          <w:color w:val="000000"/>
          <w:sz w:val="24"/>
          <w:szCs w:val="24"/>
        </w:rPr>
        <w:t xml:space="preserve">10.4. Arquivar </w:t>
      </w:r>
      <w:r w:rsidRPr="0098280B">
        <w:rPr>
          <w:rFonts w:ascii="Arial Narrow" w:hAnsi="Arial Narrow" w:cs="Arial"/>
          <w:color w:val="000000"/>
          <w:sz w:val="24"/>
          <w:szCs w:val="24"/>
        </w:rPr>
        <w:t xml:space="preserve">o processo nos termos regimentais. </w:t>
      </w:r>
      <w:r w:rsidRPr="0098280B">
        <w:rPr>
          <w:rFonts w:ascii="Arial Narrow" w:hAnsi="Arial Narrow" w:cs="Arial"/>
          <w:b/>
          <w:color w:val="000000"/>
          <w:sz w:val="24"/>
          <w:szCs w:val="24"/>
        </w:rPr>
        <w:t>PROCESSO Nº 11.709/2021</w:t>
      </w:r>
      <w:r w:rsidRPr="0098280B">
        <w:rPr>
          <w:rFonts w:ascii="Arial Narrow" w:hAnsi="Arial Narrow" w:cs="Arial"/>
          <w:color w:val="000000"/>
          <w:sz w:val="24"/>
          <w:szCs w:val="24"/>
        </w:rPr>
        <w:t xml:space="preserve"> - Prestação de Contas Anual da Prefeitura Municipal de Nova Olinda do Norte, de responsabilidade do Sr. </w:t>
      </w:r>
      <w:proofErr w:type="spellStart"/>
      <w:r w:rsidRPr="0098280B">
        <w:rPr>
          <w:rFonts w:ascii="Arial Narrow" w:hAnsi="Arial Narrow" w:cs="Arial"/>
          <w:color w:val="000000"/>
          <w:sz w:val="24"/>
          <w:szCs w:val="24"/>
        </w:rPr>
        <w:t>Adenilson</w:t>
      </w:r>
      <w:proofErr w:type="spellEnd"/>
      <w:r w:rsidRPr="0098280B">
        <w:rPr>
          <w:rFonts w:ascii="Arial Narrow" w:hAnsi="Arial Narrow" w:cs="Arial"/>
          <w:color w:val="000000"/>
          <w:sz w:val="24"/>
          <w:szCs w:val="24"/>
        </w:rPr>
        <w:t xml:space="preserve"> Lima Reis, referente ao exercício de 2020. </w:t>
      </w:r>
      <w:r w:rsidRPr="0098280B">
        <w:rPr>
          <w:rFonts w:ascii="Arial Narrow" w:hAnsi="Arial Narrow" w:cs="Arial"/>
          <w:b/>
          <w:noProof/>
          <w:sz w:val="24"/>
          <w:szCs w:val="24"/>
        </w:rPr>
        <w:t xml:space="preserve">Advogados: </w:t>
      </w:r>
      <w:r w:rsidRPr="0098280B">
        <w:rPr>
          <w:rFonts w:ascii="Arial Narrow" w:hAnsi="Arial Narrow" w:cs="Arial"/>
          <w:noProof/>
          <w:sz w:val="24"/>
          <w:szCs w:val="24"/>
        </w:rPr>
        <w:t>Camila Pontes Torres - OAB/AM 12280, Igor Arnaud Ferreira - OAB/AM 10428, Laiz Araújo Russo de Melo e Silva - OAB/AM 6897, Bruno Vieira da Rocha Barbirato - OAB/AM 6975 e Fábio Nunes Bandeira de Melo - OAB/AM 4331</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PARECER PRÉVIO Nº 172/2023: </w:t>
      </w:r>
      <w:r w:rsidRPr="0098280B">
        <w:rPr>
          <w:rFonts w:ascii="Arial Narrow" w:hAnsi="Arial Narrow" w:cs="Arial"/>
          <w:b/>
          <w:bCs/>
          <w:sz w:val="24"/>
          <w:szCs w:val="24"/>
        </w:rPr>
        <w:t>O TRIBUNAL DE CONTAS DO ESTADO DO AMAZONAS</w:t>
      </w:r>
      <w:r w:rsidRPr="0098280B">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Pr="0098280B">
        <w:rPr>
          <w:rFonts w:ascii="Arial Narrow" w:hAnsi="Arial Narrow" w:cs="Arial"/>
          <w:sz w:val="24"/>
          <w:szCs w:val="24"/>
        </w:rPr>
        <w:t>arts.</w:t>
      </w:r>
      <w:proofErr w:type="gramEnd"/>
      <w:r w:rsidRPr="0098280B">
        <w:rPr>
          <w:rFonts w:ascii="Arial Narrow" w:hAnsi="Arial Narrow" w:cs="Arial"/>
          <w:sz w:val="24"/>
          <w:szCs w:val="24"/>
        </w:rPr>
        <w:t>1º, inciso I, e 29 da Lei nº 2.423/96; e, art. 5º, inciso I, da Resolução nº 04/2002-TCE/AM) e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tendo discutido a matéria nestes autos, e acolhido, </w:t>
      </w:r>
      <w:r w:rsidRPr="0098280B">
        <w:rPr>
          <w:rFonts w:ascii="Arial Narrow" w:hAnsi="Arial Narrow" w:cs="Arial"/>
          <w:b/>
          <w:noProof/>
          <w:sz w:val="24"/>
          <w:szCs w:val="24"/>
        </w:rPr>
        <w:t>à unanimidade</w:t>
      </w:r>
      <w:r w:rsidRPr="0098280B">
        <w:rPr>
          <w:rFonts w:ascii="Arial Narrow" w:hAnsi="Arial Narrow" w:cs="Arial"/>
          <w:sz w:val="24"/>
          <w:szCs w:val="24"/>
        </w:rPr>
        <w:t xml:space="preserve">, </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w:t>
      </w:r>
      <w:r w:rsidRPr="0098280B">
        <w:rPr>
          <w:rFonts w:ascii="Arial Narrow" w:hAnsi="Arial Narrow" w:cs="Arial"/>
          <w:sz w:val="24"/>
          <w:szCs w:val="24"/>
        </w:rPr>
        <w:lastRenderedPageBreak/>
        <w:t xml:space="preserve">junto a este Tribunal: </w:t>
      </w:r>
      <w:r w:rsidRPr="0098280B">
        <w:rPr>
          <w:rFonts w:ascii="Arial Narrow" w:hAnsi="Arial Narrow" w:cs="Arial"/>
          <w:b/>
          <w:color w:val="000000"/>
          <w:sz w:val="24"/>
          <w:szCs w:val="24"/>
        </w:rPr>
        <w:t>10.1. Emite Parecer Prévio recomendando à Câmara Municipal a aprovação com ressalvas</w:t>
      </w:r>
      <w:r w:rsidRPr="0098280B">
        <w:rPr>
          <w:rFonts w:ascii="Arial Narrow" w:hAnsi="Arial Narrow" w:cs="Arial"/>
          <w:color w:val="000000"/>
          <w:sz w:val="24"/>
          <w:szCs w:val="24"/>
        </w:rPr>
        <w:t xml:space="preserve"> das Contas Gerais da Prefeitura Municipal de Nova Olinda do Norte, exercício de 2020 de responsabilidade do </w:t>
      </w:r>
      <w:r w:rsidRPr="0098280B">
        <w:rPr>
          <w:rFonts w:ascii="Arial Narrow" w:hAnsi="Arial Narrow" w:cs="Arial"/>
          <w:b/>
          <w:color w:val="000000"/>
          <w:sz w:val="24"/>
          <w:szCs w:val="24"/>
        </w:rPr>
        <w:t xml:space="preserve">Sr. </w:t>
      </w:r>
      <w:proofErr w:type="spellStart"/>
      <w:r w:rsidRPr="0098280B">
        <w:rPr>
          <w:rFonts w:ascii="Arial Narrow" w:hAnsi="Arial Narrow" w:cs="Arial"/>
          <w:b/>
          <w:color w:val="000000"/>
          <w:sz w:val="24"/>
          <w:szCs w:val="24"/>
        </w:rPr>
        <w:t>Adenilson</w:t>
      </w:r>
      <w:proofErr w:type="spellEnd"/>
      <w:r w:rsidRPr="0098280B">
        <w:rPr>
          <w:rFonts w:ascii="Arial Narrow" w:hAnsi="Arial Narrow" w:cs="Arial"/>
          <w:b/>
          <w:color w:val="000000"/>
          <w:sz w:val="24"/>
          <w:szCs w:val="24"/>
        </w:rPr>
        <w:t xml:space="preserve"> Lima Reis</w:t>
      </w:r>
      <w:r w:rsidRPr="0098280B">
        <w:rPr>
          <w:rFonts w:ascii="Arial Narrow" w:hAnsi="Arial Narrow" w:cs="Arial"/>
          <w:color w:val="000000"/>
          <w:sz w:val="24"/>
          <w:szCs w:val="24"/>
        </w:rPr>
        <w:t xml:space="preserve">, Prefeito Municipal, nos termos do art. 1°, inciso I, c/c o art. 58, alínea “c”, da Lei n° 2.423/96 e art. 11, inciso III, alínea “a”, item </w:t>
      </w:r>
      <w:proofErr w:type="gramStart"/>
      <w:r w:rsidRPr="0098280B">
        <w:rPr>
          <w:rFonts w:ascii="Arial Narrow" w:hAnsi="Arial Narrow" w:cs="Arial"/>
          <w:color w:val="000000"/>
          <w:sz w:val="24"/>
          <w:szCs w:val="24"/>
        </w:rPr>
        <w:t>1</w:t>
      </w:r>
      <w:proofErr w:type="gramEnd"/>
      <w:r w:rsidRPr="0098280B">
        <w:rPr>
          <w:rFonts w:ascii="Arial Narrow" w:hAnsi="Arial Narrow" w:cs="Arial"/>
          <w:color w:val="000000"/>
          <w:sz w:val="24"/>
          <w:szCs w:val="24"/>
        </w:rPr>
        <w:t xml:space="preserve">, da Resolução n° 04/2002-TCE/AM, c/c art. 22, II, alínea “b" e o art. 24, ambos da Lei n° 2.423/96-TCE. </w:t>
      </w:r>
      <w:r w:rsidRPr="0098280B">
        <w:rPr>
          <w:rFonts w:ascii="Arial Narrow" w:hAnsi="Arial Narrow" w:cs="Arial"/>
          <w:b/>
          <w:color w:val="000000"/>
          <w:sz w:val="24"/>
          <w:szCs w:val="24"/>
        </w:rPr>
        <w:t xml:space="preserve">ACÓRDÃO Nº 172/2023: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w:t>
      </w:r>
      <w:r w:rsidRPr="0098280B">
        <w:rPr>
          <w:rFonts w:ascii="Arial Narrow" w:hAnsi="Arial Narrow" w:cs="Arial"/>
          <w:b/>
          <w:noProof/>
          <w:sz w:val="24"/>
          <w:szCs w:val="24"/>
        </w:rPr>
        <w:t>à unanimidade</w:t>
      </w:r>
      <w:r w:rsidRPr="0098280B">
        <w:rPr>
          <w:rFonts w:ascii="Arial Narrow" w:hAnsi="Arial Narrow" w:cs="Arial"/>
          <w:sz w:val="24"/>
          <w:szCs w:val="24"/>
        </w:rPr>
        <w:t>, 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 que passa a ser parte integrante do Parecer Prévio,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junto a este Tribunal,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10.1. Recomendar</w:t>
      </w:r>
      <w:r w:rsidRPr="0098280B">
        <w:rPr>
          <w:rFonts w:ascii="Arial Narrow" w:hAnsi="Arial Narrow" w:cs="Arial"/>
          <w:color w:val="000000"/>
          <w:sz w:val="24"/>
          <w:szCs w:val="24"/>
        </w:rPr>
        <w:t xml:space="preserve"> à Prefeitura Municipal de Nova Olinda do Norte que: </w:t>
      </w:r>
      <w:r w:rsidRPr="0098280B">
        <w:rPr>
          <w:rFonts w:ascii="Arial Narrow" w:hAnsi="Arial Narrow" w:cs="Arial"/>
          <w:b/>
          <w:color w:val="000000"/>
          <w:sz w:val="24"/>
          <w:szCs w:val="24"/>
        </w:rPr>
        <w:t>10.1.1.</w:t>
      </w:r>
      <w:r w:rsidRPr="0098280B">
        <w:rPr>
          <w:rFonts w:ascii="Arial Narrow" w:hAnsi="Arial Narrow" w:cs="Arial"/>
          <w:color w:val="000000"/>
          <w:sz w:val="24"/>
          <w:szCs w:val="24"/>
        </w:rPr>
        <w:t xml:space="preserve"> O Controle Interno funcione de forma eficiente; </w:t>
      </w:r>
      <w:r w:rsidRPr="0098280B">
        <w:rPr>
          <w:rFonts w:ascii="Arial Narrow" w:hAnsi="Arial Narrow" w:cs="Arial"/>
          <w:b/>
          <w:color w:val="000000"/>
          <w:sz w:val="24"/>
          <w:szCs w:val="24"/>
        </w:rPr>
        <w:t>10.1.2.</w:t>
      </w:r>
      <w:r w:rsidRPr="0098280B">
        <w:rPr>
          <w:rFonts w:ascii="Arial Narrow" w:hAnsi="Arial Narrow" w:cs="Arial"/>
          <w:color w:val="000000"/>
          <w:sz w:val="24"/>
          <w:szCs w:val="24"/>
        </w:rPr>
        <w:t xml:space="preserve"> Observe com o máximo zelo as disposições da Lei Complementar n. 131/2009 – Lei da Transparência; </w:t>
      </w:r>
      <w:r w:rsidRPr="0098280B">
        <w:rPr>
          <w:rFonts w:ascii="Arial Narrow" w:hAnsi="Arial Narrow" w:cs="Arial"/>
          <w:b/>
          <w:color w:val="000000"/>
          <w:sz w:val="24"/>
          <w:szCs w:val="24"/>
        </w:rPr>
        <w:t>10.1.3.</w:t>
      </w:r>
      <w:r w:rsidRPr="0098280B">
        <w:rPr>
          <w:rFonts w:ascii="Arial Narrow" w:hAnsi="Arial Narrow" w:cs="Arial"/>
          <w:color w:val="000000"/>
          <w:sz w:val="24"/>
          <w:szCs w:val="24"/>
        </w:rPr>
        <w:t xml:space="preserve"> Observe com cautela a Lei complementar nº 101/2000; </w:t>
      </w:r>
      <w:r w:rsidRPr="0098280B">
        <w:rPr>
          <w:rFonts w:ascii="Arial Narrow" w:hAnsi="Arial Narrow" w:cs="Arial"/>
          <w:b/>
          <w:color w:val="000000"/>
          <w:sz w:val="24"/>
          <w:szCs w:val="24"/>
        </w:rPr>
        <w:t>10.1.4.</w:t>
      </w:r>
      <w:r w:rsidRPr="0098280B">
        <w:rPr>
          <w:rFonts w:ascii="Arial Narrow" w:hAnsi="Arial Narrow" w:cs="Arial"/>
          <w:color w:val="000000"/>
          <w:sz w:val="24"/>
          <w:szCs w:val="24"/>
        </w:rPr>
        <w:t xml:space="preserve"> Observe com o máximo zelo a Lei n. 4.320/64, principalmente quanto às fases da despesa pública; </w:t>
      </w:r>
      <w:r w:rsidRPr="0098280B">
        <w:rPr>
          <w:rFonts w:ascii="Arial Narrow" w:hAnsi="Arial Narrow" w:cs="Arial"/>
          <w:b/>
          <w:color w:val="000000"/>
          <w:sz w:val="24"/>
          <w:szCs w:val="24"/>
        </w:rPr>
        <w:t>10.1.5.</w:t>
      </w:r>
      <w:r w:rsidRPr="0098280B">
        <w:rPr>
          <w:rFonts w:ascii="Arial Narrow" w:hAnsi="Arial Narrow" w:cs="Arial"/>
          <w:color w:val="000000"/>
          <w:sz w:val="24"/>
          <w:szCs w:val="24"/>
        </w:rPr>
        <w:t xml:space="preserve"> Cumpra rigorosamente os prazos para publicação dos Relatórios de Gestão Fiscal e Relatório Resumido da Execução Orçamentária, conforme determina a Lei de Responsabilidade Fiscal; </w:t>
      </w:r>
      <w:r w:rsidRPr="0098280B">
        <w:rPr>
          <w:rFonts w:ascii="Arial Narrow" w:hAnsi="Arial Narrow" w:cs="Arial"/>
          <w:b/>
          <w:color w:val="000000"/>
          <w:sz w:val="24"/>
          <w:szCs w:val="24"/>
        </w:rPr>
        <w:t xml:space="preserve">10.1.6. </w:t>
      </w:r>
      <w:r w:rsidRPr="0098280B">
        <w:rPr>
          <w:rFonts w:ascii="Arial Narrow" w:hAnsi="Arial Narrow" w:cs="Arial"/>
          <w:color w:val="000000"/>
          <w:sz w:val="24"/>
          <w:szCs w:val="24"/>
        </w:rPr>
        <w:t xml:space="preserve">Cumpra rigorosamente os prazos para a remessa de dados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esta Corte de Contas por meio eletrônico; </w:t>
      </w:r>
      <w:r w:rsidRPr="0098280B">
        <w:rPr>
          <w:rFonts w:ascii="Arial Narrow" w:hAnsi="Arial Narrow" w:cs="Arial"/>
          <w:b/>
          <w:color w:val="000000"/>
          <w:sz w:val="24"/>
          <w:szCs w:val="24"/>
        </w:rPr>
        <w:t xml:space="preserve">10.1.7. </w:t>
      </w:r>
      <w:r w:rsidRPr="0098280B">
        <w:rPr>
          <w:rFonts w:ascii="Arial Narrow" w:hAnsi="Arial Narrow" w:cs="Arial"/>
          <w:color w:val="000000"/>
          <w:sz w:val="24"/>
          <w:szCs w:val="24"/>
        </w:rPr>
        <w:t xml:space="preserve">Mantenha os documentos contábeis na sede da Prefeitura; </w:t>
      </w:r>
      <w:r w:rsidRPr="0098280B">
        <w:rPr>
          <w:rFonts w:ascii="Arial Narrow" w:hAnsi="Arial Narrow" w:cs="Arial"/>
          <w:b/>
          <w:color w:val="000000"/>
          <w:sz w:val="24"/>
          <w:szCs w:val="24"/>
        </w:rPr>
        <w:t>10.1.8.</w:t>
      </w:r>
      <w:r w:rsidRPr="0098280B">
        <w:rPr>
          <w:rFonts w:ascii="Arial Narrow" w:hAnsi="Arial Narrow" w:cs="Arial"/>
          <w:color w:val="000000"/>
          <w:sz w:val="24"/>
          <w:szCs w:val="24"/>
        </w:rPr>
        <w:t xml:space="preserve"> Cumpra rigorosamente os prazos para o repasse das contribuições sociais ao ente devido. </w:t>
      </w:r>
      <w:r w:rsidRPr="0098280B">
        <w:rPr>
          <w:rFonts w:ascii="Arial Narrow" w:hAnsi="Arial Narrow" w:cs="Arial"/>
          <w:b/>
          <w:color w:val="000000"/>
          <w:sz w:val="24"/>
          <w:szCs w:val="24"/>
        </w:rPr>
        <w:t>10.2. Determinar</w:t>
      </w:r>
      <w:r w:rsidRPr="0098280B">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w:t>
      </w:r>
      <w:proofErr w:type="gramStart"/>
      <w:r w:rsidRPr="0098280B">
        <w:rPr>
          <w:rFonts w:ascii="Arial Narrow" w:hAnsi="Arial Narrow" w:cs="Arial"/>
          <w:color w:val="000000"/>
          <w:sz w:val="24"/>
          <w:szCs w:val="24"/>
        </w:rPr>
        <w:t>proceda o</w:t>
      </w:r>
      <w:proofErr w:type="gramEnd"/>
      <w:r w:rsidRPr="0098280B">
        <w:rPr>
          <w:rFonts w:ascii="Arial Narrow" w:hAnsi="Arial Narrow" w:cs="Arial"/>
          <w:color w:val="000000"/>
          <w:sz w:val="24"/>
          <w:szCs w:val="24"/>
        </w:rPr>
        <w:t xml:space="preserve">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Pr="0098280B">
        <w:rPr>
          <w:rFonts w:ascii="Arial Narrow" w:hAnsi="Arial Narrow" w:cs="Arial"/>
          <w:b/>
          <w:color w:val="000000"/>
          <w:sz w:val="24"/>
          <w:szCs w:val="24"/>
        </w:rPr>
        <w:t>10.3. Determinar</w:t>
      </w:r>
      <w:r w:rsidRPr="0098280B">
        <w:rPr>
          <w:rFonts w:ascii="Arial Narrow" w:hAnsi="Arial Narrow" w:cs="Arial"/>
          <w:color w:val="000000"/>
          <w:sz w:val="24"/>
          <w:szCs w:val="24"/>
        </w:rPr>
        <w:t xml:space="preserve"> a Secretaria Geral de Controle Externo-SECEX que extraia cópia dos autos e promova a autuação do processo autônomo fiscalização dos atos de gestão, por este Tribunal Pleno. Ficando, desde logo, autorizada à concessão de prazo ao responsável para apresentação de defesa; </w:t>
      </w:r>
      <w:r w:rsidRPr="0098280B">
        <w:rPr>
          <w:rFonts w:ascii="Arial Narrow" w:hAnsi="Arial Narrow" w:cs="Arial"/>
          <w:b/>
          <w:color w:val="000000"/>
          <w:sz w:val="24"/>
          <w:szCs w:val="24"/>
        </w:rPr>
        <w:t>10.4. Dar ciência</w:t>
      </w:r>
      <w:r w:rsidRPr="0098280B">
        <w:rPr>
          <w:rFonts w:ascii="Arial Narrow" w:hAnsi="Arial Narrow" w:cs="Arial"/>
          <w:color w:val="000000"/>
          <w:sz w:val="24"/>
          <w:szCs w:val="24"/>
        </w:rPr>
        <w:t xml:space="preserve"> ao Sr. </w:t>
      </w:r>
      <w:proofErr w:type="spellStart"/>
      <w:r w:rsidRPr="0098280B">
        <w:rPr>
          <w:rFonts w:ascii="Arial Narrow" w:hAnsi="Arial Narrow" w:cs="Arial"/>
          <w:color w:val="000000"/>
          <w:sz w:val="24"/>
          <w:szCs w:val="24"/>
        </w:rPr>
        <w:t>Adenilson</w:t>
      </w:r>
      <w:proofErr w:type="spellEnd"/>
      <w:r w:rsidRPr="0098280B">
        <w:rPr>
          <w:rFonts w:ascii="Arial Narrow" w:hAnsi="Arial Narrow" w:cs="Arial"/>
          <w:color w:val="000000"/>
          <w:sz w:val="24"/>
          <w:szCs w:val="24"/>
        </w:rPr>
        <w:t xml:space="preserve"> Lima Reis; </w:t>
      </w:r>
      <w:r w:rsidRPr="0098280B">
        <w:rPr>
          <w:rFonts w:ascii="Arial Narrow" w:hAnsi="Arial Narrow" w:cs="Arial"/>
          <w:b/>
          <w:color w:val="000000"/>
          <w:sz w:val="24"/>
          <w:szCs w:val="24"/>
        </w:rPr>
        <w:t>10.5. Arquivar</w:t>
      </w:r>
      <w:r w:rsidRPr="0098280B">
        <w:rPr>
          <w:rFonts w:ascii="Arial Narrow" w:hAnsi="Arial Narrow" w:cs="Arial"/>
          <w:color w:val="000000"/>
          <w:sz w:val="24"/>
          <w:szCs w:val="24"/>
        </w:rPr>
        <w:t xml:space="preserve"> os autos nos termos regimentais. </w:t>
      </w:r>
      <w:r w:rsidRPr="0098280B">
        <w:rPr>
          <w:rFonts w:ascii="Arial Narrow" w:hAnsi="Arial Narrow" w:cs="Arial"/>
          <w:b/>
          <w:color w:val="000000"/>
          <w:sz w:val="24"/>
          <w:szCs w:val="24"/>
        </w:rPr>
        <w:t>PROCESSO Nº 11.838/2022</w:t>
      </w:r>
      <w:r w:rsidRPr="0098280B">
        <w:rPr>
          <w:rFonts w:ascii="Arial Narrow" w:hAnsi="Arial Narrow" w:cs="Arial"/>
          <w:color w:val="000000"/>
          <w:sz w:val="24"/>
          <w:szCs w:val="24"/>
        </w:rPr>
        <w:t xml:space="preserve"> - Prestação de Contas Anual da Empresa Municipal de Transportes Urbanos de Presidente Figueiredo - EMTU, de responsabilidade do Sr. Moises de Oliveira Barbosa, referente ao exercício de 2021.</w:t>
      </w:r>
      <w:r w:rsidRPr="0098280B">
        <w:rPr>
          <w:rFonts w:ascii="Arial Narrow" w:hAnsi="Arial Narrow" w:cs="Arial"/>
          <w:i/>
          <w:color w:val="000000"/>
          <w:sz w:val="24"/>
          <w:szCs w:val="24"/>
        </w:rPr>
        <w:t xml:space="preserve"> PROCESSO RETIRADO DE PAUTA PELO RELATOR DO PROCESSO.</w:t>
      </w:r>
      <w:r w:rsidRPr="0098280B">
        <w:rPr>
          <w:rFonts w:ascii="Arial Narrow" w:hAnsi="Arial Narrow" w:cs="Arial"/>
          <w:b/>
          <w:color w:val="000000"/>
          <w:sz w:val="24"/>
          <w:szCs w:val="24"/>
        </w:rPr>
        <w:t xml:space="preserve"> PROCESSO Nº 12.233/2022</w:t>
      </w:r>
      <w:r w:rsidRPr="0098280B">
        <w:rPr>
          <w:rFonts w:ascii="Arial Narrow" w:hAnsi="Arial Narrow" w:cs="Arial"/>
          <w:color w:val="000000"/>
          <w:sz w:val="24"/>
          <w:szCs w:val="24"/>
        </w:rPr>
        <w:t xml:space="preserve"> - Prestação de Contas Anual do Instituto Municipal de Mobilidade Urbana - IMMU, de responsabilidade do Sr. Paulo Henrique do Nascimento Martins, referente ao exercício de 2021.</w:t>
      </w:r>
      <w:r w:rsidRPr="0098280B">
        <w:rPr>
          <w:rFonts w:ascii="Arial Narrow" w:hAnsi="Arial Narrow" w:cs="Arial"/>
          <w:b/>
          <w:color w:val="000000"/>
          <w:sz w:val="24"/>
          <w:szCs w:val="24"/>
        </w:rPr>
        <w:t xml:space="preserve"> ACÓRDÃO Nº 2223/2023: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inciso III, alínea “a”, item 3, da Resolução n.04/2002-TCE/AM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do </w:t>
      </w:r>
      <w:r w:rsidRPr="0098280B">
        <w:rPr>
          <w:rFonts w:ascii="Arial Narrow" w:hAnsi="Arial Narrow" w:cs="Arial"/>
          <w:sz w:val="24"/>
          <w:szCs w:val="24"/>
        </w:rPr>
        <w:t>Excelentíssimo Senhor 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10.1. Julgar regular com ressalvas</w:t>
      </w:r>
      <w:r w:rsidRPr="0098280B">
        <w:rPr>
          <w:rFonts w:ascii="Arial Narrow" w:hAnsi="Arial Narrow" w:cs="Arial"/>
          <w:color w:val="000000"/>
          <w:sz w:val="24"/>
          <w:szCs w:val="24"/>
        </w:rPr>
        <w:t xml:space="preserve"> Prestação de Contas Anual do </w:t>
      </w:r>
      <w:r w:rsidRPr="0098280B">
        <w:rPr>
          <w:rFonts w:ascii="Arial Narrow" w:hAnsi="Arial Narrow" w:cs="Arial"/>
          <w:b/>
          <w:color w:val="000000"/>
          <w:sz w:val="24"/>
          <w:szCs w:val="24"/>
        </w:rPr>
        <w:t>Sr. Paulo Henrique do Nascimento</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Martins</w:t>
      </w:r>
      <w:r w:rsidRPr="0098280B">
        <w:rPr>
          <w:rFonts w:ascii="Arial Narrow" w:hAnsi="Arial Narrow" w:cs="Arial"/>
          <w:color w:val="000000"/>
          <w:sz w:val="24"/>
          <w:szCs w:val="24"/>
        </w:rPr>
        <w:t xml:space="preserve">, na qualidade de Diretor-Presidente do Instituto Municipal de Mobilidade Urbana – IMMU, referente ao exercício de 2021; </w:t>
      </w:r>
      <w:r w:rsidRPr="0098280B">
        <w:rPr>
          <w:rFonts w:ascii="Arial Narrow" w:hAnsi="Arial Narrow" w:cs="Arial"/>
          <w:b/>
          <w:color w:val="000000"/>
          <w:sz w:val="24"/>
          <w:szCs w:val="24"/>
        </w:rPr>
        <w:t>10.2. Recomendar</w:t>
      </w:r>
      <w:r w:rsidRPr="0098280B">
        <w:rPr>
          <w:rFonts w:ascii="Arial Narrow" w:hAnsi="Arial Narrow" w:cs="Arial"/>
          <w:color w:val="000000"/>
          <w:sz w:val="24"/>
          <w:szCs w:val="24"/>
        </w:rPr>
        <w:t xml:space="preserve"> ao Sr. Paulo Henrique do Nascimento Martins, enquanto gestor do IMMU observe com maior rigor os prazos estipulados no art. 28 do Decreto Municipal Nº 04.763/2020, no que tange ao encaminhamento do processo de adiantamento à Controladoria Geral do Município; </w:t>
      </w:r>
      <w:r w:rsidRPr="0098280B">
        <w:rPr>
          <w:rFonts w:ascii="Arial Narrow" w:hAnsi="Arial Narrow" w:cs="Arial"/>
          <w:b/>
          <w:color w:val="000000"/>
          <w:sz w:val="24"/>
          <w:szCs w:val="24"/>
        </w:rPr>
        <w:t>10.3. Recomendar</w:t>
      </w:r>
      <w:r w:rsidRPr="0098280B">
        <w:rPr>
          <w:rFonts w:ascii="Arial Narrow" w:hAnsi="Arial Narrow" w:cs="Arial"/>
          <w:color w:val="000000"/>
          <w:sz w:val="24"/>
          <w:szCs w:val="24"/>
        </w:rPr>
        <w:t xml:space="preserve"> ao Sr. Paulo Henrique do Nascimento Martins, enquanto gestor do IMMU, que os valores pagos </w:t>
      </w:r>
      <w:r w:rsidRPr="0098280B">
        <w:rPr>
          <w:rFonts w:ascii="Arial Narrow" w:hAnsi="Arial Narrow" w:cs="Arial"/>
          <w:color w:val="000000"/>
          <w:sz w:val="24"/>
          <w:szCs w:val="24"/>
        </w:rPr>
        <w:lastRenderedPageBreak/>
        <w:t xml:space="preserve">em decorrência das multas e juros sejam devolvidos pelo responsável ao ente, </w:t>
      </w:r>
      <w:proofErr w:type="gramStart"/>
      <w:r w:rsidRPr="0098280B">
        <w:rPr>
          <w:rFonts w:ascii="Arial Narrow" w:hAnsi="Arial Narrow" w:cs="Arial"/>
          <w:color w:val="000000"/>
          <w:sz w:val="24"/>
          <w:szCs w:val="24"/>
        </w:rPr>
        <w:t>sob pena</w:t>
      </w:r>
      <w:proofErr w:type="gramEnd"/>
      <w:r w:rsidRPr="0098280B">
        <w:rPr>
          <w:rFonts w:ascii="Arial Narrow" w:hAnsi="Arial Narrow" w:cs="Arial"/>
          <w:color w:val="000000"/>
          <w:sz w:val="24"/>
          <w:szCs w:val="24"/>
        </w:rPr>
        <w:t xml:space="preserve"> de grave infração a norma legal, bem como observe com maior rigor as datas de vencimento para que eventuais atrasos não resultem em novas multas; </w:t>
      </w:r>
      <w:r w:rsidRPr="0098280B">
        <w:rPr>
          <w:rFonts w:ascii="Arial Narrow" w:hAnsi="Arial Narrow" w:cs="Arial"/>
          <w:b/>
          <w:color w:val="000000"/>
          <w:sz w:val="24"/>
          <w:szCs w:val="24"/>
        </w:rPr>
        <w:t>10.4. Determinar</w:t>
      </w:r>
      <w:r w:rsidRPr="0098280B">
        <w:rPr>
          <w:rFonts w:ascii="Arial Narrow" w:hAnsi="Arial Narrow" w:cs="Arial"/>
          <w:color w:val="000000"/>
          <w:sz w:val="24"/>
          <w:szCs w:val="24"/>
        </w:rPr>
        <w:t xml:space="preserve"> a implementação de inspeção concomitante para os serviços envolvidos na sinalização viária contratados pelo IMMU, devido </w:t>
      </w:r>
      <w:proofErr w:type="gramStart"/>
      <w:r w:rsidRPr="0098280B">
        <w:rPr>
          <w:rFonts w:ascii="Arial Narrow" w:hAnsi="Arial Narrow" w:cs="Arial"/>
          <w:color w:val="000000"/>
          <w:sz w:val="24"/>
          <w:szCs w:val="24"/>
        </w:rPr>
        <w:t>a</w:t>
      </w:r>
      <w:proofErr w:type="gramEnd"/>
      <w:r w:rsidRPr="0098280B">
        <w:rPr>
          <w:rFonts w:ascii="Arial Narrow" w:hAnsi="Arial Narrow" w:cs="Arial"/>
          <w:color w:val="000000"/>
          <w:sz w:val="24"/>
          <w:szCs w:val="24"/>
        </w:rPr>
        <w:t xml:space="preserve"> necessidade de sua constante renovação em função dos desgastes naturais, da dinâmica da mobilidade urbana e a natureza das inspeções anuais, buscando assegurar que os recursos públicos sejam utilizados com eficiência e probidade; </w:t>
      </w:r>
      <w:r w:rsidRPr="0098280B">
        <w:rPr>
          <w:rFonts w:ascii="Arial Narrow" w:hAnsi="Arial Narrow" w:cs="Arial"/>
          <w:b/>
          <w:color w:val="000000"/>
          <w:sz w:val="24"/>
          <w:szCs w:val="24"/>
        </w:rPr>
        <w:t>10.5. Dar ciência</w:t>
      </w:r>
      <w:r w:rsidRPr="0098280B">
        <w:rPr>
          <w:rFonts w:ascii="Arial Narrow" w:hAnsi="Arial Narrow" w:cs="Arial"/>
          <w:color w:val="000000"/>
          <w:sz w:val="24"/>
          <w:szCs w:val="24"/>
        </w:rPr>
        <w:t xml:space="preserve"> ao Sr. Paulo Henrique do Nascimento Martins e aos demais interessados do teor desta decisão; </w:t>
      </w:r>
      <w:r w:rsidRPr="0098280B">
        <w:rPr>
          <w:rFonts w:ascii="Arial Narrow" w:hAnsi="Arial Narrow" w:cs="Arial"/>
          <w:b/>
          <w:color w:val="000000"/>
          <w:sz w:val="24"/>
          <w:szCs w:val="24"/>
        </w:rPr>
        <w:t>10.6. Arquivar</w:t>
      </w:r>
      <w:r w:rsidRPr="0098280B">
        <w:rPr>
          <w:rFonts w:ascii="Arial Narrow" w:hAnsi="Arial Narrow" w:cs="Arial"/>
          <w:color w:val="000000"/>
          <w:sz w:val="24"/>
          <w:szCs w:val="24"/>
        </w:rPr>
        <w:t xml:space="preserve"> o processo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cumpridos os itens anteriores, nos termos regimentais. </w:t>
      </w:r>
      <w:r w:rsidRPr="0098280B">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Pr="0098280B">
        <w:rPr>
          <w:rFonts w:ascii="Arial Narrow" w:hAnsi="Arial Narrow" w:cs="Arial"/>
          <w:b/>
          <w:color w:val="000000"/>
          <w:sz w:val="24"/>
          <w:szCs w:val="24"/>
        </w:rPr>
        <w:t xml:space="preserve"> PROCESSO Nº 13.366/2023 (Apensos: 13.330/2023, 13.331/2023, 13.333/2023 e 13.325/2023)</w:t>
      </w:r>
      <w:r w:rsidRPr="0098280B">
        <w:rPr>
          <w:rFonts w:ascii="Arial Narrow" w:hAnsi="Arial Narrow" w:cs="Arial"/>
          <w:color w:val="000000"/>
          <w:sz w:val="24"/>
          <w:szCs w:val="24"/>
        </w:rPr>
        <w:t xml:space="preserve"> - Recurso de Revisão interposto pelo Sr. Gedeão Timóteo Amorim, em face do Acórdão nº 889/2018-TCE-Tribunal Pleno, exarado nos autos do Processo nº 13.331/2023. </w:t>
      </w:r>
      <w:r w:rsidRPr="0098280B">
        <w:rPr>
          <w:rFonts w:ascii="Arial Narrow" w:hAnsi="Arial Narrow" w:cs="Arial"/>
          <w:b/>
          <w:sz w:val="24"/>
          <w:szCs w:val="24"/>
        </w:rPr>
        <w:t>Advogado:</w:t>
      </w:r>
      <w:r w:rsidRPr="0098280B">
        <w:rPr>
          <w:rFonts w:ascii="Arial Narrow" w:hAnsi="Arial Narrow" w:cs="Arial"/>
          <w:sz w:val="24"/>
          <w:szCs w:val="24"/>
        </w:rPr>
        <w:t xml:space="preserve"> </w:t>
      </w:r>
      <w:r w:rsidRPr="0098280B">
        <w:rPr>
          <w:rFonts w:ascii="Arial Narrow" w:hAnsi="Arial Narrow" w:cs="Arial"/>
          <w:noProof/>
          <w:sz w:val="24"/>
          <w:szCs w:val="24"/>
        </w:rPr>
        <w:t>Patrícia de Lima Linhares - OAB/AM 11193</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2237/2023: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inciso III, alínea “g”,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8.1. Conhecer</w:t>
      </w:r>
      <w:r w:rsidRPr="0098280B">
        <w:rPr>
          <w:rFonts w:ascii="Arial Narrow" w:hAnsi="Arial Narrow" w:cs="Arial"/>
          <w:color w:val="000000"/>
          <w:sz w:val="24"/>
          <w:szCs w:val="24"/>
        </w:rPr>
        <w:t xml:space="preserve"> do presente Recurso de Revisão do </w:t>
      </w:r>
      <w:r w:rsidRPr="0098280B">
        <w:rPr>
          <w:rFonts w:ascii="Arial Narrow" w:hAnsi="Arial Narrow" w:cs="Arial"/>
          <w:b/>
          <w:color w:val="000000"/>
          <w:sz w:val="24"/>
          <w:szCs w:val="24"/>
        </w:rPr>
        <w:t>Sr. Gedeão Timóteo Amorim</w:t>
      </w:r>
      <w:r w:rsidRPr="0098280B">
        <w:rPr>
          <w:rFonts w:ascii="Arial Narrow" w:hAnsi="Arial Narrow" w:cs="Arial"/>
          <w:color w:val="000000"/>
          <w:sz w:val="24"/>
          <w:szCs w:val="24"/>
        </w:rPr>
        <w:t xml:space="preserve"> contra o Acórdão n° 889/2018-TCE-Tribunal Pleno, exarado nos autos do Processo n° 13.331/2023; </w:t>
      </w:r>
      <w:r w:rsidRPr="0098280B">
        <w:rPr>
          <w:rFonts w:ascii="Arial Narrow" w:hAnsi="Arial Narrow" w:cs="Arial"/>
          <w:b/>
          <w:color w:val="000000"/>
          <w:sz w:val="24"/>
          <w:szCs w:val="24"/>
        </w:rPr>
        <w:t>8.2. Negar provimento</w:t>
      </w:r>
      <w:r w:rsidRPr="0098280B">
        <w:rPr>
          <w:rFonts w:ascii="Arial Narrow" w:hAnsi="Arial Narrow" w:cs="Arial"/>
          <w:color w:val="000000"/>
          <w:sz w:val="24"/>
          <w:szCs w:val="24"/>
        </w:rPr>
        <w:t xml:space="preserve"> ao presente recurso do </w:t>
      </w:r>
      <w:r w:rsidRPr="0098280B">
        <w:rPr>
          <w:rFonts w:ascii="Arial Narrow" w:hAnsi="Arial Narrow" w:cs="Arial"/>
          <w:b/>
          <w:color w:val="000000"/>
          <w:sz w:val="24"/>
          <w:szCs w:val="24"/>
        </w:rPr>
        <w:t>Sr. Gedeão Timóteo Amorim</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ao Sr. Gedeão Timóteo Amorim e aos demais interessados;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o presente processo após a ciência dos interessados.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w:t>
      </w:r>
      <w:r w:rsidRPr="0098280B">
        <w:rPr>
          <w:rFonts w:ascii="Arial Narrow" w:hAnsi="Arial Narrow" w:cs="Arial"/>
          <w:noProof/>
          <w:sz w:val="24"/>
          <w:szCs w:val="24"/>
        </w:rPr>
        <w:t xml:space="preserve">Conselheiro Érico Xavier Desterro e Silva (art. 65 do Regimento Interno). </w:t>
      </w:r>
      <w:r w:rsidRPr="0098280B">
        <w:rPr>
          <w:rFonts w:ascii="Arial Narrow" w:hAnsi="Arial Narrow" w:cs="Arial"/>
          <w:sz w:val="24"/>
          <w:szCs w:val="24"/>
          <w:u w:val="single"/>
        </w:rPr>
        <w:t xml:space="preserve">Nesta fase de julgamento retornou à presidência dos trabalhos </w:t>
      </w:r>
      <w:proofErr w:type="gramStart"/>
      <w:r w:rsidRPr="0098280B">
        <w:rPr>
          <w:rFonts w:ascii="Arial Narrow" w:hAnsi="Arial Narrow" w:cs="Arial"/>
          <w:sz w:val="24"/>
          <w:szCs w:val="24"/>
          <w:u w:val="single"/>
        </w:rPr>
        <w:t>o Excelentíssimo</w:t>
      </w:r>
      <w:proofErr w:type="gramEnd"/>
      <w:r w:rsidRPr="0098280B">
        <w:rPr>
          <w:rFonts w:ascii="Arial Narrow" w:hAnsi="Arial Narrow" w:cs="Arial"/>
          <w:sz w:val="24"/>
          <w:szCs w:val="24"/>
          <w:u w:val="single"/>
        </w:rPr>
        <w:t xml:space="preserve"> Senhor Conselheiro Érico Xavier Desterro e Silva</w:t>
      </w:r>
      <w:r w:rsidRPr="0098280B">
        <w:rPr>
          <w:rFonts w:ascii="Arial Narrow" w:hAnsi="Arial Narrow" w:cs="Arial"/>
          <w:sz w:val="24"/>
          <w:szCs w:val="24"/>
        </w:rPr>
        <w:t>.</w:t>
      </w:r>
      <w:r w:rsidRPr="0098280B">
        <w:rPr>
          <w:rFonts w:ascii="Arial Narrow" w:hAnsi="Arial Narrow" w:cs="Arial"/>
          <w:b/>
          <w:color w:val="000000"/>
          <w:sz w:val="24"/>
          <w:szCs w:val="24"/>
        </w:rPr>
        <w:t xml:space="preserve"> PROCESSO Nº 14.299/2023 (Apensos: 16.770/2021, 12.870/2020, 12.871/2020, 16.563/2021 e 16.170/2021)</w:t>
      </w:r>
      <w:r w:rsidRPr="0098280B">
        <w:rPr>
          <w:rFonts w:ascii="Arial Narrow" w:hAnsi="Arial Narrow" w:cs="Arial"/>
          <w:color w:val="000000"/>
          <w:sz w:val="24"/>
          <w:szCs w:val="24"/>
        </w:rPr>
        <w:t xml:space="preserve"> - Recurso de Revisão interposto pela Sra. </w:t>
      </w:r>
      <w:proofErr w:type="spellStart"/>
      <w:r w:rsidRPr="0098280B">
        <w:rPr>
          <w:rFonts w:ascii="Arial Narrow" w:hAnsi="Arial Narrow" w:cs="Arial"/>
          <w:color w:val="000000"/>
          <w:sz w:val="24"/>
          <w:szCs w:val="24"/>
        </w:rPr>
        <w:t>Waldivia</w:t>
      </w:r>
      <w:proofErr w:type="spellEnd"/>
      <w:r w:rsidRPr="0098280B">
        <w:rPr>
          <w:rFonts w:ascii="Arial Narrow" w:hAnsi="Arial Narrow" w:cs="Arial"/>
          <w:color w:val="000000"/>
          <w:sz w:val="24"/>
          <w:szCs w:val="24"/>
        </w:rPr>
        <w:t xml:space="preserve"> Ferreira Alencar, em face do Acórdão nº 1239/2022-TCE-Tribunal Pleno, exarado nos autos do Processo n° 16.563/2021.</w:t>
      </w:r>
      <w:r w:rsidRPr="0098280B">
        <w:rPr>
          <w:rFonts w:ascii="Arial Narrow" w:hAnsi="Arial Narrow" w:cs="Arial"/>
          <w:b/>
          <w:color w:val="000000"/>
          <w:sz w:val="24"/>
          <w:szCs w:val="24"/>
        </w:rPr>
        <w:t xml:space="preserve"> ACÓRDÃO 2238/2023: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inciso III, alínea “g”,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Conhecer</w:t>
      </w:r>
      <w:r w:rsidRPr="0098280B">
        <w:rPr>
          <w:rFonts w:ascii="Arial Narrow" w:hAnsi="Arial Narrow" w:cs="Arial"/>
          <w:color w:val="000000"/>
          <w:sz w:val="24"/>
          <w:szCs w:val="24"/>
        </w:rPr>
        <w:t xml:space="preserve"> do presente recurso interposto pela </w:t>
      </w:r>
      <w:r w:rsidRPr="0098280B">
        <w:rPr>
          <w:rFonts w:ascii="Arial Narrow" w:hAnsi="Arial Narrow" w:cs="Arial"/>
          <w:b/>
          <w:color w:val="000000"/>
          <w:sz w:val="24"/>
          <w:szCs w:val="24"/>
        </w:rPr>
        <w:t xml:space="preserve">Sra. </w:t>
      </w:r>
      <w:proofErr w:type="spellStart"/>
      <w:r w:rsidRPr="0098280B">
        <w:rPr>
          <w:rFonts w:ascii="Arial Narrow" w:hAnsi="Arial Narrow" w:cs="Arial"/>
          <w:b/>
          <w:color w:val="000000"/>
          <w:sz w:val="24"/>
          <w:szCs w:val="24"/>
        </w:rPr>
        <w:t>Waldivia</w:t>
      </w:r>
      <w:proofErr w:type="spellEnd"/>
      <w:r w:rsidRPr="0098280B">
        <w:rPr>
          <w:rFonts w:ascii="Arial Narrow" w:hAnsi="Arial Narrow" w:cs="Arial"/>
          <w:b/>
          <w:color w:val="000000"/>
          <w:sz w:val="24"/>
          <w:szCs w:val="24"/>
        </w:rPr>
        <w:t xml:space="preserve"> Ferreira Alencar</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8.2. Negar Provimento</w:t>
      </w:r>
      <w:r w:rsidRPr="0098280B">
        <w:rPr>
          <w:rFonts w:ascii="Arial Narrow" w:hAnsi="Arial Narrow" w:cs="Arial"/>
          <w:color w:val="000000"/>
          <w:sz w:val="24"/>
          <w:szCs w:val="24"/>
        </w:rPr>
        <w:t xml:space="preserve"> ao presente recurso interposto pela </w:t>
      </w:r>
      <w:r w:rsidRPr="0098280B">
        <w:rPr>
          <w:rFonts w:ascii="Arial Narrow" w:hAnsi="Arial Narrow" w:cs="Arial"/>
          <w:b/>
          <w:color w:val="000000"/>
          <w:sz w:val="24"/>
          <w:szCs w:val="24"/>
        </w:rPr>
        <w:t xml:space="preserve">Sra. </w:t>
      </w:r>
      <w:proofErr w:type="spellStart"/>
      <w:r w:rsidRPr="0098280B">
        <w:rPr>
          <w:rFonts w:ascii="Arial Narrow" w:hAnsi="Arial Narrow" w:cs="Arial"/>
          <w:b/>
          <w:color w:val="000000"/>
          <w:sz w:val="24"/>
          <w:szCs w:val="24"/>
        </w:rPr>
        <w:t>Waldivia</w:t>
      </w:r>
      <w:proofErr w:type="spellEnd"/>
      <w:r w:rsidRPr="0098280B">
        <w:rPr>
          <w:rFonts w:ascii="Arial Narrow" w:hAnsi="Arial Narrow" w:cs="Arial"/>
          <w:b/>
          <w:color w:val="000000"/>
          <w:sz w:val="24"/>
          <w:szCs w:val="24"/>
        </w:rPr>
        <w:t xml:space="preserve"> Ferreira Alencar</w:t>
      </w:r>
      <w:r w:rsidRPr="0098280B">
        <w:rPr>
          <w:rFonts w:ascii="Arial Narrow" w:hAnsi="Arial Narrow" w:cs="Arial"/>
          <w:color w:val="000000"/>
          <w:sz w:val="24"/>
          <w:szCs w:val="24"/>
        </w:rPr>
        <w:t xml:space="preserve">, mantendo inalterados os termos do Acórdão n° 1239/2022-TCE-Tribunal Pleno (fls. 61/62 do Processo nº 16563/2021), em razão de que a recorrente não logrou êxito em afastar de si a responsabilidade pelas restrições que conduziram à irregularidade das contas e à aplicação de multa e glosa em solidariedade;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Sra. </w:t>
      </w:r>
      <w:proofErr w:type="spellStart"/>
      <w:r w:rsidRPr="0098280B">
        <w:rPr>
          <w:rFonts w:ascii="Arial Narrow" w:hAnsi="Arial Narrow" w:cs="Arial"/>
          <w:color w:val="000000"/>
          <w:sz w:val="24"/>
          <w:szCs w:val="24"/>
        </w:rPr>
        <w:t>Waldivia</w:t>
      </w:r>
      <w:proofErr w:type="spellEnd"/>
      <w:r w:rsidRPr="0098280B">
        <w:rPr>
          <w:rFonts w:ascii="Arial Narrow" w:hAnsi="Arial Narrow" w:cs="Arial"/>
          <w:color w:val="000000"/>
          <w:sz w:val="24"/>
          <w:szCs w:val="24"/>
        </w:rPr>
        <w:t xml:space="preserve"> Ferreira Alencar e aos demais interessados; </w:t>
      </w:r>
      <w:r w:rsidRPr="0098280B">
        <w:rPr>
          <w:rFonts w:ascii="Arial Narrow" w:hAnsi="Arial Narrow" w:cs="Arial"/>
          <w:b/>
          <w:color w:val="000000"/>
          <w:sz w:val="24"/>
          <w:szCs w:val="24"/>
        </w:rPr>
        <w:t xml:space="preserve">8.4. Arquivar </w:t>
      </w:r>
      <w:r w:rsidRPr="0098280B">
        <w:rPr>
          <w:rFonts w:ascii="Arial Narrow" w:hAnsi="Arial Narrow" w:cs="Arial"/>
          <w:color w:val="000000"/>
          <w:sz w:val="24"/>
          <w:szCs w:val="24"/>
        </w:rPr>
        <w:t xml:space="preserve">o presente processo após a ciência dos interessados.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w:t>
      </w:r>
      <w:r w:rsidRPr="0098280B">
        <w:rPr>
          <w:rFonts w:ascii="Arial Narrow" w:hAnsi="Arial Narrow" w:cs="Arial"/>
          <w:noProof/>
          <w:sz w:val="24"/>
          <w:szCs w:val="24"/>
        </w:rPr>
        <w:t>Conselheira Yara Amazônia Lins Rodrigues dos Santos e Conselheiro Convocado Luiz Henrique Pereira Mendes (art. 65 do Regimento Interno).</w:t>
      </w:r>
      <w:r w:rsidRPr="0098280B">
        <w:rPr>
          <w:rFonts w:ascii="Arial Narrow" w:hAnsi="Arial Narrow" w:cs="Arial"/>
          <w:b/>
          <w:color w:val="000000"/>
          <w:sz w:val="24"/>
          <w:szCs w:val="24"/>
        </w:rPr>
        <w:t xml:space="preserve"> PROCESSO Nº 14.516/2023 (Apenso: 11.124/2023)</w:t>
      </w:r>
      <w:r w:rsidRPr="0098280B">
        <w:rPr>
          <w:rFonts w:ascii="Arial Narrow" w:hAnsi="Arial Narrow" w:cs="Arial"/>
          <w:color w:val="000000"/>
          <w:sz w:val="24"/>
          <w:szCs w:val="24"/>
        </w:rPr>
        <w:t xml:space="preserve"> - Recurso de Revisão interposto pela Fundação AMAZONPREV, em face do Acordão nº 873/2023-TCE-Primeira Câmara, exarado nos autos do Processo nº 11.124/2023.</w:t>
      </w:r>
      <w:r w:rsidRPr="0098280B">
        <w:rPr>
          <w:rFonts w:ascii="Arial Narrow" w:hAnsi="Arial Narrow" w:cs="Arial"/>
          <w:b/>
          <w:color w:val="000000"/>
          <w:sz w:val="24"/>
          <w:szCs w:val="24"/>
        </w:rPr>
        <w:t xml:space="preserve"> ACÓRDÃO Nº 2239/2023: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inciso III, alínea “g”,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w:t>
      </w:r>
      <w:r w:rsidRPr="0098280B">
        <w:rPr>
          <w:rFonts w:ascii="Arial Narrow" w:hAnsi="Arial Narrow" w:cs="Arial"/>
          <w:noProof/>
          <w:sz w:val="24"/>
          <w:szCs w:val="24"/>
        </w:rPr>
        <w:lastRenderedPageBreak/>
        <w:t>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8.1. Conhecer</w:t>
      </w:r>
      <w:r w:rsidRPr="0098280B">
        <w:rPr>
          <w:rFonts w:ascii="Arial Narrow" w:hAnsi="Arial Narrow" w:cs="Arial"/>
          <w:color w:val="000000"/>
          <w:sz w:val="24"/>
          <w:szCs w:val="24"/>
        </w:rPr>
        <w:t xml:space="preserve"> do presente Recurso de Revisão impetrado pela </w:t>
      </w:r>
      <w:r w:rsidRPr="0098280B">
        <w:rPr>
          <w:rFonts w:ascii="Arial Narrow" w:hAnsi="Arial Narrow" w:cs="Arial"/>
          <w:b/>
          <w:color w:val="000000"/>
          <w:sz w:val="24"/>
          <w:szCs w:val="24"/>
        </w:rPr>
        <w:t>Fundação AMAZONPREV</w:t>
      </w:r>
      <w:r w:rsidRPr="0098280B">
        <w:rPr>
          <w:rFonts w:ascii="Arial Narrow" w:hAnsi="Arial Narrow" w:cs="Arial"/>
          <w:color w:val="000000"/>
          <w:sz w:val="24"/>
          <w:szCs w:val="24"/>
        </w:rPr>
        <w:t xml:space="preserve"> em face do Acórdão nº 873/2023-TCE-Primeira Câmara exarado nos autos do processo nº 11.124/2023; </w:t>
      </w:r>
      <w:r w:rsidRPr="0098280B">
        <w:rPr>
          <w:rFonts w:ascii="Arial Narrow" w:hAnsi="Arial Narrow" w:cs="Arial"/>
          <w:b/>
          <w:color w:val="000000"/>
          <w:sz w:val="24"/>
          <w:szCs w:val="24"/>
        </w:rPr>
        <w:t>8.2. Negar provimento</w:t>
      </w:r>
      <w:r w:rsidRPr="0098280B">
        <w:rPr>
          <w:rFonts w:ascii="Arial Narrow" w:hAnsi="Arial Narrow" w:cs="Arial"/>
          <w:color w:val="000000"/>
          <w:sz w:val="24"/>
          <w:szCs w:val="24"/>
        </w:rPr>
        <w:t xml:space="preserve"> ao presente recurso interposto pela </w:t>
      </w:r>
      <w:r w:rsidRPr="0098280B">
        <w:rPr>
          <w:rFonts w:ascii="Arial Narrow" w:hAnsi="Arial Narrow" w:cs="Arial"/>
          <w:b/>
          <w:color w:val="000000"/>
          <w:sz w:val="24"/>
          <w:szCs w:val="24"/>
        </w:rPr>
        <w:t>Fundação AMAZONPREV</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à Fundação AMAZONPREV e aos demais interessados;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o presente processo após a ciência dos interessados. </w:t>
      </w:r>
      <w:r w:rsidRPr="0098280B">
        <w:rPr>
          <w:rFonts w:ascii="Arial Narrow" w:hAnsi="Arial Narrow" w:cs="Arial"/>
          <w:i/>
          <w:noProof/>
          <w:sz w:val="24"/>
          <w:szCs w:val="24"/>
        </w:rPr>
        <w:t>Vencido o voto-destaque, proferido em sessão, do conselheiro convocado Luiz Henrique Pereira Mendes, que acompanha parecer do Ministério Público de Contas pelo proviemento do Recurso.</w:t>
      </w:r>
      <w:r w:rsidRPr="0098280B">
        <w:rPr>
          <w:rFonts w:ascii="Arial Narrow" w:hAnsi="Arial Narrow" w:cs="Arial"/>
          <w:color w:val="000000"/>
          <w:sz w:val="24"/>
          <w:szCs w:val="24"/>
        </w:rPr>
        <w:t xml:space="preserve">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w:t>
      </w:r>
      <w:r w:rsidRPr="0098280B">
        <w:rPr>
          <w:rFonts w:ascii="Arial Narrow" w:hAnsi="Arial Narrow" w:cs="Arial"/>
          <w:noProof/>
          <w:sz w:val="24"/>
          <w:szCs w:val="24"/>
        </w:rPr>
        <w:t>Conselheira Yara Amazônia Lins Rodrigues dos Santos (art. 65 do Regimento Interno).</w:t>
      </w:r>
      <w:r w:rsidRPr="0098280B">
        <w:rPr>
          <w:rFonts w:ascii="Arial Narrow" w:hAnsi="Arial Narrow" w:cs="Arial"/>
          <w:b/>
          <w:color w:val="000000"/>
          <w:sz w:val="24"/>
          <w:szCs w:val="24"/>
        </w:rPr>
        <w:t xml:space="preserve"> CONSELHEIRO-RELATOR: LUÍS FABIAN PEREIRA BARBOSA. PROCESSO Nº 11.429/2017</w:t>
      </w:r>
      <w:r w:rsidRPr="0098280B">
        <w:rPr>
          <w:rFonts w:ascii="Arial Narrow" w:hAnsi="Arial Narrow" w:cs="Arial"/>
          <w:color w:val="000000"/>
          <w:sz w:val="24"/>
          <w:szCs w:val="24"/>
        </w:rPr>
        <w:t xml:space="preserve"> - Prestação de Contas Anual do Consórcio Público de Saúde do Alto Solimões - Alto Solimões Saúde e Vida – ASAVIDA, de responsabilidade da Sra. </w:t>
      </w:r>
      <w:proofErr w:type="spellStart"/>
      <w:r w:rsidRPr="0098280B">
        <w:rPr>
          <w:rFonts w:ascii="Arial Narrow" w:hAnsi="Arial Narrow" w:cs="Arial"/>
          <w:color w:val="000000"/>
          <w:sz w:val="24"/>
          <w:szCs w:val="24"/>
        </w:rPr>
        <w:t>Valderice</w:t>
      </w:r>
      <w:proofErr w:type="spellEnd"/>
      <w:r w:rsidRPr="0098280B">
        <w:rPr>
          <w:rFonts w:ascii="Arial Narrow" w:hAnsi="Arial Narrow" w:cs="Arial"/>
          <w:color w:val="000000"/>
          <w:sz w:val="24"/>
          <w:szCs w:val="24"/>
        </w:rPr>
        <w:t xml:space="preserve"> Mendes Leite, Sr. Nonato do Nascimento </w:t>
      </w:r>
      <w:proofErr w:type="spellStart"/>
      <w:r w:rsidRPr="0098280B">
        <w:rPr>
          <w:rFonts w:ascii="Arial Narrow" w:hAnsi="Arial Narrow" w:cs="Arial"/>
          <w:color w:val="000000"/>
          <w:sz w:val="24"/>
          <w:szCs w:val="24"/>
        </w:rPr>
        <w:t>Tenazor</w:t>
      </w:r>
      <w:proofErr w:type="spellEnd"/>
      <w:r w:rsidRPr="0098280B">
        <w:rPr>
          <w:rFonts w:ascii="Arial Narrow" w:hAnsi="Arial Narrow" w:cs="Arial"/>
          <w:color w:val="000000"/>
          <w:sz w:val="24"/>
          <w:szCs w:val="24"/>
        </w:rPr>
        <w:t xml:space="preserve"> e do Sr. Raimundo Carvalho Caldas, referente ao exercício de 2016.</w:t>
      </w:r>
      <w:r w:rsidRPr="0098280B">
        <w:rPr>
          <w:rFonts w:ascii="Arial Narrow" w:hAnsi="Arial Narrow" w:cs="Arial"/>
          <w:b/>
          <w:color w:val="000000"/>
          <w:sz w:val="24"/>
          <w:szCs w:val="24"/>
        </w:rPr>
        <w:t xml:space="preserve"> ACÓRDÃO Nº 2240/2023: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inciso III, alínea “a”, item 3, da Resolução n.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do </w:t>
      </w:r>
      <w:r w:rsidRPr="0098280B">
        <w:rPr>
          <w:rFonts w:ascii="Arial Narrow" w:hAnsi="Arial Narrow" w:cs="Arial"/>
          <w:sz w:val="24"/>
          <w:szCs w:val="24"/>
        </w:rPr>
        <w:t>Excelentíssimo Senhor Conselheiro-Relator</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xml:space="preserve">, no sentido de: </w:t>
      </w:r>
      <w:r w:rsidRPr="0098280B">
        <w:rPr>
          <w:rFonts w:ascii="Arial Narrow" w:hAnsi="Arial Narrow" w:cs="Arial"/>
          <w:b/>
          <w:color w:val="000000"/>
          <w:sz w:val="24"/>
          <w:szCs w:val="24"/>
        </w:rPr>
        <w:t>10.1. Reconhecer</w:t>
      </w:r>
      <w:r w:rsidRPr="0098280B">
        <w:rPr>
          <w:rFonts w:ascii="Arial Narrow" w:hAnsi="Arial Narrow" w:cs="Arial"/>
          <w:color w:val="000000"/>
          <w:sz w:val="24"/>
          <w:szCs w:val="24"/>
        </w:rPr>
        <w:t xml:space="preserve"> a prescrição com fulcro no que dispõe o §4º do art. 40 da Constituição do Estado do Amazonas de 1989, em favor do </w:t>
      </w:r>
      <w:r w:rsidRPr="0098280B">
        <w:rPr>
          <w:rFonts w:ascii="Arial Narrow" w:hAnsi="Arial Narrow" w:cs="Arial"/>
          <w:b/>
          <w:color w:val="000000"/>
          <w:sz w:val="24"/>
          <w:szCs w:val="24"/>
        </w:rPr>
        <w:t xml:space="preserve">Sr. Nonato do Nascimento </w:t>
      </w:r>
      <w:proofErr w:type="spellStart"/>
      <w:r w:rsidRPr="0098280B">
        <w:rPr>
          <w:rFonts w:ascii="Arial Narrow" w:hAnsi="Arial Narrow" w:cs="Arial"/>
          <w:b/>
          <w:color w:val="000000"/>
          <w:sz w:val="24"/>
          <w:szCs w:val="24"/>
        </w:rPr>
        <w:t>Tenazor</w:t>
      </w:r>
      <w:proofErr w:type="spellEnd"/>
      <w:r w:rsidRPr="0098280B">
        <w:rPr>
          <w:rFonts w:ascii="Arial Narrow" w:hAnsi="Arial Narrow" w:cs="Arial"/>
          <w:color w:val="000000"/>
          <w:sz w:val="24"/>
          <w:szCs w:val="24"/>
        </w:rPr>
        <w:t xml:space="preserve">, Presidente do ASAVIDA no período de 01/01/2016 a 02/04/2016, do </w:t>
      </w:r>
      <w:r w:rsidRPr="0098280B">
        <w:rPr>
          <w:rFonts w:ascii="Arial Narrow" w:hAnsi="Arial Narrow" w:cs="Arial"/>
          <w:b/>
          <w:color w:val="000000"/>
          <w:sz w:val="24"/>
          <w:szCs w:val="24"/>
        </w:rPr>
        <w:t>Sr. Raimundo Carvalho Dias</w:t>
      </w:r>
      <w:r w:rsidRPr="0098280B">
        <w:rPr>
          <w:rFonts w:ascii="Arial Narrow" w:hAnsi="Arial Narrow" w:cs="Arial"/>
          <w:color w:val="000000"/>
          <w:sz w:val="24"/>
          <w:szCs w:val="24"/>
        </w:rPr>
        <w:t xml:space="preserve">, Presidente do ASAVIDA no período de 19/04/2016 a 31/12/2016 e da </w:t>
      </w:r>
      <w:r w:rsidRPr="0098280B">
        <w:rPr>
          <w:rFonts w:ascii="Arial Narrow" w:hAnsi="Arial Narrow" w:cs="Arial"/>
          <w:b/>
          <w:color w:val="000000"/>
          <w:sz w:val="24"/>
          <w:szCs w:val="24"/>
        </w:rPr>
        <w:t xml:space="preserve">Sra. </w:t>
      </w:r>
      <w:proofErr w:type="spellStart"/>
      <w:r w:rsidRPr="0098280B">
        <w:rPr>
          <w:rFonts w:ascii="Arial Narrow" w:hAnsi="Arial Narrow" w:cs="Arial"/>
          <w:b/>
          <w:color w:val="000000"/>
          <w:sz w:val="24"/>
          <w:szCs w:val="24"/>
        </w:rPr>
        <w:t>Valderice</w:t>
      </w:r>
      <w:proofErr w:type="spellEnd"/>
      <w:r w:rsidRPr="0098280B">
        <w:rPr>
          <w:rFonts w:ascii="Arial Narrow" w:hAnsi="Arial Narrow" w:cs="Arial"/>
          <w:b/>
          <w:color w:val="000000"/>
          <w:sz w:val="24"/>
          <w:szCs w:val="24"/>
        </w:rPr>
        <w:t xml:space="preserve"> Mendes Leite</w:t>
      </w:r>
      <w:r w:rsidRPr="0098280B">
        <w:rPr>
          <w:rFonts w:ascii="Arial Narrow" w:hAnsi="Arial Narrow" w:cs="Arial"/>
          <w:color w:val="000000"/>
          <w:sz w:val="24"/>
          <w:szCs w:val="24"/>
        </w:rPr>
        <w:t xml:space="preserve">, Secretária Executiva do ASAVIDA no período de 13/06/2016 a 31/12/2016, razão pela qual afasto </w:t>
      </w:r>
      <w:proofErr w:type="gramStart"/>
      <w:r w:rsidRPr="0098280B">
        <w:rPr>
          <w:rFonts w:ascii="Arial Narrow" w:hAnsi="Arial Narrow" w:cs="Arial"/>
          <w:color w:val="000000"/>
          <w:sz w:val="24"/>
          <w:szCs w:val="24"/>
        </w:rPr>
        <w:t>as pretensões punitiva</w:t>
      </w:r>
      <w:proofErr w:type="gramEnd"/>
      <w:r w:rsidRPr="0098280B">
        <w:rPr>
          <w:rFonts w:ascii="Arial Narrow" w:hAnsi="Arial Narrow" w:cs="Arial"/>
          <w:color w:val="000000"/>
          <w:sz w:val="24"/>
          <w:szCs w:val="24"/>
        </w:rPr>
        <w:t xml:space="preserve"> e </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deste Tribunal de Contas em decorrência do ajuste, extinguindo o feito com resolução de mérito, nos termos do art. 487, II, do CPC; </w:t>
      </w:r>
      <w:r w:rsidRPr="0098280B">
        <w:rPr>
          <w:rFonts w:ascii="Arial Narrow" w:hAnsi="Arial Narrow" w:cs="Arial"/>
          <w:b/>
          <w:color w:val="000000"/>
          <w:sz w:val="24"/>
          <w:szCs w:val="24"/>
        </w:rPr>
        <w:t>10.2. Dar ciência</w:t>
      </w:r>
      <w:r w:rsidRPr="0098280B">
        <w:rPr>
          <w:rFonts w:ascii="Arial Narrow" w:hAnsi="Arial Narrow" w:cs="Arial"/>
          <w:color w:val="000000"/>
          <w:sz w:val="24"/>
          <w:szCs w:val="24"/>
        </w:rPr>
        <w:t xml:space="preserve"> aos interessados, Sr. Nonato do Nascimento </w:t>
      </w:r>
      <w:proofErr w:type="spellStart"/>
      <w:r w:rsidRPr="0098280B">
        <w:rPr>
          <w:rFonts w:ascii="Arial Narrow" w:hAnsi="Arial Narrow" w:cs="Arial"/>
          <w:color w:val="000000"/>
          <w:sz w:val="24"/>
          <w:szCs w:val="24"/>
        </w:rPr>
        <w:t>Tenazor</w:t>
      </w:r>
      <w:proofErr w:type="spellEnd"/>
      <w:r w:rsidRPr="0098280B">
        <w:rPr>
          <w:rFonts w:ascii="Arial Narrow" w:hAnsi="Arial Narrow" w:cs="Arial"/>
          <w:color w:val="000000"/>
          <w:sz w:val="24"/>
          <w:szCs w:val="24"/>
        </w:rPr>
        <w:t xml:space="preserve">, Presidente do ASAVIDA no período de 01/01/2016 a 02/04/2016, do Sr. Raimundo Carvalho Dias, Presidente do ASAVIDA no período de 19/04/2016 a 31/12/2016 e da Sra. </w:t>
      </w:r>
      <w:proofErr w:type="spellStart"/>
      <w:r w:rsidRPr="0098280B">
        <w:rPr>
          <w:rFonts w:ascii="Arial Narrow" w:hAnsi="Arial Narrow" w:cs="Arial"/>
          <w:color w:val="000000"/>
          <w:sz w:val="24"/>
          <w:szCs w:val="24"/>
        </w:rPr>
        <w:t>Valderice</w:t>
      </w:r>
      <w:proofErr w:type="spellEnd"/>
      <w:r w:rsidRPr="0098280B">
        <w:rPr>
          <w:rFonts w:ascii="Arial Narrow" w:hAnsi="Arial Narrow" w:cs="Arial"/>
          <w:color w:val="000000"/>
          <w:sz w:val="24"/>
          <w:szCs w:val="24"/>
        </w:rPr>
        <w:t xml:space="preserve"> Mendes Leite, Secretária Executiva do ASAVIDA no período de 13/06/2016 a 31/12/2016, acerca do teor da presente decisão, nos termos regimentais, encaminhando-lhes cópia do Relatório/Voto e do Acórdão; </w:t>
      </w:r>
      <w:r w:rsidRPr="0098280B">
        <w:rPr>
          <w:rFonts w:ascii="Arial Narrow" w:hAnsi="Arial Narrow" w:cs="Arial"/>
          <w:b/>
          <w:color w:val="000000"/>
          <w:sz w:val="24"/>
          <w:szCs w:val="24"/>
        </w:rPr>
        <w:t>10.3. Arquivar</w:t>
      </w:r>
      <w:r w:rsidRPr="0098280B">
        <w:rPr>
          <w:rFonts w:ascii="Arial Narrow" w:hAnsi="Arial Narrow" w:cs="Arial"/>
          <w:color w:val="000000"/>
          <w:sz w:val="24"/>
          <w:szCs w:val="24"/>
        </w:rPr>
        <w:t xml:space="preserve"> este processo nos termos regimentais,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cumpridas as medidas acima descritas. </w:t>
      </w:r>
      <w:r w:rsidRPr="0098280B">
        <w:rPr>
          <w:rFonts w:ascii="Arial Narrow" w:hAnsi="Arial Narrow" w:cs="Arial"/>
          <w:b/>
          <w:color w:val="000000"/>
          <w:sz w:val="24"/>
          <w:szCs w:val="24"/>
        </w:rPr>
        <w:t>PROCESSO Nº 14.027/2021 (Apenso: 11.539/2021)</w:t>
      </w:r>
      <w:r w:rsidRPr="0098280B">
        <w:rPr>
          <w:rFonts w:ascii="Arial Narrow" w:hAnsi="Arial Narrow" w:cs="Arial"/>
          <w:color w:val="000000"/>
          <w:sz w:val="24"/>
          <w:szCs w:val="24"/>
        </w:rPr>
        <w:t xml:space="preserve"> - Representação oriunda da Manifestação nº 446/2021-Ouvidoria, para fins de apurar supostas irregularidades na locação de imóvel pela Prefeitura Municipal de Urucurituba.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Bruno Vieira da Rocha Barbirato - OAB/AM 6975, Fábio Nunes Bandeira de Melo - OAB/AM 4331, Igor Arnaud Ferreira - OAB/AM 10428, Laiz Araújo Russo de Melo e Silva - OAB/AM 6897, Yan Barros Tavares - OAB/AM 14394 e Daniel Constantino Monteiro – OAB/AM 15431</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2244/2023: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Conhecer</w:t>
      </w:r>
      <w:r w:rsidRPr="0098280B">
        <w:rPr>
          <w:rFonts w:ascii="Arial Narrow" w:hAnsi="Arial Narrow" w:cs="Arial"/>
          <w:color w:val="000000"/>
          <w:sz w:val="24"/>
          <w:szCs w:val="24"/>
        </w:rPr>
        <w:t xml:space="preserve"> da presente Representação oriunda da Manifestação nº 446/2021–Ouvidoria, formulada pela Secex - TCE/AM, através da Diretoria de Controle Externo da Administração de Municípios – DICAMI, em face da Prefeitura de Urucurituba, em razão de supostos indícios de irregularidades na locação de imóvel pela Representada, por preencher os requisitos do art. 288 c/c 279, §1º da Resolução n. 04/2002-TCE/AM; </w:t>
      </w:r>
      <w:r w:rsidRPr="0098280B">
        <w:rPr>
          <w:rFonts w:ascii="Arial Narrow" w:hAnsi="Arial Narrow" w:cs="Arial"/>
          <w:b/>
          <w:color w:val="000000"/>
          <w:sz w:val="24"/>
          <w:szCs w:val="24"/>
        </w:rPr>
        <w:t>9.2. Julgar improcedente</w:t>
      </w:r>
      <w:r w:rsidRPr="0098280B">
        <w:rPr>
          <w:rFonts w:ascii="Arial Narrow" w:hAnsi="Arial Narrow" w:cs="Arial"/>
          <w:color w:val="000000"/>
          <w:sz w:val="24"/>
          <w:szCs w:val="24"/>
        </w:rPr>
        <w:t xml:space="preserve"> a Representação oriunda da Manifestação nº 446/2021–Ouvidoria, formulada pela Secex - TCE/AM, através da Diretoria de Controle Externo da Administração de Municípios – DICAMI, em face da Prefeitura de Urucurituba, em razão de supostos indícios de irregularidades na locação de imóvel pela Representada, tendo em vista não haver irregularidade no processo de locação de imóvel, que obedeceu aos ditames legais, como justificativa de preço e razões para escolha do fornecedor, tampouco sobre o </w:t>
      </w:r>
      <w:proofErr w:type="spellStart"/>
      <w:r w:rsidRPr="0098280B">
        <w:rPr>
          <w:rFonts w:ascii="Arial Narrow" w:hAnsi="Arial Narrow" w:cs="Arial"/>
          <w:color w:val="000000"/>
          <w:sz w:val="24"/>
          <w:szCs w:val="24"/>
        </w:rPr>
        <w:t>sobrepreço</w:t>
      </w:r>
      <w:proofErr w:type="spellEnd"/>
      <w:r w:rsidRPr="0098280B">
        <w:rPr>
          <w:rFonts w:ascii="Arial Narrow" w:hAnsi="Arial Narrow" w:cs="Arial"/>
          <w:color w:val="000000"/>
          <w:sz w:val="24"/>
          <w:szCs w:val="24"/>
        </w:rPr>
        <w:t xml:space="preserve">, uma vez que não restou comprovado tecnicamente que o valor </w:t>
      </w:r>
      <w:r w:rsidRPr="0098280B">
        <w:rPr>
          <w:rFonts w:ascii="Arial Narrow" w:hAnsi="Arial Narrow" w:cs="Arial"/>
          <w:color w:val="000000"/>
          <w:sz w:val="24"/>
          <w:szCs w:val="24"/>
        </w:rPr>
        <w:lastRenderedPageBreak/>
        <w:t xml:space="preserve">praticado está acima do valor de mercado; </w:t>
      </w:r>
      <w:r w:rsidRPr="0098280B">
        <w:rPr>
          <w:rFonts w:ascii="Arial Narrow" w:hAnsi="Arial Narrow" w:cs="Arial"/>
          <w:b/>
          <w:color w:val="000000"/>
          <w:sz w:val="24"/>
          <w:szCs w:val="24"/>
        </w:rPr>
        <w:t>9.3. Determinar</w:t>
      </w:r>
      <w:r w:rsidRPr="0098280B">
        <w:rPr>
          <w:rFonts w:ascii="Arial Narrow" w:hAnsi="Arial Narrow" w:cs="Arial"/>
          <w:color w:val="000000"/>
          <w:sz w:val="24"/>
          <w:szCs w:val="24"/>
        </w:rPr>
        <w:t xml:space="preserve"> que a Comissão de Inspeção responsável pela análise técnica do FAG relativo ao exercício de 2021 inclua no escopo de sua análise a averiguação da dispensa de licitação nº 019/2021, relativo ao contrato nº 076/2021; </w:t>
      </w:r>
      <w:r w:rsidRPr="0098280B">
        <w:rPr>
          <w:rFonts w:ascii="Arial Narrow" w:hAnsi="Arial Narrow" w:cs="Arial"/>
          <w:b/>
          <w:color w:val="000000"/>
          <w:sz w:val="24"/>
          <w:szCs w:val="24"/>
        </w:rPr>
        <w:t>9.4. Dar ciência</w:t>
      </w:r>
      <w:r w:rsidRPr="0098280B">
        <w:rPr>
          <w:rFonts w:ascii="Arial Narrow" w:hAnsi="Arial Narrow" w:cs="Arial"/>
          <w:color w:val="000000"/>
          <w:sz w:val="24"/>
          <w:szCs w:val="24"/>
        </w:rPr>
        <w:t xml:space="preserve"> à Prefeitura Municipal de Urucurituba e aos demais interessados sobre o teor da presente decisão; </w:t>
      </w:r>
      <w:r w:rsidRPr="0098280B">
        <w:rPr>
          <w:rFonts w:ascii="Arial Narrow" w:hAnsi="Arial Narrow" w:cs="Arial"/>
          <w:b/>
          <w:color w:val="000000"/>
          <w:sz w:val="24"/>
          <w:szCs w:val="24"/>
        </w:rPr>
        <w:t>9.5. Arquivar</w:t>
      </w:r>
      <w:r w:rsidRPr="0098280B">
        <w:rPr>
          <w:rFonts w:ascii="Arial Narrow" w:hAnsi="Arial Narrow" w:cs="Arial"/>
          <w:color w:val="000000"/>
          <w:sz w:val="24"/>
          <w:szCs w:val="24"/>
        </w:rPr>
        <w:t xml:space="preserve"> a presente Representação, na forma regimental. </w:t>
      </w:r>
      <w:r w:rsidRPr="0098280B">
        <w:rPr>
          <w:rFonts w:ascii="Arial Narrow" w:hAnsi="Arial Narrow" w:cs="Arial"/>
          <w:b/>
          <w:color w:val="000000"/>
          <w:sz w:val="24"/>
          <w:szCs w:val="24"/>
        </w:rPr>
        <w:t>PROCESSO Nº 11.539/2021 (Apenso: 14.027/2021)</w:t>
      </w:r>
      <w:r w:rsidRPr="0098280B">
        <w:rPr>
          <w:rFonts w:ascii="Arial Narrow" w:hAnsi="Arial Narrow" w:cs="Arial"/>
          <w:color w:val="000000"/>
          <w:sz w:val="24"/>
          <w:szCs w:val="24"/>
        </w:rPr>
        <w:t xml:space="preserve"> - Representação oriunda da Manifestação nº 269/2021-Ouvidoria, referente à comunicação de possível prática de nepotismo na Prefeitura Municipal de Urucurituba.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Fábio Nunes Bandeira de Melo - OAB/AM 4331, Bruno Vieira da Rocha Barbirato - OAB/AM 6975, Igor Arnaud Ferreira - OAB/AM 10428, Laiz Araújo Russo de Melo e Silva - OAB/AM 6897, Felipe Antonio de Carvalho Filho – OAB/AM 6454, Yan Barros Tavares - OAB/AM 14394 e Daniel Constantino Monteiro – OAB/AM 15431</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2245/2023: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Conhecer</w:t>
      </w:r>
      <w:r w:rsidRPr="0098280B">
        <w:rPr>
          <w:rFonts w:ascii="Arial Narrow" w:hAnsi="Arial Narrow" w:cs="Arial"/>
          <w:color w:val="000000"/>
          <w:sz w:val="24"/>
          <w:szCs w:val="24"/>
        </w:rPr>
        <w:t xml:space="preserve"> da presente Representação oriunda de Demanda da Ouvidoria (Manifestação n° 269/2021), formulada pela Secex - TCE/AM, por intermédio da Diretoria de Controle Externo de Admissões de Pessoal – DICAPE, em face da Prefeitura de Urucurituba, representada pelo Sr. José </w:t>
      </w:r>
      <w:proofErr w:type="spellStart"/>
      <w:r w:rsidRPr="0098280B">
        <w:rPr>
          <w:rFonts w:ascii="Arial Narrow" w:hAnsi="Arial Narrow" w:cs="Arial"/>
          <w:color w:val="000000"/>
          <w:sz w:val="24"/>
          <w:szCs w:val="24"/>
        </w:rPr>
        <w:t>Claudenor</w:t>
      </w:r>
      <w:proofErr w:type="spellEnd"/>
      <w:r w:rsidRPr="0098280B">
        <w:rPr>
          <w:rFonts w:ascii="Arial Narrow" w:hAnsi="Arial Narrow" w:cs="Arial"/>
          <w:color w:val="000000"/>
          <w:sz w:val="24"/>
          <w:szCs w:val="24"/>
        </w:rPr>
        <w:t xml:space="preserve"> de Castro Pontes, Prefeito em exercício, em virtude de possível irregularidade quanto à possível prática de Nepotismo, por preencher os requisitos do art. 288 c/c 279, §1º da Resolução n. 04/2002-TCE/AM; </w:t>
      </w:r>
      <w:r w:rsidRPr="0098280B">
        <w:rPr>
          <w:rFonts w:ascii="Arial Narrow" w:hAnsi="Arial Narrow" w:cs="Arial"/>
          <w:b/>
          <w:color w:val="000000"/>
          <w:sz w:val="24"/>
          <w:szCs w:val="24"/>
        </w:rPr>
        <w:t>9.2. Julgar Improcedente</w:t>
      </w:r>
      <w:r w:rsidRPr="0098280B">
        <w:rPr>
          <w:rFonts w:ascii="Arial Narrow" w:hAnsi="Arial Narrow" w:cs="Arial"/>
          <w:color w:val="000000"/>
          <w:sz w:val="24"/>
          <w:szCs w:val="24"/>
        </w:rPr>
        <w:t xml:space="preserve"> a Representação oriunda de Demanda da Ouvidoria (Manifestação n° 269/2021), formulada pela Secex - TCE/AM, por intermédio da Diretoria de Controle Externo de Admissões de Pessoal – DICAPE, em face da Prefeitura de Urucurituba, representada pelo Sr. José </w:t>
      </w:r>
      <w:proofErr w:type="spellStart"/>
      <w:r w:rsidRPr="0098280B">
        <w:rPr>
          <w:rFonts w:ascii="Arial Narrow" w:hAnsi="Arial Narrow" w:cs="Arial"/>
          <w:color w:val="000000"/>
          <w:sz w:val="24"/>
          <w:szCs w:val="24"/>
        </w:rPr>
        <w:t>Claudenor</w:t>
      </w:r>
      <w:proofErr w:type="spellEnd"/>
      <w:r w:rsidRPr="0098280B">
        <w:rPr>
          <w:rFonts w:ascii="Arial Narrow" w:hAnsi="Arial Narrow" w:cs="Arial"/>
          <w:color w:val="000000"/>
          <w:sz w:val="24"/>
          <w:szCs w:val="24"/>
        </w:rPr>
        <w:t xml:space="preserve"> de Castro Pontes, Prefeito em exercício, em virtude suposta irregularidade quanto à prática de nepotismo, uma vez que, em caso de nomeação de parentes para cargos políticos com o preenchimento do critério da qualificação técnica, deve ser afastada a aplicação da Súmula Vinculante nº 13; </w:t>
      </w:r>
      <w:r w:rsidRPr="0098280B">
        <w:rPr>
          <w:rFonts w:ascii="Arial Narrow" w:hAnsi="Arial Narrow" w:cs="Arial"/>
          <w:b/>
          <w:color w:val="000000"/>
          <w:sz w:val="24"/>
          <w:szCs w:val="24"/>
        </w:rPr>
        <w:t>9.3. Dar ciência</w:t>
      </w:r>
      <w:r w:rsidRPr="0098280B">
        <w:rPr>
          <w:rFonts w:ascii="Arial Narrow" w:hAnsi="Arial Narrow" w:cs="Arial"/>
          <w:color w:val="000000"/>
          <w:sz w:val="24"/>
          <w:szCs w:val="24"/>
        </w:rPr>
        <w:t xml:space="preserve"> à Prefeitura Municipal de Urucurituba e aos demais interessados sobre o teor da presente decisão; </w:t>
      </w:r>
      <w:r w:rsidRPr="0098280B">
        <w:rPr>
          <w:rFonts w:ascii="Arial Narrow" w:hAnsi="Arial Narrow" w:cs="Arial"/>
          <w:b/>
          <w:color w:val="000000"/>
          <w:sz w:val="24"/>
          <w:szCs w:val="24"/>
        </w:rPr>
        <w:t>9.4. Arquivar</w:t>
      </w:r>
      <w:r w:rsidRPr="0098280B">
        <w:rPr>
          <w:rFonts w:ascii="Arial Narrow" w:hAnsi="Arial Narrow" w:cs="Arial"/>
          <w:color w:val="000000"/>
          <w:sz w:val="24"/>
          <w:szCs w:val="24"/>
        </w:rPr>
        <w:t xml:space="preserve"> a presente Representação, na forma regimental. </w:t>
      </w:r>
      <w:r w:rsidRPr="0098280B">
        <w:rPr>
          <w:rFonts w:ascii="Arial Narrow" w:hAnsi="Arial Narrow" w:cs="Arial"/>
          <w:b/>
          <w:color w:val="000000"/>
          <w:sz w:val="24"/>
          <w:szCs w:val="24"/>
        </w:rPr>
        <w:t>PROCESSO Nº 14.536/2021 (Apenso: 14.537/2021)</w:t>
      </w:r>
      <w:r w:rsidRPr="0098280B">
        <w:rPr>
          <w:rFonts w:ascii="Arial Narrow" w:hAnsi="Arial Narrow" w:cs="Arial"/>
          <w:color w:val="000000"/>
          <w:sz w:val="24"/>
          <w:szCs w:val="24"/>
        </w:rPr>
        <w:t xml:space="preserve"> - Tomada de Contas Especial do Termo de Convênio nº 01/2012, firmado entre a Secretaria de Estado da Juventude, Desporto e Lazer - SEJEL e o Instituto Unidos pela Amazônia - IUPAM.</w:t>
      </w:r>
      <w:r w:rsidRPr="0098280B">
        <w:rPr>
          <w:rFonts w:ascii="Arial Narrow" w:hAnsi="Arial Narrow" w:cs="Arial"/>
          <w:b/>
          <w:color w:val="000000"/>
          <w:sz w:val="24"/>
          <w:szCs w:val="24"/>
        </w:rPr>
        <w:t xml:space="preserve"> ACÓRDÃO Nº 2246/2023: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V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sz w:val="24"/>
          <w:szCs w:val="24"/>
        </w:rPr>
        <w:t xml:space="preserve"> nos termos do voto do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Reconhecer</w:t>
      </w:r>
      <w:r w:rsidRPr="0098280B">
        <w:rPr>
          <w:rFonts w:ascii="Arial Narrow" w:hAnsi="Arial Narrow" w:cs="Arial"/>
          <w:color w:val="000000"/>
          <w:sz w:val="24"/>
          <w:szCs w:val="24"/>
        </w:rPr>
        <w:t xml:space="preserve"> a ocorrência da prescrição em favor da Sra. Alessandra Campelo da Silva, bem como do Sr. Jonas Torres Campelo Filho, com fulcro no que dispõe o §4º do art. 40 da Constituição do Estado do Amazonas de 1989, razão pela qual afasto as pretensões punitivas e </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do Estado em decorrência do ajuste; </w:t>
      </w:r>
      <w:r w:rsidRPr="0098280B">
        <w:rPr>
          <w:rFonts w:ascii="Arial Narrow" w:hAnsi="Arial Narrow" w:cs="Arial"/>
          <w:b/>
          <w:color w:val="000000"/>
          <w:sz w:val="24"/>
          <w:szCs w:val="24"/>
        </w:rPr>
        <w:t>8.2. Dar ciência</w:t>
      </w:r>
      <w:r w:rsidRPr="0098280B">
        <w:rPr>
          <w:rFonts w:ascii="Arial Narrow" w:hAnsi="Arial Narrow" w:cs="Arial"/>
          <w:color w:val="000000"/>
          <w:sz w:val="24"/>
          <w:szCs w:val="24"/>
        </w:rPr>
        <w:t xml:space="preserve"> a Sra. Alessandra Campelo da Silva, e ao Sr. Jonas Torres Campelo Filho, acerca do teor da presente decisão, nos termos regimentais, encaminhando-lhes cópia do Relatório/Voto e do Acórdão; </w:t>
      </w:r>
      <w:r w:rsidRPr="0098280B">
        <w:rPr>
          <w:rFonts w:ascii="Arial Narrow" w:hAnsi="Arial Narrow" w:cs="Arial"/>
          <w:b/>
          <w:color w:val="000000"/>
          <w:sz w:val="24"/>
          <w:szCs w:val="24"/>
        </w:rPr>
        <w:t>8.3. Arquivar</w:t>
      </w:r>
      <w:r w:rsidRPr="0098280B">
        <w:rPr>
          <w:rFonts w:ascii="Arial Narrow" w:hAnsi="Arial Narrow" w:cs="Arial"/>
          <w:color w:val="000000"/>
          <w:sz w:val="24"/>
          <w:szCs w:val="24"/>
        </w:rPr>
        <w:t xml:space="preserve"> este processo nos termos regimentais,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cumpridas as medidas acima descritas. </w:t>
      </w:r>
      <w:r w:rsidRPr="0098280B">
        <w:rPr>
          <w:rFonts w:ascii="Arial Narrow" w:hAnsi="Arial Narrow" w:cs="Arial"/>
          <w:b/>
          <w:color w:val="000000"/>
          <w:sz w:val="24"/>
          <w:szCs w:val="24"/>
        </w:rPr>
        <w:t>PROCESSO Nº 14.537/2021 (Apenso: 14.536/2021)</w:t>
      </w:r>
      <w:r w:rsidRPr="0098280B">
        <w:rPr>
          <w:rFonts w:ascii="Arial Narrow" w:hAnsi="Arial Narrow" w:cs="Arial"/>
          <w:color w:val="000000"/>
          <w:sz w:val="24"/>
          <w:szCs w:val="24"/>
        </w:rPr>
        <w:t xml:space="preserve"> - Tomada de Contas Especial do Termo de Convenio nº 01/2012, firmado entre a Secretaria de Estado da Juventude, Desporto e Lazer – SEJEL e o Instituto Unidos pela Amazônia - IUPAM.</w:t>
      </w:r>
      <w:r w:rsidRPr="0098280B">
        <w:rPr>
          <w:rFonts w:ascii="Arial Narrow" w:hAnsi="Arial Narrow" w:cs="Arial"/>
          <w:b/>
          <w:color w:val="000000"/>
          <w:sz w:val="24"/>
          <w:szCs w:val="24"/>
        </w:rPr>
        <w:t xml:space="preserve"> ACÓRDÃO Nº 2243/2023: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V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sz w:val="24"/>
          <w:szCs w:val="24"/>
        </w:rPr>
        <w:t xml:space="preserve"> nos termos do voto do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w:t>
      </w:r>
      <w:r w:rsidRPr="0098280B">
        <w:rPr>
          <w:rFonts w:ascii="Arial Narrow" w:hAnsi="Arial Narrow" w:cs="Arial"/>
          <w:noProof/>
          <w:sz w:val="24"/>
          <w:szCs w:val="24"/>
        </w:rPr>
        <w:lastRenderedPageBreak/>
        <w:t>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Reconhecer</w:t>
      </w:r>
      <w:r w:rsidRPr="0098280B">
        <w:rPr>
          <w:rFonts w:ascii="Arial Narrow" w:hAnsi="Arial Narrow" w:cs="Arial"/>
          <w:color w:val="000000"/>
          <w:sz w:val="24"/>
          <w:szCs w:val="24"/>
        </w:rPr>
        <w:t xml:space="preserve"> a ocorrência da prescrição em favor da Sra. Alessandra Campelo da Silva, bem como do Sr. Jonas Torres Campelo Filho, com fulcro no que dispõe o §4º do art. 40 da Constituição do Estado do Amazonas de 1989, razão pela qual afasto as pretensões punitivas e </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do Estado em decorrência do ajuste; </w:t>
      </w:r>
      <w:r w:rsidRPr="0098280B">
        <w:rPr>
          <w:rFonts w:ascii="Arial Narrow" w:hAnsi="Arial Narrow" w:cs="Arial"/>
          <w:b/>
          <w:color w:val="000000"/>
          <w:sz w:val="24"/>
          <w:szCs w:val="24"/>
        </w:rPr>
        <w:t>8.2. Dar ciência</w:t>
      </w:r>
      <w:r w:rsidRPr="0098280B">
        <w:rPr>
          <w:rFonts w:ascii="Arial Narrow" w:hAnsi="Arial Narrow" w:cs="Arial"/>
          <w:color w:val="000000"/>
          <w:sz w:val="24"/>
          <w:szCs w:val="24"/>
        </w:rPr>
        <w:t xml:space="preserve"> a Sra. Alessandra Campelo da Silva, e ao Sr. Jonas Torres Campelo Filho, acerca do teor da presente decisão, nos termos regimentais, encaminhando-lhes cópia do Relatório/Voto e do Acórdão dele resultante; </w:t>
      </w:r>
      <w:r w:rsidRPr="0098280B">
        <w:rPr>
          <w:rFonts w:ascii="Arial Narrow" w:hAnsi="Arial Narrow" w:cs="Arial"/>
          <w:b/>
          <w:color w:val="000000"/>
          <w:sz w:val="24"/>
          <w:szCs w:val="24"/>
        </w:rPr>
        <w:t>8.3. Arquivar</w:t>
      </w:r>
      <w:r w:rsidRPr="0098280B">
        <w:rPr>
          <w:rFonts w:ascii="Arial Narrow" w:hAnsi="Arial Narrow" w:cs="Arial"/>
          <w:color w:val="000000"/>
          <w:sz w:val="24"/>
          <w:szCs w:val="24"/>
        </w:rPr>
        <w:t xml:space="preserve"> este processo nos termos regimentais,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cumpridas as medidas acima descritas. </w:t>
      </w:r>
      <w:r w:rsidRPr="0098280B">
        <w:rPr>
          <w:rFonts w:ascii="Arial Narrow" w:hAnsi="Arial Narrow" w:cs="Arial"/>
          <w:b/>
          <w:color w:val="000000"/>
          <w:sz w:val="24"/>
          <w:szCs w:val="24"/>
        </w:rPr>
        <w:t>PROCESSO Nº 14.938/2021</w:t>
      </w:r>
      <w:r w:rsidRPr="0098280B">
        <w:rPr>
          <w:rFonts w:ascii="Arial Narrow" w:hAnsi="Arial Narrow" w:cs="Arial"/>
          <w:color w:val="000000"/>
          <w:sz w:val="24"/>
          <w:szCs w:val="24"/>
        </w:rPr>
        <w:t xml:space="preserve"> - Tomada de Contas Especial da 1ª e 2ª Parcela e Aditivo do Convênio nº 55/2010, firmado entre a Secretaria de Estado da Educação e Qualidade do Ensino – SEDUC e a Prefeitura Municipal de Maraã.</w:t>
      </w:r>
      <w:r w:rsidRPr="0098280B">
        <w:rPr>
          <w:rFonts w:ascii="Arial Narrow" w:hAnsi="Arial Narrow" w:cs="Arial"/>
          <w:b/>
          <w:color w:val="000000"/>
          <w:sz w:val="24"/>
          <w:szCs w:val="24"/>
        </w:rPr>
        <w:t xml:space="preserve"> </w:t>
      </w:r>
      <w:r w:rsidRPr="0098280B">
        <w:rPr>
          <w:rFonts w:ascii="Arial Narrow" w:hAnsi="Arial Narrow" w:cs="Arial"/>
          <w:b/>
          <w:sz w:val="24"/>
          <w:szCs w:val="24"/>
        </w:rPr>
        <w:t>Advogados:</w:t>
      </w:r>
      <w:r w:rsidRPr="0098280B">
        <w:rPr>
          <w:rFonts w:ascii="Arial Narrow" w:hAnsi="Arial Narrow" w:cs="Arial"/>
          <w:sz w:val="24"/>
          <w:szCs w:val="24"/>
        </w:rPr>
        <w:t xml:space="preserve"> </w:t>
      </w:r>
      <w:proofErr w:type="gramStart"/>
      <w:r w:rsidRPr="0098280B">
        <w:rPr>
          <w:rFonts w:ascii="Arial Narrow" w:hAnsi="Arial Narrow" w:cs="Arial"/>
          <w:sz w:val="24"/>
          <w:szCs w:val="24"/>
        </w:rPr>
        <w:t>Leda Mourão</w:t>
      </w:r>
      <w:proofErr w:type="gramEnd"/>
      <w:r w:rsidRPr="0098280B">
        <w:rPr>
          <w:rFonts w:ascii="Arial Narrow" w:hAnsi="Arial Narrow" w:cs="Arial"/>
          <w:sz w:val="24"/>
          <w:szCs w:val="24"/>
        </w:rPr>
        <w:t xml:space="preserve"> da Silva – OAB/AM 10.276, Patrícia de Lima Linhares – OAB/AM 11.193 e Pedro Paulo Sousa Lira – OAB/AM 11.414. </w:t>
      </w:r>
      <w:r w:rsidRPr="0098280B">
        <w:rPr>
          <w:rFonts w:ascii="Arial Narrow" w:hAnsi="Arial Narrow" w:cs="Arial"/>
          <w:b/>
          <w:color w:val="000000"/>
          <w:sz w:val="24"/>
          <w:szCs w:val="24"/>
        </w:rPr>
        <w:t>ACÓRDÃO Nº 2242/2023: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V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sz w:val="24"/>
          <w:szCs w:val="24"/>
        </w:rPr>
        <w:t xml:space="preserve"> nos termos do voto do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Reconhecer</w:t>
      </w:r>
      <w:r w:rsidRPr="0098280B">
        <w:rPr>
          <w:rFonts w:ascii="Arial Narrow" w:hAnsi="Arial Narrow" w:cs="Arial"/>
          <w:color w:val="000000"/>
          <w:sz w:val="24"/>
          <w:szCs w:val="24"/>
        </w:rPr>
        <w:t xml:space="preserve"> a ocorrência da prescrição quinquenal em favor do Sr. Gedeão Timóteo Amorim e do Sr. </w:t>
      </w:r>
      <w:proofErr w:type="spellStart"/>
      <w:r w:rsidRPr="0098280B">
        <w:rPr>
          <w:rFonts w:ascii="Arial Narrow" w:hAnsi="Arial Narrow" w:cs="Arial"/>
          <w:color w:val="000000"/>
          <w:sz w:val="24"/>
          <w:szCs w:val="24"/>
        </w:rPr>
        <w:t>Dilmar</w:t>
      </w:r>
      <w:proofErr w:type="spellEnd"/>
      <w:r w:rsidRPr="0098280B">
        <w:rPr>
          <w:rFonts w:ascii="Arial Narrow" w:hAnsi="Arial Narrow" w:cs="Arial"/>
          <w:color w:val="000000"/>
          <w:sz w:val="24"/>
          <w:szCs w:val="24"/>
        </w:rPr>
        <w:t xml:space="preserve"> Santos Ávila, com fulcro no que dispõe o §4º do art. 40 da Constituição do Estado do Amazonas de 1989, razão pela qual afasto </w:t>
      </w:r>
      <w:proofErr w:type="gramStart"/>
      <w:r w:rsidRPr="0098280B">
        <w:rPr>
          <w:rFonts w:ascii="Arial Narrow" w:hAnsi="Arial Narrow" w:cs="Arial"/>
          <w:color w:val="000000"/>
          <w:sz w:val="24"/>
          <w:szCs w:val="24"/>
        </w:rPr>
        <w:t>as pretensões punitiva</w:t>
      </w:r>
      <w:proofErr w:type="gramEnd"/>
      <w:r w:rsidRPr="0098280B">
        <w:rPr>
          <w:rFonts w:ascii="Arial Narrow" w:hAnsi="Arial Narrow" w:cs="Arial"/>
          <w:color w:val="000000"/>
          <w:sz w:val="24"/>
          <w:szCs w:val="24"/>
        </w:rPr>
        <w:t xml:space="preserve"> e </w:t>
      </w:r>
      <w:proofErr w:type="spellStart"/>
      <w:r w:rsidRPr="0098280B">
        <w:rPr>
          <w:rFonts w:ascii="Arial Narrow" w:hAnsi="Arial Narrow" w:cs="Arial"/>
          <w:color w:val="000000"/>
          <w:sz w:val="24"/>
          <w:szCs w:val="24"/>
        </w:rPr>
        <w:t>ressarcitória</w:t>
      </w:r>
      <w:proofErr w:type="spellEnd"/>
      <w:r w:rsidRPr="0098280B">
        <w:rPr>
          <w:rFonts w:ascii="Arial Narrow" w:hAnsi="Arial Narrow" w:cs="Arial"/>
          <w:color w:val="000000"/>
          <w:sz w:val="24"/>
          <w:szCs w:val="24"/>
        </w:rPr>
        <w:t xml:space="preserve"> deste Tribunal de Contas em decorrência do ajuste; </w:t>
      </w:r>
      <w:r w:rsidRPr="0098280B">
        <w:rPr>
          <w:rFonts w:ascii="Arial Narrow" w:hAnsi="Arial Narrow" w:cs="Arial"/>
          <w:b/>
          <w:color w:val="000000"/>
          <w:sz w:val="24"/>
          <w:szCs w:val="24"/>
        </w:rPr>
        <w:t>8.2. Dar ciência</w:t>
      </w:r>
      <w:r w:rsidRPr="0098280B">
        <w:rPr>
          <w:rFonts w:ascii="Arial Narrow" w:hAnsi="Arial Narrow" w:cs="Arial"/>
          <w:color w:val="000000"/>
          <w:sz w:val="24"/>
          <w:szCs w:val="24"/>
        </w:rPr>
        <w:t xml:space="preserve"> ao Sr. Gedeão Timóteo Amorim e ao Sr. </w:t>
      </w:r>
      <w:proofErr w:type="spellStart"/>
      <w:r w:rsidRPr="0098280B">
        <w:rPr>
          <w:rFonts w:ascii="Arial Narrow" w:hAnsi="Arial Narrow" w:cs="Arial"/>
          <w:color w:val="000000"/>
          <w:sz w:val="24"/>
          <w:szCs w:val="24"/>
        </w:rPr>
        <w:t>Dilmar</w:t>
      </w:r>
      <w:proofErr w:type="spellEnd"/>
      <w:r w:rsidRPr="0098280B">
        <w:rPr>
          <w:rFonts w:ascii="Arial Narrow" w:hAnsi="Arial Narrow" w:cs="Arial"/>
          <w:color w:val="000000"/>
          <w:sz w:val="24"/>
          <w:szCs w:val="24"/>
        </w:rPr>
        <w:t xml:space="preserve"> Santos Ávila, por meio de seus patronos, se for o caso, acerca do teor da presente decisão, nos termos regimentais, encaminhando-lhes cópia do Relatório/Voto e do Acórdão dele resultante; </w:t>
      </w:r>
      <w:r w:rsidRPr="0098280B">
        <w:rPr>
          <w:rFonts w:ascii="Arial Narrow" w:hAnsi="Arial Narrow" w:cs="Arial"/>
          <w:b/>
          <w:color w:val="000000"/>
          <w:sz w:val="24"/>
          <w:szCs w:val="24"/>
        </w:rPr>
        <w:t>8.3. Arquivar</w:t>
      </w:r>
      <w:r w:rsidRPr="0098280B">
        <w:rPr>
          <w:rFonts w:ascii="Arial Narrow" w:hAnsi="Arial Narrow" w:cs="Arial"/>
          <w:color w:val="000000"/>
          <w:sz w:val="24"/>
          <w:szCs w:val="24"/>
        </w:rPr>
        <w:t xml:space="preserve"> este processo nos termos regimentais,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cumpridas as medidas acima descritas.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Conselheira </w:t>
      </w:r>
      <w:r w:rsidRPr="0098280B">
        <w:rPr>
          <w:rFonts w:ascii="Arial Narrow" w:hAnsi="Arial Narrow" w:cs="Arial"/>
          <w:noProof/>
          <w:sz w:val="24"/>
          <w:szCs w:val="24"/>
        </w:rPr>
        <w:t>Yara Amazônia Lins Rodrigues dos Santos (art. 65 do Regimento Interno).</w:t>
      </w:r>
      <w:r w:rsidRPr="0098280B">
        <w:rPr>
          <w:rFonts w:ascii="Arial Narrow" w:hAnsi="Arial Narrow" w:cs="Arial"/>
          <w:b/>
          <w:color w:val="000000"/>
          <w:sz w:val="24"/>
          <w:szCs w:val="24"/>
        </w:rPr>
        <w:t xml:space="preserve">  PROCESSO Nº 11.971/2022</w:t>
      </w:r>
      <w:r w:rsidRPr="0098280B">
        <w:rPr>
          <w:rFonts w:ascii="Arial Narrow" w:hAnsi="Arial Narrow" w:cs="Arial"/>
          <w:color w:val="000000"/>
          <w:sz w:val="24"/>
          <w:szCs w:val="24"/>
        </w:rPr>
        <w:t xml:space="preserve"> - Prestação de Contas Anual do Hospital e Pronto Socorro da Criança – Zona Sul, de responsabilidade da Sra. Silvia Picanço do Nascimento e da Sra. Alessandra dos Santos, referente ao exercício de 2021.</w:t>
      </w:r>
      <w:r w:rsidRPr="0098280B">
        <w:rPr>
          <w:rFonts w:ascii="Arial Narrow" w:hAnsi="Arial Narrow" w:cs="Arial"/>
          <w:b/>
          <w:color w:val="000000"/>
          <w:sz w:val="24"/>
          <w:szCs w:val="24"/>
        </w:rPr>
        <w:t xml:space="preserve"> ACÓRDÃO Nº 2241/2023: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inciso III, alínea “a”, item 3, da Resolução n.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do </w:t>
      </w:r>
      <w:r w:rsidRPr="0098280B">
        <w:rPr>
          <w:rFonts w:ascii="Arial Narrow" w:hAnsi="Arial Narrow" w:cs="Arial"/>
          <w:sz w:val="24"/>
          <w:szCs w:val="24"/>
        </w:rPr>
        <w:t>Excelentíssimo Senhor 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10.1. Julgar regular com ressalvas</w:t>
      </w:r>
      <w:r w:rsidRPr="0098280B">
        <w:rPr>
          <w:rFonts w:ascii="Arial Narrow" w:hAnsi="Arial Narrow" w:cs="Arial"/>
          <w:color w:val="000000"/>
          <w:sz w:val="24"/>
          <w:szCs w:val="24"/>
        </w:rPr>
        <w:t xml:space="preserve"> a Prestação de Contas do Hospital e Pronto Socorro da Criança - Zona Sul, exercício financeiro de 2021, sob a responsabilidade da </w:t>
      </w:r>
      <w:r w:rsidRPr="0098280B">
        <w:rPr>
          <w:rFonts w:ascii="Arial Narrow" w:hAnsi="Arial Narrow" w:cs="Arial"/>
          <w:b/>
          <w:color w:val="000000"/>
          <w:sz w:val="24"/>
          <w:szCs w:val="24"/>
        </w:rPr>
        <w:t>Sra. Silvia Picanço do Nascimento</w:t>
      </w:r>
      <w:r w:rsidRPr="0098280B">
        <w:rPr>
          <w:rFonts w:ascii="Arial Narrow" w:hAnsi="Arial Narrow" w:cs="Arial"/>
          <w:color w:val="000000"/>
          <w:sz w:val="24"/>
          <w:szCs w:val="24"/>
        </w:rPr>
        <w:t xml:space="preserve">, Gestora e Ordenadora de Despesas no período de 01/01/2021 a 31/03/2021, nos termos do art. 22, inciso II c/c art. 25, da Lei nº 2423/96; </w:t>
      </w:r>
      <w:r w:rsidRPr="0098280B">
        <w:rPr>
          <w:rFonts w:ascii="Arial Narrow" w:hAnsi="Arial Narrow" w:cs="Arial"/>
          <w:b/>
          <w:color w:val="000000"/>
          <w:sz w:val="24"/>
          <w:szCs w:val="24"/>
        </w:rPr>
        <w:t>10.2. Julgar regular com ressalvas</w:t>
      </w:r>
      <w:r w:rsidRPr="0098280B">
        <w:rPr>
          <w:rFonts w:ascii="Arial Narrow" w:hAnsi="Arial Narrow" w:cs="Arial"/>
          <w:color w:val="000000"/>
          <w:sz w:val="24"/>
          <w:szCs w:val="24"/>
        </w:rPr>
        <w:t xml:space="preserve"> a Prestação de Contas do Hospital e Pronto Socorro da Criança - Zona Sul, exercício financeiro de 2021, sob a responsabilidade da </w:t>
      </w:r>
      <w:r w:rsidRPr="0098280B">
        <w:rPr>
          <w:rFonts w:ascii="Arial Narrow" w:hAnsi="Arial Narrow" w:cs="Arial"/>
          <w:b/>
          <w:color w:val="000000"/>
          <w:sz w:val="24"/>
          <w:szCs w:val="24"/>
        </w:rPr>
        <w:t>Sra. Alessandra dos Santos</w:t>
      </w:r>
      <w:r w:rsidRPr="0098280B">
        <w:rPr>
          <w:rFonts w:ascii="Arial Narrow" w:hAnsi="Arial Narrow" w:cs="Arial"/>
          <w:color w:val="000000"/>
          <w:sz w:val="24"/>
          <w:szCs w:val="24"/>
        </w:rPr>
        <w:t xml:space="preserve">, Gestora e Ordenadora de Despesas no período de 01/04/2021 a 31/12/2021, nos termos do art. 22, inciso II c/c art. 25, da Lei nº 2423/96; </w:t>
      </w:r>
      <w:r w:rsidRPr="0098280B">
        <w:rPr>
          <w:rFonts w:ascii="Arial Narrow" w:hAnsi="Arial Narrow" w:cs="Arial"/>
          <w:b/>
          <w:color w:val="000000"/>
          <w:sz w:val="24"/>
          <w:szCs w:val="24"/>
        </w:rPr>
        <w:t>10.3. Considerar revel</w:t>
      </w:r>
      <w:r w:rsidRPr="0098280B">
        <w:rPr>
          <w:rFonts w:ascii="Arial Narrow" w:hAnsi="Arial Narrow" w:cs="Arial"/>
          <w:color w:val="000000"/>
          <w:sz w:val="24"/>
          <w:szCs w:val="24"/>
        </w:rPr>
        <w:t xml:space="preserve"> a </w:t>
      </w:r>
      <w:r w:rsidRPr="0098280B">
        <w:rPr>
          <w:rFonts w:ascii="Arial Narrow" w:hAnsi="Arial Narrow" w:cs="Arial"/>
          <w:b/>
          <w:color w:val="000000"/>
          <w:sz w:val="24"/>
          <w:szCs w:val="24"/>
        </w:rPr>
        <w:t>Sra. Silvia Picanço do Nascimento</w:t>
      </w:r>
      <w:r w:rsidRPr="0098280B">
        <w:rPr>
          <w:rFonts w:ascii="Arial Narrow" w:hAnsi="Arial Narrow" w:cs="Arial"/>
          <w:color w:val="000000"/>
          <w:sz w:val="24"/>
          <w:szCs w:val="24"/>
        </w:rPr>
        <w:t xml:space="preserve">, Gestora e Ordenadora de Despesas do Hospital e Pronto Socorro da Criança - Zona Sul, nos termos do art. 20, § 3º, da Lei nº 2423/96 c/c o art. 88 da Resolução nº 04/2002-RI-TCE/AM; </w:t>
      </w:r>
      <w:r w:rsidRPr="0098280B">
        <w:rPr>
          <w:rFonts w:ascii="Arial Narrow" w:hAnsi="Arial Narrow" w:cs="Arial"/>
          <w:b/>
          <w:color w:val="000000"/>
          <w:sz w:val="24"/>
          <w:szCs w:val="24"/>
        </w:rPr>
        <w:t>10.4. Aplicar multa</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Sra. Silvia Picanço do Nascimento</w:t>
      </w:r>
      <w:r w:rsidRPr="0098280B">
        <w:rPr>
          <w:rFonts w:ascii="Arial Narrow" w:hAnsi="Arial Narrow" w:cs="Arial"/>
          <w:color w:val="000000"/>
          <w:sz w:val="24"/>
          <w:szCs w:val="24"/>
        </w:rPr>
        <w:t xml:space="preserve"> no valor de </w:t>
      </w:r>
      <w:r w:rsidRPr="0098280B">
        <w:rPr>
          <w:rFonts w:ascii="Arial Narrow" w:hAnsi="Arial Narrow" w:cs="Arial"/>
          <w:b/>
          <w:color w:val="000000"/>
          <w:sz w:val="24"/>
          <w:szCs w:val="24"/>
        </w:rPr>
        <w:t>R$1.706,80</w:t>
      </w:r>
      <w:r w:rsidRPr="0098280B">
        <w:rPr>
          <w:rFonts w:ascii="Arial Narrow" w:hAnsi="Arial Narrow" w:cs="Arial"/>
          <w:color w:val="000000"/>
          <w:sz w:val="24"/>
          <w:szCs w:val="24"/>
        </w:rPr>
        <w:t xml:space="preserve"> (mil, setecentos e seis reais e oitenta centavos), com base no art. 54, VII da Lei nº 2423/96 c/c 308, VII, “a” da Resolução nº 04/2002 – TCE/AM, pela restrição de nº 11 do Relatório Conclusivo nº 59/2023-DICAD, que permaneceu não sanada, e que configura afronta a legislação pátria aplicável, e fixar </w:t>
      </w:r>
      <w:r w:rsidRPr="0098280B">
        <w:rPr>
          <w:rFonts w:ascii="Arial Narrow" w:hAnsi="Arial Narrow" w:cs="Arial"/>
          <w:b/>
          <w:color w:val="000000"/>
          <w:sz w:val="24"/>
          <w:szCs w:val="24"/>
        </w:rPr>
        <w:t>prazo de 30 dias</w:t>
      </w:r>
      <w:r w:rsidRPr="0098280B">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w:t>
      </w:r>
      <w:r w:rsidRPr="0098280B">
        <w:rPr>
          <w:rFonts w:ascii="Arial Narrow" w:hAnsi="Arial Narrow" w:cs="Arial"/>
          <w:color w:val="000000"/>
          <w:sz w:val="24"/>
          <w:szCs w:val="24"/>
        </w:rPr>
        <w:lastRenderedPageBreak/>
        <w:t>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98280B">
        <w:rPr>
          <w:rFonts w:ascii="Arial Narrow" w:hAnsi="Arial Narrow" w:cs="Arial"/>
          <w:b/>
          <w:color w:val="000000"/>
          <w:sz w:val="24"/>
          <w:szCs w:val="24"/>
        </w:rPr>
        <w:t xml:space="preserve"> 10.5. Aplicar multa</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Sra. Alessandra dos Santos</w:t>
      </w:r>
      <w:r w:rsidRPr="0098280B">
        <w:rPr>
          <w:rFonts w:ascii="Arial Narrow" w:hAnsi="Arial Narrow" w:cs="Arial"/>
          <w:color w:val="000000"/>
          <w:sz w:val="24"/>
          <w:szCs w:val="24"/>
        </w:rPr>
        <w:t xml:space="preserve"> no valor de </w:t>
      </w:r>
      <w:r w:rsidRPr="0098280B">
        <w:rPr>
          <w:rFonts w:ascii="Arial Narrow" w:hAnsi="Arial Narrow" w:cs="Arial"/>
          <w:b/>
          <w:color w:val="000000"/>
          <w:sz w:val="24"/>
          <w:szCs w:val="24"/>
        </w:rPr>
        <w:t>R$1.706,80</w:t>
      </w:r>
      <w:r w:rsidRPr="0098280B">
        <w:rPr>
          <w:rFonts w:ascii="Arial Narrow" w:hAnsi="Arial Narrow" w:cs="Arial"/>
          <w:color w:val="000000"/>
          <w:sz w:val="24"/>
          <w:szCs w:val="24"/>
        </w:rPr>
        <w:t xml:space="preserve"> (mil, setecentos e seis reais e oitenta centavos), com base no art. 54, VII da Lei nº 2423/96 c/c 308, VII, “a” da Resolução nº 04/2002 – TCE/AM, pelas restrições de nº 8 e 12 do Relatório Conclusivo nº 59/2023- DICAD, que permaneceram não sanadas, e que configuram afronta a legislação pátria aplicável, e fixar </w:t>
      </w:r>
      <w:r w:rsidRPr="0098280B">
        <w:rPr>
          <w:rFonts w:ascii="Arial Narrow" w:hAnsi="Arial Narrow" w:cs="Arial"/>
          <w:b/>
          <w:color w:val="000000"/>
          <w:sz w:val="24"/>
          <w:szCs w:val="24"/>
        </w:rPr>
        <w:t>prazo de 30 dias</w:t>
      </w:r>
      <w:r w:rsidRPr="0098280B">
        <w:rPr>
          <w:rFonts w:ascii="Arial Narrow" w:hAnsi="Arial Narrow" w:cs="Arial"/>
          <w:color w:val="000000"/>
          <w:sz w:val="24"/>
          <w:szCs w:val="24"/>
        </w:rPr>
        <w:t xml:space="preserve"> para que o responsável recolha o valor da MULTA, acima registrado,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98280B">
        <w:rPr>
          <w:rFonts w:ascii="Arial Narrow" w:hAnsi="Arial Narrow" w:cs="Arial"/>
          <w:b/>
          <w:color w:val="000000"/>
          <w:sz w:val="24"/>
          <w:szCs w:val="24"/>
        </w:rPr>
        <w:t xml:space="preserve"> 10.6. Dar ciência</w:t>
      </w:r>
      <w:r w:rsidRPr="0098280B">
        <w:rPr>
          <w:rFonts w:ascii="Arial Narrow" w:hAnsi="Arial Narrow" w:cs="Arial"/>
          <w:color w:val="000000"/>
          <w:sz w:val="24"/>
          <w:szCs w:val="24"/>
        </w:rPr>
        <w:t xml:space="preserve"> do decisório prolatado nestes autos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Sra. Sílvia Picanço do Nascimento e à Sra. Alessandra dos Santos, por intermédio de seus patronos, se for o caso.</w:t>
      </w:r>
      <w:r w:rsidRPr="0098280B">
        <w:rPr>
          <w:rFonts w:ascii="Arial Narrow" w:hAnsi="Arial Narrow" w:cs="Arial"/>
          <w:b/>
          <w:color w:val="000000"/>
          <w:sz w:val="24"/>
          <w:szCs w:val="24"/>
        </w:rPr>
        <w:t xml:space="preserve"> PROCESSO Nº 12.159/2022</w:t>
      </w:r>
      <w:r w:rsidRPr="0098280B">
        <w:rPr>
          <w:rFonts w:ascii="Arial Narrow" w:hAnsi="Arial Narrow" w:cs="Arial"/>
          <w:color w:val="000000"/>
          <w:sz w:val="24"/>
          <w:szCs w:val="24"/>
        </w:rPr>
        <w:t xml:space="preserve"> - Prestação de Contas Anual do Serviço de Pronto Atendimento e Hospital Dr. Aristóteles Platão Bezerra de Araújo - SPA Platão de Araújo, de responsabilidade da Sra. Aída Cristina Tapajós de Andrade e da Sra. Juliana Xavier de Alencar Bezerra de Souza Medeiros, referente ao exercício de 2021.</w:t>
      </w:r>
      <w:r w:rsidRPr="0098280B">
        <w:rPr>
          <w:rFonts w:ascii="Arial Narrow" w:hAnsi="Arial Narrow" w:cs="Arial"/>
          <w:b/>
          <w:color w:val="000000"/>
          <w:sz w:val="24"/>
          <w:szCs w:val="24"/>
        </w:rPr>
        <w:t xml:space="preserve"> </w:t>
      </w:r>
      <w:r w:rsidRPr="0098280B">
        <w:rPr>
          <w:rFonts w:ascii="Arial Narrow" w:hAnsi="Arial Narrow" w:cs="Arial"/>
          <w:b/>
          <w:sz w:val="24"/>
          <w:szCs w:val="24"/>
        </w:rPr>
        <w:t xml:space="preserve">Advogado: </w:t>
      </w:r>
      <w:r w:rsidRPr="0098280B">
        <w:rPr>
          <w:rFonts w:ascii="Arial Narrow" w:hAnsi="Arial Narrow" w:cs="Arial"/>
          <w:noProof/>
          <w:sz w:val="24"/>
          <w:szCs w:val="24"/>
        </w:rPr>
        <w:t xml:space="preserve">Bruno Medeiros Diniz de Carvalho – OAB/AM 8584. </w:t>
      </w:r>
      <w:r w:rsidRPr="0098280B">
        <w:rPr>
          <w:rFonts w:ascii="Arial Narrow" w:hAnsi="Arial Narrow" w:cs="Arial"/>
          <w:b/>
          <w:color w:val="000000"/>
          <w:sz w:val="24"/>
          <w:szCs w:val="24"/>
        </w:rPr>
        <w:t xml:space="preserve">ACÓRDÃO Nº 2229/2023: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inciso III, alínea “A”,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 </w:t>
      </w:r>
      <w:r w:rsidRPr="0098280B">
        <w:rPr>
          <w:rFonts w:ascii="Arial Narrow" w:hAnsi="Arial Narrow" w:cs="Arial"/>
          <w:sz w:val="24"/>
          <w:szCs w:val="24"/>
        </w:rPr>
        <w:t>nos termos d</w:t>
      </w:r>
      <w:r w:rsidRPr="0098280B">
        <w:rPr>
          <w:rFonts w:ascii="Arial Narrow" w:hAnsi="Arial Narrow" w:cs="Arial"/>
          <w:noProof/>
          <w:sz w:val="24"/>
          <w:szCs w:val="24"/>
        </w:rPr>
        <w:t xml:space="preserve">o voto do </w:t>
      </w:r>
      <w:r w:rsidRPr="0098280B">
        <w:rPr>
          <w:rFonts w:ascii="Arial Narrow" w:hAnsi="Arial Narrow" w:cs="Arial"/>
          <w:sz w:val="24"/>
          <w:szCs w:val="24"/>
        </w:rPr>
        <w:t>Excelentíssimo Senhor Conselheiro-Relator</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10.1. Julgar regular com ressalvas</w:t>
      </w:r>
      <w:r w:rsidRPr="0098280B">
        <w:rPr>
          <w:rFonts w:ascii="Arial Narrow" w:hAnsi="Arial Narrow" w:cs="Arial"/>
          <w:color w:val="000000"/>
          <w:sz w:val="24"/>
          <w:szCs w:val="24"/>
        </w:rPr>
        <w:t xml:space="preserve"> a Prestação de Contas Anual do Serviço de Pronto Atendimento e Hospital Dr. Aristóteles Platão Bezerra de Araújo – SPA Platão de Araújo, referente ao exercício de 2021, </w:t>
      </w:r>
      <w:proofErr w:type="gramStart"/>
      <w:r w:rsidRPr="0098280B">
        <w:rPr>
          <w:rFonts w:ascii="Arial Narrow" w:hAnsi="Arial Narrow" w:cs="Arial"/>
          <w:color w:val="000000"/>
          <w:sz w:val="24"/>
          <w:szCs w:val="24"/>
        </w:rPr>
        <w:t>sob responsabilidade</w:t>
      </w:r>
      <w:proofErr w:type="gramEnd"/>
      <w:r w:rsidRPr="0098280B">
        <w:rPr>
          <w:rFonts w:ascii="Arial Narrow" w:hAnsi="Arial Narrow" w:cs="Arial"/>
          <w:color w:val="000000"/>
          <w:sz w:val="24"/>
          <w:szCs w:val="24"/>
        </w:rPr>
        <w:t xml:space="preserve"> das </w:t>
      </w:r>
      <w:r w:rsidRPr="0098280B">
        <w:rPr>
          <w:rFonts w:ascii="Arial Narrow" w:hAnsi="Arial Narrow" w:cs="Arial"/>
          <w:b/>
          <w:color w:val="000000"/>
          <w:sz w:val="24"/>
          <w:szCs w:val="24"/>
        </w:rPr>
        <w:t>Sras. Aída Cristina Tapajós de Andrade</w:t>
      </w:r>
      <w:r w:rsidRPr="0098280B">
        <w:rPr>
          <w:rFonts w:ascii="Arial Narrow" w:hAnsi="Arial Narrow" w:cs="Arial"/>
          <w:color w:val="000000"/>
          <w:sz w:val="24"/>
          <w:szCs w:val="24"/>
        </w:rPr>
        <w:t xml:space="preserve"> (período 01/01/2021 a 02/11/2021) e </w:t>
      </w:r>
      <w:r w:rsidRPr="0098280B">
        <w:rPr>
          <w:rFonts w:ascii="Arial Narrow" w:hAnsi="Arial Narrow" w:cs="Arial"/>
          <w:b/>
          <w:color w:val="000000"/>
          <w:sz w:val="24"/>
          <w:szCs w:val="24"/>
        </w:rPr>
        <w:t>Juliana Xavier de Alencar Bezerra de Souza Medeiros</w:t>
      </w:r>
      <w:r w:rsidRPr="0098280B">
        <w:rPr>
          <w:rFonts w:ascii="Arial Narrow" w:hAnsi="Arial Narrow" w:cs="Arial"/>
          <w:color w:val="000000"/>
          <w:sz w:val="24"/>
          <w:szCs w:val="24"/>
        </w:rPr>
        <w:t xml:space="preserve"> (período 03/11/2021 a 31/12/2021), nos termos do art. 22, inciso II da Lei nº 2423/96, dando-lhe quitação com fulcro no art. 24 da Lei n. 2423/1996; </w:t>
      </w:r>
      <w:r w:rsidRPr="0098280B">
        <w:rPr>
          <w:rFonts w:ascii="Arial Narrow" w:hAnsi="Arial Narrow" w:cs="Arial"/>
          <w:b/>
          <w:color w:val="000000"/>
          <w:sz w:val="24"/>
          <w:szCs w:val="24"/>
        </w:rPr>
        <w:t>10.2. Recomendar</w:t>
      </w:r>
      <w:r w:rsidRPr="0098280B">
        <w:rPr>
          <w:rFonts w:ascii="Arial Narrow" w:hAnsi="Arial Narrow" w:cs="Arial"/>
          <w:color w:val="000000"/>
          <w:sz w:val="24"/>
          <w:szCs w:val="24"/>
        </w:rPr>
        <w:t xml:space="preserve"> ao Serviço de Pronto Atendimento e Hospital Dr. Aristóteles Platão Bezerra de Araújo - SPA Platão de Araújo e a Secretaria de Estado de Saúde do Amazonas – SES/AM: </w:t>
      </w:r>
      <w:r w:rsidRPr="0098280B">
        <w:rPr>
          <w:rFonts w:ascii="Arial Narrow" w:hAnsi="Arial Narrow" w:cs="Arial"/>
          <w:b/>
          <w:color w:val="000000"/>
          <w:sz w:val="24"/>
          <w:szCs w:val="24"/>
        </w:rPr>
        <w:t>10.2.1.</w:t>
      </w:r>
      <w:r w:rsidRPr="0098280B">
        <w:rPr>
          <w:rFonts w:ascii="Arial Narrow" w:hAnsi="Arial Narrow" w:cs="Arial"/>
          <w:color w:val="000000"/>
          <w:sz w:val="24"/>
          <w:szCs w:val="24"/>
        </w:rPr>
        <w:t xml:space="preserve"> Realize o planejamento prévio de seus gastos anuais, de modo a evitar o fracionamento de despesas de mesma natureza, a fim de não extrapolar os limites estabelecidos nos artigos 23, § 2°, e 24, inciso II, da Lei n° 8.666/93, observando que o valor limite para as modalidades licitatórias é cumulativo ao longo do exercício financeiro; </w:t>
      </w:r>
      <w:r w:rsidRPr="0098280B">
        <w:rPr>
          <w:rFonts w:ascii="Arial Narrow" w:hAnsi="Arial Narrow" w:cs="Arial"/>
          <w:b/>
          <w:color w:val="000000"/>
          <w:sz w:val="24"/>
          <w:szCs w:val="24"/>
        </w:rPr>
        <w:t>10.2.2.</w:t>
      </w:r>
      <w:r w:rsidRPr="0098280B">
        <w:rPr>
          <w:rFonts w:ascii="Arial Narrow" w:hAnsi="Arial Narrow" w:cs="Arial"/>
          <w:color w:val="000000"/>
          <w:sz w:val="24"/>
          <w:szCs w:val="24"/>
        </w:rPr>
        <w:t xml:space="preserve"> Que o “pagamento indenizatório” não mais seja realizado como regra de contraprestação das empresas prestadoras de serviço ou fornecedoras de produtos para a administração pública do Estado do Amazonas. </w:t>
      </w:r>
      <w:r w:rsidRPr="0098280B">
        <w:rPr>
          <w:rFonts w:ascii="Arial Narrow" w:hAnsi="Arial Narrow" w:cs="Arial"/>
          <w:i/>
          <w:noProof/>
          <w:sz w:val="24"/>
          <w:szCs w:val="24"/>
        </w:rPr>
        <w:t xml:space="preserve">Vencido o voto-destaque, proferido em sessão pelo  Conselheiro Convocado Luiz Henrique Pereira Mendes, que acompanhou o </w:t>
      </w:r>
      <w:r w:rsidRPr="0098280B">
        <w:rPr>
          <w:rFonts w:ascii="Arial Narrow" w:hAnsi="Arial Narrow" w:cs="Arial"/>
          <w:i/>
          <w:noProof/>
          <w:sz w:val="24"/>
          <w:szCs w:val="24"/>
        </w:rPr>
        <w:lastRenderedPageBreak/>
        <w:t>Parecer do Ministério Público de Contas pela Irregularidade das Contas, Multas e Tomada de Contas Especial.</w:t>
      </w:r>
      <w:r w:rsidRPr="0098280B">
        <w:rPr>
          <w:rFonts w:ascii="Arial Narrow" w:hAnsi="Arial Narrow" w:cs="Arial"/>
          <w:b/>
          <w:color w:val="000000"/>
          <w:sz w:val="24"/>
          <w:szCs w:val="24"/>
        </w:rPr>
        <w:t xml:space="preserve"> PROCESSO Nº 10.698/2023</w:t>
      </w:r>
      <w:r w:rsidRPr="0098280B">
        <w:rPr>
          <w:rFonts w:ascii="Arial Narrow" w:hAnsi="Arial Narrow" w:cs="Arial"/>
          <w:color w:val="000000"/>
          <w:sz w:val="24"/>
          <w:szCs w:val="24"/>
        </w:rPr>
        <w:t xml:space="preserve"> - Denúncia com pedido de Medida Cautelar interposta pelo Sr. Mário Pennafort Garcia, em razão de possível ato de ilegalidade praticado pela Fundação Universidade do Estado do Amazonas – UEA, decorrente da não disponibilização de metade das vagas da área da saúde aos alunos que cursaram educação básica em escola de qualquer natureza em município do interior do Estado do Amazonas, na prova vestibular regida pelo Edital nº 083/2022 – GR/UEA. </w:t>
      </w:r>
      <w:r w:rsidRPr="0098280B">
        <w:rPr>
          <w:rFonts w:ascii="Arial Narrow" w:hAnsi="Arial Narrow" w:cs="Arial"/>
          <w:b/>
          <w:sz w:val="24"/>
          <w:szCs w:val="24"/>
        </w:rPr>
        <w:t>Advogado:</w:t>
      </w:r>
      <w:r w:rsidRPr="0098280B">
        <w:rPr>
          <w:rFonts w:ascii="Arial Narrow" w:hAnsi="Arial Narrow" w:cs="Arial"/>
          <w:sz w:val="24"/>
          <w:szCs w:val="24"/>
        </w:rPr>
        <w:t xml:space="preserve"> </w:t>
      </w:r>
      <w:r w:rsidRPr="0098280B">
        <w:rPr>
          <w:rFonts w:ascii="Arial Narrow" w:hAnsi="Arial Narrow" w:cs="Arial"/>
          <w:noProof/>
          <w:sz w:val="24"/>
          <w:szCs w:val="24"/>
        </w:rPr>
        <w:t>Aly Nasser Abrahim Ballut Filho – OAB/AM 6002</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2230/2023: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5º, inciso XII e art. 11, inciso III, alínea “C”, da Resolução n. 04/2002-TCE/AM</w:t>
      </w:r>
      <w:r w:rsidRPr="0098280B">
        <w:rPr>
          <w:rFonts w:ascii="Arial Narrow" w:hAnsi="Arial Narrow" w:cs="Arial"/>
          <w:sz w:val="24"/>
          <w:szCs w:val="24"/>
        </w:rPr>
        <w:t>,</w:t>
      </w:r>
      <w:r w:rsidRPr="0098280B">
        <w:rPr>
          <w:rFonts w:ascii="Arial Narrow" w:hAnsi="Arial Narrow" w:cs="Arial"/>
          <w:b/>
          <w:noProof/>
          <w:sz w:val="24"/>
          <w:szCs w:val="24"/>
        </w:rPr>
        <w:t xml:space="preserve"> por maioria,</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Conhecer</w:t>
      </w:r>
      <w:r w:rsidRPr="0098280B">
        <w:rPr>
          <w:rFonts w:ascii="Arial Narrow" w:hAnsi="Arial Narrow" w:cs="Arial"/>
          <w:color w:val="000000"/>
          <w:sz w:val="24"/>
          <w:szCs w:val="24"/>
        </w:rPr>
        <w:t xml:space="preserve"> da Denúncia com pedido de medida cautelar formulada pelo Sr. Mário Pennafort Garcia, em razão de possível ato de ilegalidade praticado pela Fundação Universidade do Estado do Amazonas – UEA, decorrente da não disponibilização de metade das vagas da área da saúde aos alunos que cursaram educação básica em escola de qualquer natureza em município do interior do Estado do Amazonas, na prova vestibular regida pelo Edital nº 083/2022 – GR/UEA, em razão do preenchimento dos requisitos estabelecidos no art. 288, da Resolução nº 04/02–RI-TCE/AM; </w:t>
      </w:r>
      <w:r w:rsidRPr="0098280B">
        <w:rPr>
          <w:rFonts w:ascii="Arial Narrow" w:hAnsi="Arial Narrow" w:cs="Arial"/>
          <w:b/>
          <w:color w:val="000000"/>
          <w:sz w:val="24"/>
          <w:szCs w:val="24"/>
        </w:rPr>
        <w:t>9.2. Julgar Improcedente</w:t>
      </w:r>
      <w:r w:rsidRPr="0098280B">
        <w:rPr>
          <w:rFonts w:ascii="Arial Narrow" w:hAnsi="Arial Narrow" w:cs="Arial"/>
          <w:color w:val="000000"/>
          <w:sz w:val="24"/>
          <w:szCs w:val="24"/>
        </w:rPr>
        <w:t xml:space="preserve"> a Denúncia com pedido de medida cautelar formulada pelo Sr. Mário Pennafort Garcia, em razão de possível ato de ilegalidade praticado pela Fundação Universidade do Estado do Amazonas – UEA, decorrente da não disponibilização de metade das vagas da área da saúde aos alunos que cursaram educação básica em escola de qualquer natureza em município do interior do Estado do Amazonas, na prova vestibular regida pelo Edital nº 083/2022 – GR/UEA, em razão do preenchimento dos requisitos estabelecidos no art. 288, da Resolução nº 04/02–RI-TCE/AM; </w:t>
      </w:r>
      <w:r w:rsidRPr="0098280B">
        <w:rPr>
          <w:rFonts w:ascii="Arial Narrow" w:hAnsi="Arial Narrow" w:cs="Arial"/>
          <w:b/>
          <w:color w:val="000000"/>
          <w:sz w:val="24"/>
          <w:szCs w:val="24"/>
        </w:rPr>
        <w:t>9.3. Dar ciência</w:t>
      </w:r>
      <w:r w:rsidRPr="0098280B">
        <w:rPr>
          <w:rFonts w:ascii="Arial Narrow" w:hAnsi="Arial Narrow" w:cs="Arial"/>
          <w:color w:val="000000"/>
          <w:sz w:val="24"/>
          <w:szCs w:val="24"/>
        </w:rPr>
        <w:t xml:space="preserve"> ao Sr. André Luiz Nunes </w:t>
      </w:r>
      <w:proofErr w:type="spellStart"/>
      <w:r w:rsidRPr="0098280B">
        <w:rPr>
          <w:rFonts w:ascii="Arial Narrow" w:hAnsi="Arial Narrow" w:cs="Arial"/>
          <w:color w:val="000000"/>
          <w:sz w:val="24"/>
          <w:szCs w:val="24"/>
        </w:rPr>
        <w:t>Zogahib</w:t>
      </w:r>
      <w:proofErr w:type="spellEnd"/>
      <w:r w:rsidRPr="0098280B">
        <w:rPr>
          <w:rFonts w:ascii="Arial Narrow" w:hAnsi="Arial Narrow" w:cs="Arial"/>
          <w:color w:val="000000"/>
          <w:sz w:val="24"/>
          <w:szCs w:val="24"/>
        </w:rPr>
        <w:t xml:space="preserve">, Magnífico Reitor da Universidade do Estado do Amazonas - UEA e ao Sr. Mário Pennafort Garcia, denunciante, acerca do decisum exarado por este Tribunal Pleno; </w:t>
      </w:r>
      <w:r w:rsidRPr="0098280B">
        <w:rPr>
          <w:rFonts w:ascii="Arial Narrow" w:hAnsi="Arial Narrow" w:cs="Arial"/>
          <w:b/>
          <w:color w:val="000000"/>
          <w:sz w:val="24"/>
          <w:szCs w:val="24"/>
        </w:rPr>
        <w:t>9.4. Arquivar</w:t>
      </w:r>
      <w:r w:rsidRPr="0098280B">
        <w:rPr>
          <w:rFonts w:ascii="Arial Narrow" w:hAnsi="Arial Narrow" w:cs="Arial"/>
          <w:color w:val="000000"/>
          <w:sz w:val="24"/>
          <w:szCs w:val="24"/>
        </w:rPr>
        <w:t xml:space="preserve"> o feito, nos termos do art. 162, da Resolução nº 04/02 – RI-TCE/AM. </w:t>
      </w:r>
      <w:r w:rsidRPr="0098280B">
        <w:rPr>
          <w:rFonts w:ascii="Arial Narrow" w:hAnsi="Arial Narrow" w:cs="Arial"/>
          <w:i/>
          <w:noProof/>
          <w:sz w:val="24"/>
          <w:szCs w:val="24"/>
        </w:rPr>
        <w:t>Vencido o voto-destaque, proferido em sessão pelo  Conselheiro Convocado Luiz Henrique Pereira Mendes, que acompanhou o Parecer do Ministério Público de Contas pelo prosseguimento da instrução processual com a Concessão de Prazo ao interessado.</w:t>
      </w:r>
      <w:r w:rsidRPr="0098280B">
        <w:rPr>
          <w:rFonts w:ascii="Arial Narrow" w:hAnsi="Arial Narrow" w:cs="Arial"/>
          <w:b/>
          <w:color w:val="000000"/>
          <w:sz w:val="24"/>
          <w:szCs w:val="24"/>
        </w:rPr>
        <w:t xml:space="preserve"> PROCESSO Nº 10.774/2023</w:t>
      </w:r>
      <w:r w:rsidRPr="0098280B">
        <w:rPr>
          <w:rFonts w:ascii="Arial Narrow" w:hAnsi="Arial Narrow" w:cs="Arial"/>
          <w:color w:val="000000"/>
          <w:sz w:val="24"/>
          <w:szCs w:val="24"/>
        </w:rPr>
        <w:t xml:space="preserve"> - Representação interposta pelo Ministério Público de Contas, contra a Prefeitura Municipal de Guajará, para apuração de possível omissão antijurídica quanto à falta de estruturação mínima da Defesa Civil Municipal para resposta e gestão preventiva e </w:t>
      </w:r>
      <w:proofErr w:type="spellStart"/>
      <w:r w:rsidRPr="0098280B">
        <w:rPr>
          <w:rFonts w:ascii="Arial Narrow" w:hAnsi="Arial Narrow" w:cs="Arial"/>
          <w:color w:val="000000"/>
          <w:sz w:val="24"/>
          <w:szCs w:val="24"/>
        </w:rPr>
        <w:t>precautória</w:t>
      </w:r>
      <w:proofErr w:type="spellEnd"/>
      <w:r w:rsidRPr="0098280B">
        <w:rPr>
          <w:rFonts w:ascii="Arial Narrow" w:hAnsi="Arial Narrow" w:cs="Arial"/>
          <w:color w:val="000000"/>
          <w:sz w:val="24"/>
          <w:szCs w:val="24"/>
        </w:rPr>
        <w:t xml:space="preserve"> de desastres naturais.</w:t>
      </w:r>
      <w:r w:rsidRPr="0098280B">
        <w:rPr>
          <w:rFonts w:ascii="Arial Narrow" w:hAnsi="Arial Narrow" w:cs="Arial"/>
          <w:b/>
          <w:color w:val="000000"/>
          <w:sz w:val="24"/>
          <w:szCs w:val="24"/>
        </w:rPr>
        <w:t xml:space="preserve"> ACÓRDÃO Nº 2231/2023: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parcial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Conhecer</w:t>
      </w:r>
      <w:r w:rsidRPr="0098280B">
        <w:rPr>
          <w:rFonts w:ascii="Arial Narrow" w:hAnsi="Arial Narrow" w:cs="Arial"/>
          <w:color w:val="000000"/>
          <w:sz w:val="24"/>
          <w:szCs w:val="24"/>
        </w:rPr>
        <w:t xml:space="preserve"> da Representação proposta pelo Ministério Público de Contas, por intermédio do Procurador Ruy Marcelo Alencar de Mendonça, em face da Prefeitura do Município de Guajará, sob a responsabilidade do Sr. </w:t>
      </w:r>
      <w:proofErr w:type="spellStart"/>
      <w:r w:rsidRPr="0098280B">
        <w:rPr>
          <w:rFonts w:ascii="Arial Narrow" w:hAnsi="Arial Narrow" w:cs="Arial"/>
          <w:color w:val="000000"/>
          <w:sz w:val="24"/>
          <w:szCs w:val="24"/>
        </w:rPr>
        <w:t>Ordean</w:t>
      </w:r>
      <w:proofErr w:type="spellEnd"/>
      <w:r w:rsidRPr="0098280B">
        <w:rPr>
          <w:rFonts w:ascii="Arial Narrow" w:hAnsi="Arial Narrow" w:cs="Arial"/>
          <w:color w:val="000000"/>
          <w:sz w:val="24"/>
          <w:szCs w:val="24"/>
        </w:rPr>
        <w:t xml:space="preserve"> Gonzaga da Silva, com o objetivo de apurar possível omissão antijurídica quanto à falta de estruturação mínima da Defesa Civil Municipal para resposta e gestão preventiva e precatória de desastres naturais, em razão do preenchimento dos requisitos estabelecidos no art. 288 da Resolução nº 04/02–RI-TCE/AM; </w:t>
      </w:r>
      <w:r w:rsidRPr="0098280B">
        <w:rPr>
          <w:rFonts w:ascii="Arial Narrow" w:hAnsi="Arial Narrow" w:cs="Arial"/>
          <w:b/>
          <w:color w:val="000000"/>
          <w:sz w:val="24"/>
          <w:szCs w:val="24"/>
        </w:rPr>
        <w:t>9.2. Julgar Procedente</w:t>
      </w:r>
      <w:r w:rsidRPr="0098280B">
        <w:rPr>
          <w:rFonts w:ascii="Arial Narrow" w:hAnsi="Arial Narrow" w:cs="Arial"/>
          <w:color w:val="000000"/>
          <w:sz w:val="24"/>
          <w:szCs w:val="24"/>
        </w:rPr>
        <w:t xml:space="preserve"> a Representação proposta pelo Ministério Público de Contas, por intermédio do Procurador Ruy Marcelo Alencar de Mendonça, em face da Prefeitura do Município de Guajará, sob a responsabilidade do Sr. </w:t>
      </w:r>
      <w:proofErr w:type="spellStart"/>
      <w:r w:rsidRPr="0098280B">
        <w:rPr>
          <w:rFonts w:ascii="Arial Narrow" w:hAnsi="Arial Narrow" w:cs="Arial"/>
          <w:color w:val="000000"/>
          <w:sz w:val="24"/>
          <w:szCs w:val="24"/>
        </w:rPr>
        <w:t>Ordean</w:t>
      </w:r>
      <w:proofErr w:type="spellEnd"/>
      <w:r w:rsidRPr="0098280B">
        <w:rPr>
          <w:rFonts w:ascii="Arial Narrow" w:hAnsi="Arial Narrow" w:cs="Arial"/>
          <w:color w:val="000000"/>
          <w:sz w:val="24"/>
          <w:szCs w:val="24"/>
        </w:rPr>
        <w:t xml:space="preserve"> Gonzaga da Silva, com o objetivo de apurar possível omissão antijurídica quanto à falta de estruturação mínima da Defesa Civil Municipal para resposta e gestão preventiva e precatória de desastres naturais; </w:t>
      </w:r>
      <w:r w:rsidRPr="0098280B">
        <w:rPr>
          <w:rFonts w:ascii="Arial Narrow" w:hAnsi="Arial Narrow" w:cs="Arial"/>
          <w:b/>
          <w:color w:val="000000"/>
          <w:sz w:val="24"/>
          <w:szCs w:val="24"/>
        </w:rPr>
        <w:t>9.3. Determinar</w:t>
      </w:r>
      <w:r w:rsidRPr="0098280B">
        <w:rPr>
          <w:rFonts w:ascii="Arial Narrow" w:hAnsi="Arial Narrow" w:cs="Arial"/>
          <w:color w:val="000000"/>
          <w:sz w:val="24"/>
          <w:szCs w:val="24"/>
        </w:rPr>
        <w:t xml:space="preserve"> à Prefeitura Municipal de Guajará que, no prazo de 180 (cento e oitenta) dias, comprove o efetivo desempenho das atribuições previstas nos artigos 8º </w:t>
      </w:r>
      <w:r w:rsidRPr="0098280B">
        <w:rPr>
          <w:rFonts w:ascii="Arial Narrow" w:hAnsi="Arial Narrow" w:cs="Arial"/>
          <w:color w:val="000000"/>
          <w:sz w:val="24"/>
          <w:szCs w:val="24"/>
        </w:rPr>
        <w:lastRenderedPageBreak/>
        <w:t xml:space="preserve">e 9º, da Lei Federal nº 12.608/2012 (que instituiu a Política Nacional de Proteção e Defesa Civil), por meio de planejamento integrado das secretarias municipais, com o objetivo da prevenção e gestão de riscos de desastres e sua mitigação, e apresente, de fato, um Plano de Contingência de Proteção e Defesa Civil; </w:t>
      </w:r>
      <w:r w:rsidRPr="0098280B">
        <w:rPr>
          <w:rFonts w:ascii="Arial Narrow" w:hAnsi="Arial Narrow" w:cs="Arial"/>
          <w:b/>
          <w:color w:val="000000"/>
          <w:sz w:val="24"/>
          <w:szCs w:val="24"/>
        </w:rPr>
        <w:t>9.4. Recomendar</w:t>
      </w:r>
      <w:r w:rsidRPr="0098280B">
        <w:rPr>
          <w:rFonts w:ascii="Arial Narrow" w:hAnsi="Arial Narrow" w:cs="Arial"/>
          <w:color w:val="000000"/>
          <w:sz w:val="24"/>
          <w:szCs w:val="24"/>
        </w:rPr>
        <w:t xml:space="preserve"> à Prefeitura Municipal de Guajará que, seguindo o exemplo de vários municípios brasileiros, ofereça à Câmara Municipal projeto de lei de enfrentamento local das mudanças climáticas, em conformidade com a Lei Federal nº 12187/2009 (que instituiu a Política Nacional sobre Mudança do Clima – PNMC); </w:t>
      </w:r>
      <w:r w:rsidRPr="0098280B">
        <w:rPr>
          <w:rFonts w:ascii="Arial Narrow" w:hAnsi="Arial Narrow" w:cs="Arial"/>
          <w:b/>
          <w:color w:val="000000"/>
          <w:sz w:val="24"/>
          <w:szCs w:val="24"/>
        </w:rPr>
        <w:t>9.5. Determinar</w:t>
      </w:r>
      <w:r w:rsidRPr="0098280B">
        <w:rPr>
          <w:rFonts w:ascii="Arial Narrow" w:hAnsi="Arial Narrow" w:cs="Arial"/>
          <w:color w:val="000000"/>
          <w:sz w:val="24"/>
          <w:szCs w:val="24"/>
        </w:rPr>
        <w:t xml:space="preserve"> que o processo </w:t>
      </w:r>
      <w:proofErr w:type="gramStart"/>
      <w:r w:rsidRPr="0098280B">
        <w:rPr>
          <w:rFonts w:ascii="Arial Narrow" w:hAnsi="Arial Narrow" w:cs="Arial"/>
          <w:color w:val="000000"/>
          <w:sz w:val="24"/>
          <w:szCs w:val="24"/>
        </w:rPr>
        <w:t>seja</w:t>
      </w:r>
      <w:proofErr w:type="gramEnd"/>
      <w:r w:rsidRPr="0098280B">
        <w:rPr>
          <w:rFonts w:ascii="Arial Narrow" w:hAnsi="Arial Narrow" w:cs="Arial"/>
          <w:color w:val="000000"/>
          <w:sz w:val="24"/>
          <w:szCs w:val="24"/>
        </w:rPr>
        <w:t xml:space="preserve"> encaminhado a DICAMB, para dentro de suas competências, analisar o conteúdo técnico dos Planos de Contingências apresentados pelo Representado, no sentido de verificar o potencial de contribuir para a efetividade das ações de prevenção a desastres naturais; </w:t>
      </w:r>
      <w:r w:rsidRPr="0098280B">
        <w:rPr>
          <w:rFonts w:ascii="Arial Narrow" w:hAnsi="Arial Narrow" w:cs="Arial"/>
          <w:b/>
          <w:color w:val="000000"/>
          <w:sz w:val="24"/>
          <w:szCs w:val="24"/>
        </w:rPr>
        <w:t>9.6. Determinar</w:t>
      </w:r>
      <w:r w:rsidRPr="0098280B">
        <w:rPr>
          <w:rFonts w:ascii="Arial Narrow" w:hAnsi="Arial Narrow" w:cs="Arial"/>
          <w:color w:val="000000"/>
          <w:sz w:val="24"/>
          <w:szCs w:val="24"/>
        </w:rPr>
        <w:t xml:space="preserve"> após o julgamento, que o processo seja encaminhado à DEAOP, para dentro de suas competências, verificar o cumprimento dos referidos Planos de Contingências apresentados pelo Representado; </w:t>
      </w:r>
      <w:r w:rsidRPr="0098280B">
        <w:rPr>
          <w:rFonts w:ascii="Arial Narrow" w:hAnsi="Arial Narrow" w:cs="Arial"/>
          <w:b/>
          <w:color w:val="000000"/>
          <w:sz w:val="24"/>
          <w:szCs w:val="24"/>
        </w:rPr>
        <w:t>9.7. Determinar</w:t>
      </w:r>
      <w:r w:rsidRPr="0098280B">
        <w:rPr>
          <w:rFonts w:ascii="Arial Narrow" w:hAnsi="Arial Narrow" w:cs="Arial"/>
          <w:color w:val="000000"/>
          <w:sz w:val="24"/>
          <w:szCs w:val="24"/>
        </w:rPr>
        <w:t xml:space="preserve"> à SEPLENO, para que oficie os interessados dando-lhe ciência do teor da decisão do Egrégio Tribunal Pleno e do Relatório/Voto que fundamentou o decisório para conhecimento. </w:t>
      </w:r>
      <w:r w:rsidRPr="0098280B">
        <w:rPr>
          <w:rFonts w:ascii="Arial Narrow" w:hAnsi="Arial Narrow" w:cs="Arial"/>
          <w:b/>
          <w:color w:val="000000"/>
          <w:sz w:val="24"/>
          <w:szCs w:val="24"/>
        </w:rPr>
        <w:t>PROCESSO Nº 11.097/2023</w:t>
      </w:r>
      <w:r w:rsidRPr="0098280B">
        <w:rPr>
          <w:rFonts w:ascii="Arial Narrow" w:hAnsi="Arial Narrow" w:cs="Arial"/>
          <w:color w:val="000000"/>
          <w:sz w:val="24"/>
          <w:szCs w:val="24"/>
        </w:rPr>
        <w:t xml:space="preserve"> - Representação formulada pela empresa Guimarães Fernandes Ltda., em desfavor da Comissão Municipal de Licitação e da Prefeitura Municipal de Codajás, sob a responsabilidade dos Srs. Antônio Ferreira dos Santos, Prefeito Municipal, e Maurício Sampaio Farias, Presidente da CPL, à época, para apuração de possíveis irregularidades na Tomada de Preços nº 15/2022.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Ana Cecília Ortiz e Silva - OAB/AM 8387, Isaac Luiz Miranda Almas - OAB/AM 12199, Mariana Pereira Carlotto - OAB/AM 17299 e Ana Cláudia Soares Viana - OAB/AM 17319</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2232/2023: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Conhecer</w:t>
      </w:r>
      <w:r w:rsidRPr="0098280B">
        <w:rPr>
          <w:rFonts w:ascii="Arial Narrow" w:hAnsi="Arial Narrow" w:cs="Arial"/>
          <w:color w:val="000000"/>
          <w:sz w:val="24"/>
          <w:szCs w:val="24"/>
        </w:rPr>
        <w:t xml:space="preserve"> da Representação formulada pela empresa Guimarães Fernandes Ltda., em desfavor da Comissão Municipal de Licitação e da Prefeitura Municipal de Codajás/AM, sob a responsabilidade dos Srs. Antônio Ferreira dos Santos, Prefeito Municipal, e Maurício Sampaio Farias, Presidente da CPL, à época, por preencher os requisitos do art. 288, c/c 279, §1º, da Resolução nº 04/2002-TCE/AM; </w:t>
      </w:r>
      <w:r w:rsidRPr="0098280B">
        <w:rPr>
          <w:rFonts w:ascii="Arial Narrow" w:hAnsi="Arial Narrow" w:cs="Arial"/>
          <w:b/>
          <w:color w:val="000000"/>
          <w:sz w:val="24"/>
          <w:szCs w:val="24"/>
        </w:rPr>
        <w:t>9.2. Julgar Improcedente</w:t>
      </w:r>
      <w:r w:rsidRPr="0098280B">
        <w:rPr>
          <w:rFonts w:ascii="Arial Narrow" w:hAnsi="Arial Narrow" w:cs="Arial"/>
          <w:color w:val="000000"/>
          <w:sz w:val="24"/>
          <w:szCs w:val="24"/>
        </w:rPr>
        <w:t xml:space="preserve"> a Representação formulada pela empresa Guimarães Fernandes Ltda., em desfavor da Prefeitura Municipal de Codajás e da Comissão Municipal de Licitação, de responsabilidade dos Srs. Antônio Ferreira dos Santos, Prefeito Municipal, e Maurício Sampaio Farias, Presidente da CPL, à época, em razão de não haver indícios que maculem a legalidade da Tomada de Preços nº 15/2022, realizada pela Prefeitura Municipal de Codajás/AM; </w:t>
      </w:r>
      <w:r w:rsidRPr="0098280B">
        <w:rPr>
          <w:rFonts w:ascii="Arial Narrow" w:hAnsi="Arial Narrow" w:cs="Arial"/>
          <w:b/>
          <w:color w:val="000000"/>
          <w:sz w:val="24"/>
          <w:szCs w:val="24"/>
        </w:rPr>
        <w:t>9.3. Dar ciência</w:t>
      </w:r>
      <w:r w:rsidRPr="0098280B">
        <w:rPr>
          <w:rFonts w:ascii="Arial Narrow" w:hAnsi="Arial Narrow" w:cs="Arial"/>
          <w:color w:val="000000"/>
          <w:sz w:val="24"/>
          <w:szCs w:val="24"/>
        </w:rPr>
        <w:t xml:space="preserve"> ao Sr. Antônio Ferreira dos Santos, por meio de seu advogado e aos demais interessados, sobre o teor da presente decisão; </w:t>
      </w:r>
      <w:r w:rsidRPr="0098280B">
        <w:rPr>
          <w:rFonts w:ascii="Arial Narrow" w:hAnsi="Arial Narrow" w:cs="Arial"/>
          <w:b/>
          <w:color w:val="000000"/>
          <w:sz w:val="24"/>
          <w:szCs w:val="24"/>
        </w:rPr>
        <w:t>9.4. Arquivar</w:t>
      </w:r>
      <w:r w:rsidRPr="0098280B">
        <w:rPr>
          <w:rFonts w:ascii="Arial Narrow" w:hAnsi="Arial Narrow" w:cs="Arial"/>
          <w:color w:val="000000"/>
          <w:sz w:val="24"/>
          <w:szCs w:val="24"/>
        </w:rPr>
        <w:t xml:space="preserve"> a Representação na forma regimental. </w:t>
      </w:r>
      <w:r w:rsidRPr="0098280B">
        <w:rPr>
          <w:rFonts w:ascii="Arial Narrow" w:hAnsi="Arial Narrow" w:cs="Arial"/>
          <w:b/>
          <w:color w:val="000000"/>
          <w:sz w:val="24"/>
          <w:szCs w:val="24"/>
        </w:rPr>
        <w:t>PROCESSO Nº 11.982/2023</w:t>
      </w:r>
      <w:r w:rsidRPr="0098280B">
        <w:rPr>
          <w:rFonts w:ascii="Arial Narrow" w:hAnsi="Arial Narrow" w:cs="Arial"/>
          <w:color w:val="000000"/>
          <w:sz w:val="24"/>
          <w:szCs w:val="24"/>
        </w:rPr>
        <w:t xml:space="preserve"> - Representação formulada pelo Sr. Thiago Vital Barroso, em face da Universidade do Estado do Amazonas - UEA, em decorrência de possíveis irregularidades no Processo Seletivo do Edital nº 04/2023 Gr/UEA, Coordenação do Programa de Mestrado em Segurança Pública, Cidadania e Direitos Humanos.</w:t>
      </w:r>
      <w:r w:rsidRPr="0098280B">
        <w:rPr>
          <w:rFonts w:ascii="Arial Narrow" w:hAnsi="Arial Narrow" w:cs="Arial"/>
          <w:b/>
          <w:color w:val="000000"/>
          <w:sz w:val="24"/>
          <w:szCs w:val="24"/>
        </w:rPr>
        <w:t xml:space="preserve"> ACÓRDÃO Nº 2233/2023: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Conhecer</w:t>
      </w:r>
      <w:r w:rsidRPr="0098280B">
        <w:rPr>
          <w:rFonts w:ascii="Arial Narrow" w:hAnsi="Arial Narrow" w:cs="Arial"/>
          <w:color w:val="000000"/>
          <w:sz w:val="24"/>
          <w:szCs w:val="24"/>
        </w:rPr>
        <w:t xml:space="preserve"> da Representação formulada pelo Sr. Thiago Vital Barroso, em face da Universidade do Estado do Amazonas - UEA, em decorrência de possíveis irregularidades no Processo Seletivo do Edital nº 04/2023 Gr/UEA, Coordenação do Programa de Mestrado em Segurança Pública, Cidadania e Direitos Humanos, por preencher os requisitos estabelecidos no art. 288 da Resolução n. 04/02–RI-TCE/AM; </w:t>
      </w:r>
      <w:r w:rsidRPr="0098280B">
        <w:rPr>
          <w:rFonts w:ascii="Arial Narrow" w:hAnsi="Arial Narrow" w:cs="Arial"/>
          <w:b/>
          <w:color w:val="000000"/>
          <w:sz w:val="24"/>
          <w:szCs w:val="24"/>
        </w:rPr>
        <w:t>9.2. Indeferir</w:t>
      </w:r>
      <w:r w:rsidRPr="0098280B">
        <w:rPr>
          <w:rFonts w:ascii="Arial Narrow" w:hAnsi="Arial Narrow" w:cs="Arial"/>
          <w:color w:val="000000"/>
          <w:sz w:val="24"/>
          <w:szCs w:val="24"/>
        </w:rPr>
        <w:t xml:space="preserve"> a petição de fls. 424, proposta pelo Representante, Sr. Thiago Vital Barroso, ante a </w:t>
      </w:r>
      <w:r w:rsidRPr="0098280B">
        <w:rPr>
          <w:rFonts w:ascii="Arial Narrow" w:hAnsi="Arial Narrow" w:cs="Arial"/>
          <w:color w:val="000000"/>
          <w:sz w:val="24"/>
          <w:szCs w:val="24"/>
        </w:rPr>
        <w:lastRenderedPageBreak/>
        <w:t xml:space="preserve">inexistência de permissivo legal para a suspensão do processo por iniciativa da parte; </w:t>
      </w:r>
      <w:r w:rsidRPr="0098280B">
        <w:rPr>
          <w:rFonts w:ascii="Arial Narrow" w:hAnsi="Arial Narrow" w:cs="Arial"/>
          <w:b/>
          <w:color w:val="000000"/>
          <w:sz w:val="24"/>
          <w:szCs w:val="24"/>
        </w:rPr>
        <w:t>9.3. Julgar Improcedente</w:t>
      </w:r>
      <w:r w:rsidRPr="0098280B">
        <w:rPr>
          <w:rFonts w:ascii="Arial Narrow" w:hAnsi="Arial Narrow" w:cs="Arial"/>
          <w:color w:val="000000"/>
          <w:sz w:val="24"/>
          <w:szCs w:val="24"/>
        </w:rPr>
        <w:t xml:space="preserve"> a Representação formulada pelo Sr. Thiago Vital Barroso, em face da Universidade do Estado do Amazonas - UEA, pela ausência de comprovação da ocorrência de irregularidades no referido certame de Mestrado oriundo do Edital nº 04/2023/GR/UEA, conforme detidamente explicitado na fundamentação deste voto; </w:t>
      </w:r>
      <w:r w:rsidRPr="0098280B">
        <w:rPr>
          <w:rFonts w:ascii="Arial Narrow" w:hAnsi="Arial Narrow" w:cs="Arial"/>
          <w:b/>
          <w:color w:val="000000"/>
          <w:sz w:val="24"/>
          <w:szCs w:val="24"/>
        </w:rPr>
        <w:t>9.4. Determinar</w:t>
      </w:r>
      <w:r w:rsidRPr="0098280B">
        <w:rPr>
          <w:rFonts w:ascii="Arial Narrow" w:hAnsi="Arial Narrow" w:cs="Arial"/>
          <w:color w:val="000000"/>
          <w:sz w:val="24"/>
          <w:szCs w:val="24"/>
        </w:rPr>
        <w:t xml:space="preserve"> à Secretaria do Tribunal Pleno, para que envie cópias da Decisão aos interessados (Representante e Representado), acompanhadas de cópias deste Relatório/Voto; </w:t>
      </w:r>
      <w:r w:rsidRPr="0098280B">
        <w:rPr>
          <w:rFonts w:ascii="Arial Narrow" w:hAnsi="Arial Narrow" w:cs="Arial"/>
          <w:b/>
          <w:color w:val="000000"/>
          <w:sz w:val="24"/>
          <w:szCs w:val="24"/>
        </w:rPr>
        <w:t>9.5. Arquivar</w:t>
      </w:r>
      <w:r w:rsidRPr="0098280B">
        <w:rPr>
          <w:rFonts w:ascii="Arial Narrow" w:hAnsi="Arial Narrow" w:cs="Arial"/>
          <w:color w:val="000000"/>
          <w:sz w:val="24"/>
          <w:szCs w:val="24"/>
        </w:rPr>
        <w:t xml:space="preserve"> o processo, após cumprimento das formalidades legais. </w:t>
      </w:r>
      <w:r w:rsidRPr="0098280B">
        <w:rPr>
          <w:rFonts w:ascii="Arial Narrow" w:hAnsi="Arial Narrow" w:cs="Arial"/>
          <w:b/>
          <w:color w:val="000000"/>
          <w:sz w:val="24"/>
          <w:szCs w:val="24"/>
        </w:rPr>
        <w:t>PROCESSO Nº 12.391/2023</w:t>
      </w:r>
      <w:r w:rsidRPr="0098280B">
        <w:rPr>
          <w:rFonts w:ascii="Arial Narrow" w:hAnsi="Arial Narrow" w:cs="Arial"/>
          <w:color w:val="000000"/>
          <w:sz w:val="24"/>
          <w:szCs w:val="24"/>
        </w:rPr>
        <w:t xml:space="preserve"> - Acompanhamento de Recebimento de Recursos do Programa Nacional de Apoio ao Transporte Escolar - PNATE pelo município de Envira, visando o reestabelecimento dos repasses, considerando o Relatório de Levantamento Rl-1/2022-DEAE.</w:t>
      </w:r>
      <w:r w:rsidRPr="0098280B">
        <w:rPr>
          <w:rFonts w:ascii="Arial Narrow" w:hAnsi="Arial Narrow" w:cs="Arial"/>
          <w:b/>
          <w:color w:val="000000"/>
          <w:sz w:val="24"/>
          <w:szCs w:val="24"/>
        </w:rPr>
        <w:t xml:space="preserve"> ACÓRDÃO 2234/2023: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xml:space="preserve">, no sentido de: </w:t>
      </w:r>
      <w:r w:rsidRPr="0098280B">
        <w:rPr>
          <w:rFonts w:ascii="Arial Narrow" w:hAnsi="Arial Narrow" w:cs="Arial"/>
          <w:b/>
          <w:color w:val="000000"/>
          <w:sz w:val="24"/>
          <w:szCs w:val="24"/>
        </w:rPr>
        <w:t>8.1. Julgar sanada</w:t>
      </w:r>
      <w:r w:rsidRPr="0098280B">
        <w:rPr>
          <w:rFonts w:ascii="Arial Narrow" w:hAnsi="Arial Narrow" w:cs="Arial"/>
          <w:color w:val="000000"/>
          <w:sz w:val="24"/>
          <w:szCs w:val="24"/>
        </w:rPr>
        <w:t xml:space="preserve"> a irregularidade objeto do Acompanhamento, considerando as exitosas medidas adotadas pelo atual gestor do município de Envira; </w:t>
      </w:r>
      <w:r w:rsidRPr="0098280B">
        <w:rPr>
          <w:rFonts w:ascii="Arial Narrow" w:hAnsi="Arial Narrow" w:cs="Arial"/>
          <w:b/>
          <w:color w:val="000000"/>
          <w:sz w:val="24"/>
          <w:szCs w:val="24"/>
        </w:rPr>
        <w:t>8.2. Recomendar</w:t>
      </w:r>
      <w:r w:rsidRPr="0098280B">
        <w:rPr>
          <w:rFonts w:ascii="Arial Narrow" w:hAnsi="Arial Narrow" w:cs="Arial"/>
          <w:color w:val="000000"/>
          <w:sz w:val="24"/>
          <w:szCs w:val="24"/>
        </w:rPr>
        <w:t xml:space="preserve"> à Prefeitura Municipal de Envira, na pessoa do atual gestor e dos que lhe vierem a suceder, que empreenda diligência na prestação de contas do PNATE, PNAE e de outros recursos federais, bem como atente para as condicionalidades do recebimento das complementações do FUNDEB; </w:t>
      </w:r>
      <w:r w:rsidRPr="0098280B">
        <w:rPr>
          <w:rFonts w:ascii="Arial Narrow" w:hAnsi="Arial Narrow" w:cs="Arial"/>
          <w:b/>
          <w:color w:val="000000"/>
          <w:sz w:val="24"/>
          <w:szCs w:val="24"/>
        </w:rPr>
        <w:t>8.3. Determinar</w:t>
      </w:r>
      <w:r w:rsidRPr="0098280B">
        <w:rPr>
          <w:rFonts w:ascii="Arial Narrow" w:hAnsi="Arial Narrow" w:cs="Arial"/>
          <w:color w:val="000000"/>
          <w:sz w:val="24"/>
          <w:szCs w:val="24"/>
        </w:rPr>
        <w:t xml:space="preserve"> à SEPLENO, que extraia cópia do Relatório de Auditoria e do decisum a ser exarado e encaminhe a documentação à DEAE, para colação aos autos do processo de Prestação de Contas do exercício de 2023, assim que ocorrer sua autuação nesta Corte de Contas; </w:t>
      </w:r>
      <w:r w:rsidRPr="0098280B">
        <w:rPr>
          <w:rFonts w:ascii="Arial Narrow" w:hAnsi="Arial Narrow" w:cs="Arial"/>
          <w:b/>
          <w:color w:val="000000"/>
          <w:sz w:val="24"/>
          <w:szCs w:val="24"/>
        </w:rPr>
        <w:t>8.4. Dar ciência</w:t>
      </w:r>
      <w:r w:rsidRPr="0098280B">
        <w:rPr>
          <w:rFonts w:ascii="Arial Narrow" w:hAnsi="Arial Narrow" w:cs="Arial"/>
          <w:color w:val="000000"/>
          <w:sz w:val="24"/>
          <w:szCs w:val="24"/>
        </w:rPr>
        <w:t xml:space="preserve"> à Prefeitura Municipal de Envira, na pessoa do atual gestor acerca do decisum a ser exarado por esta Corte de Contas, encaminhando cópia do Relatório de Auditoria e da decisão para conhecimento, destacando que o mencionado relatório comporá a análise da Prestação de Contas daquele município do ano de 2023; </w:t>
      </w:r>
      <w:r w:rsidRPr="0098280B">
        <w:rPr>
          <w:rFonts w:ascii="Arial Narrow" w:hAnsi="Arial Narrow" w:cs="Arial"/>
          <w:b/>
          <w:color w:val="000000"/>
          <w:sz w:val="24"/>
          <w:szCs w:val="24"/>
        </w:rPr>
        <w:t>8.5. Arquivar</w:t>
      </w:r>
      <w:r w:rsidRPr="0098280B">
        <w:rPr>
          <w:rFonts w:ascii="Arial Narrow" w:hAnsi="Arial Narrow" w:cs="Arial"/>
          <w:color w:val="000000"/>
          <w:sz w:val="24"/>
          <w:szCs w:val="24"/>
        </w:rPr>
        <w:t xml:space="preserve"> a Auditoria uma vez verificada o restabelecimento dos repasses do PNATE, ao município de Envira. </w:t>
      </w:r>
      <w:r w:rsidRPr="0098280B">
        <w:rPr>
          <w:rFonts w:ascii="Arial Narrow" w:hAnsi="Arial Narrow" w:cs="Arial"/>
          <w:b/>
          <w:color w:val="000000"/>
          <w:sz w:val="24"/>
          <w:szCs w:val="24"/>
        </w:rPr>
        <w:t>PROCESSO Nº 13.881/2023</w:t>
      </w:r>
      <w:r w:rsidRPr="0098280B">
        <w:rPr>
          <w:rFonts w:ascii="Arial Narrow" w:hAnsi="Arial Narrow" w:cs="Arial"/>
          <w:color w:val="000000"/>
          <w:sz w:val="24"/>
          <w:szCs w:val="24"/>
        </w:rPr>
        <w:t xml:space="preserve"> - Análise de Edital nº 03/2023, para realização de Concurso Público de Provas e Títulos para provimento de diversos cargos efetivos da Secretaria de Assistência Social da Prefeitura Municipal de Envira.</w:t>
      </w:r>
      <w:r w:rsidRPr="0098280B">
        <w:rPr>
          <w:rFonts w:ascii="Arial Narrow" w:hAnsi="Arial Narrow" w:cs="Arial"/>
          <w:b/>
          <w:color w:val="000000"/>
          <w:sz w:val="24"/>
          <w:szCs w:val="24"/>
        </w:rPr>
        <w:t xml:space="preserve"> ACÓRDÃO Nº 2235/2023: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 11, inciso VI, alínea “B”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Julgar legal</w:t>
      </w:r>
      <w:r w:rsidRPr="0098280B">
        <w:rPr>
          <w:rFonts w:ascii="Arial Narrow" w:hAnsi="Arial Narrow" w:cs="Arial"/>
          <w:color w:val="000000"/>
          <w:sz w:val="24"/>
          <w:szCs w:val="24"/>
        </w:rPr>
        <w:t xml:space="preserve"> o Edital nº 03/2023, de 12 de julho de 2023, para realização de Concurso Público de Provas e Títulos para provimento de diversos cargos efetivos da Secretaria de Assistência Social da Prefeitura Municipal de Envira, com fulcro no art. 11, inciso VI, alínea ‘B’ da Resolução nº 04/2002–TCE/AM; </w:t>
      </w:r>
      <w:r w:rsidRPr="0098280B">
        <w:rPr>
          <w:rFonts w:ascii="Arial Narrow" w:hAnsi="Arial Narrow" w:cs="Arial"/>
          <w:b/>
          <w:color w:val="000000"/>
          <w:sz w:val="24"/>
          <w:szCs w:val="24"/>
        </w:rPr>
        <w:t>9.2. Determinar</w:t>
      </w:r>
      <w:r w:rsidRPr="0098280B">
        <w:rPr>
          <w:rFonts w:ascii="Arial Narrow" w:hAnsi="Arial Narrow" w:cs="Arial"/>
          <w:color w:val="000000"/>
          <w:sz w:val="24"/>
          <w:szCs w:val="24"/>
        </w:rPr>
        <w:t xml:space="preserve"> à Prefeitura Municipal de Envira: </w:t>
      </w:r>
      <w:r w:rsidRPr="0098280B">
        <w:rPr>
          <w:rFonts w:ascii="Arial Narrow" w:hAnsi="Arial Narrow" w:cs="Arial"/>
          <w:b/>
          <w:color w:val="000000"/>
          <w:sz w:val="24"/>
          <w:szCs w:val="24"/>
        </w:rPr>
        <w:t>9.2.1.</w:t>
      </w:r>
      <w:r w:rsidRPr="0098280B">
        <w:rPr>
          <w:rFonts w:ascii="Arial Narrow" w:hAnsi="Arial Narrow" w:cs="Arial"/>
          <w:color w:val="000000"/>
          <w:sz w:val="24"/>
          <w:szCs w:val="24"/>
        </w:rPr>
        <w:t xml:space="preserve"> No </w:t>
      </w:r>
      <w:r w:rsidRPr="0098280B">
        <w:rPr>
          <w:rFonts w:ascii="Arial Narrow" w:hAnsi="Arial Narrow" w:cs="Arial"/>
          <w:b/>
          <w:color w:val="000000"/>
          <w:sz w:val="24"/>
          <w:szCs w:val="24"/>
        </w:rPr>
        <w:t>prazo de 30 (trinta) dias</w:t>
      </w:r>
      <w:r w:rsidRPr="0098280B">
        <w:rPr>
          <w:rFonts w:ascii="Arial Narrow" w:hAnsi="Arial Narrow" w:cs="Arial"/>
          <w:color w:val="000000"/>
          <w:sz w:val="24"/>
          <w:szCs w:val="24"/>
        </w:rPr>
        <w:t xml:space="preserve">, apresente perante este TCE, cronograma que vise à substituição gradativa dos profissionais temporários ocupantes dos cargos de Assistente Social e Fisioterapeuta, por servidores efetivos oriundos do concurso público aqui analisado; </w:t>
      </w:r>
      <w:r w:rsidRPr="0098280B">
        <w:rPr>
          <w:rFonts w:ascii="Arial Narrow" w:hAnsi="Arial Narrow" w:cs="Arial"/>
          <w:b/>
          <w:color w:val="000000"/>
          <w:sz w:val="24"/>
          <w:szCs w:val="24"/>
        </w:rPr>
        <w:t>9.2.2.</w:t>
      </w:r>
      <w:r w:rsidRPr="0098280B">
        <w:rPr>
          <w:rFonts w:ascii="Arial Narrow" w:hAnsi="Arial Narrow" w:cs="Arial"/>
          <w:color w:val="000000"/>
          <w:sz w:val="24"/>
          <w:szCs w:val="24"/>
        </w:rPr>
        <w:t xml:space="preserve"> No </w:t>
      </w:r>
      <w:r w:rsidRPr="0098280B">
        <w:rPr>
          <w:rFonts w:ascii="Arial Narrow" w:hAnsi="Arial Narrow" w:cs="Arial"/>
          <w:b/>
          <w:color w:val="000000"/>
          <w:sz w:val="24"/>
          <w:szCs w:val="24"/>
        </w:rPr>
        <w:t>prazo de 30 (trinta) dias</w:t>
      </w:r>
      <w:r w:rsidRPr="0098280B">
        <w:rPr>
          <w:rFonts w:ascii="Arial Narrow" w:hAnsi="Arial Narrow" w:cs="Arial"/>
          <w:color w:val="000000"/>
          <w:sz w:val="24"/>
          <w:szCs w:val="24"/>
        </w:rPr>
        <w:t xml:space="preserve">, apresente perante este TCE informações detalhadas acerca da disponibilização de mão-de-obra (cargos assistente social e fisioterapeuta) por parte da Prefeitura Municipal de Envira para atuação no Hospital Evaristo Rates por força do Termo de Compromisso firmado com o Governo do Estado do Amazonas (Resolução CIB/AM nº 002/2018 de 31/01/2018), conforme alegado pela defesa, devendo ser indicado respectivo quantitativo; </w:t>
      </w:r>
      <w:r w:rsidRPr="0098280B">
        <w:rPr>
          <w:rFonts w:ascii="Arial Narrow" w:hAnsi="Arial Narrow" w:cs="Arial"/>
          <w:b/>
          <w:color w:val="000000"/>
          <w:sz w:val="24"/>
          <w:szCs w:val="24"/>
        </w:rPr>
        <w:t>9.3. Arquivar</w:t>
      </w:r>
      <w:r w:rsidRPr="0098280B">
        <w:rPr>
          <w:rFonts w:ascii="Arial Narrow" w:hAnsi="Arial Narrow" w:cs="Arial"/>
          <w:color w:val="000000"/>
          <w:sz w:val="24"/>
          <w:szCs w:val="24"/>
        </w:rPr>
        <w:t xml:space="preserve"> os autos, conforme disposto no art. 162 da Resolução nº 04/2002–TCE/AM. </w:t>
      </w:r>
      <w:r w:rsidRPr="0098280B">
        <w:rPr>
          <w:rFonts w:ascii="Arial Narrow" w:hAnsi="Arial Narrow" w:cs="Arial"/>
          <w:b/>
          <w:color w:val="000000"/>
          <w:sz w:val="24"/>
          <w:szCs w:val="24"/>
        </w:rPr>
        <w:t>PROCESSO Nº 14.044/2023 (Apenso: 11.416/2023)</w:t>
      </w:r>
      <w:r w:rsidRPr="0098280B">
        <w:rPr>
          <w:rFonts w:ascii="Arial Narrow" w:hAnsi="Arial Narrow" w:cs="Arial"/>
          <w:color w:val="000000"/>
          <w:sz w:val="24"/>
          <w:szCs w:val="24"/>
        </w:rPr>
        <w:t xml:space="preserve"> - Recurso Ordinário interposto pela Sra. Anézia Aparecida do Nascimento, em face do Acórdão n° 726/2023-TCE-Segunda Câmara, exarado nos autos do Processo n° 11.416/2023. </w:t>
      </w:r>
      <w:r w:rsidRPr="0098280B">
        <w:rPr>
          <w:rFonts w:ascii="Arial Narrow" w:hAnsi="Arial Narrow" w:cs="Arial"/>
          <w:b/>
          <w:sz w:val="24"/>
          <w:szCs w:val="24"/>
        </w:rPr>
        <w:t>Advogado:</w:t>
      </w:r>
      <w:r w:rsidRPr="0098280B">
        <w:rPr>
          <w:rFonts w:ascii="Arial Narrow" w:hAnsi="Arial Narrow" w:cs="Arial"/>
          <w:sz w:val="24"/>
          <w:szCs w:val="24"/>
        </w:rPr>
        <w:t xml:space="preserve"> </w:t>
      </w:r>
      <w:r w:rsidRPr="0098280B">
        <w:rPr>
          <w:rFonts w:ascii="Arial Narrow" w:hAnsi="Arial Narrow" w:cs="Arial"/>
          <w:noProof/>
          <w:sz w:val="24"/>
          <w:szCs w:val="24"/>
        </w:rPr>
        <w:t>Antônio Cavalcante de Albuquerque Júnior - OAB/AM 2992</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2236/2023: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w:t>
      </w:r>
      <w:r w:rsidRPr="0098280B">
        <w:rPr>
          <w:rFonts w:ascii="Arial Narrow" w:hAnsi="Arial Narrow" w:cs="Arial"/>
          <w:sz w:val="24"/>
          <w:szCs w:val="24"/>
        </w:rPr>
        <w:lastRenderedPageBreak/>
        <w:t xml:space="preserve">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III, alínea “F”,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sz w:val="24"/>
          <w:szCs w:val="24"/>
        </w:rPr>
        <w:t>8.1. Conhecer</w:t>
      </w:r>
      <w:r w:rsidRPr="0098280B">
        <w:rPr>
          <w:rFonts w:ascii="Arial Narrow" w:hAnsi="Arial Narrow" w:cs="Arial"/>
          <w:sz w:val="24"/>
          <w:szCs w:val="24"/>
        </w:rPr>
        <w:t xml:space="preserve"> do Recurso interposto pela </w:t>
      </w:r>
      <w:r w:rsidRPr="0098280B">
        <w:rPr>
          <w:rFonts w:ascii="Arial Narrow" w:hAnsi="Arial Narrow" w:cs="Arial"/>
          <w:b/>
          <w:sz w:val="24"/>
          <w:szCs w:val="24"/>
        </w:rPr>
        <w:t>Sra. Anézia Aparecida do Nascimento</w:t>
      </w:r>
      <w:r w:rsidRPr="0098280B">
        <w:rPr>
          <w:rFonts w:ascii="Arial Narrow" w:hAnsi="Arial Narrow" w:cs="Arial"/>
          <w:sz w:val="24"/>
          <w:szCs w:val="24"/>
        </w:rPr>
        <w:t>, em face do Acórdão nº 726/2023–TCE–Segunda Câmara, exarado nos autos do Processo nº 11416/2023, apenso (fls. 106/107), por preencher os requisitos de admissibilidade do artigo 60, da Lei nº 2423/1996-LOTCE/AM, c/c artigo 151, da Resolução nº 04/2002-TCE/AM;</w:t>
      </w:r>
      <w:r w:rsidRPr="0098280B">
        <w:rPr>
          <w:rFonts w:ascii="Arial Narrow" w:hAnsi="Arial Narrow" w:cs="Arial"/>
          <w:color w:val="000000"/>
          <w:sz w:val="24"/>
          <w:szCs w:val="24"/>
        </w:rPr>
        <w:t xml:space="preserve"> </w:t>
      </w:r>
      <w:r w:rsidRPr="0098280B">
        <w:rPr>
          <w:rFonts w:ascii="Arial Narrow" w:hAnsi="Arial Narrow" w:cs="Arial"/>
          <w:b/>
          <w:sz w:val="24"/>
          <w:szCs w:val="24"/>
        </w:rPr>
        <w:t>8.2. Dar Provimento</w:t>
      </w:r>
      <w:r w:rsidRPr="0098280B">
        <w:rPr>
          <w:rFonts w:ascii="Arial Narrow" w:hAnsi="Arial Narrow" w:cs="Arial"/>
          <w:sz w:val="24"/>
          <w:szCs w:val="24"/>
        </w:rPr>
        <w:t xml:space="preserve"> ao Recurso interposto pela </w:t>
      </w:r>
      <w:r w:rsidRPr="0098280B">
        <w:rPr>
          <w:rFonts w:ascii="Arial Narrow" w:hAnsi="Arial Narrow" w:cs="Arial"/>
          <w:b/>
          <w:sz w:val="24"/>
          <w:szCs w:val="24"/>
        </w:rPr>
        <w:t>Sra. Anézia Aparecida do Nascimento</w:t>
      </w:r>
      <w:r w:rsidRPr="0098280B">
        <w:rPr>
          <w:rFonts w:ascii="Arial Narrow" w:hAnsi="Arial Narrow" w:cs="Arial"/>
          <w:sz w:val="24"/>
          <w:szCs w:val="24"/>
        </w:rPr>
        <w:t>, em face do Acórdão nº 726/2023–TCE–Segunda Câmara, exarado nos autos do Processo nº 11416/2023, apenso (fls. 106/107), no sentido de:</w:t>
      </w:r>
      <w:r w:rsidRPr="0098280B">
        <w:rPr>
          <w:rFonts w:ascii="Arial Narrow" w:hAnsi="Arial Narrow" w:cs="Arial"/>
          <w:color w:val="000000"/>
          <w:sz w:val="24"/>
          <w:szCs w:val="24"/>
        </w:rPr>
        <w:t xml:space="preserve"> </w:t>
      </w:r>
      <w:r w:rsidRPr="0098280B">
        <w:rPr>
          <w:rFonts w:ascii="Arial Narrow" w:hAnsi="Arial Narrow" w:cs="Arial"/>
          <w:b/>
          <w:sz w:val="24"/>
          <w:szCs w:val="24"/>
        </w:rPr>
        <w:t>8.2.1.</w:t>
      </w:r>
      <w:r w:rsidRPr="0098280B">
        <w:rPr>
          <w:rFonts w:ascii="Arial Narrow" w:hAnsi="Arial Narrow" w:cs="Arial"/>
          <w:sz w:val="24"/>
          <w:szCs w:val="24"/>
        </w:rPr>
        <w:t xml:space="preserve"> Julgar legal o ato concessório da Sra. Anézia Aparecida do Nascimento, matrícula nº 065.559-7A, no cargo de assistente em saúde auxiliar de enfermagem C-10, do quadro de pessoal da Secretaria Municipal de Saúde-SEMSA. Concedendo-lhe Registro na forma do artigo 264, §1º, da Resolução nº 04/2002-TCE/AM;</w:t>
      </w:r>
      <w:r w:rsidRPr="0098280B">
        <w:rPr>
          <w:rFonts w:ascii="Arial Narrow" w:hAnsi="Arial Narrow" w:cs="Arial"/>
          <w:color w:val="000000"/>
          <w:sz w:val="24"/>
          <w:szCs w:val="24"/>
        </w:rPr>
        <w:t xml:space="preserve"> </w:t>
      </w:r>
      <w:r w:rsidRPr="0098280B">
        <w:rPr>
          <w:rFonts w:ascii="Arial Narrow" w:hAnsi="Arial Narrow" w:cs="Arial"/>
          <w:b/>
          <w:sz w:val="24"/>
          <w:szCs w:val="24"/>
        </w:rPr>
        <w:t>8.3. Determinar</w:t>
      </w:r>
      <w:r w:rsidRPr="0098280B">
        <w:rPr>
          <w:rFonts w:ascii="Arial Narrow" w:hAnsi="Arial Narrow" w:cs="Arial"/>
          <w:sz w:val="24"/>
          <w:szCs w:val="24"/>
        </w:rPr>
        <w:t xml:space="preserve"> ao SEPLENO - Secretaria do Tribunal Pleno, que adote as providências previstas no art. 162, caput, do Regimento Interno (Resolução nº 04/2002). </w:t>
      </w:r>
      <w:r w:rsidRPr="0098280B">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Pr="0098280B">
        <w:rPr>
          <w:rFonts w:ascii="Arial Narrow" w:hAnsi="Arial Narrow" w:cs="Arial"/>
          <w:sz w:val="24"/>
          <w:szCs w:val="24"/>
        </w:rPr>
        <w:t xml:space="preserve"> </w:t>
      </w:r>
      <w:r w:rsidRPr="0098280B">
        <w:rPr>
          <w:rFonts w:ascii="Arial Narrow" w:hAnsi="Arial Narrow" w:cs="Arial"/>
          <w:b/>
          <w:color w:val="000000"/>
          <w:sz w:val="24"/>
          <w:szCs w:val="24"/>
        </w:rPr>
        <w:t>PROCESSO Nº 14.046/2023 (Apenso: 11.291/2017)</w:t>
      </w:r>
      <w:r w:rsidRPr="0098280B">
        <w:rPr>
          <w:rFonts w:ascii="Arial Narrow" w:hAnsi="Arial Narrow" w:cs="Arial"/>
          <w:color w:val="000000"/>
          <w:sz w:val="24"/>
          <w:szCs w:val="24"/>
        </w:rPr>
        <w:t xml:space="preserve"> - Recurso de Revisão interposto pela Sra. Maria das Graças Soares </w:t>
      </w:r>
      <w:proofErr w:type="spellStart"/>
      <w:r w:rsidRPr="0098280B">
        <w:rPr>
          <w:rFonts w:ascii="Arial Narrow" w:hAnsi="Arial Narrow" w:cs="Arial"/>
          <w:color w:val="000000"/>
          <w:sz w:val="24"/>
          <w:szCs w:val="24"/>
        </w:rPr>
        <w:t>Prola</w:t>
      </w:r>
      <w:proofErr w:type="spellEnd"/>
      <w:r w:rsidRPr="0098280B">
        <w:rPr>
          <w:rFonts w:ascii="Arial Narrow" w:hAnsi="Arial Narrow" w:cs="Arial"/>
          <w:color w:val="000000"/>
          <w:sz w:val="24"/>
          <w:szCs w:val="24"/>
        </w:rPr>
        <w:t xml:space="preserve">, em face do Acórdão n° 835/2019-TCE-Tribunal Pleno, exarado nos autos do Processo n° 11.291/2017. </w:t>
      </w:r>
      <w:r w:rsidRPr="0098280B">
        <w:rPr>
          <w:rFonts w:ascii="Arial Narrow" w:hAnsi="Arial Narrow" w:cs="Arial"/>
          <w:b/>
          <w:color w:val="000000"/>
          <w:sz w:val="24"/>
          <w:szCs w:val="24"/>
        </w:rPr>
        <w:t xml:space="preserve">Advogados: </w:t>
      </w:r>
      <w:proofErr w:type="gramStart"/>
      <w:r w:rsidRPr="0098280B">
        <w:rPr>
          <w:rFonts w:ascii="Arial Narrow" w:hAnsi="Arial Narrow" w:cs="Arial"/>
          <w:color w:val="000000"/>
          <w:sz w:val="24"/>
          <w:szCs w:val="24"/>
        </w:rPr>
        <w:t>Leda Mourão</w:t>
      </w:r>
      <w:proofErr w:type="gramEnd"/>
      <w:r w:rsidRPr="0098280B">
        <w:rPr>
          <w:rFonts w:ascii="Arial Narrow" w:hAnsi="Arial Narrow" w:cs="Arial"/>
          <w:color w:val="000000"/>
          <w:sz w:val="24"/>
          <w:szCs w:val="24"/>
        </w:rPr>
        <w:t xml:space="preserve"> da Silva OAB/AM nº 10.276, Patrícia de Lima Linhares OAB/AM nº 11.193, Pedro Paulo Sousa Lira - OAB/AM nº 11414.</w:t>
      </w:r>
      <w:r w:rsidRPr="0098280B">
        <w:rPr>
          <w:rFonts w:ascii="Arial Narrow" w:hAnsi="Arial Narrow" w:cs="Arial"/>
          <w:b/>
          <w:color w:val="000000"/>
          <w:sz w:val="24"/>
          <w:szCs w:val="24"/>
        </w:rPr>
        <w:t xml:space="preserve"> ACÓRDÃO Nº 2247/2023: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inciso III, alínea “g”,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o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Conselheiro-Relator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Conhecer</w:t>
      </w:r>
      <w:r w:rsidRPr="0098280B">
        <w:rPr>
          <w:rFonts w:ascii="Arial Narrow" w:hAnsi="Arial Narrow" w:cs="Arial"/>
          <w:color w:val="000000"/>
          <w:sz w:val="24"/>
          <w:szCs w:val="24"/>
        </w:rPr>
        <w:t xml:space="preserve"> da Revisão proposta pela Sra. Maria das Graças Soares </w:t>
      </w:r>
      <w:proofErr w:type="spellStart"/>
      <w:r w:rsidRPr="0098280B">
        <w:rPr>
          <w:rFonts w:ascii="Arial Narrow" w:hAnsi="Arial Narrow" w:cs="Arial"/>
          <w:color w:val="000000"/>
          <w:sz w:val="24"/>
          <w:szCs w:val="24"/>
        </w:rPr>
        <w:t>Prola</w:t>
      </w:r>
      <w:proofErr w:type="spellEnd"/>
      <w:r w:rsidRPr="0098280B">
        <w:rPr>
          <w:rFonts w:ascii="Arial Narrow" w:hAnsi="Arial Narrow" w:cs="Arial"/>
          <w:color w:val="000000"/>
          <w:sz w:val="24"/>
          <w:szCs w:val="24"/>
        </w:rPr>
        <w:t xml:space="preserve">, Diretora Presidente do Fundo Estadual da Criança e do Adolescente - FECA, à época, por preencher os requisitos de admissibilidade dos </w:t>
      </w:r>
      <w:proofErr w:type="spellStart"/>
      <w:r w:rsidRPr="0098280B">
        <w:rPr>
          <w:rFonts w:ascii="Arial Narrow" w:hAnsi="Arial Narrow" w:cs="Arial"/>
          <w:color w:val="000000"/>
          <w:sz w:val="24"/>
          <w:szCs w:val="24"/>
        </w:rPr>
        <w:t>arts</w:t>
      </w:r>
      <w:proofErr w:type="spellEnd"/>
      <w:r w:rsidRPr="0098280B">
        <w:rPr>
          <w:rFonts w:ascii="Arial Narrow" w:hAnsi="Arial Narrow" w:cs="Arial"/>
          <w:color w:val="000000"/>
          <w:sz w:val="24"/>
          <w:szCs w:val="24"/>
        </w:rPr>
        <w:t xml:space="preserve">. 59, IV, e 65, caput, da Lei n.º 2423/1996 (LOTCE/AM), c/c o art. 157, caput, e § 2º da Resolução n.º 04/2002 (RI-TCE/AM); </w:t>
      </w:r>
      <w:r w:rsidRPr="0098280B">
        <w:rPr>
          <w:rFonts w:ascii="Arial Narrow" w:hAnsi="Arial Narrow" w:cs="Arial"/>
          <w:b/>
          <w:color w:val="000000"/>
          <w:sz w:val="24"/>
          <w:szCs w:val="24"/>
        </w:rPr>
        <w:t>8.2. Deferir</w:t>
      </w:r>
      <w:r w:rsidRPr="0098280B">
        <w:rPr>
          <w:rFonts w:ascii="Arial Narrow" w:hAnsi="Arial Narrow" w:cs="Arial"/>
          <w:color w:val="000000"/>
          <w:sz w:val="24"/>
          <w:szCs w:val="24"/>
        </w:rPr>
        <w:t xml:space="preserve"> o pedido de Revisão proposto pela Sra. Maria das Graças Soares </w:t>
      </w:r>
      <w:proofErr w:type="spellStart"/>
      <w:r w:rsidRPr="0098280B">
        <w:rPr>
          <w:rFonts w:ascii="Arial Narrow" w:hAnsi="Arial Narrow" w:cs="Arial"/>
          <w:color w:val="000000"/>
          <w:sz w:val="24"/>
          <w:szCs w:val="24"/>
        </w:rPr>
        <w:t>Prola</w:t>
      </w:r>
      <w:proofErr w:type="spellEnd"/>
      <w:r w:rsidRPr="0098280B">
        <w:rPr>
          <w:rFonts w:ascii="Arial Narrow" w:hAnsi="Arial Narrow" w:cs="Arial"/>
          <w:color w:val="000000"/>
          <w:sz w:val="24"/>
          <w:szCs w:val="24"/>
        </w:rPr>
        <w:t xml:space="preserve">, Diretora Presidente do Fundo Estadual da Criança e do Adolescente - FECA, à época, pelas razões expostas no presente relatório/voto reformando o teor do Acórdão nº 835/2019-TCE-Tribunal Pleno, exarado nos autos do Processo Apenso nº 11.291/2017, excluindo a multa do item 10.2, mantendo-se os demais termos do decisum combatido;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Sra. Maria das Graças Soares </w:t>
      </w:r>
      <w:proofErr w:type="spellStart"/>
      <w:r w:rsidRPr="0098280B">
        <w:rPr>
          <w:rFonts w:ascii="Arial Narrow" w:hAnsi="Arial Narrow" w:cs="Arial"/>
          <w:color w:val="000000"/>
          <w:sz w:val="24"/>
          <w:szCs w:val="24"/>
        </w:rPr>
        <w:t>Prola</w:t>
      </w:r>
      <w:proofErr w:type="spellEnd"/>
      <w:r w:rsidRPr="0098280B">
        <w:rPr>
          <w:rFonts w:ascii="Arial Narrow" w:hAnsi="Arial Narrow" w:cs="Arial"/>
          <w:color w:val="000000"/>
          <w:sz w:val="24"/>
          <w:szCs w:val="24"/>
        </w:rPr>
        <w:t xml:space="preserve">, na pessoa de seus advogados, acerca da decisão, nos termos regimentais;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o processo, </w:t>
      </w:r>
      <w:proofErr w:type="gramStart"/>
      <w:r w:rsidRPr="0098280B">
        <w:rPr>
          <w:rFonts w:ascii="Arial Narrow" w:hAnsi="Arial Narrow" w:cs="Arial"/>
          <w:color w:val="000000"/>
          <w:sz w:val="24"/>
          <w:szCs w:val="24"/>
        </w:rPr>
        <w:t>após</w:t>
      </w:r>
      <w:proofErr w:type="gramEnd"/>
      <w:r w:rsidRPr="0098280B">
        <w:rPr>
          <w:rFonts w:ascii="Arial Narrow" w:hAnsi="Arial Narrow" w:cs="Arial"/>
          <w:color w:val="000000"/>
          <w:sz w:val="24"/>
          <w:szCs w:val="24"/>
        </w:rPr>
        <w:t xml:space="preserve"> cumpridas as formalidades legais.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w:t>
      </w:r>
      <w:r w:rsidRPr="0098280B">
        <w:rPr>
          <w:rFonts w:ascii="Arial Narrow" w:hAnsi="Arial Narrow" w:cs="Arial"/>
          <w:noProof/>
          <w:sz w:val="24"/>
          <w:szCs w:val="24"/>
        </w:rPr>
        <w:t xml:space="preserve">Conselheiro Érico Xavier Desterro e Silva (art. 65 do Regimento Interno). </w:t>
      </w:r>
      <w:r w:rsidRPr="0098280B">
        <w:rPr>
          <w:rFonts w:ascii="Arial Narrow" w:hAnsi="Arial Narrow" w:cs="Arial"/>
          <w:sz w:val="24"/>
          <w:szCs w:val="24"/>
          <w:u w:val="single"/>
        </w:rPr>
        <w:t xml:space="preserve">Nesta fase de julgamento retornou à presidência dos trabalhos </w:t>
      </w:r>
      <w:proofErr w:type="gramStart"/>
      <w:r w:rsidRPr="0098280B">
        <w:rPr>
          <w:rFonts w:ascii="Arial Narrow" w:hAnsi="Arial Narrow" w:cs="Arial"/>
          <w:sz w:val="24"/>
          <w:szCs w:val="24"/>
          <w:u w:val="single"/>
        </w:rPr>
        <w:t>o Excelentíssimo</w:t>
      </w:r>
      <w:proofErr w:type="gramEnd"/>
      <w:r w:rsidRPr="0098280B">
        <w:rPr>
          <w:rFonts w:ascii="Arial Narrow" w:hAnsi="Arial Narrow" w:cs="Arial"/>
          <w:sz w:val="24"/>
          <w:szCs w:val="24"/>
          <w:u w:val="single"/>
        </w:rPr>
        <w:t xml:space="preserve"> Senhor Conselheiro Érico Xavier Desterro e Silva</w:t>
      </w:r>
      <w:r w:rsidRPr="0098280B">
        <w:rPr>
          <w:rFonts w:ascii="Arial Narrow" w:hAnsi="Arial Narrow" w:cs="Arial"/>
          <w:sz w:val="24"/>
          <w:szCs w:val="24"/>
        </w:rPr>
        <w:t>.</w:t>
      </w:r>
      <w:r w:rsidRPr="0098280B">
        <w:rPr>
          <w:rFonts w:ascii="Arial Narrow" w:hAnsi="Arial Narrow" w:cs="Arial"/>
          <w:b/>
          <w:color w:val="000000"/>
          <w:sz w:val="24"/>
          <w:szCs w:val="24"/>
        </w:rPr>
        <w:t xml:space="preserve"> CONSELHEIRO-RELATOR CONVOCADO: LUIZ HENRIQUE PEREIRA MENDES. PROCESSO Nº 12.460/2017</w:t>
      </w:r>
      <w:r w:rsidRPr="0098280B">
        <w:rPr>
          <w:rFonts w:ascii="Arial Narrow" w:hAnsi="Arial Narrow" w:cs="Arial"/>
          <w:color w:val="000000"/>
          <w:sz w:val="24"/>
          <w:szCs w:val="24"/>
        </w:rPr>
        <w:t xml:space="preserve"> - Tomada de Contas Especial referente ao Contrato de Patrocínio nº 14/2015, celebrado entre a SEC e o Grêmio Recreativo Escola de Samba Império do Mauá. </w:t>
      </w:r>
      <w:r w:rsidRPr="0098280B">
        <w:rPr>
          <w:rFonts w:ascii="Arial Narrow" w:hAnsi="Arial Narrow" w:cs="Arial"/>
          <w:b/>
          <w:sz w:val="24"/>
          <w:szCs w:val="24"/>
        </w:rPr>
        <w:t xml:space="preserve">Advogado: </w:t>
      </w:r>
      <w:r w:rsidRPr="0098280B">
        <w:rPr>
          <w:rFonts w:ascii="Arial Narrow" w:hAnsi="Arial Narrow" w:cs="Arial"/>
          <w:noProof/>
          <w:sz w:val="24"/>
          <w:szCs w:val="24"/>
        </w:rPr>
        <w:t>Elson Marcelo Lima de Souza - OAB/AM 9903</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2248/2023: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III, "h"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 </w:t>
      </w:r>
      <w:r w:rsidRPr="0098280B">
        <w:rPr>
          <w:rFonts w:ascii="Arial Narrow" w:hAnsi="Arial Narrow" w:cs="Arial"/>
          <w:sz w:val="24"/>
          <w:szCs w:val="24"/>
        </w:rPr>
        <w:t xml:space="preserve">nos termos </w:t>
      </w:r>
      <w:r w:rsidRPr="0098280B">
        <w:rPr>
          <w:rFonts w:ascii="Arial Narrow" w:hAnsi="Arial Narrow" w:cs="Arial"/>
          <w:noProof/>
          <w:sz w:val="24"/>
          <w:szCs w:val="24"/>
        </w:rPr>
        <w:t xml:space="preserve">do voto  do </w:t>
      </w:r>
      <w:r w:rsidRPr="0098280B">
        <w:rPr>
          <w:rFonts w:ascii="Arial Narrow" w:hAnsi="Arial Narrow" w:cs="Arial"/>
          <w:sz w:val="24"/>
          <w:szCs w:val="24"/>
        </w:rPr>
        <w:t>Excelentíssimo Senhor</w:t>
      </w:r>
      <w:r w:rsidRPr="0098280B">
        <w:rPr>
          <w:rFonts w:ascii="Arial Narrow" w:hAnsi="Arial Narrow" w:cs="Arial"/>
          <w:sz w:val="24"/>
          <w:szCs w:val="24"/>
        </w:rPr>
        <w:fldChar w:fldCharType="begin"/>
      </w:r>
      <w:r w:rsidRPr="0098280B">
        <w:rPr>
          <w:rFonts w:ascii="Arial Narrow" w:hAnsi="Arial Narrow" w:cs="Arial"/>
          <w:sz w:val="24"/>
          <w:szCs w:val="24"/>
        </w:rPr>
        <w:instrText xml:space="preserve"> MERGEFIELD  $artigo_fem_redator_voto  \* MERGEFORMAT </w:instrText>
      </w:r>
      <w:r w:rsidRPr="0098280B">
        <w:rPr>
          <w:rFonts w:ascii="Arial Narrow" w:hAnsi="Arial Narrow" w:cs="Arial"/>
          <w:sz w:val="24"/>
          <w:szCs w:val="24"/>
        </w:rPr>
        <w:fldChar w:fldCharType="end"/>
      </w:r>
      <w:r w:rsidRPr="0098280B">
        <w:rPr>
          <w:rFonts w:ascii="Arial Narrow" w:hAnsi="Arial Narrow" w:cs="Arial"/>
          <w:sz w:val="24"/>
          <w:szCs w:val="24"/>
        </w:rPr>
        <w:t xml:space="preserve"> Conselheiro Convocado e 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sz w:val="24"/>
          <w:szCs w:val="24"/>
        </w:rPr>
        <w:t>9.1. Reconhecer</w:t>
      </w:r>
      <w:r w:rsidRPr="0098280B">
        <w:rPr>
          <w:rFonts w:ascii="Arial Narrow" w:hAnsi="Arial Narrow" w:cs="Arial"/>
          <w:sz w:val="24"/>
          <w:szCs w:val="24"/>
        </w:rPr>
        <w:t xml:space="preserve"> a prescrição intercorrente no processo de Tomada de Contas Especial do Contrato de Patrocínio nº 014/2015-SEC, de responsabilidade do Sr. Robério dos </w:t>
      </w:r>
      <w:proofErr w:type="gramStart"/>
      <w:r w:rsidRPr="0098280B">
        <w:rPr>
          <w:rFonts w:ascii="Arial Narrow" w:hAnsi="Arial Narrow" w:cs="Arial"/>
          <w:sz w:val="24"/>
          <w:szCs w:val="24"/>
        </w:rPr>
        <w:lastRenderedPageBreak/>
        <w:t>Santos Pereira Braga</w:t>
      </w:r>
      <w:proofErr w:type="gramEnd"/>
      <w:r w:rsidRPr="0098280B">
        <w:rPr>
          <w:rFonts w:ascii="Arial Narrow" w:hAnsi="Arial Narrow" w:cs="Arial"/>
          <w:sz w:val="24"/>
          <w:szCs w:val="24"/>
        </w:rPr>
        <w:t xml:space="preserve">, Secretário de Estado, e do Sr. Fernando de Souza Cruz, representante legal do Grêmio Recreativo Escola de Samba Império do Mauá, em razão da paralisação do processo ou da ausência de atos relevantes na sua instrução por mais de três anos, julgando o feito com resolução de mérito, nos termos do artigo 4º do Decreto-Lei nº 4.657/1942 combinado com o artigo 1º, §1º, da Lei nº 9.873/1999 combinado com o artigo 487, inciso II, da Lei nº 13.105/2015; </w:t>
      </w:r>
      <w:r w:rsidRPr="0098280B">
        <w:rPr>
          <w:rFonts w:ascii="Arial Narrow" w:hAnsi="Arial Narrow" w:cs="Arial"/>
          <w:b/>
          <w:sz w:val="24"/>
          <w:szCs w:val="24"/>
        </w:rPr>
        <w:t>9.2. Dar ciência</w:t>
      </w:r>
      <w:r w:rsidRPr="0098280B">
        <w:rPr>
          <w:rFonts w:ascii="Arial Narrow" w:hAnsi="Arial Narrow" w:cs="Arial"/>
          <w:sz w:val="24"/>
          <w:szCs w:val="24"/>
        </w:rPr>
        <w:t xml:space="preserve"> desta decisão ao Sr. Robério dos </w:t>
      </w:r>
      <w:proofErr w:type="gramStart"/>
      <w:r w:rsidRPr="0098280B">
        <w:rPr>
          <w:rFonts w:ascii="Arial Narrow" w:hAnsi="Arial Narrow" w:cs="Arial"/>
          <w:sz w:val="24"/>
          <w:szCs w:val="24"/>
        </w:rPr>
        <w:t>Santos Pereira Braga</w:t>
      </w:r>
      <w:proofErr w:type="gramEnd"/>
      <w:r w:rsidRPr="0098280B">
        <w:rPr>
          <w:rFonts w:ascii="Arial Narrow" w:hAnsi="Arial Narrow" w:cs="Arial"/>
          <w:sz w:val="24"/>
          <w:szCs w:val="24"/>
        </w:rPr>
        <w:t xml:space="preserve">, Secretário de Estado à época, e ao Grêmio Recreativo Escola de Samba Império do Mauá, representado pelo Sr. Fernando de Souza Cruz; </w:t>
      </w:r>
      <w:r w:rsidRPr="0098280B">
        <w:rPr>
          <w:rFonts w:ascii="Arial Narrow" w:hAnsi="Arial Narrow" w:cs="Arial"/>
          <w:b/>
          <w:sz w:val="24"/>
          <w:szCs w:val="24"/>
        </w:rPr>
        <w:t>9.3. Dar ciência</w:t>
      </w:r>
      <w:r w:rsidRPr="0098280B">
        <w:rPr>
          <w:rFonts w:ascii="Arial Narrow" w:hAnsi="Arial Narrow" w:cs="Arial"/>
          <w:sz w:val="24"/>
          <w:szCs w:val="24"/>
        </w:rPr>
        <w:t xml:space="preserve"> da decisão ao Ministério Público do Amazonas; </w:t>
      </w:r>
      <w:r w:rsidRPr="0098280B">
        <w:rPr>
          <w:rFonts w:ascii="Arial Narrow" w:hAnsi="Arial Narrow" w:cs="Arial"/>
          <w:b/>
          <w:sz w:val="24"/>
          <w:szCs w:val="24"/>
        </w:rPr>
        <w:t>9.4. Arquivar</w:t>
      </w:r>
      <w:r w:rsidRPr="0098280B">
        <w:rPr>
          <w:rFonts w:ascii="Arial Narrow" w:hAnsi="Arial Narrow" w:cs="Arial"/>
          <w:sz w:val="24"/>
          <w:szCs w:val="24"/>
        </w:rPr>
        <w:t xml:space="preserve"> os autos, nos termos do artigo 162 da Resolução nº 04/2002-RITCEAM. </w:t>
      </w:r>
      <w:r w:rsidRPr="0098280B">
        <w:rPr>
          <w:rFonts w:ascii="Arial Narrow" w:hAnsi="Arial Narrow" w:cs="Arial"/>
          <w:b/>
          <w:color w:val="000000"/>
          <w:sz w:val="24"/>
          <w:szCs w:val="24"/>
        </w:rPr>
        <w:t>PROCESSO Nº 11.957/2017</w:t>
      </w:r>
      <w:r w:rsidRPr="0098280B">
        <w:rPr>
          <w:rFonts w:ascii="Arial Narrow" w:hAnsi="Arial Narrow" w:cs="Arial"/>
          <w:color w:val="000000"/>
          <w:sz w:val="24"/>
          <w:szCs w:val="24"/>
        </w:rPr>
        <w:t xml:space="preserve"> - Tomada de Contas Especial referente ao Termo de Contrato de Patrocínio nº 112/2014, firmado entre a Secretaria de Estado de Cultura - SEC e o Grupo Dança Folclórica Ciranda do Parque Dez.</w:t>
      </w:r>
      <w:r w:rsidRPr="0098280B">
        <w:rPr>
          <w:rFonts w:ascii="Arial Narrow" w:hAnsi="Arial Narrow" w:cs="Arial"/>
          <w:b/>
          <w:color w:val="000000"/>
          <w:sz w:val="24"/>
          <w:szCs w:val="24"/>
        </w:rPr>
        <w:t xml:space="preserve"> ACÓRDÃO Nº 2250/2023: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III, "h"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 </w:t>
      </w:r>
      <w:r w:rsidRPr="0098280B">
        <w:rPr>
          <w:rFonts w:ascii="Arial Narrow" w:hAnsi="Arial Narrow" w:cs="Arial"/>
          <w:sz w:val="24"/>
          <w:szCs w:val="24"/>
        </w:rPr>
        <w:t>nos termos d</w:t>
      </w:r>
      <w:r w:rsidRPr="0098280B">
        <w:rPr>
          <w:rFonts w:ascii="Arial Narrow" w:hAnsi="Arial Narrow" w:cs="Arial"/>
          <w:sz w:val="24"/>
          <w:szCs w:val="24"/>
        </w:rPr>
        <w:fldChar w:fldCharType="begin"/>
      </w:r>
      <w:r w:rsidRPr="0098280B">
        <w:rPr>
          <w:rFonts w:ascii="Arial Narrow" w:hAnsi="Arial Narrow" w:cs="Arial"/>
          <w:sz w:val="24"/>
          <w:szCs w:val="24"/>
        </w:rPr>
        <w:instrText xml:space="preserve"> MERGEFIELD  $tipo_voto  \* MERGEFORMAT </w:instrText>
      </w:r>
      <w:r w:rsidRPr="0098280B">
        <w:rPr>
          <w:rFonts w:ascii="Arial Narrow" w:hAnsi="Arial Narrow" w:cs="Arial"/>
          <w:sz w:val="24"/>
          <w:szCs w:val="24"/>
        </w:rPr>
        <w:fldChar w:fldCharType="separate"/>
      </w:r>
      <w:r w:rsidRPr="0098280B">
        <w:rPr>
          <w:rFonts w:ascii="Arial Narrow" w:hAnsi="Arial Narrow" w:cs="Arial"/>
          <w:noProof/>
          <w:sz w:val="24"/>
          <w:szCs w:val="24"/>
        </w:rPr>
        <w:t>o voto</w:t>
      </w:r>
      <w:r w:rsidRPr="0098280B">
        <w:rPr>
          <w:rFonts w:ascii="Arial Narrow" w:hAnsi="Arial Narrow" w:cs="Arial"/>
          <w:noProof/>
          <w:sz w:val="24"/>
          <w:szCs w:val="24"/>
        </w:rPr>
        <w:fldChar w:fldCharType="end"/>
      </w:r>
      <w:r w:rsidRPr="0098280B">
        <w:rPr>
          <w:rFonts w:ascii="Arial Narrow" w:hAnsi="Arial Narrow" w:cs="Arial"/>
          <w:noProof/>
          <w:sz w:val="24"/>
          <w:szCs w:val="24"/>
        </w:rPr>
        <w:t xml:space="preserve"> do </w:t>
      </w:r>
      <w:r w:rsidRPr="0098280B">
        <w:rPr>
          <w:rFonts w:ascii="Arial Narrow" w:hAnsi="Arial Narrow" w:cs="Arial"/>
          <w:sz w:val="24"/>
          <w:szCs w:val="24"/>
        </w:rPr>
        <w:t>Excelentíssimo Senhor</w:t>
      </w:r>
      <w:r w:rsidRPr="0098280B">
        <w:rPr>
          <w:rFonts w:ascii="Arial Narrow" w:hAnsi="Arial Narrow" w:cs="Arial"/>
          <w:sz w:val="24"/>
          <w:szCs w:val="24"/>
        </w:rPr>
        <w:fldChar w:fldCharType="begin"/>
      </w:r>
      <w:r w:rsidRPr="0098280B">
        <w:rPr>
          <w:rFonts w:ascii="Arial Narrow" w:hAnsi="Arial Narrow" w:cs="Arial"/>
          <w:sz w:val="24"/>
          <w:szCs w:val="24"/>
        </w:rPr>
        <w:instrText xml:space="preserve"> MERGEFIELD  $artigo_fem_redator_voto  \* MERGEFORMAT </w:instrText>
      </w:r>
      <w:r w:rsidRPr="0098280B">
        <w:rPr>
          <w:rFonts w:ascii="Arial Narrow" w:hAnsi="Arial Narrow" w:cs="Arial"/>
          <w:sz w:val="24"/>
          <w:szCs w:val="24"/>
        </w:rPr>
        <w:fldChar w:fldCharType="end"/>
      </w:r>
      <w:r w:rsidRPr="0098280B">
        <w:rPr>
          <w:rFonts w:ascii="Arial Narrow" w:hAnsi="Arial Narrow" w:cs="Arial"/>
          <w:sz w:val="24"/>
          <w:szCs w:val="24"/>
        </w:rPr>
        <w:t xml:space="preserve"> Conselheiro Convocado e 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9.1. Reconhecer</w:t>
      </w:r>
      <w:r w:rsidRPr="0098280B">
        <w:rPr>
          <w:rFonts w:ascii="Arial Narrow" w:hAnsi="Arial Narrow" w:cs="Arial"/>
          <w:color w:val="000000"/>
          <w:sz w:val="24"/>
          <w:szCs w:val="24"/>
        </w:rPr>
        <w:t xml:space="preserve"> a prescrição intercorrente no processo de Tomada de Contas Especial do Contrato de Patrocínio nº 112/2014-SEC, de responsabilidade do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Secretário de Estado, e do Sr. Ricardo Ferreira de Lima, representante legal do Grupo Dança Folclórica Ciranda do Parque Dez, em razão da paralisação do processo ou da ausência de atos relevantes na sua instrução por mais de três anos, julgando o feito com resolução de mérito, nos termos do artigo 4º do Decreto-Lei nº 4.657/1942 combinado com o artigo 1º, §1º, da Lei nº 9.873/1999 combinado com o artigo 487, inciso II, da Lei nº 13.105/2015; </w:t>
      </w:r>
      <w:r w:rsidRPr="0098280B">
        <w:rPr>
          <w:rFonts w:ascii="Arial Narrow" w:hAnsi="Arial Narrow" w:cs="Arial"/>
          <w:b/>
          <w:color w:val="000000"/>
          <w:sz w:val="24"/>
          <w:szCs w:val="24"/>
        </w:rPr>
        <w:t>9.2. Dar ciência</w:t>
      </w:r>
      <w:r w:rsidRPr="0098280B">
        <w:rPr>
          <w:rFonts w:ascii="Arial Narrow" w:hAnsi="Arial Narrow" w:cs="Arial"/>
          <w:color w:val="000000"/>
          <w:sz w:val="24"/>
          <w:szCs w:val="24"/>
        </w:rPr>
        <w:t xml:space="preserve"> da decisão ao Sr. Robério dos </w:t>
      </w:r>
      <w:proofErr w:type="gramStart"/>
      <w:r w:rsidRPr="0098280B">
        <w:rPr>
          <w:rFonts w:ascii="Arial Narrow" w:hAnsi="Arial Narrow" w:cs="Arial"/>
          <w:color w:val="000000"/>
          <w:sz w:val="24"/>
          <w:szCs w:val="24"/>
        </w:rPr>
        <w:t>Santos Pereira Braga</w:t>
      </w:r>
      <w:proofErr w:type="gramEnd"/>
      <w:r w:rsidRPr="0098280B">
        <w:rPr>
          <w:rFonts w:ascii="Arial Narrow" w:hAnsi="Arial Narrow" w:cs="Arial"/>
          <w:color w:val="000000"/>
          <w:sz w:val="24"/>
          <w:szCs w:val="24"/>
        </w:rPr>
        <w:t xml:space="preserve">, Secretário de Estado à época, e ao Grupo Dança Folclórica Ciranda do Parque Dez, representado pelo Sr. Ricardo Ferreira de Lima; </w:t>
      </w:r>
      <w:r w:rsidRPr="0098280B">
        <w:rPr>
          <w:rFonts w:ascii="Arial Narrow" w:hAnsi="Arial Narrow" w:cs="Arial"/>
          <w:b/>
          <w:color w:val="000000"/>
          <w:sz w:val="24"/>
          <w:szCs w:val="24"/>
        </w:rPr>
        <w:t>9.3. Dar ciência</w:t>
      </w:r>
      <w:r w:rsidRPr="0098280B">
        <w:rPr>
          <w:rFonts w:ascii="Arial Narrow" w:hAnsi="Arial Narrow" w:cs="Arial"/>
          <w:color w:val="000000"/>
          <w:sz w:val="24"/>
          <w:szCs w:val="24"/>
        </w:rPr>
        <w:t xml:space="preserve"> da decisão ao Ministério Público do Amazonas; </w:t>
      </w:r>
      <w:r w:rsidRPr="0098280B">
        <w:rPr>
          <w:rFonts w:ascii="Arial Narrow" w:hAnsi="Arial Narrow" w:cs="Arial"/>
          <w:b/>
          <w:color w:val="000000"/>
          <w:sz w:val="24"/>
          <w:szCs w:val="24"/>
        </w:rPr>
        <w:t>9.4. Arquivar</w:t>
      </w:r>
      <w:r w:rsidRPr="0098280B">
        <w:rPr>
          <w:rFonts w:ascii="Arial Narrow" w:hAnsi="Arial Narrow" w:cs="Arial"/>
          <w:color w:val="000000"/>
          <w:sz w:val="24"/>
          <w:szCs w:val="24"/>
        </w:rPr>
        <w:t xml:space="preserve"> os autos, nos termos do artigo 162 da Resolução nº 04/2002-RITCEAM. </w:t>
      </w:r>
      <w:r w:rsidRPr="0098280B">
        <w:rPr>
          <w:rFonts w:ascii="Arial Narrow" w:hAnsi="Arial Narrow" w:cs="Arial"/>
          <w:b/>
          <w:color w:val="000000"/>
          <w:sz w:val="24"/>
          <w:szCs w:val="24"/>
        </w:rPr>
        <w:t>AUDITOR-RELATOR: LUIZ HENRIQUE PEREIRA MENDES. PROCESSO Nº 15.069/2022 (Apenso: 11.972/2021)</w:t>
      </w:r>
      <w:r w:rsidRPr="0098280B">
        <w:rPr>
          <w:rFonts w:ascii="Arial Narrow" w:hAnsi="Arial Narrow" w:cs="Arial"/>
          <w:color w:val="000000"/>
          <w:sz w:val="24"/>
          <w:szCs w:val="24"/>
        </w:rPr>
        <w:t xml:space="preserve"> - Recurso Ordinário interposto pelo Ministério Público de Contas, em face do Acórdão nº 1033/2022–TCE–Primeira Câmara, exarado nos autos do Processo nº 11.972/2021. </w:t>
      </w:r>
      <w:r w:rsidRPr="0098280B">
        <w:rPr>
          <w:rFonts w:ascii="Arial Narrow" w:hAnsi="Arial Narrow" w:cs="Arial"/>
          <w:b/>
          <w:sz w:val="24"/>
          <w:szCs w:val="24"/>
        </w:rPr>
        <w:t>Advogado:</w:t>
      </w:r>
      <w:r w:rsidRPr="0098280B">
        <w:rPr>
          <w:rFonts w:ascii="Arial Narrow" w:hAnsi="Arial Narrow" w:cs="Arial"/>
          <w:sz w:val="24"/>
          <w:szCs w:val="24"/>
        </w:rPr>
        <w:t xml:space="preserve"> </w:t>
      </w:r>
      <w:r w:rsidRPr="0098280B">
        <w:rPr>
          <w:rFonts w:ascii="Arial Narrow" w:hAnsi="Arial Narrow" w:cs="Arial"/>
          <w:noProof/>
          <w:sz w:val="24"/>
          <w:szCs w:val="24"/>
        </w:rPr>
        <w:t>Edmara de Abreu Leão - OAB/AM 4903</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2255/2023: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III, alínea “f”,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sz w:val="24"/>
          <w:szCs w:val="24"/>
        </w:rPr>
        <w:t xml:space="preserve"> 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8.1. Conhecer</w:t>
      </w:r>
      <w:r w:rsidRPr="0098280B">
        <w:rPr>
          <w:rFonts w:ascii="Arial Narrow" w:hAnsi="Arial Narrow" w:cs="Arial"/>
          <w:color w:val="000000"/>
          <w:sz w:val="24"/>
          <w:szCs w:val="24"/>
        </w:rPr>
        <w:t xml:space="preserve"> do Recurso Ordinário interposto pelo Ministério Público Especial TCE/AM, eis que preenchidos os requisitos de admissibilidade previstos no art. 145 da Resolução n.º 04/2002–RITCEAM; </w:t>
      </w:r>
      <w:r w:rsidRPr="0098280B">
        <w:rPr>
          <w:rFonts w:ascii="Arial Narrow" w:hAnsi="Arial Narrow" w:cs="Arial"/>
          <w:b/>
          <w:color w:val="000000"/>
          <w:sz w:val="24"/>
          <w:szCs w:val="24"/>
        </w:rPr>
        <w:t>8.2. Negar Provimento</w:t>
      </w:r>
      <w:r w:rsidRPr="0098280B">
        <w:rPr>
          <w:rFonts w:ascii="Arial Narrow" w:hAnsi="Arial Narrow" w:cs="Arial"/>
          <w:color w:val="000000"/>
          <w:sz w:val="24"/>
          <w:szCs w:val="24"/>
        </w:rPr>
        <w:t xml:space="preserve"> ao Recurso Ordinário interposto pelo Ministério Público Especial TCE/AM, pois o ato de aposentadoria da Sra. Kathleen Araújo </w:t>
      </w:r>
      <w:proofErr w:type="spellStart"/>
      <w:r w:rsidRPr="0098280B">
        <w:rPr>
          <w:rFonts w:ascii="Arial Narrow" w:hAnsi="Arial Narrow" w:cs="Arial"/>
          <w:color w:val="000000"/>
          <w:sz w:val="24"/>
          <w:szCs w:val="24"/>
        </w:rPr>
        <w:t>Calmont</w:t>
      </w:r>
      <w:proofErr w:type="spellEnd"/>
      <w:r w:rsidRPr="0098280B">
        <w:rPr>
          <w:rFonts w:ascii="Arial Narrow" w:hAnsi="Arial Narrow" w:cs="Arial"/>
          <w:color w:val="000000"/>
          <w:sz w:val="24"/>
          <w:szCs w:val="24"/>
        </w:rPr>
        <w:t xml:space="preserve"> </w:t>
      </w:r>
      <w:proofErr w:type="spellStart"/>
      <w:r w:rsidRPr="0098280B">
        <w:rPr>
          <w:rFonts w:ascii="Arial Narrow" w:hAnsi="Arial Narrow" w:cs="Arial"/>
          <w:color w:val="000000"/>
          <w:sz w:val="24"/>
          <w:szCs w:val="24"/>
        </w:rPr>
        <w:t>Natale</w:t>
      </w:r>
      <w:proofErr w:type="spellEnd"/>
      <w:r w:rsidRPr="0098280B">
        <w:rPr>
          <w:rFonts w:ascii="Arial Narrow" w:hAnsi="Arial Narrow" w:cs="Arial"/>
          <w:color w:val="000000"/>
          <w:sz w:val="24"/>
          <w:szCs w:val="24"/>
        </w:rPr>
        <w:t xml:space="preserve"> está em consonância com a jurisprudência deste Tribunal, consolidada através da Súmula nº 27–TCE/AM;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da decisão ao Ministério Público Especial TCE/AM e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Sra. Kathleen Araújo </w:t>
      </w:r>
      <w:proofErr w:type="spellStart"/>
      <w:r w:rsidRPr="0098280B">
        <w:rPr>
          <w:rFonts w:ascii="Arial Narrow" w:hAnsi="Arial Narrow" w:cs="Arial"/>
          <w:color w:val="000000"/>
          <w:sz w:val="24"/>
          <w:szCs w:val="24"/>
        </w:rPr>
        <w:t>Calmont</w:t>
      </w:r>
      <w:proofErr w:type="spellEnd"/>
      <w:r w:rsidRPr="0098280B">
        <w:rPr>
          <w:rFonts w:ascii="Arial Narrow" w:hAnsi="Arial Narrow" w:cs="Arial"/>
          <w:color w:val="000000"/>
          <w:sz w:val="24"/>
          <w:szCs w:val="24"/>
        </w:rPr>
        <w:t xml:space="preserve"> </w:t>
      </w:r>
      <w:proofErr w:type="spellStart"/>
      <w:r w:rsidRPr="0098280B">
        <w:rPr>
          <w:rFonts w:ascii="Arial Narrow" w:hAnsi="Arial Narrow" w:cs="Arial"/>
          <w:color w:val="000000"/>
          <w:sz w:val="24"/>
          <w:szCs w:val="24"/>
        </w:rPr>
        <w:t>Natale</w:t>
      </w:r>
      <w:proofErr w:type="spellEnd"/>
      <w:r w:rsidRPr="0098280B">
        <w:rPr>
          <w:rFonts w:ascii="Arial Narrow" w:hAnsi="Arial Narrow" w:cs="Arial"/>
          <w:color w:val="000000"/>
          <w:sz w:val="24"/>
          <w:szCs w:val="24"/>
        </w:rPr>
        <w:t>, por intermédio do seu patrono; e</w:t>
      </w:r>
      <w:r w:rsidRPr="0098280B">
        <w:rPr>
          <w:rFonts w:ascii="Arial Narrow" w:hAnsi="Arial Narrow" w:cs="Arial"/>
          <w:b/>
          <w:color w:val="000000"/>
          <w:sz w:val="24"/>
          <w:szCs w:val="24"/>
        </w:rPr>
        <w:t xml:space="preserve"> 8.4. Arquivar</w:t>
      </w:r>
      <w:r w:rsidRPr="0098280B">
        <w:rPr>
          <w:rFonts w:ascii="Arial Narrow" w:hAnsi="Arial Narrow" w:cs="Arial"/>
          <w:color w:val="000000"/>
          <w:sz w:val="24"/>
          <w:szCs w:val="24"/>
        </w:rPr>
        <w:t xml:space="preserve"> este processo após o trânsito em julgado, nos moldes regimentais. </w:t>
      </w:r>
      <w:r w:rsidRPr="0098280B">
        <w:rPr>
          <w:rFonts w:ascii="Arial Narrow" w:hAnsi="Arial Narrow" w:cs="Arial"/>
          <w:b/>
          <w:color w:val="000000"/>
          <w:sz w:val="24"/>
          <w:szCs w:val="24"/>
        </w:rPr>
        <w:t>PROCESSO Nº 13.267/2023 (Apenso: 15.638/2021)</w:t>
      </w:r>
      <w:r w:rsidRPr="0098280B">
        <w:rPr>
          <w:rFonts w:ascii="Arial Narrow" w:hAnsi="Arial Narrow" w:cs="Arial"/>
          <w:color w:val="000000"/>
          <w:sz w:val="24"/>
          <w:szCs w:val="24"/>
        </w:rPr>
        <w:t xml:space="preserve"> - Recurso Ordinário interposto pela Sra. Maria Raimunda de Souza Ferreira, contra o Acórdão nº 351/2023–TCE–Segunda Câmara, exarado nos autos do Processo nº 15.638/2021.</w:t>
      </w:r>
      <w:r w:rsidRPr="0098280B">
        <w:rPr>
          <w:rFonts w:ascii="Arial Narrow" w:hAnsi="Arial Narrow" w:cs="Arial"/>
          <w:b/>
          <w:color w:val="000000"/>
          <w:sz w:val="24"/>
          <w:szCs w:val="24"/>
        </w:rPr>
        <w:t xml:space="preserve"> ACÓRDÃO 2256/2023: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III, alínea “f”,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sz w:val="24"/>
          <w:szCs w:val="24"/>
        </w:rPr>
        <w:t xml:space="preserve"> 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Conhecer</w:t>
      </w:r>
      <w:r w:rsidRPr="0098280B">
        <w:rPr>
          <w:rFonts w:ascii="Arial Narrow" w:hAnsi="Arial Narrow" w:cs="Arial"/>
          <w:color w:val="000000"/>
          <w:sz w:val="24"/>
          <w:szCs w:val="24"/>
        </w:rPr>
        <w:t xml:space="preserve"> do Recurso Ordinário interposto pela </w:t>
      </w:r>
      <w:r w:rsidRPr="0098280B">
        <w:rPr>
          <w:rFonts w:ascii="Arial Narrow" w:hAnsi="Arial Narrow" w:cs="Arial"/>
          <w:b/>
          <w:color w:val="000000"/>
          <w:sz w:val="24"/>
          <w:szCs w:val="24"/>
        </w:rPr>
        <w:t xml:space="preserve">Sra. </w:t>
      </w:r>
      <w:r w:rsidRPr="0098280B">
        <w:rPr>
          <w:rFonts w:ascii="Arial Narrow" w:hAnsi="Arial Narrow" w:cs="Arial"/>
          <w:b/>
          <w:color w:val="000000"/>
          <w:sz w:val="24"/>
          <w:szCs w:val="24"/>
        </w:rPr>
        <w:lastRenderedPageBreak/>
        <w:t>Maria Raimunda de Souza Ferreira</w:t>
      </w:r>
      <w:r w:rsidRPr="0098280B">
        <w:rPr>
          <w:rFonts w:ascii="Arial Narrow" w:hAnsi="Arial Narrow" w:cs="Arial"/>
          <w:color w:val="000000"/>
          <w:sz w:val="24"/>
          <w:szCs w:val="24"/>
        </w:rPr>
        <w:t xml:space="preserve">, eis que preenchidos os requisitos de admissibilidade previstos no art. 145 da Resolução n.º 4/2002–RITCEAM; </w:t>
      </w:r>
      <w:r w:rsidRPr="0098280B">
        <w:rPr>
          <w:rFonts w:ascii="Arial Narrow" w:hAnsi="Arial Narrow" w:cs="Arial"/>
          <w:b/>
          <w:color w:val="000000"/>
          <w:sz w:val="24"/>
          <w:szCs w:val="24"/>
        </w:rPr>
        <w:t>8.2. Negar provimento</w:t>
      </w:r>
      <w:r w:rsidRPr="0098280B">
        <w:rPr>
          <w:rFonts w:ascii="Arial Narrow" w:hAnsi="Arial Narrow" w:cs="Arial"/>
          <w:color w:val="000000"/>
          <w:sz w:val="24"/>
          <w:szCs w:val="24"/>
        </w:rPr>
        <w:t xml:space="preserve"> ao Recurso Ordinário interposto pela </w:t>
      </w:r>
      <w:r w:rsidRPr="0098280B">
        <w:rPr>
          <w:rFonts w:ascii="Arial Narrow" w:hAnsi="Arial Narrow" w:cs="Arial"/>
          <w:b/>
          <w:color w:val="000000"/>
          <w:sz w:val="24"/>
          <w:szCs w:val="24"/>
        </w:rPr>
        <w:t>Sra. Maria Raimunda de Souza Ferreira</w:t>
      </w:r>
      <w:r w:rsidRPr="0098280B">
        <w:rPr>
          <w:rFonts w:ascii="Arial Narrow" w:hAnsi="Arial Narrow" w:cs="Arial"/>
          <w:color w:val="000000"/>
          <w:sz w:val="24"/>
          <w:szCs w:val="24"/>
        </w:rPr>
        <w:t xml:space="preserve">, diante da ausência de documentos que comprovem a congruência do período contributivo constante na Certidão de Tempo de Contribuição;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da decisão </w:t>
      </w:r>
      <w:proofErr w:type="gramStart"/>
      <w:r w:rsidRPr="0098280B">
        <w:rPr>
          <w:rFonts w:ascii="Arial Narrow" w:hAnsi="Arial Narrow" w:cs="Arial"/>
          <w:color w:val="000000"/>
          <w:sz w:val="24"/>
          <w:szCs w:val="24"/>
        </w:rPr>
        <w:t>à</w:t>
      </w:r>
      <w:proofErr w:type="gramEnd"/>
      <w:r w:rsidRPr="0098280B">
        <w:rPr>
          <w:rFonts w:ascii="Arial Narrow" w:hAnsi="Arial Narrow" w:cs="Arial"/>
          <w:color w:val="000000"/>
          <w:sz w:val="24"/>
          <w:szCs w:val="24"/>
        </w:rPr>
        <w:t xml:space="preserve"> Sra. Maria Raimunda de Souza Ferreira, à Prefeitura Municipal de </w:t>
      </w:r>
      <w:proofErr w:type="spellStart"/>
      <w:r w:rsidRPr="0098280B">
        <w:rPr>
          <w:rFonts w:ascii="Arial Narrow" w:hAnsi="Arial Narrow" w:cs="Arial"/>
          <w:color w:val="000000"/>
          <w:sz w:val="24"/>
          <w:szCs w:val="24"/>
        </w:rPr>
        <w:t>Beruri</w:t>
      </w:r>
      <w:proofErr w:type="spellEnd"/>
      <w:r w:rsidRPr="0098280B">
        <w:rPr>
          <w:rFonts w:ascii="Arial Narrow" w:hAnsi="Arial Narrow" w:cs="Arial"/>
          <w:color w:val="000000"/>
          <w:sz w:val="24"/>
          <w:szCs w:val="24"/>
        </w:rPr>
        <w:t xml:space="preserve"> e ao Fundo Municipal de Previdência Social do Município de </w:t>
      </w:r>
      <w:proofErr w:type="spellStart"/>
      <w:r w:rsidRPr="0098280B">
        <w:rPr>
          <w:rFonts w:ascii="Arial Narrow" w:hAnsi="Arial Narrow" w:cs="Arial"/>
          <w:color w:val="000000"/>
          <w:sz w:val="24"/>
          <w:szCs w:val="24"/>
        </w:rPr>
        <w:t>Beruri</w:t>
      </w:r>
      <w:proofErr w:type="spellEnd"/>
      <w:r w:rsidRPr="0098280B">
        <w:rPr>
          <w:rFonts w:ascii="Arial Narrow" w:hAnsi="Arial Narrow" w:cs="Arial"/>
          <w:color w:val="000000"/>
          <w:sz w:val="24"/>
          <w:szCs w:val="24"/>
        </w:rPr>
        <w:t xml:space="preserve"> (FUNPREB). </w:t>
      </w:r>
      <w:r w:rsidRPr="0098280B">
        <w:rPr>
          <w:rFonts w:ascii="Arial Narrow" w:hAnsi="Arial Narrow" w:cs="Arial"/>
          <w:b/>
          <w:color w:val="000000"/>
          <w:sz w:val="24"/>
          <w:szCs w:val="24"/>
        </w:rPr>
        <w:t>PROCESSO Nº 13.705/2023 (Apenso: 17.001/2021)</w:t>
      </w:r>
      <w:r w:rsidRPr="0098280B">
        <w:rPr>
          <w:rFonts w:ascii="Arial Narrow" w:hAnsi="Arial Narrow" w:cs="Arial"/>
          <w:color w:val="000000"/>
          <w:sz w:val="24"/>
          <w:szCs w:val="24"/>
        </w:rPr>
        <w:t xml:space="preserve"> - Recurso Ordinário interposto pela Prefeitura Municipal de Envira, em face do Acórdão n° 249/2023-TCE-Segunda Câmara, exarado nos autos do Processo n° 17.001/2021. </w:t>
      </w:r>
      <w:r w:rsidRPr="0098280B">
        <w:rPr>
          <w:rFonts w:ascii="Arial Narrow" w:hAnsi="Arial Narrow" w:cs="Arial"/>
          <w:b/>
          <w:sz w:val="24"/>
          <w:szCs w:val="24"/>
        </w:rPr>
        <w:t>Advogado:</w:t>
      </w:r>
      <w:r w:rsidRPr="0098280B">
        <w:rPr>
          <w:rFonts w:ascii="Arial Narrow" w:hAnsi="Arial Narrow" w:cs="Arial"/>
          <w:sz w:val="24"/>
          <w:szCs w:val="24"/>
        </w:rPr>
        <w:t xml:space="preserve"> </w:t>
      </w:r>
      <w:r w:rsidRPr="0098280B">
        <w:rPr>
          <w:rFonts w:ascii="Arial Narrow" w:hAnsi="Arial Narrow" w:cs="Arial"/>
          <w:noProof/>
          <w:sz w:val="24"/>
          <w:szCs w:val="24"/>
        </w:rPr>
        <w:t>Luciene Helena da Silva Dias - OAB/AM 4697</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2257/2023: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III, alínea “f”,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sz w:val="24"/>
          <w:szCs w:val="24"/>
        </w:rPr>
        <w:t xml:space="preserve"> 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divergência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8.1. Conhecer</w:t>
      </w:r>
      <w:r w:rsidRPr="0098280B">
        <w:rPr>
          <w:rFonts w:ascii="Arial Narrow" w:hAnsi="Arial Narrow" w:cs="Arial"/>
          <w:color w:val="000000"/>
          <w:sz w:val="24"/>
          <w:szCs w:val="24"/>
        </w:rPr>
        <w:t xml:space="preserve"> do recurso ordinário interposto pela </w:t>
      </w:r>
      <w:r w:rsidRPr="0098280B">
        <w:rPr>
          <w:rFonts w:ascii="Arial Narrow" w:hAnsi="Arial Narrow" w:cs="Arial"/>
          <w:b/>
          <w:color w:val="000000"/>
          <w:sz w:val="24"/>
          <w:szCs w:val="24"/>
        </w:rPr>
        <w:t>Prefeitura Municipal de Envira</w:t>
      </w:r>
      <w:r w:rsidRPr="0098280B">
        <w:rPr>
          <w:rFonts w:ascii="Arial Narrow" w:hAnsi="Arial Narrow" w:cs="Arial"/>
          <w:color w:val="000000"/>
          <w:sz w:val="24"/>
          <w:szCs w:val="24"/>
        </w:rPr>
        <w:t xml:space="preserve">, haja vista que todos os requisitos de admissibilidade estão presentes; </w:t>
      </w:r>
      <w:r w:rsidRPr="0098280B">
        <w:rPr>
          <w:rFonts w:ascii="Arial Narrow" w:hAnsi="Arial Narrow" w:cs="Arial"/>
          <w:b/>
          <w:color w:val="000000"/>
          <w:sz w:val="24"/>
          <w:szCs w:val="24"/>
        </w:rPr>
        <w:t>8.2. Dar Provimento</w:t>
      </w:r>
      <w:r w:rsidRPr="0098280B">
        <w:rPr>
          <w:rFonts w:ascii="Arial Narrow" w:hAnsi="Arial Narrow" w:cs="Arial"/>
          <w:color w:val="000000"/>
          <w:sz w:val="24"/>
          <w:szCs w:val="24"/>
        </w:rPr>
        <w:t xml:space="preserve"> ao recurso ordinário interposto pela </w:t>
      </w:r>
      <w:r w:rsidRPr="0098280B">
        <w:rPr>
          <w:rFonts w:ascii="Arial Narrow" w:hAnsi="Arial Narrow" w:cs="Arial"/>
          <w:b/>
          <w:color w:val="000000"/>
          <w:sz w:val="24"/>
          <w:szCs w:val="24"/>
        </w:rPr>
        <w:t>Prefeitura Municipal de Envira</w:t>
      </w:r>
      <w:r w:rsidRPr="0098280B">
        <w:rPr>
          <w:rFonts w:ascii="Arial Narrow" w:hAnsi="Arial Narrow" w:cs="Arial"/>
          <w:color w:val="000000"/>
          <w:sz w:val="24"/>
          <w:szCs w:val="24"/>
        </w:rPr>
        <w:t xml:space="preserve">, reformando o Acórdão n° 249/2023–Segunda Câmara, exarado nos autos do processo n° 17.001/2021, no sentindo de julgar legal o ato de aposentadoria da Sra. Maria Rosa Pedrosa de Araújo, promovendo seu respectivo registro, em razão da apresentação dos documentos necessários para sanar as impropriedades que deram causa ao julgamento pela ilegalidade;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da decisão à Prefeitura Municipal de Envira; </w:t>
      </w:r>
      <w:r w:rsidRPr="0098280B">
        <w:rPr>
          <w:rFonts w:ascii="Arial Narrow" w:hAnsi="Arial Narrow" w:cs="Arial"/>
          <w:b/>
          <w:color w:val="000000"/>
          <w:sz w:val="24"/>
          <w:szCs w:val="24"/>
        </w:rPr>
        <w:t>8.4. Dar ciência</w:t>
      </w:r>
      <w:r w:rsidRPr="0098280B">
        <w:rPr>
          <w:rFonts w:ascii="Arial Narrow" w:hAnsi="Arial Narrow" w:cs="Arial"/>
          <w:color w:val="000000"/>
          <w:sz w:val="24"/>
          <w:szCs w:val="24"/>
        </w:rPr>
        <w:t xml:space="preserve"> da decisão a Sra. Maria Rosa Pedrosa de Araújo; e </w:t>
      </w:r>
      <w:r w:rsidRPr="0098280B">
        <w:rPr>
          <w:rFonts w:ascii="Arial Narrow" w:hAnsi="Arial Narrow" w:cs="Arial"/>
          <w:b/>
          <w:color w:val="000000"/>
          <w:sz w:val="24"/>
          <w:szCs w:val="24"/>
        </w:rPr>
        <w:t>8.5. Arquivar</w:t>
      </w:r>
      <w:r w:rsidRPr="0098280B">
        <w:rPr>
          <w:rFonts w:ascii="Arial Narrow" w:hAnsi="Arial Narrow" w:cs="Arial"/>
          <w:color w:val="000000"/>
          <w:sz w:val="24"/>
          <w:szCs w:val="24"/>
        </w:rPr>
        <w:t xml:space="preserve"> o processo, após o trânsito em julgado, nos moldes regimentais. </w:t>
      </w:r>
      <w:r w:rsidRPr="0098280B">
        <w:rPr>
          <w:rFonts w:ascii="Arial Narrow" w:hAnsi="Arial Narrow" w:cs="Arial"/>
          <w:b/>
          <w:color w:val="000000"/>
          <w:sz w:val="24"/>
          <w:szCs w:val="24"/>
        </w:rPr>
        <w:t>PROCESSO Nº 13.888/2023 (Apenso: 17.306/2021)</w:t>
      </w:r>
      <w:r w:rsidRPr="0098280B">
        <w:rPr>
          <w:rFonts w:ascii="Arial Narrow" w:hAnsi="Arial Narrow" w:cs="Arial"/>
          <w:color w:val="000000"/>
          <w:sz w:val="24"/>
          <w:szCs w:val="24"/>
        </w:rPr>
        <w:t xml:space="preserve"> - Recurso Ordinário interposto pelo Sr. Clovis Moreira Saldanha, em face do Acórdão n° 632/2023-TCE-Segunda Câmara, exarado nos autos do Processo n° 17.306/2021. </w:t>
      </w:r>
      <w:r w:rsidRPr="0098280B">
        <w:rPr>
          <w:rFonts w:ascii="Arial Narrow" w:hAnsi="Arial Narrow" w:cs="Arial"/>
          <w:b/>
          <w:sz w:val="24"/>
          <w:szCs w:val="24"/>
        </w:rPr>
        <w:t>Advogados:</w:t>
      </w:r>
      <w:r w:rsidRPr="0098280B">
        <w:rPr>
          <w:rFonts w:ascii="Arial Narrow" w:hAnsi="Arial Narrow" w:cs="Arial"/>
          <w:sz w:val="24"/>
          <w:szCs w:val="24"/>
        </w:rPr>
        <w:t xml:space="preserve"> </w:t>
      </w:r>
      <w:r w:rsidRPr="0098280B">
        <w:rPr>
          <w:rFonts w:ascii="Arial Narrow" w:hAnsi="Arial Narrow" w:cs="Arial"/>
          <w:noProof/>
          <w:sz w:val="24"/>
          <w:szCs w:val="24"/>
        </w:rPr>
        <w:t>Fábio Nunes Bandeira de Melo - OAB/AM 4331, Any Gresy Carvalho da Silva - OAB/AM 12438, Igor Arnaud Ferreira - OAB/AM 10428, Laiz Araújo Russo de Melo e Silva - OAB/AM 6897, Bruno Vieira da Rocha Barbirato - OAB/AM 6975, Camila Pontes Torres - OAB/AM 12280 e Maria Priscila Soares Bahia - OAB/AM 16367</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2258/2023: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III, alínea “f”,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8.1. Conhecer</w:t>
      </w:r>
      <w:r w:rsidRPr="0098280B">
        <w:rPr>
          <w:rFonts w:ascii="Arial Narrow" w:hAnsi="Arial Narrow" w:cs="Arial"/>
          <w:color w:val="000000"/>
          <w:sz w:val="24"/>
          <w:szCs w:val="24"/>
        </w:rPr>
        <w:t xml:space="preserve"> do Recurso Ordinário interposto pelo </w:t>
      </w:r>
      <w:r w:rsidRPr="0098280B">
        <w:rPr>
          <w:rFonts w:ascii="Arial Narrow" w:hAnsi="Arial Narrow" w:cs="Arial"/>
          <w:b/>
          <w:color w:val="000000"/>
          <w:sz w:val="24"/>
          <w:szCs w:val="24"/>
        </w:rPr>
        <w:t>Sr. Clovis Moreira Saldanha</w:t>
      </w:r>
      <w:r w:rsidRPr="0098280B">
        <w:rPr>
          <w:rFonts w:ascii="Arial Narrow" w:hAnsi="Arial Narrow" w:cs="Arial"/>
          <w:color w:val="000000"/>
          <w:sz w:val="24"/>
          <w:szCs w:val="24"/>
        </w:rPr>
        <w:t xml:space="preserve">, eis que preenchidos os requisitos de admissibilidade previstos no art. 145 da Resolução n.º 04/2002–RITCEAM; </w:t>
      </w:r>
      <w:r w:rsidRPr="0098280B">
        <w:rPr>
          <w:rFonts w:ascii="Arial Narrow" w:hAnsi="Arial Narrow" w:cs="Arial"/>
          <w:b/>
          <w:color w:val="000000"/>
          <w:sz w:val="24"/>
          <w:szCs w:val="24"/>
        </w:rPr>
        <w:t>8.2. Dar provimento</w:t>
      </w:r>
      <w:r w:rsidRPr="0098280B">
        <w:rPr>
          <w:rFonts w:ascii="Arial Narrow" w:hAnsi="Arial Narrow" w:cs="Arial"/>
          <w:color w:val="000000"/>
          <w:sz w:val="24"/>
          <w:szCs w:val="24"/>
        </w:rPr>
        <w:t xml:space="preserve"> ao Recurso Ordinário interposto pelo </w:t>
      </w:r>
      <w:r w:rsidRPr="0098280B">
        <w:rPr>
          <w:rFonts w:ascii="Arial Narrow" w:hAnsi="Arial Narrow" w:cs="Arial"/>
          <w:b/>
          <w:color w:val="000000"/>
          <w:sz w:val="24"/>
          <w:szCs w:val="24"/>
        </w:rPr>
        <w:t>Sr. Clovis Moreira Saldanha</w:t>
      </w:r>
      <w:r w:rsidRPr="0098280B">
        <w:rPr>
          <w:rFonts w:ascii="Arial Narrow" w:hAnsi="Arial Narrow" w:cs="Arial"/>
          <w:color w:val="000000"/>
          <w:sz w:val="24"/>
          <w:szCs w:val="24"/>
        </w:rPr>
        <w:t xml:space="preserve">, no sentido de anular o Acórdão n.º 181/2023–TCE–Segunda Câmara, por ausência de fundamentação na multa aplicada, devolvendo os autos ao relator a quo para a prolação de uma nova decisão;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da decisão ao Sr. Clovis Moreira Saldanha por intermédio dos seus patronos;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este processo após o trânsito em julgado, nos moldes regimentais. </w:t>
      </w:r>
      <w:r w:rsidRPr="0098280B">
        <w:rPr>
          <w:rFonts w:ascii="Arial Narrow" w:hAnsi="Arial Narrow" w:cs="Arial"/>
          <w:b/>
          <w:sz w:val="24"/>
          <w:szCs w:val="24"/>
        </w:rPr>
        <w:t>Declaração de Impedimento:</w:t>
      </w:r>
      <w:r w:rsidRPr="0098280B">
        <w:rPr>
          <w:rFonts w:ascii="Arial Narrow" w:hAnsi="Arial Narrow" w:cs="Arial"/>
          <w:sz w:val="24"/>
          <w:szCs w:val="24"/>
        </w:rPr>
        <w:t xml:space="preserve"> </w:t>
      </w:r>
      <w:r w:rsidRPr="0098280B">
        <w:rPr>
          <w:rFonts w:ascii="Arial Narrow" w:hAnsi="Arial Narrow" w:cs="Arial"/>
          <w:noProof/>
          <w:sz w:val="24"/>
          <w:szCs w:val="24"/>
        </w:rPr>
        <w:t>Conselheiro Josué Cláudio de Souza Neto (art. 65 do Regimento Interno).</w:t>
      </w:r>
      <w:r w:rsidRPr="0098280B">
        <w:rPr>
          <w:rFonts w:ascii="Arial Narrow" w:hAnsi="Arial Narrow" w:cs="Arial"/>
          <w:b/>
          <w:color w:val="000000"/>
          <w:sz w:val="24"/>
          <w:szCs w:val="24"/>
        </w:rPr>
        <w:t xml:space="preserve"> PROCESSO Nº 14.107/2023 (Apensos: 15.802/2021 e 15.172/2021)</w:t>
      </w:r>
      <w:r w:rsidRPr="0098280B">
        <w:rPr>
          <w:rFonts w:ascii="Arial Narrow" w:hAnsi="Arial Narrow" w:cs="Arial"/>
          <w:color w:val="000000"/>
          <w:sz w:val="24"/>
          <w:szCs w:val="24"/>
        </w:rPr>
        <w:t xml:space="preserve"> - Recurso Ordinário interposto pela Fundação AMAZONPREV, em face do Acórdão nº 476/2023–TCE–Primeira Câmara, exarado nos autos do Processo nº 15.172/2021.</w:t>
      </w:r>
      <w:r w:rsidRPr="0098280B">
        <w:rPr>
          <w:rFonts w:ascii="Arial Narrow" w:hAnsi="Arial Narrow" w:cs="Arial"/>
          <w:b/>
          <w:color w:val="000000"/>
          <w:sz w:val="24"/>
          <w:szCs w:val="24"/>
        </w:rPr>
        <w:t xml:space="preserve"> </w:t>
      </w:r>
      <w:r w:rsidRPr="0098280B">
        <w:rPr>
          <w:rFonts w:ascii="Arial Narrow" w:hAnsi="Arial Narrow" w:cs="Arial"/>
          <w:b/>
          <w:sz w:val="24"/>
          <w:szCs w:val="24"/>
        </w:rPr>
        <w:t>Advogado:</w:t>
      </w:r>
      <w:r w:rsidRPr="0098280B">
        <w:rPr>
          <w:rFonts w:ascii="Arial Narrow" w:hAnsi="Arial Narrow" w:cs="Arial"/>
          <w:sz w:val="24"/>
          <w:szCs w:val="24"/>
        </w:rPr>
        <w:t xml:space="preserve"> </w:t>
      </w:r>
      <w:r w:rsidRPr="0098280B">
        <w:rPr>
          <w:rFonts w:ascii="Arial Narrow" w:hAnsi="Arial Narrow" w:cs="Arial"/>
          <w:noProof/>
          <w:sz w:val="24"/>
          <w:szCs w:val="24"/>
        </w:rPr>
        <w:t xml:space="preserve">Daniel de Lima Albuquerque - OAB/AM 6548. </w:t>
      </w:r>
      <w:r w:rsidRPr="0098280B">
        <w:rPr>
          <w:rFonts w:ascii="Arial Narrow" w:hAnsi="Arial Narrow" w:cs="Arial"/>
          <w:b/>
          <w:color w:val="000000"/>
          <w:sz w:val="24"/>
          <w:szCs w:val="24"/>
        </w:rPr>
        <w:t>ACÓRDÃO Nº 2259/2023:</w:t>
      </w:r>
      <w:r w:rsidRPr="0098280B">
        <w:rPr>
          <w:rFonts w:ascii="Arial Narrow" w:hAnsi="Arial Narrow" w:cs="Arial"/>
          <w:color w:val="000000"/>
          <w:sz w:val="24"/>
          <w:szCs w:val="24"/>
        </w:rPr>
        <w:t xml:space="preserve">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art.11, III, alínea “f”, item 3,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noProof/>
          <w:sz w:val="24"/>
          <w:szCs w:val="24"/>
        </w:rPr>
        <w:t>,</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w:t>
      </w:r>
      <w:r w:rsidRPr="0098280B">
        <w:rPr>
          <w:rFonts w:ascii="Arial Narrow" w:hAnsi="Arial Narrow" w:cs="Arial"/>
          <w:noProof/>
          <w:sz w:val="24"/>
          <w:szCs w:val="24"/>
        </w:rPr>
        <w:t>,</w:t>
      </w:r>
      <w:r w:rsidRPr="0098280B">
        <w:rPr>
          <w:rFonts w:ascii="Arial Narrow" w:hAnsi="Arial Narrow" w:cs="Arial"/>
          <w:b/>
          <w:noProof/>
          <w:sz w:val="24"/>
          <w:szCs w:val="24"/>
        </w:rPr>
        <w:t xml:space="preserve">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color w:val="000000"/>
          <w:sz w:val="24"/>
          <w:szCs w:val="24"/>
        </w:rPr>
        <w:t xml:space="preserve"> </w:t>
      </w:r>
      <w:r w:rsidRPr="0098280B">
        <w:rPr>
          <w:rFonts w:ascii="Arial Narrow" w:hAnsi="Arial Narrow" w:cs="Arial"/>
          <w:b/>
          <w:color w:val="000000"/>
          <w:sz w:val="24"/>
          <w:szCs w:val="24"/>
        </w:rPr>
        <w:t>8.1. Conhecer</w:t>
      </w:r>
      <w:r w:rsidRPr="0098280B">
        <w:rPr>
          <w:rFonts w:ascii="Arial Narrow" w:hAnsi="Arial Narrow" w:cs="Arial"/>
          <w:color w:val="000000"/>
          <w:sz w:val="24"/>
          <w:szCs w:val="24"/>
        </w:rPr>
        <w:t xml:space="preserve"> do recurso ordinário interposto pela </w:t>
      </w:r>
      <w:r w:rsidRPr="0098280B">
        <w:rPr>
          <w:rFonts w:ascii="Arial Narrow" w:hAnsi="Arial Narrow" w:cs="Arial"/>
          <w:b/>
          <w:color w:val="000000"/>
          <w:sz w:val="24"/>
          <w:szCs w:val="24"/>
        </w:rPr>
        <w:lastRenderedPageBreak/>
        <w:t>Fundação AMAZONPREV</w:t>
      </w:r>
      <w:r w:rsidRPr="0098280B">
        <w:rPr>
          <w:rFonts w:ascii="Arial Narrow" w:hAnsi="Arial Narrow" w:cs="Arial"/>
          <w:color w:val="000000"/>
          <w:sz w:val="24"/>
          <w:szCs w:val="24"/>
        </w:rPr>
        <w:t xml:space="preserve">, haja vista que todos os requisitos de admissibilidade estão presentes; </w:t>
      </w:r>
      <w:r w:rsidRPr="0098280B">
        <w:rPr>
          <w:rFonts w:ascii="Arial Narrow" w:hAnsi="Arial Narrow" w:cs="Arial"/>
          <w:b/>
          <w:color w:val="000000"/>
          <w:sz w:val="24"/>
          <w:szCs w:val="24"/>
        </w:rPr>
        <w:t>8.2. Dar provimento</w:t>
      </w:r>
      <w:r w:rsidRPr="0098280B">
        <w:rPr>
          <w:rFonts w:ascii="Arial Narrow" w:hAnsi="Arial Narrow" w:cs="Arial"/>
          <w:color w:val="000000"/>
          <w:sz w:val="24"/>
          <w:szCs w:val="24"/>
        </w:rPr>
        <w:t xml:space="preserve"> ao recurso ordinário interposto pela </w:t>
      </w:r>
      <w:r w:rsidRPr="0098280B">
        <w:rPr>
          <w:rFonts w:ascii="Arial Narrow" w:hAnsi="Arial Narrow" w:cs="Arial"/>
          <w:b/>
          <w:color w:val="000000"/>
          <w:sz w:val="24"/>
          <w:szCs w:val="24"/>
        </w:rPr>
        <w:t>Fundação AMAZONPREV</w:t>
      </w:r>
      <w:r w:rsidRPr="0098280B">
        <w:rPr>
          <w:rFonts w:ascii="Arial Narrow" w:hAnsi="Arial Narrow" w:cs="Arial"/>
          <w:color w:val="000000"/>
          <w:sz w:val="24"/>
          <w:szCs w:val="24"/>
        </w:rPr>
        <w:t xml:space="preserve">, reformando parcialmente o Acórdão n° 476/2023–Primeira Câmara, exarado nos autos do processo n° 15.172/2021, no sentindo de retirar a multa aplicada ao recorrente no item 7.6; </w:t>
      </w:r>
      <w:r w:rsidRPr="0098280B">
        <w:rPr>
          <w:rFonts w:ascii="Arial Narrow" w:hAnsi="Arial Narrow" w:cs="Arial"/>
          <w:b/>
          <w:color w:val="000000"/>
          <w:sz w:val="24"/>
          <w:szCs w:val="24"/>
        </w:rPr>
        <w:t>8.3. Dar ciência</w:t>
      </w:r>
      <w:r w:rsidRPr="0098280B">
        <w:rPr>
          <w:rFonts w:ascii="Arial Narrow" w:hAnsi="Arial Narrow" w:cs="Arial"/>
          <w:color w:val="000000"/>
          <w:sz w:val="24"/>
          <w:szCs w:val="24"/>
        </w:rPr>
        <w:t xml:space="preserve"> da decisão à Fundação </w:t>
      </w:r>
      <w:proofErr w:type="spellStart"/>
      <w:r w:rsidRPr="0098280B">
        <w:rPr>
          <w:rFonts w:ascii="Arial Narrow" w:hAnsi="Arial Narrow" w:cs="Arial"/>
          <w:color w:val="000000"/>
          <w:sz w:val="24"/>
          <w:szCs w:val="24"/>
        </w:rPr>
        <w:t>Amazonprev</w:t>
      </w:r>
      <w:proofErr w:type="spellEnd"/>
      <w:r w:rsidRPr="0098280B">
        <w:rPr>
          <w:rFonts w:ascii="Arial Narrow" w:hAnsi="Arial Narrow" w:cs="Arial"/>
          <w:color w:val="000000"/>
          <w:sz w:val="24"/>
          <w:szCs w:val="24"/>
        </w:rPr>
        <w:t xml:space="preserve">; e </w:t>
      </w:r>
      <w:r w:rsidRPr="0098280B">
        <w:rPr>
          <w:rFonts w:ascii="Arial Narrow" w:hAnsi="Arial Narrow" w:cs="Arial"/>
          <w:b/>
          <w:color w:val="000000"/>
          <w:sz w:val="24"/>
          <w:szCs w:val="24"/>
        </w:rPr>
        <w:t>8.4. Arquivar</w:t>
      </w:r>
      <w:r w:rsidRPr="0098280B">
        <w:rPr>
          <w:rFonts w:ascii="Arial Narrow" w:hAnsi="Arial Narrow" w:cs="Arial"/>
          <w:color w:val="000000"/>
          <w:sz w:val="24"/>
          <w:szCs w:val="24"/>
        </w:rPr>
        <w:t xml:space="preserve"> o processo, após o trânsito em julgado, nos moldes regimentais. </w:t>
      </w:r>
      <w:r w:rsidRPr="0098280B">
        <w:rPr>
          <w:rFonts w:ascii="Arial Narrow" w:hAnsi="Arial Narrow" w:cs="Arial"/>
          <w:b/>
          <w:color w:val="000000"/>
          <w:sz w:val="24"/>
          <w:szCs w:val="24"/>
        </w:rPr>
        <w:t>PROCESSO Nº 14.222/2023 (Apensos: 11.020/2021, 11.022/2021, 11.021/2021, 11.018/2021, 11.014/2021, 11.015/2021 e 11.017/2021)</w:t>
      </w:r>
      <w:r w:rsidRPr="0098280B">
        <w:rPr>
          <w:rFonts w:ascii="Arial Narrow" w:hAnsi="Arial Narrow" w:cs="Arial"/>
          <w:color w:val="000000"/>
          <w:sz w:val="24"/>
          <w:szCs w:val="24"/>
        </w:rPr>
        <w:t xml:space="preserve"> - Recurso Ordinário interposto pelo Sr. José Maria Freitas da Silva Júnior, em face do Acórdão n° 637/2023-TCE-Primeira Câmara, exarado nos autos do Processo n° 11.017/2021.</w:t>
      </w:r>
      <w:r w:rsidRPr="0098280B">
        <w:rPr>
          <w:rFonts w:ascii="Arial Narrow" w:hAnsi="Arial Narrow" w:cs="Arial"/>
          <w:i/>
          <w:color w:val="000000"/>
          <w:sz w:val="24"/>
          <w:szCs w:val="24"/>
        </w:rPr>
        <w:t xml:space="preserve"> CONCEDIDO VISTA DOS AUTOS AO EXCELENTÍSSIMO SENHOR CONSELHEIRO LUÍS FABIAN PEREIRA BARBOSA.</w:t>
      </w:r>
      <w:r w:rsidRPr="0098280B">
        <w:rPr>
          <w:rFonts w:ascii="Arial Narrow" w:hAnsi="Arial Narrow" w:cs="Arial"/>
          <w:sz w:val="24"/>
          <w:szCs w:val="24"/>
        </w:rPr>
        <w:t xml:space="preserve"> </w:t>
      </w:r>
      <w:r w:rsidRPr="0098280B">
        <w:rPr>
          <w:rFonts w:ascii="Arial Narrow" w:hAnsi="Arial Narrow" w:cs="Arial"/>
          <w:b/>
          <w:color w:val="000000"/>
          <w:sz w:val="24"/>
          <w:szCs w:val="24"/>
        </w:rPr>
        <w:t>AUDITOR-RELATOR: ALBER FURTADO DE OLIVEIRA JÚNIOR. PROCESSO Nº 12.754/2018</w:t>
      </w:r>
      <w:r w:rsidRPr="0098280B">
        <w:rPr>
          <w:rFonts w:ascii="Arial Narrow" w:hAnsi="Arial Narrow" w:cs="Arial"/>
          <w:color w:val="000000"/>
          <w:sz w:val="24"/>
          <w:szCs w:val="24"/>
        </w:rPr>
        <w:t xml:space="preserve"> - Tomada de Contas Especial referente ao Termo de Parceria n° 06/2011, firmado entre o FEAS e Programas Sociais da Amazônia - PROSAM.</w:t>
      </w:r>
      <w:r w:rsidRPr="0098280B">
        <w:rPr>
          <w:rFonts w:ascii="Arial Narrow" w:hAnsi="Arial Narrow" w:cs="Arial"/>
          <w:i/>
          <w:color w:val="000000"/>
          <w:sz w:val="24"/>
          <w:szCs w:val="24"/>
        </w:rPr>
        <w:t xml:space="preserve"> CONCEDIDO VISTA DOS AUTOS AO EXCELENTÍSSIMO SENHOR CONSELHEIRO LUÍS FABIAN PEREIRA BARBOSA.</w:t>
      </w:r>
      <w:r w:rsidRPr="0098280B">
        <w:rPr>
          <w:rFonts w:ascii="Arial Narrow" w:hAnsi="Arial Narrow" w:cs="Arial"/>
          <w:b/>
          <w:color w:val="000000"/>
          <w:sz w:val="24"/>
          <w:szCs w:val="24"/>
        </w:rPr>
        <w:t xml:space="preserve"> PROCESSO Nº 11.324/2023</w:t>
      </w:r>
      <w:r w:rsidRPr="0098280B">
        <w:rPr>
          <w:rFonts w:ascii="Arial Narrow" w:hAnsi="Arial Narrow" w:cs="Arial"/>
          <w:color w:val="000000"/>
          <w:sz w:val="24"/>
          <w:szCs w:val="24"/>
        </w:rPr>
        <w:t xml:space="preserve"> - Representação, com pedido de Medida Cautelar, interposta pelo Sr. Jefferson da Paixão Leite, em face da Prefeitura Municipal de Caapiranga, acerca de possíveis irregularidades nos Pregões Presenciais SRP nº 013/2023-CPL/PMC e nº 018/2023-CPL/PMCO. </w:t>
      </w:r>
      <w:r w:rsidRPr="0098280B">
        <w:rPr>
          <w:rFonts w:ascii="Arial Narrow" w:hAnsi="Arial Narrow" w:cs="Arial"/>
          <w:b/>
          <w:sz w:val="24"/>
          <w:szCs w:val="24"/>
        </w:rPr>
        <w:t>Advogado:</w:t>
      </w:r>
      <w:r w:rsidRPr="0098280B">
        <w:rPr>
          <w:rFonts w:ascii="Arial Narrow" w:hAnsi="Arial Narrow" w:cs="Arial"/>
          <w:sz w:val="24"/>
          <w:szCs w:val="24"/>
        </w:rPr>
        <w:t xml:space="preserve"> </w:t>
      </w:r>
      <w:r w:rsidRPr="0098280B">
        <w:rPr>
          <w:rFonts w:ascii="Arial Narrow" w:hAnsi="Arial Narrow" w:cs="Arial"/>
          <w:noProof/>
          <w:sz w:val="24"/>
          <w:szCs w:val="24"/>
        </w:rPr>
        <w:t>Juarez Frazão Rodrigues Júnior - OAB/AM 5851</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ACÓRDÃO Nº 2261/2023: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 art. 11, inciso IV, alínea “i”, da Resolução nº 04/2002-TCE/AM</w:t>
      </w:r>
      <w:r w:rsidRPr="0098280B">
        <w:rPr>
          <w:rFonts w:ascii="Arial Narrow" w:hAnsi="Arial Narrow" w:cs="Arial"/>
          <w:sz w:val="24"/>
          <w:szCs w:val="24"/>
        </w:rPr>
        <w:t>,</w:t>
      </w:r>
      <w:r w:rsidRPr="0098280B">
        <w:rPr>
          <w:rFonts w:ascii="Arial Narrow" w:hAnsi="Arial Narrow" w:cs="Arial"/>
          <w:b/>
          <w:noProof/>
          <w:sz w:val="24"/>
          <w:szCs w:val="24"/>
        </w:rPr>
        <w:t xml:space="preserve"> à unanimidade,</w:t>
      </w:r>
      <w:r w:rsidRPr="0098280B">
        <w:rPr>
          <w:rFonts w:ascii="Arial Narrow" w:hAnsi="Arial Narrow" w:cs="Arial"/>
          <w:b/>
          <w:sz w:val="24"/>
          <w:szCs w:val="24"/>
        </w:rPr>
        <w:t xml:space="preserve"> </w:t>
      </w:r>
      <w:r w:rsidRPr="0098280B">
        <w:rPr>
          <w:rFonts w:ascii="Arial Narrow" w:hAnsi="Arial Narrow" w:cs="Arial"/>
          <w:sz w:val="24"/>
          <w:szCs w:val="24"/>
        </w:rPr>
        <w:t>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w:t>
      </w:r>
      <w:r w:rsidRPr="0098280B">
        <w:rPr>
          <w:rFonts w:ascii="Arial Narrow" w:hAnsi="Arial Narrow" w:cs="Arial"/>
          <w:noProof/>
          <w:sz w:val="24"/>
          <w:szCs w:val="24"/>
        </w:rPr>
        <w:t>Auditor-Relator</w:t>
      </w:r>
      <w:r w:rsidRPr="0098280B">
        <w:rPr>
          <w:rFonts w:ascii="Arial Narrow" w:hAnsi="Arial Narrow" w:cs="Arial"/>
          <w:b/>
          <w:noProof/>
          <w:sz w:val="24"/>
          <w:szCs w:val="24"/>
        </w:rPr>
        <w:t>, em consonância</w:t>
      </w:r>
      <w:r w:rsidRPr="0098280B">
        <w:rPr>
          <w:rFonts w:ascii="Arial Narrow" w:hAnsi="Arial Narrow" w:cs="Arial"/>
          <w:noProof/>
          <w:sz w:val="24"/>
          <w:szCs w:val="24"/>
        </w:rPr>
        <w:t xml:space="preserve"> com pronunciamento do Ministério Público junto a este Tribunal</w:t>
      </w:r>
      <w:r w:rsidRPr="0098280B">
        <w:rPr>
          <w:rFonts w:ascii="Arial Narrow" w:hAnsi="Arial Narrow" w:cs="Arial"/>
          <w:sz w:val="24"/>
          <w:szCs w:val="24"/>
        </w:rPr>
        <w:t>, no sentido de:</w:t>
      </w:r>
      <w:r w:rsidRPr="0098280B">
        <w:rPr>
          <w:rFonts w:ascii="Arial Narrow" w:hAnsi="Arial Narrow" w:cs="Arial"/>
          <w:b/>
          <w:color w:val="000000"/>
          <w:sz w:val="24"/>
          <w:szCs w:val="24"/>
        </w:rPr>
        <w:t xml:space="preserve"> 9.1. Conhecer</w:t>
      </w:r>
      <w:r w:rsidRPr="0098280B">
        <w:rPr>
          <w:rFonts w:ascii="Arial Narrow" w:hAnsi="Arial Narrow" w:cs="Arial"/>
          <w:color w:val="000000"/>
          <w:sz w:val="24"/>
          <w:szCs w:val="24"/>
        </w:rPr>
        <w:t xml:space="preserve"> da Representação, com pedido de Medida Cautelar, interposta pelo Sr. Jefferson da Paixão Leite, em face da Prefeitura Municipal de Caapiranga, acerca de possíveis irregularidades nos Pregões Presenciais SRP nº 013/2023-CPL/PMC e nº 018/2023-CPL/PMCO;</w:t>
      </w:r>
      <w:r w:rsidRPr="0098280B">
        <w:rPr>
          <w:rFonts w:ascii="Arial Narrow" w:hAnsi="Arial Narrow" w:cs="Arial"/>
          <w:b/>
          <w:color w:val="000000"/>
          <w:sz w:val="24"/>
          <w:szCs w:val="24"/>
        </w:rPr>
        <w:t xml:space="preserve"> 9.2. Julgar Improcedente</w:t>
      </w:r>
      <w:r w:rsidRPr="0098280B">
        <w:rPr>
          <w:rFonts w:ascii="Arial Narrow" w:hAnsi="Arial Narrow" w:cs="Arial"/>
          <w:color w:val="000000"/>
          <w:sz w:val="24"/>
          <w:szCs w:val="24"/>
        </w:rPr>
        <w:t xml:space="preserve"> pelo Sr. Jefferson da Paixão Leite, devido ao fato de terem sido publicados os instrumentos convocatórios dos Pregões Presenciais nº 013/2023-CPL/PMC e 018/2023-CPL/PMC, indo de encontro ao informado na exordial;</w:t>
      </w:r>
      <w:r w:rsidRPr="0098280B">
        <w:rPr>
          <w:rFonts w:ascii="Arial Narrow" w:hAnsi="Arial Narrow" w:cs="Arial"/>
          <w:b/>
          <w:color w:val="000000"/>
          <w:sz w:val="24"/>
          <w:szCs w:val="24"/>
        </w:rPr>
        <w:t xml:space="preserve"> 9.3. Determinar</w:t>
      </w:r>
      <w:r w:rsidRPr="0098280B">
        <w:rPr>
          <w:rFonts w:ascii="Arial Narrow" w:hAnsi="Arial Narrow" w:cs="Arial"/>
          <w:color w:val="000000"/>
          <w:sz w:val="24"/>
          <w:szCs w:val="24"/>
        </w:rPr>
        <w:t xml:space="preserve"> à Comissão de Licitação da Prefeitura Municipal de Caapiranga que inclua a informação, no Aviso de Licitação, dos próximos certames, de que o instrumento convocatório encontra-se disponível no sítio institucional da Prefeitura; </w:t>
      </w:r>
      <w:r w:rsidRPr="0098280B">
        <w:rPr>
          <w:rFonts w:ascii="Arial Narrow" w:hAnsi="Arial Narrow" w:cs="Arial"/>
          <w:b/>
          <w:color w:val="000000"/>
          <w:sz w:val="24"/>
          <w:szCs w:val="24"/>
        </w:rPr>
        <w:t>9.4. Dar ciência</w:t>
      </w:r>
      <w:r w:rsidRPr="0098280B">
        <w:rPr>
          <w:rFonts w:ascii="Arial Narrow" w:hAnsi="Arial Narrow" w:cs="Arial"/>
          <w:color w:val="000000"/>
          <w:sz w:val="24"/>
          <w:szCs w:val="24"/>
        </w:rPr>
        <w:t xml:space="preserve"> aos Srs. Jefferson da Paixão Leite, Francisco Andrade Braz e </w:t>
      </w:r>
      <w:proofErr w:type="spellStart"/>
      <w:r w:rsidRPr="0098280B">
        <w:rPr>
          <w:rFonts w:ascii="Arial Narrow" w:hAnsi="Arial Narrow" w:cs="Arial"/>
          <w:color w:val="000000"/>
          <w:sz w:val="24"/>
          <w:szCs w:val="24"/>
        </w:rPr>
        <w:t>Ademi</w:t>
      </w:r>
      <w:proofErr w:type="spellEnd"/>
      <w:r w:rsidRPr="0098280B">
        <w:rPr>
          <w:rFonts w:ascii="Arial Narrow" w:hAnsi="Arial Narrow" w:cs="Arial"/>
          <w:color w:val="000000"/>
          <w:sz w:val="24"/>
          <w:szCs w:val="24"/>
        </w:rPr>
        <w:t xml:space="preserve"> da Silva Viana, por meio de seus patronos constituídos nos autos;</w:t>
      </w:r>
      <w:r w:rsidRPr="0098280B">
        <w:rPr>
          <w:rFonts w:ascii="Arial Narrow" w:hAnsi="Arial Narrow" w:cs="Arial"/>
          <w:b/>
          <w:color w:val="000000"/>
          <w:sz w:val="24"/>
          <w:szCs w:val="24"/>
        </w:rPr>
        <w:t xml:space="preserve"> 9.5. Arquivar</w:t>
      </w:r>
      <w:r w:rsidRPr="0098280B">
        <w:rPr>
          <w:rFonts w:ascii="Arial Narrow" w:hAnsi="Arial Narrow" w:cs="Arial"/>
          <w:color w:val="000000"/>
          <w:sz w:val="24"/>
          <w:szCs w:val="24"/>
        </w:rPr>
        <w:t xml:space="preserve"> o presente processo, nos termos regimentais. </w:t>
      </w:r>
      <w:r w:rsidRPr="0098280B">
        <w:rPr>
          <w:rFonts w:ascii="Arial Narrow" w:hAnsi="Arial Narrow" w:cs="Arial"/>
          <w:b/>
          <w:color w:val="000000"/>
          <w:sz w:val="24"/>
          <w:szCs w:val="24"/>
        </w:rPr>
        <w:t>PROCESSO Nº 11.445/2023</w:t>
      </w:r>
      <w:r w:rsidRPr="0098280B">
        <w:rPr>
          <w:rFonts w:ascii="Arial Narrow" w:hAnsi="Arial Narrow" w:cs="Arial"/>
          <w:color w:val="000000"/>
          <w:sz w:val="24"/>
          <w:szCs w:val="24"/>
        </w:rPr>
        <w:t xml:space="preserve"> - Prestação de Contas Anual da Prefeitura Municipal de Careiro da Várzea, de responsabilidade do Sr. Pedro Duarte Guedes, referente ao exercício de 2022. </w:t>
      </w:r>
      <w:r w:rsidRPr="0098280B">
        <w:rPr>
          <w:rFonts w:ascii="Arial Narrow" w:hAnsi="Arial Narrow" w:cs="Arial"/>
          <w:b/>
          <w:noProof/>
          <w:sz w:val="24"/>
          <w:szCs w:val="24"/>
        </w:rPr>
        <w:t xml:space="preserve">Advogados: </w:t>
      </w:r>
      <w:r w:rsidRPr="0098280B">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 Camila Pontes Torres - OAB/AM 12280, Maria Priscila Soares Sahdo Monteiro – OAB/AM 16367</w:t>
      </w:r>
      <w:r w:rsidRPr="0098280B">
        <w:rPr>
          <w:rFonts w:ascii="Arial Narrow" w:hAnsi="Arial Narrow" w:cs="Arial"/>
          <w:color w:val="000000"/>
          <w:sz w:val="24"/>
          <w:szCs w:val="24"/>
        </w:rPr>
        <w:t>.</w:t>
      </w:r>
      <w:r w:rsidRPr="0098280B">
        <w:rPr>
          <w:rFonts w:ascii="Arial Narrow" w:hAnsi="Arial Narrow" w:cs="Arial"/>
          <w:b/>
          <w:color w:val="000000"/>
          <w:sz w:val="24"/>
          <w:szCs w:val="24"/>
        </w:rPr>
        <w:t xml:space="preserve"> PARECER PRÉVIO Nº 174/2023: </w:t>
      </w:r>
      <w:r w:rsidRPr="0098280B">
        <w:rPr>
          <w:rFonts w:ascii="Arial Narrow" w:hAnsi="Arial Narrow" w:cs="Arial"/>
          <w:b/>
          <w:bCs/>
          <w:sz w:val="24"/>
          <w:szCs w:val="24"/>
        </w:rPr>
        <w:t>O TRIBUNAL DE CONTAS DO ESTADO DO AMAZONAS</w:t>
      </w:r>
      <w:r w:rsidRPr="0098280B">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Pr="0098280B">
        <w:rPr>
          <w:rFonts w:ascii="Arial Narrow" w:hAnsi="Arial Narrow" w:cs="Arial"/>
          <w:sz w:val="24"/>
          <w:szCs w:val="24"/>
        </w:rPr>
        <w:t>arts</w:t>
      </w:r>
      <w:proofErr w:type="spellEnd"/>
      <w:r w:rsidRPr="0098280B">
        <w:rPr>
          <w:rFonts w:ascii="Arial Narrow" w:hAnsi="Arial Narrow" w:cs="Arial"/>
          <w:sz w:val="24"/>
          <w:szCs w:val="24"/>
        </w:rPr>
        <w:t>. 1º, inciso I, e 29 da Lei nº 2.423/96; e, art. 5º, inciso I, da Resolução nº 04/2002-TCE/AM) e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tendo discutido a matéria nestes autos, e acolhido, </w:t>
      </w:r>
      <w:r w:rsidRPr="0098280B">
        <w:rPr>
          <w:rFonts w:ascii="Arial Narrow" w:hAnsi="Arial Narrow" w:cs="Arial"/>
          <w:b/>
          <w:noProof/>
          <w:sz w:val="24"/>
          <w:szCs w:val="24"/>
        </w:rPr>
        <w:t>à unanimidade</w:t>
      </w:r>
      <w:r w:rsidRPr="0098280B">
        <w:rPr>
          <w:rFonts w:ascii="Arial Narrow" w:hAnsi="Arial Narrow" w:cs="Arial"/>
          <w:sz w:val="24"/>
          <w:szCs w:val="24"/>
        </w:rPr>
        <w:t xml:space="preserve">, </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junto a este Tribunal: </w:t>
      </w:r>
      <w:r w:rsidRPr="0098280B">
        <w:rPr>
          <w:rFonts w:ascii="Arial Narrow" w:hAnsi="Arial Narrow" w:cs="Arial"/>
          <w:b/>
          <w:color w:val="000000"/>
          <w:sz w:val="24"/>
          <w:szCs w:val="24"/>
        </w:rPr>
        <w:t xml:space="preserve">10.1. Emite Parecer Prévio recomendando à Câmara Municipal a aprovação com ressalvas </w:t>
      </w:r>
      <w:r w:rsidRPr="0098280B">
        <w:rPr>
          <w:rFonts w:ascii="Arial Narrow" w:hAnsi="Arial Narrow" w:cs="Arial"/>
          <w:color w:val="000000"/>
          <w:sz w:val="24"/>
          <w:szCs w:val="24"/>
        </w:rPr>
        <w:t>das contas Anuais da Prefeitura Municipal de Careiro da Várzea, referente ao exercício de 2022, de responsabilidade do</w:t>
      </w:r>
      <w:r w:rsidRPr="0098280B">
        <w:rPr>
          <w:rFonts w:ascii="Arial Narrow" w:hAnsi="Arial Narrow" w:cs="Arial"/>
          <w:b/>
          <w:color w:val="000000"/>
          <w:sz w:val="24"/>
          <w:szCs w:val="24"/>
        </w:rPr>
        <w:t xml:space="preserve"> Senhor Pedro Duarte Guedes</w:t>
      </w:r>
      <w:r w:rsidRPr="0098280B">
        <w:rPr>
          <w:rFonts w:ascii="Arial Narrow" w:hAnsi="Arial Narrow" w:cs="Arial"/>
          <w:color w:val="000000"/>
          <w:sz w:val="24"/>
          <w:szCs w:val="24"/>
        </w:rPr>
        <w:t xml:space="preserve">, Prefeito Municipal de Careiro da Várzea e Ordenador de Despesas, nos termos do art. 31, §§ 1º e 2º, da CRFB/1988, c/c o artigo 127 da Constituição do Estado do Amazonas, com redação da EC nº. 15/1995, art. 18, I, da LC nº. 06/1991, </w:t>
      </w:r>
      <w:r w:rsidRPr="0098280B">
        <w:rPr>
          <w:rFonts w:ascii="Arial Narrow" w:hAnsi="Arial Narrow" w:cs="Arial"/>
          <w:color w:val="000000"/>
          <w:sz w:val="24"/>
          <w:szCs w:val="24"/>
        </w:rPr>
        <w:lastRenderedPageBreak/>
        <w:t>artigos 1º, inciso I, e 29 da Lei nº. 2423/1996, e art. 5º, I, da Resolução nº. 04/2002–TCE/AM, e artigo 3º, inciso III, da Resolução nº. 09/1997 – TCE/AM.</w:t>
      </w:r>
      <w:r w:rsidRPr="0098280B">
        <w:rPr>
          <w:rFonts w:ascii="Arial Narrow" w:hAnsi="Arial Narrow" w:cs="Arial"/>
          <w:b/>
          <w:color w:val="000000"/>
          <w:sz w:val="24"/>
          <w:szCs w:val="24"/>
        </w:rPr>
        <w:t xml:space="preserve"> ACÓRDÃO Nº 174/2023: </w:t>
      </w:r>
      <w:r w:rsidRPr="0098280B">
        <w:rPr>
          <w:rFonts w:ascii="Arial Narrow" w:hAnsi="Arial Narrow" w:cs="Arial"/>
          <w:sz w:val="24"/>
          <w:szCs w:val="24"/>
        </w:rPr>
        <w:t xml:space="preserve">Vistos, relatados e discutidos estes autos acima identificados, </w:t>
      </w:r>
      <w:r w:rsidRPr="0098280B">
        <w:rPr>
          <w:rFonts w:ascii="Arial Narrow" w:hAnsi="Arial Narrow" w:cs="Arial"/>
          <w:b/>
          <w:sz w:val="24"/>
          <w:szCs w:val="24"/>
        </w:rPr>
        <w:t xml:space="preserve">ACORDAM </w:t>
      </w:r>
      <w:proofErr w:type="gramStart"/>
      <w:r w:rsidRPr="0098280B">
        <w:rPr>
          <w:rFonts w:ascii="Arial Narrow" w:hAnsi="Arial Narrow" w:cs="Arial"/>
          <w:sz w:val="24"/>
          <w:szCs w:val="24"/>
        </w:rPr>
        <w:t>os Excelentíssimos</w:t>
      </w:r>
      <w:proofErr w:type="gramEnd"/>
      <w:r w:rsidRPr="0098280B">
        <w:rPr>
          <w:rFonts w:ascii="Arial Narrow" w:hAnsi="Arial Narrow" w:cs="Arial"/>
          <w:sz w:val="24"/>
          <w:szCs w:val="24"/>
        </w:rPr>
        <w:t xml:space="preserve"> Senhores Conselheiros do Tribunal de Contas do Estado do Amazonas, reunidos em Sessão </w:t>
      </w:r>
      <w:r w:rsidRPr="0098280B">
        <w:rPr>
          <w:rFonts w:ascii="Arial Narrow" w:hAnsi="Arial Narrow" w:cs="Arial"/>
          <w:noProof/>
          <w:sz w:val="24"/>
          <w:szCs w:val="24"/>
        </w:rPr>
        <w:t>do</w:t>
      </w:r>
      <w:r w:rsidRPr="0098280B">
        <w:rPr>
          <w:rFonts w:ascii="Arial Narrow" w:hAnsi="Arial Narrow" w:cs="Arial"/>
          <w:sz w:val="24"/>
          <w:szCs w:val="24"/>
        </w:rPr>
        <w:t xml:space="preserve"> </w:t>
      </w:r>
      <w:r w:rsidRPr="0098280B">
        <w:rPr>
          <w:rFonts w:ascii="Arial Narrow" w:hAnsi="Arial Narrow" w:cs="Arial"/>
          <w:b/>
          <w:noProof/>
          <w:sz w:val="24"/>
          <w:szCs w:val="24"/>
        </w:rPr>
        <w:t>Tribunal Pleno</w:t>
      </w:r>
      <w:r w:rsidRPr="0098280B">
        <w:rPr>
          <w:rFonts w:ascii="Arial Narrow" w:hAnsi="Arial Narrow" w:cs="Arial"/>
          <w:sz w:val="24"/>
          <w:szCs w:val="24"/>
        </w:rPr>
        <w:t>, no exercício da competência atribuída</w:t>
      </w:r>
      <w:r w:rsidRPr="0098280B">
        <w:rPr>
          <w:rFonts w:ascii="Arial Narrow" w:hAnsi="Arial Narrow" w:cs="Arial"/>
          <w:noProof/>
          <w:sz w:val="24"/>
          <w:szCs w:val="24"/>
        </w:rPr>
        <w:t xml:space="preserve"> pelos arts. 5º, II e 11, III, “a” item 1, da Resolução nº 04/2002-TCE/AM</w:t>
      </w:r>
      <w:r w:rsidRPr="0098280B">
        <w:rPr>
          <w:rFonts w:ascii="Arial Narrow" w:hAnsi="Arial Narrow" w:cs="Arial"/>
          <w:sz w:val="24"/>
          <w:szCs w:val="24"/>
        </w:rPr>
        <w:t xml:space="preserve">, </w:t>
      </w:r>
      <w:r w:rsidRPr="0098280B">
        <w:rPr>
          <w:rFonts w:ascii="Arial Narrow" w:hAnsi="Arial Narrow" w:cs="Arial"/>
          <w:b/>
          <w:noProof/>
          <w:sz w:val="24"/>
          <w:szCs w:val="24"/>
        </w:rPr>
        <w:t>à unanimidade</w:t>
      </w:r>
      <w:r w:rsidRPr="0098280B">
        <w:rPr>
          <w:rFonts w:ascii="Arial Narrow" w:hAnsi="Arial Narrow" w:cs="Arial"/>
          <w:sz w:val="24"/>
          <w:szCs w:val="24"/>
        </w:rPr>
        <w:t>, nos termos d</w:t>
      </w:r>
      <w:r w:rsidRPr="0098280B">
        <w:rPr>
          <w:rFonts w:ascii="Arial Narrow" w:hAnsi="Arial Narrow" w:cs="Arial"/>
          <w:noProof/>
          <w:sz w:val="24"/>
          <w:szCs w:val="24"/>
        </w:rPr>
        <w:t>a proposta de voto</w:t>
      </w:r>
      <w:r w:rsidRPr="0098280B">
        <w:rPr>
          <w:rFonts w:ascii="Arial Narrow" w:hAnsi="Arial Narrow" w:cs="Arial"/>
          <w:sz w:val="24"/>
          <w:szCs w:val="24"/>
        </w:rPr>
        <w:t xml:space="preserve"> </w:t>
      </w:r>
      <w:r w:rsidRPr="0098280B">
        <w:rPr>
          <w:rFonts w:ascii="Arial Narrow" w:hAnsi="Arial Narrow" w:cs="Arial"/>
          <w:noProof/>
          <w:sz w:val="24"/>
          <w:szCs w:val="24"/>
        </w:rPr>
        <w:t>do</w:t>
      </w:r>
      <w:r w:rsidRPr="0098280B">
        <w:rPr>
          <w:rFonts w:ascii="Arial Narrow" w:hAnsi="Arial Narrow" w:cs="Arial"/>
          <w:sz w:val="24"/>
          <w:szCs w:val="24"/>
        </w:rPr>
        <w:t xml:space="preserve"> Excelentíssimo Senhor Auditor-Relator, que passa a ser parte integrante do Parecer Prévio, </w:t>
      </w:r>
      <w:r w:rsidRPr="0098280B">
        <w:rPr>
          <w:rFonts w:ascii="Arial Narrow" w:hAnsi="Arial Narrow" w:cs="Arial"/>
          <w:b/>
          <w:noProof/>
          <w:sz w:val="24"/>
          <w:szCs w:val="24"/>
        </w:rPr>
        <w:t>em divergência</w:t>
      </w:r>
      <w:r w:rsidRPr="0098280B">
        <w:rPr>
          <w:rFonts w:ascii="Arial Narrow" w:hAnsi="Arial Narrow" w:cs="Arial"/>
          <w:sz w:val="24"/>
          <w:szCs w:val="24"/>
        </w:rPr>
        <w:t xml:space="preserve"> com o pronunciamento do Ministério Público junto a este Tribunal, no sentido de:</w:t>
      </w:r>
      <w:r w:rsidRPr="0098280B">
        <w:rPr>
          <w:rFonts w:ascii="Arial Narrow" w:hAnsi="Arial Narrow" w:cs="Arial"/>
          <w:b/>
          <w:color w:val="000000"/>
          <w:sz w:val="24"/>
          <w:szCs w:val="24"/>
        </w:rPr>
        <w:t xml:space="preserve"> 10.1. Determinar</w:t>
      </w:r>
      <w:r w:rsidRPr="0098280B">
        <w:rPr>
          <w:rFonts w:ascii="Arial Narrow" w:hAnsi="Arial Narrow" w:cs="Arial"/>
          <w:color w:val="000000"/>
          <w:sz w:val="24"/>
          <w:szCs w:val="24"/>
        </w:rPr>
        <w:t xml:space="preserve"> à Origem que, nos termos do §2º, do artigo 188, da Resolução n.º 04/2002 – TCE/AM, que em futuras prestações de contas anuais: </w:t>
      </w:r>
      <w:r w:rsidRPr="0098280B">
        <w:rPr>
          <w:rFonts w:ascii="Arial Narrow" w:hAnsi="Arial Narrow" w:cs="Arial"/>
          <w:b/>
          <w:color w:val="000000"/>
          <w:sz w:val="24"/>
          <w:szCs w:val="24"/>
        </w:rPr>
        <w:t>10.1.1.</w:t>
      </w:r>
      <w:r w:rsidRPr="0098280B">
        <w:rPr>
          <w:rFonts w:ascii="Arial Narrow" w:hAnsi="Arial Narrow" w:cs="Arial"/>
          <w:color w:val="000000"/>
          <w:sz w:val="24"/>
          <w:szCs w:val="24"/>
        </w:rPr>
        <w:t xml:space="preserve"> O ente adote providências quanto </w:t>
      </w:r>
      <w:proofErr w:type="gramStart"/>
      <w:r w:rsidRPr="0098280B">
        <w:rPr>
          <w:rFonts w:ascii="Arial Narrow" w:hAnsi="Arial Narrow" w:cs="Arial"/>
          <w:color w:val="000000"/>
          <w:sz w:val="24"/>
          <w:szCs w:val="24"/>
        </w:rPr>
        <w:t>a</w:t>
      </w:r>
      <w:proofErr w:type="gramEnd"/>
      <w:r w:rsidRPr="0098280B">
        <w:rPr>
          <w:rFonts w:ascii="Arial Narrow" w:hAnsi="Arial Narrow" w:cs="Arial"/>
          <w:color w:val="000000"/>
          <w:sz w:val="24"/>
          <w:szCs w:val="24"/>
        </w:rPr>
        <w:t xml:space="preserve"> atualização do Portal da Transparência em observância aos preceitos estipulados na LC nº 101/2001 com modificada pela LC nº 131/2009 c/c Lei nº 12.527/2011, art. 8º;</w:t>
      </w:r>
      <w:r w:rsidRPr="0098280B">
        <w:rPr>
          <w:rFonts w:ascii="Arial Narrow" w:hAnsi="Arial Narrow" w:cs="Arial"/>
          <w:b/>
          <w:color w:val="000000"/>
          <w:sz w:val="24"/>
          <w:szCs w:val="24"/>
        </w:rPr>
        <w:t xml:space="preserve"> 10.1.2.</w:t>
      </w:r>
      <w:r w:rsidRPr="0098280B">
        <w:rPr>
          <w:rFonts w:ascii="Arial Narrow" w:hAnsi="Arial Narrow" w:cs="Arial"/>
          <w:color w:val="000000"/>
          <w:sz w:val="24"/>
          <w:szCs w:val="24"/>
        </w:rPr>
        <w:t xml:space="preserve"> Observância com maior rigor dos preceitos estipulados no art. 52, da LRF c/c Nota Técnica SEI nº 1807/2019/ME;</w:t>
      </w:r>
      <w:r w:rsidRPr="0098280B">
        <w:rPr>
          <w:rFonts w:ascii="Arial Narrow" w:hAnsi="Arial Narrow" w:cs="Arial"/>
          <w:b/>
          <w:color w:val="000000"/>
          <w:sz w:val="24"/>
          <w:szCs w:val="24"/>
        </w:rPr>
        <w:t xml:space="preserve"> 10.1.3.</w:t>
      </w:r>
      <w:r w:rsidRPr="0098280B">
        <w:rPr>
          <w:rFonts w:ascii="Arial Narrow" w:hAnsi="Arial Narrow" w:cs="Arial"/>
          <w:color w:val="000000"/>
          <w:sz w:val="24"/>
          <w:szCs w:val="24"/>
        </w:rPr>
        <w:t xml:space="preserve"> Observância com maior rigor do art. 1º, §1º c/c art. 42 da LRF;</w:t>
      </w:r>
      <w:r w:rsidRPr="0098280B">
        <w:rPr>
          <w:rFonts w:ascii="Arial Narrow" w:hAnsi="Arial Narrow" w:cs="Arial"/>
          <w:b/>
          <w:color w:val="000000"/>
          <w:sz w:val="24"/>
          <w:szCs w:val="24"/>
        </w:rPr>
        <w:t xml:space="preserve"> 10.1.4.</w:t>
      </w:r>
      <w:r w:rsidRPr="0098280B">
        <w:rPr>
          <w:rFonts w:ascii="Arial Narrow" w:hAnsi="Arial Narrow" w:cs="Arial"/>
          <w:color w:val="000000"/>
          <w:sz w:val="24"/>
          <w:szCs w:val="24"/>
        </w:rPr>
        <w:t xml:space="preserve"> O ente se atente aos questionamentos formulados pela comissão e busque justificar/esclarecer o que estar sendo questionado, pois cabe ao administrador fiscalizado ter todas as provas necessárias para refutar os apontamentos da e provar suas razões; </w:t>
      </w:r>
      <w:r w:rsidRPr="0098280B">
        <w:rPr>
          <w:rFonts w:ascii="Arial Narrow" w:hAnsi="Arial Narrow" w:cs="Arial"/>
          <w:b/>
          <w:color w:val="000000"/>
          <w:sz w:val="24"/>
          <w:szCs w:val="24"/>
        </w:rPr>
        <w:t>10.1.5.</w:t>
      </w:r>
      <w:r w:rsidRPr="0098280B">
        <w:rPr>
          <w:rFonts w:ascii="Arial Narrow" w:hAnsi="Arial Narrow" w:cs="Arial"/>
          <w:color w:val="000000"/>
          <w:sz w:val="24"/>
          <w:szCs w:val="24"/>
        </w:rPr>
        <w:t xml:space="preserve"> Observância com maior rigor do disposto na ADCT, art.198, § 2º, III, e do art. 77, III e § 2º c/c art. 7º da Lei Complementar nº 141/2012, </w:t>
      </w:r>
      <w:proofErr w:type="gramStart"/>
      <w:r w:rsidRPr="0098280B">
        <w:rPr>
          <w:rFonts w:ascii="Arial Narrow" w:hAnsi="Arial Narrow" w:cs="Arial"/>
          <w:color w:val="000000"/>
          <w:sz w:val="24"/>
          <w:szCs w:val="24"/>
        </w:rPr>
        <w:t>sob pena</w:t>
      </w:r>
      <w:proofErr w:type="gramEnd"/>
      <w:r w:rsidRPr="0098280B">
        <w:rPr>
          <w:rFonts w:ascii="Arial Narrow" w:hAnsi="Arial Narrow" w:cs="Arial"/>
          <w:color w:val="000000"/>
          <w:sz w:val="24"/>
          <w:szCs w:val="24"/>
        </w:rPr>
        <w:t xml:space="preserve"> de grave infração a norma legal;</w:t>
      </w:r>
      <w:r w:rsidRPr="0098280B">
        <w:rPr>
          <w:rFonts w:ascii="Arial Narrow" w:hAnsi="Arial Narrow" w:cs="Arial"/>
          <w:b/>
          <w:color w:val="000000"/>
          <w:sz w:val="24"/>
          <w:szCs w:val="24"/>
        </w:rPr>
        <w:t xml:space="preserve"> 10.1.6.</w:t>
      </w:r>
      <w:r w:rsidRPr="0098280B">
        <w:rPr>
          <w:rFonts w:ascii="Arial Narrow" w:hAnsi="Arial Narrow" w:cs="Arial"/>
          <w:color w:val="000000"/>
          <w:sz w:val="24"/>
          <w:szCs w:val="24"/>
        </w:rPr>
        <w:t xml:space="preserve"> Observância com maior rigor dos preceitos estipulados nos </w:t>
      </w:r>
      <w:proofErr w:type="spellStart"/>
      <w:r w:rsidRPr="0098280B">
        <w:rPr>
          <w:rFonts w:ascii="Arial Narrow" w:hAnsi="Arial Narrow" w:cs="Arial"/>
          <w:color w:val="000000"/>
          <w:sz w:val="24"/>
          <w:szCs w:val="24"/>
        </w:rPr>
        <w:t>arts</w:t>
      </w:r>
      <w:proofErr w:type="spellEnd"/>
      <w:r w:rsidRPr="0098280B">
        <w:rPr>
          <w:rFonts w:ascii="Arial Narrow" w:hAnsi="Arial Narrow" w:cs="Arial"/>
          <w:color w:val="000000"/>
          <w:sz w:val="24"/>
          <w:szCs w:val="24"/>
        </w:rPr>
        <w:t xml:space="preserve">. 212 e 212- A, CF/88 (MDE e profissionais da educação básica em efetivo exercício), art. 70, 71 da Lei nº 9.394, de 20 de dezembro de 1996 (LDB), Lei nº 14.113/2020, com alteração dada pela Lei nº 14.276/2021 (FUNDEB), </w:t>
      </w:r>
      <w:proofErr w:type="gramStart"/>
      <w:r w:rsidRPr="0098280B">
        <w:rPr>
          <w:rFonts w:ascii="Arial Narrow" w:hAnsi="Arial Narrow" w:cs="Arial"/>
          <w:color w:val="000000"/>
          <w:sz w:val="24"/>
          <w:szCs w:val="24"/>
        </w:rPr>
        <w:t>sob pena</w:t>
      </w:r>
      <w:proofErr w:type="gramEnd"/>
      <w:r w:rsidRPr="0098280B">
        <w:rPr>
          <w:rFonts w:ascii="Arial Narrow" w:hAnsi="Arial Narrow" w:cs="Arial"/>
          <w:color w:val="000000"/>
          <w:sz w:val="24"/>
          <w:szCs w:val="24"/>
        </w:rPr>
        <w:t xml:space="preserve"> de grave infração a norma legal.</w:t>
      </w:r>
      <w:r w:rsidRPr="0098280B">
        <w:rPr>
          <w:rFonts w:ascii="Arial Narrow" w:hAnsi="Arial Narrow" w:cs="Arial"/>
          <w:b/>
          <w:color w:val="000000"/>
          <w:sz w:val="24"/>
          <w:szCs w:val="24"/>
        </w:rPr>
        <w:t xml:space="preserve"> 10.2. Determinar</w:t>
      </w:r>
      <w:r w:rsidRPr="0098280B">
        <w:rPr>
          <w:rFonts w:ascii="Arial Narrow" w:hAnsi="Arial Narrow" w:cs="Arial"/>
          <w:color w:val="000000"/>
          <w:sz w:val="24"/>
          <w:szCs w:val="24"/>
        </w:rPr>
        <w:t xml:space="preserve"> o encaminhamento </w:t>
      </w:r>
      <w:proofErr w:type="gramStart"/>
      <w:r w:rsidRPr="0098280B">
        <w:rPr>
          <w:rFonts w:ascii="Arial Narrow" w:hAnsi="Arial Narrow" w:cs="Arial"/>
          <w:color w:val="000000"/>
          <w:sz w:val="24"/>
          <w:szCs w:val="24"/>
        </w:rPr>
        <w:t>deste Parecer</w:t>
      </w:r>
      <w:proofErr w:type="gramEnd"/>
      <w:r w:rsidRPr="0098280B">
        <w:rPr>
          <w:rFonts w:ascii="Arial Narrow" w:hAnsi="Arial Narrow" w:cs="Arial"/>
          <w:color w:val="000000"/>
          <w:sz w:val="24"/>
          <w:szCs w:val="24"/>
        </w:rPr>
        <w:t xml:space="preserve"> Prévio, publicado e acompanhado de cópias integrais do presente processo, à Câmara Municipal de Careiro da Várzea, para que, na competência prevista no artigo 127, da CE/1989, julgue as referidas Contas; </w:t>
      </w:r>
      <w:r w:rsidRPr="0098280B">
        <w:rPr>
          <w:rFonts w:ascii="Arial Narrow" w:hAnsi="Arial Narrow" w:cs="Arial"/>
          <w:b/>
          <w:color w:val="000000"/>
          <w:sz w:val="24"/>
          <w:szCs w:val="24"/>
        </w:rPr>
        <w:t>10.3. Determinar</w:t>
      </w:r>
      <w:r w:rsidRPr="0098280B">
        <w:rPr>
          <w:rFonts w:ascii="Arial Narrow" w:hAnsi="Arial Narrow" w:cs="Arial"/>
          <w:color w:val="000000"/>
          <w:sz w:val="24"/>
          <w:szCs w:val="24"/>
        </w:rPr>
        <w:t xml:space="preserve"> à Secretaria do Tribunal Pleno que dê ciência do desfecho destes autos ao interessado, bem como à Câmara Municipal de Careiro da Várzea e à Prefeitura Municipal;</w:t>
      </w:r>
      <w:r w:rsidRPr="0098280B">
        <w:rPr>
          <w:rFonts w:ascii="Arial Narrow" w:hAnsi="Arial Narrow" w:cs="Arial"/>
          <w:b/>
          <w:color w:val="000000"/>
          <w:sz w:val="24"/>
          <w:szCs w:val="24"/>
        </w:rPr>
        <w:t xml:space="preserve"> 10.4. Arquivar</w:t>
      </w:r>
      <w:r w:rsidRPr="0098280B">
        <w:rPr>
          <w:rFonts w:ascii="Arial Narrow" w:hAnsi="Arial Narrow" w:cs="Arial"/>
          <w:color w:val="000000"/>
          <w:sz w:val="24"/>
          <w:szCs w:val="24"/>
        </w:rPr>
        <w:t xml:space="preserve"> o processo, após o cumprimento das determinações acima, nos termos regimentais. </w:t>
      </w:r>
      <w:r w:rsidRPr="0098280B">
        <w:rPr>
          <w:rFonts w:ascii="Arial Narrow" w:hAnsi="Arial Narrow" w:cs="Arial"/>
          <w:b/>
          <w:color w:val="000000"/>
          <w:sz w:val="24"/>
          <w:szCs w:val="24"/>
        </w:rPr>
        <w:t>PROCESSO Nº 14.532/2023 (Apenso: 13.986/2022)</w:t>
      </w:r>
      <w:r w:rsidRPr="0098280B">
        <w:rPr>
          <w:rFonts w:ascii="Arial Narrow" w:hAnsi="Arial Narrow" w:cs="Arial"/>
          <w:color w:val="000000"/>
          <w:sz w:val="24"/>
          <w:szCs w:val="24"/>
        </w:rPr>
        <w:t xml:space="preserve"> - Recurso de Reconsideração interposto pelo Sr. </w:t>
      </w:r>
      <w:proofErr w:type="spellStart"/>
      <w:r w:rsidRPr="0098280B">
        <w:rPr>
          <w:rFonts w:ascii="Arial Narrow" w:hAnsi="Arial Narrow" w:cs="Arial"/>
          <w:color w:val="000000"/>
          <w:sz w:val="24"/>
          <w:szCs w:val="24"/>
        </w:rPr>
        <w:t>Keitton</w:t>
      </w:r>
      <w:proofErr w:type="spellEnd"/>
      <w:r w:rsidRPr="0098280B">
        <w:rPr>
          <w:rFonts w:ascii="Arial Narrow" w:hAnsi="Arial Narrow" w:cs="Arial"/>
          <w:color w:val="000000"/>
          <w:sz w:val="24"/>
          <w:szCs w:val="24"/>
        </w:rPr>
        <w:t xml:space="preserve"> </w:t>
      </w:r>
      <w:proofErr w:type="spellStart"/>
      <w:r w:rsidRPr="0098280B">
        <w:rPr>
          <w:rFonts w:ascii="Arial Narrow" w:hAnsi="Arial Narrow" w:cs="Arial"/>
          <w:color w:val="000000"/>
          <w:sz w:val="24"/>
          <w:szCs w:val="24"/>
        </w:rPr>
        <w:t>Wyllyson</w:t>
      </w:r>
      <w:proofErr w:type="spellEnd"/>
      <w:r w:rsidRPr="0098280B">
        <w:rPr>
          <w:rFonts w:ascii="Arial Narrow" w:hAnsi="Arial Narrow" w:cs="Arial"/>
          <w:color w:val="000000"/>
          <w:sz w:val="24"/>
          <w:szCs w:val="24"/>
        </w:rPr>
        <w:t xml:space="preserve"> Pinheiro Batista, em face do Acórdão n° 2087/2022-TCE-Tribunal Pleno, exarado nos autos do Processo n° 13.986/2022.</w:t>
      </w:r>
      <w:r w:rsidRPr="0098280B">
        <w:rPr>
          <w:rFonts w:ascii="Arial Narrow" w:hAnsi="Arial Narrow" w:cs="Arial"/>
          <w:i/>
          <w:color w:val="000000"/>
          <w:sz w:val="24"/>
          <w:szCs w:val="24"/>
        </w:rPr>
        <w:t xml:space="preserve"> CONCEDIDO VISTA DOS AUTOS </w:t>
      </w:r>
      <w:proofErr w:type="gramStart"/>
      <w:r w:rsidRPr="0098280B">
        <w:rPr>
          <w:rFonts w:ascii="Arial Narrow" w:hAnsi="Arial Narrow" w:cs="Arial"/>
          <w:i/>
          <w:color w:val="000000"/>
          <w:sz w:val="24"/>
          <w:szCs w:val="24"/>
        </w:rPr>
        <w:t>À</w:t>
      </w:r>
      <w:proofErr w:type="gramEnd"/>
      <w:r w:rsidRPr="0098280B">
        <w:rPr>
          <w:rFonts w:ascii="Arial Narrow" w:hAnsi="Arial Narrow" w:cs="Arial"/>
          <w:i/>
          <w:color w:val="000000"/>
          <w:sz w:val="24"/>
          <w:szCs w:val="24"/>
        </w:rPr>
        <w:t xml:space="preserve"> EXCELENTÍSSIMA SENHORA CONSELHEIRA YARA AMAZÔNIA LINS RODRIGUES DOS SANTOS.</w:t>
      </w:r>
      <w:r w:rsidRPr="0098280B">
        <w:rPr>
          <w:rFonts w:ascii="Arial Narrow" w:hAnsi="Arial Narrow" w:cs="Arial"/>
          <w:sz w:val="24"/>
          <w:szCs w:val="24"/>
        </w:rPr>
        <w:t xml:space="preserve"> </w:t>
      </w:r>
      <w:r w:rsidRPr="0098280B">
        <w:rPr>
          <w:rFonts w:ascii="Arial Narrow" w:hAnsi="Arial Narrow" w:cs="Arial"/>
          <w:color w:val="000000"/>
          <w:sz w:val="24"/>
          <w:szCs w:val="24"/>
        </w:rPr>
        <w:t xml:space="preserve">/===/ Nada mais havendo a tratar, a Presidência deu por encerrada a presente Sessão Ordinária, às </w:t>
      </w:r>
      <w:r w:rsidRPr="0098280B">
        <w:rPr>
          <w:rFonts w:ascii="Arial Narrow" w:hAnsi="Arial Narrow" w:cs="Arial"/>
          <w:sz w:val="24"/>
          <w:szCs w:val="24"/>
        </w:rPr>
        <w:t>11h15</w:t>
      </w:r>
      <w:r w:rsidRPr="0098280B">
        <w:rPr>
          <w:rFonts w:ascii="Arial Narrow" w:hAnsi="Arial Narrow" w:cs="Arial"/>
          <w:color w:val="000000"/>
          <w:sz w:val="24"/>
          <w:szCs w:val="24"/>
        </w:rPr>
        <w:t>, convocando outra para o trigésimo primeiro dia</w:t>
      </w:r>
      <w:r w:rsidRPr="0098280B">
        <w:rPr>
          <w:rFonts w:ascii="Arial Narrow" w:hAnsi="Arial Narrow" w:cs="Arial"/>
          <w:sz w:val="24"/>
          <w:szCs w:val="24"/>
        </w:rPr>
        <w:t xml:space="preserve"> do mês de outubro do ano de dois mil e vinte e três</w:t>
      </w:r>
      <w:r w:rsidRPr="0098280B">
        <w:rPr>
          <w:rFonts w:ascii="Arial Narrow" w:hAnsi="Arial Narrow" w:cs="Arial"/>
          <w:color w:val="000000"/>
          <w:sz w:val="24"/>
          <w:szCs w:val="24"/>
        </w:rPr>
        <w:t>, à hora regimental.</w:t>
      </w:r>
    </w:p>
    <w:p w:rsidR="0098280B" w:rsidRPr="0098280B" w:rsidRDefault="0098280B" w:rsidP="0098280B">
      <w:pPr>
        <w:spacing w:line="240" w:lineRule="auto"/>
        <w:ind w:right="-2"/>
        <w:jc w:val="both"/>
        <w:rPr>
          <w:rFonts w:ascii="Arial Narrow" w:hAnsi="Arial Narrow" w:cs="Arial"/>
          <w:b/>
          <w:color w:val="000000"/>
          <w:sz w:val="24"/>
          <w:szCs w:val="24"/>
        </w:rPr>
      </w:pPr>
    </w:p>
    <w:p w:rsidR="0098280B" w:rsidRPr="0098280B" w:rsidRDefault="0098280B" w:rsidP="0098280B">
      <w:pPr>
        <w:pStyle w:val="Ttulo1"/>
        <w:spacing w:before="203"/>
        <w:ind w:right="-2"/>
        <w:rPr>
          <w:rFonts w:ascii="Arial Narrow" w:hAnsi="Arial Narrow"/>
          <w:b w:val="0"/>
          <w:sz w:val="24"/>
          <w:szCs w:val="24"/>
        </w:rPr>
      </w:pPr>
      <w:r w:rsidRPr="0098280B">
        <w:rPr>
          <w:rFonts w:ascii="Arial Narrow" w:hAnsi="Arial Narrow"/>
          <w:sz w:val="24"/>
          <w:szCs w:val="24"/>
        </w:rPr>
        <w:t>SECRETARIA</w:t>
      </w:r>
      <w:r w:rsidRPr="0098280B">
        <w:rPr>
          <w:rFonts w:ascii="Arial Narrow" w:hAnsi="Arial Narrow"/>
          <w:spacing w:val="9"/>
          <w:sz w:val="24"/>
          <w:szCs w:val="24"/>
        </w:rPr>
        <w:t xml:space="preserve"> </w:t>
      </w:r>
      <w:r w:rsidRPr="0098280B">
        <w:rPr>
          <w:rFonts w:ascii="Arial Narrow" w:hAnsi="Arial Narrow"/>
          <w:sz w:val="24"/>
          <w:szCs w:val="24"/>
        </w:rPr>
        <w:t>DO</w:t>
      </w:r>
      <w:r w:rsidRPr="0098280B">
        <w:rPr>
          <w:rFonts w:ascii="Arial Narrow" w:hAnsi="Arial Narrow"/>
          <w:spacing w:val="16"/>
          <w:sz w:val="24"/>
          <w:szCs w:val="24"/>
        </w:rPr>
        <w:t xml:space="preserve"> </w:t>
      </w:r>
      <w:r w:rsidRPr="0098280B">
        <w:rPr>
          <w:rFonts w:ascii="Arial Narrow" w:hAnsi="Arial Narrow"/>
          <w:sz w:val="24"/>
          <w:szCs w:val="24"/>
        </w:rPr>
        <w:t>TRIBUNAL</w:t>
      </w:r>
      <w:r w:rsidRPr="0098280B">
        <w:rPr>
          <w:rFonts w:ascii="Arial Narrow" w:hAnsi="Arial Narrow"/>
          <w:spacing w:val="14"/>
          <w:sz w:val="24"/>
          <w:szCs w:val="24"/>
        </w:rPr>
        <w:t xml:space="preserve"> </w:t>
      </w:r>
      <w:r w:rsidRPr="0098280B">
        <w:rPr>
          <w:rFonts w:ascii="Arial Narrow" w:hAnsi="Arial Narrow"/>
          <w:sz w:val="24"/>
          <w:szCs w:val="24"/>
        </w:rPr>
        <w:t>PLENO</w:t>
      </w:r>
      <w:r w:rsidRPr="0098280B">
        <w:rPr>
          <w:rFonts w:ascii="Arial Narrow" w:hAnsi="Arial Narrow"/>
          <w:spacing w:val="16"/>
          <w:sz w:val="24"/>
          <w:szCs w:val="24"/>
        </w:rPr>
        <w:t xml:space="preserve"> </w:t>
      </w:r>
      <w:r w:rsidRPr="0098280B">
        <w:rPr>
          <w:rFonts w:ascii="Arial Narrow" w:hAnsi="Arial Narrow"/>
          <w:sz w:val="24"/>
          <w:szCs w:val="24"/>
        </w:rPr>
        <w:t>DO</w:t>
      </w:r>
      <w:r w:rsidRPr="0098280B">
        <w:rPr>
          <w:rFonts w:ascii="Arial Narrow" w:hAnsi="Arial Narrow"/>
          <w:spacing w:val="17"/>
          <w:sz w:val="24"/>
          <w:szCs w:val="24"/>
        </w:rPr>
        <w:t xml:space="preserve"> </w:t>
      </w:r>
      <w:r w:rsidRPr="0098280B">
        <w:rPr>
          <w:rFonts w:ascii="Arial Narrow" w:hAnsi="Arial Narrow"/>
          <w:sz w:val="24"/>
          <w:szCs w:val="24"/>
        </w:rPr>
        <w:t>TRIBUNAL</w:t>
      </w:r>
      <w:r w:rsidRPr="0098280B">
        <w:rPr>
          <w:rFonts w:ascii="Arial Narrow" w:hAnsi="Arial Narrow"/>
          <w:spacing w:val="15"/>
          <w:sz w:val="24"/>
          <w:szCs w:val="24"/>
        </w:rPr>
        <w:t xml:space="preserve"> </w:t>
      </w:r>
      <w:r w:rsidRPr="0098280B">
        <w:rPr>
          <w:rFonts w:ascii="Arial Narrow" w:hAnsi="Arial Narrow"/>
          <w:sz w:val="24"/>
          <w:szCs w:val="24"/>
        </w:rPr>
        <w:t>DE</w:t>
      </w:r>
      <w:r w:rsidRPr="0098280B">
        <w:rPr>
          <w:rFonts w:ascii="Arial Narrow" w:hAnsi="Arial Narrow"/>
          <w:spacing w:val="16"/>
          <w:sz w:val="24"/>
          <w:szCs w:val="24"/>
        </w:rPr>
        <w:t xml:space="preserve"> </w:t>
      </w:r>
      <w:r w:rsidRPr="0098280B">
        <w:rPr>
          <w:rFonts w:ascii="Arial Narrow" w:hAnsi="Arial Narrow"/>
          <w:sz w:val="24"/>
          <w:szCs w:val="24"/>
        </w:rPr>
        <w:t>CONTAS</w:t>
      </w:r>
      <w:r w:rsidRPr="0098280B">
        <w:rPr>
          <w:rFonts w:ascii="Arial Narrow" w:hAnsi="Arial Narrow"/>
          <w:spacing w:val="17"/>
          <w:sz w:val="24"/>
          <w:szCs w:val="24"/>
        </w:rPr>
        <w:t xml:space="preserve"> </w:t>
      </w:r>
      <w:r w:rsidRPr="0098280B">
        <w:rPr>
          <w:rFonts w:ascii="Arial Narrow" w:hAnsi="Arial Narrow"/>
          <w:sz w:val="24"/>
          <w:szCs w:val="24"/>
        </w:rPr>
        <w:t>DO ESTADO</w:t>
      </w:r>
      <w:r w:rsidRPr="0098280B">
        <w:rPr>
          <w:rFonts w:ascii="Arial Narrow" w:hAnsi="Arial Narrow"/>
          <w:spacing w:val="-3"/>
          <w:sz w:val="24"/>
          <w:szCs w:val="24"/>
        </w:rPr>
        <w:t xml:space="preserve"> </w:t>
      </w:r>
      <w:r w:rsidRPr="0098280B">
        <w:rPr>
          <w:rFonts w:ascii="Arial Narrow" w:hAnsi="Arial Narrow"/>
          <w:sz w:val="24"/>
          <w:szCs w:val="24"/>
        </w:rPr>
        <w:t>DO</w:t>
      </w:r>
      <w:r w:rsidRPr="0098280B">
        <w:rPr>
          <w:rFonts w:ascii="Arial Narrow" w:hAnsi="Arial Narrow"/>
          <w:spacing w:val="3"/>
          <w:sz w:val="24"/>
          <w:szCs w:val="24"/>
        </w:rPr>
        <w:t xml:space="preserve"> </w:t>
      </w:r>
      <w:r w:rsidRPr="0098280B">
        <w:rPr>
          <w:rFonts w:ascii="Arial Narrow" w:hAnsi="Arial Narrow"/>
          <w:sz w:val="24"/>
          <w:szCs w:val="24"/>
        </w:rPr>
        <w:t xml:space="preserve">AMAZONAS, </w:t>
      </w:r>
      <w:r w:rsidRPr="0098280B">
        <w:rPr>
          <w:rFonts w:ascii="Arial Narrow" w:hAnsi="Arial Narrow"/>
          <w:b w:val="0"/>
          <w:sz w:val="24"/>
          <w:szCs w:val="24"/>
        </w:rPr>
        <w:t>em</w:t>
      </w:r>
      <w:r w:rsidRPr="0098280B">
        <w:rPr>
          <w:rFonts w:ascii="Arial Narrow" w:hAnsi="Arial Narrow"/>
          <w:b w:val="0"/>
          <w:spacing w:val="-1"/>
          <w:sz w:val="24"/>
          <w:szCs w:val="24"/>
        </w:rPr>
        <w:t xml:space="preserve"> </w:t>
      </w:r>
      <w:r w:rsidRPr="0098280B">
        <w:rPr>
          <w:rFonts w:ascii="Arial Narrow" w:hAnsi="Arial Narrow"/>
          <w:b w:val="0"/>
          <w:sz w:val="24"/>
          <w:szCs w:val="24"/>
        </w:rPr>
        <w:t>Manaus,</w:t>
      </w:r>
      <w:r w:rsidRPr="0098280B">
        <w:rPr>
          <w:rFonts w:ascii="Arial Narrow" w:hAnsi="Arial Narrow"/>
          <w:b w:val="0"/>
          <w:spacing w:val="-4"/>
          <w:sz w:val="24"/>
          <w:szCs w:val="24"/>
        </w:rPr>
        <w:t xml:space="preserve"> </w:t>
      </w:r>
      <w:r w:rsidRPr="0098280B">
        <w:rPr>
          <w:rFonts w:ascii="Arial Narrow" w:hAnsi="Arial Narrow"/>
          <w:b w:val="0"/>
          <w:sz w:val="24"/>
          <w:szCs w:val="24"/>
        </w:rPr>
        <w:t>22</w:t>
      </w:r>
      <w:r w:rsidRPr="0098280B">
        <w:rPr>
          <w:rFonts w:ascii="Arial Narrow" w:hAnsi="Arial Narrow"/>
          <w:b w:val="0"/>
          <w:spacing w:val="-3"/>
          <w:sz w:val="24"/>
          <w:szCs w:val="24"/>
        </w:rPr>
        <w:t xml:space="preserve"> </w:t>
      </w:r>
      <w:r w:rsidRPr="0098280B">
        <w:rPr>
          <w:rFonts w:ascii="Arial Narrow" w:hAnsi="Arial Narrow"/>
          <w:b w:val="0"/>
          <w:sz w:val="24"/>
          <w:szCs w:val="24"/>
        </w:rPr>
        <w:t>de</w:t>
      </w:r>
      <w:r w:rsidRPr="0098280B">
        <w:rPr>
          <w:rFonts w:ascii="Arial Narrow" w:hAnsi="Arial Narrow"/>
          <w:b w:val="0"/>
          <w:spacing w:val="-2"/>
          <w:sz w:val="24"/>
          <w:szCs w:val="24"/>
        </w:rPr>
        <w:t xml:space="preserve"> </w:t>
      </w:r>
      <w:r w:rsidRPr="0098280B">
        <w:rPr>
          <w:rFonts w:ascii="Arial Narrow" w:hAnsi="Arial Narrow"/>
          <w:b w:val="0"/>
          <w:sz w:val="24"/>
          <w:szCs w:val="24"/>
        </w:rPr>
        <w:t>novembro</w:t>
      </w:r>
      <w:r w:rsidRPr="0098280B">
        <w:rPr>
          <w:rFonts w:ascii="Arial Narrow" w:hAnsi="Arial Narrow"/>
          <w:b w:val="0"/>
          <w:spacing w:val="-1"/>
          <w:sz w:val="24"/>
          <w:szCs w:val="24"/>
        </w:rPr>
        <w:t xml:space="preserve"> </w:t>
      </w:r>
      <w:r w:rsidRPr="0098280B">
        <w:rPr>
          <w:rFonts w:ascii="Arial Narrow" w:hAnsi="Arial Narrow"/>
          <w:b w:val="0"/>
          <w:sz w:val="24"/>
          <w:szCs w:val="24"/>
        </w:rPr>
        <w:t>de</w:t>
      </w:r>
      <w:r w:rsidRPr="0098280B">
        <w:rPr>
          <w:rFonts w:ascii="Arial Narrow" w:hAnsi="Arial Narrow"/>
          <w:b w:val="0"/>
          <w:spacing w:val="-3"/>
          <w:sz w:val="24"/>
          <w:szCs w:val="24"/>
        </w:rPr>
        <w:t xml:space="preserve"> </w:t>
      </w:r>
      <w:r w:rsidRPr="0098280B">
        <w:rPr>
          <w:rFonts w:ascii="Arial Narrow" w:hAnsi="Arial Narrow"/>
          <w:b w:val="0"/>
          <w:sz w:val="24"/>
          <w:szCs w:val="24"/>
        </w:rPr>
        <w:t>2023.</w:t>
      </w:r>
    </w:p>
    <w:p w:rsidR="0098280B" w:rsidRPr="0098280B" w:rsidRDefault="0098280B" w:rsidP="0098280B">
      <w:pPr>
        <w:spacing w:line="240" w:lineRule="auto"/>
        <w:ind w:right="-2"/>
        <w:rPr>
          <w:rFonts w:ascii="Arial Narrow" w:hAnsi="Arial Narrow"/>
          <w:sz w:val="24"/>
          <w:szCs w:val="24"/>
          <w:lang w:eastAsia="pt-BR"/>
        </w:rPr>
      </w:pPr>
      <w:r w:rsidRPr="0098280B">
        <w:rPr>
          <w:rFonts w:ascii="Arial Narrow" w:hAnsi="Arial Narrow"/>
          <w:noProof/>
          <w:sz w:val="24"/>
          <w:szCs w:val="24"/>
          <w:lang w:eastAsia="pt-BR"/>
        </w:rPr>
        <w:drawing>
          <wp:anchor distT="0" distB="0" distL="114300" distR="114300" simplePos="0" relativeHeight="251659264" behindDoc="1" locked="0" layoutInCell="1" allowOverlap="1" wp14:anchorId="0B127F4F" wp14:editId="5FAAC2D4">
            <wp:simplePos x="0" y="0"/>
            <wp:positionH relativeFrom="column">
              <wp:posOffset>2719705</wp:posOffset>
            </wp:positionH>
            <wp:positionV relativeFrom="paragraph">
              <wp:posOffset>199390</wp:posOffset>
            </wp:positionV>
            <wp:extent cx="1001395" cy="930275"/>
            <wp:effectExtent l="0" t="0" r="825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4 at 12.58.11.jpeg"/>
                    <pic:cNvPicPr/>
                  </pic:nvPicPr>
                  <pic:blipFill rotWithShape="1">
                    <a:blip r:embed="rId6" cstate="print">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8084" t="24302" r="33853" b="56090"/>
                    <a:stretch/>
                  </pic:blipFill>
                  <pic:spPr bwMode="auto">
                    <a:xfrm>
                      <a:off x="0" y="0"/>
                      <a:ext cx="1001395" cy="93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280B" w:rsidRPr="0098280B" w:rsidRDefault="0098280B" w:rsidP="0098280B">
      <w:pPr>
        <w:spacing w:after="0" w:line="240" w:lineRule="auto"/>
        <w:ind w:right="-2"/>
        <w:jc w:val="center"/>
        <w:rPr>
          <w:rFonts w:ascii="Arial Narrow" w:hAnsi="Arial Narrow"/>
          <w:b/>
          <w:sz w:val="24"/>
          <w:szCs w:val="24"/>
        </w:rPr>
      </w:pPr>
      <w:r w:rsidRPr="0098280B">
        <w:rPr>
          <w:rFonts w:ascii="Arial Narrow" w:hAnsi="Arial Narrow"/>
          <w:noProof/>
          <w:sz w:val="24"/>
          <w:szCs w:val="24"/>
          <w:lang w:eastAsia="pt-BR"/>
        </w:rPr>
        <mc:AlternateContent>
          <mc:Choice Requires="wps">
            <w:drawing>
              <wp:inline distT="0" distB="0" distL="0" distR="0" wp14:anchorId="350123A5" wp14:editId="07C1489C">
                <wp:extent cx="302260" cy="302260"/>
                <wp:effectExtent l="0" t="0" r="0" b="0"/>
                <wp:docPr id="1" name="Retângulo 1" descr="blob:https://web.whatsapp.com/968362d1-d4ae-4bcf-a962-ee33f62a8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blob:https://web.whatsapp.com/968362d1-d4ae-4bcf-a962-ee33f62a850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" filled="f" stroked="f">
                <o:lock v:ext="edit" aspectratio="t"/>
                <w10:anchorlock/>
              </v:rect>
            </w:pict>
          </mc:Fallback>
        </mc:AlternateContent>
      </w:r>
    </w:p>
    <w:p w:rsidR="0098280B" w:rsidRPr="0098280B" w:rsidRDefault="0098280B" w:rsidP="0098280B">
      <w:pPr>
        <w:spacing w:after="0" w:line="240" w:lineRule="auto"/>
        <w:ind w:right="-2"/>
        <w:rPr>
          <w:rFonts w:ascii="Arial Narrow" w:hAnsi="Arial Narrow"/>
          <w:b/>
          <w:sz w:val="24"/>
          <w:szCs w:val="24"/>
        </w:rPr>
      </w:pPr>
    </w:p>
    <w:p w:rsidR="0098280B" w:rsidRPr="0098280B" w:rsidRDefault="0098280B" w:rsidP="0098280B">
      <w:pPr>
        <w:spacing w:after="0" w:line="240" w:lineRule="auto"/>
        <w:ind w:right="-2"/>
        <w:jc w:val="center"/>
        <w:rPr>
          <w:rFonts w:ascii="Arial Narrow" w:hAnsi="Arial Narrow" w:cs="Arial"/>
          <w:b/>
          <w:sz w:val="24"/>
          <w:szCs w:val="24"/>
        </w:rPr>
      </w:pPr>
    </w:p>
    <w:p w:rsidR="0098280B" w:rsidRPr="0098280B" w:rsidRDefault="0098280B" w:rsidP="0098280B">
      <w:pPr>
        <w:spacing w:after="0" w:line="240" w:lineRule="auto"/>
        <w:ind w:right="-2"/>
        <w:jc w:val="center"/>
        <w:rPr>
          <w:rFonts w:ascii="Arial Narrow" w:hAnsi="Arial Narrow" w:cs="Arial"/>
          <w:b/>
          <w:sz w:val="24"/>
          <w:szCs w:val="24"/>
        </w:rPr>
      </w:pPr>
      <w:r w:rsidRPr="0098280B">
        <w:rPr>
          <w:rFonts w:ascii="Arial Narrow" w:hAnsi="Arial Narrow" w:cs="Arial"/>
          <w:b/>
          <w:sz w:val="24"/>
          <w:szCs w:val="24"/>
        </w:rPr>
        <w:t>Patrícia Augusta do Rego Monteiro Lacerda</w:t>
      </w:r>
    </w:p>
    <w:p w:rsidR="00992B7F" w:rsidRPr="0098280B" w:rsidRDefault="0098280B" w:rsidP="0098280B">
      <w:pPr>
        <w:spacing w:after="0" w:line="240" w:lineRule="auto"/>
        <w:ind w:right="-2"/>
        <w:jc w:val="center"/>
        <w:rPr>
          <w:rFonts w:ascii="Arial Narrow" w:hAnsi="Arial Narrow" w:cs="Arial"/>
          <w:sz w:val="24"/>
          <w:szCs w:val="24"/>
        </w:rPr>
      </w:pPr>
      <w:r w:rsidRPr="0098280B">
        <w:rPr>
          <w:rFonts w:ascii="Arial Narrow" w:hAnsi="Arial Narrow" w:cs="Arial"/>
          <w:sz w:val="24"/>
          <w:szCs w:val="24"/>
        </w:rPr>
        <w:t>Secretária do Tribunal Pleno</w:t>
      </w:r>
      <w:bookmarkEnd w:id="0"/>
    </w:p>
    <w:sectPr w:rsidR="00992B7F" w:rsidRPr="0098280B" w:rsidSect="0098280B">
      <w:pgSz w:w="11906" w:h="16838"/>
      <w:pgMar w:top="2835" w:right="851" w:bottom="18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B16E46F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0B"/>
    <w:rsid w:val="000A3204"/>
    <w:rsid w:val="003E5224"/>
    <w:rsid w:val="005369C6"/>
    <w:rsid w:val="005D0E8B"/>
    <w:rsid w:val="007E059D"/>
    <w:rsid w:val="00800970"/>
    <w:rsid w:val="00923702"/>
    <w:rsid w:val="00936AC8"/>
    <w:rsid w:val="0098280B"/>
    <w:rsid w:val="00992B7F"/>
    <w:rsid w:val="00F84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0B"/>
  </w:style>
  <w:style w:type="paragraph" w:styleId="Ttulo1">
    <w:name w:val="heading 1"/>
    <w:basedOn w:val="Normal"/>
    <w:next w:val="Normal"/>
    <w:link w:val="Ttulo1Char"/>
    <w:uiPriority w:val="1"/>
    <w:qFormat/>
    <w:rsid w:val="0098280B"/>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8280B"/>
    <w:pPr>
      <w:tabs>
        <w:tab w:val="left" w:pos="1418"/>
        <w:tab w:val="center" w:pos="4320"/>
        <w:tab w:val="right" w:pos="8640"/>
        <w:tab w:val="left" w:pos="9214"/>
      </w:tabs>
      <w:spacing w:after="0" w:line="240" w:lineRule="auto"/>
      <w:jc w:val="both"/>
    </w:pPr>
    <w:rPr>
      <w:rFonts w:ascii="Arial" w:eastAsia="Times New Roman" w:hAnsi="Arial" w:cs="Arial"/>
      <w:sz w:val="20"/>
      <w:szCs w:val="20"/>
      <w:lang w:eastAsia="pt-BR"/>
    </w:rPr>
  </w:style>
  <w:style w:type="character" w:customStyle="1" w:styleId="CabealhoChar">
    <w:name w:val="Cabeçalho Char"/>
    <w:basedOn w:val="Fontepargpadro"/>
    <w:link w:val="Cabealho"/>
    <w:rsid w:val="0098280B"/>
    <w:rPr>
      <w:rFonts w:ascii="Arial" w:eastAsia="Times New Roman" w:hAnsi="Arial" w:cs="Arial"/>
      <w:sz w:val="20"/>
      <w:szCs w:val="20"/>
      <w:lang w:eastAsia="pt-BR"/>
    </w:rPr>
  </w:style>
  <w:style w:type="paragraph" w:styleId="PargrafodaLista">
    <w:name w:val="List Paragraph"/>
    <w:basedOn w:val="Normal"/>
    <w:uiPriority w:val="34"/>
    <w:qFormat/>
    <w:rsid w:val="0098280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paragraph" w:styleId="Rodap">
    <w:name w:val="footer"/>
    <w:basedOn w:val="Normal"/>
    <w:link w:val="RodapChar"/>
    <w:uiPriority w:val="99"/>
    <w:unhideWhenUsed/>
    <w:rsid w:val="0098280B"/>
    <w:pPr>
      <w:tabs>
        <w:tab w:val="center" w:pos="4252"/>
        <w:tab w:val="right" w:pos="8504"/>
      </w:tabs>
      <w:spacing w:after="0" w:line="240" w:lineRule="auto"/>
    </w:pPr>
  </w:style>
  <w:style w:type="character" w:customStyle="1" w:styleId="RodapChar">
    <w:name w:val="Rodapé Char"/>
    <w:basedOn w:val="Fontepargpadro"/>
    <w:link w:val="Rodap"/>
    <w:uiPriority w:val="99"/>
    <w:rsid w:val="0098280B"/>
  </w:style>
  <w:style w:type="paragraph" w:styleId="Textodebalo">
    <w:name w:val="Balloon Text"/>
    <w:basedOn w:val="Normal"/>
    <w:link w:val="TextodebaloChar"/>
    <w:uiPriority w:val="99"/>
    <w:semiHidden/>
    <w:unhideWhenUsed/>
    <w:rsid w:val="009828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280B"/>
    <w:rPr>
      <w:rFonts w:ascii="Tahoma" w:hAnsi="Tahoma" w:cs="Tahoma"/>
      <w:sz w:val="16"/>
      <w:szCs w:val="16"/>
    </w:rPr>
  </w:style>
  <w:style w:type="paragraph" w:customStyle="1" w:styleId="Normal2">
    <w:name w:val="Normal2"/>
    <w:rsid w:val="0098280B"/>
    <w:rPr>
      <w:rFonts w:ascii="Calibri" w:eastAsia="Calibri" w:hAnsi="Calibri" w:cs="Calibri"/>
      <w:lang w:eastAsia="pt-BR"/>
    </w:rPr>
  </w:style>
  <w:style w:type="paragraph" w:styleId="Corpodetexto">
    <w:name w:val="Body Text"/>
    <w:basedOn w:val="Normal"/>
    <w:link w:val="CorpodetextoChar"/>
    <w:uiPriority w:val="1"/>
    <w:qFormat/>
    <w:rsid w:val="0098280B"/>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98280B"/>
    <w:rPr>
      <w:rFonts w:ascii="Arial MT" w:eastAsia="Arial MT" w:hAnsi="Arial MT" w:cs="Arial MT"/>
      <w:lang w:val="pt-PT"/>
    </w:rPr>
  </w:style>
  <w:style w:type="table" w:customStyle="1" w:styleId="TableNormal">
    <w:name w:val="Table Normal"/>
    <w:uiPriority w:val="2"/>
    <w:semiHidden/>
    <w:unhideWhenUsed/>
    <w:qFormat/>
    <w:rsid w:val="009828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280B"/>
    <w:pPr>
      <w:widowControl w:val="0"/>
      <w:autoSpaceDE w:val="0"/>
      <w:autoSpaceDN w:val="0"/>
      <w:spacing w:after="0" w:line="240" w:lineRule="auto"/>
      <w:ind w:left="53" w:right="53"/>
      <w:jc w:val="center"/>
    </w:pPr>
    <w:rPr>
      <w:rFonts w:ascii="Arial MT" w:eastAsia="Arial MT" w:hAnsi="Arial MT" w:cs="Arial MT"/>
      <w:lang w:val="pt-PT"/>
    </w:rPr>
  </w:style>
  <w:style w:type="character" w:customStyle="1" w:styleId="Ttulo1Char">
    <w:name w:val="Título 1 Char"/>
    <w:basedOn w:val="Fontepargpadro"/>
    <w:link w:val="Ttulo1"/>
    <w:uiPriority w:val="1"/>
    <w:rsid w:val="0098280B"/>
    <w:rPr>
      <w:rFonts w:ascii="Arial" w:eastAsia="Times New Roman" w:hAnsi="Arial" w:cs="Arial"/>
      <w:b/>
      <w:kern w:val="28"/>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0B"/>
  </w:style>
  <w:style w:type="paragraph" w:styleId="Ttulo1">
    <w:name w:val="heading 1"/>
    <w:basedOn w:val="Normal"/>
    <w:next w:val="Normal"/>
    <w:link w:val="Ttulo1Char"/>
    <w:uiPriority w:val="1"/>
    <w:qFormat/>
    <w:rsid w:val="0098280B"/>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8280B"/>
    <w:pPr>
      <w:tabs>
        <w:tab w:val="left" w:pos="1418"/>
        <w:tab w:val="center" w:pos="4320"/>
        <w:tab w:val="right" w:pos="8640"/>
        <w:tab w:val="left" w:pos="9214"/>
      </w:tabs>
      <w:spacing w:after="0" w:line="240" w:lineRule="auto"/>
      <w:jc w:val="both"/>
    </w:pPr>
    <w:rPr>
      <w:rFonts w:ascii="Arial" w:eastAsia="Times New Roman" w:hAnsi="Arial" w:cs="Arial"/>
      <w:sz w:val="20"/>
      <w:szCs w:val="20"/>
      <w:lang w:eastAsia="pt-BR"/>
    </w:rPr>
  </w:style>
  <w:style w:type="character" w:customStyle="1" w:styleId="CabealhoChar">
    <w:name w:val="Cabeçalho Char"/>
    <w:basedOn w:val="Fontepargpadro"/>
    <w:link w:val="Cabealho"/>
    <w:rsid w:val="0098280B"/>
    <w:rPr>
      <w:rFonts w:ascii="Arial" w:eastAsia="Times New Roman" w:hAnsi="Arial" w:cs="Arial"/>
      <w:sz w:val="20"/>
      <w:szCs w:val="20"/>
      <w:lang w:eastAsia="pt-BR"/>
    </w:rPr>
  </w:style>
  <w:style w:type="paragraph" w:styleId="PargrafodaLista">
    <w:name w:val="List Paragraph"/>
    <w:basedOn w:val="Normal"/>
    <w:uiPriority w:val="34"/>
    <w:qFormat/>
    <w:rsid w:val="0098280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paragraph" w:styleId="Rodap">
    <w:name w:val="footer"/>
    <w:basedOn w:val="Normal"/>
    <w:link w:val="RodapChar"/>
    <w:uiPriority w:val="99"/>
    <w:unhideWhenUsed/>
    <w:rsid w:val="0098280B"/>
    <w:pPr>
      <w:tabs>
        <w:tab w:val="center" w:pos="4252"/>
        <w:tab w:val="right" w:pos="8504"/>
      </w:tabs>
      <w:spacing w:after="0" w:line="240" w:lineRule="auto"/>
    </w:pPr>
  </w:style>
  <w:style w:type="character" w:customStyle="1" w:styleId="RodapChar">
    <w:name w:val="Rodapé Char"/>
    <w:basedOn w:val="Fontepargpadro"/>
    <w:link w:val="Rodap"/>
    <w:uiPriority w:val="99"/>
    <w:rsid w:val="0098280B"/>
  </w:style>
  <w:style w:type="paragraph" w:styleId="Textodebalo">
    <w:name w:val="Balloon Text"/>
    <w:basedOn w:val="Normal"/>
    <w:link w:val="TextodebaloChar"/>
    <w:uiPriority w:val="99"/>
    <w:semiHidden/>
    <w:unhideWhenUsed/>
    <w:rsid w:val="009828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280B"/>
    <w:rPr>
      <w:rFonts w:ascii="Tahoma" w:hAnsi="Tahoma" w:cs="Tahoma"/>
      <w:sz w:val="16"/>
      <w:szCs w:val="16"/>
    </w:rPr>
  </w:style>
  <w:style w:type="paragraph" w:customStyle="1" w:styleId="Normal2">
    <w:name w:val="Normal2"/>
    <w:rsid w:val="0098280B"/>
    <w:rPr>
      <w:rFonts w:ascii="Calibri" w:eastAsia="Calibri" w:hAnsi="Calibri" w:cs="Calibri"/>
      <w:lang w:eastAsia="pt-BR"/>
    </w:rPr>
  </w:style>
  <w:style w:type="paragraph" w:styleId="Corpodetexto">
    <w:name w:val="Body Text"/>
    <w:basedOn w:val="Normal"/>
    <w:link w:val="CorpodetextoChar"/>
    <w:uiPriority w:val="1"/>
    <w:qFormat/>
    <w:rsid w:val="0098280B"/>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98280B"/>
    <w:rPr>
      <w:rFonts w:ascii="Arial MT" w:eastAsia="Arial MT" w:hAnsi="Arial MT" w:cs="Arial MT"/>
      <w:lang w:val="pt-PT"/>
    </w:rPr>
  </w:style>
  <w:style w:type="table" w:customStyle="1" w:styleId="TableNormal">
    <w:name w:val="Table Normal"/>
    <w:uiPriority w:val="2"/>
    <w:semiHidden/>
    <w:unhideWhenUsed/>
    <w:qFormat/>
    <w:rsid w:val="009828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280B"/>
    <w:pPr>
      <w:widowControl w:val="0"/>
      <w:autoSpaceDE w:val="0"/>
      <w:autoSpaceDN w:val="0"/>
      <w:spacing w:after="0" w:line="240" w:lineRule="auto"/>
      <w:ind w:left="53" w:right="53"/>
      <w:jc w:val="center"/>
    </w:pPr>
    <w:rPr>
      <w:rFonts w:ascii="Arial MT" w:eastAsia="Arial MT" w:hAnsi="Arial MT" w:cs="Arial MT"/>
      <w:lang w:val="pt-PT"/>
    </w:rPr>
  </w:style>
  <w:style w:type="character" w:customStyle="1" w:styleId="Ttulo1Char">
    <w:name w:val="Título 1 Char"/>
    <w:basedOn w:val="Fontepargpadro"/>
    <w:link w:val="Ttulo1"/>
    <w:uiPriority w:val="1"/>
    <w:rsid w:val="0098280B"/>
    <w:rPr>
      <w:rFonts w:ascii="Arial" w:eastAsia="Times New Roman" w:hAnsi="Arial" w:cs="Arial"/>
      <w:b/>
      <w:kern w:val="28"/>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21141</Words>
  <Characters>114165</Characters>
  <Application>Microsoft Office Word</Application>
  <DocSecurity>0</DocSecurity>
  <Lines>951</Lines>
  <Paragraphs>270</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135036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 SILVA ARIAS</dc:creator>
  <cp:lastModifiedBy> </cp:lastModifiedBy>
  <cp:revision>1</cp:revision>
  <cp:lastPrinted>2023-11-22T14:36:00Z</cp:lastPrinted>
  <dcterms:created xsi:type="dcterms:W3CDTF">2023-11-22T14:25:00Z</dcterms:created>
  <dcterms:modified xsi:type="dcterms:W3CDTF">2023-11-22T14:37:00Z</dcterms:modified>
</cp:coreProperties>
</file>