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F1E4D13" w14:textId="6136F1D9" w:rsidR="0070234D" w:rsidRPr="007178FA" w:rsidRDefault="0070234D" w:rsidP="0070234D">
      <w:pPr>
        <w:tabs>
          <w:tab w:val="center" w:pos="4961"/>
        </w:tabs>
        <w:spacing w:before="240" w:line="240" w:lineRule="auto"/>
        <w:ind w:left="-709" w:right="-1"/>
        <w:jc w:val="both"/>
        <w:rPr>
          <w:rFonts w:ascii="Arial Narrow" w:hAnsi="Arial Narrow" w:cs="Arial"/>
          <w:b/>
          <w:caps/>
          <w:sz w:val="24"/>
          <w:szCs w:val="24"/>
        </w:rPr>
      </w:pPr>
      <w:r w:rsidRPr="007178FA">
        <w:rPr>
          <w:rFonts w:ascii="Arial Narrow" w:hAnsi="Arial Narrow" w:cs="Arial"/>
          <w:b/>
          <w:caps/>
          <w:noProof/>
          <w:sz w:val="24"/>
          <w:szCs w:val="24"/>
          <w:lang w:eastAsia="pt-BR"/>
        </w:rPr>
        <mc:AlternateContent>
          <mc:Choice Requires="wps">
            <w:drawing>
              <wp:anchor distT="0" distB="0" distL="114300" distR="114300" simplePos="0" relativeHeight="251659264" behindDoc="0" locked="0" layoutInCell="1" allowOverlap="1" wp14:anchorId="34EBF61B" wp14:editId="0A7ED0C6">
                <wp:simplePos x="0" y="0"/>
                <wp:positionH relativeFrom="column">
                  <wp:posOffset>-556260</wp:posOffset>
                </wp:positionH>
                <wp:positionV relativeFrom="paragraph">
                  <wp:posOffset>64245</wp:posOffset>
                </wp:positionV>
                <wp:extent cx="6496050" cy="571500"/>
                <wp:effectExtent l="0" t="0" r="19050" b="1905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96050" cy="5715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C8FB6F7" id="Rectangle 2" o:spid="_x0000_s1026" style="position:absolute;margin-left:-43.8pt;margin-top:5.05pt;width:511.5pt;height: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" filled="f"/>
            </w:pict>
          </mc:Fallback>
        </mc:AlternateContent>
      </w:r>
      <w:r w:rsidRPr="007178FA">
        <w:rPr>
          <w:rFonts w:ascii="Arial Narrow" w:hAnsi="Arial Narrow" w:cs="Arial"/>
          <w:b/>
          <w:caps/>
          <w:sz w:val="24"/>
          <w:szCs w:val="24"/>
        </w:rPr>
        <w:t xml:space="preserve">ATA DA </w:t>
      </w:r>
      <w:r w:rsidR="00083F68" w:rsidRPr="007178FA">
        <w:rPr>
          <w:rFonts w:ascii="Arial Narrow" w:hAnsi="Arial Narrow" w:cs="Arial"/>
          <w:b/>
          <w:caps/>
          <w:sz w:val="24"/>
          <w:szCs w:val="24"/>
        </w:rPr>
        <w:t>2</w:t>
      </w:r>
      <w:r w:rsidR="002C304B" w:rsidRPr="007178FA">
        <w:rPr>
          <w:rFonts w:ascii="Arial Narrow" w:hAnsi="Arial Narrow" w:cs="Arial"/>
          <w:b/>
          <w:caps/>
          <w:sz w:val="24"/>
          <w:szCs w:val="24"/>
        </w:rPr>
        <w:t>5</w:t>
      </w:r>
      <w:r w:rsidRPr="007178FA">
        <w:rPr>
          <w:rFonts w:ascii="Arial Narrow" w:hAnsi="Arial Narrow" w:cs="Arial"/>
          <w:b/>
          <w:caps/>
          <w:noProof/>
          <w:sz w:val="24"/>
          <w:szCs w:val="24"/>
        </w:rPr>
        <w:t>ª Sessão ORDINÁRIA</w:t>
      </w:r>
      <w:r w:rsidRPr="007178FA">
        <w:rPr>
          <w:rFonts w:ascii="Arial Narrow" w:hAnsi="Arial Narrow" w:cs="Arial"/>
          <w:b/>
          <w:caps/>
          <w:sz w:val="24"/>
          <w:szCs w:val="24"/>
        </w:rPr>
        <w:t xml:space="preserve"> REALIZADA PEL</w:t>
      </w:r>
      <w:r w:rsidRPr="007178FA">
        <w:rPr>
          <w:rFonts w:ascii="Arial Narrow" w:hAnsi="Arial Narrow" w:cs="Arial"/>
          <w:b/>
          <w:caps/>
          <w:noProof/>
          <w:sz w:val="24"/>
          <w:szCs w:val="24"/>
        </w:rPr>
        <w:t>o</w:t>
      </w:r>
      <w:r w:rsidRPr="007178FA">
        <w:rPr>
          <w:rFonts w:ascii="Arial Narrow" w:hAnsi="Arial Narrow" w:cs="Arial"/>
          <w:b/>
          <w:caps/>
          <w:sz w:val="24"/>
          <w:szCs w:val="24"/>
        </w:rPr>
        <w:t xml:space="preserve"> EGRÉGI</w:t>
      </w:r>
      <w:r w:rsidRPr="007178FA">
        <w:rPr>
          <w:rFonts w:ascii="Arial Narrow" w:hAnsi="Arial Narrow" w:cs="Arial"/>
          <w:b/>
          <w:caps/>
          <w:noProof/>
          <w:sz w:val="24"/>
          <w:szCs w:val="24"/>
        </w:rPr>
        <w:t>o</w:t>
      </w:r>
      <w:r w:rsidRPr="007178FA">
        <w:rPr>
          <w:rFonts w:ascii="Arial Narrow" w:hAnsi="Arial Narrow" w:cs="Arial"/>
          <w:b/>
          <w:caps/>
          <w:sz w:val="24"/>
          <w:szCs w:val="24"/>
        </w:rPr>
        <w:t xml:space="preserve"> </w:t>
      </w:r>
      <w:r w:rsidRPr="007178FA">
        <w:rPr>
          <w:rFonts w:ascii="Arial Narrow" w:hAnsi="Arial Narrow" w:cs="Arial"/>
          <w:b/>
          <w:caps/>
          <w:noProof/>
          <w:sz w:val="24"/>
          <w:szCs w:val="24"/>
        </w:rPr>
        <w:t>Tribunal Pleno</w:t>
      </w:r>
      <w:r w:rsidRPr="007178FA">
        <w:rPr>
          <w:rFonts w:ascii="Arial Narrow" w:hAnsi="Arial Narrow" w:cs="Arial"/>
          <w:b/>
          <w:caps/>
          <w:sz w:val="24"/>
          <w:szCs w:val="24"/>
        </w:rPr>
        <w:t xml:space="preserve"> DO TRIBUNAL DE CONTAS DO ESTADO DO AMAZONAS, EXERCÍCIO DE </w:t>
      </w:r>
      <w:r w:rsidRPr="007178FA">
        <w:rPr>
          <w:rFonts w:ascii="Arial Narrow" w:hAnsi="Arial Narrow" w:cs="Arial"/>
          <w:b/>
          <w:caps/>
          <w:noProof/>
          <w:sz w:val="24"/>
          <w:szCs w:val="24"/>
        </w:rPr>
        <w:t>2023</w:t>
      </w:r>
      <w:r w:rsidRPr="007178FA">
        <w:rPr>
          <w:rFonts w:ascii="Arial Narrow" w:hAnsi="Arial Narrow" w:cs="Arial"/>
          <w:b/>
          <w:caps/>
          <w:sz w:val="24"/>
          <w:szCs w:val="24"/>
        </w:rPr>
        <w:t>.</w:t>
      </w:r>
    </w:p>
    <w:p w14:paraId="3E1BE49E" w14:textId="77777777" w:rsidR="0070234D" w:rsidRDefault="0070234D" w:rsidP="0070234D">
      <w:pPr>
        <w:spacing w:after="120" w:line="240" w:lineRule="auto"/>
        <w:ind w:right="-142"/>
        <w:jc w:val="both"/>
        <w:rPr>
          <w:rFonts w:ascii="Arial" w:hAnsi="Arial" w:cs="Arial"/>
          <w:sz w:val="24"/>
          <w:szCs w:val="24"/>
        </w:rPr>
      </w:pPr>
      <w:bookmarkStart w:id="0" w:name="_Hlk95378081"/>
    </w:p>
    <w:bookmarkEnd w:id="0"/>
    <w:p w14:paraId="31753205" w14:textId="77777777" w:rsidR="007178FA" w:rsidRPr="007178FA" w:rsidRDefault="00610B70" w:rsidP="007178FA">
      <w:pPr>
        <w:spacing w:after="120" w:line="240" w:lineRule="auto"/>
        <w:ind w:left="-851" w:right="-142"/>
        <w:jc w:val="both"/>
        <w:rPr>
          <w:rFonts w:ascii="Arial Narrow" w:hAnsi="Arial Narrow" w:cs="Arial"/>
          <w:color w:val="000000"/>
          <w:sz w:val="24"/>
          <w:szCs w:val="24"/>
        </w:rPr>
      </w:pPr>
      <w:r w:rsidRPr="007178FA">
        <w:rPr>
          <w:rFonts w:ascii="Arial Narrow" w:hAnsi="Arial Narrow" w:cs="Arial"/>
          <w:sz w:val="24"/>
          <w:szCs w:val="24"/>
        </w:rPr>
        <w:t xml:space="preserve">Ao </w:t>
      </w:r>
      <w:r w:rsidR="00446661" w:rsidRPr="007178FA">
        <w:rPr>
          <w:rFonts w:ascii="Arial Narrow" w:hAnsi="Arial Narrow" w:cs="Arial"/>
          <w:sz w:val="24"/>
          <w:szCs w:val="24"/>
        </w:rPr>
        <w:t>vigésimo quinto</w:t>
      </w:r>
      <w:r w:rsidRPr="007178FA">
        <w:rPr>
          <w:rFonts w:ascii="Arial Narrow" w:hAnsi="Arial Narrow" w:cs="Arial"/>
          <w:sz w:val="24"/>
          <w:szCs w:val="24"/>
        </w:rPr>
        <w:t xml:space="preserve"> dia </w:t>
      </w:r>
      <w:r w:rsidR="00B07840" w:rsidRPr="007178FA">
        <w:rPr>
          <w:rFonts w:ascii="Arial Narrow" w:hAnsi="Arial Narrow" w:cs="Arial"/>
          <w:noProof/>
          <w:sz w:val="24"/>
          <w:szCs w:val="24"/>
        </w:rPr>
        <w:t>do mês de julh</w:t>
      </w:r>
      <w:r w:rsidRPr="007178FA">
        <w:rPr>
          <w:rFonts w:ascii="Arial Narrow" w:hAnsi="Arial Narrow" w:cs="Arial"/>
          <w:noProof/>
          <w:sz w:val="24"/>
          <w:szCs w:val="24"/>
        </w:rPr>
        <w:t>o do ano de dois mil e vinte e três</w:t>
      </w:r>
      <w:r w:rsidRPr="007178FA">
        <w:rPr>
          <w:rFonts w:ascii="Arial Narrow" w:hAnsi="Arial Narrow" w:cs="Arial"/>
          <w:sz w:val="24"/>
          <w:szCs w:val="24"/>
        </w:rPr>
        <w:t>, reuniu-se o Egrégio Tribunal Pleno do Tribunal de Contas do Estado do Amazonas, em sua sede própria, na Rua Efigêni</w:t>
      </w:r>
      <w:r w:rsidR="00B07840" w:rsidRPr="007178FA">
        <w:rPr>
          <w:rFonts w:ascii="Arial Narrow" w:hAnsi="Arial Narrow" w:cs="Arial"/>
          <w:sz w:val="24"/>
          <w:szCs w:val="24"/>
        </w:rPr>
        <w:t>o Sales 1.155, Parque Dez, às 10</w:t>
      </w:r>
      <w:r w:rsidRPr="007178FA">
        <w:rPr>
          <w:rFonts w:ascii="Arial Narrow" w:hAnsi="Arial Narrow" w:cs="Arial"/>
          <w:sz w:val="24"/>
          <w:szCs w:val="24"/>
        </w:rPr>
        <w:t>h</w:t>
      </w:r>
      <w:r w:rsidR="00126E16" w:rsidRPr="007178FA">
        <w:rPr>
          <w:rFonts w:ascii="Arial Narrow" w:hAnsi="Arial Narrow" w:cs="Arial"/>
          <w:sz w:val="24"/>
          <w:szCs w:val="24"/>
        </w:rPr>
        <w:t>25</w:t>
      </w:r>
      <w:r w:rsidR="007B7887" w:rsidRPr="007178FA">
        <w:rPr>
          <w:rFonts w:ascii="Arial Narrow" w:hAnsi="Arial Narrow" w:cs="Arial"/>
          <w:sz w:val="24"/>
          <w:szCs w:val="24"/>
        </w:rPr>
        <w:t>, sob a Presidência</w:t>
      </w:r>
      <w:r w:rsidR="0006108A" w:rsidRPr="007178FA">
        <w:rPr>
          <w:rFonts w:ascii="Arial Narrow" w:hAnsi="Arial Narrow" w:cs="Arial"/>
          <w:sz w:val="24"/>
          <w:szCs w:val="24"/>
        </w:rPr>
        <w:t xml:space="preserve"> do Excelentíssimo</w:t>
      </w:r>
      <w:r w:rsidRPr="007178FA">
        <w:rPr>
          <w:rFonts w:ascii="Arial Narrow" w:hAnsi="Arial Narrow" w:cs="Arial"/>
          <w:sz w:val="24"/>
          <w:szCs w:val="24"/>
        </w:rPr>
        <w:t xml:space="preserve"> Senhor</w:t>
      </w:r>
      <w:r w:rsidR="0006108A" w:rsidRPr="007178FA">
        <w:rPr>
          <w:rFonts w:ascii="Arial Narrow" w:hAnsi="Arial Narrow" w:cs="Arial"/>
          <w:sz w:val="24"/>
          <w:szCs w:val="24"/>
        </w:rPr>
        <w:t xml:space="preserve"> Conselheiro</w:t>
      </w:r>
      <w:r w:rsidRPr="007178FA">
        <w:rPr>
          <w:rFonts w:ascii="Arial Narrow" w:hAnsi="Arial Narrow" w:cs="Arial"/>
          <w:sz w:val="24"/>
          <w:szCs w:val="24"/>
        </w:rPr>
        <w:t xml:space="preserve"> </w:t>
      </w:r>
      <w:r w:rsidR="0006108A" w:rsidRPr="007178FA">
        <w:rPr>
          <w:rFonts w:ascii="Arial Narrow" w:hAnsi="Arial Narrow" w:cs="Arial"/>
          <w:b/>
          <w:bCs/>
          <w:sz w:val="24"/>
          <w:szCs w:val="24"/>
        </w:rPr>
        <w:t>ÉRICO XAVIER DESTERRO E SILVA</w:t>
      </w:r>
      <w:r w:rsidRPr="007178FA">
        <w:rPr>
          <w:rFonts w:ascii="Arial Narrow" w:hAnsi="Arial Narrow" w:cs="Arial"/>
          <w:bCs/>
          <w:sz w:val="24"/>
          <w:szCs w:val="24"/>
        </w:rPr>
        <w:t>, com as presenças</w:t>
      </w:r>
      <w:r w:rsidRPr="007178FA">
        <w:rPr>
          <w:rFonts w:ascii="Arial Narrow" w:hAnsi="Arial Narrow" w:cs="Arial"/>
          <w:b/>
          <w:sz w:val="24"/>
          <w:szCs w:val="24"/>
        </w:rPr>
        <w:t xml:space="preserve"> </w:t>
      </w:r>
      <w:r w:rsidRPr="007178FA">
        <w:rPr>
          <w:rFonts w:ascii="Arial Narrow" w:hAnsi="Arial Narrow" w:cs="Arial"/>
          <w:sz w:val="24"/>
          <w:szCs w:val="24"/>
        </w:rPr>
        <w:t>dos Excelentíssimos Senhores Conselheiros</w:t>
      </w:r>
      <w:r w:rsidRPr="007178FA">
        <w:rPr>
          <w:rFonts w:ascii="Arial Narrow" w:hAnsi="Arial Narrow" w:cs="Arial"/>
          <w:b/>
          <w:sz w:val="24"/>
          <w:szCs w:val="24"/>
        </w:rPr>
        <w:t xml:space="preserve"> </w:t>
      </w:r>
      <w:r w:rsidR="00B07840" w:rsidRPr="007178FA">
        <w:rPr>
          <w:rFonts w:ascii="Arial Narrow" w:hAnsi="Arial Narrow" w:cs="Arial"/>
          <w:b/>
          <w:sz w:val="24"/>
          <w:szCs w:val="24"/>
        </w:rPr>
        <w:t>JÚLIO ASSIS CORRÊA PINHEIRO</w:t>
      </w:r>
      <w:r w:rsidR="00B07840" w:rsidRPr="007178FA">
        <w:rPr>
          <w:rFonts w:ascii="Arial Narrow" w:hAnsi="Arial Narrow" w:cs="Arial"/>
          <w:sz w:val="24"/>
          <w:szCs w:val="24"/>
        </w:rPr>
        <w:t>,</w:t>
      </w:r>
      <w:r w:rsidR="00B07840" w:rsidRPr="007178FA">
        <w:rPr>
          <w:rFonts w:ascii="Arial Narrow" w:hAnsi="Arial Narrow" w:cs="Arial"/>
          <w:b/>
          <w:bCs/>
          <w:sz w:val="24"/>
          <w:szCs w:val="24"/>
        </w:rPr>
        <w:t xml:space="preserve"> </w:t>
      </w:r>
      <w:r w:rsidR="0006108A" w:rsidRPr="007178FA">
        <w:rPr>
          <w:rFonts w:ascii="Arial Narrow" w:hAnsi="Arial Narrow" w:cs="Arial"/>
          <w:b/>
          <w:bCs/>
          <w:sz w:val="24"/>
          <w:szCs w:val="24"/>
        </w:rPr>
        <w:t>YARA AMAZÔNIA LINS RODRIGUES DOS SANTOS</w:t>
      </w:r>
      <w:r w:rsidR="0006108A" w:rsidRPr="007178FA">
        <w:rPr>
          <w:rFonts w:ascii="Arial Narrow" w:hAnsi="Arial Narrow" w:cs="Arial"/>
          <w:bCs/>
          <w:sz w:val="24"/>
          <w:szCs w:val="24"/>
        </w:rPr>
        <w:t>,</w:t>
      </w:r>
      <w:r w:rsidR="0006108A" w:rsidRPr="007178FA">
        <w:rPr>
          <w:rFonts w:ascii="Arial Narrow" w:hAnsi="Arial Narrow" w:cs="Arial"/>
          <w:b/>
          <w:sz w:val="24"/>
          <w:szCs w:val="24"/>
        </w:rPr>
        <w:t xml:space="preserve"> </w:t>
      </w:r>
      <w:r w:rsidR="007B7887" w:rsidRPr="007178FA">
        <w:rPr>
          <w:rFonts w:ascii="Arial Narrow" w:hAnsi="Arial Narrow" w:cs="Arial"/>
          <w:b/>
          <w:sz w:val="24"/>
          <w:szCs w:val="24"/>
        </w:rPr>
        <w:t xml:space="preserve">JOSUÉ CLÁUDIO DE SOUZA NETO, </w:t>
      </w:r>
      <w:r w:rsidR="00AC5D6C" w:rsidRPr="007178FA">
        <w:rPr>
          <w:rFonts w:ascii="Arial Narrow" w:hAnsi="Arial Narrow" w:cs="Arial"/>
          <w:b/>
          <w:sz w:val="24"/>
          <w:szCs w:val="24"/>
        </w:rPr>
        <w:t>LUÍS FABIAN PEREIRA BARBOSA</w:t>
      </w:r>
      <w:r w:rsidRPr="007178FA">
        <w:rPr>
          <w:rFonts w:ascii="Arial Narrow" w:hAnsi="Arial Narrow" w:cs="Arial"/>
          <w:bCs/>
          <w:sz w:val="24"/>
          <w:szCs w:val="24"/>
        </w:rPr>
        <w:t xml:space="preserve">; </w:t>
      </w:r>
      <w:r w:rsidR="00B07840" w:rsidRPr="007178FA">
        <w:rPr>
          <w:rFonts w:ascii="Arial Narrow" w:hAnsi="Arial Narrow" w:cs="Arial"/>
          <w:sz w:val="24"/>
          <w:szCs w:val="24"/>
        </w:rPr>
        <w:t>Excelentíssimo</w:t>
      </w:r>
      <w:r w:rsidR="00EE362F" w:rsidRPr="007178FA">
        <w:rPr>
          <w:rFonts w:ascii="Arial Narrow" w:hAnsi="Arial Narrow" w:cs="Arial"/>
          <w:sz w:val="24"/>
          <w:szCs w:val="24"/>
        </w:rPr>
        <w:t>s</w:t>
      </w:r>
      <w:r w:rsidRPr="007178FA">
        <w:rPr>
          <w:rFonts w:ascii="Arial Narrow" w:hAnsi="Arial Narrow" w:cs="Arial"/>
          <w:sz w:val="24"/>
          <w:szCs w:val="24"/>
        </w:rPr>
        <w:t xml:space="preserve"> S</w:t>
      </w:r>
      <w:r w:rsidR="00B07840" w:rsidRPr="007178FA">
        <w:rPr>
          <w:rFonts w:ascii="Arial Narrow" w:hAnsi="Arial Narrow" w:cs="Arial"/>
          <w:sz w:val="24"/>
          <w:szCs w:val="24"/>
        </w:rPr>
        <w:t>enhor</w:t>
      </w:r>
      <w:r w:rsidR="00EE362F" w:rsidRPr="007178FA">
        <w:rPr>
          <w:rFonts w:ascii="Arial Narrow" w:hAnsi="Arial Narrow" w:cs="Arial"/>
          <w:sz w:val="24"/>
          <w:szCs w:val="24"/>
        </w:rPr>
        <w:t>es</w:t>
      </w:r>
      <w:r w:rsidR="00B07840" w:rsidRPr="007178FA">
        <w:rPr>
          <w:rFonts w:ascii="Arial Narrow" w:hAnsi="Arial Narrow" w:cs="Arial"/>
          <w:sz w:val="24"/>
          <w:szCs w:val="24"/>
        </w:rPr>
        <w:t xml:space="preserve"> Auditor</w:t>
      </w:r>
      <w:r w:rsidR="00EE362F" w:rsidRPr="007178FA">
        <w:rPr>
          <w:rFonts w:ascii="Arial Narrow" w:hAnsi="Arial Narrow" w:cs="Arial"/>
          <w:sz w:val="24"/>
          <w:szCs w:val="24"/>
        </w:rPr>
        <w:t>es</w:t>
      </w:r>
      <w:r w:rsidRPr="007178FA">
        <w:rPr>
          <w:rFonts w:ascii="Arial Narrow" w:hAnsi="Arial Narrow" w:cs="Arial"/>
          <w:b/>
          <w:sz w:val="24"/>
          <w:szCs w:val="24"/>
        </w:rPr>
        <w:t xml:space="preserve"> </w:t>
      </w:r>
      <w:r w:rsidR="00AC5D6C" w:rsidRPr="007178FA">
        <w:rPr>
          <w:rFonts w:ascii="Arial Narrow" w:hAnsi="Arial Narrow" w:cs="Arial"/>
          <w:b/>
          <w:sz w:val="24"/>
          <w:szCs w:val="24"/>
        </w:rPr>
        <w:t>MÁRIO JOSÉ DE MORAES COSTA FILHO</w:t>
      </w:r>
      <w:r w:rsidR="00AC5D6C" w:rsidRPr="007178FA">
        <w:rPr>
          <w:rFonts w:ascii="Arial Narrow" w:hAnsi="Arial Narrow" w:cs="Arial"/>
          <w:sz w:val="24"/>
          <w:szCs w:val="24"/>
        </w:rPr>
        <w:t>,</w:t>
      </w:r>
      <w:r w:rsidR="00AC5D6C" w:rsidRPr="007178FA">
        <w:rPr>
          <w:rFonts w:ascii="Arial Narrow" w:hAnsi="Arial Narrow" w:cs="Arial"/>
          <w:b/>
          <w:sz w:val="24"/>
          <w:szCs w:val="24"/>
        </w:rPr>
        <w:t xml:space="preserve"> </w:t>
      </w:r>
      <w:r w:rsidR="00116D79" w:rsidRPr="007178FA">
        <w:rPr>
          <w:rFonts w:ascii="Arial Narrow" w:hAnsi="Arial Narrow" w:cs="Arial"/>
          <w:b/>
          <w:bCs/>
          <w:sz w:val="24"/>
          <w:szCs w:val="24"/>
        </w:rPr>
        <w:t>ALÍPIO REIS FIRMO FILHO</w:t>
      </w:r>
      <w:r w:rsidR="00116D79" w:rsidRPr="007178FA">
        <w:rPr>
          <w:rFonts w:ascii="Arial Narrow" w:hAnsi="Arial Narrow" w:cs="Arial"/>
          <w:bCs/>
          <w:sz w:val="24"/>
          <w:szCs w:val="24"/>
        </w:rPr>
        <w:t>,</w:t>
      </w:r>
      <w:r w:rsidR="00116D79" w:rsidRPr="007178FA">
        <w:rPr>
          <w:rFonts w:ascii="Arial Narrow" w:hAnsi="Arial Narrow" w:cs="Arial"/>
          <w:b/>
          <w:sz w:val="24"/>
          <w:szCs w:val="24"/>
        </w:rPr>
        <w:t xml:space="preserve"> </w:t>
      </w:r>
      <w:r w:rsidR="00116D79" w:rsidRPr="007178FA">
        <w:rPr>
          <w:rFonts w:ascii="Arial Narrow" w:hAnsi="Arial Narrow" w:cs="Arial"/>
          <w:b/>
          <w:bCs/>
          <w:sz w:val="24"/>
          <w:szCs w:val="24"/>
        </w:rPr>
        <w:t>ALBER</w:t>
      </w:r>
      <w:r w:rsidR="00116D79" w:rsidRPr="007178FA">
        <w:rPr>
          <w:rFonts w:ascii="Arial Narrow" w:hAnsi="Arial Narrow" w:cs="Arial"/>
          <w:b/>
          <w:sz w:val="24"/>
          <w:szCs w:val="24"/>
        </w:rPr>
        <w:t xml:space="preserve"> FURTADO DE OLIVEIRA JÚNIOR</w:t>
      </w:r>
      <w:r w:rsidRPr="007178FA">
        <w:rPr>
          <w:rFonts w:ascii="Arial Narrow" w:hAnsi="Arial Narrow" w:cs="Arial"/>
          <w:bCs/>
          <w:sz w:val="24"/>
          <w:szCs w:val="24"/>
        </w:rPr>
        <w:t>; Excelentíssima Senhora Procuradora-Geral</w:t>
      </w:r>
      <w:r w:rsidR="00126E16" w:rsidRPr="007178FA">
        <w:rPr>
          <w:rFonts w:ascii="Arial Narrow" w:hAnsi="Arial Narrow" w:cs="Arial"/>
          <w:bCs/>
          <w:sz w:val="24"/>
          <w:szCs w:val="24"/>
        </w:rPr>
        <w:t>, em substituição,</w:t>
      </w:r>
      <w:r w:rsidRPr="007178FA">
        <w:rPr>
          <w:rFonts w:ascii="Arial Narrow" w:hAnsi="Arial Narrow" w:cs="Arial"/>
          <w:bCs/>
          <w:sz w:val="24"/>
          <w:szCs w:val="24"/>
        </w:rPr>
        <w:t xml:space="preserve"> </w:t>
      </w:r>
      <w:r w:rsidR="00126E16" w:rsidRPr="007178FA">
        <w:rPr>
          <w:rFonts w:ascii="Arial Narrow" w:hAnsi="Arial Narrow" w:cs="Arial"/>
          <w:b/>
          <w:sz w:val="24"/>
          <w:szCs w:val="24"/>
        </w:rPr>
        <w:t>ELISSANDRA MONTEIRO FREIRE ALVARES</w:t>
      </w:r>
      <w:r w:rsidR="00126E16" w:rsidRPr="007178FA">
        <w:rPr>
          <w:rFonts w:ascii="Arial Narrow" w:hAnsi="Arial Narrow" w:cs="Arial"/>
          <w:sz w:val="24"/>
          <w:szCs w:val="24"/>
        </w:rPr>
        <w:t>; Excelentíssimo Senhor Procurador</w:t>
      </w:r>
      <w:r w:rsidR="00B07840" w:rsidRPr="007178FA">
        <w:rPr>
          <w:rFonts w:ascii="Arial Narrow" w:hAnsi="Arial Narrow" w:cs="Arial"/>
          <w:sz w:val="24"/>
          <w:szCs w:val="24"/>
        </w:rPr>
        <w:t xml:space="preserve"> de Contas </w:t>
      </w:r>
      <w:r w:rsidR="00126E16" w:rsidRPr="007178FA">
        <w:rPr>
          <w:rFonts w:ascii="Arial Narrow" w:hAnsi="Arial Narrow" w:cs="Arial"/>
          <w:b/>
          <w:sz w:val="24"/>
          <w:szCs w:val="24"/>
        </w:rPr>
        <w:t xml:space="preserve">ROBERTO CAVALCANTI KRICHANÃ DA SILVA (para manifestação no Processo </w:t>
      </w:r>
      <w:r w:rsidR="00126E16" w:rsidRPr="007178FA">
        <w:rPr>
          <w:rFonts w:ascii="Arial Narrow" w:hAnsi="Arial Narrow" w:cs="Arial"/>
          <w:b/>
          <w:color w:val="000000"/>
          <w:sz w:val="24"/>
          <w:szCs w:val="24"/>
        </w:rPr>
        <w:t>n° 12.332/2023).</w:t>
      </w:r>
      <w:r w:rsidR="00126E16" w:rsidRPr="007178FA">
        <w:rPr>
          <w:rFonts w:ascii="Arial Narrow" w:hAnsi="Arial Narrow" w:cs="Arial"/>
          <w:b/>
          <w:bCs/>
          <w:sz w:val="24"/>
          <w:szCs w:val="24"/>
        </w:rPr>
        <w:t xml:space="preserve"> </w:t>
      </w:r>
      <w:r w:rsidRPr="007178FA">
        <w:rPr>
          <w:rFonts w:ascii="Arial Narrow" w:hAnsi="Arial Narrow" w:cs="Arial"/>
          <w:sz w:val="24"/>
          <w:szCs w:val="24"/>
        </w:rPr>
        <w:t xml:space="preserve">/===/ </w:t>
      </w:r>
      <w:r w:rsidRPr="007178FA">
        <w:rPr>
          <w:rFonts w:ascii="Arial Narrow" w:hAnsi="Arial Narrow" w:cs="Arial"/>
          <w:b/>
          <w:sz w:val="24"/>
          <w:szCs w:val="24"/>
        </w:rPr>
        <w:t xml:space="preserve">AUSENTES: </w:t>
      </w:r>
      <w:r w:rsidRPr="007178FA">
        <w:rPr>
          <w:rFonts w:ascii="Arial Narrow" w:hAnsi="Arial Narrow" w:cs="Arial"/>
          <w:bCs/>
          <w:sz w:val="24"/>
          <w:szCs w:val="24"/>
        </w:rPr>
        <w:t xml:space="preserve">Excelentíssimos Senhores Conselheiros </w:t>
      </w:r>
      <w:r w:rsidR="0006108A" w:rsidRPr="007178FA">
        <w:rPr>
          <w:rFonts w:ascii="Arial Narrow" w:hAnsi="Arial Narrow" w:cs="Arial"/>
          <w:b/>
          <w:sz w:val="24"/>
          <w:szCs w:val="24"/>
        </w:rPr>
        <w:t>ARI JORGE MOUTINHO DA COSTA JÚNIOR</w:t>
      </w:r>
      <w:r w:rsidR="00116D79" w:rsidRPr="007178FA">
        <w:rPr>
          <w:rFonts w:ascii="Arial Narrow" w:hAnsi="Arial Narrow" w:cs="Arial"/>
          <w:bCs/>
          <w:sz w:val="24"/>
          <w:szCs w:val="24"/>
        </w:rPr>
        <w:t xml:space="preserve">, por motivo </w:t>
      </w:r>
      <w:r w:rsidR="009207E9" w:rsidRPr="007178FA">
        <w:rPr>
          <w:rFonts w:ascii="Arial Narrow" w:hAnsi="Arial Narrow" w:cs="Arial"/>
          <w:bCs/>
          <w:sz w:val="24"/>
          <w:szCs w:val="24"/>
        </w:rPr>
        <w:t>justificado</w:t>
      </w:r>
      <w:r w:rsidR="00116D79" w:rsidRPr="007178FA">
        <w:rPr>
          <w:rFonts w:ascii="Arial Narrow" w:hAnsi="Arial Narrow" w:cs="Arial"/>
          <w:bCs/>
          <w:sz w:val="24"/>
          <w:szCs w:val="24"/>
        </w:rPr>
        <w:t xml:space="preserve">, </w:t>
      </w:r>
      <w:r w:rsidR="00B07840" w:rsidRPr="007178FA">
        <w:rPr>
          <w:rFonts w:ascii="Arial Narrow" w:hAnsi="Arial Narrow" w:cs="Arial"/>
          <w:b/>
          <w:sz w:val="24"/>
          <w:szCs w:val="24"/>
        </w:rPr>
        <w:t>MARIO MANOEL COELHO DE MELLO</w:t>
      </w:r>
      <w:r w:rsidR="00B07840" w:rsidRPr="007178FA">
        <w:rPr>
          <w:rFonts w:ascii="Arial Narrow" w:hAnsi="Arial Narrow" w:cs="Arial"/>
          <w:bCs/>
          <w:sz w:val="24"/>
          <w:szCs w:val="24"/>
        </w:rPr>
        <w:t>,</w:t>
      </w:r>
      <w:r w:rsidR="00B07840" w:rsidRPr="007178FA">
        <w:rPr>
          <w:rFonts w:ascii="Arial Narrow" w:hAnsi="Arial Narrow" w:cs="Arial"/>
          <w:b/>
          <w:bCs/>
          <w:sz w:val="24"/>
          <w:szCs w:val="24"/>
        </w:rPr>
        <w:t xml:space="preserve"> </w:t>
      </w:r>
      <w:r w:rsidR="00B07840" w:rsidRPr="007178FA">
        <w:rPr>
          <w:rFonts w:ascii="Arial Narrow" w:hAnsi="Arial Narrow" w:cs="Arial"/>
          <w:bCs/>
          <w:sz w:val="24"/>
          <w:szCs w:val="24"/>
        </w:rPr>
        <w:t>por motivo de viagem</w:t>
      </w:r>
      <w:r w:rsidR="00E65ED1" w:rsidRPr="007178FA">
        <w:rPr>
          <w:rFonts w:ascii="Arial Narrow" w:hAnsi="Arial Narrow" w:cs="Arial"/>
          <w:bCs/>
          <w:sz w:val="24"/>
          <w:szCs w:val="24"/>
        </w:rPr>
        <w:t xml:space="preserve"> institucional</w:t>
      </w:r>
      <w:r w:rsidR="009207E9" w:rsidRPr="007178FA">
        <w:rPr>
          <w:rFonts w:ascii="Arial Narrow" w:hAnsi="Arial Narrow" w:cs="Arial"/>
          <w:bCs/>
          <w:sz w:val="24"/>
          <w:szCs w:val="24"/>
        </w:rPr>
        <w:t xml:space="preserve">; Excelentíssimo Senhor Auditor </w:t>
      </w:r>
      <w:r w:rsidR="00AC5D6C" w:rsidRPr="007178FA">
        <w:rPr>
          <w:rFonts w:ascii="Arial Narrow" w:hAnsi="Arial Narrow" w:cs="Arial"/>
          <w:b/>
          <w:sz w:val="24"/>
          <w:szCs w:val="24"/>
        </w:rPr>
        <w:t>LUIZ HENRIQUE PEREIRA MENDES</w:t>
      </w:r>
      <w:r w:rsidR="009207E9" w:rsidRPr="007178FA">
        <w:rPr>
          <w:rFonts w:ascii="Arial Narrow" w:hAnsi="Arial Narrow" w:cs="Arial"/>
          <w:sz w:val="24"/>
          <w:szCs w:val="24"/>
        </w:rPr>
        <w:t xml:space="preserve">, por motivo de férias; e Excelentíssima Senhora Procuradora-Geral </w:t>
      </w:r>
      <w:r w:rsidR="009207E9" w:rsidRPr="007178FA">
        <w:rPr>
          <w:rFonts w:ascii="Arial Narrow" w:hAnsi="Arial Narrow" w:cs="Arial"/>
          <w:b/>
          <w:sz w:val="24"/>
          <w:szCs w:val="24"/>
        </w:rPr>
        <w:t>FERNANDA CANTANHEDE VEIGA MENDONÇA</w:t>
      </w:r>
      <w:r w:rsidR="009207E9" w:rsidRPr="007178FA">
        <w:rPr>
          <w:rFonts w:ascii="Arial Narrow" w:hAnsi="Arial Narrow" w:cs="Arial"/>
          <w:sz w:val="24"/>
          <w:szCs w:val="24"/>
        </w:rPr>
        <w:t>, por motivo de férias</w:t>
      </w:r>
      <w:r w:rsidR="00116D79" w:rsidRPr="007178FA">
        <w:rPr>
          <w:rFonts w:ascii="Arial Narrow" w:hAnsi="Arial Narrow" w:cs="Arial"/>
          <w:bCs/>
          <w:sz w:val="24"/>
          <w:szCs w:val="24"/>
        </w:rPr>
        <w:t>.</w:t>
      </w:r>
      <w:r w:rsidR="00E45AAF" w:rsidRPr="007178FA">
        <w:rPr>
          <w:rFonts w:ascii="Arial Narrow" w:hAnsi="Arial Narrow" w:cs="Arial"/>
          <w:bCs/>
          <w:sz w:val="24"/>
          <w:szCs w:val="24"/>
        </w:rPr>
        <w:t xml:space="preserve"> </w:t>
      </w:r>
      <w:r w:rsidR="007E60A0" w:rsidRPr="007178FA">
        <w:rPr>
          <w:rFonts w:ascii="Arial Narrow" w:hAnsi="Arial Narrow" w:cs="Arial"/>
          <w:sz w:val="24"/>
          <w:szCs w:val="24"/>
        </w:rPr>
        <w:t xml:space="preserve">/===/ Havendo número legal, </w:t>
      </w:r>
      <w:proofErr w:type="gramStart"/>
      <w:r w:rsidR="009E218B" w:rsidRPr="007178FA">
        <w:rPr>
          <w:rFonts w:ascii="Arial Narrow" w:hAnsi="Arial Narrow" w:cs="Arial"/>
          <w:noProof/>
          <w:sz w:val="24"/>
          <w:szCs w:val="24"/>
        </w:rPr>
        <w:t>o</w:t>
      </w:r>
      <w:r w:rsidR="0078181A" w:rsidRPr="007178FA">
        <w:rPr>
          <w:rFonts w:ascii="Arial Narrow" w:hAnsi="Arial Narrow" w:cs="Arial"/>
          <w:sz w:val="24"/>
          <w:szCs w:val="24"/>
        </w:rPr>
        <w:t xml:space="preserve"> Excelentíssim</w:t>
      </w:r>
      <w:r w:rsidR="009E218B" w:rsidRPr="007178FA">
        <w:rPr>
          <w:rFonts w:ascii="Arial Narrow" w:hAnsi="Arial Narrow" w:cs="Arial"/>
          <w:sz w:val="24"/>
          <w:szCs w:val="24"/>
        </w:rPr>
        <w:t>o</w:t>
      </w:r>
      <w:proofErr w:type="gramEnd"/>
      <w:r w:rsidR="007E60A0" w:rsidRPr="007178FA">
        <w:rPr>
          <w:rFonts w:ascii="Arial Narrow" w:hAnsi="Arial Narrow" w:cs="Arial"/>
          <w:sz w:val="24"/>
          <w:szCs w:val="24"/>
        </w:rPr>
        <w:t xml:space="preserve"> Senhor </w:t>
      </w:r>
      <w:r w:rsidR="0078181A" w:rsidRPr="007178FA">
        <w:rPr>
          <w:rFonts w:ascii="Arial Narrow" w:hAnsi="Arial Narrow" w:cs="Arial"/>
          <w:noProof/>
          <w:sz w:val="24"/>
          <w:szCs w:val="24"/>
        </w:rPr>
        <w:t>Conselheir</w:t>
      </w:r>
      <w:r w:rsidR="009E218B" w:rsidRPr="007178FA">
        <w:rPr>
          <w:rFonts w:ascii="Arial Narrow" w:hAnsi="Arial Narrow" w:cs="Arial"/>
          <w:noProof/>
          <w:sz w:val="24"/>
          <w:szCs w:val="24"/>
        </w:rPr>
        <w:t>o</w:t>
      </w:r>
      <w:r w:rsidR="007E60A0" w:rsidRPr="007178FA">
        <w:rPr>
          <w:rFonts w:ascii="Arial Narrow" w:hAnsi="Arial Narrow" w:cs="Arial"/>
          <w:noProof/>
          <w:sz w:val="24"/>
          <w:szCs w:val="24"/>
        </w:rPr>
        <w:t>-Presidente</w:t>
      </w:r>
      <w:r w:rsidR="007E60A0" w:rsidRPr="007178FA">
        <w:rPr>
          <w:rFonts w:ascii="Arial Narrow" w:hAnsi="Arial Narrow" w:cs="Arial"/>
          <w:sz w:val="24"/>
          <w:szCs w:val="24"/>
        </w:rPr>
        <w:t xml:space="preserve"> </w:t>
      </w:r>
      <w:r w:rsidR="009E218B" w:rsidRPr="007178FA">
        <w:rPr>
          <w:rFonts w:ascii="Arial Narrow" w:hAnsi="Arial Narrow" w:cs="Arial"/>
          <w:sz w:val="24"/>
          <w:szCs w:val="24"/>
        </w:rPr>
        <w:t>Érico Xavier Desterro e Silva</w:t>
      </w:r>
      <w:r w:rsidR="007E60A0" w:rsidRPr="007178FA">
        <w:rPr>
          <w:rFonts w:ascii="Arial Narrow" w:hAnsi="Arial Narrow" w:cs="Arial"/>
          <w:sz w:val="24"/>
          <w:szCs w:val="24"/>
        </w:rPr>
        <w:t>, invocou a proteção de Deus para os</w:t>
      </w:r>
      <w:r w:rsidR="0089078C" w:rsidRPr="007178FA">
        <w:rPr>
          <w:rFonts w:ascii="Arial Narrow" w:hAnsi="Arial Narrow" w:cs="Arial"/>
          <w:sz w:val="24"/>
          <w:szCs w:val="24"/>
        </w:rPr>
        <w:t xml:space="preserve"> </w:t>
      </w:r>
      <w:r w:rsidR="0055715E" w:rsidRPr="007178FA">
        <w:rPr>
          <w:rFonts w:ascii="Arial Narrow" w:hAnsi="Arial Narrow" w:cs="Arial"/>
          <w:sz w:val="24"/>
          <w:szCs w:val="24"/>
        </w:rPr>
        <w:t xml:space="preserve">trabalhos, dando por aberta a </w:t>
      </w:r>
      <w:r w:rsidR="001104D0" w:rsidRPr="007178FA">
        <w:rPr>
          <w:rFonts w:ascii="Arial Narrow" w:hAnsi="Arial Narrow" w:cs="Arial"/>
          <w:sz w:val="24"/>
          <w:szCs w:val="24"/>
        </w:rPr>
        <w:t>2</w:t>
      </w:r>
      <w:r w:rsidR="009E218B" w:rsidRPr="007178FA">
        <w:rPr>
          <w:rFonts w:ascii="Arial Narrow" w:hAnsi="Arial Narrow" w:cs="Arial"/>
          <w:sz w:val="24"/>
          <w:szCs w:val="24"/>
        </w:rPr>
        <w:t>5</w:t>
      </w:r>
      <w:r w:rsidR="007E60A0" w:rsidRPr="007178FA">
        <w:rPr>
          <w:rFonts w:ascii="Arial Narrow" w:hAnsi="Arial Narrow" w:cs="Arial"/>
          <w:noProof/>
          <w:sz w:val="24"/>
          <w:szCs w:val="24"/>
        </w:rPr>
        <w:t>ª Sessão Ordinária</w:t>
      </w:r>
      <w:r w:rsidR="007E60A0" w:rsidRPr="007178FA">
        <w:rPr>
          <w:rFonts w:ascii="Arial Narrow" w:hAnsi="Arial Narrow" w:cs="Arial"/>
          <w:sz w:val="24"/>
          <w:szCs w:val="24"/>
        </w:rPr>
        <w:t xml:space="preserve"> do Egrégio </w:t>
      </w:r>
      <w:r w:rsidR="007E60A0" w:rsidRPr="007178FA">
        <w:rPr>
          <w:rFonts w:ascii="Arial Narrow" w:hAnsi="Arial Narrow" w:cs="Arial"/>
          <w:noProof/>
          <w:sz w:val="24"/>
          <w:szCs w:val="24"/>
        </w:rPr>
        <w:t>Tribunal Pleno</w:t>
      </w:r>
      <w:r w:rsidR="007E60A0" w:rsidRPr="007178FA">
        <w:rPr>
          <w:rFonts w:ascii="Arial Narrow" w:hAnsi="Arial Narrow" w:cs="Arial"/>
          <w:sz w:val="24"/>
          <w:szCs w:val="24"/>
        </w:rPr>
        <w:t xml:space="preserve"> do Tribunal de Contas do Estado do Amazonas.</w:t>
      </w:r>
      <w:r w:rsidR="009E218B" w:rsidRPr="007178FA">
        <w:rPr>
          <w:rFonts w:ascii="Arial Narrow" w:hAnsi="Arial Narrow" w:cs="Arial"/>
          <w:bCs/>
          <w:sz w:val="24"/>
          <w:szCs w:val="24"/>
        </w:rPr>
        <w:t xml:space="preserve"> </w:t>
      </w:r>
      <w:r w:rsidR="00D3446D" w:rsidRPr="007178FA">
        <w:rPr>
          <w:rFonts w:ascii="Arial Narrow" w:hAnsi="Arial Narrow" w:cs="Arial"/>
          <w:sz w:val="24"/>
          <w:szCs w:val="24"/>
        </w:rPr>
        <w:t xml:space="preserve">/===/ </w:t>
      </w:r>
      <w:r w:rsidR="00D3446D" w:rsidRPr="007178FA">
        <w:rPr>
          <w:rFonts w:ascii="Arial Narrow" w:hAnsi="Arial Narrow" w:cs="Arial"/>
          <w:b/>
          <w:sz w:val="24"/>
          <w:szCs w:val="24"/>
        </w:rPr>
        <w:t>APROVAÇÃO DA ATA:</w:t>
      </w:r>
      <w:r w:rsidR="00C56BED" w:rsidRPr="007178FA">
        <w:rPr>
          <w:rFonts w:ascii="Arial Narrow" w:eastAsia="Arial" w:hAnsi="Arial Narrow" w:cs="Arial"/>
          <w:sz w:val="24"/>
          <w:szCs w:val="24"/>
        </w:rPr>
        <w:t xml:space="preserve"> </w:t>
      </w:r>
      <w:r w:rsidR="001104D0" w:rsidRPr="007178FA">
        <w:rPr>
          <w:rFonts w:ascii="Arial Narrow" w:eastAsia="Arial" w:hAnsi="Arial Narrow" w:cs="Arial"/>
          <w:sz w:val="24"/>
          <w:szCs w:val="24"/>
        </w:rPr>
        <w:t>Aprovada, sem restrições, a Ata da</w:t>
      </w:r>
      <w:r w:rsidR="001104D0" w:rsidRPr="007178FA">
        <w:rPr>
          <w:rFonts w:ascii="Arial Narrow" w:hAnsi="Arial Narrow" w:cs="Arial"/>
          <w:b/>
          <w:sz w:val="24"/>
          <w:szCs w:val="24"/>
        </w:rPr>
        <w:t xml:space="preserve"> </w:t>
      </w:r>
      <w:r w:rsidR="00B178E6" w:rsidRPr="007178FA">
        <w:rPr>
          <w:rFonts w:ascii="Arial Narrow" w:hAnsi="Arial Narrow" w:cs="Arial"/>
          <w:sz w:val="24"/>
          <w:szCs w:val="24"/>
        </w:rPr>
        <w:t>2</w:t>
      </w:r>
      <w:r w:rsidR="009E218B" w:rsidRPr="007178FA">
        <w:rPr>
          <w:rFonts w:ascii="Arial Narrow" w:hAnsi="Arial Narrow" w:cs="Arial"/>
          <w:sz w:val="24"/>
          <w:szCs w:val="24"/>
        </w:rPr>
        <w:t>3</w:t>
      </w:r>
      <w:r w:rsidR="001104D0" w:rsidRPr="007178FA">
        <w:rPr>
          <w:rFonts w:ascii="Arial Narrow" w:hAnsi="Arial Narrow" w:cs="Arial"/>
          <w:sz w:val="24"/>
          <w:szCs w:val="24"/>
        </w:rPr>
        <w:t xml:space="preserve">ª </w:t>
      </w:r>
      <w:r w:rsidR="001104D0" w:rsidRPr="007178FA">
        <w:rPr>
          <w:rFonts w:ascii="Arial Narrow" w:eastAsia="Arial" w:hAnsi="Arial Narrow" w:cs="Arial"/>
          <w:sz w:val="24"/>
          <w:szCs w:val="24"/>
        </w:rPr>
        <w:t xml:space="preserve">Sessão Ordinária, </w:t>
      </w:r>
      <w:r w:rsidR="001104D0" w:rsidRPr="007178FA">
        <w:rPr>
          <w:rFonts w:ascii="Arial Narrow" w:hAnsi="Arial Narrow" w:cs="Arial"/>
          <w:sz w:val="24"/>
          <w:szCs w:val="24"/>
        </w:rPr>
        <w:t xml:space="preserve">realizada em </w:t>
      </w:r>
      <w:r w:rsidR="009E218B" w:rsidRPr="007178FA">
        <w:rPr>
          <w:rFonts w:ascii="Arial Narrow" w:hAnsi="Arial Narrow" w:cs="Arial"/>
          <w:sz w:val="24"/>
          <w:szCs w:val="24"/>
        </w:rPr>
        <w:t>11/7</w:t>
      </w:r>
      <w:r w:rsidR="001104D0" w:rsidRPr="007178FA">
        <w:rPr>
          <w:rFonts w:ascii="Arial Narrow" w:hAnsi="Arial Narrow" w:cs="Arial"/>
          <w:sz w:val="24"/>
          <w:szCs w:val="24"/>
        </w:rPr>
        <w:t>/2023</w:t>
      </w:r>
      <w:r w:rsidR="00C02430" w:rsidRPr="007178FA">
        <w:rPr>
          <w:rFonts w:ascii="Arial Narrow" w:eastAsia="Arial" w:hAnsi="Arial Narrow" w:cs="Arial"/>
          <w:sz w:val="24"/>
          <w:szCs w:val="24"/>
        </w:rPr>
        <w:t>.</w:t>
      </w:r>
      <w:r w:rsidR="009E218B" w:rsidRPr="007178FA">
        <w:rPr>
          <w:rFonts w:ascii="Arial Narrow" w:hAnsi="Arial Narrow" w:cs="Arial"/>
          <w:bCs/>
          <w:sz w:val="24"/>
          <w:szCs w:val="24"/>
        </w:rPr>
        <w:t xml:space="preserve"> </w:t>
      </w:r>
      <w:r w:rsidR="00EE362F" w:rsidRPr="007178FA">
        <w:rPr>
          <w:rFonts w:ascii="Arial Narrow" w:hAnsi="Arial Narrow" w:cs="Arial"/>
          <w:sz w:val="24"/>
          <w:szCs w:val="24"/>
        </w:rPr>
        <w:t xml:space="preserve">/===/ </w:t>
      </w:r>
      <w:r w:rsidR="00EE362F" w:rsidRPr="007178FA">
        <w:rPr>
          <w:rFonts w:ascii="Arial Narrow" w:hAnsi="Arial Narrow" w:cs="Arial"/>
          <w:b/>
          <w:sz w:val="24"/>
          <w:szCs w:val="24"/>
        </w:rPr>
        <w:t>LEITURA DE EXPEDIENTE:</w:t>
      </w:r>
      <w:r w:rsidR="00EE362F" w:rsidRPr="007178FA">
        <w:rPr>
          <w:rFonts w:ascii="Arial Narrow" w:hAnsi="Arial Narrow" w:cs="Arial"/>
          <w:sz w:val="24"/>
          <w:szCs w:val="24"/>
        </w:rPr>
        <w:t xml:space="preserve"> Não houve.</w:t>
      </w:r>
      <w:r w:rsidR="006F2659" w:rsidRPr="007178FA">
        <w:rPr>
          <w:rFonts w:ascii="Arial Narrow" w:hAnsi="Arial Narrow" w:cs="Arial"/>
          <w:bCs/>
          <w:sz w:val="24"/>
          <w:szCs w:val="24"/>
        </w:rPr>
        <w:t xml:space="preserve"> </w:t>
      </w:r>
      <w:r w:rsidR="00EE362F" w:rsidRPr="007178FA">
        <w:rPr>
          <w:rFonts w:ascii="Arial Narrow" w:hAnsi="Arial Narrow" w:cs="Arial"/>
          <w:sz w:val="24"/>
          <w:szCs w:val="24"/>
        </w:rPr>
        <w:t xml:space="preserve">/===/ </w:t>
      </w:r>
      <w:r w:rsidR="00EE362F" w:rsidRPr="007178FA">
        <w:rPr>
          <w:rFonts w:ascii="Arial Narrow" w:hAnsi="Arial Narrow" w:cs="Arial"/>
          <w:b/>
          <w:bCs/>
          <w:sz w:val="24"/>
          <w:szCs w:val="24"/>
        </w:rPr>
        <w:t>INDICAÇÕES E PROPOSTAS:</w:t>
      </w:r>
      <w:r w:rsidR="00EE362F" w:rsidRPr="007178FA">
        <w:rPr>
          <w:rFonts w:ascii="Arial Narrow" w:hAnsi="Arial Narrow" w:cs="Arial"/>
          <w:sz w:val="24"/>
          <w:szCs w:val="24"/>
        </w:rPr>
        <w:t xml:space="preserve"> </w:t>
      </w:r>
      <w:r w:rsidR="00EE362F" w:rsidRPr="007178FA">
        <w:rPr>
          <w:rFonts w:ascii="Arial Narrow" w:eastAsia="Arial" w:hAnsi="Arial Narrow" w:cs="Arial"/>
          <w:sz w:val="24"/>
          <w:szCs w:val="24"/>
        </w:rPr>
        <w:t>Não houve.</w:t>
      </w:r>
      <w:r w:rsidR="007178FA" w:rsidRPr="007178FA">
        <w:rPr>
          <w:rFonts w:ascii="Arial Narrow" w:hAnsi="Arial Narrow" w:cs="Arial"/>
          <w:bCs/>
          <w:sz w:val="24"/>
          <w:szCs w:val="24"/>
        </w:rPr>
        <w:t xml:space="preserve">  </w:t>
      </w:r>
      <w:r w:rsidR="007178FA" w:rsidRPr="007178FA">
        <w:rPr>
          <w:rFonts w:ascii="Arial Narrow" w:hAnsi="Arial Narrow" w:cs="Arial"/>
          <w:color w:val="000000"/>
          <w:sz w:val="24"/>
          <w:szCs w:val="24"/>
        </w:rPr>
        <w:t xml:space="preserve">/===/ </w:t>
      </w:r>
      <w:r w:rsidR="007178FA" w:rsidRPr="007178FA">
        <w:rPr>
          <w:rFonts w:ascii="Arial Narrow" w:hAnsi="Arial Narrow" w:cs="Arial"/>
          <w:b/>
          <w:color w:val="000000"/>
          <w:sz w:val="24"/>
          <w:szCs w:val="24"/>
        </w:rPr>
        <w:t>JULGAMENTO ADIADO: CONSELHEIRO-RELATOR: ARI JORGE MOUTINHO DA COSTA JÚNIOR (Com vista para a Excelentíssima Senhora Procuradora-Geral Fernanda Cantanhede Veiga Mendonça).</w:t>
      </w:r>
      <w:r w:rsidR="007178FA" w:rsidRPr="007178FA">
        <w:rPr>
          <w:rFonts w:ascii="Arial Narrow" w:hAnsi="Arial Narrow" w:cs="Arial"/>
          <w:sz w:val="24"/>
          <w:szCs w:val="24"/>
        </w:rPr>
        <w:t xml:space="preserve"> </w:t>
      </w:r>
      <w:r w:rsidR="007178FA" w:rsidRPr="007178FA">
        <w:rPr>
          <w:rFonts w:ascii="Arial Narrow" w:hAnsi="Arial Narrow" w:cs="Arial"/>
          <w:b/>
          <w:color w:val="000000"/>
          <w:sz w:val="24"/>
          <w:szCs w:val="24"/>
        </w:rPr>
        <w:t>PROCESSO Nº 11.962/2022</w:t>
      </w:r>
      <w:r w:rsidR="007178FA" w:rsidRPr="007178FA">
        <w:rPr>
          <w:rFonts w:ascii="Arial Narrow" w:hAnsi="Arial Narrow" w:cs="Arial"/>
          <w:color w:val="000000"/>
          <w:sz w:val="24"/>
          <w:szCs w:val="24"/>
        </w:rPr>
        <w:t xml:space="preserve"> – Embargos de Declaração em Prestação de Contas Anual da Prefeitura Municipal de Santo Antônio do Içá, de responsabilidade do Sr. </w:t>
      </w:r>
      <w:proofErr w:type="spellStart"/>
      <w:r w:rsidR="007178FA" w:rsidRPr="007178FA">
        <w:rPr>
          <w:rFonts w:ascii="Arial Narrow" w:hAnsi="Arial Narrow" w:cs="Arial"/>
          <w:color w:val="000000"/>
          <w:sz w:val="24"/>
          <w:szCs w:val="24"/>
        </w:rPr>
        <w:t>Walder</w:t>
      </w:r>
      <w:proofErr w:type="spellEnd"/>
      <w:r w:rsidR="007178FA" w:rsidRPr="007178FA">
        <w:rPr>
          <w:rFonts w:ascii="Arial Narrow" w:hAnsi="Arial Narrow" w:cs="Arial"/>
          <w:color w:val="000000"/>
          <w:sz w:val="24"/>
          <w:szCs w:val="24"/>
        </w:rPr>
        <w:t xml:space="preserve"> Ribeiro da Costa, referente ao exercício de 2021. </w:t>
      </w:r>
      <w:r w:rsidR="007178FA" w:rsidRPr="007178FA">
        <w:rPr>
          <w:rFonts w:ascii="Arial Narrow" w:hAnsi="Arial Narrow" w:cs="Arial"/>
          <w:i/>
          <w:color w:val="000000"/>
          <w:sz w:val="24"/>
          <w:szCs w:val="24"/>
        </w:rPr>
        <w:t xml:space="preserve">PROCESSO RETIRADO DE PAUTA PELO RELATOR. </w:t>
      </w:r>
      <w:r w:rsidR="007178FA" w:rsidRPr="007178FA">
        <w:rPr>
          <w:rFonts w:ascii="Arial Narrow" w:hAnsi="Arial Narrow" w:cs="Arial"/>
          <w:b/>
          <w:color w:val="000000"/>
          <w:sz w:val="24"/>
          <w:szCs w:val="24"/>
        </w:rPr>
        <w:t xml:space="preserve">AUDITOR-RELATOR: MÁRIO JOSÉ DE MORAES COSTA FILHO (Com vista para </w:t>
      </w:r>
      <w:proofErr w:type="gramStart"/>
      <w:r w:rsidR="007178FA" w:rsidRPr="007178FA">
        <w:rPr>
          <w:rFonts w:ascii="Arial Narrow" w:hAnsi="Arial Narrow" w:cs="Arial"/>
          <w:b/>
          <w:color w:val="000000"/>
          <w:sz w:val="24"/>
          <w:szCs w:val="24"/>
        </w:rPr>
        <w:t>o Excelentíssimo</w:t>
      </w:r>
      <w:proofErr w:type="gramEnd"/>
      <w:r w:rsidR="007178FA" w:rsidRPr="007178FA">
        <w:rPr>
          <w:rFonts w:ascii="Arial Narrow" w:hAnsi="Arial Narrow" w:cs="Arial"/>
          <w:b/>
          <w:color w:val="000000"/>
          <w:sz w:val="24"/>
          <w:szCs w:val="24"/>
        </w:rPr>
        <w:t xml:space="preserve"> Senhor Conselheiro Ari Jorge Moutinho da Costa Júnior).</w:t>
      </w:r>
      <w:r w:rsidR="007178FA" w:rsidRPr="007178FA">
        <w:rPr>
          <w:rFonts w:ascii="Arial Narrow" w:hAnsi="Arial Narrow" w:cs="Arial"/>
          <w:sz w:val="24"/>
          <w:szCs w:val="24"/>
        </w:rPr>
        <w:t xml:space="preserve"> </w:t>
      </w:r>
      <w:r w:rsidR="007178FA" w:rsidRPr="007178FA">
        <w:rPr>
          <w:rFonts w:ascii="Arial Narrow" w:hAnsi="Arial Narrow" w:cs="Arial"/>
          <w:b/>
          <w:color w:val="000000"/>
          <w:sz w:val="24"/>
          <w:szCs w:val="24"/>
        </w:rPr>
        <w:t>PROCESSO Nº 13.977/2017 (Apenso: 10.900/2015)</w:t>
      </w:r>
      <w:r w:rsidR="007178FA" w:rsidRPr="007178FA">
        <w:rPr>
          <w:rFonts w:ascii="Arial Narrow" w:hAnsi="Arial Narrow" w:cs="Arial"/>
          <w:color w:val="000000"/>
          <w:sz w:val="24"/>
          <w:szCs w:val="24"/>
        </w:rPr>
        <w:t xml:space="preserve"> - Recurso de Reconsideração interposto pelo </w:t>
      </w:r>
      <w:proofErr w:type="gramStart"/>
      <w:r w:rsidR="007178FA" w:rsidRPr="007178FA">
        <w:rPr>
          <w:rFonts w:ascii="Arial Narrow" w:hAnsi="Arial Narrow" w:cs="Arial"/>
          <w:color w:val="000000"/>
          <w:sz w:val="24"/>
          <w:szCs w:val="24"/>
        </w:rPr>
        <w:t>Sr.</w:t>
      </w:r>
      <w:proofErr w:type="gramEnd"/>
      <w:r w:rsidR="007178FA" w:rsidRPr="007178FA">
        <w:rPr>
          <w:rFonts w:ascii="Arial Narrow" w:hAnsi="Arial Narrow" w:cs="Arial"/>
          <w:color w:val="000000"/>
          <w:sz w:val="24"/>
          <w:szCs w:val="24"/>
        </w:rPr>
        <w:t xml:space="preserve"> Jose Maria da Silva Maia, em face do Acórdão n° 30/2017-TCE-Tribunal Pleno, exarado nos autos do Processo n° 10.900/2015. </w:t>
      </w:r>
      <w:r w:rsidR="007178FA" w:rsidRPr="007178FA">
        <w:rPr>
          <w:rFonts w:ascii="Arial Narrow" w:hAnsi="Arial Narrow" w:cs="Arial"/>
          <w:b/>
          <w:sz w:val="24"/>
          <w:szCs w:val="24"/>
        </w:rPr>
        <w:t>Advogados:</w:t>
      </w:r>
      <w:r w:rsidR="007178FA" w:rsidRPr="007178FA">
        <w:rPr>
          <w:rFonts w:ascii="Arial Narrow" w:hAnsi="Arial Narrow" w:cs="Arial"/>
          <w:sz w:val="24"/>
          <w:szCs w:val="24"/>
        </w:rPr>
        <w:t xml:space="preserve"> </w:t>
      </w:r>
      <w:r w:rsidR="007178FA" w:rsidRPr="007178FA">
        <w:rPr>
          <w:rFonts w:ascii="Arial Narrow" w:hAnsi="Arial Narrow" w:cs="Arial"/>
          <w:noProof/>
          <w:sz w:val="24"/>
          <w:szCs w:val="24"/>
        </w:rPr>
        <w:t>Antônio das Chagas Ferreira - OAB/AM nº 4177, Patrícia Gomes de Abreu – OAB/AM nº 4447, Fabricia Teliéle Cardoso dos Santos – OAB/AM nº 8446, Adrimar Freitas de Siqueira – OAB/AM nº 8243, Eurismar Matos da Silva - OAB/AM nº 9221 e Enia Jessica da Silva Garcia - OAB/AM nº 10416</w:t>
      </w:r>
      <w:r w:rsidR="007178FA" w:rsidRPr="007178FA">
        <w:rPr>
          <w:rFonts w:ascii="Arial Narrow" w:hAnsi="Arial Narrow" w:cs="Arial"/>
          <w:color w:val="000000"/>
          <w:sz w:val="24"/>
          <w:szCs w:val="24"/>
        </w:rPr>
        <w:t>.</w:t>
      </w:r>
      <w:r w:rsidR="007178FA" w:rsidRPr="007178FA">
        <w:rPr>
          <w:rFonts w:ascii="Arial Narrow" w:hAnsi="Arial Narrow" w:cs="Arial"/>
          <w:b/>
          <w:color w:val="000000"/>
          <w:sz w:val="24"/>
          <w:szCs w:val="24"/>
        </w:rPr>
        <w:t xml:space="preserve"> ACÓRDÃO Nº 1553/2023:</w:t>
      </w:r>
      <w:r w:rsidR="007178FA" w:rsidRPr="007178FA">
        <w:rPr>
          <w:rFonts w:ascii="Arial Narrow" w:hAnsi="Arial Narrow" w:cs="Arial"/>
          <w:color w:val="000000"/>
          <w:sz w:val="24"/>
          <w:szCs w:val="24"/>
        </w:rPr>
        <w:t xml:space="preserve"> </w:t>
      </w:r>
      <w:r w:rsidR="007178FA" w:rsidRPr="007178FA">
        <w:rPr>
          <w:rFonts w:ascii="Arial Narrow" w:hAnsi="Arial Narrow" w:cs="Arial"/>
          <w:sz w:val="24"/>
          <w:szCs w:val="24"/>
        </w:rPr>
        <w:t xml:space="preserve">Vistos, relatados e discutidos estes autos acima identificados, </w:t>
      </w:r>
      <w:r w:rsidR="007178FA" w:rsidRPr="007178FA">
        <w:rPr>
          <w:rFonts w:ascii="Arial Narrow" w:hAnsi="Arial Narrow" w:cs="Arial"/>
          <w:b/>
          <w:sz w:val="24"/>
          <w:szCs w:val="24"/>
        </w:rPr>
        <w:t xml:space="preserve">ACORDAM </w:t>
      </w:r>
      <w:proofErr w:type="gramStart"/>
      <w:r w:rsidR="007178FA" w:rsidRPr="007178FA">
        <w:rPr>
          <w:rFonts w:ascii="Arial Narrow" w:hAnsi="Arial Narrow" w:cs="Arial"/>
          <w:sz w:val="24"/>
          <w:szCs w:val="24"/>
        </w:rPr>
        <w:t>os Excelentíssimos</w:t>
      </w:r>
      <w:proofErr w:type="gramEnd"/>
      <w:r w:rsidR="007178FA" w:rsidRPr="007178FA">
        <w:rPr>
          <w:rFonts w:ascii="Arial Narrow" w:hAnsi="Arial Narrow" w:cs="Arial"/>
          <w:sz w:val="24"/>
          <w:szCs w:val="24"/>
        </w:rPr>
        <w:t xml:space="preserve"> Senhores Conselheiros do Tribunal de Contas do Estado do Amazonas, reunidos em Sessão </w:t>
      </w:r>
      <w:r w:rsidR="007178FA" w:rsidRPr="007178FA">
        <w:rPr>
          <w:rFonts w:ascii="Arial Narrow" w:hAnsi="Arial Narrow" w:cs="Arial"/>
          <w:noProof/>
          <w:sz w:val="24"/>
          <w:szCs w:val="24"/>
        </w:rPr>
        <w:t>do</w:t>
      </w:r>
      <w:r w:rsidR="007178FA" w:rsidRPr="007178FA">
        <w:rPr>
          <w:rFonts w:ascii="Arial Narrow" w:hAnsi="Arial Narrow" w:cs="Arial"/>
          <w:sz w:val="24"/>
          <w:szCs w:val="24"/>
        </w:rPr>
        <w:t xml:space="preserve"> </w:t>
      </w:r>
      <w:r w:rsidR="007178FA" w:rsidRPr="007178FA">
        <w:rPr>
          <w:rFonts w:ascii="Arial Narrow" w:hAnsi="Arial Narrow" w:cs="Arial"/>
          <w:b/>
          <w:noProof/>
          <w:sz w:val="24"/>
          <w:szCs w:val="24"/>
        </w:rPr>
        <w:t>Tribunal Pleno</w:t>
      </w:r>
      <w:r w:rsidR="007178FA" w:rsidRPr="007178FA">
        <w:rPr>
          <w:rFonts w:ascii="Arial Narrow" w:hAnsi="Arial Narrow" w:cs="Arial"/>
          <w:sz w:val="24"/>
          <w:szCs w:val="24"/>
        </w:rPr>
        <w:t>, no exercício da competência atribuída</w:t>
      </w:r>
      <w:r w:rsidR="007178FA" w:rsidRPr="007178FA">
        <w:rPr>
          <w:rFonts w:ascii="Arial Narrow" w:hAnsi="Arial Narrow" w:cs="Arial"/>
          <w:noProof/>
          <w:sz w:val="24"/>
          <w:szCs w:val="24"/>
        </w:rPr>
        <w:t xml:space="preserve"> pelo art. 11, inciso III, alínea“f”, item 2, da Resolução nº 04/2002-TCE/AM</w:t>
      </w:r>
      <w:r w:rsidR="007178FA" w:rsidRPr="007178FA">
        <w:rPr>
          <w:rFonts w:ascii="Arial Narrow" w:hAnsi="Arial Narrow" w:cs="Arial"/>
          <w:sz w:val="24"/>
          <w:szCs w:val="24"/>
        </w:rPr>
        <w:t>,</w:t>
      </w:r>
      <w:r w:rsidR="007178FA" w:rsidRPr="007178FA">
        <w:rPr>
          <w:rFonts w:ascii="Arial Narrow" w:hAnsi="Arial Narrow" w:cs="Arial"/>
          <w:b/>
          <w:noProof/>
          <w:sz w:val="24"/>
          <w:szCs w:val="24"/>
        </w:rPr>
        <w:t xml:space="preserve"> à unanimidade</w:t>
      </w:r>
      <w:r w:rsidR="007178FA" w:rsidRPr="007178FA">
        <w:rPr>
          <w:rFonts w:ascii="Arial Narrow" w:hAnsi="Arial Narrow" w:cs="Arial"/>
          <w:noProof/>
          <w:sz w:val="24"/>
          <w:szCs w:val="24"/>
        </w:rPr>
        <w:t>,</w:t>
      </w:r>
      <w:r w:rsidR="007178FA" w:rsidRPr="007178FA">
        <w:rPr>
          <w:rFonts w:ascii="Arial Narrow" w:hAnsi="Arial Narrow" w:cs="Arial"/>
          <w:b/>
          <w:sz w:val="24"/>
          <w:szCs w:val="24"/>
        </w:rPr>
        <w:t xml:space="preserve"> </w:t>
      </w:r>
      <w:r w:rsidR="007178FA" w:rsidRPr="007178FA">
        <w:rPr>
          <w:rFonts w:ascii="Arial Narrow" w:hAnsi="Arial Narrow" w:cs="Arial"/>
          <w:sz w:val="24"/>
          <w:szCs w:val="24"/>
        </w:rPr>
        <w:t>nos termos d</w:t>
      </w:r>
      <w:r w:rsidR="007178FA" w:rsidRPr="007178FA">
        <w:rPr>
          <w:rFonts w:ascii="Arial Narrow" w:hAnsi="Arial Narrow" w:cs="Arial"/>
          <w:noProof/>
          <w:sz w:val="24"/>
          <w:szCs w:val="24"/>
        </w:rPr>
        <w:t>a proposta de voto</w:t>
      </w:r>
      <w:r w:rsidR="007178FA" w:rsidRPr="007178FA">
        <w:rPr>
          <w:rFonts w:ascii="Arial Narrow" w:hAnsi="Arial Narrow" w:cs="Arial"/>
          <w:sz w:val="24"/>
          <w:szCs w:val="24"/>
        </w:rPr>
        <w:t xml:space="preserve"> </w:t>
      </w:r>
      <w:r w:rsidR="007178FA" w:rsidRPr="007178FA">
        <w:rPr>
          <w:rFonts w:ascii="Arial Narrow" w:hAnsi="Arial Narrow" w:cs="Arial"/>
          <w:noProof/>
          <w:sz w:val="24"/>
          <w:szCs w:val="24"/>
        </w:rPr>
        <w:t>do</w:t>
      </w:r>
      <w:r w:rsidR="007178FA" w:rsidRPr="007178FA">
        <w:rPr>
          <w:rFonts w:ascii="Arial Narrow" w:hAnsi="Arial Narrow" w:cs="Arial"/>
          <w:sz w:val="24"/>
          <w:szCs w:val="24"/>
        </w:rPr>
        <w:t xml:space="preserve"> Excelentíssimo Senhor Auditor-Relator</w:t>
      </w:r>
      <w:r w:rsidR="007178FA" w:rsidRPr="007178FA">
        <w:rPr>
          <w:rFonts w:ascii="Arial Narrow" w:hAnsi="Arial Narrow" w:cs="Arial"/>
          <w:noProof/>
          <w:sz w:val="24"/>
          <w:szCs w:val="24"/>
        </w:rPr>
        <w:t>,</w:t>
      </w:r>
      <w:r w:rsidR="007178FA" w:rsidRPr="007178FA">
        <w:rPr>
          <w:rFonts w:ascii="Arial Narrow" w:hAnsi="Arial Narrow" w:cs="Arial"/>
          <w:b/>
          <w:noProof/>
          <w:sz w:val="24"/>
          <w:szCs w:val="24"/>
        </w:rPr>
        <w:t xml:space="preserve"> em parcial consonância</w:t>
      </w:r>
      <w:r w:rsidR="007178FA" w:rsidRPr="007178FA">
        <w:rPr>
          <w:rFonts w:ascii="Arial Narrow" w:hAnsi="Arial Narrow" w:cs="Arial"/>
          <w:noProof/>
          <w:sz w:val="24"/>
          <w:szCs w:val="24"/>
        </w:rPr>
        <w:t xml:space="preserve"> com pronunciamento do Ministério Público junto a este Tribunal</w:t>
      </w:r>
      <w:r w:rsidR="007178FA" w:rsidRPr="007178FA">
        <w:rPr>
          <w:rFonts w:ascii="Arial Narrow" w:hAnsi="Arial Narrow" w:cs="Arial"/>
          <w:sz w:val="24"/>
          <w:szCs w:val="24"/>
        </w:rPr>
        <w:t>, no sentido de:</w:t>
      </w:r>
      <w:r w:rsidR="007178FA" w:rsidRPr="007178FA">
        <w:rPr>
          <w:rFonts w:ascii="Arial Narrow" w:hAnsi="Arial Narrow" w:cs="Arial"/>
          <w:color w:val="000000"/>
          <w:sz w:val="24"/>
          <w:szCs w:val="24"/>
        </w:rPr>
        <w:t xml:space="preserve"> </w:t>
      </w:r>
      <w:r w:rsidR="007178FA" w:rsidRPr="007178FA">
        <w:rPr>
          <w:rFonts w:ascii="Arial Narrow" w:hAnsi="Arial Narrow" w:cs="Arial"/>
          <w:b/>
          <w:color w:val="000000"/>
          <w:sz w:val="24"/>
          <w:szCs w:val="24"/>
        </w:rPr>
        <w:t>8.1. Conhecer</w:t>
      </w:r>
      <w:r w:rsidR="007178FA" w:rsidRPr="007178FA">
        <w:rPr>
          <w:rFonts w:ascii="Arial Narrow" w:hAnsi="Arial Narrow" w:cs="Arial"/>
          <w:color w:val="000000"/>
          <w:sz w:val="24"/>
          <w:szCs w:val="24"/>
        </w:rPr>
        <w:t xml:space="preserve"> o presente Recurso de Reconsideração do </w:t>
      </w:r>
      <w:proofErr w:type="gramStart"/>
      <w:r w:rsidR="007178FA" w:rsidRPr="007178FA">
        <w:rPr>
          <w:rFonts w:ascii="Arial Narrow" w:hAnsi="Arial Narrow" w:cs="Arial"/>
          <w:b/>
          <w:color w:val="000000"/>
          <w:sz w:val="24"/>
          <w:szCs w:val="24"/>
        </w:rPr>
        <w:t>Sr.</w:t>
      </w:r>
      <w:proofErr w:type="gramEnd"/>
      <w:r w:rsidR="007178FA" w:rsidRPr="007178FA">
        <w:rPr>
          <w:rFonts w:ascii="Arial Narrow" w:hAnsi="Arial Narrow" w:cs="Arial"/>
          <w:b/>
          <w:color w:val="000000"/>
          <w:sz w:val="24"/>
          <w:szCs w:val="24"/>
        </w:rPr>
        <w:t xml:space="preserve"> Jose Maria da Silva Maia</w:t>
      </w:r>
      <w:r w:rsidR="007178FA" w:rsidRPr="007178FA">
        <w:rPr>
          <w:rFonts w:ascii="Arial Narrow" w:hAnsi="Arial Narrow" w:cs="Arial"/>
          <w:color w:val="000000"/>
          <w:sz w:val="24"/>
          <w:szCs w:val="24"/>
        </w:rPr>
        <w:t xml:space="preserve">, com fulcro no disposto no art. 145 do Regimento Interno desta Corte de Contas (Resolução nº 04/2002-TCEAM), para, no mérito; </w:t>
      </w:r>
      <w:r w:rsidR="007178FA" w:rsidRPr="007178FA">
        <w:rPr>
          <w:rFonts w:ascii="Arial Narrow" w:hAnsi="Arial Narrow" w:cs="Arial"/>
          <w:b/>
          <w:color w:val="000000"/>
          <w:sz w:val="24"/>
          <w:szCs w:val="24"/>
        </w:rPr>
        <w:t>8.2. Dar Provimento</w:t>
      </w:r>
      <w:r w:rsidR="007178FA" w:rsidRPr="007178FA">
        <w:rPr>
          <w:rFonts w:ascii="Arial Narrow" w:hAnsi="Arial Narrow" w:cs="Arial"/>
          <w:color w:val="000000"/>
          <w:sz w:val="24"/>
          <w:szCs w:val="24"/>
        </w:rPr>
        <w:t xml:space="preserve"> ao presente recurso do </w:t>
      </w:r>
      <w:proofErr w:type="gramStart"/>
      <w:r w:rsidR="007178FA" w:rsidRPr="007178FA">
        <w:rPr>
          <w:rFonts w:ascii="Arial Narrow" w:hAnsi="Arial Narrow" w:cs="Arial"/>
          <w:b/>
          <w:color w:val="000000"/>
          <w:sz w:val="24"/>
          <w:szCs w:val="24"/>
        </w:rPr>
        <w:t>Sr.</w:t>
      </w:r>
      <w:proofErr w:type="gramEnd"/>
      <w:r w:rsidR="007178FA" w:rsidRPr="007178FA">
        <w:rPr>
          <w:rFonts w:ascii="Arial Narrow" w:hAnsi="Arial Narrow" w:cs="Arial"/>
          <w:b/>
          <w:color w:val="000000"/>
          <w:sz w:val="24"/>
          <w:szCs w:val="24"/>
        </w:rPr>
        <w:t xml:space="preserve"> Jose Maria da Silva Maia</w:t>
      </w:r>
      <w:r w:rsidR="007178FA" w:rsidRPr="007178FA">
        <w:rPr>
          <w:rFonts w:ascii="Arial Narrow" w:hAnsi="Arial Narrow" w:cs="Arial"/>
          <w:color w:val="000000"/>
          <w:sz w:val="24"/>
          <w:szCs w:val="24"/>
        </w:rPr>
        <w:t xml:space="preserve">, anulando o Parecer Prévio nº 30/2017–TCE–Tribunal Pleno e o respectivo Acórdão, com fulcro no entendimento proferido nos Recursos Extraordinários nº 848.826, para fins de reabertura de instrução da Prestação de Contas, com as observações debatidas na Proposta de Voto; </w:t>
      </w:r>
      <w:r w:rsidR="007178FA" w:rsidRPr="007178FA">
        <w:rPr>
          <w:rFonts w:ascii="Arial Narrow" w:hAnsi="Arial Narrow" w:cs="Arial"/>
          <w:b/>
          <w:color w:val="000000"/>
          <w:sz w:val="24"/>
          <w:szCs w:val="24"/>
        </w:rPr>
        <w:t>8.3. Dar ciência</w:t>
      </w:r>
      <w:r w:rsidR="007178FA" w:rsidRPr="007178FA">
        <w:rPr>
          <w:rFonts w:ascii="Arial Narrow" w:hAnsi="Arial Narrow" w:cs="Arial"/>
          <w:color w:val="000000"/>
          <w:sz w:val="24"/>
          <w:szCs w:val="24"/>
        </w:rPr>
        <w:t xml:space="preserve"> ao </w:t>
      </w:r>
      <w:proofErr w:type="gramStart"/>
      <w:r w:rsidR="007178FA" w:rsidRPr="007178FA">
        <w:rPr>
          <w:rFonts w:ascii="Arial Narrow" w:hAnsi="Arial Narrow" w:cs="Arial"/>
          <w:color w:val="000000"/>
          <w:sz w:val="24"/>
          <w:szCs w:val="24"/>
        </w:rPr>
        <w:t>Sr.</w:t>
      </w:r>
      <w:proofErr w:type="gramEnd"/>
      <w:r w:rsidR="007178FA" w:rsidRPr="007178FA">
        <w:rPr>
          <w:rFonts w:ascii="Arial Narrow" w:hAnsi="Arial Narrow" w:cs="Arial"/>
          <w:color w:val="000000"/>
          <w:sz w:val="24"/>
          <w:szCs w:val="24"/>
        </w:rPr>
        <w:t xml:space="preserve"> Jose Maria da Silva Maia sobre o deslinde do feito, obedecendo a constituição de seus patronos. </w:t>
      </w:r>
      <w:r w:rsidR="007178FA" w:rsidRPr="007178FA">
        <w:rPr>
          <w:rFonts w:ascii="Arial Narrow" w:hAnsi="Arial Narrow" w:cs="Arial"/>
          <w:b/>
          <w:color w:val="000000"/>
          <w:sz w:val="24"/>
          <w:szCs w:val="24"/>
        </w:rPr>
        <w:t>PROCESSO Nº 12.882/2021 (Apensos: 15.859/2020 e 12.974/2021)</w:t>
      </w:r>
      <w:r w:rsidR="007178FA" w:rsidRPr="007178FA">
        <w:rPr>
          <w:rFonts w:ascii="Arial Narrow" w:hAnsi="Arial Narrow" w:cs="Arial"/>
          <w:color w:val="000000"/>
          <w:sz w:val="24"/>
          <w:szCs w:val="24"/>
        </w:rPr>
        <w:t xml:space="preserve"> - Prestação de Contas Anual da Prefeitura Municipal de Tapauá, de responsabilidade do Sr. José Bezerra Guedes, referente ao exercício de 2020. </w:t>
      </w:r>
      <w:r w:rsidR="007178FA" w:rsidRPr="007178FA">
        <w:rPr>
          <w:rFonts w:ascii="Arial Narrow" w:hAnsi="Arial Narrow" w:cs="Arial"/>
          <w:b/>
          <w:noProof/>
          <w:sz w:val="24"/>
          <w:szCs w:val="24"/>
        </w:rPr>
        <w:t xml:space="preserve">Advogados: </w:t>
      </w:r>
      <w:r w:rsidR="007178FA" w:rsidRPr="007178FA">
        <w:rPr>
          <w:rFonts w:ascii="Arial Narrow" w:hAnsi="Arial Narrow" w:cs="Arial"/>
          <w:noProof/>
          <w:sz w:val="24"/>
          <w:szCs w:val="24"/>
        </w:rPr>
        <w:t>Bruno Vieira da Rocha Barbirato - OAB/AM 6975, Fábio Nunes Bandeira de Melo - OAB/AM 4331, Laiz Araújo Russo de Melo e Silva - OAB/AM 6897, Lívia Rocha Brito – OAB/AM 6474, Camila Pontes Torres – OAB/AM 12280 e Igor Arnaud Ferreira - OAB/AM 10428</w:t>
      </w:r>
      <w:r w:rsidR="007178FA" w:rsidRPr="007178FA">
        <w:rPr>
          <w:rFonts w:ascii="Arial Narrow" w:hAnsi="Arial Narrow" w:cs="Arial"/>
          <w:color w:val="000000"/>
          <w:sz w:val="24"/>
          <w:szCs w:val="24"/>
        </w:rPr>
        <w:t>.</w:t>
      </w:r>
      <w:r w:rsidR="007178FA" w:rsidRPr="007178FA">
        <w:rPr>
          <w:rFonts w:ascii="Arial Narrow" w:hAnsi="Arial Narrow" w:cs="Arial"/>
          <w:b/>
          <w:color w:val="000000"/>
          <w:sz w:val="24"/>
          <w:szCs w:val="24"/>
        </w:rPr>
        <w:t xml:space="preserve"> PARECER PRÉVIO Nº 109/2023: </w:t>
      </w:r>
      <w:r w:rsidR="007178FA" w:rsidRPr="007178FA">
        <w:rPr>
          <w:rFonts w:ascii="Arial Narrow" w:hAnsi="Arial Narrow" w:cs="Arial"/>
          <w:b/>
          <w:bCs/>
          <w:sz w:val="24"/>
          <w:szCs w:val="24"/>
        </w:rPr>
        <w:t>O TRIBUNAL DE CONTAS DO ESTADO DO AMAZONAS</w:t>
      </w:r>
      <w:r w:rsidR="007178FA" w:rsidRPr="007178FA">
        <w:rPr>
          <w:rFonts w:ascii="Arial Narrow" w:hAnsi="Arial Narrow" w:cs="Arial"/>
          <w:sz w:val="24"/>
          <w:szCs w:val="24"/>
        </w:rPr>
        <w:t xml:space="preserve">, no uso de suas atribuições constitucionais e legais (art. 31, §§ 1º e 2º, da Constituição Federal, c/c art.127, parágrafos 4º, 5º e 7º, da </w:t>
      </w:r>
      <w:r w:rsidR="007178FA" w:rsidRPr="007178FA">
        <w:rPr>
          <w:rFonts w:ascii="Arial Narrow" w:hAnsi="Arial Narrow" w:cs="Arial"/>
          <w:sz w:val="24"/>
          <w:szCs w:val="24"/>
        </w:rPr>
        <w:lastRenderedPageBreak/>
        <w:t xml:space="preserve">Constituição Estadual, com redação da Emenda Constituição nº 15/95, art. 18, inciso I, da Lei Complementar nº 06/91; </w:t>
      </w:r>
      <w:proofErr w:type="gramStart"/>
      <w:r w:rsidR="007178FA" w:rsidRPr="007178FA">
        <w:rPr>
          <w:rFonts w:ascii="Arial Narrow" w:hAnsi="Arial Narrow" w:cs="Arial"/>
          <w:sz w:val="24"/>
          <w:szCs w:val="24"/>
        </w:rPr>
        <w:t>arts.</w:t>
      </w:r>
      <w:proofErr w:type="gramEnd"/>
      <w:r w:rsidR="007178FA" w:rsidRPr="007178FA">
        <w:rPr>
          <w:rFonts w:ascii="Arial Narrow" w:hAnsi="Arial Narrow" w:cs="Arial"/>
          <w:sz w:val="24"/>
          <w:szCs w:val="24"/>
        </w:rPr>
        <w:t>1º, inciso I, e 29 da Lei nº 2.423/96; e, art. 5º, inciso I, da Resolução nº 04/2002-TCE/AM) e no exercício da competência atribuída</w:t>
      </w:r>
      <w:r w:rsidR="007178FA" w:rsidRPr="007178FA">
        <w:rPr>
          <w:rFonts w:ascii="Arial Narrow" w:hAnsi="Arial Narrow" w:cs="Arial"/>
          <w:noProof/>
          <w:sz w:val="24"/>
          <w:szCs w:val="24"/>
        </w:rPr>
        <w:t xml:space="preserve"> pelos arts. 5º, II e 11, III, “a” item 1, da Resolução nº 04/2002-TCE/AM</w:t>
      </w:r>
      <w:r w:rsidR="007178FA" w:rsidRPr="007178FA">
        <w:rPr>
          <w:rFonts w:ascii="Arial Narrow" w:hAnsi="Arial Narrow" w:cs="Arial"/>
          <w:sz w:val="24"/>
          <w:szCs w:val="24"/>
        </w:rPr>
        <w:t xml:space="preserve">, tendo discutido a matéria nestes autos, e acolhido, </w:t>
      </w:r>
      <w:r w:rsidR="007178FA" w:rsidRPr="007178FA">
        <w:rPr>
          <w:rFonts w:ascii="Arial Narrow" w:hAnsi="Arial Narrow" w:cs="Arial"/>
          <w:b/>
          <w:noProof/>
          <w:sz w:val="24"/>
          <w:szCs w:val="24"/>
        </w:rPr>
        <w:t>à unanimidade</w:t>
      </w:r>
      <w:r w:rsidR="007178FA" w:rsidRPr="007178FA">
        <w:rPr>
          <w:rFonts w:ascii="Arial Narrow" w:hAnsi="Arial Narrow" w:cs="Arial"/>
          <w:sz w:val="24"/>
          <w:szCs w:val="24"/>
        </w:rPr>
        <w:t xml:space="preserve">, </w:t>
      </w:r>
      <w:r w:rsidR="007178FA" w:rsidRPr="007178FA">
        <w:rPr>
          <w:rFonts w:ascii="Arial Narrow" w:hAnsi="Arial Narrow" w:cs="Arial"/>
          <w:noProof/>
          <w:sz w:val="24"/>
          <w:szCs w:val="24"/>
        </w:rPr>
        <w:t>a proposta de voto</w:t>
      </w:r>
      <w:r w:rsidR="007178FA" w:rsidRPr="007178FA">
        <w:rPr>
          <w:rFonts w:ascii="Arial Narrow" w:hAnsi="Arial Narrow" w:cs="Arial"/>
          <w:sz w:val="24"/>
          <w:szCs w:val="24"/>
        </w:rPr>
        <w:t xml:space="preserve"> </w:t>
      </w:r>
      <w:r w:rsidR="007178FA" w:rsidRPr="007178FA">
        <w:rPr>
          <w:rFonts w:ascii="Arial Narrow" w:hAnsi="Arial Narrow" w:cs="Arial"/>
          <w:noProof/>
          <w:sz w:val="24"/>
          <w:szCs w:val="24"/>
        </w:rPr>
        <w:t>do</w:t>
      </w:r>
      <w:r w:rsidR="007178FA" w:rsidRPr="007178FA">
        <w:rPr>
          <w:rFonts w:ascii="Arial Narrow" w:hAnsi="Arial Narrow" w:cs="Arial"/>
          <w:sz w:val="24"/>
          <w:szCs w:val="24"/>
        </w:rPr>
        <w:t xml:space="preserve"> Excelentíssimo Senhor Auditor-Relator, </w:t>
      </w:r>
      <w:r w:rsidR="007178FA" w:rsidRPr="007178FA">
        <w:rPr>
          <w:rFonts w:ascii="Arial Narrow" w:hAnsi="Arial Narrow" w:cs="Arial"/>
          <w:b/>
          <w:noProof/>
          <w:sz w:val="24"/>
          <w:szCs w:val="24"/>
        </w:rPr>
        <w:t>em consonância</w:t>
      </w:r>
      <w:r w:rsidR="007178FA" w:rsidRPr="007178FA">
        <w:rPr>
          <w:rFonts w:ascii="Arial Narrow" w:hAnsi="Arial Narrow" w:cs="Arial"/>
          <w:sz w:val="24"/>
          <w:szCs w:val="24"/>
        </w:rPr>
        <w:t xml:space="preserve"> com o pronunciamento do Ministério Público junto a este Tribunal: </w:t>
      </w:r>
      <w:r w:rsidR="007178FA" w:rsidRPr="007178FA">
        <w:rPr>
          <w:rFonts w:ascii="Arial Narrow" w:hAnsi="Arial Narrow" w:cs="Arial"/>
          <w:b/>
          <w:color w:val="000000"/>
          <w:sz w:val="24"/>
          <w:szCs w:val="24"/>
        </w:rPr>
        <w:t>10.1. Emite Parecer Prévio recomendando à Câmara Municipal a desaprovação</w:t>
      </w:r>
      <w:r w:rsidR="007178FA" w:rsidRPr="007178FA">
        <w:rPr>
          <w:rFonts w:ascii="Arial Narrow" w:hAnsi="Arial Narrow" w:cs="Arial"/>
          <w:color w:val="000000"/>
          <w:sz w:val="24"/>
          <w:szCs w:val="24"/>
        </w:rPr>
        <w:t xml:space="preserve"> das contas do </w:t>
      </w:r>
      <w:r w:rsidR="007178FA" w:rsidRPr="007178FA">
        <w:rPr>
          <w:rFonts w:ascii="Arial Narrow" w:hAnsi="Arial Narrow" w:cs="Arial"/>
          <w:b/>
          <w:color w:val="000000"/>
          <w:sz w:val="24"/>
          <w:szCs w:val="24"/>
        </w:rPr>
        <w:t>Sr. José Bezerra Guedes</w:t>
      </w:r>
      <w:r w:rsidR="007178FA" w:rsidRPr="007178FA">
        <w:rPr>
          <w:rFonts w:ascii="Arial Narrow" w:hAnsi="Arial Narrow" w:cs="Arial"/>
          <w:color w:val="000000"/>
          <w:sz w:val="24"/>
          <w:szCs w:val="24"/>
        </w:rPr>
        <w:t xml:space="preserve">, Prefeito Municipal de Tapauá, no curso do exercício de 2020, em observância ao art. 71, I, da Constituição Federal e do art. 40, inciso I, e art. 127, caput e parágrafos 2º e 4º, da Constituição do Estado do Amazonas, pela permanência das impropriedades de governo elencadas no Parecer nº 499/2023-MP-RCKS, no Relatório Conclusivo nº 178/2022-CI/DICAMI e na Proposta de Voto do Relator. </w:t>
      </w:r>
      <w:r w:rsidR="007178FA" w:rsidRPr="007178FA">
        <w:rPr>
          <w:rFonts w:ascii="Arial Narrow" w:hAnsi="Arial Narrow" w:cs="Arial"/>
          <w:b/>
          <w:color w:val="000000"/>
          <w:sz w:val="24"/>
          <w:szCs w:val="24"/>
        </w:rPr>
        <w:t xml:space="preserve">ACÓRDÃO Nº 109/2023: </w:t>
      </w:r>
      <w:r w:rsidR="007178FA" w:rsidRPr="007178FA">
        <w:rPr>
          <w:rFonts w:ascii="Arial Narrow" w:hAnsi="Arial Narrow" w:cs="Arial"/>
          <w:sz w:val="24"/>
          <w:szCs w:val="24"/>
        </w:rPr>
        <w:t xml:space="preserve">Vistos, relatados e discutidos estes autos acima identificados, </w:t>
      </w:r>
      <w:r w:rsidR="007178FA" w:rsidRPr="007178FA">
        <w:rPr>
          <w:rFonts w:ascii="Arial Narrow" w:hAnsi="Arial Narrow" w:cs="Arial"/>
          <w:b/>
          <w:sz w:val="24"/>
          <w:szCs w:val="24"/>
        </w:rPr>
        <w:t xml:space="preserve">ACORDAM </w:t>
      </w:r>
      <w:proofErr w:type="gramStart"/>
      <w:r w:rsidR="007178FA" w:rsidRPr="007178FA">
        <w:rPr>
          <w:rFonts w:ascii="Arial Narrow" w:hAnsi="Arial Narrow" w:cs="Arial"/>
          <w:sz w:val="24"/>
          <w:szCs w:val="24"/>
        </w:rPr>
        <w:t>os Excelentíssimos</w:t>
      </w:r>
      <w:proofErr w:type="gramEnd"/>
      <w:r w:rsidR="007178FA" w:rsidRPr="007178FA">
        <w:rPr>
          <w:rFonts w:ascii="Arial Narrow" w:hAnsi="Arial Narrow" w:cs="Arial"/>
          <w:sz w:val="24"/>
          <w:szCs w:val="24"/>
        </w:rPr>
        <w:t xml:space="preserve"> Senhores Conselheiros do Tribunal de Contas do Estado do Amazonas, reunidos em Sessão </w:t>
      </w:r>
      <w:r w:rsidR="007178FA" w:rsidRPr="007178FA">
        <w:rPr>
          <w:rFonts w:ascii="Arial Narrow" w:hAnsi="Arial Narrow" w:cs="Arial"/>
          <w:noProof/>
          <w:sz w:val="24"/>
          <w:szCs w:val="24"/>
        </w:rPr>
        <w:t>do</w:t>
      </w:r>
      <w:r w:rsidR="007178FA" w:rsidRPr="007178FA">
        <w:rPr>
          <w:rFonts w:ascii="Arial Narrow" w:hAnsi="Arial Narrow" w:cs="Arial"/>
          <w:sz w:val="24"/>
          <w:szCs w:val="24"/>
        </w:rPr>
        <w:t xml:space="preserve"> </w:t>
      </w:r>
      <w:r w:rsidR="007178FA" w:rsidRPr="007178FA">
        <w:rPr>
          <w:rFonts w:ascii="Arial Narrow" w:hAnsi="Arial Narrow" w:cs="Arial"/>
          <w:b/>
          <w:noProof/>
          <w:sz w:val="24"/>
          <w:szCs w:val="24"/>
        </w:rPr>
        <w:t>Tribunal Pleno</w:t>
      </w:r>
      <w:r w:rsidR="007178FA" w:rsidRPr="007178FA">
        <w:rPr>
          <w:rFonts w:ascii="Arial Narrow" w:hAnsi="Arial Narrow" w:cs="Arial"/>
          <w:sz w:val="24"/>
          <w:szCs w:val="24"/>
        </w:rPr>
        <w:t>, no exercício da competência atribuída</w:t>
      </w:r>
      <w:r w:rsidR="007178FA" w:rsidRPr="007178FA">
        <w:rPr>
          <w:rFonts w:ascii="Arial Narrow" w:hAnsi="Arial Narrow" w:cs="Arial"/>
          <w:noProof/>
          <w:sz w:val="24"/>
          <w:szCs w:val="24"/>
        </w:rPr>
        <w:t xml:space="preserve"> pelos arts. 5º, II e 11, III, “a” item 1, da Resolução nº 04/2002-TCE/AM</w:t>
      </w:r>
      <w:r w:rsidR="007178FA" w:rsidRPr="007178FA">
        <w:rPr>
          <w:rFonts w:ascii="Arial Narrow" w:hAnsi="Arial Narrow" w:cs="Arial"/>
          <w:sz w:val="24"/>
          <w:szCs w:val="24"/>
        </w:rPr>
        <w:t xml:space="preserve">, </w:t>
      </w:r>
      <w:r w:rsidR="007178FA" w:rsidRPr="007178FA">
        <w:rPr>
          <w:rFonts w:ascii="Arial Narrow" w:hAnsi="Arial Narrow" w:cs="Arial"/>
          <w:b/>
          <w:noProof/>
          <w:sz w:val="24"/>
          <w:szCs w:val="24"/>
        </w:rPr>
        <w:t>à unanimidade</w:t>
      </w:r>
      <w:r w:rsidR="007178FA" w:rsidRPr="007178FA">
        <w:rPr>
          <w:rFonts w:ascii="Arial Narrow" w:hAnsi="Arial Narrow" w:cs="Arial"/>
          <w:sz w:val="24"/>
          <w:szCs w:val="24"/>
        </w:rPr>
        <w:t>, nos termos d</w:t>
      </w:r>
      <w:r w:rsidR="007178FA" w:rsidRPr="007178FA">
        <w:rPr>
          <w:rFonts w:ascii="Arial Narrow" w:hAnsi="Arial Narrow" w:cs="Arial"/>
          <w:noProof/>
          <w:sz w:val="24"/>
          <w:szCs w:val="24"/>
        </w:rPr>
        <w:t>a proposta de voto</w:t>
      </w:r>
      <w:r w:rsidR="007178FA" w:rsidRPr="007178FA">
        <w:rPr>
          <w:rFonts w:ascii="Arial Narrow" w:hAnsi="Arial Narrow" w:cs="Arial"/>
          <w:sz w:val="24"/>
          <w:szCs w:val="24"/>
        </w:rPr>
        <w:t xml:space="preserve"> </w:t>
      </w:r>
      <w:r w:rsidR="007178FA" w:rsidRPr="007178FA">
        <w:rPr>
          <w:rFonts w:ascii="Arial Narrow" w:hAnsi="Arial Narrow" w:cs="Arial"/>
          <w:noProof/>
          <w:sz w:val="24"/>
          <w:szCs w:val="24"/>
        </w:rPr>
        <w:t>do</w:t>
      </w:r>
      <w:r w:rsidR="007178FA" w:rsidRPr="007178FA">
        <w:rPr>
          <w:rFonts w:ascii="Arial Narrow" w:hAnsi="Arial Narrow" w:cs="Arial"/>
          <w:sz w:val="24"/>
          <w:szCs w:val="24"/>
        </w:rPr>
        <w:t xml:space="preserve"> Excelentíssimo Senhor Auditor-Relator, que passa a ser parte integrante do Parecer Prévio, </w:t>
      </w:r>
      <w:r w:rsidR="007178FA" w:rsidRPr="007178FA">
        <w:rPr>
          <w:rFonts w:ascii="Arial Narrow" w:hAnsi="Arial Narrow" w:cs="Arial"/>
          <w:b/>
          <w:noProof/>
          <w:sz w:val="24"/>
          <w:szCs w:val="24"/>
        </w:rPr>
        <w:t>em consonância</w:t>
      </w:r>
      <w:r w:rsidR="007178FA" w:rsidRPr="007178FA">
        <w:rPr>
          <w:rFonts w:ascii="Arial Narrow" w:hAnsi="Arial Narrow" w:cs="Arial"/>
          <w:sz w:val="24"/>
          <w:szCs w:val="24"/>
        </w:rPr>
        <w:t xml:space="preserve"> com o pronunciamento do Ministério Público junto a este Tribunal, no sentido de:</w:t>
      </w:r>
      <w:r w:rsidR="007178FA" w:rsidRPr="007178FA">
        <w:rPr>
          <w:rFonts w:ascii="Arial Narrow" w:hAnsi="Arial Narrow" w:cs="Arial"/>
          <w:color w:val="000000"/>
          <w:sz w:val="24"/>
          <w:szCs w:val="24"/>
        </w:rPr>
        <w:t xml:space="preserve"> </w:t>
      </w:r>
      <w:r w:rsidR="007178FA" w:rsidRPr="007178FA">
        <w:rPr>
          <w:rFonts w:ascii="Arial Narrow" w:hAnsi="Arial Narrow" w:cs="Arial"/>
          <w:b/>
          <w:color w:val="000000"/>
          <w:sz w:val="24"/>
          <w:szCs w:val="24"/>
        </w:rPr>
        <w:t>10.1. Determinar</w:t>
      </w:r>
      <w:r w:rsidR="007178FA" w:rsidRPr="007178FA">
        <w:rPr>
          <w:rFonts w:ascii="Arial Narrow" w:hAnsi="Arial Narrow" w:cs="Arial"/>
          <w:color w:val="000000"/>
          <w:sz w:val="24"/>
          <w:szCs w:val="24"/>
        </w:rPr>
        <w:t xml:space="preserve"> à Secretaria Geral de Controle Externo - SECEX que, examinando as impropriedades consideradas não sanadas pela DICAMI, pela DICOP e pelo Ministério Público de Contas, relativas às contas de gestão do responsável, em atenção às orientações exaradas na Portaria nº 152/2021-GP e pela Resolução ATRICON nº 02/2020, adote as providências cabíveis à autuação de processos apartados neste Tribunal de Contas para devida apuração; </w:t>
      </w:r>
      <w:r w:rsidR="007178FA" w:rsidRPr="007178FA">
        <w:rPr>
          <w:rFonts w:ascii="Arial Narrow" w:hAnsi="Arial Narrow" w:cs="Arial"/>
          <w:b/>
          <w:color w:val="000000"/>
          <w:sz w:val="24"/>
          <w:szCs w:val="24"/>
        </w:rPr>
        <w:t>10.2. Dar ciência</w:t>
      </w:r>
      <w:r w:rsidR="007178FA" w:rsidRPr="007178FA">
        <w:rPr>
          <w:rFonts w:ascii="Arial Narrow" w:hAnsi="Arial Narrow" w:cs="Arial"/>
          <w:color w:val="000000"/>
          <w:sz w:val="24"/>
          <w:szCs w:val="24"/>
        </w:rPr>
        <w:t xml:space="preserve"> ao </w:t>
      </w:r>
      <w:r w:rsidR="007178FA" w:rsidRPr="007178FA">
        <w:rPr>
          <w:rFonts w:ascii="Arial Narrow" w:hAnsi="Arial Narrow" w:cs="Arial"/>
          <w:b/>
          <w:color w:val="000000"/>
          <w:sz w:val="24"/>
          <w:szCs w:val="24"/>
        </w:rPr>
        <w:t>Sr. José Bezerra Guedes</w:t>
      </w:r>
      <w:r w:rsidR="007178FA" w:rsidRPr="007178FA">
        <w:rPr>
          <w:rFonts w:ascii="Arial Narrow" w:hAnsi="Arial Narrow" w:cs="Arial"/>
          <w:color w:val="000000"/>
          <w:sz w:val="24"/>
          <w:szCs w:val="24"/>
        </w:rPr>
        <w:t xml:space="preserve"> sobre o deslinde do feito, obedecendo </w:t>
      </w:r>
      <w:proofErr w:type="gramStart"/>
      <w:r w:rsidR="007178FA" w:rsidRPr="007178FA">
        <w:rPr>
          <w:rFonts w:ascii="Arial Narrow" w:hAnsi="Arial Narrow" w:cs="Arial"/>
          <w:color w:val="000000"/>
          <w:sz w:val="24"/>
          <w:szCs w:val="24"/>
        </w:rPr>
        <w:t>a</w:t>
      </w:r>
      <w:proofErr w:type="gramEnd"/>
      <w:r w:rsidR="007178FA" w:rsidRPr="007178FA">
        <w:rPr>
          <w:rFonts w:ascii="Arial Narrow" w:hAnsi="Arial Narrow" w:cs="Arial"/>
          <w:color w:val="000000"/>
          <w:sz w:val="24"/>
          <w:szCs w:val="24"/>
        </w:rPr>
        <w:t xml:space="preserve"> constituição dos patronos. </w:t>
      </w:r>
      <w:r w:rsidR="007178FA" w:rsidRPr="007178FA">
        <w:rPr>
          <w:rFonts w:ascii="Arial Narrow" w:hAnsi="Arial Narrow" w:cs="Arial"/>
          <w:b/>
          <w:color w:val="000000"/>
          <w:sz w:val="24"/>
          <w:szCs w:val="24"/>
        </w:rPr>
        <w:t>AUDITOR-RELATOR: MÁRIO JOSÉ DE MORAES COSTA FILHO.</w:t>
      </w:r>
      <w:r w:rsidR="007178FA" w:rsidRPr="007178FA">
        <w:rPr>
          <w:rFonts w:ascii="Arial Narrow" w:hAnsi="Arial Narrow" w:cs="Arial"/>
          <w:color w:val="000000"/>
          <w:sz w:val="24"/>
          <w:szCs w:val="24"/>
        </w:rPr>
        <w:t xml:space="preserve"> </w:t>
      </w:r>
      <w:r w:rsidR="007178FA" w:rsidRPr="007178FA">
        <w:rPr>
          <w:rFonts w:ascii="Arial Narrow" w:hAnsi="Arial Narrow" w:cs="Arial"/>
          <w:b/>
          <w:color w:val="000000"/>
          <w:sz w:val="24"/>
          <w:szCs w:val="24"/>
        </w:rPr>
        <w:t xml:space="preserve">PROCESSO Nº 12.974/2021 (Apensos: </w:t>
      </w:r>
      <w:proofErr w:type="gramStart"/>
      <w:r w:rsidR="007178FA" w:rsidRPr="007178FA">
        <w:rPr>
          <w:rFonts w:ascii="Arial Narrow" w:hAnsi="Arial Narrow" w:cs="Arial"/>
          <w:b/>
          <w:color w:val="000000"/>
          <w:sz w:val="24"/>
          <w:szCs w:val="24"/>
        </w:rPr>
        <w:t>12.882/2021, 15.859/2020</w:t>
      </w:r>
      <w:proofErr w:type="gramEnd"/>
      <w:r w:rsidR="007178FA" w:rsidRPr="007178FA">
        <w:rPr>
          <w:rFonts w:ascii="Arial Narrow" w:hAnsi="Arial Narrow" w:cs="Arial"/>
          <w:b/>
          <w:color w:val="000000"/>
          <w:sz w:val="24"/>
          <w:szCs w:val="24"/>
        </w:rPr>
        <w:t xml:space="preserve">) </w:t>
      </w:r>
      <w:r w:rsidR="007178FA" w:rsidRPr="007178FA">
        <w:rPr>
          <w:rFonts w:ascii="Arial Narrow" w:hAnsi="Arial Narrow" w:cs="Arial"/>
          <w:color w:val="000000"/>
          <w:sz w:val="24"/>
          <w:szCs w:val="24"/>
        </w:rPr>
        <w:t xml:space="preserve">- Representação interposta pelo Sr. </w:t>
      </w:r>
      <w:proofErr w:type="spellStart"/>
      <w:r w:rsidR="007178FA" w:rsidRPr="007178FA">
        <w:rPr>
          <w:rFonts w:ascii="Arial Narrow" w:hAnsi="Arial Narrow" w:cs="Arial"/>
          <w:color w:val="000000"/>
          <w:sz w:val="24"/>
          <w:szCs w:val="24"/>
        </w:rPr>
        <w:t>Gamaliel</w:t>
      </w:r>
      <w:proofErr w:type="spellEnd"/>
      <w:r w:rsidR="007178FA" w:rsidRPr="007178FA">
        <w:rPr>
          <w:rFonts w:ascii="Arial Narrow" w:hAnsi="Arial Narrow" w:cs="Arial"/>
          <w:color w:val="000000"/>
          <w:sz w:val="24"/>
          <w:szCs w:val="24"/>
        </w:rPr>
        <w:t xml:space="preserve"> Andrade de Almeida, em face do Sr. José Bezerra Guedes, ex-Prefeito do Município de Tapauá, em razão de possíveis irregularidades. </w:t>
      </w:r>
      <w:r w:rsidR="007178FA" w:rsidRPr="007178FA">
        <w:rPr>
          <w:rFonts w:ascii="Arial Narrow" w:hAnsi="Arial Narrow" w:cs="Arial"/>
          <w:b/>
          <w:sz w:val="24"/>
          <w:szCs w:val="24"/>
        </w:rPr>
        <w:t>Advogados:</w:t>
      </w:r>
      <w:r w:rsidR="007178FA" w:rsidRPr="007178FA">
        <w:rPr>
          <w:rFonts w:ascii="Arial Narrow" w:hAnsi="Arial Narrow" w:cs="Arial"/>
          <w:sz w:val="24"/>
          <w:szCs w:val="24"/>
        </w:rPr>
        <w:t xml:space="preserve"> </w:t>
      </w:r>
      <w:r w:rsidR="007178FA" w:rsidRPr="007178FA">
        <w:rPr>
          <w:rFonts w:ascii="Arial Narrow" w:hAnsi="Arial Narrow" w:cs="Arial"/>
          <w:noProof/>
          <w:sz w:val="24"/>
          <w:szCs w:val="24"/>
        </w:rPr>
        <w:t>Fábio Nunes Bandeira de Melo - OAB/AM 4331, Bruno Vieira da Rocha Barbirato - OAB/AM 6975, Laiz Araújo Russo de Melo e Silva - OAB/AM 6897, Lívia Rocha Brito – OAB/AM 6474 e Igor Arnaud Ferreira – OAB/AM 6897</w:t>
      </w:r>
      <w:r w:rsidR="007178FA" w:rsidRPr="007178FA">
        <w:rPr>
          <w:rFonts w:ascii="Arial Narrow" w:hAnsi="Arial Narrow" w:cs="Arial"/>
          <w:color w:val="000000"/>
          <w:sz w:val="24"/>
          <w:szCs w:val="24"/>
        </w:rPr>
        <w:t>.</w:t>
      </w:r>
      <w:r w:rsidR="007178FA" w:rsidRPr="007178FA">
        <w:rPr>
          <w:rFonts w:ascii="Arial Narrow" w:hAnsi="Arial Narrow" w:cs="Arial"/>
          <w:b/>
          <w:color w:val="000000"/>
          <w:sz w:val="24"/>
          <w:szCs w:val="24"/>
        </w:rPr>
        <w:t xml:space="preserve"> ACÓRDÃO Nº 1555/2023: </w:t>
      </w:r>
      <w:r w:rsidR="007178FA" w:rsidRPr="007178FA">
        <w:rPr>
          <w:rFonts w:ascii="Arial Narrow" w:hAnsi="Arial Narrow" w:cs="Arial"/>
          <w:sz w:val="24"/>
          <w:szCs w:val="24"/>
        </w:rPr>
        <w:t xml:space="preserve">Vistos, relatados e discutidos estes autos acima identificados, </w:t>
      </w:r>
      <w:r w:rsidR="007178FA" w:rsidRPr="007178FA">
        <w:rPr>
          <w:rFonts w:ascii="Arial Narrow" w:hAnsi="Arial Narrow" w:cs="Arial"/>
          <w:b/>
          <w:sz w:val="24"/>
          <w:szCs w:val="24"/>
        </w:rPr>
        <w:t xml:space="preserve">ACORDAM </w:t>
      </w:r>
      <w:proofErr w:type="gramStart"/>
      <w:r w:rsidR="007178FA" w:rsidRPr="007178FA">
        <w:rPr>
          <w:rFonts w:ascii="Arial Narrow" w:hAnsi="Arial Narrow" w:cs="Arial"/>
          <w:sz w:val="24"/>
          <w:szCs w:val="24"/>
        </w:rPr>
        <w:t>os Excelentíssimos</w:t>
      </w:r>
      <w:proofErr w:type="gramEnd"/>
      <w:r w:rsidR="007178FA" w:rsidRPr="007178FA">
        <w:rPr>
          <w:rFonts w:ascii="Arial Narrow" w:hAnsi="Arial Narrow" w:cs="Arial"/>
          <w:sz w:val="24"/>
          <w:szCs w:val="24"/>
        </w:rPr>
        <w:t xml:space="preserve"> Senhores Conselheiros do Tribunal de Contas do Estado do Amazonas, reunidos em Sessão </w:t>
      </w:r>
      <w:r w:rsidR="007178FA" w:rsidRPr="007178FA">
        <w:rPr>
          <w:rFonts w:ascii="Arial Narrow" w:hAnsi="Arial Narrow" w:cs="Arial"/>
          <w:noProof/>
          <w:sz w:val="24"/>
          <w:szCs w:val="24"/>
        </w:rPr>
        <w:t>do</w:t>
      </w:r>
      <w:r w:rsidR="007178FA" w:rsidRPr="007178FA">
        <w:rPr>
          <w:rFonts w:ascii="Arial Narrow" w:hAnsi="Arial Narrow" w:cs="Arial"/>
          <w:sz w:val="24"/>
          <w:szCs w:val="24"/>
        </w:rPr>
        <w:t xml:space="preserve"> </w:t>
      </w:r>
      <w:r w:rsidR="007178FA" w:rsidRPr="007178FA">
        <w:rPr>
          <w:rFonts w:ascii="Arial Narrow" w:hAnsi="Arial Narrow" w:cs="Arial"/>
          <w:b/>
          <w:noProof/>
          <w:sz w:val="24"/>
          <w:szCs w:val="24"/>
        </w:rPr>
        <w:t>Tribunal Pleno</w:t>
      </w:r>
      <w:r w:rsidR="007178FA" w:rsidRPr="007178FA">
        <w:rPr>
          <w:rFonts w:ascii="Arial Narrow" w:hAnsi="Arial Narrow" w:cs="Arial"/>
          <w:sz w:val="24"/>
          <w:szCs w:val="24"/>
        </w:rPr>
        <w:t>, no exercício da competência atribuída</w:t>
      </w:r>
      <w:r w:rsidR="007178FA" w:rsidRPr="007178FA">
        <w:rPr>
          <w:rFonts w:ascii="Arial Narrow" w:hAnsi="Arial Narrow" w:cs="Arial"/>
          <w:noProof/>
          <w:sz w:val="24"/>
          <w:szCs w:val="24"/>
        </w:rPr>
        <w:t xml:space="preserve"> pelo art. 11, inciso IV, alínea “i”, da Resolução nº 04/2002-TCE/AM</w:t>
      </w:r>
      <w:r w:rsidR="007178FA" w:rsidRPr="007178FA">
        <w:rPr>
          <w:rFonts w:ascii="Arial Narrow" w:hAnsi="Arial Narrow" w:cs="Arial"/>
          <w:sz w:val="24"/>
          <w:szCs w:val="24"/>
        </w:rPr>
        <w:t>,</w:t>
      </w:r>
      <w:r w:rsidR="007178FA" w:rsidRPr="007178FA">
        <w:rPr>
          <w:rFonts w:ascii="Arial Narrow" w:hAnsi="Arial Narrow" w:cs="Arial"/>
          <w:b/>
          <w:noProof/>
          <w:sz w:val="24"/>
          <w:szCs w:val="24"/>
        </w:rPr>
        <w:t xml:space="preserve"> à unanimidade</w:t>
      </w:r>
      <w:r w:rsidR="007178FA" w:rsidRPr="007178FA">
        <w:rPr>
          <w:rFonts w:ascii="Arial Narrow" w:hAnsi="Arial Narrow" w:cs="Arial"/>
          <w:noProof/>
          <w:sz w:val="24"/>
          <w:szCs w:val="24"/>
        </w:rPr>
        <w:t>,</w:t>
      </w:r>
      <w:r w:rsidR="007178FA" w:rsidRPr="007178FA">
        <w:rPr>
          <w:rFonts w:ascii="Arial Narrow" w:hAnsi="Arial Narrow" w:cs="Arial"/>
          <w:sz w:val="24"/>
          <w:szCs w:val="24"/>
        </w:rPr>
        <w:t xml:space="preserve"> nos termos d</w:t>
      </w:r>
      <w:r w:rsidR="007178FA" w:rsidRPr="007178FA">
        <w:rPr>
          <w:rFonts w:ascii="Arial Narrow" w:hAnsi="Arial Narrow" w:cs="Arial"/>
          <w:noProof/>
          <w:sz w:val="24"/>
          <w:szCs w:val="24"/>
        </w:rPr>
        <w:t>a proposta de voto</w:t>
      </w:r>
      <w:r w:rsidR="007178FA" w:rsidRPr="007178FA">
        <w:rPr>
          <w:rFonts w:ascii="Arial Narrow" w:hAnsi="Arial Narrow" w:cs="Arial"/>
          <w:sz w:val="24"/>
          <w:szCs w:val="24"/>
        </w:rPr>
        <w:t xml:space="preserve"> </w:t>
      </w:r>
      <w:r w:rsidR="007178FA" w:rsidRPr="007178FA">
        <w:rPr>
          <w:rFonts w:ascii="Arial Narrow" w:hAnsi="Arial Narrow" w:cs="Arial"/>
          <w:noProof/>
          <w:sz w:val="24"/>
          <w:szCs w:val="24"/>
        </w:rPr>
        <w:t>do</w:t>
      </w:r>
      <w:r w:rsidR="007178FA" w:rsidRPr="007178FA">
        <w:rPr>
          <w:rFonts w:ascii="Arial Narrow" w:hAnsi="Arial Narrow" w:cs="Arial"/>
          <w:sz w:val="24"/>
          <w:szCs w:val="24"/>
        </w:rPr>
        <w:t xml:space="preserve"> Excelentíssimo Senhor </w:t>
      </w:r>
      <w:r w:rsidR="007178FA" w:rsidRPr="007178FA">
        <w:rPr>
          <w:rFonts w:ascii="Arial Narrow" w:hAnsi="Arial Narrow" w:cs="Arial"/>
          <w:noProof/>
          <w:sz w:val="24"/>
          <w:szCs w:val="24"/>
        </w:rPr>
        <w:t>Auditor-Relator,</w:t>
      </w:r>
      <w:r w:rsidR="007178FA" w:rsidRPr="007178FA">
        <w:rPr>
          <w:rFonts w:ascii="Arial Narrow" w:hAnsi="Arial Narrow" w:cs="Arial"/>
          <w:b/>
          <w:noProof/>
          <w:sz w:val="24"/>
          <w:szCs w:val="24"/>
        </w:rPr>
        <w:t xml:space="preserve"> em consonância</w:t>
      </w:r>
      <w:r w:rsidR="007178FA" w:rsidRPr="007178FA">
        <w:rPr>
          <w:rFonts w:ascii="Arial Narrow" w:hAnsi="Arial Narrow" w:cs="Arial"/>
          <w:noProof/>
          <w:sz w:val="24"/>
          <w:szCs w:val="24"/>
        </w:rPr>
        <w:t xml:space="preserve"> com pronunciamento do Ministério Público junto a este Tribunal</w:t>
      </w:r>
      <w:r w:rsidR="007178FA" w:rsidRPr="007178FA">
        <w:rPr>
          <w:rFonts w:ascii="Arial Narrow" w:hAnsi="Arial Narrow" w:cs="Arial"/>
          <w:sz w:val="24"/>
          <w:szCs w:val="24"/>
        </w:rPr>
        <w:t>, no sentido de:</w:t>
      </w:r>
      <w:r w:rsidR="007178FA" w:rsidRPr="007178FA">
        <w:rPr>
          <w:rFonts w:ascii="Arial Narrow" w:hAnsi="Arial Narrow" w:cs="Arial"/>
          <w:b/>
          <w:color w:val="000000"/>
          <w:sz w:val="24"/>
          <w:szCs w:val="24"/>
        </w:rPr>
        <w:t xml:space="preserve"> 9.1. Conhecer</w:t>
      </w:r>
      <w:r w:rsidR="007178FA" w:rsidRPr="007178FA">
        <w:rPr>
          <w:rFonts w:ascii="Arial Narrow" w:hAnsi="Arial Narrow" w:cs="Arial"/>
          <w:color w:val="000000"/>
          <w:sz w:val="24"/>
          <w:szCs w:val="24"/>
        </w:rPr>
        <w:t xml:space="preserve"> a Representação interposta pelo Sr. </w:t>
      </w:r>
      <w:proofErr w:type="spellStart"/>
      <w:r w:rsidR="007178FA" w:rsidRPr="007178FA">
        <w:rPr>
          <w:rFonts w:ascii="Arial Narrow" w:hAnsi="Arial Narrow" w:cs="Arial"/>
          <w:color w:val="000000"/>
          <w:sz w:val="24"/>
          <w:szCs w:val="24"/>
        </w:rPr>
        <w:t>Gamaliel</w:t>
      </w:r>
      <w:proofErr w:type="spellEnd"/>
      <w:r w:rsidR="007178FA" w:rsidRPr="007178FA">
        <w:rPr>
          <w:rFonts w:ascii="Arial Narrow" w:hAnsi="Arial Narrow" w:cs="Arial"/>
          <w:color w:val="000000"/>
          <w:sz w:val="24"/>
          <w:szCs w:val="24"/>
        </w:rPr>
        <w:t xml:space="preserve"> Andrade de Almeida contra o Sr. José Bezerra Guedes, </w:t>
      </w:r>
      <w:proofErr w:type="gramStart"/>
      <w:r w:rsidR="007178FA" w:rsidRPr="007178FA">
        <w:rPr>
          <w:rFonts w:ascii="Arial Narrow" w:hAnsi="Arial Narrow" w:cs="Arial"/>
          <w:color w:val="000000"/>
          <w:sz w:val="24"/>
          <w:szCs w:val="24"/>
        </w:rPr>
        <w:t>ex-Prefeito</w:t>
      </w:r>
      <w:proofErr w:type="gramEnd"/>
      <w:r w:rsidR="007178FA" w:rsidRPr="007178FA">
        <w:rPr>
          <w:rFonts w:ascii="Arial Narrow" w:hAnsi="Arial Narrow" w:cs="Arial"/>
          <w:color w:val="000000"/>
          <w:sz w:val="24"/>
          <w:szCs w:val="24"/>
        </w:rPr>
        <w:t xml:space="preserve"> do Município de Tapauá, em razão de possíveis irregularidades na gestão do representado;</w:t>
      </w:r>
      <w:r w:rsidR="007178FA" w:rsidRPr="007178FA">
        <w:rPr>
          <w:rFonts w:ascii="Arial Narrow" w:hAnsi="Arial Narrow" w:cs="Arial"/>
          <w:b/>
          <w:color w:val="000000"/>
          <w:sz w:val="24"/>
          <w:szCs w:val="24"/>
        </w:rPr>
        <w:t xml:space="preserve"> 9.2. Julgar Procedente</w:t>
      </w:r>
      <w:r w:rsidR="007178FA" w:rsidRPr="007178FA">
        <w:rPr>
          <w:rFonts w:ascii="Arial Narrow" w:hAnsi="Arial Narrow" w:cs="Arial"/>
          <w:color w:val="000000"/>
          <w:sz w:val="24"/>
          <w:szCs w:val="24"/>
        </w:rPr>
        <w:t xml:space="preserve"> a Representação contra o Sr. José Bezerra Guedes, em virtude da irregularidade no envio de prestações de contas mensais, nos anos de 2019 e 2020;</w:t>
      </w:r>
      <w:r w:rsidR="007178FA" w:rsidRPr="007178FA">
        <w:rPr>
          <w:rFonts w:ascii="Arial Narrow" w:hAnsi="Arial Narrow" w:cs="Arial"/>
          <w:b/>
          <w:color w:val="000000"/>
          <w:sz w:val="24"/>
          <w:szCs w:val="24"/>
        </w:rPr>
        <w:t xml:space="preserve"> 9.3. Aplicar Multa</w:t>
      </w:r>
      <w:r w:rsidR="007178FA" w:rsidRPr="007178FA">
        <w:rPr>
          <w:rFonts w:ascii="Arial Narrow" w:hAnsi="Arial Narrow" w:cs="Arial"/>
          <w:color w:val="000000"/>
          <w:sz w:val="24"/>
          <w:szCs w:val="24"/>
        </w:rPr>
        <w:t xml:space="preserve"> ao </w:t>
      </w:r>
      <w:r w:rsidR="007178FA" w:rsidRPr="007178FA">
        <w:rPr>
          <w:rFonts w:ascii="Arial Narrow" w:hAnsi="Arial Narrow" w:cs="Arial"/>
          <w:b/>
          <w:color w:val="000000"/>
          <w:sz w:val="24"/>
          <w:szCs w:val="24"/>
        </w:rPr>
        <w:t>Sr. José Bezerra Guedes</w:t>
      </w:r>
      <w:r w:rsidR="007178FA" w:rsidRPr="007178FA">
        <w:rPr>
          <w:rFonts w:ascii="Arial Narrow" w:hAnsi="Arial Narrow" w:cs="Arial"/>
          <w:color w:val="000000"/>
          <w:sz w:val="24"/>
          <w:szCs w:val="24"/>
        </w:rPr>
        <w:t xml:space="preserve">, no valor de </w:t>
      </w:r>
      <w:r w:rsidR="007178FA" w:rsidRPr="007178FA">
        <w:rPr>
          <w:rFonts w:ascii="Arial Narrow" w:hAnsi="Arial Narrow" w:cs="Arial"/>
          <w:b/>
          <w:color w:val="000000"/>
          <w:sz w:val="24"/>
          <w:szCs w:val="24"/>
        </w:rPr>
        <w:t>R$ 40.963,20</w:t>
      </w:r>
      <w:r w:rsidR="007178FA" w:rsidRPr="007178FA">
        <w:rPr>
          <w:rFonts w:ascii="Arial Narrow" w:hAnsi="Arial Narrow" w:cs="Arial"/>
          <w:color w:val="000000"/>
          <w:sz w:val="24"/>
          <w:szCs w:val="24"/>
        </w:rPr>
        <w:t xml:space="preserve"> (quarenta mil novecentos e sessenta e três reais e vinte centavos), com fundamento no art. 54, I, "a", da LO-TCE/AM c/c art. 308, I, a, do RI-TCE/AM, devido à inobservância dos prazos previstos nos artigos 15 e 20, II, da Lei Complementar nº 06/1991, correspondente a </w:t>
      </w:r>
      <w:proofErr w:type="gramStart"/>
      <w:r w:rsidR="007178FA" w:rsidRPr="007178FA">
        <w:rPr>
          <w:rFonts w:ascii="Arial Narrow" w:hAnsi="Arial Narrow" w:cs="Arial"/>
          <w:b/>
          <w:color w:val="000000"/>
          <w:sz w:val="24"/>
          <w:szCs w:val="24"/>
        </w:rPr>
        <w:t>R$ 1.706,80</w:t>
      </w:r>
      <w:r w:rsidR="007178FA" w:rsidRPr="007178FA">
        <w:rPr>
          <w:rFonts w:ascii="Arial Narrow" w:hAnsi="Arial Narrow" w:cs="Arial"/>
          <w:color w:val="000000"/>
          <w:sz w:val="24"/>
          <w:szCs w:val="24"/>
        </w:rPr>
        <w:t xml:space="preserve"> (um mil, setecentos e seis reais e oitenta centavos) por mês de competência em atraso, detectado</w:t>
      </w:r>
      <w:proofErr w:type="gramEnd"/>
      <w:r w:rsidR="007178FA" w:rsidRPr="007178FA">
        <w:rPr>
          <w:rFonts w:ascii="Arial Narrow" w:hAnsi="Arial Narrow" w:cs="Arial"/>
          <w:color w:val="000000"/>
          <w:sz w:val="24"/>
          <w:szCs w:val="24"/>
        </w:rPr>
        <w:t xml:space="preserve"> nos exercícios de 2019 e 2020, que devem ser recolhidos no </w:t>
      </w:r>
      <w:r w:rsidR="007178FA" w:rsidRPr="007178FA">
        <w:rPr>
          <w:rFonts w:ascii="Arial Narrow" w:hAnsi="Arial Narrow" w:cs="Arial"/>
          <w:b/>
          <w:color w:val="000000"/>
          <w:sz w:val="24"/>
          <w:szCs w:val="24"/>
        </w:rPr>
        <w:t>prazo de 30 dias</w:t>
      </w:r>
      <w:r w:rsidR="007178FA" w:rsidRPr="007178FA">
        <w:rPr>
          <w:rFonts w:ascii="Arial Narrow" w:hAnsi="Arial Narrow" w:cs="Arial"/>
          <w:color w:val="000000"/>
          <w:sz w:val="24"/>
          <w:szCs w:val="24"/>
        </w:rPr>
        <w:t xml:space="preserve"> para o Cofre Estadual através de DAR avulso extraído do sítio eletrônico da SEFAZ/AM, sob o código 5508 - Multas aplicadas pelo TCE/AM - Fundo de Apoio ao Exercício do Controle Externo - 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w:t>
      </w:r>
      <w:r w:rsidR="007178FA" w:rsidRPr="007178FA">
        <w:rPr>
          <w:rFonts w:ascii="Arial Narrow" w:hAnsi="Arial Narrow" w:cs="Arial"/>
          <w:b/>
          <w:color w:val="000000"/>
          <w:sz w:val="24"/>
          <w:szCs w:val="24"/>
        </w:rPr>
        <w:t xml:space="preserve"> 9.4. Dar ciência</w:t>
      </w:r>
      <w:r w:rsidR="007178FA" w:rsidRPr="007178FA">
        <w:rPr>
          <w:rFonts w:ascii="Arial Narrow" w:hAnsi="Arial Narrow" w:cs="Arial"/>
          <w:color w:val="000000"/>
          <w:sz w:val="24"/>
          <w:szCs w:val="24"/>
        </w:rPr>
        <w:t xml:space="preserve"> ao Sr. José Bezerra Guedes, e às demais partes interessadas, sobre o desfecho dos autos. </w:t>
      </w:r>
      <w:r w:rsidR="007178FA" w:rsidRPr="007178FA">
        <w:rPr>
          <w:rFonts w:ascii="Arial Narrow" w:hAnsi="Arial Narrow" w:cs="Arial"/>
          <w:b/>
          <w:color w:val="000000"/>
          <w:sz w:val="24"/>
          <w:szCs w:val="24"/>
        </w:rPr>
        <w:t xml:space="preserve">PROCESSO Nº 15.859/2020 (Apensos: 12.882/2021 e 12.974/2021) </w:t>
      </w:r>
      <w:r w:rsidR="007178FA" w:rsidRPr="007178FA">
        <w:rPr>
          <w:rFonts w:ascii="Arial Narrow" w:hAnsi="Arial Narrow" w:cs="Arial"/>
          <w:color w:val="000000"/>
          <w:sz w:val="24"/>
          <w:szCs w:val="24"/>
        </w:rPr>
        <w:t xml:space="preserve">- Representação interposta pela Secretaria de Controle Externo - SECEX/TCE-AM, contra o Sr. José Bezerra Guedes, Prefeito Municipal de Tapauá, Em Face de Possíveis Irregularidades na Utilização de Recursos Públicos. </w:t>
      </w:r>
      <w:r w:rsidR="007178FA" w:rsidRPr="007178FA">
        <w:rPr>
          <w:rFonts w:ascii="Arial Narrow" w:hAnsi="Arial Narrow"/>
          <w:b/>
          <w:sz w:val="24"/>
          <w:szCs w:val="24"/>
        </w:rPr>
        <w:t>Advogados:</w:t>
      </w:r>
      <w:r w:rsidR="007178FA" w:rsidRPr="007178FA">
        <w:rPr>
          <w:rFonts w:ascii="Arial Narrow" w:hAnsi="Arial Narrow"/>
          <w:sz w:val="24"/>
          <w:szCs w:val="24"/>
        </w:rPr>
        <w:t xml:space="preserve"> </w:t>
      </w:r>
      <w:r w:rsidR="007178FA" w:rsidRPr="007178FA">
        <w:rPr>
          <w:rFonts w:ascii="Arial Narrow" w:hAnsi="Arial Narrow"/>
          <w:noProof/>
          <w:sz w:val="24"/>
          <w:szCs w:val="24"/>
        </w:rPr>
        <w:t>Bruno Vieira da Rocha Barbirato - OAB/AM 6975, Fábio Nunes Bandeira de Melo - OAB/AM 4331, Igor Arnaud Ferreira - OAB/AM 10428, Laiz Araújo Russo de Melo e Silva - OAB/AM 6897 e Pedro Henrique Mendes de Medeiros - OAB/AM 16111, Bruno Vieira da Rocha Barbirato – OAB/AM 6975 e Lívia Rocha Brito – OAB/AM 6474</w:t>
      </w:r>
      <w:r w:rsidR="007178FA" w:rsidRPr="007178FA">
        <w:rPr>
          <w:rFonts w:ascii="Arial Narrow" w:hAnsi="Arial Narrow" w:cs="Arial"/>
          <w:color w:val="000000"/>
          <w:sz w:val="24"/>
          <w:szCs w:val="24"/>
        </w:rPr>
        <w:t>.</w:t>
      </w:r>
      <w:r w:rsidR="007178FA" w:rsidRPr="007178FA">
        <w:rPr>
          <w:rFonts w:ascii="Arial Narrow" w:hAnsi="Arial Narrow" w:cs="Arial"/>
          <w:b/>
          <w:color w:val="000000"/>
          <w:sz w:val="24"/>
          <w:szCs w:val="24"/>
        </w:rPr>
        <w:t xml:space="preserve"> </w:t>
      </w:r>
      <w:r w:rsidR="007178FA" w:rsidRPr="007178FA">
        <w:rPr>
          <w:rFonts w:ascii="Arial Narrow" w:hAnsi="Arial Narrow" w:cs="Arial"/>
          <w:b/>
          <w:color w:val="000000"/>
          <w:sz w:val="24"/>
          <w:szCs w:val="24"/>
        </w:rPr>
        <w:lastRenderedPageBreak/>
        <w:t>ACÓRDÃO Nº 1556/2023:</w:t>
      </w:r>
      <w:r w:rsidR="007178FA" w:rsidRPr="007178FA">
        <w:rPr>
          <w:rFonts w:ascii="Arial Narrow" w:hAnsi="Arial Narrow" w:cs="Arial"/>
          <w:color w:val="000000"/>
          <w:sz w:val="24"/>
          <w:szCs w:val="24"/>
        </w:rPr>
        <w:t xml:space="preserve"> </w:t>
      </w:r>
      <w:r w:rsidR="007178FA" w:rsidRPr="007178FA">
        <w:rPr>
          <w:rFonts w:ascii="Arial Narrow" w:hAnsi="Arial Narrow"/>
          <w:sz w:val="24"/>
          <w:szCs w:val="24"/>
        </w:rPr>
        <w:t xml:space="preserve">Vistos, relatados e discutidos estes autos acima identificados, </w:t>
      </w:r>
      <w:r w:rsidR="007178FA" w:rsidRPr="007178FA">
        <w:rPr>
          <w:rFonts w:ascii="Arial Narrow" w:hAnsi="Arial Narrow"/>
          <w:b/>
          <w:sz w:val="24"/>
          <w:szCs w:val="24"/>
        </w:rPr>
        <w:t xml:space="preserve">ACORDAM </w:t>
      </w:r>
      <w:proofErr w:type="gramStart"/>
      <w:r w:rsidR="007178FA" w:rsidRPr="007178FA">
        <w:rPr>
          <w:rFonts w:ascii="Arial Narrow" w:hAnsi="Arial Narrow"/>
          <w:sz w:val="24"/>
          <w:szCs w:val="24"/>
        </w:rPr>
        <w:t>os Excelentíssimos</w:t>
      </w:r>
      <w:proofErr w:type="gramEnd"/>
      <w:r w:rsidR="007178FA" w:rsidRPr="007178FA">
        <w:rPr>
          <w:rFonts w:ascii="Arial Narrow" w:hAnsi="Arial Narrow"/>
          <w:sz w:val="24"/>
          <w:szCs w:val="24"/>
        </w:rPr>
        <w:t xml:space="preserve"> Senhores Conselheiros do Tribunal de Contas do Estado do Amazonas, reunidos em Sessão </w:t>
      </w:r>
      <w:r w:rsidR="007178FA" w:rsidRPr="007178FA">
        <w:rPr>
          <w:rFonts w:ascii="Arial Narrow" w:hAnsi="Arial Narrow"/>
          <w:noProof/>
          <w:sz w:val="24"/>
          <w:szCs w:val="24"/>
        </w:rPr>
        <w:t>do</w:t>
      </w:r>
      <w:r w:rsidR="007178FA" w:rsidRPr="007178FA">
        <w:rPr>
          <w:rFonts w:ascii="Arial Narrow" w:hAnsi="Arial Narrow"/>
          <w:sz w:val="24"/>
          <w:szCs w:val="24"/>
        </w:rPr>
        <w:t xml:space="preserve"> </w:t>
      </w:r>
      <w:r w:rsidR="007178FA" w:rsidRPr="007178FA">
        <w:rPr>
          <w:rFonts w:ascii="Arial Narrow" w:hAnsi="Arial Narrow"/>
          <w:b/>
          <w:noProof/>
          <w:sz w:val="24"/>
          <w:szCs w:val="24"/>
        </w:rPr>
        <w:t>Tribunal Pleno</w:t>
      </w:r>
      <w:r w:rsidR="007178FA" w:rsidRPr="007178FA">
        <w:rPr>
          <w:rFonts w:ascii="Arial Narrow" w:hAnsi="Arial Narrow"/>
          <w:sz w:val="24"/>
          <w:szCs w:val="24"/>
        </w:rPr>
        <w:t>, no exercício da competência atribuída</w:t>
      </w:r>
      <w:r w:rsidR="007178FA" w:rsidRPr="007178FA">
        <w:rPr>
          <w:rFonts w:ascii="Arial Narrow" w:hAnsi="Arial Narrow"/>
          <w:noProof/>
          <w:sz w:val="24"/>
          <w:szCs w:val="24"/>
        </w:rPr>
        <w:t xml:space="preserve"> pelo art. 11, inciso IV, alínea “i”, da Resolução nº 04/2002-TCE/AM</w:t>
      </w:r>
      <w:r w:rsidR="007178FA" w:rsidRPr="007178FA">
        <w:rPr>
          <w:rFonts w:ascii="Arial Narrow" w:hAnsi="Arial Narrow"/>
          <w:sz w:val="24"/>
          <w:szCs w:val="24"/>
        </w:rPr>
        <w:t>,</w:t>
      </w:r>
      <w:r w:rsidR="007178FA" w:rsidRPr="007178FA">
        <w:rPr>
          <w:rFonts w:ascii="Arial Narrow" w:hAnsi="Arial Narrow"/>
          <w:b/>
          <w:noProof/>
          <w:sz w:val="24"/>
          <w:szCs w:val="24"/>
        </w:rPr>
        <w:t xml:space="preserve"> à unanimidade</w:t>
      </w:r>
      <w:r w:rsidR="007178FA" w:rsidRPr="007178FA">
        <w:rPr>
          <w:rFonts w:ascii="Arial Narrow" w:hAnsi="Arial Narrow"/>
          <w:noProof/>
          <w:sz w:val="24"/>
          <w:szCs w:val="24"/>
        </w:rPr>
        <w:t>,</w:t>
      </w:r>
      <w:r w:rsidR="007178FA" w:rsidRPr="007178FA">
        <w:rPr>
          <w:rFonts w:ascii="Arial Narrow" w:hAnsi="Arial Narrow"/>
          <w:b/>
          <w:sz w:val="24"/>
          <w:szCs w:val="24"/>
        </w:rPr>
        <w:t xml:space="preserve"> </w:t>
      </w:r>
      <w:r w:rsidR="007178FA" w:rsidRPr="007178FA">
        <w:rPr>
          <w:rFonts w:ascii="Arial Narrow" w:hAnsi="Arial Narrow"/>
          <w:sz w:val="24"/>
          <w:szCs w:val="24"/>
        </w:rPr>
        <w:t>nos termos d</w:t>
      </w:r>
      <w:r w:rsidR="007178FA" w:rsidRPr="007178FA">
        <w:rPr>
          <w:rFonts w:ascii="Arial Narrow" w:hAnsi="Arial Narrow"/>
          <w:noProof/>
          <w:sz w:val="24"/>
          <w:szCs w:val="24"/>
        </w:rPr>
        <w:t>a proposta de voto</w:t>
      </w:r>
      <w:r w:rsidR="007178FA" w:rsidRPr="007178FA">
        <w:rPr>
          <w:rFonts w:ascii="Arial Narrow" w:hAnsi="Arial Narrow"/>
          <w:sz w:val="24"/>
          <w:szCs w:val="24"/>
        </w:rPr>
        <w:t xml:space="preserve"> </w:t>
      </w:r>
      <w:r w:rsidR="007178FA" w:rsidRPr="007178FA">
        <w:rPr>
          <w:rFonts w:ascii="Arial Narrow" w:hAnsi="Arial Narrow"/>
          <w:noProof/>
          <w:sz w:val="24"/>
          <w:szCs w:val="24"/>
        </w:rPr>
        <w:t>do</w:t>
      </w:r>
      <w:r w:rsidR="007178FA" w:rsidRPr="007178FA">
        <w:rPr>
          <w:rFonts w:ascii="Arial Narrow" w:hAnsi="Arial Narrow"/>
          <w:sz w:val="24"/>
          <w:szCs w:val="24"/>
        </w:rPr>
        <w:t xml:space="preserve"> Excelentíssimo Senhor </w:t>
      </w:r>
      <w:r w:rsidR="007178FA" w:rsidRPr="007178FA">
        <w:rPr>
          <w:rFonts w:ascii="Arial Narrow" w:hAnsi="Arial Narrow"/>
          <w:noProof/>
          <w:sz w:val="24"/>
          <w:szCs w:val="24"/>
        </w:rPr>
        <w:t>Auditor-Relator,</w:t>
      </w:r>
      <w:r w:rsidR="007178FA" w:rsidRPr="007178FA">
        <w:rPr>
          <w:rFonts w:ascii="Arial Narrow" w:hAnsi="Arial Narrow"/>
          <w:b/>
          <w:noProof/>
          <w:sz w:val="24"/>
          <w:szCs w:val="24"/>
        </w:rPr>
        <w:t xml:space="preserve"> em consonância</w:t>
      </w:r>
      <w:r w:rsidR="007178FA" w:rsidRPr="007178FA">
        <w:rPr>
          <w:rFonts w:ascii="Arial Narrow" w:hAnsi="Arial Narrow"/>
          <w:noProof/>
          <w:sz w:val="24"/>
          <w:szCs w:val="24"/>
        </w:rPr>
        <w:t xml:space="preserve"> com pronunciamento do Ministério Público junto a este Tribunal</w:t>
      </w:r>
      <w:r w:rsidR="007178FA" w:rsidRPr="007178FA">
        <w:rPr>
          <w:rFonts w:ascii="Arial Narrow" w:hAnsi="Arial Narrow"/>
          <w:sz w:val="24"/>
          <w:szCs w:val="24"/>
        </w:rPr>
        <w:t>, no sentido de:</w:t>
      </w:r>
      <w:r w:rsidR="007178FA" w:rsidRPr="007178FA">
        <w:rPr>
          <w:rFonts w:ascii="Arial Narrow" w:hAnsi="Arial Narrow" w:cs="Arial"/>
          <w:color w:val="000000"/>
          <w:sz w:val="24"/>
          <w:szCs w:val="24"/>
        </w:rPr>
        <w:t xml:space="preserve"> </w:t>
      </w:r>
      <w:r w:rsidR="007178FA" w:rsidRPr="007178FA">
        <w:rPr>
          <w:rFonts w:ascii="Arial Narrow" w:hAnsi="Arial Narrow" w:cs="Arial"/>
          <w:b/>
          <w:color w:val="000000"/>
          <w:sz w:val="24"/>
          <w:szCs w:val="24"/>
        </w:rPr>
        <w:t>9.1. Conhecer</w:t>
      </w:r>
      <w:r w:rsidR="007178FA" w:rsidRPr="007178FA">
        <w:rPr>
          <w:rFonts w:ascii="Arial Narrow" w:hAnsi="Arial Narrow" w:cs="Arial"/>
          <w:color w:val="000000"/>
          <w:sz w:val="24"/>
          <w:szCs w:val="24"/>
        </w:rPr>
        <w:t xml:space="preserve"> a Representação, interposta pela SECEX-TCE/AM em desfavor do Sr. José Bezerra Guedes, Prefeito Municipal de </w:t>
      </w:r>
      <w:proofErr w:type="spellStart"/>
      <w:r w:rsidR="007178FA" w:rsidRPr="007178FA">
        <w:rPr>
          <w:rFonts w:ascii="Arial Narrow" w:hAnsi="Arial Narrow" w:cs="Arial"/>
          <w:color w:val="000000"/>
          <w:sz w:val="24"/>
          <w:szCs w:val="24"/>
        </w:rPr>
        <w:t>Tapuá</w:t>
      </w:r>
      <w:proofErr w:type="spellEnd"/>
      <w:r w:rsidR="007178FA" w:rsidRPr="007178FA">
        <w:rPr>
          <w:rFonts w:ascii="Arial Narrow" w:hAnsi="Arial Narrow" w:cs="Arial"/>
          <w:color w:val="000000"/>
          <w:sz w:val="24"/>
          <w:szCs w:val="24"/>
        </w:rPr>
        <w:t xml:space="preserve">, com fulcro no art. 288 da Resolução nº 04/2002–TCE/AM; </w:t>
      </w:r>
      <w:r w:rsidR="007178FA" w:rsidRPr="007178FA">
        <w:rPr>
          <w:rFonts w:ascii="Arial Narrow" w:hAnsi="Arial Narrow" w:cs="Arial"/>
          <w:b/>
          <w:color w:val="000000"/>
          <w:sz w:val="24"/>
          <w:szCs w:val="24"/>
        </w:rPr>
        <w:t>9.2. Arquivar</w:t>
      </w:r>
      <w:r w:rsidR="007178FA" w:rsidRPr="007178FA">
        <w:rPr>
          <w:rFonts w:ascii="Arial Narrow" w:hAnsi="Arial Narrow" w:cs="Arial"/>
          <w:color w:val="000000"/>
          <w:sz w:val="24"/>
          <w:szCs w:val="24"/>
        </w:rPr>
        <w:t xml:space="preserve"> a presente Representação, considerando que o objeto destes autos já foi examinado no Processo nº 12882/2021; </w:t>
      </w:r>
      <w:r w:rsidR="007178FA" w:rsidRPr="007178FA">
        <w:rPr>
          <w:rFonts w:ascii="Arial Narrow" w:hAnsi="Arial Narrow" w:cs="Arial"/>
          <w:b/>
          <w:color w:val="000000"/>
          <w:sz w:val="24"/>
          <w:szCs w:val="24"/>
        </w:rPr>
        <w:t xml:space="preserve">9.3. Dar ciência </w:t>
      </w:r>
      <w:r w:rsidR="007178FA" w:rsidRPr="007178FA">
        <w:rPr>
          <w:rFonts w:ascii="Arial Narrow" w:hAnsi="Arial Narrow" w:cs="Arial"/>
          <w:color w:val="000000"/>
          <w:sz w:val="24"/>
          <w:szCs w:val="24"/>
        </w:rPr>
        <w:t xml:space="preserve">à Prefeitura Municipal de Tapauá e ao Sr. José Bezerra Guedes, respeitando a constituição de seus patronos. </w:t>
      </w:r>
      <w:r w:rsidR="007178FA" w:rsidRPr="007178FA">
        <w:rPr>
          <w:rFonts w:ascii="Arial Narrow" w:hAnsi="Arial Narrow" w:cs="Arial"/>
          <w:b/>
          <w:color w:val="000000"/>
          <w:sz w:val="24"/>
          <w:szCs w:val="24"/>
        </w:rPr>
        <w:t xml:space="preserve">AUDITOR-RELATOR: MÁRIO JOSÉ DE MORAES COSTA FILHO (Com vista para </w:t>
      </w:r>
      <w:proofErr w:type="gramStart"/>
      <w:r w:rsidR="007178FA" w:rsidRPr="007178FA">
        <w:rPr>
          <w:rFonts w:ascii="Arial Narrow" w:hAnsi="Arial Narrow" w:cs="Arial"/>
          <w:b/>
          <w:color w:val="000000"/>
          <w:sz w:val="24"/>
          <w:szCs w:val="24"/>
        </w:rPr>
        <w:t>o Excelentíssimo</w:t>
      </w:r>
      <w:proofErr w:type="gramEnd"/>
      <w:r w:rsidR="007178FA" w:rsidRPr="007178FA">
        <w:rPr>
          <w:rFonts w:ascii="Arial Narrow" w:hAnsi="Arial Narrow" w:cs="Arial"/>
          <w:b/>
          <w:color w:val="000000"/>
          <w:sz w:val="24"/>
          <w:szCs w:val="24"/>
        </w:rPr>
        <w:t xml:space="preserve"> Senhor Conselheiro Convocado Alípio Reis Firmo Filho).</w:t>
      </w:r>
      <w:r w:rsidR="007178FA" w:rsidRPr="007178FA">
        <w:rPr>
          <w:rFonts w:ascii="Arial Narrow" w:hAnsi="Arial Narrow"/>
          <w:sz w:val="24"/>
          <w:szCs w:val="24"/>
        </w:rPr>
        <w:t xml:space="preserve"> </w:t>
      </w:r>
      <w:r w:rsidR="007178FA" w:rsidRPr="007178FA">
        <w:rPr>
          <w:rFonts w:ascii="Arial Narrow" w:hAnsi="Arial Narrow" w:cs="Arial"/>
          <w:b/>
          <w:color w:val="000000"/>
          <w:sz w:val="24"/>
          <w:szCs w:val="24"/>
        </w:rPr>
        <w:t>PROCESSO Nº 16.414/2022 (Apensos: 16.211/2020, 16.212/2020, 16.213/2020, 16.216/2020, 13.833/2021, 16.210/2020, 16.214/2020 e 16.215/2020)</w:t>
      </w:r>
      <w:r w:rsidR="007178FA" w:rsidRPr="007178FA">
        <w:rPr>
          <w:rFonts w:ascii="Arial Narrow" w:hAnsi="Arial Narrow" w:cs="Arial"/>
          <w:color w:val="000000"/>
          <w:sz w:val="24"/>
          <w:szCs w:val="24"/>
        </w:rPr>
        <w:t xml:space="preserve"> - Recurso </w:t>
      </w:r>
      <w:proofErr w:type="gramStart"/>
      <w:r w:rsidR="007178FA" w:rsidRPr="007178FA">
        <w:rPr>
          <w:rFonts w:ascii="Arial Narrow" w:hAnsi="Arial Narrow" w:cs="Arial"/>
          <w:color w:val="000000"/>
          <w:sz w:val="24"/>
          <w:szCs w:val="24"/>
        </w:rPr>
        <w:t>Ordinário interposto pelos servidores públicos, nomeados de 2016</w:t>
      </w:r>
      <w:proofErr w:type="gramEnd"/>
      <w:r w:rsidR="007178FA" w:rsidRPr="007178FA">
        <w:rPr>
          <w:rFonts w:ascii="Arial Narrow" w:hAnsi="Arial Narrow" w:cs="Arial"/>
          <w:color w:val="000000"/>
          <w:sz w:val="24"/>
          <w:szCs w:val="24"/>
        </w:rPr>
        <w:t xml:space="preserve"> a 2020, da Prefeitura de São Paulo de Olivença, em face do Acórdão nº 59/2021-TCE-Primeira Câmara, exarado nos autos do Processo n° 16.210/2020. </w:t>
      </w:r>
      <w:r w:rsidR="007178FA" w:rsidRPr="007178FA">
        <w:rPr>
          <w:rFonts w:ascii="Arial Narrow" w:hAnsi="Arial Narrow" w:cs="Arial"/>
          <w:i/>
          <w:color w:val="000000"/>
          <w:sz w:val="24"/>
          <w:szCs w:val="24"/>
        </w:rPr>
        <w:t>PROCESSO RETIRADO DE PAUTA PELO RELATOR.</w:t>
      </w:r>
      <w:r w:rsidR="007178FA" w:rsidRPr="007178FA">
        <w:rPr>
          <w:rFonts w:ascii="Arial Narrow" w:hAnsi="Arial Narrow"/>
          <w:sz w:val="24"/>
          <w:szCs w:val="24"/>
        </w:rPr>
        <w:t xml:space="preserve"> </w:t>
      </w:r>
      <w:r w:rsidR="007178FA" w:rsidRPr="007178FA">
        <w:rPr>
          <w:rFonts w:ascii="Arial Narrow" w:hAnsi="Arial Narrow" w:cs="Arial"/>
          <w:b/>
          <w:color w:val="000000"/>
          <w:sz w:val="24"/>
          <w:szCs w:val="24"/>
        </w:rPr>
        <w:t xml:space="preserve">AUDITOR-RELATOR: </w:t>
      </w:r>
      <w:proofErr w:type="gramStart"/>
      <w:r w:rsidR="007178FA" w:rsidRPr="007178FA">
        <w:rPr>
          <w:rFonts w:ascii="Arial Narrow" w:hAnsi="Arial Narrow" w:cs="Arial"/>
          <w:b/>
          <w:color w:val="000000"/>
          <w:sz w:val="24"/>
          <w:szCs w:val="24"/>
        </w:rPr>
        <w:t>ALÍPIO REIS FIRMO</w:t>
      </w:r>
      <w:proofErr w:type="gramEnd"/>
      <w:r w:rsidR="007178FA" w:rsidRPr="007178FA">
        <w:rPr>
          <w:rFonts w:ascii="Arial Narrow" w:hAnsi="Arial Narrow" w:cs="Arial"/>
          <w:b/>
          <w:color w:val="000000"/>
          <w:sz w:val="24"/>
          <w:szCs w:val="24"/>
        </w:rPr>
        <w:t xml:space="preserve"> FILHO (Com vista para a Excelentíssima Senhora Conselheira Yara Amazônia Lins Rodrigues dos Santos).</w:t>
      </w:r>
      <w:r w:rsidR="007178FA" w:rsidRPr="007178FA">
        <w:rPr>
          <w:rFonts w:ascii="Arial Narrow" w:hAnsi="Arial Narrow"/>
          <w:sz w:val="24"/>
          <w:szCs w:val="24"/>
        </w:rPr>
        <w:t xml:space="preserve"> </w:t>
      </w:r>
      <w:r w:rsidR="007178FA" w:rsidRPr="007178FA">
        <w:rPr>
          <w:rFonts w:ascii="Arial Narrow" w:hAnsi="Arial Narrow" w:cs="Arial"/>
          <w:b/>
          <w:color w:val="000000"/>
          <w:sz w:val="24"/>
          <w:szCs w:val="24"/>
        </w:rPr>
        <w:t>PROCESSO Nº 11.292/2019 (Apensos: 15.509/2018 e 16.335/2020)</w:t>
      </w:r>
      <w:r w:rsidR="007178FA" w:rsidRPr="007178FA">
        <w:rPr>
          <w:rFonts w:ascii="Arial Narrow" w:hAnsi="Arial Narrow" w:cs="Arial"/>
          <w:color w:val="000000"/>
          <w:sz w:val="24"/>
          <w:szCs w:val="24"/>
        </w:rPr>
        <w:t xml:space="preserve"> - Prestação de Contas Anual da Prefeitura Municipal de Manicoré, de responsabilidade do Sr. Manuel Sebastião Pimentel de Medeiros, referente ao exercício de 2018.</w:t>
      </w:r>
      <w:r w:rsidR="007178FA" w:rsidRPr="007178FA">
        <w:rPr>
          <w:rFonts w:ascii="Arial Narrow" w:hAnsi="Arial Narrow" w:cs="Arial"/>
          <w:b/>
          <w:color w:val="000000"/>
          <w:sz w:val="24"/>
          <w:szCs w:val="24"/>
        </w:rPr>
        <w:t xml:space="preserve"> PARECER PRÉVIO Nº 110/2023: </w:t>
      </w:r>
      <w:r w:rsidR="007178FA" w:rsidRPr="007178FA">
        <w:rPr>
          <w:rFonts w:ascii="Arial Narrow" w:hAnsi="Arial Narrow"/>
          <w:b/>
          <w:bCs/>
          <w:sz w:val="24"/>
          <w:szCs w:val="24"/>
        </w:rPr>
        <w:t>O TRIBUNAL DE CONTAS DO ESTADO DO AMAZONAS</w:t>
      </w:r>
      <w:r w:rsidR="007178FA" w:rsidRPr="007178FA">
        <w:rPr>
          <w:rFonts w:ascii="Arial Narrow" w:hAnsi="Arial Narrow"/>
          <w:sz w:val="24"/>
          <w:szCs w:val="24"/>
        </w:rPr>
        <w:t xml:space="preserve">, no uso de suas atribuições constitucionais e legais (art. 31, §§ 1º e 2º, da Constituição Federal, c/c art.127, parágrafos 4º, 5º e 7º, da Constituição Estadual, com redação da Emenda Constituição nº 15/95, art. 18, inciso I, da Lei Complementar nº 06/91; </w:t>
      </w:r>
      <w:proofErr w:type="gramStart"/>
      <w:r w:rsidR="007178FA" w:rsidRPr="007178FA">
        <w:rPr>
          <w:rFonts w:ascii="Arial Narrow" w:hAnsi="Arial Narrow"/>
          <w:sz w:val="24"/>
          <w:szCs w:val="24"/>
        </w:rPr>
        <w:t>arts.</w:t>
      </w:r>
      <w:proofErr w:type="gramEnd"/>
      <w:r w:rsidR="007178FA" w:rsidRPr="007178FA">
        <w:rPr>
          <w:rFonts w:ascii="Arial Narrow" w:hAnsi="Arial Narrow"/>
          <w:sz w:val="24"/>
          <w:szCs w:val="24"/>
        </w:rPr>
        <w:t>1º, inciso I, e 29 da Lei nº 2.423/96; e, art. 5º, inciso I, da Resolução nº 04/2002-TCE/AM) e no exercício da competência atribuída</w:t>
      </w:r>
      <w:r w:rsidR="007178FA" w:rsidRPr="007178FA">
        <w:rPr>
          <w:rFonts w:ascii="Arial Narrow" w:hAnsi="Arial Narrow"/>
          <w:noProof/>
          <w:sz w:val="24"/>
          <w:szCs w:val="24"/>
        </w:rPr>
        <w:t xml:space="preserve"> pelos arts. 5º, II e 11, III, “a” item 1, da Resolução nº 04/2002-TCE/AM</w:t>
      </w:r>
      <w:r w:rsidR="007178FA" w:rsidRPr="007178FA">
        <w:rPr>
          <w:rFonts w:ascii="Arial Narrow" w:hAnsi="Arial Narrow"/>
          <w:sz w:val="24"/>
          <w:szCs w:val="24"/>
        </w:rPr>
        <w:t xml:space="preserve">, tendo discutido a matéria nestes autos, e acolhido, </w:t>
      </w:r>
      <w:r w:rsidR="007178FA" w:rsidRPr="007178FA">
        <w:rPr>
          <w:rFonts w:ascii="Arial Narrow" w:hAnsi="Arial Narrow"/>
          <w:b/>
          <w:noProof/>
          <w:sz w:val="24"/>
          <w:szCs w:val="24"/>
        </w:rPr>
        <w:t>à unanimidade</w:t>
      </w:r>
      <w:r w:rsidR="007178FA" w:rsidRPr="007178FA">
        <w:rPr>
          <w:rFonts w:ascii="Arial Narrow" w:hAnsi="Arial Narrow"/>
          <w:sz w:val="24"/>
          <w:szCs w:val="24"/>
        </w:rPr>
        <w:t xml:space="preserve">, </w:t>
      </w:r>
      <w:r w:rsidR="007178FA" w:rsidRPr="007178FA">
        <w:rPr>
          <w:rFonts w:ascii="Arial Narrow" w:hAnsi="Arial Narrow"/>
          <w:noProof/>
          <w:sz w:val="24"/>
          <w:szCs w:val="24"/>
        </w:rPr>
        <w:t>a proposta de voto</w:t>
      </w:r>
      <w:r w:rsidR="007178FA" w:rsidRPr="007178FA">
        <w:rPr>
          <w:rFonts w:ascii="Arial Narrow" w:hAnsi="Arial Narrow"/>
          <w:sz w:val="24"/>
          <w:szCs w:val="24"/>
        </w:rPr>
        <w:t xml:space="preserve"> </w:t>
      </w:r>
      <w:r w:rsidR="007178FA" w:rsidRPr="007178FA">
        <w:rPr>
          <w:rFonts w:ascii="Arial Narrow" w:hAnsi="Arial Narrow"/>
          <w:noProof/>
          <w:sz w:val="24"/>
          <w:szCs w:val="24"/>
        </w:rPr>
        <w:t>do</w:t>
      </w:r>
      <w:r w:rsidR="007178FA" w:rsidRPr="007178FA">
        <w:rPr>
          <w:rFonts w:ascii="Arial Narrow" w:hAnsi="Arial Narrow"/>
          <w:sz w:val="24"/>
          <w:szCs w:val="24"/>
        </w:rPr>
        <w:t xml:space="preserve"> Excelentíssimo Senhor Auditor-Relator, </w:t>
      </w:r>
      <w:r w:rsidR="007178FA" w:rsidRPr="007178FA">
        <w:rPr>
          <w:rFonts w:ascii="Arial Narrow" w:hAnsi="Arial Narrow"/>
          <w:b/>
          <w:noProof/>
          <w:sz w:val="24"/>
          <w:szCs w:val="24"/>
        </w:rPr>
        <w:t>em divergência</w:t>
      </w:r>
      <w:r w:rsidR="007178FA" w:rsidRPr="007178FA">
        <w:rPr>
          <w:rFonts w:ascii="Arial Narrow" w:hAnsi="Arial Narrow"/>
          <w:sz w:val="24"/>
          <w:szCs w:val="24"/>
        </w:rPr>
        <w:t xml:space="preserve"> com o pronunciamento do Ministério Público junto a este Tribunal: </w:t>
      </w:r>
      <w:r w:rsidR="007178FA" w:rsidRPr="007178FA">
        <w:rPr>
          <w:rFonts w:ascii="Arial Narrow" w:hAnsi="Arial Narrow" w:cs="Arial"/>
          <w:b/>
          <w:color w:val="000000"/>
          <w:sz w:val="24"/>
          <w:szCs w:val="24"/>
        </w:rPr>
        <w:t>10.1. Emite Parecer Prévio recomendando à Câmara Municipal a desaprovação</w:t>
      </w:r>
      <w:r w:rsidR="007178FA" w:rsidRPr="007178FA">
        <w:rPr>
          <w:rFonts w:ascii="Arial Narrow" w:hAnsi="Arial Narrow" w:cs="Arial"/>
          <w:color w:val="000000"/>
          <w:sz w:val="24"/>
          <w:szCs w:val="24"/>
        </w:rPr>
        <w:t xml:space="preserve"> da Prestação de Contas Anual da Prefeitura Municipal de Manicoré, exercício 2018, sob a responsabilidade do </w:t>
      </w:r>
      <w:r w:rsidR="007178FA" w:rsidRPr="007178FA">
        <w:rPr>
          <w:rFonts w:ascii="Arial Narrow" w:hAnsi="Arial Narrow" w:cs="Arial"/>
          <w:b/>
          <w:color w:val="000000"/>
          <w:sz w:val="24"/>
          <w:szCs w:val="24"/>
        </w:rPr>
        <w:t>Sr. Manuel Sebastião Pimentel de Medeiros</w:t>
      </w:r>
      <w:r w:rsidR="007178FA" w:rsidRPr="007178FA">
        <w:rPr>
          <w:rFonts w:ascii="Arial Narrow" w:hAnsi="Arial Narrow" w:cs="Arial"/>
          <w:color w:val="000000"/>
          <w:sz w:val="24"/>
          <w:szCs w:val="24"/>
        </w:rPr>
        <w:t xml:space="preserve">, Prefeito Municipal de Manicoré. </w:t>
      </w:r>
      <w:r w:rsidR="007178FA" w:rsidRPr="007178FA">
        <w:rPr>
          <w:rFonts w:ascii="Arial Narrow" w:hAnsi="Arial Narrow" w:cs="Arial"/>
          <w:b/>
          <w:color w:val="000000"/>
          <w:sz w:val="24"/>
          <w:szCs w:val="24"/>
        </w:rPr>
        <w:t xml:space="preserve">ACÓRDÃO Nº 110/2023: </w:t>
      </w:r>
      <w:r w:rsidR="007178FA" w:rsidRPr="007178FA">
        <w:rPr>
          <w:rFonts w:ascii="Arial Narrow" w:hAnsi="Arial Narrow"/>
          <w:sz w:val="24"/>
          <w:szCs w:val="24"/>
        </w:rPr>
        <w:t xml:space="preserve">Vistos, relatados e discutidos estes autos acima identificados, </w:t>
      </w:r>
      <w:r w:rsidR="007178FA" w:rsidRPr="007178FA">
        <w:rPr>
          <w:rFonts w:ascii="Arial Narrow" w:hAnsi="Arial Narrow"/>
          <w:b/>
          <w:sz w:val="24"/>
          <w:szCs w:val="24"/>
        </w:rPr>
        <w:t xml:space="preserve">ACORDAM </w:t>
      </w:r>
      <w:proofErr w:type="gramStart"/>
      <w:r w:rsidR="007178FA" w:rsidRPr="007178FA">
        <w:rPr>
          <w:rFonts w:ascii="Arial Narrow" w:hAnsi="Arial Narrow"/>
          <w:sz w:val="24"/>
          <w:szCs w:val="24"/>
        </w:rPr>
        <w:t>os Excelentíssimos</w:t>
      </w:r>
      <w:proofErr w:type="gramEnd"/>
      <w:r w:rsidR="007178FA" w:rsidRPr="007178FA">
        <w:rPr>
          <w:rFonts w:ascii="Arial Narrow" w:hAnsi="Arial Narrow"/>
          <w:sz w:val="24"/>
          <w:szCs w:val="24"/>
        </w:rPr>
        <w:t xml:space="preserve"> Senhores Conselheiros do Tribunal de Contas do Estado do Amazonas, reunidos em Sessão </w:t>
      </w:r>
      <w:r w:rsidR="007178FA" w:rsidRPr="007178FA">
        <w:rPr>
          <w:rFonts w:ascii="Arial Narrow" w:hAnsi="Arial Narrow"/>
          <w:noProof/>
          <w:sz w:val="24"/>
          <w:szCs w:val="24"/>
        </w:rPr>
        <w:t>do</w:t>
      </w:r>
      <w:r w:rsidR="007178FA" w:rsidRPr="007178FA">
        <w:rPr>
          <w:rFonts w:ascii="Arial Narrow" w:hAnsi="Arial Narrow"/>
          <w:sz w:val="24"/>
          <w:szCs w:val="24"/>
        </w:rPr>
        <w:t xml:space="preserve"> </w:t>
      </w:r>
      <w:r w:rsidR="007178FA" w:rsidRPr="007178FA">
        <w:rPr>
          <w:rFonts w:ascii="Arial Narrow" w:hAnsi="Arial Narrow"/>
          <w:b/>
          <w:noProof/>
          <w:sz w:val="24"/>
          <w:szCs w:val="24"/>
        </w:rPr>
        <w:t>Tribunal Pleno</w:t>
      </w:r>
      <w:r w:rsidR="007178FA" w:rsidRPr="007178FA">
        <w:rPr>
          <w:rFonts w:ascii="Arial Narrow" w:hAnsi="Arial Narrow"/>
          <w:sz w:val="24"/>
          <w:szCs w:val="24"/>
        </w:rPr>
        <w:t>, no exercício da competência atribuída</w:t>
      </w:r>
      <w:r w:rsidR="007178FA" w:rsidRPr="007178FA">
        <w:rPr>
          <w:rFonts w:ascii="Arial Narrow" w:hAnsi="Arial Narrow"/>
          <w:noProof/>
          <w:sz w:val="24"/>
          <w:szCs w:val="24"/>
        </w:rPr>
        <w:t xml:space="preserve"> pelos arts. 5º, II e 11, III, “a” item 1, da Resolução nº 04/2002-TCE/AM</w:t>
      </w:r>
      <w:r w:rsidR="007178FA" w:rsidRPr="007178FA">
        <w:rPr>
          <w:rFonts w:ascii="Arial Narrow" w:hAnsi="Arial Narrow"/>
          <w:sz w:val="24"/>
          <w:szCs w:val="24"/>
        </w:rPr>
        <w:t xml:space="preserve">, </w:t>
      </w:r>
      <w:r w:rsidR="007178FA" w:rsidRPr="007178FA">
        <w:rPr>
          <w:rFonts w:ascii="Arial Narrow" w:hAnsi="Arial Narrow"/>
          <w:b/>
          <w:noProof/>
          <w:sz w:val="24"/>
          <w:szCs w:val="24"/>
        </w:rPr>
        <w:t>à unanimidade</w:t>
      </w:r>
      <w:r w:rsidR="007178FA" w:rsidRPr="007178FA">
        <w:rPr>
          <w:rFonts w:ascii="Arial Narrow" w:hAnsi="Arial Narrow"/>
          <w:sz w:val="24"/>
          <w:szCs w:val="24"/>
        </w:rPr>
        <w:t>, nos termos d</w:t>
      </w:r>
      <w:r w:rsidR="007178FA" w:rsidRPr="007178FA">
        <w:rPr>
          <w:rFonts w:ascii="Arial Narrow" w:hAnsi="Arial Narrow"/>
          <w:noProof/>
          <w:sz w:val="24"/>
          <w:szCs w:val="24"/>
        </w:rPr>
        <w:t>a proposta de voto</w:t>
      </w:r>
      <w:r w:rsidR="007178FA" w:rsidRPr="007178FA">
        <w:rPr>
          <w:rFonts w:ascii="Arial Narrow" w:hAnsi="Arial Narrow"/>
          <w:sz w:val="24"/>
          <w:szCs w:val="24"/>
        </w:rPr>
        <w:t xml:space="preserve"> </w:t>
      </w:r>
      <w:r w:rsidR="007178FA" w:rsidRPr="007178FA">
        <w:rPr>
          <w:rFonts w:ascii="Arial Narrow" w:hAnsi="Arial Narrow"/>
          <w:noProof/>
          <w:sz w:val="24"/>
          <w:szCs w:val="24"/>
        </w:rPr>
        <w:t>do</w:t>
      </w:r>
      <w:r w:rsidR="007178FA" w:rsidRPr="007178FA">
        <w:rPr>
          <w:rFonts w:ascii="Arial Narrow" w:hAnsi="Arial Narrow"/>
          <w:sz w:val="24"/>
          <w:szCs w:val="24"/>
        </w:rPr>
        <w:t xml:space="preserve"> Excelentíssimo Senhor Auditor-Relator, que passa a ser parte integrante do Parecer Prévio, </w:t>
      </w:r>
      <w:r w:rsidR="007178FA" w:rsidRPr="007178FA">
        <w:rPr>
          <w:rFonts w:ascii="Arial Narrow" w:hAnsi="Arial Narrow"/>
          <w:b/>
          <w:noProof/>
          <w:sz w:val="24"/>
          <w:szCs w:val="24"/>
        </w:rPr>
        <w:t>em divergência</w:t>
      </w:r>
      <w:r w:rsidR="007178FA" w:rsidRPr="007178FA">
        <w:rPr>
          <w:rFonts w:ascii="Arial Narrow" w:hAnsi="Arial Narrow"/>
          <w:sz w:val="24"/>
          <w:szCs w:val="24"/>
        </w:rPr>
        <w:t xml:space="preserve"> com o pronunciamento do Ministério Público junto a este Tribunal, no sentido de:</w:t>
      </w:r>
      <w:r w:rsidR="007178FA" w:rsidRPr="007178FA">
        <w:rPr>
          <w:rFonts w:ascii="Arial Narrow" w:hAnsi="Arial Narrow" w:cs="Arial"/>
          <w:color w:val="000000"/>
          <w:sz w:val="24"/>
          <w:szCs w:val="24"/>
        </w:rPr>
        <w:t xml:space="preserve"> </w:t>
      </w:r>
      <w:r w:rsidR="007178FA" w:rsidRPr="007178FA">
        <w:rPr>
          <w:rFonts w:ascii="Arial Narrow" w:hAnsi="Arial Narrow" w:cs="Arial"/>
          <w:b/>
          <w:color w:val="000000"/>
          <w:sz w:val="24"/>
          <w:szCs w:val="24"/>
        </w:rPr>
        <w:t>10.1. Determinar</w:t>
      </w:r>
      <w:r w:rsidR="007178FA" w:rsidRPr="007178FA">
        <w:rPr>
          <w:rFonts w:ascii="Arial Narrow" w:hAnsi="Arial Narrow" w:cs="Arial"/>
          <w:color w:val="000000"/>
          <w:sz w:val="24"/>
          <w:szCs w:val="24"/>
        </w:rPr>
        <w:t xml:space="preserve"> o encaminhamento </w:t>
      </w:r>
      <w:proofErr w:type="gramStart"/>
      <w:r w:rsidR="007178FA" w:rsidRPr="007178FA">
        <w:rPr>
          <w:rFonts w:ascii="Arial Narrow" w:hAnsi="Arial Narrow" w:cs="Arial"/>
          <w:color w:val="000000"/>
          <w:sz w:val="24"/>
          <w:szCs w:val="24"/>
        </w:rPr>
        <w:t>deste Parecer</w:t>
      </w:r>
      <w:proofErr w:type="gramEnd"/>
      <w:r w:rsidR="007178FA" w:rsidRPr="007178FA">
        <w:rPr>
          <w:rFonts w:ascii="Arial Narrow" w:hAnsi="Arial Narrow" w:cs="Arial"/>
          <w:color w:val="000000"/>
          <w:sz w:val="24"/>
          <w:szCs w:val="24"/>
        </w:rPr>
        <w:t xml:space="preserve"> Prévio, publicado e acompanhado de cópias integrais do presente processo, à Câmara Municipal de Manicoré, para que, na competência prevista no artigo 127, da CE/1989, julgue as referidas Contas; </w:t>
      </w:r>
      <w:r w:rsidR="007178FA" w:rsidRPr="007178FA">
        <w:rPr>
          <w:rFonts w:ascii="Arial Narrow" w:hAnsi="Arial Narrow" w:cs="Arial"/>
          <w:b/>
          <w:color w:val="000000"/>
          <w:sz w:val="24"/>
          <w:szCs w:val="24"/>
        </w:rPr>
        <w:t>10.2. Determinar</w:t>
      </w:r>
      <w:r w:rsidR="007178FA" w:rsidRPr="007178FA">
        <w:rPr>
          <w:rFonts w:ascii="Arial Narrow" w:hAnsi="Arial Narrow" w:cs="Arial"/>
          <w:color w:val="000000"/>
          <w:sz w:val="24"/>
          <w:szCs w:val="24"/>
        </w:rPr>
        <w:t xml:space="preserve"> à Secretaria Geral de Controle Externo – Secex a instauração de Tomada de Contas Especial, no prazo de 60 dias, em face da Prestação de Contas Anual da Prefeitura Municipal de Manicoré, atos de gestão, referente ao exercício de 2018, de responsabilidade do Sr. Manuel Sebastião Pimentel de Medeiros, Prefeito Municipal de Manicoré, nos termos do art. 9º c/c o art. 35 da Lei nº 2423/96 – Lei Orgânica, bem como do art. 195, caput e do art. 196, §3º, da Resolução nº 04/2002–RI-TCE/AM; </w:t>
      </w:r>
      <w:r w:rsidR="007178FA" w:rsidRPr="007178FA">
        <w:rPr>
          <w:rFonts w:ascii="Arial Narrow" w:hAnsi="Arial Narrow" w:cs="Arial"/>
          <w:b/>
          <w:color w:val="000000"/>
          <w:sz w:val="24"/>
          <w:szCs w:val="24"/>
        </w:rPr>
        <w:t>10.3. Dar ciência</w:t>
      </w:r>
      <w:r w:rsidR="007178FA" w:rsidRPr="007178FA">
        <w:rPr>
          <w:rFonts w:ascii="Arial Narrow" w:hAnsi="Arial Narrow" w:cs="Arial"/>
          <w:color w:val="000000"/>
          <w:sz w:val="24"/>
          <w:szCs w:val="24"/>
        </w:rPr>
        <w:t xml:space="preserve"> ao </w:t>
      </w:r>
      <w:r w:rsidR="007178FA" w:rsidRPr="007178FA">
        <w:rPr>
          <w:rFonts w:ascii="Arial Narrow" w:hAnsi="Arial Narrow" w:cs="Arial"/>
          <w:b/>
          <w:color w:val="000000"/>
          <w:sz w:val="24"/>
          <w:szCs w:val="24"/>
        </w:rPr>
        <w:t>Sr. Manuel Sebastião Pimentel de Medeiros</w:t>
      </w:r>
      <w:r w:rsidR="007178FA" w:rsidRPr="007178FA">
        <w:rPr>
          <w:rFonts w:ascii="Arial Narrow" w:hAnsi="Arial Narrow" w:cs="Arial"/>
          <w:color w:val="000000"/>
          <w:sz w:val="24"/>
          <w:szCs w:val="24"/>
        </w:rPr>
        <w:t xml:space="preserve"> sobre a decisão desta Corte, ficando autorizada a emissão de nova notificação ao interessado, caso a primeira seja frustrada. Ato contínuo, se, porventura, persistir a problemática, para não restarem dúvidas quanto à sua validade e eficácia, desde já autorizo a comunicação via edital, com fulcro no art. 97, da Resolução nº 04/2002. </w:t>
      </w:r>
      <w:r w:rsidR="007178FA" w:rsidRPr="007178FA">
        <w:rPr>
          <w:rFonts w:ascii="Arial Narrow" w:hAnsi="Arial Narrow" w:cs="Arial"/>
          <w:b/>
          <w:color w:val="000000"/>
          <w:sz w:val="24"/>
          <w:szCs w:val="24"/>
        </w:rPr>
        <w:t>PROCESSO Nº 12.305/2021</w:t>
      </w:r>
      <w:r w:rsidR="007178FA" w:rsidRPr="007178FA">
        <w:rPr>
          <w:rFonts w:ascii="Arial Narrow" w:hAnsi="Arial Narrow" w:cs="Arial"/>
          <w:color w:val="000000"/>
          <w:sz w:val="24"/>
          <w:szCs w:val="24"/>
        </w:rPr>
        <w:t xml:space="preserve"> - Prestação de Contas Anual da Prefeitura Municipal de Caapiranga, de responsabilidade do Sr. Francisco Andrade Braz, referente ao exercício de 2020. </w:t>
      </w:r>
      <w:r w:rsidR="007178FA" w:rsidRPr="007178FA">
        <w:rPr>
          <w:rFonts w:ascii="Arial Narrow" w:hAnsi="Arial Narrow"/>
          <w:b/>
          <w:noProof/>
          <w:sz w:val="24"/>
          <w:szCs w:val="24"/>
        </w:rPr>
        <w:t xml:space="preserve">Advogado: </w:t>
      </w:r>
      <w:r w:rsidR="007178FA" w:rsidRPr="007178FA">
        <w:rPr>
          <w:rFonts w:ascii="Arial Narrow" w:hAnsi="Arial Narrow"/>
          <w:noProof/>
          <w:sz w:val="24"/>
          <w:szCs w:val="24"/>
        </w:rPr>
        <w:t>Juarez Frazão Rodrigues Júnior - OAB/AM 5851</w:t>
      </w:r>
      <w:r w:rsidR="007178FA" w:rsidRPr="007178FA">
        <w:rPr>
          <w:rFonts w:ascii="Arial Narrow" w:hAnsi="Arial Narrow" w:cs="Arial"/>
          <w:color w:val="000000"/>
          <w:sz w:val="24"/>
          <w:szCs w:val="24"/>
        </w:rPr>
        <w:t>.</w:t>
      </w:r>
      <w:r w:rsidR="007178FA" w:rsidRPr="007178FA">
        <w:rPr>
          <w:rFonts w:ascii="Arial Narrow" w:hAnsi="Arial Narrow" w:cs="Arial"/>
          <w:b/>
          <w:color w:val="000000"/>
          <w:sz w:val="24"/>
          <w:szCs w:val="24"/>
        </w:rPr>
        <w:t xml:space="preserve"> PARECER PRÉVIO Nº 111/2023: </w:t>
      </w:r>
      <w:r w:rsidR="007178FA" w:rsidRPr="007178FA">
        <w:rPr>
          <w:rFonts w:ascii="Arial Narrow" w:hAnsi="Arial Narrow"/>
          <w:b/>
          <w:bCs/>
          <w:sz w:val="24"/>
          <w:szCs w:val="24"/>
        </w:rPr>
        <w:t>O TRIBUNAL DE CONTAS DO ESTADO DO AMAZONAS</w:t>
      </w:r>
      <w:r w:rsidR="007178FA" w:rsidRPr="007178FA">
        <w:rPr>
          <w:rFonts w:ascii="Arial Narrow" w:hAnsi="Arial Narrow"/>
          <w:sz w:val="24"/>
          <w:szCs w:val="24"/>
        </w:rPr>
        <w:t xml:space="preserve">, no uso de suas atribuições constitucionais e legais (art. 31, §§ 1º e 2º, da Constituição Federal, c/c art.127, parágrafos 4º, 5º e 7º, da Constituição Estadual, com redação da Emenda Constituição nº 15/95, art. 18, inciso I, da Lei Complementar nº 06/91; </w:t>
      </w:r>
      <w:proofErr w:type="gramStart"/>
      <w:r w:rsidR="007178FA" w:rsidRPr="007178FA">
        <w:rPr>
          <w:rFonts w:ascii="Arial Narrow" w:hAnsi="Arial Narrow"/>
          <w:sz w:val="24"/>
          <w:szCs w:val="24"/>
        </w:rPr>
        <w:t>arts.</w:t>
      </w:r>
      <w:proofErr w:type="gramEnd"/>
      <w:r w:rsidR="007178FA" w:rsidRPr="007178FA">
        <w:rPr>
          <w:rFonts w:ascii="Arial Narrow" w:hAnsi="Arial Narrow"/>
          <w:sz w:val="24"/>
          <w:szCs w:val="24"/>
        </w:rPr>
        <w:t>1º, inciso I, e 29 da Lei nº 2.423/96; e, art. 5º, inciso I, da Resolução nº 04/2002-TCE/AM) e no exercício da competência atribuída</w:t>
      </w:r>
      <w:r w:rsidR="007178FA" w:rsidRPr="007178FA">
        <w:rPr>
          <w:rFonts w:ascii="Arial Narrow" w:hAnsi="Arial Narrow"/>
          <w:noProof/>
          <w:sz w:val="24"/>
          <w:szCs w:val="24"/>
        </w:rPr>
        <w:t xml:space="preserve"> pelos arts. 5º, II e 11, III, “A” item 1, da Resolução nº 04/2002-TCE/AM</w:t>
      </w:r>
      <w:r w:rsidR="007178FA" w:rsidRPr="007178FA">
        <w:rPr>
          <w:rFonts w:ascii="Arial Narrow" w:hAnsi="Arial Narrow"/>
          <w:sz w:val="24"/>
          <w:szCs w:val="24"/>
        </w:rPr>
        <w:t xml:space="preserve">, tendo discutido a matéria nestes autos, e acolhido, </w:t>
      </w:r>
      <w:r w:rsidR="007178FA" w:rsidRPr="007178FA">
        <w:rPr>
          <w:rFonts w:ascii="Arial Narrow" w:hAnsi="Arial Narrow"/>
          <w:b/>
          <w:noProof/>
          <w:sz w:val="24"/>
          <w:szCs w:val="24"/>
        </w:rPr>
        <w:t xml:space="preserve">à </w:t>
      </w:r>
      <w:r w:rsidR="007178FA" w:rsidRPr="007178FA">
        <w:rPr>
          <w:rFonts w:ascii="Arial Narrow" w:hAnsi="Arial Narrow"/>
          <w:b/>
          <w:noProof/>
          <w:sz w:val="24"/>
          <w:szCs w:val="24"/>
        </w:rPr>
        <w:lastRenderedPageBreak/>
        <w:t>unanimidade</w:t>
      </w:r>
      <w:r w:rsidR="007178FA" w:rsidRPr="007178FA">
        <w:rPr>
          <w:rFonts w:ascii="Arial Narrow" w:hAnsi="Arial Narrow"/>
          <w:sz w:val="24"/>
          <w:szCs w:val="24"/>
        </w:rPr>
        <w:t xml:space="preserve">, </w:t>
      </w:r>
      <w:r w:rsidR="007178FA" w:rsidRPr="007178FA">
        <w:rPr>
          <w:rFonts w:ascii="Arial Narrow" w:hAnsi="Arial Narrow"/>
          <w:noProof/>
          <w:sz w:val="24"/>
          <w:szCs w:val="24"/>
        </w:rPr>
        <w:t>a proposta de voto</w:t>
      </w:r>
      <w:r w:rsidR="007178FA" w:rsidRPr="007178FA">
        <w:rPr>
          <w:rFonts w:ascii="Arial Narrow" w:hAnsi="Arial Narrow"/>
          <w:sz w:val="24"/>
          <w:szCs w:val="24"/>
        </w:rPr>
        <w:t xml:space="preserve"> </w:t>
      </w:r>
      <w:r w:rsidR="007178FA" w:rsidRPr="007178FA">
        <w:rPr>
          <w:rFonts w:ascii="Arial Narrow" w:hAnsi="Arial Narrow"/>
          <w:noProof/>
          <w:sz w:val="24"/>
          <w:szCs w:val="24"/>
        </w:rPr>
        <w:t>do</w:t>
      </w:r>
      <w:r w:rsidR="007178FA" w:rsidRPr="007178FA">
        <w:rPr>
          <w:rFonts w:ascii="Arial Narrow" w:hAnsi="Arial Narrow"/>
          <w:sz w:val="24"/>
          <w:szCs w:val="24"/>
        </w:rPr>
        <w:t xml:space="preserve"> Excelentíssimo Senhor Auditor-Relator, </w:t>
      </w:r>
      <w:r w:rsidR="007178FA" w:rsidRPr="007178FA">
        <w:rPr>
          <w:rFonts w:ascii="Arial Narrow" w:hAnsi="Arial Narrow"/>
          <w:b/>
          <w:noProof/>
          <w:sz w:val="24"/>
          <w:szCs w:val="24"/>
        </w:rPr>
        <w:t>em consonância</w:t>
      </w:r>
      <w:r w:rsidR="007178FA" w:rsidRPr="007178FA">
        <w:rPr>
          <w:rFonts w:ascii="Arial Narrow" w:hAnsi="Arial Narrow"/>
          <w:sz w:val="24"/>
          <w:szCs w:val="24"/>
        </w:rPr>
        <w:t xml:space="preserve"> com o pronunciamento do Ministério Público junto a este Tribunal: </w:t>
      </w:r>
      <w:r w:rsidR="007178FA" w:rsidRPr="007178FA">
        <w:rPr>
          <w:rFonts w:ascii="Arial Narrow" w:hAnsi="Arial Narrow" w:cs="Arial"/>
          <w:b/>
          <w:color w:val="000000"/>
          <w:sz w:val="24"/>
          <w:szCs w:val="24"/>
        </w:rPr>
        <w:t>10.1. Emite Parecer Prévio recomendando à Câmara Municipal a desaprovação</w:t>
      </w:r>
      <w:r w:rsidR="007178FA" w:rsidRPr="007178FA">
        <w:rPr>
          <w:rFonts w:ascii="Arial Narrow" w:hAnsi="Arial Narrow" w:cs="Arial"/>
          <w:color w:val="000000"/>
          <w:sz w:val="24"/>
          <w:szCs w:val="24"/>
        </w:rPr>
        <w:t xml:space="preserve"> da Prestação de Contas Anual da Prefeitura Municipal de Caapiranga, exercício 2020, </w:t>
      </w:r>
      <w:proofErr w:type="gramStart"/>
      <w:r w:rsidR="007178FA" w:rsidRPr="007178FA">
        <w:rPr>
          <w:rFonts w:ascii="Arial Narrow" w:hAnsi="Arial Narrow" w:cs="Arial"/>
          <w:color w:val="000000"/>
          <w:sz w:val="24"/>
          <w:szCs w:val="24"/>
        </w:rPr>
        <w:t>sob responsabilidade</w:t>
      </w:r>
      <w:proofErr w:type="gramEnd"/>
      <w:r w:rsidR="007178FA" w:rsidRPr="007178FA">
        <w:rPr>
          <w:rFonts w:ascii="Arial Narrow" w:hAnsi="Arial Narrow" w:cs="Arial"/>
          <w:color w:val="000000"/>
          <w:sz w:val="24"/>
          <w:szCs w:val="24"/>
        </w:rPr>
        <w:t xml:space="preserve"> do </w:t>
      </w:r>
      <w:r w:rsidR="007178FA" w:rsidRPr="007178FA">
        <w:rPr>
          <w:rFonts w:ascii="Arial Narrow" w:hAnsi="Arial Narrow" w:cs="Arial"/>
          <w:b/>
          <w:color w:val="000000"/>
          <w:sz w:val="24"/>
          <w:szCs w:val="24"/>
        </w:rPr>
        <w:t>Sr. Francisco Andrade Braz</w:t>
      </w:r>
      <w:r w:rsidR="007178FA" w:rsidRPr="007178FA">
        <w:rPr>
          <w:rFonts w:ascii="Arial Narrow" w:hAnsi="Arial Narrow" w:cs="Arial"/>
          <w:color w:val="000000"/>
          <w:sz w:val="24"/>
          <w:szCs w:val="24"/>
        </w:rPr>
        <w:t xml:space="preserve">, Prefeito Municipal de Caapiranga. </w:t>
      </w:r>
      <w:r w:rsidR="007178FA" w:rsidRPr="007178FA">
        <w:rPr>
          <w:rFonts w:ascii="Arial Narrow" w:hAnsi="Arial Narrow" w:cs="Arial"/>
          <w:b/>
          <w:color w:val="000000"/>
          <w:sz w:val="24"/>
          <w:szCs w:val="24"/>
        </w:rPr>
        <w:t xml:space="preserve">ACÓRDÃO Nº 111/2023: </w:t>
      </w:r>
      <w:r w:rsidR="007178FA" w:rsidRPr="007178FA">
        <w:rPr>
          <w:rFonts w:ascii="Arial Narrow" w:hAnsi="Arial Narrow"/>
          <w:sz w:val="24"/>
          <w:szCs w:val="24"/>
        </w:rPr>
        <w:t xml:space="preserve">Vistos, relatados e discutidos estes autos acima identificados, </w:t>
      </w:r>
      <w:r w:rsidR="007178FA" w:rsidRPr="007178FA">
        <w:rPr>
          <w:rFonts w:ascii="Arial Narrow" w:hAnsi="Arial Narrow"/>
          <w:b/>
          <w:sz w:val="24"/>
          <w:szCs w:val="24"/>
        </w:rPr>
        <w:t xml:space="preserve">ACORDAM </w:t>
      </w:r>
      <w:proofErr w:type="gramStart"/>
      <w:r w:rsidR="007178FA" w:rsidRPr="007178FA">
        <w:rPr>
          <w:rFonts w:ascii="Arial Narrow" w:hAnsi="Arial Narrow"/>
          <w:sz w:val="24"/>
          <w:szCs w:val="24"/>
        </w:rPr>
        <w:t>os Excelentíssimos</w:t>
      </w:r>
      <w:proofErr w:type="gramEnd"/>
      <w:r w:rsidR="007178FA" w:rsidRPr="007178FA">
        <w:rPr>
          <w:rFonts w:ascii="Arial Narrow" w:hAnsi="Arial Narrow"/>
          <w:sz w:val="24"/>
          <w:szCs w:val="24"/>
        </w:rPr>
        <w:t xml:space="preserve"> Senhores Conselheiros do Tribunal de Contas do Estado do Amazonas, reunidos em Sessão </w:t>
      </w:r>
      <w:r w:rsidR="007178FA" w:rsidRPr="007178FA">
        <w:rPr>
          <w:rFonts w:ascii="Arial Narrow" w:hAnsi="Arial Narrow"/>
          <w:noProof/>
          <w:sz w:val="24"/>
          <w:szCs w:val="24"/>
        </w:rPr>
        <w:t>do</w:t>
      </w:r>
      <w:r w:rsidR="007178FA" w:rsidRPr="007178FA">
        <w:rPr>
          <w:rFonts w:ascii="Arial Narrow" w:hAnsi="Arial Narrow"/>
          <w:sz w:val="24"/>
          <w:szCs w:val="24"/>
        </w:rPr>
        <w:t xml:space="preserve"> </w:t>
      </w:r>
      <w:r w:rsidR="007178FA" w:rsidRPr="007178FA">
        <w:rPr>
          <w:rFonts w:ascii="Arial Narrow" w:hAnsi="Arial Narrow"/>
          <w:b/>
          <w:noProof/>
          <w:sz w:val="24"/>
          <w:szCs w:val="24"/>
        </w:rPr>
        <w:t>Tribunal Pleno</w:t>
      </w:r>
      <w:r w:rsidR="007178FA" w:rsidRPr="007178FA">
        <w:rPr>
          <w:rFonts w:ascii="Arial Narrow" w:hAnsi="Arial Narrow"/>
          <w:sz w:val="24"/>
          <w:szCs w:val="24"/>
        </w:rPr>
        <w:t>, no exercício da competência atribuída</w:t>
      </w:r>
      <w:r w:rsidR="007178FA" w:rsidRPr="007178FA">
        <w:rPr>
          <w:rFonts w:ascii="Arial Narrow" w:hAnsi="Arial Narrow"/>
          <w:noProof/>
          <w:sz w:val="24"/>
          <w:szCs w:val="24"/>
        </w:rPr>
        <w:t xml:space="preserve"> pelos arts. 5º, II e 11, III, “A” item 1, da Resolução nº 04/2002-TCE/AM</w:t>
      </w:r>
      <w:r w:rsidR="007178FA" w:rsidRPr="007178FA">
        <w:rPr>
          <w:rFonts w:ascii="Arial Narrow" w:hAnsi="Arial Narrow"/>
          <w:sz w:val="24"/>
          <w:szCs w:val="24"/>
        </w:rPr>
        <w:t xml:space="preserve">, </w:t>
      </w:r>
      <w:r w:rsidR="007178FA" w:rsidRPr="007178FA">
        <w:rPr>
          <w:rFonts w:ascii="Arial Narrow" w:hAnsi="Arial Narrow"/>
          <w:b/>
          <w:noProof/>
          <w:sz w:val="24"/>
          <w:szCs w:val="24"/>
        </w:rPr>
        <w:t>à unanimidade</w:t>
      </w:r>
      <w:r w:rsidR="007178FA" w:rsidRPr="007178FA">
        <w:rPr>
          <w:rFonts w:ascii="Arial Narrow" w:hAnsi="Arial Narrow"/>
          <w:sz w:val="24"/>
          <w:szCs w:val="24"/>
        </w:rPr>
        <w:t>, nos termos d</w:t>
      </w:r>
      <w:r w:rsidR="007178FA" w:rsidRPr="007178FA">
        <w:rPr>
          <w:rFonts w:ascii="Arial Narrow" w:hAnsi="Arial Narrow"/>
          <w:noProof/>
          <w:sz w:val="24"/>
          <w:szCs w:val="24"/>
        </w:rPr>
        <w:t>a proposta de voto</w:t>
      </w:r>
      <w:r w:rsidR="007178FA" w:rsidRPr="007178FA">
        <w:rPr>
          <w:rFonts w:ascii="Arial Narrow" w:hAnsi="Arial Narrow"/>
          <w:sz w:val="24"/>
          <w:szCs w:val="24"/>
        </w:rPr>
        <w:t xml:space="preserve"> </w:t>
      </w:r>
      <w:r w:rsidR="007178FA" w:rsidRPr="007178FA">
        <w:rPr>
          <w:rFonts w:ascii="Arial Narrow" w:hAnsi="Arial Narrow"/>
          <w:noProof/>
          <w:sz w:val="24"/>
          <w:szCs w:val="24"/>
        </w:rPr>
        <w:t>do</w:t>
      </w:r>
      <w:r w:rsidR="007178FA" w:rsidRPr="007178FA">
        <w:rPr>
          <w:rFonts w:ascii="Arial Narrow" w:hAnsi="Arial Narrow"/>
          <w:sz w:val="24"/>
          <w:szCs w:val="24"/>
        </w:rPr>
        <w:t xml:space="preserve"> Excelentíssimo Senhor Auditor-Relator, que passa a ser parte integrante do Parecer Prévio, </w:t>
      </w:r>
      <w:r w:rsidR="007178FA" w:rsidRPr="007178FA">
        <w:rPr>
          <w:rFonts w:ascii="Arial Narrow" w:hAnsi="Arial Narrow"/>
          <w:b/>
          <w:noProof/>
          <w:sz w:val="24"/>
          <w:szCs w:val="24"/>
        </w:rPr>
        <w:t>em consonância</w:t>
      </w:r>
      <w:r w:rsidR="007178FA" w:rsidRPr="007178FA">
        <w:rPr>
          <w:rFonts w:ascii="Arial Narrow" w:hAnsi="Arial Narrow"/>
          <w:sz w:val="24"/>
          <w:szCs w:val="24"/>
        </w:rPr>
        <w:t xml:space="preserve"> com o pronunciamento do Ministério Público junto a este Tribunal, no sentido de:</w:t>
      </w:r>
      <w:r w:rsidR="007178FA" w:rsidRPr="007178FA">
        <w:rPr>
          <w:rFonts w:ascii="Arial Narrow" w:hAnsi="Arial Narrow" w:cs="Arial"/>
          <w:color w:val="000000"/>
          <w:sz w:val="24"/>
          <w:szCs w:val="24"/>
        </w:rPr>
        <w:t xml:space="preserve"> </w:t>
      </w:r>
      <w:r w:rsidR="007178FA" w:rsidRPr="007178FA">
        <w:rPr>
          <w:rFonts w:ascii="Arial Narrow" w:hAnsi="Arial Narrow"/>
          <w:b/>
          <w:sz w:val="24"/>
          <w:szCs w:val="24"/>
        </w:rPr>
        <w:t>10.1. Determinar</w:t>
      </w:r>
      <w:r w:rsidR="007178FA" w:rsidRPr="007178FA">
        <w:rPr>
          <w:rFonts w:ascii="Arial Narrow" w:hAnsi="Arial Narrow"/>
          <w:sz w:val="24"/>
          <w:szCs w:val="24"/>
        </w:rPr>
        <w:t xml:space="preserve"> o encaminhamento do Parecer Prévio, publicado e acompanhado de cópias integrais do presente processo, à Câmara Municipal de Caapiranga, para que, na competência prevista no artigo 127, da CE/1989, julgue as referidas Contas;</w:t>
      </w:r>
      <w:r w:rsidR="007178FA" w:rsidRPr="007178FA">
        <w:rPr>
          <w:rFonts w:ascii="Arial Narrow" w:hAnsi="Arial Narrow" w:cs="Arial"/>
          <w:color w:val="000000"/>
          <w:sz w:val="24"/>
          <w:szCs w:val="24"/>
        </w:rPr>
        <w:t xml:space="preserve"> </w:t>
      </w:r>
      <w:r w:rsidR="007178FA" w:rsidRPr="007178FA">
        <w:rPr>
          <w:rFonts w:ascii="Arial Narrow" w:hAnsi="Arial Narrow"/>
          <w:b/>
          <w:sz w:val="24"/>
          <w:szCs w:val="24"/>
        </w:rPr>
        <w:t>10.2. Determinar</w:t>
      </w:r>
      <w:r w:rsidR="007178FA" w:rsidRPr="007178FA">
        <w:rPr>
          <w:rFonts w:ascii="Arial Narrow" w:hAnsi="Arial Narrow"/>
          <w:sz w:val="24"/>
          <w:szCs w:val="24"/>
        </w:rPr>
        <w:t xml:space="preserve"> à Secretaria Geral de Controle Externo – SECEX a instauração de Tomada de Contas Especial, no prazo de 60 (sessenta) dias, em face da Prestação de Contas Anual da Prefeitura Municipal de Caapiranga, atos de gestão, referente ao exercício de 2020, de responsabilidade do Sr. Francisco Andrade Braz, Prefeito Municipal de Caapiranga, nos termos do art. 9º c/c o art. 35 da Lei nº 2423/96 – Lei Orgânica, bem como do art. 195, caput e do art. 196, §3º, da Resolução nº 04/2002–RI-TCE/AM;</w:t>
      </w:r>
      <w:r w:rsidR="007178FA" w:rsidRPr="007178FA">
        <w:rPr>
          <w:rFonts w:ascii="Arial Narrow" w:hAnsi="Arial Narrow" w:cs="Arial"/>
          <w:color w:val="000000"/>
          <w:sz w:val="24"/>
          <w:szCs w:val="24"/>
        </w:rPr>
        <w:t xml:space="preserve"> </w:t>
      </w:r>
      <w:r w:rsidR="007178FA" w:rsidRPr="007178FA">
        <w:rPr>
          <w:rFonts w:ascii="Arial Narrow" w:hAnsi="Arial Narrow"/>
          <w:b/>
          <w:sz w:val="24"/>
          <w:szCs w:val="24"/>
        </w:rPr>
        <w:t>10.3. Dar ciência</w:t>
      </w:r>
      <w:r w:rsidR="007178FA" w:rsidRPr="007178FA">
        <w:rPr>
          <w:rFonts w:ascii="Arial Narrow" w:hAnsi="Arial Narrow"/>
          <w:sz w:val="24"/>
          <w:szCs w:val="24"/>
        </w:rPr>
        <w:t xml:space="preserve"> ao Sr. Francisco Andrade Braz e ao seu Patrono Juarez Frazão Rodrigues Junior, sobre a decisão desta Corte, ficando autorizada a emissão de nova notificação ao interessado, caso a primeira seja frustrada. Ato contínuo, se, porventura, persistir a problemática, para não restarem dúvidas quanto à sua validade e eficácia, desde já autorizo a comunicação via edital, com fulcro no art. 97, da Resolução nº 04/2002.</w:t>
      </w:r>
      <w:r w:rsidR="007178FA" w:rsidRPr="007178FA">
        <w:rPr>
          <w:rFonts w:ascii="Arial Narrow" w:hAnsi="Arial Narrow" w:cs="Arial"/>
          <w:color w:val="000000"/>
          <w:sz w:val="24"/>
          <w:szCs w:val="24"/>
        </w:rPr>
        <w:t xml:space="preserve"> </w:t>
      </w:r>
      <w:r w:rsidR="007178FA" w:rsidRPr="007178FA">
        <w:rPr>
          <w:rFonts w:ascii="Arial Narrow" w:hAnsi="Arial Narrow" w:cs="Arial"/>
          <w:b/>
          <w:color w:val="000000"/>
          <w:sz w:val="24"/>
          <w:szCs w:val="24"/>
        </w:rPr>
        <w:t xml:space="preserve">AUDITOR-RELATOR: </w:t>
      </w:r>
      <w:proofErr w:type="gramStart"/>
      <w:r w:rsidR="007178FA" w:rsidRPr="007178FA">
        <w:rPr>
          <w:rFonts w:ascii="Arial Narrow" w:hAnsi="Arial Narrow" w:cs="Arial"/>
          <w:b/>
          <w:color w:val="000000"/>
          <w:sz w:val="24"/>
          <w:szCs w:val="24"/>
        </w:rPr>
        <w:t>ALÍPIO REIS FIRMO</w:t>
      </w:r>
      <w:proofErr w:type="gramEnd"/>
      <w:r w:rsidR="007178FA" w:rsidRPr="007178FA">
        <w:rPr>
          <w:rFonts w:ascii="Arial Narrow" w:hAnsi="Arial Narrow" w:cs="Arial"/>
          <w:b/>
          <w:color w:val="000000"/>
          <w:sz w:val="24"/>
          <w:szCs w:val="24"/>
        </w:rPr>
        <w:t xml:space="preserve"> FILHO (Com vista para o Excelentíssimo Senhor Conselheiro Luís Fabian Pereira Barbosa).</w:t>
      </w:r>
      <w:r w:rsidR="007178FA" w:rsidRPr="007178FA">
        <w:rPr>
          <w:rFonts w:ascii="Arial Narrow" w:hAnsi="Arial Narrow"/>
          <w:sz w:val="24"/>
          <w:szCs w:val="24"/>
        </w:rPr>
        <w:t xml:space="preserve"> </w:t>
      </w:r>
      <w:r w:rsidR="007178FA" w:rsidRPr="007178FA">
        <w:rPr>
          <w:rFonts w:ascii="Arial Narrow" w:hAnsi="Arial Narrow" w:cs="Arial"/>
          <w:b/>
          <w:color w:val="000000"/>
          <w:sz w:val="24"/>
          <w:szCs w:val="24"/>
        </w:rPr>
        <w:t>PROCESSO Nº 12.962/2021</w:t>
      </w:r>
      <w:r w:rsidR="007178FA" w:rsidRPr="007178FA">
        <w:rPr>
          <w:rFonts w:ascii="Arial Narrow" w:hAnsi="Arial Narrow" w:cs="Arial"/>
          <w:color w:val="000000"/>
          <w:sz w:val="24"/>
          <w:szCs w:val="24"/>
        </w:rPr>
        <w:t xml:space="preserve"> - Embargos de Declaração em Prestação de Contas Anual da Prefeitura Municipal de Lábrea, de responsabilidade do Sr. </w:t>
      </w:r>
      <w:proofErr w:type="spellStart"/>
      <w:r w:rsidR="007178FA" w:rsidRPr="007178FA">
        <w:rPr>
          <w:rFonts w:ascii="Arial Narrow" w:hAnsi="Arial Narrow" w:cs="Arial"/>
          <w:color w:val="000000"/>
          <w:sz w:val="24"/>
          <w:szCs w:val="24"/>
        </w:rPr>
        <w:t>Gean</w:t>
      </w:r>
      <w:proofErr w:type="spellEnd"/>
      <w:r w:rsidR="007178FA" w:rsidRPr="007178FA">
        <w:rPr>
          <w:rFonts w:ascii="Arial Narrow" w:hAnsi="Arial Narrow" w:cs="Arial"/>
          <w:color w:val="000000"/>
          <w:sz w:val="24"/>
          <w:szCs w:val="24"/>
        </w:rPr>
        <w:t xml:space="preserve"> Campos de Barros, referente ao exercício de 2020. </w:t>
      </w:r>
      <w:r w:rsidR="007178FA" w:rsidRPr="007178FA">
        <w:rPr>
          <w:rFonts w:ascii="Arial Narrow" w:hAnsi="Arial Narrow"/>
          <w:b/>
          <w:sz w:val="24"/>
          <w:szCs w:val="24"/>
        </w:rPr>
        <w:t>Advogados:</w:t>
      </w:r>
      <w:r w:rsidR="007178FA" w:rsidRPr="007178FA">
        <w:rPr>
          <w:rFonts w:ascii="Arial Narrow" w:hAnsi="Arial Narrow"/>
          <w:sz w:val="24"/>
          <w:szCs w:val="24"/>
        </w:rPr>
        <w:t xml:space="preserve"> </w:t>
      </w:r>
      <w:r w:rsidR="007178FA" w:rsidRPr="007178FA">
        <w:rPr>
          <w:rFonts w:ascii="Arial Narrow" w:hAnsi="Arial Narrow"/>
          <w:noProof/>
          <w:sz w:val="24"/>
          <w:szCs w:val="24"/>
        </w:rPr>
        <w:t>Fábio Nunes Bandeira de Melo - OAB/AM 4331, Bruno Vieira da Rocha Barbirato - OAB/AM 6975, Any Gresy Carvalho da Silva - OAB/AM 12438, Igor Arnaud Ferreira - OAB/AM 10428 e Laiz Araújo Russo de Melo e Silva - OAB/AM 6897</w:t>
      </w:r>
      <w:r w:rsidR="007178FA" w:rsidRPr="007178FA">
        <w:rPr>
          <w:rFonts w:ascii="Arial Narrow" w:hAnsi="Arial Narrow" w:cs="Arial"/>
          <w:color w:val="000000"/>
          <w:sz w:val="24"/>
          <w:szCs w:val="24"/>
        </w:rPr>
        <w:t>.</w:t>
      </w:r>
      <w:r w:rsidR="007178FA" w:rsidRPr="007178FA">
        <w:rPr>
          <w:rFonts w:ascii="Arial Narrow" w:hAnsi="Arial Narrow" w:cs="Arial"/>
          <w:b/>
          <w:color w:val="000000"/>
          <w:sz w:val="24"/>
          <w:szCs w:val="24"/>
        </w:rPr>
        <w:t xml:space="preserve"> ACÓRDÃO Nº 1559/2023:</w:t>
      </w:r>
      <w:r w:rsidR="007178FA" w:rsidRPr="007178FA">
        <w:rPr>
          <w:rFonts w:ascii="Arial Narrow" w:hAnsi="Arial Narrow" w:cs="Arial"/>
          <w:color w:val="000000"/>
          <w:sz w:val="24"/>
          <w:szCs w:val="24"/>
        </w:rPr>
        <w:t xml:space="preserve"> </w:t>
      </w:r>
      <w:r w:rsidR="007178FA" w:rsidRPr="007178FA">
        <w:rPr>
          <w:rFonts w:ascii="Arial Narrow" w:hAnsi="Arial Narrow"/>
          <w:sz w:val="24"/>
          <w:szCs w:val="24"/>
        </w:rPr>
        <w:t xml:space="preserve">Vistos, relatados e discutidos estes autos acima identificados, </w:t>
      </w:r>
      <w:r w:rsidR="007178FA" w:rsidRPr="007178FA">
        <w:rPr>
          <w:rFonts w:ascii="Arial Narrow" w:hAnsi="Arial Narrow"/>
          <w:b/>
          <w:sz w:val="24"/>
          <w:szCs w:val="24"/>
        </w:rPr>
        <w:t xml:space="preserve">ACORDAM </w:t>
      </w:r>
      <w:proofErr w:type="gramStart"/>
      <w:r w:rsidR="007178FA" w:rsidRPr="007178FA">
        <w:rPr>
          <w:rFonts w:ascii="Arial Narrow" w:hAnsi="Arial Narrow"/>
          <w:sz w:val="24"/>
          <w:szCs w:val="24"/>
        </w:rPr>
        <w:t>os Excelentíssimos</w:t>
      </w:r>
      <w:proofErr w:type="gramEnd"/>
      <w:r w:rsidR="007178FA" w:rsidRPr="007178FA">
        <w:rPr>
          <w:rFonts w:ascii="Arial Narrow" w:hAnsi="Arial Narrow"/>
          <w:sz w:val="24"/>
          <w:szCs w:val="24"/>
        </w:rPr>
        <w:t xml:space="preserve"> Senhores Conselheiros do Tribunal de Contas do Estado do Amazonas, reunidos em Sessão </w:t>
      </w:r>
      <w:r w:rsidR="007178FA" w:rsidRPr="007178FA">
        <w:rPr>
          <w:rFonts w:ascii="Arial Narrow" w:hAnsi="Arial Narrow"/>
          <w:noProof/>
          <w:sz w:val="24"/>
          <w:szCs w:val="24"/>
        </w:rPr>
        <w:t>do</w:t>
      </w:r>
      <w:r w:rsidR="007178FA" w:rsidRPr="007178FA">
        <w:rPr>
          <w:rFonts w:ascii="Arial Narrow" w:hAnsi="Arial Narrow"/>
          <w:sz w:val="24"/>
          <w:szCs w:val="24"/>
        </w:rPr>
        <w:t xml:space="preserve"> </w:t>
      </w:r>
      <w:r w:rsidR="007178FA" w:rsidRPr="007178FA">
        <w:rPr>
          <w:rFonts w:ascii="Arial Narrow" w:hAnsi="Arial Narrow"/>
          <w:b/>
          <w:noProof/>
          <w:sz w:val="24"/>
          <w:szCs w:val="24"/>
        </w:rPr>
        <w:t>Tribunal Pleno</w:t>
      </w:r>
      <w:r w:rsidR="007178FA" w:rsidRPr="007178FA">
        <w:rPr>
          <w:rFonts w:ascii="Arial Narrow" w:hAnsi="Arial Narrow"/>
          <w:sz w:val="24"/>
          <w:szCs w:val="24"/>
        </w:rPr>
        <w:t>, no exercício da competência atribuída</w:t>
      </w:r>
      <w:r w:rsidR="007178FA" w:rsidRPr="007178FA">
        <w:rPr>
          <w:rFonts w:ascii="Arial Narrow" w:hAnsi="Arial Narrow"/>
          <w:noProof/>
          <w:sz w:val="24"/>
          <w:szCs w:val="24"/>
        </w:rPr>
        <w:t xml:space="preserve"> pelo art.11, III, alínea “F”, item 1, da Resolução nº 04/2002-TCE/AM</w:t>
      </w:r>
      <w:r w:rsidR="007178FA" w:rsidRPr="007178FA">
        <w:rPr>
          <w:rFonts w:ascii="Arial Narrow" w:hAnsi="Arial Narrow"/>
          <w:sz w:val="24"/>
          <w:szCs w:val="24"/>
        </w:rPr>
        <w:t>,</w:t>
      </w:r>
      <w:r w:rsidR="007178FA" w:rsidRPr="007178FA">
        <w:rPr>
          <w:rFonts w:ascii="Arial Narrow" w:hAnsi="Arial Narrow"/>
          <w:b/>
          <w:noProof/>
          <w:sz w:val="24"/>
          <w:szCs w:val="24"/>
        </w:rPr>
        <w:t xml:space="preserve"> à unanimidade,</w:t>
      </w:r>
      <w:r w:rsidR="007178FA" w:rsidRPr="007178FA">
        <w:rPr>
          <w:rFonts w:ascii="Arial Narrow" w:hAnsi="Arial Narrow"/>
          <w:sz w:val="24"/>
          <w:szCs w:val="24"/>
        </w:rPr>
        <w:t xml:space="preserve"> nos termos d</w:t>
      </w:r>
      <w:r w:rsidR="007178FA" w:rsidRPr="007178FA">
        <w:rPr>
          <w:rFonts w:ascii="Arial Narrow" w:hAnsi="Arial Narrow"/>
          <w:noProof/>
          <w:sz w:val="24"/>
          <w:szCs w:val="24"/>
        </w:rPr>
        <w:t>a proposta de voto</w:t>
      </w:r>
      <w:r w:rsidR="007178FA" w:rsidRPr="007178FA">
        <w:rPr>
          <w:rFonts w:ascii="Arial Narrow" w:hAnsi="Arial Narrow"/>
          <w:sz w:val="24"/>
          <w:szCs w:val="24"/>
        </w:rPr>
        <w:t xml:space="preserve"> </w:t>
      </w:r>
      <w:r w:rsidR="007178FA" w:rsidRPr="007178FA">
        <w:rPr>
          <w:rFonts w:ascii="Arial Narrow" w:hAnsi="Arial Narrow"/>
          <w:noProof/>
          <w:sz w:val="24"/>
          <w:szCs w:val="24"/>
        </w:rPr>
        <w:t>do</w:t>
      </w:r>
      <w:r w:rsidR="007178FA" w:rsidRPr="007178FA">
        <w:rPr>
          <w:rFonts w:ascii="Arial Narrow" w:hAnsi="Arial Narrow"/>
          <w:sz w:val="24"/>
          <w:szCs w:val="24"/>
        </w:rPr>
        <w:t xml:space="preserve"> Excelentíssimo Senhor Auditor-Relator</w:t>
      </w:r>
      <w:r w:rsidR="007178FA" w:rsidRPr="007178FA">
        <w:rPr>
          <w:rFonts w:ascii="Arial Narrow" w:hAnsi="Arial Narrow"/>
          <w:b/>
          <w:noProof/>
          <w:sz w:val="24"/>
          <w:szCs w:val="24"/>
        </w:rPr>
        <w:t>, em consonância</w:t>
      </w:r>
      <w:r w:rsidR="007178FA" w:rsidRPr="007178FA">
        <w:rPr>
          <w:rFonts w:ascii="Arial Narrow" w:hAnsi="Arial Narrow"/>
          <w:noProof/>
          <w:sz w:val="24"/>
          <w:szCs w:val="24"/>
        </w:rPr>
        <w:t xml:space="preserve"> com pronunciamento oral do Ministério Público junto a este Tribunal</w:t>
      </w:r>
      <w:r w:rsidR="007178FA" w:rsidRPr="007178FA">
        <w:rPr>
          <w:rFonts w:ascii="Arial Narrow" w:hAnsi="Arial Narrow"/>
          <w:sz w:val="24"/>
          <w:szCs w:val="24"/>
        </w:rPr>
        <w:t>, no sentido de:</w:t>
      </w:r>
      <w:r w:rsidR="007178FA" w:rsidRPr="007178FA">
        <w:rPr>
          <w:rFonts w:ascii="Arial Narrow" w:hAnsi="Arial Narrow" w:cs="Arial"/>
          <w:color w:val="000000"/>
          <w:sz w:val="24"/>
          <w:szCs w:val="24"/>
        </w:rPr>
        <w:t xml:space="preserve"> </w:t>
      </w:r>
      <w:r w:rsidR="007178FA" w:rsidRPr="007178FA">
        <w:rPr>
          <w:rFonts w:ascii="Arial Narrow" w:hAnsi="Arial Narrow" w:cs="Arial"/>
          <w:b/>
          <w:color w:val="000000"/>
          <w:sz w:val="24"/>
          <w:szCs w:val="24"/>
        </w:rPr>
        <w:t>7.1. Conhecer</w:t>
      </w:r>
      <w:r w:rsidR="007178FA" w:rsidRPr="007178FA">
        <w:rPr>
          <w:rFonts w:ascii="Arial Narrow" w:hAnsi="Arial Narrow" w:cs="Arial"/>
          <w:color w:val="000000"/>
          <w:sz w:val="24"/>
          <w:szCs w:val="24"/>
        </w:rPr>
        <w:t xml:space="preserve"> dos Embargos de Declaração, opostos pelo Sr. </w:t>
      </w:r>
      <w:proofErr w:type="spellStart"/>
      <w:r w:rsidR="007178FA" w:rsidRPr="007178FA">
        <w:rPr>
          <w:rFonts w:ascii="Arial Narrow" w:hAnsi="Arial Narrow" w:cs="Arial"/>
          <w:color w:val="000000"/>
          <w:sz w:val="24"/>
          <w:szCs w:val="24"/>
        </w:rPr>
        <w:t>Gean</w:t>
      </w:r>
      <w:proofErr w:type="spellEnd"/>
      <w:r w:rsidR="007178FA" w:rsidRPr="007178FA">
        <w:rPr>
          <w:rFonts w:ascii="Arial Narrow" w:hAnsi="Arial Narrow" w:cs="Arial"/>
          <w:color w:val="000000"/>
          <w:sz w:val="24"/>
          <w:szCs w:val="24"/>
        </w:rPr>
        <w:t xml:space="preserve"> Campos de Barros, Prefeito de Lábrea, através de seus advogados, contra o Parecer Prévio nº 62/2023–TCE-Tribunal Pleno (fls. 1248/1256), de acordo com o art. 63, da Lei nº 2423/1996 e com o art. 148, da Resolução nº 04/2002; </w:t>
      </w:r>
      <w:r w:rsidR="007178FA" w:rsidRPr="007178FA">
        <w:rPr>
          <w:rFonts w:ascii="Arial Narrow" w:hAnsi="Arial Narrow" w:cs="Arial"/>
          <w:b/>
          <w:color w:val="000000"/>
          <w:sz w:val="24"/>
          <w:szCs w:val="24"/>
        </w:rPr>
        <w:t>7.2. Negar Provimento</w:t>
      </w:r>
      <w:r w:rsidR="007178FA" w:rsidRPr="007178FA">
        <w:rPr>
          <w:rFonts w:ascii="Arial Narrow" w:hAnsi="Arial Narrow" w:cs="Arial"/>
          <w:color w:val="000000"/>
          <w:sz w:val="24"/>
          <w:szCs w:val="24"/>
        </w:rPr>
        <w:t xml:space="preserve"> aos Embargos de Declaração, opostos pelo Sr. </w:t>
      </w:r>
      <w:proofErr w:type="spellStart"/>
      <w:r w:rsidR="007178FA" w:rsidRPr="007178FA">
        <w:rPr>
          <w:rFonts w:ascii="Arial Narrow" w:hAnsi="Arial Narrow" w:cs="Arial"/>
          <w:color w:val="000000"/>
          <w:sz w:val="24"/>
          <w:szCs w:val="24"/>
        </w:rPr>
        <w:t>Gean</w:t>
      </w:r>
      <w:proofErr w:type="spellEnd"/>
      <w:r w:rsidR="007178FA" w:rsidRPr="007178FA">
        <w:rPr>
          <w:rFonts w:ascii="Arial Narrow" w:hAnsi="Arial Narrow" w:cs="Arial"/>
          <w:color w:val="000000"/>
          <w:sz w:val="24"/>
          <w:szCs w:val="24"/>
        </w:rPr>
        <w:t xml:space="preserve"> Campos de Barros, Prefeito de Lábrea, através de seus advogados, contra o Parecer Prévio nº 62/2023–TCE-Tribunal Pleno (fls. 1248/1256), de acordo com o art. 63, da Lei nº 2423/1996 e com o art. 148, da Resolução nº 04/2002, uma vez que inexiste contradição no Parecer Prévio nº 62/2023–TCE-Tribunal Pleno (fls. 1248/1256); </w:t>
      </w:r>
      <w:r w:rsidR="007178FA" w:rsidRPr="007178FA">
        <w:rPr>
          <w:rFonts w:ascii="Arial Narrow" w:hAnsi="Arial Narrow" w:cs="Arial"/>
          <w:b/>
          <w:color w:val="000000"/>
          <w:sz w:val="24"/>
          <w:szCs w:val="24"/>
        </w:rPr>
        <w:t>7.3. Dar ciência</w:t>
      </w:r>
      <w:r w:rsidR="007178FA" w:rsidRPr="007178FA">
        <w:rPr>
          <w:rFonts w:ascii="Arial Narrow" w:hAnsi="Arial Narrow" w:cs="Arial"/>
          <w:color w:val="000000"/>
          <w:sz w:val="24"/>
          <w:szCs w:val="24"/>
        </w:rPr>
        <w:t xml:space="preserve"> ao Sr. Fábio Nunes Bandeira de Melo, advogado inscrito na OAB/AM Nº 4331, patrono do Sr. </w:t>
      </w:r>
      <w:proofErr w:type="spellStart"/>
      <w:r w:rsidR="007178FA" w:rsidRPr="007178FA">
        <w:rPr>
          <w:rFonts w:ascii="Arial Narrow" w:hAnsi="Arial Narrow" w:cs="Arial"/>
          <w:color w:val="000000"/>
          <w:sz w:val="24"/>
          <w:szCs w:val="24"/>
        </w:rPr>
        <w:t>Gean</w:t>
      </w:r>
      <w:proofErr w:type="spellEnd"/>
      <w:r w:rsidR="007178FA" w:rsidRPr="007178FA">
        <w:rPr>
          <w:rFonts w:ascii="Arial Narrow" w:hAnsi="Arial Narrow" w:cs="Arial"/>
          <w:color w:val="000000"/>
          <w:sz w:val="24"/>
          <w:szCs w:val="24"/>
        </w:rPr>
        <w:t xml:space="preserve"> Campos de Barros, acerca da decisão, na forma do art. 95, da Resolução nº 04/2002, ficando autorizada a emissão de nova notificação, caso a primeira seja frustrada. Ato contínuo, se, por ventura, persistir a problemática, para não restarem dúvidas quanto à sua validade e eficácia, desde já autorizo a comunicação via edital, com fulcro no art. 97, da Resolução nº 04/2002; </w:t>
      </w:r>
      <w:r w:rsidR="007178FA" w:rsidRPr="007178FA">
        <w:rPr>
          <w:rFonts w:ascii="Arial Narrow" w:hAnsi="Arial Narrow" w:cs="Arial"/>
          <w:b/>
          <w:color w:val="000000"/>
          <w:sz w:val="24"/>
          <w:szCs w:val="24"/>
        </w:rPr>
        <w:t>7.4. Arquivar</w:t>
      </w:r>
      <w:r w:rsidR="007178FA" w:rsidRPr="007178FA">
        <w:rPr>
          <w:rFonts w:ascii="Arial Narrow" w:hAnsi="Arial Narrow" w:cs="Arial"/>
          <w:color w:val="000000"/>
          <w:sz w:val="24"/>
          <w:szCs w:val="24"/>
        </w:rPr>
        <w:t xml:space="preserve"> o processo, </w:t>
      </w:r>
      <w:proofErr w:type="gramStart"/>
      <w:r w:rsidR="007178FA" w:rsidRPr="007178FA">
        <w:rPr>
          <w:rFonts w:ascii="Arial Narrow" w:hAnsi="Arial Narrow" w:cs="Arial"/>
          <w:color w:val="000000"/>
          <w:sz w:val="24"/>
          <w:szCs w:val="24"/>
        </w:rPr>
        <w:t>após</w:t>
      </w:r>
      <w:proofErr w:type="gramEnd"/>
      <w:r w:rsidR="007178FA" w:rsidRPr="007178FA">
        <w:rPr>
          <w:rFonts w:ascii="Arial Narrow" w:hAnsi="Arial Narrow" w:cs="Arial"/>
          <w:color w:val="000000"/>
          <w:sz w:val="24"/>
          <w:szCs w:val="24"/>
        </w:rPr>
        <w:t xml:space="preserve"> cumpridos os prazos regimentais. </w:t>
      </w:r>
      <w:r w:rsidR="007178FA" w:rsidRPr="007178FA">
        <w:rPr>
          <w:rFonts w:ascii="Arial Narrow" w:hAnsi="Arial Narrow" w:cs="Arial"/>
          <w:b/>
          <w:color w:val="000000"/>
          <w:sz w:val="24"/>
          <w:szCs w:val="24"/>
        </w:rPr>
        <w:t>PROCESSO Nº 13.308/2021</w:t>
      </w:r>
      <w:r w:rsidR="007178FA" w:rsidRPr="007178FA">
        <w:rPr>
          <w:rFonts w:ascii="Arial Narrow" w:hAnsi="Arial Narrow" w:cs="Arial"/>
          <w:color w:val="000000"/>
          <w:sz w:val="24"/>
          <w:szCs w:val="24"/>
        </w:rPr>
        <w:t xml:space="preserve"> - </w:t>
      </w:r>
      <w:r w:rsidR="007178FA" w:rsidRPr="007178FA">
        <w:rPr>
          <w:rFonts w:ascii="Arial Narrow" w:hAnsi="Arial Narrow" w:cs="Arial"/>
          <w:noProof/>
          <w:sz w:val="24"/>
          <w:szCs w:val="24"/>
        </w:rPr>
        <w:t xml:space="preserve">Tomada de Contas Especial do Termo de Convênio nº </w:t>
      </w:r>
      <w:r w:rsidR="007178FA" w:rsidRPr="007178FA">
        <w:rPr>
          <w:rFonts w:ascii="Arial Narrow" w:eastAsia="Arial Unicode MS" w:hAnsi="Arial Narrow" w:cs="Arial"/>
          <w:color w:val="000000"/>
          <w:sz w:val="24"/>
          <w:szCs w:val="24"/>
        </w:rPr>
        <w:t>71/2006</w:t>
      </w:r>
      <w:r w:rsidR="007178FA" w:rsidRPr="007178FA">
        <w:rPr>
          <w:rFonts w:ascii="Arial Narrow" w:hAnsi="Arial Narrow" w:cs="Arial"/>
          <w:noProof/>
          <w:sz w:val="24"/>
          <w:szCs w:val="24"/>
        </w:rPr>
        <w:t xml:space="preserve">, </w:t>
      </w:r>
      <w:r w:rsidR="007178FA" w:rsidRPr="007178FA">
        <w:rPr>
          <w:rFonts w:ascii="Arial Narrow" w:eastAsia="Arial Unicode MS" w:hAnsi="Arial Narrow" w:cs="Arial"/>
          <w:color w:val="000000"/>
          <w:sz w:val="24"/>
          <w:szCs w:val="24"/>
        </w:rPr>
        <w:t>firmado entre a Secretaria de Estado de Educação e Qualidade de Ensino – SEDUC e a Prefeitura Municipal de Canutama</w:t>
      </w:r>
      <w:r w:rsidR="007178FA" w:rsidRPr="007178FA">
        <w:rPr>
          <w:rFonts w:ascii="Arial Narrow" w:hAnsi="Arial Narrow" w:cs="Arial"/>
          <w:color w:val="000000"/>
          <w:sz w:val="24"/>
          <w:szCs w:val="24"/>
        </w:rPr>
        <w:t>.</w:t>
      </w:r>
      <w:r w:rsidR="007178FA" w:rsidRPr="007178FA">
        <w:rPr>
          <w:rFonts w:ascii="Arial Narrow" w:hAnsi="Arial Narrow" w:cs="Arial"/>
          <w:b/>
          <w:color w:val="000000"/>
          <w:sz w:val="24"/>
          <w:szCs w:val="24"/>
        </w:rPr>
        <w:t xml:space="preserve"> </w:t>
      </w:r>
      <w:r w:rsidR="007178FA" w:rsidRPr="007178FA">
        <w:rPr>
          <w:rFonts w:ascii="Arial Narrow" w:hAnsi="Arial Narrow"/>
          <w:b/>
          <w:sz w:val="24"/>
          <w:szCs w:val="24"/>
        </w:rPr>
        <w:t>Advogados:</w:t>
      </w:r>
      <w:r w:rsidR="007178FA" w:rsidRPr="007178FA">
        <w:rPr>
          <w:rFonts w:ascii="Arial Narrow" w:hAnsi="Arial Narrow"/>
          <w:sz w:val="24"/>
          <w:szCs w:val="24"/>
        </w:rPr>
        <w:t xml:space="preserve"> </w:t>
      </w:r>
      <w:proofErr w:type="gramStart"/>
      <w:r w:rsidR="007178FA" w:rsidRPr="007178FA">
        <w:rPr>
          <w:rFonts w:ascii="Arial Narrow" w:hAnsi="Arial Narrow"/>
          <w:sz w:val="24"/>
          <w:szCs w:val="24"/>
        </w:rPr>
        <w:t>Leda Mourão</w:t>
      </w:r>
      <w:proofErr w:type="gramEnd"/>
      <w:r w:rsidR="007178FA" w:rsidRPr="007178FA">
        <w:rPr>
          <w:rFonts w:ascii="Arial Narrow" w:hAnsi="Arial Narrow"/>
          <w:sz w:val="24"/>
          <w:szCs w:val="24"/>
        </w:rPr>
        <w:t xml:space="preserve"> da Silva – OAB/AM 10.276, Patrícia de Lima Linhares – OAB/AM 11.193 e Pedro Paulo Sousa Lira – OAB/AM 11.414 e  Antônio das Chagas Ferreira Batista OAB/AM 4177. </w:t>
      </w:r>
      <w:r w:rsidR="007178FA" w:rsidRPr="007178FA">
        <w:rPr>
          <w:rFonts w:ascii="Arial Narrow" w:hAnsi="Arial Narrow" w:cs="Arial"/>
          <w:b/>
          <w:color w:val="000000"/>
          <w:sz w:val="24"/>
          <w:szCs w:val="24"/>
        </w:rPr>
        <w:t>ACÓRDÃO Nº 1560/2023:</w:t>
      </w:r>
      <w:r w:rsidR="007178FA" w:rsidRPr="007178FA">
        <w:rPr>
          <w:rFonts w:ascii="Arial Narrow" w:hAnsi="Arial Narrow" w:cs="Arial"/>
          <w:color w:val="000000"/>
          <w:sz w:val="24"/>
          <w:szCs w:val="24"/>
        </w:rPr>
        <w:t xml:space="preserve"> </w:t>
      </w:r>
      <w:r w:rsidR="007178FA" w:rsidRPr="007178FA">
        <w:rPr>
          <w:rFonts w:ascii="Arial Narrow" w:hAnsi="Arial Narrow"/>
          <w:sz w:val="24"/>
          <w:szCs w:val="24"/>
        </w:rPr>
        <w:t xml:space="preserve">Vistos, relatados e discutidos estes autos acima identificados, </w:t>
      </w:r>
      <w:r w:rsidR="007178FA" w:rsidRPr="007178FA">
        <w:rPr>
          <w:rFonts w:ascii="Arial Narrow" w:hAnsi="Arial Narrow"/>
          <w:b/>
          <w:sz w:val="24"/>
          <w:szCs w:val="24"/>
        </w:rPr>
        <w:t xml:space="preserve">ACORDAM </w:t>
      </w:r>
      <w:proofErr w:type="gramStart"/>
      <w:r w:rsidR="007178FA" w:rsidRPr="007178FA">
        <w:rPr>
          <w:rFonts w:ascii="Arial Narrow" w:hAnsi="Arial Narrow"/>
          <w:sz w:val="24"/>
          <w:szCs w:val="24"/>
        </w:rPr>
        <w:t>os Excelentíssimos</w:t>
      </w:r>
      <w:proofErr w:type="gramEnd"/>
      <w:r w:rsidR="007178FA" w:rsidRPr="007178FA">
        <w:rPr>
          <w:rFonts w:ascii="Arial Narrow" w:hAnsi="Arial Narrow"/>
          <w:sz w:val="24"/>
          <w:szCs w:val="24"/>
        </w:rPr>
        <w:t xml:space="preserve"> Senhores Conselheiros do Tribunal de Contas do Estado do Amazonas, reunidos em Sessão </w:t>
      </w:r>
      <w:r w:rsidR="007178FA" w:rsidRPr="007178FA">
        <w:rPr>
          <w:rFonts w:ascii="Arial Narrow" w:hAnsi="Arial Narrow"/>
          <w:noProof/>
          <w:sz w:val="24"/>
          <w:szCs w:val="24"/>
        </w:rPr>
        <w:t>do</w:t>
      </w:r>
      <w:r w:rsidR="007178FA" w:rsidRPr="007178FA">
        <w:rPr>
          <w:rFonts w:ascii="Arial Narrow" w:hAnsi="Arial Narrow"/>
          <w:sz w:val="24"/>
          <w:szCs w:val="24"/>
        </w:rPr>
        <w:t xml:space="preserve"> </w:t>
      </w:r>
      <w:r w:rsidR="007178FA" w:rsidRPr="007178FA">
        <w:rPr>
          <w:rFonts w:ascii="Arial Narrow" w:hAnsi="Arial Narrow"/>
          <w:b/>
          <w:noProof/>
          <w:sz w:val="24"/>
          <w:szCs w:val="24"/>
        </w:rPr>
        <w:t>Tribunal Pleno</w:t>
      </w:r>
      <w:r w:rsidR="007178FA" w:rsidRPr="007178FA">
        <w:rPr>
          <w:rFonts w:ascii="Arial Narrow" w:hAnsi="Arial Narrow"/>
          <w:sz w:val="24"/>
          <w:szCs w:val="24"/>
        </w:rPr>
        <w:t>, no exercício da competência atribuída</w:t>
      </w:r>
      <w:r w:rsidR="007178FA" w:rsidRPr="007178FA">
        <w:rPr>
          <w:rFonts w:ascii="Arial Narrow" w:hAnsi="Arial Narrow"/>
          <w:noProof/>
          <w:sz w:val="24"/>
          <w:szCs w:val="24"/>
        </w:rPr>
        <w:t xml:space="preserve"> pelo art. 11, inciso V da Resolução nº 04/2002-TCE/AM</w:t>
      </w:r>
      <w:r w:rsidR="007178FA" w:rsidRPr="007178FA">
        <w:rPr>
          <w:rFonts w:ascii="Arial Narrow" w:hAnsi="Arial Narrow"/>
          <w:sz w:val="24"/>
          <w:szCs w:val="24"/>
        </w:rPr>
        <w:t>,</w:t>
      </w:r>
      <w:r w:rsidR="007178FA" w:rsidRPr="007178FA">
        <w:rPr>
          <w:rFonts w:ascii="Arial Narrow" w:hAnsi="Arial Narrow"/>
          <w:b/>
          <w:noProof/>
          <w:sz w:val="24"/>
          <w:szCs w:val="24"/>
        </w:rPr>
        <w:t xml:space="preserve"> à unanimidade,</w:t>
      </w:r>
      <w:r w:rsidR="007178FA" w:rsidRPr="007178FA">
        <w:rPr>
          <w:rFonts w:ascii="Arial Narrow" w:hAnsi="Arial Narrow"/>
          <w:sz w:val="24"/>
          <w:szCs w:val="24"/>
        </w:rPr>
        <w:t xml:space="preserve"> nos termos da proposta de voto do Excelentíssimo Senhor </w:t>
      </w:r>
      <w:r w:rsidR="007178FA" w:rsidRPr="007178FA">
        <w:rPr>
          <w:rFonts w:ascii="Arial Narrow" w:hAnsi="Arial Narrow"/>
          <w:noProof/>
          <w:sz w:val="24"/>
          <w:szCs w:val="24"/>
        </w:rPr>
        <w:t>Auditor-Relator</w:t>
      </w:r>
      <w:r w:rsidR="007178FA" w:rsidRPr="007178FA">
        <w:rPr>
          <w:rFonts w:ascii="Arial Narrow" w:hAnsi="Arial Narrow"/>
          <w:b/>
          <w:noProof/>
          <w:sz w:val="24"/>
          <w:szCs w:val="24"/>
        </w:rPr>
        <w:t>, em parcial consonância</w:t>
      </w:r>
      <w:r w:rsidR="007178FA" w:rsidRPr="007178FA">
        <w:rPr>
          <w:rFonts w:ascii="Arial Narrow" w:hAnsi="Arial Narrow"/>
          <w:noProof/>
          <w:sz w:val="24"/>
          <w:szCs w:val="24"/>
        </w:rPr>
        <w:t xml:space="preserve"> com pronunciamento do Ministério Público junto a este Tribunal</w:t>
      </w:r>
      <w:r w:rsidR="007178FA" w:rsidRPr="007178FA">
        <w:rPr>
          <w:rFonts w:ascii="Arial Narrow" w:hAnsi="Arial Narrow"/>
          <w:sz w:val="24"/>
          <w:szCs w:val="24"/>
        </w:rPr>
        <w:t>, no sentido de:</w:t>
      </w:r>
      <w:r w:rsidR="007178FA" w:rsidRPr="007178FA">
        <w:rPr>
          <w:rFonts w:ascii="Arial Narrow" w:hAnsi="Arial Narrow" w:cs="Arial"/>
          <w:color w:val="000000"/>
          <w:sz w:val="24"/>
          <w:szCs w:val="24"/>
        </w:rPr>
        <w:t xml:space="preserve"> </w:t>
      </w:r>
      <w:r w:rsidR="007178FA" w:rsidRPr="007178FA">
        <w:rPr>
          <w:rFonts w:ascii="Arial Narrow" w:hAnsi="Arial Narrow" w:cs="Arial"/>
          <w:b/>
          <w:color w:val="000000"/>
          <w:sz w:val="24"/>
          <w:szCs w:val="24"/>
        </w:rPr>
        <w:t xml:space="preserve">8.1. Reconhecer </w:t>
      </w:r>
      <w:r w:rsidR="007178FA" w:rsidRPr="007178FA">
        <w:rPr>
          <w:rFonts w:ascii="Arial Narrow" w:hAnsi="Arial Narrow" w:cs="Arial"/>
          <w:color w:val="000000"/>
          <w:sz w:val="24"/>
          <w:szCs w:val="24"/>
        </w:rPr>
        <w:t xml:space="preserve">a prescrição, não somente a prescrição intercorrente, na lição do art. 5º, inciso I, da </w:t>
      </w:r>
      <w:r w:rsidR="007178FA" w:rsidRPr="007178FA">
        <w:rPr>
          <w:rFonts w:ascii="Arial Narrow" w:hAnsi="Arial Narrow" w:cs="Arial"/>
          <w:color w:val="000000"/>
          <w:sz w:val="24"/>
          <w:szCs w:val="24"/>
        </w:rPr>
        <w:lastRenderedPageBreak/>
        <w:t xml:space="preserve">Resolução/TCU nº 344/2022, como também a prescrição quinquenal sobre a pretensão punitiva, disposta no parágrafo 4 da Nota Recomendatória ATRICON-IRB-CNPTC-ABRACOM n° 02/2023 c/c art. 5º, inciso I, da Resolução nº 344/2022-TCU; </w:t>
      </w:r>
      <w:r w:rsidR="007178FA" w:rsidRPr="007178FA">
        <w:rPr>
          <w:rFonts w:ascii="Arial Narrow" w:hAnsi="Arial Narrow" w:cs="Arial"/>
          <w:b/>
          <w:color w:val="000000"/>
          <w:sz w:val="24"/>
          <w:szCs w:val="24"/>
        </w:rPr>
        <w:t xml:space="preserve">8.2. Julgar legal </w:t>
      </w:r>
      <w:r w:rsidR="007178FA" w:rsidRPr="007178FA">
        <w:rPr>
          <w:rFonts w:ascii="Arial Narrow" w:hAnsi="Arial Narrow" w:cs="Arial"/>
          <w:color w:val="000000"/>
          <w:sz w:val="24"/>
          <w:szCs w:val="24"/>
        </w:rPr>
        <w:t xml:space="preserve">o Termo de Convênio nº 71/2006, firmado entre a Secretaria de Estado de Educação e Qualidade de Ensino - SEDUC, concedente, representada pelo Sr. Gedeão Timóteo Amorim, e a Prefeitura Municipal de Canutama, convenente, </w:t>
      </w:r>
      <w:proofErr w:type="gramStart"/>
      <w:r w:rsidR="007178FA" w:rsidRPr="007178FA">
        <w:rPr>
          <w:rFonts w:ascii="Arial Narrow" w:hAnsi="Arial Narrow" w:cs="Arial"/>
          <w:color w:val="000000"/>
          <w:sz w:val="24"/>
          <w:szCs w:val="24"/>
        </w:rPr>
        <w:t>sob responsabilidade</w:t>
      </w:r>
      <w:proofErr w:type="gramEnd"/>
      <w:r w:rsidR="007178FA" w:rsidRPr="007178FA">
        <w:rPr>
          <w:rFonts w:ascii="Arial Narrow" w:hAnsi="Arial Narrow" w:cs="Arial"/>
          <w:color w:val="000000"/>
          <w:sz w:val="24"/>
          <w:szCs w:val="24"/>
        </w:rPr>
        <w:t xml:space="preserve"> do Sr. Raimundo Sampaio da Costa, Ex-Prefeito, nos termos do art. 1º, XVI, da Lei nº 2.423/96 LOTCE/AM, c/c art. 5º, XVI e art. 253, da Resolução nº 04/2002-RITCE/AM; </w:t>
      </w:r>
      <w:r w:rsidR="007178FA" w:rsidRPr="007178FA">
        <w:rPr>
          <w:rFonts w:ascii="Arial Narrow" w:hAnsi="Arial Narrow" w:cs="Arial"/>
          <w:b/>
          <w:color w:val="000000"/>
          <w:sz w:val="24"/>
          <w:szCs w:val="24"/>
        </w:rPr>
        <w:t xml:space="preserve">8.3. Julgar irregular </w:t>
      </w:r>
      <w:r w:rsidR="007178FA" w:rsidRPr="007178FA">
        <w:rPr>
          <w:rFonts w:ascii="Arial Narrow" w:hAnsi="Arial Narrow" w:cs="Arial"/>
          <w:color w:val="000000"/>
          <w:sz w:val="24"/>
          <w:szCs w:val="24"/>
        </w:rPr>
        <w:t xml:space="preserve">a Prestação de Contas do Termo de Convênio nº 71/2006, firmado entre a Secretaria de Estado de Educação e Qualidade de Ensino - SEDUC, concedente, representada pelo Sr. Gedeão Timóteo Amorim, e a Prefeitura Municipal de Canutama, convenente, </w:t>
      </w:r>
      <w:proofErr w:type="gramStart"/>
      <w:r w:rsidR="007178FA" w:rsidRPr="007178FA">
        <w:rPr>
          <w:rFonts w:ascii="Arial Narrow" w:hAnsi="Arial Narrow" w:cs="Arial"/>
          <w:color w:val="000000"/>
          <w:sz w:val="24"/>
          <w:szCs w:val="24"/>
        </w:rPr>
        <w:t>sob responsabilidade</w:t>
      </w:r>
      <w:proofErr w:type="gramEnd"/>
      <w:r w:rsidR="007178FA" w:rsidRPr="007178FA">
        <w:rPr>
          <w:rFonts w:ascii="Arial Narrow" w:hAnsi="Arial Narrow" w:cs="Arial"/>
          <w:color w:val="000000"/>
          <w:sz w:val="24"/>
          <w:szCs w:val="24"/>
        </w:rPr>
        <w:t xml:space="preserve"> do Sr. Raimundo Sampaio da Costa, Ex-Prefeito, na forma do art. 1º, II c/c o art. 22, III, da Lei nº 2.423/96 e art. 188, § 1º, III, alíneas “B” e “C” da Resolução nº 04/02- TCE/AM, por subsistirem as impropriedades abaixo: </w:t>
      </w:r>
      <w:r w:rsidR="007178FA" w:rsidRPr="007178FA">
        <w:rPr>
          <w:rFonts w:ascii="Arial Narrow" w:hAnsi="Arial Narrow" w:cs="Arial"/>
          <w:b/>
          <w:color w:val="000000"/>
          <w:sz w:val="24"/>
          <w:szCs w:val="24"/>
        </w:rPr>
        <w:t>Achado nº 07:</w:t>
      </w:r>
      <w:r w:rsidR="007178FA" w:rsidRPr="007178FA">
        <w:rPr>
          <w:rFonts w:ascii="Arial Narrow" w:hAnsi="Arial Narrow" w:cs="Arial"/>
          <w:color w:val="000000"/>
          <w:sz w:val="24"/>
          <w:szCs w:val="24"/>
        </w:rPr>
        <w:t xml:space="preserve"> Ausência do extrato completo da conta bancária específica do período do recebimento da primeira parcela até o último pagamento e respectiva conciliação bancária. Foram apresentados apenas extratos parciais. Critério: Art. 27, VII, da IN nº 08/2004-SCI/AM; </w:t>
      </w:r>
      <w:r w:rsidR="007178FA" w:rsidRPr="007178FA">
        <w:rPr>
          <w:rFonts w:ascii="Arial Narrow" w:hAnsi="Arial Narrow" w:cs="Arial"/>
          <w:b/>
          <w:color w:val="000000"/>
          <w:sz w:val="24"/>
          <w:szCs w:val="24"/>
        </w:rPr>
        <w:t xml:space="preserve">Achado nº 09: </w:t>
      </w:r>
      <w:r w:rsidR="007178FA" w:rsidRPr="007178FA">
        <w:rPr>
          <w:rFonts w:ascii="Arial Narrow" w:hAnsi="Arial Narrow" w:cs="Arial"/>
          <w:color w:val="000000"/>
          <w:sz w:val="24"/>
          <w:szCs w:val="24"/>
        </w:rPr>
        <w:t xml:space="preserve">Foram registradas as retiradas em espécie dos valores abaixo discriminados, prática esta que fere a legislação, uma vez que não apresenta comprovantes da movimentação financeira (cópias de cheques nominais, ordem bancária, transferência eletrônica ou outra modalidade) confirmando a destinação dos recursos. Critério: Art. 19, IN 08/2004-SCI/AM; </w:t>
      </w:r>
      <w:r w:rsidR="007178FA" w:rsidRPr="007178FA">
        <w:rPr>
          <w:rFonts w:ascii="Arial Narrow" w:hAnsi="Arial Narrow" w:cs="Arial"/>
          <w:b/>
          <w:color w:val="000000"/>
          <w:sz w:val="24"/>
          <w:szCs w:val="24"/>
        </w:rPr>
        <w:t xml:space="preserve">Achado nº 10: </w:t>
      </w:r>
      <w:r w:rsidR="007178FA" w:rsidRPr="007178FA">
        <w:rPr>
          <w:rFonts w:ascii="Arial Narrow" w:hAnsi="Arial Narrow" w:cs="Arial"/>
          <w:color w:val="000000"/>
          <w:sz w:val="24"/>
          <w:szCs w:val="24"/>
        </w:rPr>
        <w:t xml:space="preserve">Ausência de Registros Fotográficos para subsidiar os laudos de vistoria da fiscalização, para fins de comprovação da execução física da obra/serviço (antes, durante e após a conclusão). Critério: Art. 30, §1º, I, da IN nº 08/2004-SCI/AM; </w:t>
      </w:r>
      <w:r w:rsidR="007178FA" w:rsidRPr="007178FA">
        <w:rPr>
          <w:rFonts w:ascii="Arial Narrow" w:hAnsi="Arial Narrow" w:cs="Arial"/>
          <w:b/>
          <w:color w:val="000000"/>
          <w:sz w:val="24"/>
          <w:szCs w:val="24"/>
        </w:rPr>
        <w:t xml:space="preserve">Achado nº 12: </w:t>
      </w:r>
      <w:r w:rsidR="007178FA" w:rsidRPr="007178FA">
        <w:rPr>
          <w:rFonts w:ascii="Arial Narrow" w:hAnsi="Arial Narrow" w:cs="Arial"/>
          <w:color w:val="000000"/>
          <w:sz w:val="24"/>
          <w:szCs w:val="24"/>
        </w:rPr>
        <w:t>Considerando que não foi apresentada a esta Corte de Contas à prestação de contas das demais parcelas do Convênio, esclarecer se este foi encerrado ou se houve liberação de novas parcelas e, ainda, se houve aditamentos de prazo e/ou valores deste ajuste. Ato contínuo</w:t>
      </w:r>
      <w:proofErr w:type="gramStart"/>
      <w:r w:rsidR="007178FA" w:rsidRPr="007178FA">
        <w:rPr>
          <w:rFonts w:ascii="Arial Narrow" w:hAnsi="Arial Narrow" w:cs="Arial"/>
          <w:color w:val="000000"/>
          <w:sz w:val="24"/>
          <w:szCs w:val="24"/>
        </w:rPr>
        <w:t>, deverá</w:t>
      </w:r>
      <w:proofErr w:type="gramEnd"/>
      <w:r w:rsidR="007178FA" w:rsidRPr="007178FA">
        <w:rPr>
          <w:rFonts w:ascii="Arial Narrow" w:hAnsi="Arial Narrow" w:cs="Arial"/>
          <w:color w:val="000000"/>
          <w:sz w:val="24"/>
          <w:szCs w:val="24"/>
        </w:rPr>
        <w:t xml:space="preserve"> ser apresentado o comprovante de recolhimento de saldo financeiro de recursos remanescentes, se houver, caso tenha sido encerrado o Convênio na 1ª parcela. Critério: Art. 38, “J”, Resolução nº 12/2012-TCE/AM; </w:t>
      </w:r>
      <w:r w:rsidR="007178FA" w:rsidRPr="007178FA">
        <w:rPr>
          <w:rFonts w:ascii="Arial Narrow" w:hAnsi="Arial Narrow" w:cs="Arial"/>
          <w:b/>
          <w:color w:val="000000"/>
          <w:sz w:val="24"/>
          <w:szCs w:val="24"/>
        </w:rPr>
        <w:t xml:space="preserve">Restrição 1.1.1 (Achado 1): </w:t>
      </w:r>
      <w:r w:rsidR="007178FA" w:rsidRPr="007178FA">
        <w:rPr>
          <w:rFonts w:ascii="Arial Narrow" w:hAnsi="Arial Narrow" w:cs="Arial"/>
          <w:color w:val="000000"/>
          <w:sz w:val="24"/>
          <w:szCs w:val="24"/>
        </w:rPr>
        <w:t xml:space="preserve">Superfaturamento no valor de R$ 764.962,06, referente à 1ª Parcela. Situação encontrada: Ausência dos registros da comprovação da realização dos serviços, nos locais, quantidade e condições especificadas na planilha de medição. </w:t>
      </w:r>
      <w:r w:rsidR="007178FA" w:rsidRPr="007178FA">
        <w:rPr>
          <w:rFonts w:ascii="Arial Narrow" w:hAnsi="Arial Narrow" w:cs="Arial"/>
          <w:b/>
          <w:color w:val="000000"/>
          <w:sz w:val="24"/>
          <w:szCs w:val="24"/>
        </w:rPr>
        <w:t xml:space="preserve">8.4. Determinar </w:t>
      </w:r>
      <w:r w:rsidR="007178FA" w:rsidRPr="007178FA">
        <w:rPr>
          <w:rFonts w:ascii="Arial Narrow" w:hAnsi="Arial Narrow" w:cs="Arial"/>
          <w:color w:val="000000"/>
          <w:sz w:val="24"/>
          <w:szCs w:val="24"/>
        </w:rPr>
        <w:t xml:space="preserve">o envio dos autos ao Ministério Público Estadual, para apuração de dolo, consoante Lei de Improbidade Administrativa; </w:t>
      </w:r>
      <w:r w:rsidR="007178FA" w:rsidRPr="007178FA">
        <w:rPr>
          <w:rFonts w:ascii="Arial Narrow" w:hAnsi="Arial Narrow" w:cs="Arial"/>
          <w:b/>
          <w:color w:val="000000"/>
          <w:sz w:val="24"/>
          <w:szCs w:val="24"/>
        </w:rPr>
        <w:t xml:space="preserve">8.5. Considerar revel </w:t>
      </w:r>
      <w:r w:rsidR="007178FA" w:rsidRPr="007178FA">
        <w:rPr>
          <w:rFonts w:ascii="Arial Narrow" w:hAnsi="Arial Narrow" w:cs="Arial"/>
          <w:color w:val="000000"/>
          <w:sz w:val="24"/>
          <w:szCs w:val="24"/>
        </w:rPr>
        <w:t>o</w:t>
      </w:r>
      <w:r w:rsidR="007178FA" w:rsidRPr="007178FA">
        <w:rPr>
          <w:rFonts w:ascii="Arial Narrow" w:hAnsi="Arial Narrow" w:cs="Arial"/>
          <w:b/>
          <w:color w:val="000000"/>
          <w:sz w:val="24"/>
          <w:szCs w:val="24"/>
        </w:rPr>
        <w:t xml:space="preserve"> Sr. Emerson </w:t>
      </w:r>
      <w:proofErr w:type="spellStart"/>
      <w:r w:rsidR="007178FA" w:rsidRPr="007178FA">
        <w:rPr>
          <w:rFonts w:ascii="Arial Narrow" w:hAnsi="Arial Narrow" w:cs="Arial"/>
          <w:b/>
          <w:color w:val="000000"/>
          <w:sz w:val="24"/>
          <w:szCs w:val="24"/>
        </w:rPr>
        <w:t>Redig</w:t>
      </w:r>
      <w:proofErr w:type="spellEnd"/>
      <w:r w:rsidR="007178FA" w:rsidRPr="007178FA">
        <w:rPr>
          <w:rFonts w:ascii="Arial Narrow" w:hAnsi="Arial Narrow" w:cs="Arial"/>
          <w:b/>
          <w:color w:val="000000"/>
          <w:sz w:val="24"/>
          <w:szCs w:val="24"/>
        </w:rPr>
        <w:t xml:space="preserve"> de Oliveira</w:t>
      </w:r>
      <w:r w:rsidR="007178FA" w:rsidRPr="007178FA">
        <w:rPr>
          <w:rFonts w:ascii="Arial Narrow" w:hAnsi="Arial Narrow" w:cs="Arial"/>
          <w:color w:val="000000"/>
          <w:sz w:val="24"/>
          <w:szCs w:val="24"/>
        </w:rPr>
        <w:t xml:space="preserve">, fiscal da obra conveniada, e o Sr. Raimundo Sampaio da Costa, ex-prefeito de Canutama, de acordo com o art. 88, da Resolução nº 04/2002; </w:t>
      </w:r>
      <w:r w:rsidR="007178FA" w:rsidRPr="007178FA">
        <w:rPr>
          <w:rFonts w:ascii="Arial Narrow" w:hAnsi="Arial Narrow" w:cs="Arial"/>
          <w:b/>
          <w:color w:val="000000"/>
          <w:sz w:val="24"/>
          <w:szCs w:val="24"/>
        </w:rPr>
        <w:t xml:space="preserve">8.6. Dar ciência </w:t>
      </w:r>
      <w:r w:rsidR="007178FA" w:rsidRPr="007178FA">
        <w:rPr>
          <w:rFonts w:ascii="Arial Narrow" w:hAnsi="Arial Narrow" w:cs="Arial"/>
          <w:color w:val="000000"/>
          <w:sz w:val="24"/>
          <w:szCs w:val="24"/>
        </w:rPr>
        <w:t xml:space="preserve">à empresa </w:t>
      </w:r>
      <w:proofErr w:type="spellStart"/>
      <w:r w:rsidR="007178FA" w:rsidRPr="007178FA">
        <w:rPr>
          <w:rFonts w:ascii="Arial Narrow" w:hAnsi="Arial Narrow" w:cs="Arial"/>
          <w:color w:val="000000"/>
          <w:sz w:val="24"/>
          <w:szCs w:val="24"/>
        </w:rPr>
        <w:t>Plastiflex</w:t>
      </w:r>
      <w:proofErr w:type="spellEnd"/>
      <w:r w:rsidR="007178FA" w:rsidRPr="007178FA">
        <w:rPr>
          <w:rFonts w:ascii="Arial Narrow" w:hAnsi="Arial Narrow" w:cs="Arial"/>
          <w:color w:val="000000"/>
          <w:sz w:val="24"/>
          <w:szCs w:val="24"/>
        </w:rPr>
        <w:t xml:space="preserve"> Empreendimento da Amazônia LTDA, que recebeu o valor do convênio da Prefeitura Municipal de Canutama, acerca da decisão, na forma do art. 95, da Resolução nº 04/2002, ficando autorizada a emissão de nova notificação, caso a primeira seja frustrada. Ato contínuo, se, porventura, persistir a problemática, para não restarem dúvidas quanto à sua validade e eficácia, desde já autorizo a comunicação via edital, com fulcro no art. </w:t>
      </w:r>
      <w:proofErr w:type="gramStart"/>
      <w:r w:rsidR="007178FA" w:rsidRPr="007178FA">
        <w:rPr>
          <w:rFonts w:ascii="Arial Narrow" w:hAnsi="Arial Narrow" w:cs="Arial"/>
          <w:color w:val="000000"/>
          <w:sz w:val="24"/>
          <w:szCs w:val="24"/>
        </w:rPr>
        <w:t>97,</w:t>
      </w:r>
      <w:proofErr w:type="gramEnd"/>
      <w:r w:rsidR="007178FA" w:rsidRPr="007178FA">
        <w:rPr>
          <w:rFonts w:ascii="Arial Narrow" w:hAnsi="Arial Narrow" w:cs="Arial"/>
          <w:color w:val="000000"/>
          <w:sz w:val="24"/>
          <w:szCs w:val="24"/>
        </w:rPr>
        <w:t xml:space="preserve">da Resolução nº 04/2002; </w:t>
      </w:r>
      <w:r w:rsidR="007178FA" w:rsidRPr="007178FA">
        <w:rPr>
          <w:rFonts w:ascii="Arial Narrow" w:hAnsi="Arial Narrow" w:cs="Arial"/>
          <w:b/>
          <w:color w:val="000000"/>
          <w:sz w:val="24"/>
          <w:szCs w:val="24"/>
        </w:rPr>
        <w:t xml:space="preserve">8.7. Dar ciência </w:t>
      </w:r>
      <w:r w:rsidR="007178FA" w:rsidRPr="007178FA">
        <w:rPr>
          <w:rFonts w:ascii="Arial Narrow" w:hAnsi="Arial Narrow" w:cs="Arial"/>
          <w:color w:val="000000"/>
          <w:sz w:val="24"/>
          <w:szCs w:val="24"/>
        </w:rPr>
        <w:t xml:space="preserve">ao Sr. Gedeão Timóteo Amorim, acerca da decisão, na forma do art. 95, da Resolução nº 04/2002, ficando autorizada a emissão de nova notificação, caso a primeira seja frustrada. Ato contínuo, se, porventura, persistir a problemática, para não restarem dúvidas quanto à sua validade e eficácia, desde já autorizo a comunicação via edital, com fulcro no art. </w:t>
      </w:r>
      <w:proofErr w:type="gramStart"/>
      <w:r w:rsidR="007178FA" w:rsidRPr="007178FA">
        <w:rPr>
          <w:rFonts w:ascii="Arial Narrow" w:hAnsi="Arial Narrow" w:cs="Arial"/>
          <w:color w:val="000000"/>
          <w:sz w:val="24"/>
          <w:szCs w:val="24"/>
        </w:rPr>
        <w:t>97,</w:t>
      </w:r>
      <w:proofErr w:type="gramEnd"/>
      <w:r w:rsidR="007178FA" w:rsidRPr="007178FA">
        <w:rPr>
          <w:rFonts w:ascii="Arial Narrow" w:hAnsi="Arial Narrow" w:cs="Arial"/>
          <w:color w:val="000000"/>
          <w:sz w:val="24"/>
          <w:szCs w:val="24"/>
        </w:rPr>
        <w:t xml:space="preserve">da Resolução nº 04/2002; </w:t>
      </w:r>
      <w:r w:rsidR="007178FA" w:rsidRPr="007178FA">
        <w:rPr>
          <w:rFonts w:ascii="Arial Narrow" w:hAnsi="Arial Narrow" w:cs="Arial"/>
          <w:b/>
          <w:color w:val="000000"/>
          <w:sz w:val="24"/>
          <w:szCs w:val="24"/>
        </w:rPr>
        <w:t xml:space="preserve">8.8. Dar ciência </w:t>
      </w:r>
      <w:r w:rsidR="007178FA" w:rsidRPr="007178FA">
        <w:rPr>
          <w:rFonts w:ascii="Arial Narrow" w:hAnsi="Arial Narrow" w:cs="Arial"/>
          <w:color w:val="000000"/>
          <w:sz w:val="24"/>
          <w:szCs w:val="24"/>
        </w:rPr>
        <w:t xml:space="preserve">ao Sr. Raimundo Sampaio da Costa, acerca da decisão, na forma do art. 95, da Resolução nº 04/2002, ficando autorizada a emissão de nova notificação, caso a primeira seja frustrada. Ato contínuo, se, porventura, persistir a problemática, para não restarem dúvidas quanto à sua validade e eficácia, desde já autorizo a comunicação via edital, com fulcro no art. </w:t>
      </w:r>
      <w:proofErr w:type="gramStart"/>
      <w:r w:rsidR="007178FA" w:rsidRPr="007178FA">
        <w:rPr>
          <w:rFonts w:ascii="Arial Narrow" w:hAnsi="Arial Narrow" w:cs="Arial"/>
          <w:color w:val="000000"/>
          <w:sz w:val="24"/>
          <w:szCs w:val="24"/>
        </w:rPr>
        <w:t>97,</w:t>
      </w:r>
      <w:proofErr w:type="gramEnd"/>
      <w:r w:rsidR="007178FA" w:rsidRPr="007178FA">
        <w:rPr>
          <w:rFonts w:ascii="Arial Narrow" w:hAnsi="Arial Narrow" w:cs="Arial"/>
          <w:color w:val="000000"/>
          <w:sz w:val="24"/>
          <w:szCs w:val="24"/>
        </w:rPr>
        <w:t xml:space="preserve">da Resolução nº 04/2002; </w:t>
      </w:r>
      <w:r w:rsidR="007178FA" w:rsidRPr="007178FA">
        <w:rPr>
          <w:rFonts w:ascii="Arial Narrow" w:hAnsi="Arial Narrow" w:cs="Arial"/>
          <w:b/>
          <w:color w:val="000000"/>
          <w:sz w:val="24"/>
          <w:szCs w:val="24"/>
        </w:rPr>
        <w:t xml:space="preserve">8.9. Dar ciência </w:t>
      </w:r>
      <w:r w:rsidR="007178FA" w:rsidRPr="007178FA">
        <w:rPr>
          <w:rFonts w:ascii="Arial Narrow" w:hAnsi="Arial Narrow" w:cs="Arial"/>
          <w:color w:val="000000"/>
          <w:sz w:val="24"/>
          <w:szCs w:val="24"/>
        </w:rPr>
        <w:t xml:space="preserve">ao Sr. Francis Albert Gama Parente, acerca da decisão, na forma do art. 95, da Resolução nº 04/2002, ficando autorizada a emissão de nova notificação, caso a primeira seja frustrada. Ato contínuo, se, porventura, persistir a problemática, para não restarem dúvidas quanto à sua validade e eficácia, desde já autorizo a comunicação via edital, com fulcro no art. 97, da Resolução nº 04/2002; </w:t>
      </w:r>
      <w:r w:rsidR="007178FA" w:rsidRPr="007178FA">
        <w:rPr>
          <w:rFonts w:ascii="Arial Narrow" w:hAnsi="Arial Narrow" w:cs="Arial"/>
          <w:b/>
          <w:color w:val="000000"/>
          <w:sz w:val="24"/>
          <w:szCs w:val="24"/>
        </w:rPr>
        <w:t xml:space="preserve">8.10. Dar ciência </w:t>
      </w:r>
      <w:r w:rsidR="007178FA" w:rsidRPr="007178FA">
        <w:rPr>
          <w:rFonts w:ascii="Arial Narrow" w:hAnsi="Arial Narrow" w:cs="Arial"/>
          <w:color w:val="000000"/>
          <w:sz w:val="24"/>
          <w:szCs w:val="24"/>
        </w:rPr>
        <w:t xml:space="preserve">ao Sr. Emerson </w:t>
      </w:r>
      <w:proofErr w:type="spellStart"/>
      <w:r w:rsidR="007178FA" w:rsidRPr="007178FA">
        <w:rPr>
          <w:rFonts w:ascii="Arial Narrow" w:hAnsi="Arial Narrow" w:cs="Arial"/>
          <w:color w:val="000000"/>
          <w:sz w:val="24"/>
          <w:szCs w:val="24"/>
        </w:rPr>
        <w:t>Redig</w:t>
      </w:r>
      <w:proofErr w:type="spellEnd"/>
      <w:r w:rsidR="007178FA" w:rsidRPr="007178FA">
        <w:rPr>
          <w:rFonts w:ascii="Arial Narrow" w:hAnsi="Arial Narrow" w:cs="Arial"/>
          <w:color w:val="000000"/>
          <w:sz w:val="24"/>
          <w:szCs w:val="24"/>
        </w:rPr>
        <w:t xml:space="preserve"> de Oliveira, acerca da decisão, na forma do art. 95, da Resolução nº 04/2002, ficando autorizada a emissão de nova notificação, caso a primeira seja frustrada. Ato contínuo, se, por ventura, persistir a problemática, para não restarem dúvidas quanto à sua validade e eficácia, desde já autorizo a comunicação via edital, com fulcro no art. 97, da Resolução nº 04/2002; </w:t>
      </w:r>
      <w:r w:rsidR="007178FA" w:rsidRPr="007178FA">
        <w:rPr>
          <w:rFonts w:ascii="Arial Narrow" w:hAnsi="Arial Narrow" w:cs="Arial"/>
          <w:b/>
          <w:color w:val="000000"/>
          <w:sz w:val="24"/>
          <w:szCs w:val="24"/>
        </w:rPr>
        <w:t xml:space="preserve">8.11. Arquivar </w:t>
      </w:r>
      <w:r w:rsidR="007178FA" w:rsidRPr="007178FA">
        <w:rPr>
          <w:rFonts w:ascii="Arial Narrow" w:hAnsi="Arial Narrow" w:cs="Arial"/>
          <w:color w:val="000000"/>
          <w:sz w:val="24"/>
          <w:szCs w:val="24"/>
        </w:rPr>
        <w:t xml:space="preserve">o processo, </w:t>
      </w:r>
      <w:proofErr w:type="gramStart"/>
      <w:r w:rsidR="007178FA" w:rsidRPr="007178FA">
        <w:rPr>
          <w:rFonts w:ascii="Arial Narrow" w:hAnsi="Arial Narrow" w:cs="Arial"/>
          <w:color w:val="000000"/>
          <w:sz w:val="24"/>
          <w:szCs w:val="24"/>
        </w:rPr>
        <w:t>após</w:t>
      </w:r>
      <w:proofErr w:type="gramEnd"/>
      <w:r w:rsidR="007178FA" w:rsidRPr="007178FA">
        <w:rPr>
          <w:rFonts w:ascii="Arial Narrow" w:hAnsi="Arial Narrow" w:cs="Arial"/>
          <w:color w:val="000000"/>
          <w:sz w:val="24"/>
          <w:szCs w:val="24"/>
        </w:rPr>
        <w:t xml:space="preserve"> cumpridos os prazos regimentais. </w:t>
      </w:r>
      <w:r w:rsidR="007178FA" w:rsidRPr="007178FA">
        <w:rPr>
          <w:rFonts w:ascii="Arial Narrow" w:hAnsi="Arial Narrow" w:cs="Arial"/>
          <w:b/>
          <w:color w:val="000000"/>
          <w:sz w:val="24"/>
          <w:szCs w:val="24"/>
        </w:rPr>
        <w:t xml:space="preserve">AUDITOR-RELATOR: </w:t>
      </w:r>
      <w:proofErr w:type="gramStart"/>
      <w:r w:rsidR="007178FA" w:rsidRPr="007178FA">
        <w:rPr>
          <w:rFonts w:ascii="Arial Narrow" w:hAnsi="Arial Narrow" w:cs="Arial"/>
          <w:b/>
          <w:color w:val="000000"/>
          <w:sz w:val="24"/>
          <w:szCs w:val="24"/>
        </w:rPr>
        <w:t>ALÍPIO REIS FIRMO</w:t>
      </w:r>
      <w:proofErr w:type="gramEnd"/>
      <w:r w:rsidR="007178FA" w:rsidRPr="007178FA">
        <w:rPr>
          <w:rFonts w:ascii="Arial Narrow" w:hAnsi="Arial Narrow" w:cs="Arial"/>
          <w:b/>
          <w:color w:val="000000"/>
          <w:sz w:val="24"/>
          <w:szCs w:val="24"/>
        </w:rPr>
        <w:t xml:space="preserve"> FILHO (Com vista para a Excelentíssima Senhora Conselheira Yara Amazônia Lins Rodrigues dos Santos).</w:t>
      </w:r>
      <w:r w:rsidR="007178FA" w:rsidRPr="007178FA">
        <w:rPr>
          <w:rFonts w:ascii="Arial Narrow" w:hAnsi="Arial Narrow"/>
          <w:sz w:val="24"/>
          <w:szCs w:val="24"/>
        </w:rPr>
        <w:t xml:space="preserve"> </w:t>
      </w:r>
      <w:r w:rsidR="007178FA" w:rsidRPr="007178FA">
        <w:rPr>
          <w:rFonts w:ascii="Arial Narrow" w:hAnsi="Arial Narrow" w:cs="Arial"/>
          <w:b/>
          <w:color w:val="000000"/>
          <w:sz w:val="24"/>
          <w:szCs w:val="24"/>
        </w:rPr>
        <w:t>PROCESSO Nº 16.701/2021</w:t>
      </w:r>
      <w:r w:rsidR="007178FA" w:rsidRPr="007178FA">
        <w:rPr>
          <w:rFonts w:ascii="Arial Narrow" w:hAnsi="Arial Narrow" w:cs="Arial"/>
          <w:color w:val="000000"/>
          <w:sz w:val="24"/>
          <w:szCs w:val="24"/>
        </w:rPr>
        <w:t xml:space="preserve"> - Representação oriunda da Manifestação </w:t>
      </w:r>
      <w:r w:rsidR="007178FA" w:rsidRPr="007178FA">
        <w:rPr>
          <w:rFonts w:ascii="Arial Narrow" w:hAnsi="Arial Narrow" w:cs="Arial"/>
          <w:color w:val="000000"/>
          <w:sz w:val="24"/>
          <w:szCs w:val="24"/>
        </w:rPr>
        <w:lastRenderedPageBreak/>
        <w:t xml:space="preserve">n° 668/2021 referente </w:t>
      </w:r>
      <w:proofErr w:type="gramStart"/>
      <w:r w:rsidR="007178FA" w:rsidRPr="007178FA">
        <w:rPr>
          <w:rFonts w:ascii="Arial Narrow" w:hAnsi="Arial Narrow" w:cs="Arial"/>
          <w:color w:val="000000"/>
          <w:sz w:val="24"/>
          <w:szCs w:val="24"/>
        </w:rPr>
        <w:t>a</w:t>
      </w:r>
      <w:proofErr w:type="gramEnd"/>
      <w:r w:rsidR="007178FA" w:rsidRPr="007178FA">
        <w:rPr>
          <w:rFonts w:ascii="Arial Narrow" w:hAnsi="Arial Narrow" w:cs="Arial"/>
          <w:color w:val="000000"/>
          <w:sz w:val="24"/>
          <w:szCs w:val="24"/>
        </w:rPr>
        <w:t xml:space="preserve"> suposta irregularidade na realização de Processo Seletivo na Prefeitura Municipal de Careiro da Várzea e Secretaria Municipal de Saúde. </w:t>
      </w:r>
      <w:r w:rsidR="007178FA" w:rsidRPr="007178FA">
        <w:rPr>
          <w:rFonts w:ascii="Arial Narrow" w:hAnsi="Arial Narrow"/>
          <w:b/>
          <w:sz w:val="24"/>
          <w:szCs w:val="24"/>
        </w:rPr>
        <w:t>Advogados:</w:t>
      </w:r>
      <w:r w:rsidR="007178FA" w:rsidRPr="007178FA">
        <w:rPr>
          <w:rFonts w:ascii="Arial Narrow" w:hAnsi="Arial Narrow"/>
          <w:sz w:val="24"/>
          <w:szCs w:val="24"/>
        </w:rPr>
        <w:t xml:space="preserve"> </w:t>
      </w:r>
      <w:r w:rsidR="007178FA" w:rsidRPr="007178FA">
        <w:rPr>
          <w:rFonts w:ascii="Arial Narrow" w:hAnsi="Arial Narrow"/>
          <w:noProof/>
          <w:sz w:val="24"/>
          <w:szCs w:val="24"/>
        </w:rPr>
        <w:t>Bruno Vieira da Rocha Barbirato - OAB/AM 6975, Fábio Nunes Bandeira de Melo - OAB/AM 4331, Igor Arnaud Ferreira - OAB/AM 10428 e Camila Pontes Torres - OAB/AM 12280</w:t>
      </w:r>
      <w:r w:rsidR="007178FA" w:rsidRPr="007178FA">
        <w:rPr>
          <w:rFonts w:ascii="Arial Narrow" w:hAnsi="Arial Narrow" w:cs="Arial"/>
          <w:color w:val="000000"/>
          <w:sz w:val="24"/>
          <w:szCs w:val="24"/>
        </w:rPr>
        <w:t>.</w:t>
      </w:r>
      <w:r w:rsidR="007178FA" w:rsidRPr="007178FA">
        <w:rPr>
          <w:rFonts w:ascii="Arial Narrow" w:hAnsi="Arial Narrow" w:cs="Arial"/>
          <w:b/>
          <w:color w:val="000000"/>
          <w:sz w:val="24"/>
          <w:szCs w:val="24"/>
        </w:rPr>
        <w:t xml:space="preserve"> ACÓRDÃO Nº 1561/2023:</w:t>
      </w:r>
      <w:r w:rsidR="007178FA" w:rsidRPr="007178FA">
        <w:rPr>
          <w:rFonts w:ascii="Arial Narrow" w:hAnsi="Arial Narrow" w:cs="Arial"/>
          <w:color w:val="000000"/>
          <w:sz w:val="24"/>
          <w:szCs w:val="24"/>
        </w:rPr>
        <w:t xml:space="preserve"> </w:t>
      </w:r>
      <w:r w:rsidR="007178FA" w:rsidRPr="007178FA">
        <w:rPr>
          <w:rFonts w:ascii="Arial Narrow" w:hAnsi="Arial Narrow"/>
          <w:sz w:val="24"/>
          <w:szCs w:val="24"/>
        </w:rPr>
        <w:t xml:space="preserve">Vistos, relatados e discutidos estes autos acima identificados, </w:t>
      </w:r>
      <w:r w:rsidR="007178FA" w:rsidRPr="007178FA">
        <w:rPr>
          <w:rFonts w:ascii="Arial Narrow" w:hAnsi="Arial Narrow"/>
          <w:b/>
          <w:sz w:val="24"/>
          <w:szCs w:val="24"/>
        </w:rPr>
        <w:t xml:space="preserve">ACORDAM </w:t>
      </w:r>
      <w:proofErr w:type="gramStart"/>
      <w:r w:rsidR="007178FA" w:rsidRPr="007178FA">
        <w:rPr>
          <w:rFonts w:ascii="Arial Narrow" w:hAnsi="Arial Narrow"/>
          <w:sz w:val="24"/>
          <w:szCs w:val="24"/>
        </w:rPr>
        <w:t>os Excelentíssimos</w:t>
      </w:r>
      <w:proofErr w:type="gramEnd"/>
      <w:r w:rsidR="007178FA" w:rsidRPr="007178FA">
        <w:rPr>
          <w:rFonts w:ascii="Arial Narrow" w:hAnsi="Arial Narrow"/>
          <w:sz w:val="24"/>
          <w:szCs w:val="24"/>
        </w:rPr>
        <w:t xml:space="preserve"> Senhores Conselheiros do Tribunal de Contas do Estado do Amazonas, reunidos em Sessão </w:t>
      </w:r>
      <w:r w:rsidR="007178FA" w:rsidRPr="007178FA">
        <w:rPr>
          <w:rFonts w:ascii="Arial Narrow" w:hAnsi="Arial Narrow"/>
          <w:noProof/>
          <w:sz w:val="24"/>
          <w:szCs w:val="24"/>
        </w:rPr>
        <w:t>do</w:t>
      </w:r>
      <w:r w:rsidR="007178FA" w:rsidRPr="007178FA">
        <w:rPr>
          <w:rFonts w:ascii="Arial Narrow" w:hAnsi="Arial Narrow"/>
          <w:sz w:val="24"/>
          <w:szCs w:val="24"/>
        </w:rPr>
        <w:t xml:space="preserve"> </w:t>
      </w:r>
      <w:r w:rsidR="007178FA" w:rsidRPr="007178FA">
        <w:rPr>
          <w:rFonts w:ascii="Arial Narrow" w:hAnsi="Arial Narrow"/>
          <w:b/>
          <w:noProof/>
          <w:sz w:val="24"/>
          <w:szCs w:val="24"/>
        </w:rPr>
        <w:t>Tribunal Pleno</w:t>
      </w:r>
      <w:r w:rsidR="007178FA" w:rsidRPr="007178FA">
        <w:rPr>
          <w:rFonts w:ascii="Arial Narrow" w:hAnsi="Arial Narrow"/>
          <w:sz w:val="24"/>
          <w:szCs w:val="24"/>
        </w:rPr>
        <w:t>, no exercício da competência atribuída</w:t>
      </w:r>
      <w:r w:rsidR="007178FA" w:rsidRPr="007178FA">
        <w:rPr>
          <w:rFonts w:ascii="Arial Narrow" w:hAnsi="Arial Narrow"/>
          <w:noProof/>
          <w:sz w:val="24"/>
          <w:szCs w:val="24"/>
        </w:rPr>
        <w:t xml:space="preserve"> pelo art. 11, inciso IV, alínea “I”, da Resolução nº 04/2002-TCE/AM</w:t>
      </w:r>
      <w:r w:rsidR="007178FA" w:rsidRPr="007178FA">
        <w:rPr>
          <w:rFonts w:ascii="Arial Narrow" w:hAnsi="Arial Narrow"/>
          <w:sz w:val="24"/>
          <w:szCs w:val="24"/>
        </w:rPr>
        <w:t>,</w:t>
      </w:r>
      <w:r w:rsidR="007178FA" w:rsidRPr="007178FA">
        <w:rPr>
          <w:rFonts w:ascii="Arial Narrow" w:hAnsi="Arial Narrow"/>
          <w:b/>
          <w:noProof/>
          <w:sz w:val="24"/>
          <w:szCs w:val="24"/>
        </w:rPr>
        <w:t xml:space="preserve"> à unanimidade,</w:t>
      </w:r>
      <w:r w:rsidR="007178FA" w:rsidRPr="007178FA">
        <w:rPr>
          <w:rFonts w:ascii="Arial Narrow" w:hAnsi="Arial Narrow"/>
          <w:b/>
          <w:sz w:val="24"/>
          <w:szCs w:val="24"/>
        </w:rPr>
        <w:t xml:space="preserve"> </w:t>
      </w:r>
      <w:r w:rsidR="007178FA" w:rsidRPr="007178FA">
        <w:rPr>
          <w:rFonts w:ascii="Arial Narrow" w:hAnsi="Arial Narrow"/>
          <w:sz w:val="24"/>
          <w:szCs w:val="24"/>
        </w:rPr>
        <w:t>nos termos d</w:t>
      </w:r>
      <w:r w:rsidR="007178FA" w:rsidRPr="007178FA">
        <w:rPr>
          <w:rFonts w:ascii="Arial Narrow" w:hAnsi="Arial Narrow"/>
          <w:noProof/>
          <w:sz w:val="24"/>
          <w:szCs w:val="24"/>
        </w:rPr>
        <w:t>a proposta de voto</w:t>
      </w:r>
      <w:r w:rsidR="007178FA" w:rsidRPr="007178FA">
        <w:rPr>
          <w:rFonts w:ascii="Arial Narrow" w:hAnsi="Arial Narrow"/>
          <w:sz w:val="24"/>
          <w:szCs w:val="24"/>
        </w:rPr>
        <w:t xml:space="preserve"> </w:t>
      </w:r>
      <w:r w:rsidR="007178FA" w:rsidRPr="007178FA">
        <w:rPr>
          <w:rFonts w:ascii="Arial Narrow" w:hAnsi="Arial Narrow"/>
          <w:noProof/>
          <w:sz w:val="24"/>
          <w:szCs w:val="24"/>
        </w:rPr>
        <w:t>do</w:t>
      </w:r>
      <w:r w:rsidR="007178FA" w:rsidRPr="007178FA">
        <w:rPr>
          <w:rFonts w:ascii="Arial Narrow" w:hAnsi="Arial Narrow"/>
          <w:sz w:val="24"/>
          <w:szCs w:val="24"/>
        </w:rPr>
        <w:t xml:space="preserve"> Excelentíssimo Senhor </w:t>
      </w:r>
      <w:r w:rsidR="007178FA" w:rsidRPr="007178FA">
        <w:rPr>
          <w:rFonts w:ascii="Arial Narrow" w:hAnsi="Arial Narrow"/>
          <w:noProof/>
          <w:sz w:val="24"/>
          <w:szCs w:val="24"/>
        </w:rPr>
        <w:t>Auditor-Relator</w:t>
      </w:r>
      <w:r w:rsidR="007178FA" w:rsidRPr="007178FA">
        <w:rPr>
          <w:rFonts w:ascii="Arial Narrow" w:hAnsi="Arial Narrow"/>
          <w:b/>
          <w:noProof/>
          <w:sz w:val="24"/>
          <w:szCs w:val="24"/>
        </w:rPr>
        <w:t>, em consonância</w:t>
      </w:r>
      <w:r w:rsidR="007178FA" w:rsidRPr="007178FA">
        <w:rPr>
          <w:rFonts w:ascii="Arial Narrow" w:hAnsi="Arial Narrow"/>
          <w:noProof/>
          <w:sz w:val="24"/>
          <w:szCs w:val="24"/>
        </w:rPr>
        <w:t xml:space="preserve"> com pronunciamento do Ministério Público junto a este Tribunal</w:t>
      </w:r>
      <w:r w:rsidR="007178FA" w:rsidRPr="007178FA">
        <w:rPr>
          <w:rFonts w:ascii="Arial Narrow" w:hAnsi="Arial Narrow"/>
          <w:sz w:val="24"/>
          <w:szCs w:val="24"/>
        </w:rPr>
        <w:t>, no sentido de:</w:t>
      </w:r>
      <w:r w:rsidR="007178FA" w:rsidRPr="007178FA">
        <w:rPr>
          <w:rFonts w:ascii="Arial Narrow" w:hAnsi="Arial Narrow" w:cs="Arial"/>
          <w:color w:val="000000"/>
          <w:sz w:val="24"/>
          <w:szCs w:val="24"/>
        </w:rPr>
        <w:t xml:space="preserve"> </w:t>
      </w:r>
      <w:r w:rsidR="007178FA" w:rsidRPr="007178FA">
        <w:rPr>
          <w:rFonts w:ascii="Arial Narrow" w:hAnsi="Arial Narrow"/>
          <w:b/>
          <w:sz w:val="24"/>
          <w:szCs w:val="24"/>
        </w:rPr>
        <w:t>9.1. Conhecer</w:t>
      </w:r>
      <w:r w:rsidR="007178FA" w:rsidRPr="007178FA">
        <w:rPr>
          <w:rFonts w:ascii="Arial Narrow" w:hAnsi="Arial Narrow"/>
          <w:sz w:val="24"/>
          <w:szCs w:val="24"/>
        </w:rPr>
        <w:t xml:space="preserve"> da Representação oriunda de Demanda da Ouvidoria (Manifestação n° 668/2021), formulada pela Secretaria de Controle Externo desta Corte de Contas (SECEX), por intermédio da Diretoria de Controle Externo de Admissões de Pessoal (DICAPE), contra o município de Careiro da Várzea, representada pelo Sr. Pedro Duarte Guedes, Prefeito, devido a possíveis irregularidades na contratação de servidores na área da saúde, na forma do art. 288, da Resolução nº 04/2002; </w:t>
      </w:r>
      <w:r w:rsidR="007178FA" w:rsidRPr="007178FA">
        <w:rPr>
          <w:rFonts w:ascii="Arial Narrow" w:hAnsi="Arial Narrow"/>
          <w:b/>
          <w:sz w:val="24"/>
          <w:szCs w:val="24"/>
        </w:rPr>
        <w:t>9.2. Julgar Procedente</w:t>
      </w:r>
      <w:r w:rsidR="007178FA" w:rsidRPr="007178FA">
        <w:rPr>
          <w:rFonts w:ascii="Arial Narrow" w:hAnsi="Arial Narrow"/>
          <w:sz w:val="24"/>
          <w:szCs w:val="24"/>
        </w:rPr>
        <w:t xml:space="preserve"> a Representação contra o município de Careiro de Várzea, representada pelo Sr. Pedro Duarte Guedes, Prefeito, porque se constatou reiteradas burlas ao art. 37, II, da Constituição da República, diante dos processos seletivos simplificados realizados no município, isto é: a) PSS EDITAL 002/2021, publicado em 28 de abril de 2021: PSS EDITAL 002/2018, publicado em 04 de junho de 2018. Objeto: oferta de mais de 200 vagas para a área da saúde. b) PSS EDITAL nº 001/2014 de 28 de janeiro de 2014. Objeto: mais de 100 vagas distribuídas em diversos cargos; além de infringência ao art. 1º, item III, art. 2º e art. 4º, todos da Portaria nº 01/2021, por ausência de encaminhamento dos documentos de admissão relativos aos quadrimestres de 2021 e de 2022; </w:t>
      </w:r>
      <w:r w:rsidR="007178FA" w:rsidRPr="007178FA">
        <w:rPr>
          <w:rFonts w:ascii="Arial Narrow" w:hAnsi="Arial Narrow"/>
          <w:b/>
          <w:sz w:val="24"/>
          <w:szCs w:val="24"/>
        </w:rPr>
        <w:t>9.3. Aplicar Multa</w:t>
      </w:r>
      <w:r w:rsidR="007178FA" w:rsidRPr="007178FA">
        <w:rPr>
          <w:rFonts w:ascii="Arial Narrow" w:hAnsi="Arial Narrow"/>
          <w:sz w:val="24"/>
          <w:szCs w:val="24"/>
        </w:rPr>
        <w:t xml:space="preserve"> ao </w:t>
      </w:r>
      <w:r w:rsidR="007178FA" w:rsidRPr="007178FA">
        <w:rPr>
          <w:rFonts w:ascii="Arial Narrow" w:hAnsi="Arial Narrow"/>
          <w:b/>
          <w:sz w:val="24"/>
          <w:szCs w:val="24"/>
        </w:rPr>
        <w:t>Sr. Pedro Duarte Guedes</w:t>
      </w:r>
      <w:r w:rsidR="007178FA" w:rsidRPr="007178FA">
        <w:rPr>
          <w:rFonts w:ascii="Arial Narrow" w:hAnsi="Arial Narrow"/>
          <w:sz w:val="24"/>
          <w:szCs w:val="24"/>
        </w:rPr>
        <w:t xml:space="preserve">, no valor de </w:t>
      </w:r>
      <w:r w:rsidR="007178FA" w:rsidRPr="007178FA">
        <w:rPr>
          <w:rFonts w:ascii="Arial Narrow" w:hAnsi="Arial Narrow"/>
          <w:b/>
          <w:sz w:val="24"/>
          <w:szCs w:val="24"/>
        </w:rPr>
        <w:t>R$ 15.654,39</w:t>
      </w:r>
      <w:r w:rsidR="007178FA" w:rsidRPr="007178FA">
        <w:rPr>
          <w:rFonts w:ascii="Arial Narrow" w:hAnsi="Arial Narrow"/>
          <w:sz w:val="24"/>
          <w:szCs w:val="24"/>
        </w:rPr>
        <w:t xml:space="preserve"> (quinze mil, seiscentos e cinquenta e quatro reais e trinta e nove centavos) e fixar </w:t>
      </w:r>
      <w:r w:rsidR="007178FA" w:rsidRPr="007178FA">
        <w:rPr>
          <w:rFonts w:ascii="Arial Narrow" w:hAnsi="Arial Narrow"/>
          <w:b/>
          <w:sz w:val="24"/>
          <w:szCs w:val="24"/>
        </w:rPr>
        <w:t>prazo de 30 dias</w:t>
      </w:r>
      <w:r w:rsidR="007178FA" w:rsidRPr="007178FA">
        <w:rPr>
          <w:rFonts w:ascii="Arial Narrow" w:hAnsi="Arial Narrow"/>
          <w:sz w:val="24"/>
          <w:szCs w:val="24"/>
        </w:rPr>
        <w:t>, para que o responsável recolha o valor da multa, por ato praticado em divergência com o art. 37, II, da CRFB/88, e com o art. 1º, item III, art. 2º e art. 4º, todos da Portaria nº 01/2021, conforme lição do art. 308</w:t>
      </w:r>
      <w:proofErr w:type="gramStart"/>
      <w:r w:rsidR="007178FA" w:rsidRPr="007178FA">
        <w:rPr>
          <w:rFonts w:ascii="Arial Narrow" w:hAnsi="Arial Narrow"/>
          <w:sz w:val="24"/>
          <w:szCs w:val="24"/>
        </w:rPr>
        <w:t>, VI</w:t>
      </w:r>
      <w:proofErr w:type="gramEnd"/>
      <w:r w:rsidR="007178FA" w:rsidRPr="007178FA">
        <w:rPr>
          <w:rFonts w:ascii="Arial Narrow" w:hAnsi="Arial Narrow"/>
          <w:sz w:val="24"/>
          <w:szCs w:val="24"/>
        </w:rPr>
        <w:t>, da Resolução nº 04/2002; na esfera Estadual para o órgão Fundo de Apoio ao Exercício do Controle Externo - FAECE, através de DAR avulso extraído do sítio eletrônico da SEFAZ/AM, sob o código “5508 – Multas aplicadas pelo TCE/AM – Fundo de Apoio ao Exercício do Controle Externo – 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w:t>
      </w:r>
      <w:r w:rsidR="007178FA" w:rsidRPr="007178FA">
        <w:rPr>
          <w:rFonts w:ascii="Arial Narrow" w:hAnsi="Arial Narrow" w:cs="Arial"/>
          <w:color w:val="000000"/>
          <w:sz w:val="24"/>
          <w:szCs w:val="24"/>
        </w:rPr>
        <w:t xml:space="preserve"> </w:t>
      </w:r>
      <w:r w:rsidR="007178FA" w:rsidRPr="007178FA">
        <w:rPr>
          <w:rFonts w:ascii="Arial Narrow" w:hAnsi="Arial Narrow"/>
          <w:b/>
          <w:sz w:val="24"/>
          <w:szCs w:val="24"/>
        </w:rPr>
        <w:t>9.4. Determinar</w:t>
      </w:r>
      <w:r w:rsidR="007178FA" w:rsidRPr="007178FA">
        <w:rPr>
          <w:rFonts w:ascii="Arial Narrow" w:hAnsi="Arial Narrow"/>
          <w:sz w:val="24"/>
          <w:szCs w:val="24"/>
        </w:rPr>
        <w:t xml:space="preserve"> ao município do Careiro da Várzea, que no prazo de 60 (sessenta) dias, encaminhe a seguinte documentação a esta E. Corte de contas: 1) Levantamento das necessidades de pessoal permanente da Prefeitura, de modo a conter as contratações temporárias, considerando os cargos ocupados e os cargos a serem ofertados no concurso; 2) Adequação da legislação que regulamente os cargos que serão ofertados</w:t>
      </w:r>
      <w:proofErr w:type="gramStart"/>
      <w:r w:rsidR="007178FA" w:rsidRPr="007178FA">
        <w:rPr>
          <w:rFonts w:ascii="Arial Narrow" w:hAnsi="Arial Narrow"/>
          <w:sz w:val="24"/>
          <w:szCs w:val="24"/>
        </w:rPr>
        <w:t>, se for</w:t>
      </w:r>
      <w:proofErr w:type="gramEnd"/>
      <w:r w:rsidR="007178FA" w:rsidRPr="007178FA">
        <w:rPr>
          <w:rFonts w:ascii="Arial Narrow" w:hAnsi="Arial Narrow"/>
          <w:sz w:val="24"/>
          <w:szCs w:val="24"/>
        </w:rPr>
        <w:t xml:space="preserve"> o caso, e; 3) Estudo de impacto orçamentário-financeiro, na forma do art. 16, I, c/c o art. 17, §§ 1º e 2º, da Lei Responsabilidade Fiscal; </w:t>
      </w:r>
      <w:r w:rsidR="007178FA" w:rsidRPr="007178FA">
        <w:rPr>
          <w:rFonts w:ascii="Arial Narrow" w:hAnsi="Arial Narrow"/>
          <w:b/>
          <w:sz w:val="24"/>
          <w:szCs w:val="24"/>
        </w:rPr>
        <w:t>9.5. Dar ciência</w:t>
      </w:r>
      <w:r w:rsidR="007178FA" w:rsidRPr="007178FA">
        <w:rPr>
          <w:rFonts w:ascii="Arial Narrow" w:hAnsi="Arial Narrow"/>
          <w:sz w:val="24"/>
          <w:szCs w:val="24"/>
        </w:rPr>
        <w:t xml:space="preserve"> ao Sr. Fábio Nunes Bandeira de Melo, advogado do Sr. Pedro Duarte Guedes, inscrito na OAB/AM sob o nº 4331, acerca da decisão, na forma do art. 95, da Resolução nº 04/2002, ficando autorizada a emissão de nova notificação, caso a primeira seja frustrada. Ato contínuo, se, porventura, persistir a problemática, para não restarem dúvidas quanto à sua validade e eficácia, desde já autorizo a comunicação via edital, com fulcro no art. 97, da Resolução nº 04/2002; </w:t>
      </w:r>
      <w:r w:rsidR="007178FA" w:rsidRPr="007178FA">
        <w:rPr>
          <w:rFonts w:ascii="Arial Narrow" w:hAnsi="Arial Narrow"/>
          <w:b/>
          <w:sz w:val="24"/>
          <w:szCs w:val="24"/>
        </w:rPr>
        <w:t>9.6. Arquivar</w:t>
      </w:r>
      <w:r w:rsidR="007178FA" w:rsidRPr="007178FA">
        <w:rPr>
          <w:rFonts w:ascii="Arial Narrow" w:hAnsi="Arial Narrow"/>
          <w:sz w:val="24"/>
          <w:szCs w:val="24"/>
        </w:rPr>
        <w:t xml:space="preserve"> o processo, </w:t>
      </w:r>
      <w:proofErr w:type="gramStart"/>
      <w:r w:rsidR="007178FA" w:rsidRPr="007178FA">
        <w:rPr>
          <w:rFonts w:ascii="Arial Narrow" w:hAnsi="Arial Narrow"/>
          <w:sz w:val="24"/>
          <w:szCs w:val="24"/>
        </w:rPr>
        <w:t>após</w:t>
      </w:r>
      <w:proofErr w:type="gramEnd"/>
      <w:r w:rsidR="007178FA" w:rsidRPr="007178FA">
        <w:rPr>
          <w:rFonts w:ascii="Arial Narrow" w:hAnsi="Arial Narrow"/>
          <w:sz w:val="24"/>
          <w:szCs w:val="24"/>
        </w:rPr>
        <w:t xml:space="preserve"> cumpridos os prazos regimentais. </w:t>
      </w:r>
      <w:r w:rsidR="007178FA" w:rsidRPr="007178FA">
        <w:rPr>
          <w:rFonts w:ascii="Arial Narrow" w:hAnsi="Arial Narrow" w:cs="Arial"/>
          <w:color w:val="000000"/>
          <w:sz w:val="24"/>
          <w:szCs w:val="24"/>
        </w:rPr>
        <w:t xml:space="preserve"> /===/ </w:t>
      </w:r>
      <w:r w:rsidR="007178FA" w:rsidRPr="007178FA">
        <w:rPr>
          <w:rFonts w:ascii="Arial Narrow" w:hAnsi="Arial Narrow" w:cs="Arial"/>
          <w:b/>
          <w:color w:val="000000"/>
          <w:sz w:val="24"/>
          <w:szCs w:val="24"/>
        </w:rPr>
        <w:t>JULGAMENTO EM PAUTA:</w:t>
      </w:r>
      <w:r w:rsidR="007178FA" w:rsidRPr="007178FA">
        <w:rPr>
          <w:rFonts w:ascii="Arial Narrow" w:hAnsi="Arial Narrow" w:cs="Arial"/>
          <w:color w:val="000000"/>
          <w:sz w:val="24"/>
          <w:szCs w:val="24"/>
        </w:rPr>
        <w:t xml:space="preserve"> </w:t>
      </w:r>
      <w:r w:rsidR="007178FA" w:rsidRPr="007178FA">
        <w:rPr>
          <w:rFonts w:ascii="Arial Narrow" w:hAnsi="Arial Narrow" w:cs="Arial"/>
          <w:b/>
          <w:color w:val="000000"/>
          <w:sz w:val="24"/>
          <w:szCs w:val="24"/>
        </w:rPr>
        <w:t>CONSELHEIRO-RELATOR: JÚLIO ASSIS CORRÊA PINHEIRO.</w:t>
      </w:r>
      <w:r w:rsidR="007178FA" w:rsidRPr="007178FA">
        <w:rPr>
          <w:rFonts w:ascii="Arial Narrow" w:hAnsi="Arial Narrow" w:cs="Arial"/>
          <w:color w:val="000000"/>
          <w:sz w:val="24"/>
          <w:szCs w:val="24"/>
        </w:rPr>
        <w:t xml:space="preserve"> </w:t>
      </w:r>
      <w:r w:rsidR="007178FA" w:rsidRPr="007178FA">
        <w:rPr>
          <w:rFonts w:ascii="Arial Narrow" w:hAnsi="Arial Narrow" w:cs="Arial"/>
          <w:b/>
          <w:color w:val="000000"/>
          <w:sz w:val="24"/>
          <w:szCs w:val="24"/>
        </w:rPr>
        <w:t>PROCESSO Nº 11.888/2017</w:t>
      </w:r>
      <w:r w:rsidR="007178FA" w:rsidRPr="007178FA">
        <w:rPr>
          <w:rFonts w:ascii="Arial Narrow" w:hAnsi="Arial Narrow" w:cs="Arial"/>
          <w:color w:val="000000"/>
          <w:sz w:val="24"/>
          <w:szCs w:val="24"/>
        </w:rPr>
        <w:t xml:space="preserve"> - Representação formulada pelos Procuradores do Município de Maués, acerca de irregularidades na Prefeitura Municipal de Maués na administração do Sr. Raimundo Carlos Góes Pinheiro. </w:t>
      </w:r>
      <w:r w:rsidR="007178FA" w:rsidRPr="007178FA">
        <w:rPr>
          <w:rFonts w:ascii="Arial Narrow" w:hAnsi="Arial Narrow"/>
          <w:b/>
          <w:sz w:val="24"/>
          <w:szCs w:val="24"/>
        </w:rPr>
        <w:t>Advogados:</w:t>
      </w:r>
      <w:r w:rsidR="007178FA" w:rsidRPr="007178FA">
        <w:rPr>
          <w:rFonts w:ascii="Arial Narrow" w:hAnsi="Arial Narrow"/>
          <w:sz w:val="24"/>
          <w:szCs w:val="24"/>
        </w:rPr>
        <w:t xml:space="preserve"> </w:t>
      </w:r>
      <w:r w:rsidR="007178FA" w:rsidRPr="007178FA">
        <w:rPr>
          <w:rFonts w:ascii="Arial Narrow" w:hAnsi="Arial Narrow"/>
          <w:noProof/>
          <w:sz w:val="24"/>
          <w:szCs w:val="24"/>
        </w:rPr>
        <w:t>Bruno Vieira da Rocha Barbirato - OAB/AM 6975, Fábio Nunes Bandeira de Melo - OAB/AM 4331, Paulo Victor Vieira da Rocha - OAB/AM 540-A, Leandro Souza Benevides - OAB/AM 491-A, Bruno Giotto Gavinho Frota - OAB/AM 4514, Lívia Rocha Brito - 6474, Pedro de Araújo Ribeiro - 6935, Camila Pontes Torres - OAB/AM 12280, Igor Arnaud Ferreira - OAB/AM 10428 e Laiz Araújo Russo de Melo e Silva - OAB/AM 6897</w:t>
      </w:r>
      <w:r w:rsidR="007178FA" w:rsidRPr="007178FA">
        <w:rPr>
          <w:rFonts w:ascii="Arial Narrow" w:hAnsi="Arial Narrow" w:cs="Arial"/>
          <w:color w:val="000000"/>
          <w:sz w:val="24"/>
          <w:szCs w:val="24"/>
        </w:rPr>
        <w:t>.</w:t>
      </w:r>
      <w:r w:rsidR="007178FA" w:rsidRPr="007178FA">
        <w:rPr>
          <w:rFonts w:ascii="Arial Narrow" w:hAnsi="Arial Narrow" w:cs="Arial"/>
          <w:b/>
          <w:color w:val="000000"/>
          <w:sz w:val="24"/>
          <w:szCs w:val="24"/>
        </w:rPr>
        <w:t xml:space="preserve"> </w:t>
      </w:r>
      <w:r w:rsidR="007178FA" w:rsidRPr="007178FA">
        <w:rPr>
          <w:rFonts w:ascii="Arial Narrow" w:hAnsi="Arial Narrow" w:cs="Arial"/>
          <w:b/>
          <w:color w:val="000000"/>
          <w:sz w:val="24"/>
          <w:szCs w:val="24"/>
        </w:rPr>
        <w:lastRenderedPageBreak/>
        <w:t>ACÓRDÃO Nº 1526/2023:</w:t>
      </w:r>
      <w:r w:rsidR="007178FA" w:rsidRPr="007178FA">
        <w:rPr>
          <w:rFonts w:ascii="Arial Narrow" w:hAnsi="Arial Narrow" w:cs="Arial"/>
          <w:color w:val="000000"/>
          <w:sz w:val="24"/>
          <w:szCs w:val="24"/>
        </w:rPr>
        <w:t xml:space="preserve"> </w:t>
      </w:r>
      <w:r w:rsidR="007178FA" w:rsidRPr="007178FA">
        <w:rPr>
          <w:rFonts w:ascii="Arial Narrow" w:hAnsi="Arial Narrow"/>
          <w:sz w:val="24"/>
          <w:szCs w:val="24"/>
        </w:rPr>
        <w:t xml:space="preserve">Vistos, relatados e discutidos estes autos acima identificados, </w:t>
      </w:r>
      <w:r w:rsidR="007178FA" w:rsidRPr="007178FA">
        <w:rPr>
          <w:rFonts w:ascii="Arial Narrow" w:hAnsi="Arial Narrow"/>
          <w:b/>
          <w:sz w:val="24"/>
          <w:szCs w:val="24"/>
        </w:rPr>
        <w:t xml:space="preserve">ACORDAM </w:t>
      </w:r>
      <w:proofErr w:type="gramStart"/>
      <w:r w:rsidR="007178FA" w:rsidRPr="007178FA">
        <w:rPr>
          <w:rFonts w:ascii="Arial Narrow" w:hAnsi="Arial Narrow"/>
          <w:sz w:val="24"/>
          <w:szCs w:val="24"/>
        </w:rPr>
        <w:t>os Excelentíssimos</w:t>
      </w:r>
      <w:proofErr w:type="gramEnd"/>
      <w:r w:rsidR="007178FA" w:rsidRPr="007178FA">
        <w:rPr>
          <w:rFonts w:ascii="Arial Narrow" w:hAnsi="Arial Narrow"/>
          <w:sz w:val="24"/>
          <w:szCs w:val="24"/>
        </w:rPr>
        <w:t xml:space="preserve"> Senhores Conselheiros do Tribunal de Contas do Estado do Amazonas, reunidos em Sessão </w:t>
      </w:r>
      <w:r w:rsidR="007178FA" w:rsidRPr="007178FA">
        <w:rPr>
          <w:rFonts w:ascii="Arial Narrow" w:hAnsi="Arial Narrow"/>
          <w:noProof/>
          <w:sz w:val="24"/>
          <w:szCs w:val="24"/>
        </w:rPr>
        <w:t>do</w:t>
      </w:r>
      <w:r w:rsidR="007178FA" w:rsidRPr="007178FA">
        <w:rPr>
          <w:rFonts w:ascii="Arial Narrow" w:hAnsi="Arial Narrow"/>
          <w:sz w:val="24"/>
          <w:szCs w:val="24"/>
        </w:rPr>
        <w:t xml:space="preserve"> </w:t>
      </w:r>
      <w:r w:rsidR="007178FA" w:rsidRPr="007178FA">
        <w:rPr>
          <w:rFonts w:ascii="Arial Narrow" w:hAnsi="Arial Narrow"/>
          <w:b/>
          <w:noProof/>
          <w:sz w:val="24"/>
          <w:szCs w:val="24"/>
        </w:rPr>
        <w:t>Tribunal Pleno</w:t>
      </w:r>
      <w:r w:rsidR="007178FA" w:rsidRPr="007178FA">
        <w:rPr>
          <w:rFonts w:ascii="Arial Narrow" w:hAnsi="Arial Narrow"/>
          <w:sz w:val="24"/>
          <w:szCs w:val="24"/>
        </w:rPr>
        <w:t>, no exercício da competência atribuída</w:t>
      </w:r>
      <w:r w:rsidR="007178FA" w:rsidRPr="007178FA">
        <w:rPr>
          <w:rFonts w:ascii="Arial Narrow" w:hAnsi="Arial Narrow"/>
          <w:noProof/>
          <w:sz w:val="24"/>
          <w:szCs w:val="24"/>
        </w:rPr>
        <w:t xml:space="preserve"> pelo art. 11, inciso IV, alínea “i”, da Resolução nº 04/2002-TCE/AM</w:t>
      </w:r>
      <w:r w:rsidR="007178FA" w:rsidRPr="007178FA">
        <w:rPr>
          <w:rFonts w:ascii="Arial Narrow" w:hAnsi="Arial Narrow"/>
          <w:sz w:val="24"/>
          <w:szCs w:val="24"/>
        </w:rPr>
        <w:t>,</w:t>
      </w:r>
      <w:r w:rsidR="007178FA" w:rsidRPr="007178FA">
        <w:rPr>
          <w:rFonts w:ascii="Arial Narrow" w:hAnsi="Arial Narrow"/>
          <w:b/>
          <w:noProof/>
          <w:sz w:val="24"/>
          <w:szCs w:val="24"/>
        </w:rPr>
        <w:t xml:space="preserve"> à unanimidade,</w:t>
      </w:r>
      <w:r w:rsidR="007178FA" w:rsidRPr="007178FA">
        <w:rPr>
          <w:rFonts w:ascii="Arial Narrow" w:hAnsi="Arial Narrow"/>
          <w:b/>
          <w:sz w:val="24"/>
          <w:szCs w:val="24"/>
        </w:rPr>
        <w:t xml:space="preserve"> </w:t>
      </w:r>
      <w:r w:rsidR="007178FA" w:rsidRPr="007178FA">
        <w:rPr>
          <w:rFonts w:ascii="Arial Narrow" w:hAnsi="Arial Narrow"/>
          <w:sz w:val="24"/>
          <w:szCs w:val="24"/>
        </w:rPr>
        <w:t>nos termos d</w:t>
      </w:r>
      <w:r w:rsidR="007178FA" w:rsidRPr="007178FA">
        <w:rPr>
          <w:rFonts w:ascii="Arial Narrow" w:hAnsi="Arial Narrow"/>
          <w:noProof/>
          <w:sz w:val="24"/>
          <w:szCs w:val="24"/>
        </w:rPr>
        <w:t>o voto</w:t>
      </w:r>
      <w:r w:rsidR="007178FA" w:rsidRPr="007178FA">
        <w:rPr>
          <w:rFonts w:ascii="Arial Narrow" w:hAnsi="Arial Narrow"/>
          <w:sz w:val="24"/>
          <w:szCs w:val="24"/>
        </w:rPr>
        <w:t xml:space="preserve"> </w:t>
      </w:r>
      <w:r w:rsidR="007178FA" w:rsidRPr="007178FA">
        <w:rPr>
          <w:rFonts w:ascii="Arial Narrow" w:hAnsi="Arial Narrow"/>
          <w:noProof/>
          <w:sz w:val="24"/>
          <w:szCs w:val="24"/>
        </w:rPr>
        <w:t>do</w:t>
      </w:r>
      <w:r w:rsidR="007178FA" w:rsidRPr="007178FA">
        <w:rPr>
          <w:rFonts w:ascii="Arial Narrow" w:hAnsi="Arial Narrow"/>
          <w:sz w:val="24"/>
          <w:szCs w:val="24"/>
        </w:rPr>
        <w:t xml:space="preserve"> Excelentíssimo Senhor </w:t>
      </w:r>
      <w:r w:rsidR="007178FA" w:rsidRPr="007178FA">
        <w:rPr>
          <w:rFonts w:ascii="Arial Narrow" w:hAnsi="Arial Narrow"/>
          <w:noProof/>
          <w:sz w:val="24"/>
          <w:szCs w:val="24"/>
        </w:rPr>
        <w:t>Conselheiro-Relator</w:t>
      </w:r>
      <w:r w:rsidR="007178FA" w:rsidRPr="007178FA">
        <w:rPr>
          <w:rFonts w:ascii="Arial Narrow" w:hAnsi="Arial Narrow"/>
          <w:b/>
          <w:noProof/>
          <w:sz w:val="24"/>
          <w:szCs w:val="24"/>
        </w:rPr>
        <w:t>, em consonância</w:t>
      </w:r>
      <w:r w:rsidR="007178FA" w:rsidRPr="007178FA">
        <w:rPr>
          <w:rFonts w:ascii="Arial Narrow" w:hAnsi="Arial Narrow"/>
          <w:noProof/>
          <w:sz w:val="24"/>
          <w:szCs w:val="24"/>
        </w:rPr>
        <w:t xml:space="preserve"> com pronunciamento do Ministério Público junto a este Tribunal</w:t>
      </w:r>
      <w:r w:rsidR="007178FA" w:rsidRPr="007178FA">
        <w:rPr>
          <w:rFonts w:ascii="Arial Narrow" w:hAnsi="Arial Narrow"/>
          <w:sz w:val="24"/>
          <w:szCs w:val="24"/>
        </w:rPr>
        <w:t>, no sentido de:</w:t>
      </w:r>
      <w:r w:rsidR="007178FA" w:rsidRPr="007178FA">
        <w:rPr>
          <w:rFonts w:ascii="Arial Narrow" w:hAnsi="Arial Narrow" w:cs="Arial"/>
          <w:color w:val="000000"/>
          <w:sz w:val="24"/>
          <w:szCs w:val="24"/>
        </w:rPr>
        <w:t xml:space="preserve"> </w:t>
      </w:r>
      <w:r w:rsidR="007178FA" w:rsidRPr="007178FA">
        <w:rPr>
          <w:rFonts w:ascii="Arial Narrow" w:hAnsi="Arial Narrow" w:cs="Arial"/>
          <w:b/>
          <w:color w:val="000000"/>
          <w:sz w:val="24"/>
          <w:szCs w:val="24"/>
        </w:rPr>
        <w:t>9.1. Conhecer</w:t>
      </w:r>
      <w:r w:rsidR="007178FA" w:rsidRPr="007178FA">
        <w:rPr>
          <w:rFonts w:ascii="Arial Narrow" w:hAnsi="Arial Narrow" w:cs="Arial"/>
          <w:color w:val="000000"/>
          <w:sz w:val="24"/>
          <w:szCs w:val="24"/>
        </w:rPr>
        <w:t xml:space="preserve"> da Representação, formulada pelos Procuradores do Município de Maués, acerca de irregularidades na Prefeitura Municipal de Maués na Administração do Sr. Raimundo Carlos Góes Pinheiro, Prefeito Municipal, por preencher os requisitos do art. 288, da Resolução n° 04/2002-RITCE/AM; </w:t>
      </w:r>
      <w:r w:rsidR="007178FA" w:rsidRPr="007178FA">
        <w:rPr>
          <w:rFonts w:ascii="Arial Narrow" w:hAnsi="Arial Narrow" w:cs="Arial"/>
          <w:b/>
          <w:color w:val="000000"/>
          <w:sz w:val="24"/>
          <w:szCs w:val="24"/>
        </w:rPr>
        <w:t>9.2. Reconhecer</w:t>
      </w:r>
      <w:r w:rsidR="007178FA" w:rsidRPr="007178FA">
        <w:rPr>
          <w:rFonts w:ascii="Arial Narrow" w:hAnsi="Arial Narrow" w:cs="Arial"/>
          <w:color w:val="000000"/>
          <w:sz w:val="24"/>
          <w:szCs w:val="24"/>
        </w:rPr>
        <w:t xml:space="preserve"> a prescrição da competência constitucional desta Corte de Contas, nos termos do artigo 40, §4º, da Constituição Estadual, combinado com o artigo nº 487, inciso II, da Lei nº 13.105/2015-CPC; </w:t>
      </w:r>
      <w:r w:rsidR="007178FA" w:rsidRPr="007178FA">
        <w:rPr>
          <w:rFonts w:ascii="Arial Narrow" w:hAnsi="Arial Narrow" w:cs="Arial"/>
          <w:b/>
          <w:color w:val="000000"/>
          <w:sz w:val="24"/>
          <w:szCs w:val="24"/>
        </w:rPr>
        <w:t>9.3. Arquivar</w:t>
      </w:r>
      <w:r w:rsidR="007178FA" w:rsidRPr="007178FA">
        <w:rPr>
          <w:rFonts w:ascii="Arial Narrow" w:hAnsi="Arial Narrow" w:cs="Arial"/>
          <w:color w:val="000000"/>
          <w:sz w:val="24"/>
          <w:szCs w:val="24"/>
        </w:rPr>
        <w:t xml:space="preserve"> o processo, </w:t>
      </w:r>
      <w:proofErr w:type="gramStart"/>
      <w:r w:rsidR="007178FA" w:rsidRPr="007178FA">
        <w:rPr>
          <w:rFonts w:ascii="Arial Narrow" w:hAnsi="Arial Narrow" w:cs="Arial"/>
          <w:color w:val="000000"/>
          <w:sz w:val="24"/>
          <w:szCs w:val="24"/>
        </w:rPr>
        <w:t>após</w:t>
      </w:r>
      <w:proofErr w:type="gramEnd"/>
      <w:r w:rsidR="007178FA" w:rsidRPr="007178FA">
        <w:rPr>
          <w:rFonts w:ascii="Arial Narrow" w:hAnsi="Arial Narrow" w:cs="Arial"/>
          <w:color w:val="000000"/>
          <w:sz w:val="24"/>
          <w:szCs w:val="24"/>
        </w:rPr>
        <w:t xml:space="preserve"> cumpridas as determinações dispostas neste Relatório/Voto. </w:t>
      </w:r>
      <w:r w:rsidR="007178FA" w:rsidRPr="007178FA">
        <w:rPr>
          <w:rFonts w:ascii="Arial Narrow" w:hAnsi="Arial Narrow" w:cs="Arial"/>
          <w:b/>
          <w:color w:val="000000"/>
          <w:sz w:val="24"/>
          <w:szCs w:val="24"/>
        </w:rPr>
        <w:t>PROCESSO Nº 11.718/2018</w:t>
      </w:r>
      <w:r w:rsidR="007178FA" w:rsidRPr="007178FA">
        <w:rPr>
          <w:rFonts w:ascii="Arial Narrow" w:hAnsi="Arial Narrow" w:cs="Arial"/>
          <w:color w:val="000000"/>
          <w:sz w:val="24"/>
          <w:szCs w:val="24"/>
        </w:rPr>
        <w:t xml:space="preserve"> - Prestação de Contas Anual do Fundo Municipal de Saúde de Barreirinha, de responsabilidade do Sr. Raimundo Luiz Nascimento da Silva e do Sr. </w:t>
      </w:r>
      <w:proofErr w:type="spellStart"/>
      <w:r w:rsidR="007178FA" w:rsidRPr="007178FA">
        <w:rPr>
          <w:rFonts w:ascii="Arial Narrow" w:hAnsi="Arial Narrow" w:cs="Arial"/>
          <w:color w:val="000000"/>
          <w:sz w:val="24"/>
          <w:szCs w:val="24"/>
        </w:rPr>
        <w:t>Antonio</w:t>
      </w:r>
      <w:proofErr w:type="spellEnd"/>
      <w:r w:rsidR="007178FA" w:rsidRPr="007178FA">
        <w:rPr>
          <w:rFonts w:ascii="Arial Narrow" w:hAnsi="Arial Narrow" w:cs="Arial"/>
          <w:color w:val="000000"/>
          <w:sz w:val="24"/>
          <w:szCs w:val="24"/>
        </w:rPr>
        <w:t xml:space="preserve"> Marcos Batista, referente ao exercício de 2017. </w:t>
      </w:r>
      <w:r w:rsidR="007178FA" w:rsidRPr="007178FA">
        <w:rPr>
          <w:rFonts w:ascii="Arial Narrow" w:hAnsi="Arial Narrow" w:cs="Arial"/>
          <w:b/>
          <w:color w:val="000000"/>
          <w:sz w:val="24"/>
          <w:szCs w:val="24"/>
        </w:rPr>
        <w:t xml:space="preserve">Advogados: </w:t>
      </w:r>
      <w:proofErr w:type="spellStart"/>
      <w:r w:rsidR="007178FA" w:rsidRPr="007178FA">
        <w:rPr>
          <w:rFonts w:ascii="Arial Narrow" w:hAnsi="Arial Narrow" w:cs="Arial"/>
          <w:color w:val="000000"/>
          <w:sz w:val="24"/>
          <w:szCs w:val="24"/>
        </w:rPr>
        <w:t>Francinilberson</w:t>
      </w:r>
      <w:proofErr w:type="spellEnd"/>
      <w:r w:rsidR="007178FA" w:rsidRPr="007178FA">
        <w:rPr>
          <w:rFonts w:ascii="Arial Narrow" w:hAnsi="Arial Narrow" w:cs="Arial"/>
          <w:color w:val="000000"/>
          <w:sz w:val="24"/>
          <w:szCs w:val="24"/>
        </w:rPr>
        <w:t xml:space="preserve"> Beltrão Ayres - OAB/AM 7956, </w:t>
      </w:r>
      <w:proofErr w:type="spellStart"/>
      <w:r w:rsidR="007178FA" w:rsidRPr="007178FA">
        <w:rPr>
          <w:rFonts w:ascii="Arial Narrow" w:hAnsi="Arial Narrow" w:cs="Arial"/>
          <w:color w:val="000000"/>
          <w:sz w:val="24"/>
          <w:szCs w:val="24"/>
        </w:rPr>
        <w:t>Antonio</w:t>
      </w:r>
      <w:proofErr w:type="spellEnd"/>
      <w:r w:rsidR="007178FA" w:rsidRPr="007178FA">
        <w:rPr>
          <w:rFonts w:ascii="Arial Narrow" w:hAnsi="Arial Narrow" w:cs="Arial"/>
          <w:color w:val="000000"/>
          <w:sz w:val="24"/>
          <w:szCs w:val="24"/>
        </w:rPr>
        <w:t xml:space="preserve"> das Chagas Ferreira Batista - OAB/AM 4177, </w:t>
      </w:r>
      <w:proofErr w:type="spellStart"/>
      <w:r w:rsidR="007178FA" w:rsidRPr="007178FA">
        <w:rPr>
          <w:rFonts w:ascii="Arial Narrow" w:hAnsi="Arial Narrow" w:cs="Arial"/>
          <w:color w:val="000000"/>
          <w:sz w:val="24"/>
          <w:szCs w:val="24"/>
        </w:rPr>
        <w:t>Ayanne</w:t>
      </w:r>
      <w:proofErr w:type="spellEnd"/>
      <w:r w:rsidR="007178FA" w:rsidRPr="007178FA">
        <w:rPr>
          <w:rFonts w:ascii="Arial Narrow" w:hAnsi="Arial Narrow" w:cs="Arial"/>
          <w:color w:val="000000"/>
          <w:sz w:val="24"/>
          <w:szCs w:val="24"/>
        </w:rPr>
        <w:t xml:space="preserve"> Fernandes Silva - OAB/AM 10351 e </w:t>
      </w:r>
      <w:proofErr w:type="spellStart"/>
      <w:r w:rsidR="007178FA" w:rsidRPr="007178FA">
        <w:rPr>
          <w:rFonts w:ascii="Arial Narrow" w:hAnsi="Arial Narrow" w:cs="Arial"/>
          <w:color w:val="000000"/>
          <w:sz w:val="24"/>
          <w:szCs w:val="24"/>
        </w:rPr>
        <w:t>Klelson</w:t>
      </w:r>
      <w:proofErr w:type="spellEnd"/>
      <w:r w:rsidR="007178FA" w:rsidRPr="007178FA">
        <w:rPr>
          <w:rFonts w:ascii="Arial Narrow" w:hAnsi="Arial Narrow" w:cs="Arial"/>
          <w:color w:val="000000"/>
          <w:sz w:val="24"/>
          <w:szCs w:val="24"/>
        </w:rPr>
        <w:t xml:space="preserve"> Alves da Silva - AM 10922.</w:t>
      </w:r>
      <w:r w:rsidR="007178FA" w:rsidRPr="007178FA">
        <w:rPr>
          <w:rFonts w:ascii="Arial Narrow" w:hAnsi="Arial Narrow" w:cs="Arial"/>
          <w:b/>
          <w:color w:val="000000"/>
          <w:sz w:val="24"/>
          <w:szCs w:val="24"/>
        </w:rPr>
        <w:t xml:space="preserve"> ACÓRDÃO Nº 1527/2023:</w:t>
      </w:r>
      <w:r w:rsidR="007178FA" w:rsidRPr="007178FA">
        <w:rPr>
          <w:rFonts w:ascii="Arial Narrow" w:hAnsi="Arial Narrow" w:cs="Arial"/>
          <w:color w:val="000000"/>
          <w:sz w:val="24"/>
          <w:szCs w:val="24"/>
        </w:rPr>
        <w:t xml:space="preserve"> </w:t>
      </w:r>
      <w:r w:rsidR="007178FA" w:rsidRPr="007178FA">
        <w:rPr>
          <w:rFonts w:ascii="Arial Narrow" w:hAnsi="Arial Narrow"/>
          <w:sz w:val="24"/>
          <w:szCs w:val="24"/>
        </w:rPr>
        <w:t xml:space="preserve">Vistos, relatados e discutidos estes autos acima identificados, </w:t>
      </w:r>
      <w:r w:rsidR="007178FA" w:rsidRPr="007178FA">
        <w:rPr>
          <w:rFonts w:ascii="Arial Narrow" w:hAnsi="Arial Narrow"/>
          <w:b/>
          <w:sz w:val="24"/>
          <w:szCs w:val="24"/>
        </w:rPr>
        <w:t xml:space="preserve">ACORDAM </w:t>
      </w:r>
      <w:proofErr w:type="gramStart"/>
      <w:r w:rsidR="007178FA" w:rsidRPr="007178FA">
        <w:rPr>
          <w:rFonts w:ascii="Arial Narrow" w:hAnsi="Arial Narrow"/>
          <w:sz w:val="24"/>
          <w:szCs w:val="24"/>
        </w:rPr>
        <w:t>os Excelentíssimos</w:t>
      </w:r>
      <w:proofErr w:type="gramEnd"/>
      <w:r w:rsidR="007178FA" w:rsidRPr="007178FA">
        <w:rPr>
          <w:rFonts w:ascii="Arial Narrow" w:hAnsi="Arial Narrow"/>
          <w:sz w:val="24"/>
          <w:szCs w:val="24"/>
        </w:rPr>
        <w:t xml:space="preserve"> Senhores Conselheiros do Tribunal de Contas do Estado do Amazonas, reunidos em Sessão </w:t>
      </w:r>
      <w:r w:rsidR="007178FA" w:rsidRPr="007178FA">
        <w:rPr>
          <w:rFonts w:ascii="Arial Narrow" w:hAnsi="Arial Narrow"/>
          <w:noProof/>
          <w:sz w:val="24"/>
          <w:szCs w:val="24"/>
        </w:rPr>
        <w:t>do</w:t>
      </w:r>
      <w:r w:rsidR="007178FA" w:rsidRPr="007178FA">
        <w:rPr>
          <w:rFonts w:ascii="Arial Narrow" w:hAnsi="Arial Narrow"/>
          <w:sz w:val="24"/>
          <w:szCs w:val="24"/>
        </w:rPr>
        <w:t xml:space="preserve"> </w:t>
      </w:r>
      <w:r w:rsidR="007178FA" w:rsidRPr="007178FA">
        <w:rPr>
          <w:rFonts w:ascii="Arial Narrow" w:hAnsi="Arial Narrow"/>
          <w:b/>
          <w:noProof/>
          <w:sz w:val="24"/>
          <w:szCs w:val="24"/>
        </w:rPr>
        <w:t>Tribunal Pleno</w:t>
      </w:r>
      <w:r w:rsidR="007178FA" w:rsidRPr="007178FA">
        <w:rPr>
          <w:rFonts w:ascii="Arial Narrow" w:hAnsi="Arial Narrow"/>
          <w:sz w:val="24"/>
          <w:szCs w:val="24"/>
        </w:rPr>
        <w:t>, no exercício da competência atribuída</w:t>
      </w:r>
      <w:r w:rsidR="007178FA" w:rsidRPr="007178FA">
        <w:rPr>
          <w:rFonts w:ascii="Arial Narrow" w:hAnsi="Arial Narrow"/>
          <w:noProof/>
          <w:sz w:val="24"/>
          <w:szCs w:val="24"/>
        </w:rPr>
        <w:t xml:space="preserve"> pelos arts. 5º, II e 11, inciso III, alínea “a”, item 3, da Resolução n.04/2002-TCE/AM</w:t>
      </w:r>
      <w:r w:rsidR="007178FA" w:rsidRPr="007178FA">
        <w:rPr>
          <w:rFonts w:ascii="Arial Narrow" w:hAnsi="Arial Narrow"/>
          <w:sz w:val="24"/>
          <w:szCs w:val="24"/>
        </w:rPr>
        <w:t>,</w:t>
      </w:r>
      <w:r w:rsidR="007178FA" w:rsidRPr="007178FA">
        <w:rPr>
          <w:rFonts w:ascii="Arial Narrow" w:hAnsi="Arial Narrow"/>
          <w:b/>
          <w:noProof/>
          <w:sz w:val="24"/>
          <w:szCs w:val="24"/>
        </w:rPr>
        <w:t xml:space="preserve"> à unanimidade, </w:t>
      </w:r>
      <w:r w:rsidR="007178FA" w:rsidRPr="007178FA">
        <w:rPr>
          <w:rFonts w:ascii="Arial Narrow" w:hAnsi="Arial Narrow"/>
          <w:sz w:val="24"/>
          <w:szCs w:val="24"/>
        </w:rPr>
        <w:t>nos termos d</w:t>
      </w:r>
      <w:r w:rsidR="007178FA" w:rsidRPr="007178FA">
        <w:rPr>
          <w:rFonts w:ascii="Arial Narrow" w:hAnsi="Arial Narrow"/>
          <w:noProof/>
          <w:sz w:val="24"/>
          <w:szCs w:val="24"/>
        </w:rPr>
        <w:t xml:space="preserve">o voto do </w:t>
      </w:r>
      <w:r w:rsidR="007178FA" w:rsidRPr="007178FA">
        <w:rPr>
          <w:rFonts w:ascii="Arial Narrow" w:hAnsi="Arial Narrow"/>
          <w:sz w:val="24"/>
          <w:szCs w:val="24"/>
        </w:rPr>
        <w:t>Excelentíssimo Senhor Conselheiro-Relator</w:t>
      </w:r>
      <w:r w:rsidR="007178FA" w:rsidRPr="007178FA">
        <w:rPr>
          <w:rFonts w:ascii="Arial Narrow" w:hAnsi="Arial Narrow"/>
          <w:b/>
          <w:noProof/>
          <w:sz w:val="24"/>
          <w:szCs w:val="24"/>
        </w:rPr>
        <w:t>, em parcial consonância</w:t>
      </w:r>
      <w:r w:rsidR="007178FA" w:rsidRPr="007178FA">
        <w:rPr>
          <w:rFonts w:ascii="Arial Narrow" w:hAnsi="Arial Narrow"/>
          <w:noProof/>
          <w:sz w:val="24"/>
          <w:szCs w:val="24"/>
        </w:rPr>
        <w:t xml:space="preserve"> com pronunciamento do Ministério Público junto a este Tribunal</w:t>
      </w:r>
      <w:r w:rsidR="007178FA" w:rsidRPr="007178FA">
        <w:rPr>
          <w:rFonts w:ascii="Arial Narrow" w:hAnsi="Arial Narrow"/>
          <w:sz w:val="24"/>
          <w:szCs w:val="24"/>
        </w:rPr>
        <w:t>, no sentido de:</w:t>
      </w:r>
      <w:r w:rsidR="007178FA" w:rsidRPr="007178FA">
        <w:rPr>
          <w:rFonts w:ascii="Arial Narrow" w:hAnsi="Arial Narrow" w:cs="Arial"/>
          <w:color w:val="000000"/>
          <w:sz w:val="24"/>
          <w:szCs w:val="24"/>
        </w:rPr>
        <w:t xml:space="preserve"> </w:t>
      </w:r>
      <w:r w:rsidR="007178FA" w:rsidRPr="007178FA">
        <w:rPr>
          <w:rFonts w:ascii="Arial Narrow" w:hAnsi="Arial Narrow" w:cs="Arial"/>
          <w:b/>
          <w:color w:val="000000"/>
          <w:sz w:val="24"/>
          <w:szCs w:val="24"/>
        </w:rPr>
        <w:t>10.1. Julgar regular</w:t>
      </w:r>
      <w:r w:rsidR="007178FA" w:rsidRPr="007178FA">
        <w:rPr>
          <w:rFonts w:ascii="Arial Narrow" w:hAnsi="Arial Narrow" w:cs="Arial"/>
          <w:color w:val="000000"/>
          <w:sz w:val="24"/>
          <w:szCs w:val="24"/>
        </w:rPr>
        <w:t xml:space="preserve"> a Prestação de Contas do </w:t>
      </w:r>
      <w:r w:rsidR="007178FA" w:rsidRPr="007178FA">
        <w:rPr>
          <w:rFonts w:ascii="Arial Narrow" w:hAnsi="Arial Narrow" w:cs="Arial"/>
          <w:b/>
          <w:color w:val="000000"/>
          <w:sz w:val="24"/>
          <w:szCs w:val="24"/>
        </w:rPr>
        <w:t>Sr. Raimundo Luiz Nascimento da Silva</w:t>
      </w:r>
      <w:r w:rsidR="007178FA" w:rsidRPr="007178FA">
        <w:rPr>
          <w:rFonts w:ascii="Arial Narrow" w:hAnsi="Arial Narrow" w:cs="Arial"/>
          <w:color w:val="000000"/>
          <w:sz w:val="24"/>
          <w:szCs w:val="24"/>
        </w:rPr>
        <w:t xml:space="preserve">, responsável pelo Fundo Municipal de Saúde de Barreirinha, no curso do exercício 2017, quanto ao período de 02.01.2017 a 06.06.2017, nos termos do art. 71, II, c/c o art. 75 da Constituição Federal, art. 1º, II, c/c art. 22, I, da Lei Estadual n.º 2423/1996, e art. 5º, II e art. 188, §1º, I, da Resolução n.º 04/2002-TCE/AM; </w:t>
      </w:r>
      <w:r w:rsidR="007178FA" w:rsidRPr="007178FA">
        <w:rPr>
          <w:rFonts w:ascii="Arial Narrow" w:hAnsi="Arial Narrow" w:cs="Arial"/>
          <w:b/>
          <w:color w:val="000000"/>
          <w:sz w:val="24"/>
          <w:szCs w:val="24"/>
        </w:rPr>
        <w:t>10.2. Julgar regular com ressalvas</w:t>
      </w:r>
      <w:r w:rsidR="007178FA" w:rsidRPr="007178FA">
        <w:rPr>
          <w:rFonts w:ascii="Arial Narrow" w:hAnsi="Arial Narrow" w:cs="Arial"/>
          <w:color w:val="000000"/>
          <w:sz w:val="24"/>
          <w:szCs w:val="24"/>
        </w:rPr>
        <w:t xml:space="preserve"> a Prestação de Contas do </w:t>
      </w:r>
      <w:r w:rsidR="007178FA" w:rsidRPr="007178FA">
        <w:rPr>
          <w:rFonts w:ascii="Arial Narrow" w:hAnsi="Arial Narrow" w:cs="Arial"/>
          <w:b/>
          <w:color w:val="000000"/>
          <w:sz w:val="24"/>
          <w:szCs w:val="24"/>
        </w:rPr>
        <w:t xml:space="preserve">Sr. </w:t>
      </w:r>
      <w:proofErr w:type="spellStart"/>
      <w:r w:rsidR="007178FA" w:rsidRPr="007178FA">
        <w:rPr>
          <w:rFonts w:ascii="Arial Narrow" w:hAnsi="Arial Narrow" w:cs="Arial"/>
          <w:b/>
          <w:color w:val="000000"/>
          <w:sz w:val="24"/>
          <w:szCs w:val="24"/>
        </w:rPr>
        <w:t>Antonio</w:t>
      </w:r>
      <w:proofErr w:type="spellEnd"/>
      <w:r w:rsidR="007178FA" w:rsidRPr="007178FA">
        <w:rPr>
          <w:rFonts w:ascii="Arial Narrow" w:hAnsi="Arial Narrow" w:cs="Arial"/>
          <w:b/>
          <w:color w:val="000000"/>
          <w:sz w:val="24"/>
          <w:szCs w:val="24"/>
        </w:rPr>
        <w:t xml:space="preserve"> Marcos Batista</w:t>
      </w:r>
      <w:r w:rsidR="007178FA" w:rsidRPr="007178FA">
        <w:rPr>
          <w:rFonts w:ascii="Arial Narrow" w:hAnsi="Arial Narrow" w:cs="Arial"/>
          <w:color w:val="000000"/>
          <w:sz w:val="24"/>
          <w:szCs w:val="24"/>
        </w:rPr>
        <w:t xml:space="preserve">, responsável pelo Fundo Municipal de Saúde de Barreirinha, no curso do exercício 2017, quanto ao período de 07.06.2017 a 31.12.2017, nos termos do art. 71, II, c/c o art. 75 da Constituição Federal, art. 1º, II, c/c art. 22, II, da Lei Estadual nº 2423/1996, e art. 5º, II e art. 188, §1º, II, da Resolução nº 04/2002-TCE/AM; </w:t>
      </w:r>
      <w:r w:rsidR="007178FA" w:rsidRPr="007178FA">
        <w:rPr>
          <w:rFonts w:ascii="Arial Narrow" w:hAnsi="Arial Narrow" w:cs="Arial"/>
          <w:b/>
          <w:color w:val="000000"/>
          <w:sz w:val="24"/>
          <w:szCs w:val="24"/>
        </w:rPr>
        <w:t>10.3. Dar quitação plena</w:t>
      </w:r>
      <w:r w:rsidR="007178FA" w:rsidRPr="007178FA">
        <w:rPr>
          <w:rFonts w:ascii="Arial Narrow" w:hAnsi="Arial Narrow" w:cs="Arial"/>
          <w:color w:val="000000"/>
          <w:sz w:val="24"/>
          <w:szCs w:val="24"/>
        </w:rPr>
        <w:t xml:space="preserve"> ao </w:t>
      </w:r>
      <w:r w:rsidR="007178FA" w:rsidRPr="007178FA">
        <w:rPr>
          <w:rFonts w:ascii="Arial Narrow" w:hAnsi="Arial Narrow" w:cs="Arial"/>
          <w:b/>
          <w:color w:val="000000"/>
          <w:sz w:val="24"/>
          <w:szCs w:val="24"/>
        </w:rPr>
        <w:t>Sr. Raimundo Luiz Nascimento da Silva</w:t>
      </w:r>
      <w:r w:rsidR="007178FA" w:rsidRPr="007178FA">
        <w:rPr>
          <w:rFonts w:ascii="Arial Narrow" w:hAnsi="Arial Narrow" w:cs="Arial"/>
          <w:color w:val="000000"/>
          <w:sz w:val="24"/>
          <w:szCs w:val="24"/>
        </w:rPr>
        <w:t xml:space="preserve">, nos termos do art. 23, da Lei Estadual n.º 2423/1996, c/c art. 189, I, da Resolução n.º 04/2002-TCE/AM; </w:t>
      </w:r>
      <w:r w:rsidR="007178FA" w:rsidRPr="007178FA">
        <w:rPr>
          <w:rFonts w:ascii="Arial Narrow" w:hAnsi="Arial Narrow" w:cs="Arial"/>
          <w:b/>
          <w:color w:val="000000"/>
          <w:sz w:val="24"/>
          <w:szCs w:val="24"/>
        </w:rPr>
        <w:t>10.4. Dar quitação</w:t>
      </w:r>
      <w:r w:rsidR="007178FA" w:rsidRPr="007178FA">
        <w:rPr>
          <w:rFonts w:ascii="Arial Narrow" w:hAnsi="Arial Narrow" w:cs="Arial"/>
          <w:color w:val="000000"/>
          <w:sz w:val="24"/>
          <w:szCs w:val="24"/>
        </w:rPr>
        <w:t xml:space="preserve"> ao </w:t>
      </w:r>
      <w:r w:rsidR="007178FA" w:rsidRPr="007178FA">
        <w:rPr>
          <w:rFonts w:ascii="Arial Narrow" w:hAnsi="Arial Narrow" w:cs="Arial"/>
          <w:b/>
          <w:color w:val="000000"/>
          <w:sz w:val="24"/>
          <w:szCs w:val="24"/>
        </w:rPr>
        <w:t xml:space="preserve">Sr. </w:t>
      </w:r>
      <w:proofErr w:type="spellStart"/>
      <w:r w:rsidR="007178FA" w:rsidRPr="007178FA">
        <w:rPr>
          <w:rFonts w:ascii="Arial Narrow" w:hAnsi="Arial Narrow" w:cs="Arial"/>
          <w:b/>
          <w:color w:val="000000"/>
          <w:sz w:val="24"/>
          <w:szCs w:val="24"/>
        </w:rPr>
        <w:t>Antonio</w:t>
      </w:r>
      <w:proofErr w:type="spellEnd"/>
      <w:r w:rsidR="007178FA" w:rsidRPr="007178FA">
        <w:rPr>
          <w:rFonts w:ascii="Arial Narrow" w:hAnsi="Arial Narrow" w:cs="Arial"/>
          <w:b/>
          <w:color w:val="000000"/>
          <w:sz w:val="24"/>
          <w:szCs w:val="24"/>
        </w:rPr>
        <w:t xml:space="preserve"> Marcos Batista</w:t>
      </w:r>
      <w:r w:rsidR="007178FA" w:rsidRPr="007178FA">
        <w:rPr>
          <w:rFonts w:ascii="Arial Narrow" w:hAnsi="Arial Narrow" w:cs="Arial"/>
          <w:color w:val="000000"/>
          <w:sz w:val="24"/>
          <w:szCs w:val="24"/>
        </w:rPr>
        <w:t xml:space="preserve">, nos termos do art. 24, da Lei Estadual nº 2423/1996, c/c art. 189, II, da Resolução nº 04/2002-TCE/AM; </w:t>
      </w:r>
      <w:r w:rsidR="007178FA" w:rsidRPr="007178FA">
        <w:rPr>
          <w:rFonts w:ascii="Arial Narrow" w:hAnsi="Arial Narrow" w:cs="Arial"/>
          <w:b/>
          <w:color w:val="000000"/>
          <w:sz w:val="24"/>
          <w:szCs w:val="24"/>
        </w:rPr>
        <w:t>10.5. Recomendar</w:t>
      </w:r>
      <w:r w:rsidR="007178FA" w:rsidRPr="007178FA">
        <w:rPr>
          <w:rFonts w:ascii="Arial Narrow" w:hAnsi="Arial Narrow" w:cs="Arial"/>
          <w:color w:val="000000"/>
          <w:sz w:val="24"/>
          <w:szCs w:val="24"/>
        </w:rPr>
        <w:t xml:space="preserve"> à atual gestão do Fundo Municipal de Saúde de Barreirinha que, nas próximas prestações de contas: </w:t>
      </w:r>
      <w:r w:rsidR="007178FA" w:rsidRPr="007178FA">
        <w:rPr>
          <w:rFonts w:ascii="Arial Narrow" w:hAnsi="Arial Narrow" w:cs="Arial"/>
          <w:b/>
          <w:color w:val="000000"/>
          <w:sz w:val="24"/>
          <w:szCs w:val="24"/>
        </w:rPr>
        <w:t>10.5.1.</w:t>
      </w:r>
      <w:r w:rsidR="007178FA" w:rsidRPr="007178FA">
        <w:rPr>
          <w:rFonts w:ascii="Arial Narrow" w:hAnsi="Arial Narrow" w:cs="Arial"/>
          <w:color w:val="000000"/>
          <w:sz w:val="24"/>
          <w:szCs w:val="24"/>
        </w:rPr>
        <w:t xml:space="preserve"> Envie todos os documentos estabelecidos no art. 2º e seus incisos, da Resolução n.º 04/2016–TCE/AM; </w:t>
      </w:r>
      <w:r w:rsidR="007178FA" w:rsidRPr="007178FA">
        <w:rPr>
          <w:rFonts w:ascii="Arial Narrow" w:hAnsi="Arial Narrow" w:cs="Arial"/>
          <w:b/>
          <w:color w:val="000000"/>
          <w:sz w:val="24"/>
          <w:szCs w:val="24"/>
        </w:rPr>
        <w:t>10.5.2.</w:t>
      </w:r>
      <w:r w:rsidR="007178FA" w:rsidRPr="007178FA">
        <w:rPr>
          <w:rFonts w:ascii="Arial Narrow" w:hAnsi="Arial Narrow" w:cs="Arial"/>
          <w:color w:val="000000"/>
          <w:sz w:val="24"/>
          <w:szCs w:val="24"/>
        </w:rPr>
        <w:t xml:space="preserve"> Encaminhe os balancetes mensais via sistema E-Contas de forma tempestiva, em conformidade com o prazo estabelecido pelo art. 15, c/c art. 20, inciso II, da Lei Complementar nº 06/1991, com nova redação dada pela Lei Complementar n.º 24/2000 e Resolução TCE n.º 13/2015; </w:t>
      </w:r>
      <w:r w:rsidR="007178FA" w:rsidRPr="007178FA">
        <w:rPr>
          <w:rFonts w:ascii="Arial Narrow" w:hAnsi="Arial Narrow" w:cs="Arial"/>
          <w:b/>
          <w:color w:val="000000"/>
          <w:sz w:val="24"/>
          <w:szCs w:val="24"/>
        </w:rPr>
        <w:t>10.5.3.</w:t>
      </w:r>
      <w:r w:rsidR="007178FA" w:rsidRPr="007178FA">
        <w:rPr>
          <w:rFonts w:ascii="Arial Narrow" w:hAnsi="Arial Narrow" w:cs="Arial"/>
          <w:color w:val="000000"/>
          <w:sz w:val="24"/>
          <w:szCs w:val="24"/>
        </w:rPr>
        <w:t xml:space="preserve"> Apresente a comprovação da publicação dos balanços (orçamentário, financeiro e patrimonial), conforme estabelece o art. 9º, da Lei Complementar nº 06/1991; </w:t>
      </w:r>
      <w:r w:rsidR="007178FA" w:rsidRPr="007178FA">
        <w:rPr>
          <w:rFonts w:ascii="Arial Narrow" w:hAnsi="Arial Narrow" w:cs="Arial"/>
          <w:b/>
          <w:color w:val="000000"/>
          <w:sz w:val="24"/>
          <w:szCs w:val="24"/>
        </w:rPr>
        <w:t>10.5.4.</w:t>
      </w:r>
      <w:r w:rsidR="007178FA" w:rsidRPr="007178FA">
        <w:rPr>
          <w:rFonts w:ascii="Arial Narrow" w:hAnsi="Arial Narrow" w:cs="Arial"/>
          <w:color w:val="000000"/>
          <w:sz w:val="24"/>
          <w:szCs w:val="24"/>
        </w:rPr>
        <w:t xml:space="preserve"> Realize procedimento licitatório sempre que eles forem exigíveis e indispensáveis, justificando as eventuais dispensas de licitação, nos termos da Lei de Licitações e Contratos da Administração Pública; </w:t>
      </w:r>
      <w:r w:rsidR="007178FA" w:rsidRPr="007178FA">
        <w:rPr>
          <w:rFonts w:ascii="Arial Narrow" w:hAnsi="Arial Narrow" w:cs="Arial"/>
          <w:b/>
          <w:color w:val="000000"/>
          <w:sz w:val="24"/>
          <w:szCs w:val="24"/>
        </w:rPr>
        <w:t>10.5.5.</w:t>
      </w:r>
      <w:r w:rsidR="007178FA" w:rsidRPr="007178FA">
        <w:rPr>
          <w:rFonts w:ascii="Arial Narrow" w:hAnsi="Arial Narrow" w:cs="Arial"/>
          <w:color w:val="000000"/>
          <w:sz w:val="24"/>
          <w:szCs w:val="24"/>
        </w:rPr>
        <w:t xml:space="preserve"> Justifique eventuais variações de preços entre um exercício e outro, quanto aos valores adjudicados para aquisições, e que as aquisições de fato sejam feitas tendo como destinatário o Fundo Municipal de Saúde, e não para outros entes estranhos à função saúde. </w:t>
      </w:r>
      <w:r w:rsidR="007178FA" w:rsidRPr="007178FA">
        <w:rPr>
          <w:rFonts w:ascii="Arial Narrow" w:hAnsi="Arial Narrow" w:cs="Arial"/>
          <w:b/>
          <w:color w:val="000000"/>
          <w:sz w:val="24"/>
          <w:szCs w:val="24"/>
        </w:rPr>
        <w:t>10.6. Arquivar</w:t>
      </w:r>
      <w:r w:rsidR="007178FA" w:rsidRPr="007178FA">
        <w:rPr>
          <w:rFonts w:ascii="Arial Narrow" w:hAnsi="Arial Narrow" w:cs="Arial"/>
          <w:color w:val="000000"/>
          <w:sz w:val="24"/>
          <w:szCs w:val="24"/>
        </w:rPr>
        <w:t xml:space="preserve"> o processo, </w:t>
      </w:r>
      <w:proofErr w:type="gramStart"/>
      <w:r w:rsidR="007178FA" w:rsidRPr="007178FA">
        <w:rPr>
          <w:rFonts w:ascii="Arial Narrow" w:hAnsi="Arial Narrow" w:cs="Arial"/>
          <w:color w:val="000000"/>
          <w:sz w:val="24"/>
          <w:szCs w:val="24"/>
        </w:rPr>
        <w:t>após</w:t>
      </w:r>
      <w:proofErr w:type="gramEnd"/>
      <w:r w:rsidR="007178FA" w:rsidRPr="007178FA">
        <w:rPr>
          <w:rFonts w:ascii="Arial Narrow" w:hAnsi="Arial Narrow" w:cs="Arial"/>
          <w:color w:val="000000"/>
          <w:sz w:val="24"/>
          <w:szCs w:val="24"/>
        </w:rPr>
        <w:t xml:space="preserve"> cumpridas as providências supracitadas. </w:t>
      </w:r>
      <w:r w:rsidR="007178FA" w:rsidRPr="007178FA">
        <w:rPr>
          <w:rFonts w:ascii="Arial Narrow" w:hAnsi="Arial Narrow" w:cs="Arial"/>
          <w:b/>
          <w:color w:val="000000"/>
          <w:sz w:val="24"/>
          <w:szCs w:val="24"/>
        </w:rPr>
        <w:t>PROCESSO Nº 12605/2020</w:t>
      </w:r>
      <w:r w:rsidR="007178FA" w:rsidRPr="007178FA">
        <w:rPr>
          <w:rFonts w:ascii="Arial Narrow" w:hAnsi="Arial Narrow" w:cs="Arial"/>
          <w:color w:val="000000"/>
          <w:sz w:val="24"/>
          <w:szCs w:val="24"/>
        </w:rPr>
        <w:t xml:space="preserve"> - Embargos de Declaração em Representação oriunda da Manifestação nº 124/2020-Ouvidoria, em face da Prefeitura Municipal de Benjamin Constant, acerca de possíveis irregularidades na nomeação da servidora Sebastiana Alves Rodrigues e o seu cônjuge Israel da Silva Bezerra no Município. </w:t>
      </w:r>
      <w:r w:rsidR="007178FA" w:rsidRPr="007178FA">
        <w:rPr>
          <w:rFonts w:ascii="Arial Narrow" w:hAnsi="Arial Narrow"/>
          <w:b/>
          <w:sz w:val="24"/>
          <w:szCs w:val="24"/>
        </w:rPr>
        <w:t>Advogados:</w:t>
      </w:r>
      <w:r w:rsidR="007178FA" w:rsidRPr="007178FA">
        <w:rPr>
          <w:rFonts w:ascii="Arial Narrow" w:hAnsi="Arial Narrow"/>
          <w:sz w:val="24"/>
          <w:szCs w:val="24"/>
        </w:rPr>
        <w:t xml:space="preserve"> </w:t>
      </w:r>
      <w:r w:rsidR="007178FA" w:rsidRPr="007178FA">
        <w:rPr>
          <w:rFonts w:ascii="Arial Narrow" w:hAnsi="Arial Narrow"/>
          <w:noProof/>
          <w:sz w:val="24"/>
          <w:szCs w:val="24"/>
        </w:rPr>
        <w:t>Bruno Vieira da Rocha Barbirato - OAB/AM 6975, Fábio Nunes Bandeira de Melo - OAB/AM 4331, Igor Arnaud Ferreira - OAB/AM 10428, Laiz Araújo Russo de Melo e Silva - OAB/AM 6897, Camila Pontes Torres - OAB/AM 12280 e Any Gresy Carvalho da Silva - OAB/AM 12438</w:t>
      </w:r>
      <w:r w:rsidR="007178FA" w:rsidRPr="007178FA">
        <w:rPr>
          <w:rFonts w:ascii="Arial Narrow" w:hAnsi="Arial Narrow" w:cs="Arial"/>
          <w:color w:val="000000"/>
          <w:sz w:val="24"/>
          <w:szCs w:val="24"/>
        </w:rPr>
        <w:t>.</w:t>
      </w:r>
      <w:r w:rsidR="007178FA" w:rsidRPr="007178FA">
        <w:rPr>
          <w:rFonts w:ascii="Arial Narrow" w:hAnsi="Arial Narrow" w:cs="Arial"/>
          <w:b/>
          <w:color w:val="000000"/>
          <w:sz w:val="24"/>
          <w:szCs w:val="24"/>
        </w:rPr>
        <w:t xml:space="preserve"> ACÓRDÃO Nº 1528/2023:</w:t>
      </w:r>
      <w:r w:rsidR="007178FA" w:rsidRPr="007178FA">
        <w:rPr>
          <w:rFonts w:ascii="Arial Narrow" w:hAnsi="Arial Narrow" w:cs="Arial"/>
          <w:color w:val="000000"/>
          <w:sz w:val="24"/>
          <w:szCs w:val="24"/>
        </w:rPr>
        <w:t xml:space="preserve"> </w:t>
      </w:r>
      <w:r w:rsidR="007178FA" w:rsidRPr="007178FA">
        <w:rPr>
          <w:rFonts w:ascii="Arial Narrow" w:hAnsi="Arial Narrow"/>
          <w:sz w:val="24"/>
          <w:szCs w:val="24"/>
        </w:rPr>
        <w:t xml:space="preserve">Vistos, relatados e discutidos estes autos acima identificados, </w:t>
      </w:r>
      <w:r w:rsidR="007178FA" w:rsidRPr="007178FA">
        <w:rPr>
          <w:rFonts w:ascii="Arial Narrow" w:hAnsi="Arial Narrow"/>
          <w:b/>
          <w:sz w:val="24"/>
          <w:szCs w:val="24"/>
        </w:rPr>
        <w:t xml:space="preserve">ACORDAM </w:t>
      </w:r>
      <w:proofErr w:type="gramStart"/>
      <w:r w:rsidR="007178FA" w:rsidRPr="007178FA">
        <w:rPr>
          <w:rFonts w:ascii="Arial Narrow" w:hAnsi="Arial Narrow"/>
          <w:sz w:val="24"/>
          <w:szCs w:val="24"/>
        </w:rPr>
        <w:t>os Excelentíssimos</w:t>
      </w:r>
      <w:proofErr w:type="gramEnd"/>
      <w:r w:rsidR="007178FA" w:rsidRPr="007178FA">
        <w:rPr>
          <w:rFonts w:ascii="Arial Narrow" w:hAnsi="Arial Narrow"/>
          <w:sz w:val="24"/>
          <w:szCs w:val="24"/>
        </w:rPr>
        <w:t xml:space="preserve"> Senhores Conselheiros do Tribunal de Contas do Estado do Amazonas, reunidos em Sessão </w:t>
      </w:r>
      <w:r w:rsidR="007178FA" w:rsidRPr="007178FA">
        <w:rPr>
          <w:rFonts w:ascii="Arial Narrow" w:hAnsi="Arial Narrow"/>
          <w:noProof/>
          <w:sz w:val="24"/>
          <w:szCs w:val="24"/>
        </w:rPr>
        <w:t>do</w:t>
      </w:r>
      <w:r w:rsidR="007178FA" w:rsidRPr="007178FA">
        <w:rPr>
          <w:rFonts w:ascii="Arial Narrow" w:hAnsi="Arial Narrow"/>
          <w:sz w:val="24"/>
          <w:szCs w:val="24"/>
        </w:rPr>
        <w:t xml:space="preserve"> </w:t>
      </w:r>
      <w:r w:rsidR="007178FA" w:rsidRPr="007178FA">
        <w:rPr>
          <w:rFonts w:ascii="Arial Narrow" w:hAnsi="Arial Narrow"/>
          <w:b/>
          <w:noProof/>
          <w:sz w:val="24"/>
          <w:szCs w:val="24"/>
        </w:rPr>
        <w:t>Tribunal Pleno</w:t>
      </w:r>
      <w:r w:rsidR="007178FA" w:rsidRPr="007178FA">
        <w:rPr>
          <w:rFonts w:ascii="Arial Narrow" w:hAnsi="Arial Narrow"/>
          <w:sz w:val="24"/>
          <w:szCs w:val="24"/>
        </w:rPr>
        <w:t>, no exercício da competência atribuída</w:t>
      </w:r>
      <w:r w:rsidR="007178FA" w:rsidRPr="007178FA">
        <w:rPr>
          <w:rFonts w:ascii="Arial Narrow" w:hAnsi="Arial Narrow"/>
          <w:noProof/>
          <w:sz w:val="24"/>
          <w:szCs w:val="24"/>
        </w:rPr>
        <w:t xml:space="preserve"> pelo art.11, III, alínea “f”, item 1, da Resolução nº 04/2002-TCE/AM</w:t>
      </w:r>
      <w:r w:rsidR="007178FA" w:rsidRPr="007178FA">
        <w:rPr>
          <w:rFonts w:ascii="Arial Narrow" w:hAnsi="Arial Narrow"/>
          <w:sz w:val="24"/>
          <w:szCs w:val="24"/>
        </w:rPr>
        <w:t>,</w:t>
      </w:r>
      <w:r w:rsidR="007178FA" w:rsidRPr="007178FA">
        <w:rPr>
          <w:rFonts w:ascii="Arial Narrow" w:hAnsi="Arial Narrow"/>
          <w:b/>
          <w:noProof/>
          <w:sz w:val="24"/>
          <w:szCs w:val="24"/>
        </w:rPr>
        <w:t xml:space="preserve"> à unanimidade</w:t>
      </w:r>
      <w:r w:rsidR="007178FA" w:rsidRPr="007178FA">
        <w:rPr>
          <w:rFonts w:ascii="Arial Narrow" w:hAnsi="Arial Narrow"/>
          <w:noProof/>
          <w:sz w:val="24"/>
          <w:szCs w:val="24"/>
        </w:rPr>
        <w:t>,</w:t>
      </w:r>
      <w:r w:rsidR="007178FA" w:rsidRPr="007178FA">
        <w:rPr>
          <w:rFonts w:ascii="Arial Narrow" w:hAnsi="Arial Narrow"/>
          <w:sz w:val="24"/>
          <w:szCs w:val="24"/>
        </w:rPr>
        <w:t xml:space="preserve"> nos termos d</w:t>
      </w:r>
      <w:r w:rsidR="007178FA" w:rsidRPr="007178FA">
        <w:rPr>
          <w:rFonts w:ascii="Arial Narrow" w:hAnsi="Arial Narrow"/>
          <w:noProof/>
          <w:sz w:val="24"/>
          <w:szCs w:val="24"/>
        </w:rPr>
        <w:t>o voto</w:t>
      </w:r>
      <w:r w:rsidR="007178FA" w:rsidRPr="007178FA">
        <w:rPr>
          <w:rFonts w:ascii="Arial Narrow" w:hAnsi="Arial Narrow"/>
          <w:sz w:val="24"/>
          <w:szCs w:val="24"/>
        </w:rPr>
        <w:t xml:space="preserve"> </w:t>
      </w:r>
      <w:r w:rsidR="007178FA" w:rsidRPr="007178FA">
        <w:rPr>
          <w:rFonts w:ascii="Arial Narrow" w:hAnsi="Arial Narrow"/>
          <w:noProof/>
          <w:sz w:val="24"/>
          <w:szCs w:val="24"/>
        </w:rPr>
        <w:t>do</w:t>
      </w:r>
      <w:r w:rsidR="007178FA" w:rsidRPr="007178FA">
        <w:rPr>
          <w:rFonts w:ascii="Arial Narrow" w:hAnsi="Arial Narrow"/>
          <w:sz w:val="24"/>
          <w:szCs w:val="24"/>
        </w:rPr>
        <w:t xml:space="preserve"> Excelentíssimo Senhor Conselheiro-Relator</w:t>
      </w:r>
      <w:r w:rsidR="007178FA" w:rsidRPr="007178FA">
        <w:rPr>
          <w:rFonts w:ascii="Arial Narrow" w:hAnsi="Arial Narrow"/>
          <w:noProof/>
          <w:sz w:val="24"/>
          <w:szCs w:val="24"/>
        </w:rPr>
        <w:t>,</w:t>
      </w:r>
      <w:r w:rsidR="007178FA" w:rsidRPr="007178FA">
        <w:rPr>
          <w:rFonts w:ascii="Arial Narrow" w:hAnsi="Arial Narrow"/>
          <w:b/>
          <w:noProof/>
          <w:sz w:val="24"/>
          <w:szCs w:val="24"/>
        </w:rPr>
        <w:t xml:space="preserve"> em consonância</w:t>
      </w:r>
      <w:r w:rsidR="007178FA" w:rsidRPr="007178FA">
        <w:rPr>
          <w:rFonts w:ascii="Arial Narrow" w:hAnsi="Arial Narrow"/>
          <w:noProof/>
          <w:sz w:val="24"/>
          <w:szCs w:val="24"/>
        </w:rPr>
        <w:t xml:space="preserve"> com pronunciamento oral do Ministério Público junto a este Tribunal</w:t>
      </w:r>
      <w:r w:rsidR="007178FA" w:rsidRPr="007178FA">
        <w:rPr>
          <w:rFonts w:ascii="Arial Narrow" w:hAnsi="Arial Narrow"/>
          <w:sz w:val="24"/>
          <w:szCs w:val="24"/>
        </w:rPr>
        <w:t xml:space="preserve">, no </w:t>
      </w:r>
      <w:r w:rsidR="007178FA" w:rsidRPr="007178FA">
        <w:rPr>
          <w:rFonts w:ascii="Arial Narrow" w:hAnsi="Arial Narrow"/>
          <w:sz w:val="24"/>
          <w:szCs w:val="24"/>
        </w:rPr>
        <w:lastRenderedPageBreak/>
        <w:t>sentido de:</w:t>
      </w:r>
      <w:r w:rsidR="007178FA" w:rsidRPr="007178FA">
        <w:rPr>
          <w:rFonts w:ascii="Arial Narrow" w:hAnsi="Arial Narrow" w:cs="Arial"/>
          <w:color w:val="000000"/>
          <w:sz w:val="24"/>
          <w:szCs w:val="24"/>
        </w:rPr>
        <w:t xml:space="preserve"> </w:t>
      </w:r>
      <w:r w:rsidR="007178FA" w:rsidRPr="007178FA">
        <w:rPr>
          <w:rFonts w:ascii="Arial Narrow" w:hAnsi="Arial Narrow" w:cs="Arial"/>
          <w:b/>
          <w:color w:val="000000"/>
          <w:sz w:val="24"/>
          <w:szCs w:val="24"/>
        </w:rPr>
        <w:t>7.1. Conhecer</w:t>
      </w:r>
      <w:r w:rsidR="007178FA" w:rsidRPr="007178FA">
        <w:rPr>
          <w:rFonts w:ascii="Arial Narrow" w:hAnsi="Arial Narrow" w:cs="Arial"/>
          <w:color w:val="000000"/>
          <w:sz w:val="24"/>
          <w:szCs w:val="24"/>
        </w:rPr>
        <w:t xml:space="preserve"> os Embargos de Declaração opostos pelo Sr. David Nunes </w:t>
      </w:r>
      <w:proofErr w:type="spellStart"/>
      <w:r w:rsidR="007178FA" w:rsidRPr="007178FA">
        <w:rPr>
          <w:rFonts w:ascii="Arial Narrow" w:hAnsi="Arial Narrow" w:cs="Arial"/>
          <w:color w:val="000000"/>
          <w:sz w:val="24"/>
          <w:szCs w:val="24"/>
        </w:rPr>
        <w:t>Bemerguy</w:t>
      </w:r>
      <w:proofErr w:type="spellEnd"/>
      <w:r w:rsidR="007178FA" w:rsidRPr="007178FA">
        <w:rPr>
          <w:rFonts w:ascii="Arial Narrow" w:hAnsi="Arial Narrow" w:cs="Arial"/>
          <w:color w:val="000000"/>
          <w:sz w:val="24"/>
          <w:szCs w:val="24"/>
        </w:rPr>
        <w:t xml:space="preserve">, por preencher os requisitos legais, em consonância com o art. 148 e segs., da Resolução nº 04/02-RITCE/AM; </w:t>
      </w:r>
      <w:r w:rsidR="007178FA" w:rsidRPr="007178FA">
        <w:rPr>
          <w:rFonts w:ascii="Arial Narrow" w:hAnsi="Arial Narrow" w:cs="Arial"/>
          <w:b/>
          <w:color w:val="000000"/>
          <w:sz w:val="24"/>
          <w:szCs w:val="24"/>
        </w:rPr>
        <w:t>7.2. Negar Provimento</w:t>
      </w:r>
      <w:r w:rsidR="007178FA" w:rsidRPr="007178FA">
        <w:rPr>
          <w:rFonts w:ascii="Arial Narrow" w:hAnsi="Arial Narrow" w:cs="Arial"/>
          <w:color w:val="000000"/>
          <w:sz w:val="24"/>
          <w:szCs w:val="24"/>
        </w:rPr>
        <w:t xml:space="preserve"> aos Embargos de Declaração opostos pelo Sr. David Nunes </w:t>
      </w:r>
      <w:proofErr w:type="spellStart"/>
      <w:r w:rsidR="007178FA" w:rsidRPr="007178FA">
        <w:rPr>
          <w:rFonts w:ascii="Arial Narrow" w:hAnsi="Arial Narrow" w:cs="Arial"/>
          <w:color w:val="000000"/>
          <w:sz w:val="24"/>
          <w:szCs w:val="24"/>
        </w:rPr>
        <w:t>Bemerguy</w:t>
      </w:r>
      <w:proofErr w:type="spellEnd"/>
      <w:r w:rsidR="007178FA" w:rsidRPr="007178FA">
        <w:rPr>
          <w:rFonts w:ascii="Arial Narrow" w:hAnsi="Arial Narrow" w:cs="Arial"/>
          <w:color w:val="000000"/>
          <w:sz w:val="24"/>
          <w:szCs w:val="24"/>
        </w:rPr>
        <w:t xml:space="preserve">, pelo exposto no Relatório/Voto, mantendo-se na íntegra o Acórdão nº 1128/2023–TCE–Tribunal Pleno (fls. 362/364) dos autos de nº 12605/2020; </w:t>
      </w:r>
      <w:r w:rsidR="007178FA" w:rsidRPr="007178FA">
        <w:rPr>
          <w:rFonts w:ascii="Arial Narrow" w:hAnsi="Arial Narrow" w:cs="Arial"/>
          <w:b/>
          <w:color w:val="000000"/>
          <w:sz w:val="24"/>
          <w:szCs w:val="24"/>
        </w:rPr>
        <w:t>7.3. Determinar</w:t>
      </w:r>
      <w:r w:rsidR="007178FA" w:rsidRPr="007178FA">
        <w:rPr>
          <w:rFonts w:ascii="Arial Narrow" w:hAnsi="Arial Narrow" w:cs="Arial"/>
          <w:color w:val="000000"/>
          <w:sz w:val="24"/>
          <w:szCs w:val="24"/>
        </w:rPr>
        <w:t xml:space="preserve"> à Secretaria do Tribunal Pleno que oficie o embargante sobre o teor do Acórdão, acompanhando Relatório/Voto para conhecimento. </w:t>
      </w:r>
      <w:r w:rsidR="007178FA" w:rsidRPr="007178FA">
        <w:rPr>
          <w:rFonts w:ascii="Arial Narrow" w:hAnsi="Arial Narrow" w:cs="Arial"/>
          <w:b/>
          <w:color w:val="000000"/>
          <w:sz w:val="24"/>
          <w:szCs w:val="24"/>
        </w:rPr>
        <w:t>PROCESSO Nº 14.054/2020</w:t>
      </w:r>
      <w:r w:rsidR="007178FA" w:rsidRPr="007178FA">
        <w:rPr>
          <w:rFonts w:ascii="Arial Narrow" w:hAnsi="Arial Narrow" w:cs="Arial"/>
          <w:color w:val="000000"/>
          <w:sz w:val="24"/>
          <w:szCs w:val="24"/>
        </w:rPr>
        <w:t xml:space="preserve"> – Representação, com pedido de Medida Cautelar, formulada pela empresa L. A. Construções </w:t>
      </w:r>
      <w:proofErr w:type="spellStart"/>
      <w:r w:rsidR="007178FA" w:rsidRPr="007178FA">
        <w:rPr>
          <w:rFonts w:ascii="Arial Narrow" w:hAnsi="Arial Narrow" w:cs="Arial"/>
          <w:color w:val="000000"/>
          <w:sz w:val="24"/>
          <w:szCs w:val="24"/>
        </w:rPr>
        <w:t>Eireli</w:t>
      </w:r>
      <w:proofErr w:type="spellEnd"/>
      <w:r w:rsidR="007178FA" w:rsidRPr="007178FA">
        <w:rPr>
          <w:rFonts w:ascii="Arial Narrow" w:hAnsi="Arial Narrow" w:cs="Arial"/>
          <w:color w:val="000000"/>
          <w:sz w:val="24"/>
          <w:szCs w:val="24"/>
        </w:rPr>
        <w:t xml:space="preserve"> – EPP, contra a Prefeitura Municipal de Parintins, sob a responsabilidade do Sr. Frank Luiz da Cunha Garcia, e a Comissão Municipal de Licitação – CML, sob a responsabilidade do Sr. Amauri Marinho Farias, para apuração de possíveis irregularidades no âmbito da concorrência pública nº 002/2020 – CML/PMP. </w:t>
      </w:r>
      <w:r w:rsidR="007178FA" w:rsidRPr="007178FA">
        <w:rPr>
          <w:rFonts w:ascii="Arial Narrow" w:hAnsi="Arial Narrow"/>
          <w:b/>
          <w:sz w:val="24"/>
          <w:szCs w:val="24"/>
        </w:rPr>
        <w:t>Advogados:</w:t>
      </w:r>
      <w:r w:rsidR="007178FA" w:rsidRPr="007178FA">
        <w:rPr>
          <w:rFonts w:ascii="Arial Narrow" w:hAnsi="Arial Narrow"/>
          <w:sz w:val="24"/>
          <w:szCs w:val="24"/>
        </w:rPr>
        <w:t xml:space="preserve"> </w:t>
      </w:r>
      <w:r w:rsidR="007178FA" w:rsidRPr="007178FA">
        <w:rPr>
          <w:rFonts w:ascii="Arial Narrow" w:hAnsi="Arial Narrow"/>
          <w:noProof/>
          <w:sz w:val="24"/>
          <w:szCs w:val="24"/>
        </w:rPr>
        <w:t>Bruno Vieira da Rocha Barbirato - OAB/AM 6975, Fábio Nunes Bandeira de Melo - OAB/AM 4331, Gabriel Simonetti Guimarães - OAB/AM 15710, Igor Arnaud Ferreira - OAB/AM 10428, Laiz Araújo Russo de Melo e Silva - OAB/AM 6897 e Larissa Oliveira de Sousa - OAB/AM 14193</w:t>
      </w:r>
      <w:r w:rsidR="007178FA" w:rsidRPr="007178FA">
        <w:rPr>
          <w:rFonts w:ascii="Arial Narrow" w:hAnsi="Arial Narrow" w:cs="Arial"/>
          <w:color w:val="000000"/>
          <w:sz w:val="24"/>
          <w:szCs w:val="24"/>
        </w:rPr>
        <w:t>.</w:t>
      </w:r>
      <w:r w:rsidR="007178FA" w:rsidRPr="007178FA">
        <w:rPr>
          <w:rFonts w:ascii="Arial Narrow" w:hAnsi="Arial Narrow" w:cs="Arial"/>
          <w:b/>
          <w:color w:val="000000"/>
          <w:sz w:val="24"/>
          <w:szCs w:val="24"/>
        </w:rPr>
        <w:t xml:space="preserve"> ACÓRDÃO Nº 1529/2023:</w:t>
      </w:r>
      <w:r w:rsidR="007178FA" w:rsidRPr="007178FA">
        <w:rPr>
          <w:rFonts w:ascii="Arial Narrow" w:hAnsi="Arial Narrow" w:cs="Arial"/>
          <w:color w:val="000000"/>
          <w:sz w:val="24"/>
          <w:szCs w:val="24"/>
        </w:rPr>
        <w:t xml:space="preserve"> </w:t>
      </w:r>
      <w:r w:rsidR="007178FA" w:rsidRPr="007178FA">
        <w:rPr>
          <w:rFonts w:ascii="Arial Narrow" w:hAnsi="Arial Narrow"/>
          <w:sz w:val="24"/>
          <w:szCs w:val="24"/>
        </w:rPr>
        <w:t xml:space="preserve">Vistos, relatados e discutidos estes autos acima identificados, </w:t>
      </w:r>
      <w:r w:rsidR="007178FA" w:rsidRPr="007178FA">
        <w:rPr>
          <w:rFonts w:ascii="Arial Narrow" w:hAnsi="Arial Narrow"/>
          <w:b/>
          <w:sz w:val="24"/>
          <w:szCs w:val="24"/>
        </w:rPr>
        <w:t xml:space="preserve">ACORDAM </w:t>
      </w:r>
      <w:proofErr w:type="gramStart"/>
      <w:r w:rsidR="007178FA" w:rsidRPr="007178FA">
        <w:rPr>
          <w:rFonts w:ascii="Arial Narrow" w:hAnsi="Arial Narrow"/>
          <w:sz w:val="24"/>
          <w:szCs w:val="24"/>
        </w:rPr>
        <w:t>os Excelentíssimos</w:t>
      </w:r>
      <w:proofErr w:type="gramEnd"/>
      <w:r w:rsidR="007178FA" w:rsidRPr="007178FA">
        <w:rPr>
          <w:rFonts w:ascii="Arial Narrow" w:hAnsi="Arial Narrow"/>
          <w:sz w:val="24"/>
          <w:szCs w:val="24"/>
        </w:rPr>
        <w:t xml:space="preserve"> Senhores Conselheiros do Tribunal de Contas do Estado do Amazonas, reunidos em Sessão </w:t>
      </w:r>
      <w:r w:rsidR="007178FA" w:rsidRPr="007178FA">
        <w:rPr>
          <w:rFonts w:ascii="Arial Narrow" w:hAnsi="Arial Narrow"/>
          <w:noProof/>
          <w:sz w:val="24"/>
          <w:szCs w:val="24"/>
        </w:rPr>
        <w:t>do</w:t>
      </w:r>
      <w:r w:rsidR="007178FA" w:rsidRPr="007178FA">
        <w:rPr>
          <w:rFonts w:ascii="Arial Narrow" w:hAnsi="Arial Narrow"/>
          <w:sz w:val="24"/>
          <w:szCs w:val="24"/>
        </w:rPr>
        <w:t xml:space="preserve"> </w:t>
      </w:r>
      <w:r w:rsidR="007178FA" w:rsidRPr="007178FA">
        <w:rPr>
          <w:rFonts w:ascii="Arial Narrow" w:hAnsi="Arial Narrow"/>
          <w:b/>
          <w:noProof/>
          <w:sz w:val="24"/>
          <w:szCs w:val="24"/>
        </w:rPr>
        <w:t>Tribunal Pleno</w:t>
      </w:r>
      <w:r w:rsidR="007178FA" w:rsidRPr="007178FA">
        <w:rPr>
          <w:rFonts w:ascii="Arial Narrow" w:hAnsi="Arial Narrow"/>
          <w:sz w:val="24"/>
          <w:szCs w:val="24"/>
        </w:rPr>
        <w:t>, no exercício da competência atribuída</w:t>
      </w:r>
      <w:r w:rsidR="007178FA" w:rsidRPr="007178FA">
        <w:rPr>
          <w:rFonts w:ascii="Arial Narrow" w:hAnsi="Arial Narrow"/>
          <w:noProof/>
          <w:sz w:val="24"/>
          <w:szCs w:val="24"/>
        </w:rPr>
        <w:t xml:space="preserve"> pelo art. 11, inciso IV, alínea “i”, da Resolução nº 04/2002-TCE/AM</w:t>
      </w:r>
      <w:r w:rsidR="007178FA" w:rsidRPr="007178FA">
        <w:rPr>
          <w:rFonts w:ascii="Arial Narrow" w:hAnsi="Arial Narrow"/>
          <w:sz w:val="24"/>
          <w:szCs w:val="24"/>
        </w:rPr>
        <w:t>,</w:t>
      </w:r>
      <w:r w:rsidR="007178FA" w:rsidRPr="007178FA">
        <w:rPr>
          <w:rFonts w:ascii="Arial Narrow" w:hAnsi="Arial Narrow"/>
          <w:b/>
          <w:noProof/>
          <w:sz w:val="24"/>
          <w:szCs w:val="24"/>
        </w:rPr>
        <w:t xml:space="preserve"> à unanimidade,</w:t>
      </w:r>
      <w:r w:rsidR="007178FA" w:rsidRPr="007178FA">
        <w:rPr>
          <w:rFonts w:ascii="Arial Narrow" w:hAnsi="Arial Narrow"/>
          <w:b/>
          <w:sz w:val="24"/>
          <w:szCs w:val="24"/>
        </w:rPr>
        <w:t xml:space="preserve"> </w:t>
      </w:r>
      <w:r w:rsidR="007178FA" w:rsidRPr="007178FA">
        <w:rPr>
          <w:rFonts w:ascii="Arial Narrow" w:hAnsi="Arial Narrow"/>
          <w:sz w:val="24"/>
          <w:szCs w:val="24"/>
        </w:rPr>
        <w:t>nos termos d</w:t>
      </w:r>
      <w:r w:rsidR="007178FA" w:rsidRPr="007178FA">
        <w:rPr>
          <w:rFonts w:ascii="Arial Narrow" w:hAnsi="Arial Narrow"/>
          <w:noProof/>
          <w:sz w:val="24"/>
          <w:szCs w:val="24"/>
        </w:rPr>
        <w:t>o voto</w:t>
      </w:r>
      <w:r w:rsidR="007178FA" w:rsidRPr="007178FA">
        <w:rPr>
          <w:rFonts w:ascii="Arial Narrow" w:hAnsi="Arial Narrow"/>
          <w:sz w:val="24"/>
          <w:szCs w:val="24"/>
        </w:rPr>
        <w:t xml:space="preserve"> </w:t>
      </w:r>
      <w:r w:rsidR="007178FA" w:rsidRPr="007178FA">
        <w:rPr>
          <w:rFonts w:ascii="Arial Narrow" w:hAnsi="Arial Narrow"/>
          <w:noProof/>
          <w:sz w:val="24"/>
          <w:szCs w:val="24"/>
        </w:rPr>
        <w:t>do</w:t>
      </w:r>
      <w:r w:rsidR="007178FA" w:rsidRPr="007178FA">
        <w:rPr>
          <w:rFonts w:ascii="Arial Narrow" w:hAnsi="Arial Narrow"/>
          <w:sz w:val="24"/>
          <w:szCs w:val="24"/>
        </w:rPr>
        <w:t xml:space="preserve"> Excelentíssimo Senhor </w:t>
      </w:r>
      <w:r w:rsidR="007178FA" w:rsidRPr="007178FA">
        <w:rPr>
          <w:rFonts w:ascii="Arial Narrow" w:hAnsi="Arial Narrow"/>
          <w:noProof/>
          <w:sz w:val="24"/>
          <w:szCs w:val="24"/>
        </w:rPr>
        <w:t>Conselheiro-Relator</w:t>
      </w:r>
      <w:r w:rsidR="007178FA" w:rsidRPr="007178FA">
        <w:rPr>
          <w:rFonts w:ascii="Arial Narrow" w:hAnsi="Arial Narrow"/>
          <w:b/>
          <w:noProof/>
          <w:sz w:val="24"/>
          <w:szCs w:val="24"/>
        </w:rPr>
        <w:t>, em consonância</w:t>
      </w:r>
      <w:r w:rsidR="007178FA" w:rsidRPr="007178FA">
        <w:rPr>
          <w:rFonts w:ascii="Arial Narrow" w:hAnsi="Arial Narrow"/>
          <w:noProof/>
          <w:sz w:val="24"/>
          <w:szCs w:val="24"/>
        </w:rPr>
        <w:t xml:space="preserve"> com pronunciamento do Ministério Público junto a este Tribunal</w:t>
      </w:r>
      <w:r w:rsidR="007178FA" w:rsidRPr="007178FA">
        <w:rPr>
          <w:rFonts w:ascii="Arial Narrow" w:hAnsi="Arial Narrow"/>
          <w:sz w:val="24"/>
          <w:szCs w:val="24"/>
        </w:rPr>
        <w:t>, no sentido de:</w:t>
      </w:r>
      <w:r w:rsidR="007178FA" w:rsidRPr="007178FA">
        <w:rPr>
          <w:rFonts w:ascii="Arial Narrow" w:hAnsi="Arial Narrow" w:cs="Arial"/>
          <w:color w:val="000000"/>
          <w:sz w:val="24"/>
          <w:szCs w:val="24"/>
        </w:rPr>
        <w:t xml:space="preserve"> </w:t>
      </w:r>
      <w:r w:rsidR="007178FA" w:rsidRPr="007178FA">
        <w:rPr>
          <w:rFonts w:ascii="Arial Narrow" w:hAnsi="Arial Narrow" w:cs="Arial"/>
          <w:b/>
          <w:color w:val="000000"/>
          <w:sz w:val="24"/>
          <w:szCs w:val="24"/>
        </w:rPr>
        <w:t>9.1. Julgar prejudicada</w:t>
      </w:r>
      <w:r w:rsidR="007178FA" w:rsidRPr="007178FA">
        <w:rPr>
          <w:rFonts w:ascii="Arial Narrow" w:hAnsi="Arial Narrow" w:cs="Arial"/>
          <w:color w:val="000000"/>
          <w:sz w:val="24"/>
          <w:szCs w:val="24"/>
        </w:rPr>
        <w:t xml:space="preserve"> a análise da Representação com pedido de medida cautelar, formulada pela empresa L. A. Construções </w:t>
      </w:r>
      <w:proofErr w:type="spellStart"/>
      <w:r w:rsidR="007178FA" w:rsidRPr="007178FA">
        <w:rPr>
          <w:rFonts w:ascii="Arial Narrow" w:hAnsi="Arial Narrow" w:cs="Arial"/>
          <w:color w:val="000000"/>
          <w:sz w:val="24"/>
          <w:szCs w:val="24"/>
        </w:rPr>
        <w:t>Eireli</w:t>
      </w:r>
      <w:proofErr w:type="spellEnd"/>
      <w:r w:rsidR="007178FA" w:rsidRPr="007178FA">
        <w:rPr>
          <w:rFonts w:ascii="Arial Narrow" w:hAnsi="Arial Narrow" w:cs="Arial"/>
          <w:color w:val="000000"/>
          <w:sz w:val="24"/>
          <w:szCs w:val="24"/>
        </w:rPr>
        <w:t xml:space="preserve"> – EPP contra a Prefeitura Municipal de Parintins e a Comissão Municipal de Licitação – CML, respectivamente, sob a responsabilidade do Sr. Frank Luiz da Cunha Garcia - Prefeito de Parintins e o Sr. Amauri Marinho Farias, Presidente da Comissão Municipal de Licitação – CML, cujo escopo foi à apuração de possíveis irregularidades no âmbito da concorrência pública nº 002/2020 – CML/PMP, tendo em vista o reconhecimento da incompetência desta Corte de Contas para fiscalizar a aplicação dos recursos envolvidos contratação, por serem de origem federal oriundos do convênio SINCOV nº 864914/2018, do qual decorreu o contrato nº 74/2020 – PMP, o que atraí, automaticamente, a competência do Tribunal de Contas da União - TCU para atuar no feito nos termos do artigo 71, </w:t>
      </w:r>
      <w:proofErr w:type="gramStart"/>
      <w:r w:rsidR="007178FA" w:rsidRPr="007178FA">
        <w:rPr>
          <w:rFonts w:ascii="Arial Narrow" w:hAnsi="Arial Narrow" w:cs="Arial"/>
          <w:color w:val="000000"/>
          <w:sz w:val="24"/>
          <w:szCs w:val="24"/>
        </w:rPr>
        <w:t>VI</w:t>
      </w:r>
      <w:proofErr w:type="gramEnd"/>
      <w:r w:rsidR="007178FA" w:rsidRPr="007178FA">
        <w:rPr>
          <w:rFonts w:ascii="Arial Narrow" w:hAnsi="Arial Narrow" w:cs="Arial"/>
          <w:color w:val="000000"/>
          <w:sz w:val="24"/>
          <w:szCs w:val="24"/>
        </w:rPr>
        <w:t xml:space="preserve">, da CF/88; </w:t>
      </w:r>
      <w:r w:rsidR="007178FA" w:rsidRPr="007178FA">
        <w:rPr>
          <w:rFonts w:ascii="Arial Narrow" w:hAnsi="Arial Narrow" w:cs="Arial"/>
          <w:b/>
          <w:color w:val="000000"/>
          <w:sz w:val="24"/>
          <w:szCs w:val="24"/>
        </w:rPr>
        <w:t>9.2. Determinar</w:t>
      </w:r>
      <w:r w:rsidR="007178FA" w:rsidRPr="007178FA">
        <w:rPr>
          <w:rFonts w:ascii="Arial Narrow" w:hAnsi="Arial Narrow" w:cs="Arial"/>
          <w:color w:val="000000"/>
          <w:sz w:val="24"/>
          <w:szCs w:val="24"/>
        </w:rPr>
        <w:t xml:space="preserve"> à SEPLENO que encaminhe cópia integral dos autos ao TCU e ao MPU para, querendo, exerçam a competência que lhes foi assegurada pela CRFB, conforme descrito no art. 71, VI, da CF/88; </w:t>
      </w:r>
      <w:r w:rsidR="007178FA" w:rsidRPr="007178FA">
        <w:rPr>
          <w:rFonts w:ascii="Arial Narrow" w:hAnsi="Arial Narrow" w:cs="Arial"/>
          <w:b/>
          <w:color w:val="000000"/>
          <w:sz w:val="24"/>
          <w:szCs w:val="24"/>
        </w:rPr>
        <w:t>9.3. Arquivar</w:t>
      </w:r>
      <w:r w:rsidR="007178FA" w:rsidRPr="007178FA">
        <w:rPr>
          <w:rFonts w:ascii="Arial Narrow" w:hAnsi="Arial Narrow" w:cs="Arial"/>
          <w:color w:val="000000"/>
          <w:sz w:val="24"/>
          <w:szCs w:val="24"/>
        </w:rPr>
        <w:t xml:space="preserve"> os autos após o cumprimento de todas as formalidades legais, nos termos do art. 164, caput, da Resolução n° 04/2002-RITCE/AM. </w:t>
      </w:r>
      <w:r w:rsidR="007178FA" w:rsidRPr="007178FA">
        <w:rPr>
          <w:rFonts w:ascii="Arial Narrow" w:hAnsi="Arial Narrow" w:cs="Arial"/>
          <w:b/>
          <w:color w:val="000000"/>
          <w:sz w:val="24"/>
          <w:szCs w:val="24"/>
        </w:rPr>
        <w:t>PROCESSO Nº 11.134/2021</w:t>
      </w:r>
      <w:r w:rsidR="007178FA" w:rsidRPr="007178FA">
        <w:rPr>
          <w:rFonts w:ascii="Arial Narrow" w:hAnsi="Arial Narrow" w:cs="Arial"/>
          <w:color w:val="000000"/>
          <w:sz w:val="24"/>
          <w:szCs w:val="24"/>
        </w:rPr>
        <w:t xml:space="preserve"> - Embargos de Declaração em Representação oriunda da Manifestação da Ouvidoria nº 225/2021, para apuração de indícios de irregularidades em contratos firmados entre a Prefeitura Municipal do Rio Preto da Eva para locação de imóvel, fornecimento de combustível e pavimentação. </w:t>
      </w:r>
      <w:r w:rsidR="007178FA" w:rsidRPr="007178FA">
        <w:rPr>
          <w:rFonts w:ascii="Arial Narrow" w:hAnsi="Arial Narrow"/>
          <w:b/>
          <w:sz w:val="24"/>
          <w:szCs w:val="24"/>
        </w:rPr>
        <w:t>Advogados:</w:t>
      </w:r>
      <w:r w:rsidR="007178FA" w:rsidRPr="007178FA">
        <w:rPr>
          <w:rFonts w:ascii="Arial Narrow" w:hAnsi="Arial Narrow"/>
          <w:sz w:val="24"/>
          <w:szCs w:val="24"/>
        </w:rPr>
        <w:t xml:space="preserve"> </w:t>
      </w:r>
      <w:r w:rsidR="007178FA" w:rsidRPr="007178FA">
        <w:rPr>
          <w:rFonts w:ascii="Arial Narrow" w:hAnsi="Arial Narrow"/>
          <w:noProof/>
          <w:sz w:val="24"/>
          <w:szCs w:val="24"/>
        </w:rPr>
        <w:t>Paulo Victor Vieira da Rocha - OAB/AM 540-A, Leandro Souza Benevides - OAB/AM 491-A, Bruno Giotto Gavinho Frota - OAB/AM 4514, Fábio Nunes Bandeira de Melo - OAB/AM 4331, Lívia Rocha Brito - 6474, Bruno Vieira da Rocha Barbirato - OAB/AM 6975, Pedro de Araújo Ribeiro - 6935, Camila Pontes Torres - OAB/AM 12280, Igor Arnaud Ferreira - OAB/AM 10428 e Laiz Araújo Russo de Melo e Silva - OAB/AM 6897</w:t>
      </w:r>
      <w:r w:rsidR="007178FA" w:rsidRPr="007178FA">
        <w:rPr>
          <w:rFonts w:ascii="Arial Narrow" w:hAnsi="Arial Narrow" w:cs="Arial"/>
          <w:color w:val="000000"/>
          <w:sz w:val="24"/>
          <w:szCs w:val="24"/>
        </w:rPr>
        <w:t>.</w:t>
      </w:r>
      <w:r w:rsidR="007178FA" w:rsidRPr="007178FA">
        <w:rPr>
          <w:rFonts w:ascii="Arial Narrow" w:hAnsi="Arial Narrow" w:cs="Arial"/>
          <w:b/>
          <w:color w:val="000000"/>
          <w:sz w:val="24"/>
          <w:szCs w:val="24"/>
        </w:rPr>
        <w:t xml:space="preserve"> ACÓRDÃO Nº 1530/2023:</w:t>
      </w:r>
      <w:r w:rsidR="007178FA" w:rsidRPr="007178FA">
        <w:rPr>
          <w:rFonts w:ascii="Arial Narrow" w:hAnsi="Arial Narrow" w:cs="Arial"/>
          <w:color w:val="000000"/>
          <w:sz w:val="24"/>
          <w:szCs w:val="24"/>
        </w:rPr>
        <w:t xml:space="preserve"> </w:t>
      </w:r>
      <w:r w:rsidR="007178FA" w:rsidRPr="007178FA">
        <w:rPr>
          <w:rFonts w:ascii="Arial Narrow" w:hAnsi="Arial Narrow"/>
          <w:sz w:val="24"/>
          <w:szCs w:val="24"/>
        </w:rPr>
        <w:t xml:space="preserve">Vistos, relatados e discutidos estes autos acima identificados, </w:t>
      </w:r>
      <w:r w:rsidR="007178FA" w:rsidRPr="007178FA">
        <w:rPr>
          <w:rFonts w:ascii="Arial Narrow" w:hAnsi="Arial Narrow"/>
          <w:b/>
          <w:sz w:val="24"/>
          <w:szCs w:val="24"/>
        </w:rPr>
        <w:t xml:space="preserve">ACORDAM </w:t>
      </w:r>
      <w:proofErr w:type="gramStart"/>
      <w:r w:rsidR="007178FA" w:rsidRPr="007178FA">
        <w:rPr>
          <w:rFonts w:ascii="Arial Narrow" w:hAnsi="Arial Narrow"/>
          <w:sz w:val="24"/>
          <w:szCs w:val="24"/>
        </w:rPr>
        <w:t>os Excelentíssimos</w:t>
      </w:r>
      <w:proofErr w:type="gramEnd"/>
      <w:r w:rsidR="007178FA" w:rsidRPr="007178FA">
        <w:rPr>
          <w:rFonts w:ascii="Arial Narrow" w:hAnsi="Arial Narrow"/>
          <w:sz w:val="24"/>
          <w:szCs w:val="24"/>
        </w:rPr>
        <w:t xml:space="preserve"> Senhores Conselheiros do Tribunal de Contas do Estado do Amazonas, reunidos em Sessão </w:t>
      </w:r>
      <w:r w:rsidR="007178FA" w:rsidRPr="007178FA">
        <w:rPr>
          <w:rFonts w:ascii="Arial Narrow" w:hAnsi="Arial Narrow"/>
          <w:noProof/>
          <w:sz w:val="24"/>
          <w:szCs w:val="24"/>
        </w:rPr>
        <w:t>do</w:t>
      </w:r>
      <w:r w:rsidR="007178FA" w:rsidRPr="007178FA">
        <w:rPr>
          <w:rFonts w:ascii="Arial Narrow" w:hAnsi="Arial Narrow"/>
          <w:sz w:val="24"/>
          <w:szCs w:val="24"/>
        </w:rPr>
        <w:t xml:space="preserve"> </w:t>
      </w:r>
      <w:r w:rsidR="007178FA" w:rsidRPr="007178FA">
        <w:rPr>
          <w:rFonts w:ascii="Arial Narrow" w:hAnsi="Arial Narrow"/>
          <w:b/>
          <w:noProof/>
          <w:sz w:val="24"/>
          <w:szCs w:val="24"/>
        </w:rPr>
        <w:t>Tribunal Pleno</w:t>
      </w:r>
      <w:r w:rsidR="007178FA" w:rsidRPr="007178FA">
        <w:rPr>
          <w:rFonts w:ascii="Arial Narrow" w:hAnsi="Arial Narrow"/>
          <w:sz w:val="24"/>
          <w:szCs w:val="24"/>
        </w:rPr>
        <w:t>, no exercício da competência atribuída</w:t>
      </w:r>
      <w:r w:rsidR="007178FA" w:rsidRPr="007178FA">
        <w:rPr>
          <w:rFonts w:ascii="Arial Narrow" w:hAnsi="Arial Narrow"/>
          <w:noProof/>
          <w:sz w:val="24"/>
          <w:szCs w:val="24"/>
        </w:rPr>
        <w:t xml:space="preserve"> pelo art.11, III, alínea “f”, item 1, da Resolução n. 04/2002-TCE/AM</w:t>
      </w:r>
      <w:r w:rsidR="007178FA" w:rsidRPr="007178FA">
        <w:rPr>
          <w:rFonts w:ascii="Arial Narrow" w:hAnsi="Arial Narrow"/>
          <w:sz w:val="24"/>
          <w:szCs w:val="24"/>
        </w:rPr>
        <w:t>,</w:t>
      </w:r>
      <w:r w:rsidR="007178FA" w:rsidRPr="007178FA">
        <w:rPr>
          <w:rFonts w:ascii="Arial Narrow" w:hAnsi="Arial Narrow"/>
          <w:b/>
          <w:noProof/>
          <w:sz w:val="24"/>
          <w:szCs w:val="24"/>
        </w:rPr>
        <w:t xml:space="preserve"> à unanimidade</w:t>
      </w:r>
      <w:r w:rsidR="007178FA" w:rsidRPr="007178FA">
        <w:rPr>
          <w:rFonts w:ascii="Arial Narrow" w:hAnsi="Arial Narrow"/>
          <w:noProof/>
          <w:sz w:val="24"/>
          <w:szCs w:val="24"/>
        </w:rPr>
        <w:t>,</w:t>
      </w:r>
      <w:r w:rsidR="007178FA" w:rsidRPr="007178FA">
        <w:rPr>
          <w:rFonts w:ascii="Arial Narrow" w:hAnsi="Arial Narrow"/>
          <w:sz w:val="24"/>
          <w:szCs w:val="24"/>
        </w:rPr>
        <w:t xml:space="preserve"> nos termos d</w:t>
      </w:r>
      <w:r w:rsidR="007178FA" w:rsidRPr="007178FA">
        <w:rPr>
          <w:rFonts w:ascii="Arial Narrow" w:hAnsi="Arial Narrow"/>
          <w:noProof/>
          <w:sz w:val="24"/>
          <w:szCs w:val="24"/>
        </w:rPr>
        <w:t>o voto</w:t>
      </w:r>
      <w:r w:rsidR="007178FA" w:rsidRPr="007178FA">
        <w:rPr>
          <w:rFonts w:ascii="Arial Narrow" w:hAnsi="Arial Narrow"/>
          <w:sz w:val="24"/>
          <w:szCs w:val="24"/>
        </w:rPr>
        <w:t xml:space="preserve"> </w:t>
      </w:r>
      <w:r w:rsidR="007178FA" w:rsidRPr="007178FA">
        <w:rPr>
          <w:rFonts w:ascii="Arial Narrow" w:hAnsi="Arial Narrow"/>
          <w:noProof/>
          <w:sz w:val="24"/>
          <w:szCs w:val="24"/>
        </w:rPr>
        <w:t>do</w:t>
      </w:r>
      <w:r w:rsidR="007178FA" w:rsidRPr="007178FA">
        <w:rPr>
          <w:rFonts w:ascii="Arial Narrow" w:hAnsi="Arial Narrow"/>
          <w:sz w:val="24"/>
          <w:szCs w:val="24"/>
        </w:rPr>
        <w:t xml:space="preserve"> Excelentíssimo Senhor Conselheiro-Relator</w:t>
      </w:r>
      <w:r w:rsidR="007178FA" w:rsidRPr="007178FA">
        <w:rPr>
          <w:rFonts w:ascii="Arial Narrow" w:hAnsi="Arial Narrow"/>
          <w:noProof/>
          <w:sz w:val="24"/>
          <w:szCs w:val="24"/>
        </w:rPr>
        <w:t>,</w:t>
      </w:r>
      <w:r w:rsidR="007178FA" w:rsidRPr="007178FA">
        <w:rPr>
          <w:rFonts w:ascii="Arial Narrow" w:hAnsi="Arial Narrow"/>
          <w:b/>
          <w:noProof/>
          <w:sz w:val="24"/>
          <w:szCs w:val="24"/>
        </w:rPr>
        <w:t xml:space="preserve"> em consonância</w:t>
      </w:r>
      <w:r w:rsidR="007178FA" w:rsidRPr="007178FA">
        <w:rPr>
          <w:rFonts w:ascii="Arial Narrow" w:hAnsi="Arial Narrow"/>
          <w:noProof/>
          <w:sz w:val="24"/>
          <w:szCs w:val="24"/>
        </w:rPr>
        <w:t xml:space="preserve"> com pronunciamento oral do Ministério Público junto a este Tribunal</w:t>
      </w:r>
      <w:r w:rsidR="007178FA" w:rsidRPr="007178FA">
        <w:rPr>
          <w:rFonts w:ascii="Arial Narrow" w:hAnsi="Arial Narrow"/>
          <w:sz w:val="24"/>
          <w:szCs w:val="24"/>
        </w:rPr>
        <w:t>, no sentido de:</w:t>
      </w:r>
      <w:r w:rsidR="007178FA" w:rsidRPr="007178FA">
        <w:rPr>
          <w:rFonts w:ascii="Arial Narrow" w:hAnsi="Arial Narrow" w:cs="Arial"/>
          <w:color w:val="000000"/>
          <w:sz w:val="24"/>
          <w:szCs w:val="24"/>
        </w:rPr>
        <w:t xml:space="preserve"> </w:t>
      </w:r>
      <w:r w:rsidR="007178FA" w:rsidRPr="007178FA">
        <w:rPr>
          <w:rFonts w:ascii="Arial Narrow" w:hAnsi="Arial Narrow" w:cs="Arial"/>
          <w:b/>
          <w:color w:val="000000"/>
          <w:sz w:val="24"/>
          <w:szCs w:val="24"/>
        </w:rPr>
        <w:t>7.1. Conhecer</w:t>
      </w:r>
      <w:r w:rsidR="007178FA" w:rsidRPr="007178FA">
        <w:rPr>
          <w:rFonts w:ascii="Arial Narrow" w:hAnsi="Arial Narrow" w:cs="Arial"/>
          <w:color w:val="000000"/>
          <w:sz w:val="24"/>
          <w:szCs w:val="24"/>
        </w:rPr>
        <w:t xml:space="preserve"> dos Embargos de Declaração opostos pelo Sr. Anderson Jose de Sousa, por preencher os requisitos legais, em consonância com o art. 148 e segs., da Resolução nº 04/02-RITCE/AM; </w:t>
      </w:r>
      <w:r w:rsidR="007178FA" w:rsidRPr="007178FA">
        <w:rPr>
          <w:rFonts w:ascii="Arial Narrow" w:hAnsi="Arial Narrow" w:cs="Arial"/>
          <w:b/>
          <w:color w:val="000000"/>
          <w:sz w:val="24"/>
          <w:szCs w:val="24"/>
        </w:rPr>
        <w:t>7.2. Negar Provimento</w:t>
      </w:r>
      <w:r w:rsidR="007178FA" w:rsidRPr="007178FA">
        <w:rPr>
          <w:rFonts w:ascii="Arial Narrow" w:hAnsi="Arial Narrow" w:cs="Arial"/>
          <w:color w:val="000000"/>
          <w:sz w:val="24"/>
          <w:szCs w:val="24"/>
        </w:rPr>
        <w:t xml:space="preserve"> aos Embargos de Declaração opostos pelo Sr. Anderson Jose de Sousa, mantendo-se integralmente o Acórdão nº 1177/2023-TCE-Tribunal Pleno; </w:t>
      </w:r>
      <w:r w:rsidR="007178FA" w:rsidRPr="007178FA">
        <w:rPr>
          <w:rFonts w:ascii="Arial Narrow" w:hAnsi="Arial Narrow" w:cs="Arial"/>
          <w:b/>
          <w:color w:val="000000"/>
          <w:sz w:val="24"/>
          <w:szCs w:val="24"/>
        </w:rPr>
        <w:t>7.3. Determinar</w:t>
      </w:r>
      <w:r w:rsidR="007178FA" w:rsidRPr="007178FA">
        <w:rPr>
          <w:rFonts w:ascii="Arial Narrow" w:hAnsi="Arial Narrow" w:cs="Arial"/>
          <w:color w:val="000000"/>
          <w:sz w:val="24"/>
          <w:szCs w:val="24"/>
        </w:rPr>
        <w:t xml:space="preserve"> à Secretaria do Pleno que oficie o patrono e o Embargante sobre o teor da decisão do Colegiado. </w:t>
      </w:r>
      <w:r w:rsidR="007178FA" w:rsidRPr="007178FA">
        <w:rPr>
          <w:rFonts w:ascii="Arial Narrow" w:hAnsi="Arial Narrow" w:cs="Arial"/>
          <w:b/>
          <w:color w:val="000000"/>
          <w:sz w:val="24"/>
          <w:szCs w:val="24"/>
        </w:rPr>
        <w:t>PROCESSO Nº 11.375/2021</w:t>
      </w:r>
      <w:r w:rsidR="007178FA" w:rsidRPr="007178FA">
        <w:rPr>
          <w:rFonts w:ascii="Arial Narrow" w:hAnsi="Arial Narrow" w:cs="Arial"/>
          <w:color w:val="000000"/>
          <w:sz w:val="24"/>
          <w:szCs w:val="24"/>
        </w:rPr>
        <w:t xml:space="preserve"> - Prestação de Contas Anual da Câmara Municipal de Rio Preto da Eva, de responsabilidade do Sr. Francisco Aurélio Felix Nogueira, referente ao exercício de 2020. </w:t>
      </w:r>
      <w:r w:rsidR="007178FA" w:rsidRPr="007178FA">
        <w:rPr>
          <w:rFonts w:ascii="Arial Narrow" w:hAnsi="Arial Narrow"/>
          <w:b/>
          <w:sz w:val="24"/>
          <w:szCs w:val="24"/>
        </w:rPr>
        <w:t xml:space="preserve">Advogado: </w:t>
      </w:r>
      <w:r w:rsidR="007178FA" w:rsidRPr="007178FA">
        <w:rPr>
          <w:rFonts w:ascii="Arial Narrow" w:hAnsi="Arial Narrow"/>
          <w:noProof/>
          <w:sz w:val="24"/>
          <w:szCs w:val="24"/>
        </w:rPr>
        <w:t>Leonio Jose Sena Almeida - OAB/AM 7946</w:t>
      </w:r>
      <w:r w:rsidR="007178FA" w:rsidRPr="007178FA">
        <w:rPr>
          <w:rFonts w:ascii="Arial Narrow" w:hAnsi="Arial Narrow" w:cs="Arial"/>
          <w:color w:val="000000"/>
          <w:sz w:val="24"/>
          <w:szCs w:val="24"/>
        </w:rPr>
        <w:t>.</w:t>
      </w:r>
      <w:r w:rsidR="007178FA" w:rsidRPr="007178FA">
        <w:rPr>
          <w:rFonts w:ascii="Arial Narrow" w:hAnsi="Arial Narrow" w:cs="Arial"/>
          <w:b/>
          <w:color w:val="000000"/>
          <w:sz w:val="24"/>
          <w:szCs w:val="24"/>
        </w:rPr>
        <w:t xml:space="preserve"> ACÓRDÃO Nº 1531/2023:</w:t>
      </w:r>
      <w:r w:rsidR="007178FA" w:rsidRPr="007178FA">
        <w:rPr>
          <w:rFonts w:ascii="Arial Narrow" w:hAnsi="Arial Narrow" w:cs="Arial"/>
          <w:color w:val="000000"/>
          <w:sz w:val="24"/>
          <w:szCs w:val="24"/>
        </w:rPr>
        <w:t xml:space="preserve"> </w:t>
      </w:r>
      <w:r w:rsidR="007178FA" w:rsidRPr="007178FA">
        <w:rPr>
          <w:rFonts w:ascii="Arial Narrow" w:hAnsi="Arial Narrow"/>
          <w:sz w:val="24"/>
          <w:szCs w:val="24"/>
        </w:rPr>
        <w:t xml:space="preserve">Vistos, relatados e discutidos estes autos acima identificados, </w:t>
      </w:r>
      <w:r w:rsidR="007178FA" w:rsidRPr="007178FA">
        <w:rPr>
          <w:rFonts w:ascii="Arial Narrow" w:hAnsi="Arial Narrow"/>
          <w:b/>
          <w:sz w:val="24"/>
          <w:szCs w:val="24"/>
        </w:rPr>
        <w:t xml:space="preserve">ACORDAM </w:t>
      </w:r>
      <w:proofErr w:type="gramStart"/>
      <w:r w:rsidR="007178FA" w:rsidRPr="007178FA">
        <w:rPr>
          <w:rFonts w:ascii="Arial Narrow" w:hAnsi="Arial Narrow"/>
          <w:sz w:val="24"/>
          <w:szCs w:val="24"/>
        </w:rPr>
        <w:t>os Excelentíssimos</w:t>
      </w:r>
      <w:proofErr w:type="gramEnd"/>
      <w:r w:rsidR="007178FA" w:rsidRPr="007178FA">
        <w:rPr>
          <w:rFonts w:ascii="Arial Narrow" w:hAnsi="Arial Narrow"/>
          <w:sz w:val="24"/>
          <w:szCs w:val="24"/>
        </w:rPr>
        <w:t xml:space="preserve"> Senhores Conselheiros do Tribunal de Contas do Estado do Amazonas, reunidos em Sessão </w:t>
      </w:r>
      <w:r w:rsidR="007178FA" w:rsidRPr="007178FA">
        <w:rPr>
          <w:rFonts w:ascii="Arial Narrow" w:hAnsi="Arial Narrow"/>
          <w:noProof/>
          <w:sz w:val="24"/>
          <w:szCs w:val="24"/>
        </w:rPr>
        <w:t>do</w:t>
      </w:r>
      <w:r w:rsidR="007178FA" w:rsidRPr="007178FA">
        <w:rPr>
          <w:rFonts w:ascii="Arial Narrow" w:hAnsi="Arial Narrow"/>
          <w:sz w:val="24"/>
          <w:szCs w:val="24"/>
        </w:rPr>
        <w:t xml:space="preserve"> </w:t>
      </w:r>
      <w:r w:rsidR="007178FA" w:rsidRPr="007178FA">
        <w:rPr>
          <w:rFonts w:ascii="Arial Narrow" w:hAnsi="Arial Narrow"/>
          <w:b/>
          <w:noProof/>
          <w:sz w:val="24"/>
          <w:szCs w:val="24"/>
        </w:rPr>
        <w:t>Tribunal Pleno</w:t>
      </w:r>
      <w:r w:rsidR="007178FA" w:rsidRPr="007178FA">
        <w:rPr>
          <w:rFonts w:ascii="Arial Narrow" w:hAnsi="Arial Narrow"/>
          <w:sz w:val="24"/>
          <w:szCs w:val="24"/>
        </w:rPr>
        <w:t>, no exercício da competência atribuída</w:t>
      </w:r>
      <w:r w:rsidR="007178FA" w:rsidRPr="007178FA">
        <w:rPr>
          <w:rFonts w:ascii="Arial Narrow" w:hAnsi="Arial Narrow"/>
          <w:noProof/>
          <w:sz w:val="24"/>
          <w:szCs w:val="24"/>
        </w:rPr>
        <w:t xml:space="preserve"> Art. 11, III, alínea "a", item 2, da resolução nº 04/2002-TCE/AM</w:t>
      </w:r>
      <w:r w:rsidR="007178FA" w:rsidRPr="007178FA">
        <w:rPr>
          <w:rFonts w:ascii="Arial Narrow" w:hAnsi="Arial Narrow"/>
          <w:sz w:val="24"/>
          <w:szCs w:val="24"/>
        </w:rPr>
        <w:t>,</w:t>
      </w:r>
      <w:r w:rsidR="007178FA" w:rsidRPr="007178FA">
        <w:rPr>
          <w:rFonts w:ascii="Arial Narrow" w:hAnsi="Arial Narrow"/>
          <w:b/>
          <w:noProof/>
          <w:sz w:val="24"/>
          <w:szCs w:val="24"/>
        </w:rPr>
        <w:t xml:space="preserve"> à unanimidade</w:t>
      </w:r>
      <w:r w:rsidR="007178FA" w:rsidRPr="007178FA">
        <w:rPr>
          <w:rFonts w:ascii="Arial Narrow" w:hAnsi="Arial Narrow"/>
          <w:noProof/>
          <w:sz w:val="24"/>
          <w:szCs w:val="24"/>
        </w:rPr>
        <w:t>,</w:t>
      </w:r>
      <w:r w:rsidR="007178FA" w:rsidRPr="007178FA">
        <w:rPr>
          <w:rFonts w:ascii="Arial Narrow" w:hAnsi="Arial Narrow"/>
          <w:b/>
          <w:noProof/>
          <w:sz w:val="24"/>
          <w:szCs w:val="24"/>
        </w:rPr>
        <w:t xml:space="preserve"> </w:t>
      </w:r>
      <w:r w:rsidR="007178FA" w:rsidRPr="007178FA">
        <w:rPr>
          <w:rFonts w:ascii="Arial Narrow" w:hAnsi="Arial Narrow"/>
          <w:sz w:val="24"/>
          <w:szCs w:val="24"/>
        </w:rPr>
        <w:t>nos termos d</w:t>
      </w:r>
      <w:r w:rsidR="007178FA" w:rsidRPr="007178FA">
        <w:rPr>
          <w:rFonts w:ascii="Arial Narrow" w:hAnsi="Arial Narrow"/>
          <w:noProof/>
          <w:sz w:val="24"/>
          <w:szCs w:val="24"/>
        </w:rPr>
        <w:t xml:space="preserve">o voto do </w:t>
      </w:r>
      <w:r w:rsidR="007178FA" w:rsidRPr="007178FA">
        <w:rPr>
          <w:rFonts w:ascii="Arial Narrow" w:hAnsi="Arial Narrow"/>
          <w:sz w:val="24"/>
          <w:szCs w:val="24"/>
        </w:rPr>
        <w:t xml:space="preserve">Excelentíssimo Senhor </w:t>
      </w:r>
      <w:r w:rsidR="007178FA" w:rsidRPr="007178FA">
        <w:rPr>
          <w:rFonts w:ascii="Arial Narrow" w:hAnsi="Arial Narrow"/>
          <w:sz w:val="24"/>
          <w:szCs w:val="24"/>
        </w:rPr>
        <w:lastRenderedPageBreak/>
        <w:t>Conselheiro-Relator</w:t>
      </w:r>
      <w:r w:rsidR="007178FA" w:rsidRPr="007178FA">
        <w:rPr>
          <w:rFonts w:ascii="Arial Narrow" w:hAnsi="Arial Narrow"/>
          <w:noProof/>
          <w:sz w:val="24"/>
          <w:szCs w:val="24"/>
        </w:rPr>
        <w:t>,</w:t>
      </w:r>
      <w:r w:rsidR="007178FA" w:rsidRPr="007178FA">
        <w:rPr>
          <w:rFonts w:ascii="Arial Narrow" w:hAnsi="Arial Narrow"/>
          <w:b/>
          <w:noProof/>
          <w:sz w:val="24"/>
          <w:szCs w:val="24"/>
        </w:rPr>
        <w:t xml:space="preserve"> em consonância</w:t>
      </w:r>
      <w:r w:rsidR="007178FA" w:rsidRPr="007178FA">
        <w:rPr>
          <w:rFonts w:ascii="Arial Narrow" w:hAnsi="Arial Narrow"/>
          <w:noProof/>
          <w:sz w:val="24"/>
          <w:szCs w:val="24"/>
        </w:rPr>
        <w:t xml:space="preserve"> com pronunciamento do Ministério Público junto a este Tribunal</w:t>
      </w:r>
      <w:r w:rsidR="007178FA" w:rsidRPr="007178FA">
        <w:rPr>
          <w:rFonts w:ascii="Arial Narrow" w:hAnsi="Arial Narrow"/>
          <w:sz w:val="24"/>
          <w:szCs w:val="24"/>
        </w:rPr>
        <w:t>, no sentido de:</w:t>
      </w:r>
      <w:r w:rsidR="007178FA" w:rsidRPr="007178FA">
        <w:rPr>
          <w:rFonts w:ascii="Arial Narrow" w:hAnsi="Arial Narrow" w:cs="Arial"/>
          <w:color w:val="000000"/>
          <w:sz w:val="24"/>
          <w:szCs w:val="24"/>
        </w:rPr>
        <w:t xml:space="preserve"> </w:t>
      </w:r>
      <w:r w:rsidR="007178FA" w:rsidRPr="007178FA">
        <w:rPr>
          <w:rFonts w:ascii="Arial Narrow" w:hAnsi="Arial Narrow"/>
          <w:b/>
          <w:sz w:val="24"/>
          <w:szCs w:val="24"/>
        </w:rPr>
        <w:t>10.1. Julgar irregular</w:t>
      </w:r>
      <w:r w:rsidR="007178FA" w:rsidRPr="007178FA">
        <w:rPr>
          <w:rFonts w:ascii="Arial Narrow" w:hAnsi="Arial Narrow"/>
          <w:sz w:val="24"/>
          <w:szCs w:val="24"/>
        </w:rPr>
        <w:t xml:space="preserve"> a Prestação de Contas Anual da Câmara Municipal de Rio Preto da Eva, relativa ao exercício de 2020, de responsabilidade do </w:t>
      </w:r>
      <w:r w:rsidR="007178FA" w:rsidRPr="007178FA">
        <w:rPr>
          <w:rFonts w:ascii="Arial Narrow" w:hAnsi="Arial Narrow"/>
          <w:b/>
          <w:sz w:val="24"/>
          <w:szCs w:val="24"/>
        </w:rPr>
        <w:t>Sr. Francisco Aurélio Felix Nogueira</w:t>
      </w:r>
      <w:r w:rsidR="007178FA" w:rsidRPr="007178FA">
        <w:rPr>
          <w:rFonts w:ascii="Arial Narrow" w:hAnsi="Arial Narrow"/>
          <w:sz w:val="24"/>
          <w:szCs w:val="24"/>
        </w:rPr>
        <w:t>, nos termos do art. 71, II, da CF/88, art. 40, II, da CE/89, art. 1°, II, 2°, 4°, 5°, I e 22, III da Lei n° 2.423/96 c/c art. 11, III e art. 188, § 1°, III, “b” e “c” da Resolução n° 04/02-TCE;</w:t>
      </w:r>
      <w:r w:rsidR="007178FA" w:rsidRPr="007178FA">
        <w:rPr>
          <w:rFonts w:ascii="Arial Narrow" w:hAnsi="Arial Narrow" w:cs="Arial"/>
          <w:color w:val="000000"/>
          <w:sz w:val="24"/>
          <w:szCs w:val="24"/>
        </w:rPr>
        <w:t xml:space="preserve"> </w:t>
      </w:r>
      <w:r w:rsidR="007178FA" w:rsidRPr="007178FA">
        <w:rPr>
          <w:rFonts w:ascii="Arial Narrow" w:hAnsi="Arial Narrow"/>
          <w:b/>
          <w:sz w:val="24"/>
          <w:szCs w:val="24"/>
        </w:rPr>
        <w:t>10.2. Aplicar Multa</w:t>
      </w:r>
      <w:r w:rsidR="007178FA" w:rsidRPr="007178FA">
        <w:rPr>
          <w:rFonts w:ascii="Arial Narrow" w:hAnsi="Arial Narrow"/>
          <w:sz w:val="24"/>
          <w:szCs w:val="24"/>
        </w:rPr>
        <w:t xml:space="preserve"> ao </w:t>
      </w:r>
      <w:r w:rsidR="007178FA" w:rsidRPr="007178FA">
        <w:rPr>
          <w:rFonts w:ascii="Arial Narrow" w:hAnsi="Arial Narrow"/>
          <w:b/>
          <w:sz w:val="24"/>
          <w:szCs w:val="24"/>
        </w:rPr>
        <w:t>Sr. Francisco Aurélio Felix Nogueira</w:t>
      </w:r>
      <w:r w:rsidR="007178FA" w:rsidRPr="007178FA">
        <w:rPr>
          <w:rFonts w:ascii="Arial Narrow" w:hAnsi="Arial Narrow"/>
          <w:sz w:val="24"/>
          <w:szCs w:val="24"/>
        </w:rPr>
        <w:t xml:space="preserve">, no valor de </w:t>
      </w:r>
      <w:r w:rsidR="007178FA" w:rsidRPr="007178FA">
        <w:rPr>
          <w:rFonts w:ascii="Arial Narrow" w:hAnsi="Arial Narrow"/>
          <w:b/>
          <w:sz w:val="24"/>
          <w:szCs w:val="24"/>
        </w:rPr>
        <w:t>R$ 6.827,19</w:t>
      </w:r>
      <w:r w:rsidR="007178FA" w:rsidRPr="007178FA">
        <w:rPr>
          <w:rFonts w:ascii="Arial Narrow" w:hAnsi="Arial Narrow"/>
          <w:sz w:val="24"/>
          <w:szCs w:val="24"/>
        </w:rPr>
        <w:t xml:space="preserve"> (seis mil, oitocentos e vinte e sete reais e dezenove centavos), com base no art. 54, III, da Lei Orgânica do TCE/AM c/c o art. 308, V, da Resolução TCE/AM nº 04/02, com nova redação dada pela Resolução nº 04/2018, por atos de gestão ilegítimos ou antieconômicos que resultaram em injustificados danos ao erário citados no Relatório/Voto (impropriedades não sanadas constantes das restrições de nº 1,2, 3, 4, 5, 6, 7, 8, 9, 10, 11 e 12 listadas no Laudo Técnico, e fixar </w:t>
      </w:r>
      <w:r w:rsidR="007178FA" w:rsidRPr="007178FA">
        <w:rPr>
          <w:rFonts w:ascii="Arial Narrow" w:hAnsi="Arial Narrow"/>
          <w:b/>
          <w:sz w:val="24"/>
          <w:szCs w:val="24"/>
        </w:rPr>
        <w:t>prazo de 30 dias</w:t>
      </w:r>
      <w:r w:rsidR="007178FA" w:rsidRPr="007178FA">
        <w:rPr>
          <w:rFonts w:ascii="Arial Narrow" w:hAnsi="Arial Narrow"/>
          <w:sz w:val="24"/>
          <w:szCs w:val="24"/>
        </w:rPr>
        <w:t xml:space="preserve"> para que o responsável recolha o valor da multa, mencionado no item </w:t>
      </w:r>
      <w:proofErr w:type="gramStart"/>
      <w:r w:rsidR="007178FA" w:rsidRPr="007178FA">
        <w:rPr>
          <w:rFonts w:ascii="Arial Narrow" w:hAnsi="Arial Narrow"/>
          <w:sz w:val="24"/>
          <w:szCs w:val="24"/>
        </w:rPr>
        <w:t>2</w:t>
      </w:r>
      <w:proofErr w:type="gramEnd"/>
      <w:r w:rsidR="007178FA" w:rsidRPr="007178FA">
        <w:rPr>
          <w:rFonts w:ascii="Arial Narrow" w:hAnsi="Arial Narrow"/>
          <w:sz w:val="24"/>
          <w:szCs w:val="24"/>
        </w:rPr>
        <w:t xml:space="preserve">, na esfera Estadual para o órgão Fundo de Apoio ao Exercício do Controle Externo - FAECE, através de DAR avulso extraído do sítio eletrônico da SEFAZ/AM, sob o código “5508 – Multas aplicadas pelo TCE/AM – Fundo de Apoio ao Exercício do Controle Externo – 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 </w:t>
      </w:r>
      <w:r w:rsidR="007178FA" w:rsidRPr="007178FA">
        <w:rPr>
          <w:rFonts w:ascii="Arial Narrow" w:hAnsi="Arial Narrow"/>
          <w:b/>
          <w:sz w:val="24"/>
          <w:szCs w:val="24"/>
        </w:rPr>
        <w:t>10.3. Aplicar Multa</w:t>
      </w:r>
      <w:r w:rsidR="007178FA" w:rsidRPr="007178FA">
        <w:rPr>
          <w:rFonts w:ascii="Arial Narrow" w:hAnsi="Arial Narrow"/>
          <w:sz w:val="24"/>
          <w:szCs w:val="24"/>
        </w:rPr>
        <w:t xml:space="preserve"> ao </w:t>
      </w:r>
      <w:r w:rsidR="007178FA" w:rsidRPr="007178FA">
        <w:rPr>
          <w:rFonts w:ascii="Arial Narrow" w:hAnsi="Arial Narrow"/>
          <w:b/>
          <w:sz w:val="24"/>
          <w:szCs w:val="24"/>
        </w:rPr>
        <w:t>Sr. Francisco Aurélio Felix Nogueira</w:t>
      </w:r>
      <w:r w:rsidR="007178FA" w:rsidRPr="007178FA">
        <w:rPr>
          <w:rFonts w:ascii="Arial Narrow" w:hAnsi="Arial Narrow"/>
          <w:sz w:val="24"/>
          <w:szCs w:val="24"/>
        </w:rPr>
        <w:t xml:space="preserve">, no valor de </w:t>
      </w:r>
      <w:r w:rsidR="007178FA" w:rsidRPr="007178FA">
        <w:rPr>
          <w:rFonts w:ascii="Arial Narrow" w:hAnsi="Arial Narrow"/>
          <w:b/>
          <w:sz w:val="24"/>
          <w:szCs w:val="24"/>
        </w:rPr>
        <w:t>R$ 13.654,39</w:t>
      </w:r>
      <w:r w:rsidR="007178FA" w:rsidRPr="007178FA">
        <w:rPr>
          <w:rFonts w:ascii="Arial Narrow" w:hAnsi="Arial Narrow"/>
          <w:sz w:val="24"/>
          <w:szCs w:val="24"/>
        </w:rPr>
        <w:t xml:space="preserve"> (treze mil, seiscentos e cinquenta e quatro reais e trinta e nove centavos), com base no art. 54, II, da Lei Orgânica do TCE/AM c/c o art. 308, VI, </w:t>
      </w:r>
      <w:proofErr w:type="gramStart"/>
      <w:r w:rsidR="007178FA" w:rsidRPr="007178FA">
        <w:rPr>
          <w:rFonts w:ascii="Arial Narrow" w:hAnsi="Arial Narrow"/>
          <w:sz w:val="24"/>
          <w:szCs w:val="24"/>
        </w:rPr>
        <w:t>da</w:t>
      </w:r>
      <w:proofErr w:type="gramEnd"/>
      <w:r w:rsidR="007178FA" w:rsidRPr="007178FA">
        <w:rPr>
          <w:rFonts w:ascii="Arial Narrow" w:hAnsi="Arial Narrow"/>
          <w:sz w:val="24"/>
          <w:szCs w:val="24"/>
        </w:rPr>
        <w:t xml:space="preserve"> Resolução TCE/AM nº 04/02, com nova redação dada pela Resolução nº 04/2018, por atos praticados com grave infração à norma legal ou regulamentar de natureza contábil, financeira, orçamentária, operacional e patrimonial citados no Relatório/Voto. Impropriedades listadas nas restrições constantes dos itens 1,2, 3, 4, 5, 6, 7, 8, 9, 10, 11 e 12 da informação Conclusiva de nº 095/2023, de fls. 312/314, e fixar </w:t>
      </w:r>
      <w:r w:rsidR="007178FA" w:rsidRPr="007178FA">
        <w:rPr>
          <w:rFonts w:ascii="Arial Narrow" w:hAnsi="Arial Narrow"/>
          <w:b/>
          <w:sz w:val="24"/>
          <w:szCs w:val="24"/>
        </w:rPr>
        <w:t>prazo de 30 dias</w:t>
      </w:r>
      <w:r w:rsidR="007178FA" w:rsidRPr="007178FA">
        <w:rPr>
          <w:rFonts w:ascii="Arial Narrow" w:hAnsi="Arial Narrow"/>
          <w:sz w:val="24"/>
          <w:szCs w:val="24"/>
        </w:rPr>
        <w:t xml:space="preserve"> para que o responsável recolha o valor da multa, mencionado no item </w:t>
      </w:r>
      <w:proofErr w:type="gramStart"/>
      <w:r w:rsidR="007178FA" w:rsidRPr="007178FA">
        <w:rPr>
          <w:rFonts w:ascii="Arial Narrow" w:hAnsi="Arial Narrow"/>
          <w:sz w:val="24"/>
          <w:szCs w:val="24"/>
        </w:rPr>
        <w:t>3</w:t>
      </w:r>
      <w:proofErr w:type="gramEnd"/>
      <w:r w:rsidR="007178FA" w:rsidRPr="007178FA">
        <w:rPr>
          <w:rFonts w:ascii="Arial Narrow" w:hAnsi="Arial Narrow"/>
          <w:sz w:val="24"/>
          <w:szCs w:val="24"/>
        </w:rPr>
        <w:t xml:space="preserve"> , na esfera Estadual para o órgão Fundo de Apoio ao Exercício do Controle Externo - FAECE, através de DAR avulso extraído do sítio eletrônico da SEFAZ/AM, sob o código “5508 – Multas aplicadas pelo TCE/AM – Fundo de Apoio ao Exercício do Controle Externo – 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 </w:t>
      </w:r>
      <w:r w:rsidR="007178FA" w:rsidRPr="007178FA">
        <w:rPr>
          <w:rFonts w:ascii="Arial Narrow" w:hAnsi="Arial Narrow"/>
          <w:b/>
          <w:sz w:val="24"/>
          <w:szCs w:val="24"/>
        </w:rPr>
        <w:t>10.4. Considerar em Alcance</w:t>
      </w:r>
      <w:r w:rsidR="007178FA" w:rsidRPr="007178FA">
        <w:rPr>
          <w:rFonts w:ascii="Arial Narrow" w:hAnsi="Arial Narrow"/>
          <w:sz w:val="24"/>
          <w:szCs w:val="24"/>
        </w:rPr>
        <w:t xml:space="preserve"> ao </w:t>
      </w:r>
      <w:r w:rsidR="007178FA" w:rsidRPr="007178FA">
        <w:rPr>
          <w:rFonts w:ascii="Arial Narrow" w:hAnsi="Arial Narrow"/>
          <w:b/>
          <w:sz w:val="24"/>
          <w:szCs w:val="24"/>
        </w:rPr>
        <w:t>Sr. Francisco Aurélio Felix Nogueira</w:t>
      </w:r>
      <w:r w:rsidR="007178FA" w:rsidRPr="007178FA">
        <w:rPr>
          <w:rFonts w:ascii="Arial Narrow" w:hAnsi="Arial Narrow"/>
          <w:sz w:val="24"/>
          <w:szCs w:val="24"/>
        </w:rPr>
        <w:t xml:space="preserve"> no valor de </w:t>
      </w:r>
      <w:r w:rsidR="007178FA" w:rsidRPr="007178FA">
        <w:rPr>
          <w:rFonts w:ascii="Arial Narrow" w:hAnsi="Arial Narrow"/>
          <w:b/>
          <w:sz w:val="24"/>
          <w:szCs w:val="24"/>
        </w:rPr>
        <w:t>R$ 1.983.243,10</w:t>
      </w:r>
      <w:r w:rsidR="007178FA" w:rsidRPr="007178FA">
        <w:rPr>
          <w:rFonts w:ascii="Arial Narrow" w:hAnsi="Arial Narrow"/>
          <w:sz w:val="24"/>
          <w:szCs w:val="24"/>
        </w:rPr>
        <w:t xml:space="preserve"> (um milhão novecentos e oitenta e três mil, duzentos e quarenta e três reais e dez centavos), nos termos do art. 304, do Regimento Interno do TCE/AM, em função da impropriedade não sanadas constantes dos itens 03, 04, 09, 10, 11 discriminadas na Informação Conclusiva de nº 095/2023, de fls. 312/314, e fixar prazo de 30 (trinta) dias para que o responsável recolha o valor do Alcance/Glosa, mencionado no item </w:t>
      </w:r>
      <w:proofErr w:type="gramStart"/>
      <w:r w:rsidR="007178FA" w:rsidRPr="007178FA">
        <w:rPr>
          <w:rFonts w:ascii="Arial Narrow" w:hAnsi="Arial Narrow"/>
          <w:sz w:val="24"/>
          <w:szCs w:val="24"/>
        </w:rPr>
        <w:t>4</w:t>
      </w:r>
      <w:proofErr w:type="gramEnd"/>
      <w:r w:rsidR="007178FA" w:rsidRPr="007178FA">
        <w:rPr>
          <w:rFonts w:ascii="Arial Narrow" w:hAnsi="Arial Narrow"/>
          <w:sz w:val="24"/>
          <w:szCs w:val="24"/>
        </w:rPr>
        <w:t xml:space="preserve">, na esfera Municipal para o órgão Câmara Municipal de Rio Preto da Eva; </w:t>
      </w:r>
      <w:r w:rsidR="007178FA" w:rsidRPr="007178FA">
        <w:rPr>
          <w:rFonts w:ascii="Arial Narrow" w:hAnsi="Arial Narrow"/>
          <w:b/>
          <w:sz w:val="24"/>
          <w:szCs w:val="24"/>
        </w:rPr>
        <w:t>10.5. Determinar</w:t>
      </w:r>
      <w:r w:rsidR="007178FA" w:rsidRPr="007178FA">
        <w:rPr>
          <w:rFonts w:ascii="Arial Narrow" w:hAnsi="Arial Narrow"/>
          <w:sz w:val="24"/>
          <w:szCs w:val="24"/>
        </w:rPr>
        <w:t xml:space="preserve"> a Câmara Municipal de Rio Preto da Eva, que: </w:t>
      </w:r>
      <w:r w:rsidR="007178FA" w:rsidRPr="007178FA">
        <w:rPr>
          <w:rFonts w:ascii="Arial Narrow" w:hAnsi="Arial Narrow"/>
          <w:b/>
          <w:sz w:val="24"/>
          <w:szCs w:val="24"/>
        </w:rPr>
        <w:t>10.5.1.</w:t>
      </w:r>
      <w:r w:rsidR="007178FA" w:rsidRPr="007178FA">
        <w:rPr>
          <w:rFonts w:ascii="Arial Narrow" w:hAnsi="Arial Narrow"/>
          <w:sz w:val="24"/>
          <w:szCs w:val="24"/>
        </w:rPr>
        <w:t xml:space="preserve"> Providencie a imediata regularização dos repasses devidos ao </w:t>
      </w:r>
      <w:proofErr w:type="gramStart"/>
      <w:r w:rsidR="007178FA" w:rsidRPr="007178FA">
        <w:rPr>
          <w:rFonts w:ascii="Arial Narrow" w:hAnsi="Arial Narrow"/>
          <w:sz w:val="24"/>
          <w:szCs w:val="24"/>
        </w:rPr>
        <w:t>Instituto de Previdência de Rio Preto da Eva, encaminhando para este TCE no prazo de 30 dias comprovação relacionada ao cumprimento desta determinação</w:t>
      </w:r>
      <w:proofErr w:type="gramEnd"/>
      <w:r w:rsidR="007178FA" w:rsidRPr="007178FA">
        <w:rPr>
          <w:rFonts w:ascii="Arial Narrow" w:hAnsi="Arial Narrow"/>
          <w:sz w:val="24"/>
          <w:szCs w:val="24"/>
        </w:rPr>
        <w:t xml:space="preserve">; </w:t>
      </w:r>
      <w:r w:rsidR="007178FA" w:rsidRPr="007178FA">
        <w:rPr>
          <w:rFonts w:ascii="Arial Narrow" w:hAnsi="Arial Narrow"/>
          <w:b/>
          <w:sz w:val="24"/>
          <w:szCs w:val="24"/>
        </w:rPr>
        <w:t>10.5.2.</w:t>
      </w:r>
      <w:r w:rsidR="007178FA" w:rsidRPr="007178FA">
        <w:rPr>
          <w:rFonts w:ascii="Arial Narrow" w:hAnsi="Arial Narrow"/>
          <w:sz w:val="24"/>
          <w:szCs w:val="24"/>
        </w:rPr>
        <w:t xml:space="preserve"> </w:t>
      </w:r>
      <w:proofErr w:type="gramStart"/>
      <w:r w:rsidR="007178FA" w:rsidRPr="007178FA">
        <w:rPr>
          <w:rFonts w:ascii="Arial Narrow" w:hAnsi="Arial Narrow"/>
          <w:sz w:val="24"/>
          <w:szCs w:val="24"/>
        </w:rPr>
        <w:t>obedeça</w:t>
      </w:r>
      <w:proofErr w:type="gramEnd"/>
      <w:r w:rsidR="007178FA" w:rsidRPr="007178FA">
        <w:rPr>
          <w:rFonts w:ascii="Arial Narrow" w:hAnsi="Arial Narrow"/>
          <w:sz w:val="24"/>
          <w:szCs w:val="24"/>
        </w:rPr>
        <w:t xml:space="preserve"> aos limites estabelecidos na Resolução nº 013/2017 da Câmara Municipal de Rio Preto da Eva, e que eventual descumprimento seja justificado e ainda que se adote mecanismos de controles eficientes, eficazes e transparentes de acordo com o estabelecidos na supracitada norma. </w:t>
      </w:r>
      <w:r w:rsidR="007178FA" w:rsidRPr="007178FA">
        <w:rPr>
          <w:rFonts w:ascii="Arial Narrow" w:hAnsi="Arial Narrow" w:cs="Arial"/>
          <w:b/>
          <w:color w:val="000000"/>
          <w:sz w:val="24"/>
          <w:szCs w:val="24"/>
        </w:rPr>
        <w:t>PROCESSO Nº 12.276/2021</w:t>
      </w:r>
      <w:r w:rsidR="007178FA" w:rsidRPr="007178FA">
        <w:rPr>
          <w:rFonts w:ascii="Arial Narrow" w:hAnsi="Arial Narrow" w:cs="Arial"/>
          <w:color w:val="000000"/>
          <w:sz w:val="24"/>
          <w:szCs w:val="24"/>
        </w:rPr>
        <w:t xml:space="preserve"> - Prestação de Contas Anual da Prefeitura Municipal de Boa Vista do Ramos, de responsabilidade do Sr. Eraldo Trindade da Silva, referente ao exercício de 2020. </w:t>
      </w:r>
      <w:r w:rsidR="007178FA" w:rsidRPr="007178FA">
        <w:rPr>
          <w:rFonts w:ascii="Arial Narrow" w:hAnsi="Arial Narrow"/>
          <w:b/>
          <w:noProof/>
          <w:sz w:val="24"/>
          <w:szCs w:val="24"/>
        </w:rPr>
        <w:t xml:space="preserve">Advogados: </w:t>
      </w:r>
      <w:r w:rsidR="007178FA" w:rsidRPr="007178FA">
        <w:rPr>
          <w:rFonts w:ascii="Arial Narrow" w:hAnsi="Arial Narrow"/>
          <w:noProof/>
          <w:sz w:val="24"/>
          <w:szCs w:val="24"/>
        </w:rPr>
        <w:t xml:space="preserve">Otoniel Queiroz de Souza Neto - </w:t>
      </w:r>
      <w:r w:rsidR="007178FA" w:rsidRPr="007178FA">
        <w:rPr>
          <w:rFonts w:ascii="Arial Narrow" w:hAnsi="Arial Narrow"/>
          <w:noProof/>
          <w:sz w:val="24"/>
          <w:szCs w:val="24"/>
        </w:rPr>
        <w:lastRenderedPageBreak/>
        <w:t>OAB/AM 8821 e Juarez Frazão Rodrigues Júnior - OAB/AM 5851</w:t>
      </w:r>
      <w:r w:rsidR="007178FA" w:rsidRPr="007178FA">
        <w:rPr>
          <w:rFonts w:ascii="Arial Narrow" w:hAnsi="Arial Narrow" w:cs="Arial"/>
          <w:color w:val="000000"/>
          <w:sz w:val="24"/>
          <w:szCs w:val="24"/>
        </w:rPr>
        <w:t>.</w:t>
      </w:r>
      <w:r w:rsidR="007178FA" w:rsidRPr="007178FA">
        <w:rPr>
          <w:rFonts w:ascii="Arial Narrow" w:hAnsi="Arial Narrow" w:cs="Arial"/>
          <w:b/>
          <w:color w:val="000000"/>
          <w:sz w:val="24"/>
          <w:szCs w:val="24"/>
        </w:rPr>
        <w:t xml:space="preserve"> PARECER PRÉVIO Nº 108/2023: </w:t>
      </w:r>
      <w:r w:rsidR="007178FA" w:rsidRPr="007178FA">
        <w:rPr>
          <w:rFonts w:ascii="Arial Narrow" w:hAnsi="Arial Narrow"/>
          <w:b/>
          <w:bCs/>
          <w:sz w:val="24"/>
          <w:szCs w:val="24"/>
        </w:rPr>
        <w:t>O TRIBUNAL DE CONTAS DO ESTADO DO AMAZONAS</w:t>
      </w:r>
      <w:r w:rsidR="007178FA" w:rsidRPr="007178FA">
        <w:rPr>
          <w:rFonts w:ascii="Arial Narrow" w:hAnsi="Arial Narrow"/>
          <w:sz w:val="24"/>
          <w:szCs w:val="24"/>
        </w:rPr>
        <w:t xml:space="preserve">, no uso de suas atribuições constitucionais e legais (art. 31, §§ 1º e 2º, da Constituição Federal, c/c art.127, parágrafos 4º, 5º e 7º, da Constituição Estadual, com redação da Emenda Constituição nº 15/95, art. 18, inciso I, da Lei Complementar nº 06/91; </w:t>
      </w:r>
      <w:proofErr w:type="gramStart"/>
      <w:r w:rsidR="007178FA" w:rsidRPr="007178FA">
        <w:rPr>
          <w:rFonts w:ascii="Arial Narrow" w:hAnsi="Arial Narrow"/>
          <w:sz w:val="24"/>
          <w:szCs w:val="24"/>
        </w:rPr>
        <w:t>arts.</w:t>
      </w:r>
      <w:proofErr w:type="gramEnd"/>
      <w:r w:rsidR="007178FA" w:rsidRPr="007178FA">
        <w:rPr>
          <w:rFonts w:ascii="Arial Narrow" w:hAnsi="Arial Narrow"/>
          <w:sz w:val="24"/>
          <w:szCs w:val="24"/>
        </w:rPr>
        <w:t>1º, inciso I, e 29 da Lei nº 2.423/96; e, art. 5º, inciso I, da Resolução nº 04/2002-TCE/AM) e no exercício da competência atribuída</w:t>
      </w:r>
      <w:r w:rsidR="007178FA" w:rsidRPr="007178FA">
        <w:rPr>
          <w:rFonts w:ascii="Arial Narrow" w:hAnsi="Arial Narrow"/>
          <w:noProof/>
          <w:sz w:val="24"/>
          <w:szCs w:val="24"/>
        </w:rPr>
        <w:t xml:space="preserve"> pelos arts. 5º, II e 11, III, “a” item 1, da Resolução nº 04/2002-TCE/AM</w:t>
      </w:r>
      <w:r w:rsidR="007178FA" w:rsidRPr="007178FA">
        <w:rPr>
          <w:rFonts w:ascii="Arial Narrow" w:hAnsi="Arial Narrow"/>
          <w:sz w:val="24"/>
          <w:szCs w:val="24"/>
        </w:rPr>
        <w:t xml:space="preserve">, tendo discutido a matéria nestes autos, e acolhido, </w:t>
      </w:r>
      <w:r w:rsidR="007178FA" w:rsidRPr="007178FA">
        <w:rPr>
          <w:rFonts w:ascii="Arial Narrow" w:hAnsi="Arial Narrow"/>
          <w:b/>
          <w:noProof/>
          <w:sz w:val="24"/>
          <w:szCs w:val="24"/>
        </w:rPr>
        <w:t>à unanimidade</w:t>
      </w:r>
      <w:r w:rsidR="007178FA" w:rsidRPr="007178FA">
        <w:rPr>
          <w:rFonts w:ascii="Arial Narrow" w:hAnsi="Arial Narrow"/>
          <w:sz w:val="24"/>
          <w:szCs w:val="24"/>
        </w:rPr>
        <w:t xml:space="preserve">, </w:t>
      </w:r>
      <w:r w:rsidR="007178FA" w:rsidRPr="007178FA">
        <w:rPr>
          <w:rFonts w:ascii="Arial Narrow" w:hAnsi="Arial Narrow"/>
          <w:noProof/>
          <w:sz w:val="24"/>
          <w:szCs w:val="24"/>
        </w:rPr>
        <w:t>o voto</w:t>
      </w:r>
      <w:r w:rsidR="007178FA" w:rsidRPr="007178FA">
        <w:rPr>
          <w:rFonts w:ascii="Arial Narrow" w:hAnsi="Arial Narrow"/>
          <w:sz w:val="24"/>
          <w:szCs w:val="24"/>
        </w:rPr>
        <w:t xml:space="preserve"> </w:t>
      </w:r>
      <w:r w:rsidR="007178FA" w:rsidRPr="007178FA">
        <w:rPr>
          <w:rFonts w:ascii="Arial Narrow" w:hAnsi="Arial Narrow"/>
          <w:noProof/>
          <w:sz w:val="24"/>
          <w:szCs w:val="24"/>
        </w:rPr>
        <w:t>do</w:t>
      </w:r>
      <w:r w:rsidR="007178FA" w:rsidRPr="007178FA">
        <w:rPr>
          <w:rFonts w:ascii="Arial Narrow" w:hAnsi="Arial Narrow"/>
          <w:sz w:val="24"/>
          <w:szCs w:val="24"/>
        </w:rPr>
        <w:t xml:space="preserve"> Excelentíssimo Senhor Conselheiro-Relator, </w:t>
      </w:r>
      <w:r w:rsidR="007178FA" w:rsidRPr="007178FA">
        <w:rPr>
          <w:rFonts w:ascii="Arial Narrow" w:hAnsi="Arial Narrow"/>
          <w:b/>
          <w:noProof/>
          <w:sz w:val="24"/>
          <w:szCs w:val="24"/>
        </w:rPr>
        <w:t>em divergência</w:t>
      </w:r>
      <w:r w:rsidR="007178FA" w:rsidRPr="007178FA">
        <w:rPr>
          <w:rFonts w:ascii="Arial Narrow" w:hAnsi="Arial Narrow"/>
          <w:sz w:val="24"/>
          <w:szCs w:val="24"/>
        </w:rPr>
        <w:t xml:space="preserve"> com o pronunciamento do Ministério Público junto a este Tribunal: </w:t>
      </w:r>
      <w:r w:rsidR="007178FA" w:rsidRPr="007178FA">
        <w:rPr>
          <w:rFonts w:ascii="Arial Narrow" w:hAnsi="Arial Narrow" w:cs="Arial"/>
          <w:b/>
          <w:color w:val="000000"/>
          <w:sz w:val="24"/>
          <w:szCs w:val="24"/>
        </w:rPr>
        <w:t>10.1. Emite Parecer Prévio recomendando à Câmara Municipal a aprovação com ressalvas</w:t>
      </w:r>
      <w:r w:rsidR="007178FA" w:rsidRPr="007178FA">
        <w:rPr>
          <w:rFonts w:ascii="Arial Narrow" w:hAnsi="Arial Narrow" w:cs="Arial"/>
          <w:color w:val="000000"/>
          <w:sz w:val="24"/>
          <w:szCs w:val="24"/>
        </w:rPr>
        <w:t xml:space="preserve"> das contas da Prefeitura Municipal de Boa Vista dos Ramos, relativa ao exercício de 2020, de responsabilidade do </w:t>
      </w:r>
      <w:r w:rsidR="007178FA" w:rsidRPr="007178FA">
        <w:rPr>
          <w:rFonts w:ascii="Arial Narrow" w:hAnsi="Arial Narrow" w:cs="Arial"/>
          <w:b/>
          <w:color w:val="000000"/>
          <w:sz w:val="24"/>
          <w:szCs w:val="24"/>
        </w:rPr>
        <w:t>Sr. Eraldo Trindade da Silva</w:t>
      </w:r>
      <w:r w:rsidR="007178FA" w:rsidRPr="007178FA">
        <w:rPr>
          <w:rFonts w:ascii="Arial Narrow" w:hAnsi="Arial Narrow" w:cs="Arial"/>
          <w:color w:val="000000"/>
          <w:sz w:val="24"/>
          <w:szCs w:val="24"/>
        </w:rPr>
        <w:t xml:space="preserve">, nos termos do art. 71, II, da CF/88, art. 40, II, da CE/89, art. 1°, I, c/c art. 29 da Lei n° 2.423/96, e art. 223, da Resolução n° 04/02-TCE/AM. </w:t>
      </w:r>
      <w:r w:rsidR="007178FA" w:rsidRPr="007178FA">
        <w:rPr>
          <w:rFonts w:ascii="Arial Narrow" w:hAnsi="Arial Narrow" w:cs="Arial"/>
          <w:b/>
          <w:color w:val="000000"/>
          <w:sz w:val="24"/>
          <w:szCs w:val="24"/>
        </w:rPr>
        <w:t xml:space="preserve">ACÓRDÃO Nº 108/2023: </w:t>
      </w:r>
      <w:r w:rsidR="007178FA" w:rsidRPr="007178FA">
        <w:rPr>
          <w:rFonts w:ascii="Arial Narrow" w:hAnsi="Arial Narrow"/>
          <w:sz w:val="24"/>
          <w:szCs w:val="24"/>
        </w:rPr>
        <w:t xml:space="preserve">Vistos, relatados e discutidos estes autos acima identificados, </w:t>
      </w:r>
      <w:r w:rsidR="007178FA" w:rsidRPr="007178FA">
        <w:rPr>
          <w:rFonts w:ascii="Arial Narrow" w:hAnsi="Arial Narrow"/>
          <w:b/>
          <w:sz w:val="24"/>
          <w:szCs w:val="24"/>
        </w:rPr>
        <w:t xml:space="preserve">ACORDAM </w:t>
      </w:r>
      <w:proofErr w:type="gramStart"/>
      <w:r w:rsidR="007178FA" w:rsidRPr="007178FA">
        <w:rPr>
          <w:rFonts w:ascii="Arial Narrow" w:hAnsi="Arial Narrow"/>
          <w:sz w:val="24"/>
          <w:szCs w:val="24"/>
        </w:rPr>
        <w:t>os Excelentíssimos</w:t>
      </w:r>
      <w:proofErr w:type="gramEnd"/>
      <w:r w:rsidR="007178FA" w:rsidRPr="007178FA">
        <w:rPr>
          <w:rFonts w:ascii="Arial Narrow" w:hAnsi="Arial Narrow"/>
          <w:sz w:val="24"/>
          <w:szCs w:val="24"/>
        </w:rPr>
        <w:t xml:space="preserve"> Senhores Conselheiros do Tribunal de Contas do Estado do Amazonas, reunidos em Sessão </w:t>
      </w:r>
      <w:r w:rsidR="007178FA" w:rsidRPr="007178FA">
        <w:rPr>
          <w:rFonts w:ascii="Arial Narrow" w:hAnsi="Arial Narrow"/>
          <w:noProof/>
          <w:sz w:val="24"/>
          <w:szCs w:val="24"/>
        </w:rPr>
        <w:t>do</w:t>
      </w:r>
      <w:r w:rsidR="007178FA" w:rsidRPr="007178FA">
        <w:rPr>
          <w:rFonts w:ascii="Arial Narrow" w:hAnsi="Arial Narrow"/>
          <w:sz w:val="24"/>
          <w:szCs w:val="24"/>
        </w:rPr>
        <w:t xml:space="preserve"> </w:t>
      </w:r>
      <w:r w:rsidR="007178FA" w:rsidRPr="007178FA">
        <w:rPr>
          <w:rFonts w:ascii="Arial Narrow" w:hAnsi="Arial Narrow"/>
          <w:b/>
          <w:noProof/>
          <w:sz w:val="24"/>
          <w:szCs w:val="24"/>
        </w:rPr>
        <w:t>Tribunal Pleno</w:t>
      </w:r>
      <w:r w:rsidR="007178FA" w:rsidRPr="007178FA">
        <w:rPr>
          <w:rFonts w:ascii="Arial Narrow" w:hAnsi="Arial Narrow"/>
          <w:sz w:val="24"/>
          <w:szCs w:val="24"/>
        </w:rPr>
        <w:t>, no exercício da competência atribuída</w:t>
      </w:r>
      <w:r w:rsidR="007178FA" w:rsidRPr="007178FA">
        <w:rPr>
          <w:rFonts w:ascii="Arial Narrow" w:hAnsi="Arial Narrow"/>
          <w:noProof/>
          <w:sz w:val="24"/>
          <w:szCs w:val="24"/>
        </w:rPr>
        <w:t xml:space="preserve"> pelos arts. 5º, II e 11, III, “a” item 1, da Resolução nº 04/2002-TCE/AM</w:t>
      </w:r>
      <w:r w:rsidR="007178FA" w:rsidRPr="007178FA">
        <w:rPr>
          <w:rFonts w:ascii="Arial Narrow" w:hAnsi="Arial Narrow"/>
          <w:sz w:val="24"/>
          <w:szCs w:val="24"/>
        </w:rPr>
        <w:t xml:space="preserve">, </w:t>
      </w:r>
      <w:r w:rsidR="007178FA" w:rsidRPr="007178FA">
        <w:rPr>
          <w:rFonts w:ascii="Arial Narrow" w:hAnsi="Arial Narrow"/>
          <w:b/>
          <w:noProof/>
          <w:sz w:val="24"/>
          <w:szCs w:val="24"/>
        </w:rPr>
        <w:t>à unanimidade</w:t>
      </w:r>
      <w:r w:rsidR="007178FA" w:rsidRPr="007178FA">
        <w:rPr>
          <w:rFonts w:ascii="Arial Narrow" w:hAnsi="Arial Narrow"/>
          <w:sz w:val="24"/>
          <w:szCs w:val="24"/>
        </w:rPr>
        <w:t>, nos termos d</w:t>
      </w:r>
      <w:r w:rsidR="007178FA" w:rsidRPr="007178FA">
        <w:rPr>
          <w:rFonts w:ascii="Arial Narrow" w:hAnsi="Arial Narrow"/>
          <w:noProof/>
          <w:sz w:val="24"/>
          <w:szCs w:val="24"/>
        </w:rPr>
        <w:t>o voto</w:t>
      </w:r>
      <w:r w:rsidR="007178FA" w:rsidRPr="007178FA">
        <w:rPr>
          <w:rFonts w:ascii="Arial Narrow" w:hAnsi="Arial Narrow"/>
          <w:sz w:val="24"/>
          <w:szCs w:val="24"/>
        </w:rPr>
        <w:t xml:space="preserve"> </w:t>
      </w:r>
      <w:r w:rsidR="007178FA" w:rsidRPr="007178FA">
        <w:rPr>
          <w:rFonts w:ascii="Arial Narrow" w:hAnsi="Arial Narrow"/>
          <w:noProof/>
          <w:sz w:val="24"/>
          <w:szCs w:val="24"/>
        </w:rPr>
        <w:t>do</w:t>
      </w:r>
      <w:r w:rsidR="007178FA" w:rsidRPr="007178FA">
        <w:rPr>
          <w:rFonts w:ascii="Arial Narrow" w:hAnsi="Arial Narrow"/>
          <w:sz w:val="24"/>
          <w:szCs w:val="24"/>
        </w:rPr>
        <w:t xml:space="preserve"> Excelentíssimo Senhor Conselheiro-Relator, que passa a ser parte integrante do Parecer Prévio, </w:t>
      </w:r>
      <w:r w:rsidR="007178FA" w:rsidRPr="007178FA">
        <w:rPr>
          <w:rFonts w:ascii="Arial Narrow" w:hAnsi="Arial Narrow"/>
          <w:b/>
          <w:noProof/>
          <w:sz w:val="24"/>
          <w:szCs w:val="24"/>
        </w:rPr>
        <w:t>em divergência</w:t>
      </w:r>
      <w:r w:rsidR="007178FA" w:rsidRPr="007178FA">
        <w:rPr>
          <w:rFonts w:ascii="Arial Narrow" w:hAnsi="Arial Narrow"/>
          <w:sz w:val="24"/>
          <w:szCs w:val="24"/>
        </w:rPr>
        <w:t xml:space="preserve"> com o pronunciamento do Ministério Público junto a este Tribunal, no sentido de:</w:t>
      </w:r>
      <w:r w:rsidR="007178FA" w:rsidRPr="007178FA">
        <w:rPr>
          <w:rFonts w:ascii="Arial Narrow" w:hAnsi="Arial Narrow" w:cs="Arial"/>
          <w:color w:val="000000"/>
          <w:sz w:val="24"/>
          <w:szCs w:val="24"/>
        </w:rPr>
        <w:t xml:space="preserve"> </w:t>
      </w:r>
      <w:r w:rsidR="007178FA" w:rsidRPr="007178FA">
        <w:rPr>
          <w:rFonts w:ascii="Arial Narrow" w:hAnsi="Arial Narrow"/>
          <w:b/>
          <w:sz w:val="24"/>
          <w:szCs w:val="24"/>
        </w:rPr>
        <w:t>10.1. Determinar</w:t>
      </w:r>
      <w:r w:rsidR="007178FA" w:rsidRPr="007178FA">
        <w:rPr>
          <w:rFonts w:ascii="Arial Narrow" w:hAnsi="Arial Narrow"/>
          <w:sz w:val="24"/>
          <w:szCs w:val="24"/>
        </w:rPr>
        <w:t xml:space="preserve"> à Prefeitura Municipal de Boa Vista dos Ramos: </w:t>
      </w:r>
      <w:r w:rsidR="007178FA" w:rsidRPr="007178FA">
        <w:rPr>
          <w:rFonts w:ascii="Arial Narrow" w:hAnsi="Arial Narrow"/>
          <w:b/>
          <w:sz w:val="24"/>
          <w:szCs w:val="24"/>
        </w:rPr>
        <w:t>10.1.1.</w:t>
      </w:r>
      <w:r w:rsidR="007178FA" w:rsidRPr="007178FA">
        <w:rPr>
          <w:rFonts w:ascii="Arial Narrow" w:hAnsi="Arial Narrow"/>
          <w:sz w:val="24"/>
          <w:szCs w:val="24"/>
        </w:rPr>
        <w:t xml:space="preserve"> Que cumpra com rigor o prazo de envio mensal e anual de todos os documentos requeridos nas prestações de contas mensais e anuais, conforme normativos desta Corte de contas; </w:t>
      </w:r>
      <w:r w:rsidR="007178FA" w:rsidRPr="007178FA">
        <w:rPr>
          <w:rFonts w:ascii="Arial Narrow" w:hAnsi="Arial Narrow"/>
          <w:b/>
          <w:sz w:val="24"/>
          <w:szCs w:val="24"/>
        </w:rPr>
        <w:t>10.1.2.</w:t>
      </w:r>
      <w:r w:rsidR="007178FA" w:rsidRPr="007178FA">
        <w:rPr>
          <w:rFonts w:ascii="Arial Narrow" w:hAnsi="Arial Narrow"/>
          <w:sz w:val="24"/>
          <w:szCs w:val="24"/>
        </w:rPr>
        <w:t xml:space="preserve"> Proceda a efetiva inscrição em dívida ativa dos contribuintes inadimplentes, em cumprimento ao artigo 39 da lei nº 4320/64</w:t>
      </w:r>
      <w:r w:rsidR="007178FA" w:rsidRPr="007178FA">
        <w:rPr>
          <w:rFonts w:ascii="Arial Narrow" w:hAnsi="Arial Narrow" w:cs="Arial"/>
          <w:color w:val="000000"/>
          <w:sz w:val="24"/>
          <w:szCs w:val="24"/>
        </w:rPr>
        <w:t xml:space="preserve">. </w:t>
      </w:r>
      <w:r w:rsidR="007178FA" w:rsidRPr="007178FA">
        <w:rPr>
          <w:rFonts w:ascii="Arial Narrow" w:hAnsi="Arial Narrow"/>
          <w:b/>
          <w:sz w:val="24"/>
          <w:szCs w:val="24"/>
        </w:rPr>
        <w:t>10.2. Determinar</w:t>
      </w:r>
      <w:r w:rsidR="007178FA" w:rsidRPr="007178FA">
        <w:rPr>
          <w:rFonts w:ascii="Arial Narrow" w:hAnsi="Arial Narrow"/>
          <w:sz w:val="24"/>
          <w:szCs w:val="24"/>
        </w:rPr>
        <w:t xml:space="preserve"> à Secretaria do Tribunal Pleno que dê ciência desta Decisão aos interessados, bem como à Câmara Municipal de Boa Vista dos Ramos e à Prefeitura Municipal de Boa Vista dos Ramos. </w:t>
      </w:r>
      <w:r w:rsidR="007178FA" w:rsidRPr="007178FA">
        <w:rPr>
          <w:rFonts w:ascii="Arial Narrow" w:hAnsi="Arial Narrow" w:cs="Arial"/>
          <w:b/>
          <w:color w:val="000000"/>
          <w:sz w:val="24"/>
          <w:szCs w:val="24"/>
        </w:rPr>
        <w:t>PROCESSO Nº 15.091/2021</w:t>
      </w:r>
      <w:r w:rsidR="007178FA" w:rsidRPr="007178FA">
        <w:rPr>
          <w:rFonts w:ascii="Arial Narrow" w:hAnsi="Arial Narrow" w:cs="Arial"/>
          <w:color w:val="000000"/>
          <w:sz w:val="24"/>
          <w:szCs w:val="24"/>
        </w:rPr>
        <w:t xml:space="preserve"> - Representação interposta pelo Ministério Público de Contas, contra o Chefe do Executivo Estadual, Governador Wilson Miranda Lima; Secretário de Estado do Meio Ambiente - SEMA, Sr. Eduardo Taveira; Chefe do Executivo de Maués, Senhor Prefeito Carlos Roberto de Oliveira Junior; Diretor-Presidente do Instituto de Proteção Ambiental do Amazonas - IPAAM, Sr. Juliano Valente; Diretora-Técnica do IPAAM, Sra. Maria do Carmo Neves dos Santos; e o Gerente de Fiscalização do IPAAM, Sr. Raimundo Nonato Chuvas, para definição de responsabilidades, perante o sistema de controle externo, por aparentes danos florestais, ambientais, climáticos e patrimoniais, em decorrência da reiterada omissão de combate ao desmatamento ilegal no Amazonas, na porção florestal amazônica do município de Maués, no exercício de 2020. </w:t>
      </w:r>
      <w:r w:rsidR="007178FA" w:rsidRPr="007178FA">
        <w:rPr>
          <w:rFonts w:ascii="Arial Narrow" w:hAnsi="Arial Narrow" w:cs="Arial"/>
          <w:b/>
          <w:color w:val="000000"/>
          <w:sz w:val="24"/>
          <w:szCs w:val="24"/>
        </w:rPr>
        <w:t>ACÓRDÃO Nº 1532/2023:</w:t>
      </w:r>
      <w:r w:rsidR="007178FA" w:rsidRPr="007178FA">
        <w:rPr>
          <w:rFonts w:ascii="Arial Narrow" w:hAnsi="Arial Narrow" w:cs="Arial"/>
          <w:color w:val="000000"/>
          <w:sz w:val="24"/>
          <w:szCs w:val="24"/>
        </w:rPr>
        <w:t xml:space="preserve"> </w:t>
      </w:r>
      <w:r w:rsidR="007178FA" w:rsidRPr="007178FA">
        <w:rPr>
          <w:rFonts w:ascii="Arial Narrow" w:hAnsi="Arial Narrow"/>
          <w:sz w:val="24"/>
          <w:szCs w:val="24"/>
        </w:rPr>
        <w:t xml:space="preserve">Vistos, relatados e discutidos estes autos acima identificados, </w:t>
      </w:r>
      <w:r w:rsidR="007178FA" w:rsidRPr="007178FA">
        <w:rPr>
          <w:rFonts w:ascii="Arial Narrow" w:hAnsi="Arial Narrow"/>
          <w:b/>
          <w:sz w:val="24"/>
          <w:szCs w:val="24"/>
        </w:rPr>
        <w:t xml:space="preserve">ACORDAM </w:t>
      </w:r>
      <w:proofErr w:type="gramStart"/>
      <w:r w:rsidR="007178FA" w:rsidRPr="007178FA">
        <w:rPr>
          <w:rFonts w:ascii="Arial Narrow" w:hAnsi="Arial Narrow"/>
          <w:sz w:val="24"/>
          <w:szCs w:val="24"/>
        </w:rPr>
        <w:t>os Excelentíssimos</w:t>
      </w:r>
      <w:proofErr w:type="gramEnd"/>
      <w:r w:rsidR="007178FA" w:rsidRPr="007178FA">
        <w:rPr>
          <w:rFonts w:ascii="Arial Narrow" w:hAnsi="Arial Narrow"/>
          <w:sz w:val="24"/>
          <w:szCs w:val="24"/>
        </w:rPr>
        <w:t xml:space="preserve"> Senhores Conselheiros do Tribunal de Contas do Estado do Amazonas, reunidos em Sessão </w:t>
      </w:r>
      <w:r w:rsidR="007178FA" w:rsidRPr="007178FA">
        <w:rPr>
          <w:rFonts w:ascii="Arial Narrow" w:hAnsi="Arial Narrow"/>
          <w:noProof/>
          <w:sz w:val="24"/>
          <w:szCs w:val="24"/>
        </w:rPr>
        <w:t>do</w:t>
      </w:r>
      <w:r w:rsidR="007178FA" w:rsidRPr="007178FA">
        <w:rPr>
          <w:rFonts w:ascii="Arial Narrow" w:hAnsi="Arial Narrow"/>
          <w:sz w:val="24"/>
          <w:szCs w:val="24"/>
        </w:rPr>
        <w:t xml:space="preserve"> </w:t>
      </w:r>
      <w:r w:rsidR="007178FA" w:rsidRPr="007178FA">
        <w:rPr>
          <w:rFonts w:ascii="Arial Narrow" w:hAnsi="Arial Narrow"/>
          <w:b/>
          <w:noProof/>
          <w:sz w:val="24"/>
          <w:szCs w:val="24"/>
        </w:rPr>
        <w:t>Tribunal Pleno</w:t>
      </w:r>
      <w:r w:rsidR="007178FA" w:rsidRPr="007178FA">
        <w:rPr>
          <w:rFonts w:ascii="Arial Narrow" w:hAnsi="Arial Narrow"/>
          <w:sz w:val="24"/>
          <w:szCs w:val="24"/>
        </w:rPr>
        <w:t>, no exercício da competência atribuída</w:t>
      </w:r>
      <w:r w:rsidR="007178FA" w:rsidRPr="007178FA">
        <w:rPr>
          <w:rFonts w:ascii="Arial Narrow" w:hAnsi="Arial Narrow"/>
          <w:noProof/>
          <w:sz w:val="24"/>
          <w:szCs w:val="24"/>
        </w:rPr>
        <w:t xml:space="preserve"> pelo art. 11, inciso IV, alínea “i”, da Resolução nº 04/2002-TCE/AM</w:t>
      </w:r>
      <w:r w:rsidR="007178FA" w:rsidRPr="007178FA">
        <w:rPr>
          <w:rFonts w:ascii="Arial Narrow" w:hAnsi="Arial Narrow"/>
          <w:sz w:val="24"/>
          <w:szCs w:val="24"/>
        </w:rPr>
        <w:t>,</w:t>
      </w:r>
      <w:r w:rsidR="007178FA" w:rsidRPr="007178FA">
        <w:rPr>
          <w:rFonts w:ascii="Arial Narrow" w:hAnsi="Arial Narrow"/>
          <w:b/>
          <w:noProof/>
          <w:sz w:val="24"/>
          <w:szCs w:val="24"/>
        </w:rPr>
        <w:t xml:space="preserve"> à unanimidade</w:t>
      </w:r>
      <w:r w:rsidR="007178FA" w:rsidRPr="007178FA">
        <w:rPr>
          <w:rFonts w:ascii="Arial Narrow" w:hAnsi="Arial Narrow"/>
          <w:noProof/>
          <w:sz w:val="24"/>
          <w:szCs w:val="24"/>
        </w:rPr>
        <w:t>,</w:t>
      </w:r>
      <w:r w:rsidR="007178FA" w:rsidRPr="007178FA">
        <w:rPr>
          <w:rFonts w:ascii="Arial Narrow" w:hAnsi="Arial Narrow"/>
          <w:sz w:val="24"/>
          <w:szCs w:val="24"/>
        </w:rPr>
        <w:t xml:space="preserve"> nos termos d</w:t>
      </w:r>
      <w:r w:rsidR="007178FA" w:rsidRPr="007178FA">
        <w:rPr>
          <w:rFonts w:ascii="Arial Narrow" w:hAnsi="Arial Narrow"/>
          <w:noProof/>
          <w:sz w:val="24"/>
          <w:szCs w:val="24"/>
        </w:rPr>
        <w:t>o voto</w:t>
      </w:r>
      <w:r w:rsidR="007178FA" w:rsidRPr="007178FA">
        <w:rPr>
          <w:rFonts w:ascii="Arial Narrow" w:hAnsi="Arial Narrow"/>
          <w:sz w:val="24"/>
          <w:szCs w:val="24"/>
        </w:rPr>
        <w:t xml:space="preserve"> </w:t>
      </w:r>
      <w:r w:rsidR="007178FA" w:rsidRPr="007178FA">
        <w:rPr>
          <w:rFonts w:ascii="Arial Narrow" w:hAnsi="Arial Narrow"/>
          <w:noProof/>
          <w:sz w:val="24"/>
          <w:szCs w:val="24"/>
        </w:rPr>
        <w:t>do</w:t>
      </w:r>
      <w:r w:rsidR="007178FA" w:rsidRPr="007178FA">
        <w:rPr>
          <w:rFonts w:ascii="Arial Narrow" w:hAnsi="Arial Narrow"/>
          <w:sz w:val="24"/>
          <w:szCs w:val="24"/>
        </w:rPr>
        <w:t xml:space="preserve"> Excelentíssimo Senhor </w:t>
      </w:r>
      <w:r w:rsidR="007178FA" w:rsidRPr="007178FA">
        <w:rPr>
          <w:rFonts w:ascii="Arial Narrow" w:hAnsi="Arial Narrow"/>
          <w:noProof/>
          <w:sz w:val="24"/>
          <w:szCs w:val="24"/>
        </w:rPr>
        <w:t>Conselheiro-Relator,</w:t>
      </w:r>
      <w:r w:rsidR="007178FA" w:rsidRPr="007178FA">
        <w:rPr>
          <w:rFonts w:ascii="Arial Narrow" w:hAnsi="Arial Narrow"/>
          <w:b/>
          <w:noProof/>
          <w:sz w:val="24"/>
          <w:szCs w:val="24"/>
        </w:rPr>
        <w:t xml:space="preserve"> em parcial consonância</w:t>
      </w:r>
      <w:r w:rsidR="007178FA" w:rsidRPr="007178FA">
        <w:rPr>
          <w:rFonts w:ascii="Arial Narrow" w:hAnsi="Arial Narrow"/>
          <w:noProof/>
          <w:sz w:val="24"/>
          <w:szCs w:val="24"/>
        </w:rPr>
        <w:t xml:space="preserve"> com pronunciamento do Ministério Público junto a este Tribunal</w:t>
      </w:r>
      <w:r w:rsidR="007178FA" w:rsidRPr="007178FA">
        <w:rPr>
          <w:rFonts w:ascii="Arial Narrow" w:hAnsi="Arial Narrow"/>
          <w:sz w:val="24"/>
          <w:szCs w:val="24"/>
        </w:rPr>
        <w:t>, no sentido de:</w:t>
      </w:r>
      <w:r w:rsidR="007178FA" w:rsidRPr="007178FA">
        <w:rPr>
          <w:rFonts w:ascii="Arial Narrow" w:hAnsi="Arial Narrow" w:cs="Arial"/>
          <w:color w:val="000000"/>
          <w:sz w:val="24"/>
          <w:szCs w:val="24"/>
        </w:rPr>
        <w:t xml:space="preserve"> </w:t>
      </w:r>
      <w:r w:rsidR="007178FA" w:rsidRPr="007178FA">
        <w:rPr>
          <w:rFonts w:ascii="Arial Narrow" w:hAnsi="Arial Narrow" w:cs="Arial"/>
          <w:b/>
          <w:color w:val="000000"/>
          <w:sz w:val="24"/>
          <w:szCs w:val="24"/>
        </w:rPr>
        <w:t>9.1. Conhecer</w:t>
      </w:r>
      <w:r w:rsidR="007178FA" w:rsidRPr="007178FA">
        <w:rPr>
          <w:rFonts w:ascii="Arial Narrow" w:hAnsi="Arial Narrow" w:cs="Arial"/>
          <w:color w:val="000000"/>
          <w:sz w:val="24"/>
          <w:szCs w:val="24"/>
        </w:rPr>
        <w:t xml:space="preserve"> da Representação apresentada pelo Ministério Público de Contas, por preencher os requisitos do art. 288 da Resolução nº 04/2002; </w:t>
      </w:r>
      <w:r w:rsidR="007178FA" w:rsidRPr="007178FA">
        <w:rPr>
          <w:rFonts w:ascii="Arial Narrow" w:hAnsi="Arial Narrow" w:cs="Arial"/>
          <w:b/>
          <w:color w:val="000000"/>
          <w:sz w:val="24"/>
          <w:szCs w:val="24"/>
        </w:rPr>
        <w:t>9.2. Julgar Procedente</w:t>
      </w:r>
      <w:r w:rsidR="007178FA" w:rsidRPr="007178FA">
        <w:rPr>
          <w:rFonts w:ascii="Arial Narrow" w:hAnsi="Arial Narrow" w:cs="Arial"/>
          <w:color w:val="000000"/>
          <w:sz w:val="24"/>
          <w:szCs w:val="24"/>
        </w:rPr>
        <w:t xml:space="preserve"> a Representação apresentada pelo Ministério Público de Contas em face do Governo do Estado do Amazonas e da Prefeitura Municipal de Maués, em razão falha na gestão e fiscalização do desmatamento ilegal na região do Município de Maués; </w:t>
      </w:r>
      <w:r w:rsidR="007178FA" w:rsidRPr="007178FA">
        <w:rPr>
          <w:rFonts w:ascii="Arial Narrow" w:hAnsi="Arial Narrow" w:cs="Arial"/>
          <w:b/>
          <w:color w:val="000000"/>
          <w:sz w:val="24"/>
          <w:szCs w:val="24"/>
        </w:rPr>
        <w:t>9.3. Recomendar</w:t>
      </w:r>
      <w:r w:rsidR="007178FA" w:rsidRPr="007178FA">
        <w:rPr>
          <w:rFonts w:ascii="Arial Narrow" w:hAnsi="Arial Narrow" w:cs="Arial"/>
          <w:color w:val="000000"/>
          <w:sz w:val="24"/>
          <w:szCs w:val="24"/>
        </w:rPr>
        <w:t xml:space="preserve"> ao Governo do Estado do Amazonas: </w:t>
      </w:r>
      <w:r w:rsidR="007178FA" w:rsidRPr="007178FA">
        <w:rPr>
          <w:rFonts w:ascii="Arial Narrow" w:hAnsi="Arial Narrow" w:cs="Arial"/>
          <w:b/>
          <w:color w:val="000000"/>
          <w:sz w:val="24"/>
          <w:szCs w:val="24"/>
        </w:rPr>
        <w:t>9.3.1.</w:t>
      </w:r>
      <w:r w:rsidR="007178FA" w:rsidRPr="007178FA">
        <w:rPr>
          <w:rFonts w:ascii="Arial Narrow" w:hAnsi="Arial Narrow" w:cs="Arial"/>
          <w:color w:val="000000"/>
          <w:sz w:val="24"/>
          <w:szCs w:val="24"/>
        </w:rPr>
        <w:t xml:space="preserve"> Realizar estudo físico das glebas arrecadadas e matriculadas de domínio do estado do Amazonas, com altas taxas de incremento do desmatamento; </w:t>
      </w:r>
      <w:r w:rsidR="007178FA" w:rsidRPr="007178FA">
        <w:rPr>
          <w:rFonts w:ascii="Arial Narrow" w:hAnsi="Arial Narrow" w:cs="Arial"/>
          <w:b/>
          <w:color w:val="000000"/>
          <w:sz w:val="24"/>
          <w:szCs w:val="24"/>
        </w:rPr>
        <w:t>9.3.2.</w:t>
      </w:r>
      <w:r w:rsidR="007178FA" w:rsidRPr="007178FA">
        <w:rPr>
          <w:rFonts w:ascii="Arial Narrow" w:hAnsi="Arial Narrow" w:cs="Arial"/>
          <w:color w:val="000000"/>
          <w:sz w:val="24"/>
          <w:szCs w:val="24"/>
        </w:rPr>
        <w:t xml:space="preserve"> Promover ações de regularização fundiária e ambiental nas áreas prioritárias e de intensa atividade produtiva; </w:t>
      </w:r>
      <w:r w:rsidR="007178FA" w:rsidRPr="007178FA">
        <w:rPr>
          <w:rFonts w:ascii="Arial Narrow" w:hAnsi="Arial Narrow" w:cs="Arial"/>
          <w:b/>
          <w:color w:val="000000"/>
          <w:sz w:val="24"/>
          <w:szCs w:val="24"/>
        </w:rPr>
        <w:t xml:space="preserve">9.3.3. </w:t>
      </w:r>
      <w:r w:rsidR="007178FA" w:rsidRPr="007178FA">
        <w:rPr>
          <w:rFonts w:ascii="Arial Narrow" w:hAnsi="Arial Narrow" w:cs="Arial"/>
          <w:color w:val="000000"/>
          <w:sz w:val="24"/>
          <w:szCs w:val="24"/>
        </w:rPr>
        <w:t xml:space="preserve">Intensificar o monitoramento das atividades produtivas rurais e licenciadas nos municípios prioritários; </w:t>
      </w:r>
      <w:r w:rsidR="007178FA" w:rsidRPr="007178FA">
        <w:rPr>
          <w:rFonts w:ascii="Arial Narrow" w:hAnsi="Arial Narrow" w:cs="Arial"/>
          <w:b/>
          <w:color w:val="000000"/>
          <w:sz w:val="24"/>
          <w:szCs w:val="24"/>
        </w:rPr>
        <w:t>9.3.4.</w:t>
      </w:r>
      <w:r w:rsidR="007178FA" w:rsidRPr="007178FA">
        <w:rPr>
          <w:rFonts w:ascii="Arial Narrow" w:hAnsi="Arial Narrow" w:cs="Arial"/>
          <w:color w:val="000000"/>
          <w:sz w:val="24"/>
          <w:szCs w:val="24"/>
        </w:rPr>
        <w:t xml:space="preserve"> Implantar procedimento para autuação remota nos municípios prioritários; </w:t>
      </w:r>
      <w:r w:rsidR="007178FA" w:rsidRPr="007178FA">
        <w:rPr>
          <w:rFonts w:ascii="Arial Narrow" w:hAnsi="Arial Narrow" w:cs="Arial"/>
          <w:b/>
          <w:color w:val="000000"/>
          <w:sz w:val="24"/>
          <w:szCs w:val="24"/>
        </w:rPr>
        <w:t>9.3.5.</w:t>
      </w:r>
      <w:r w:rsidR="007178FA" w:rsidRPr="007178FA">
        <w:rPr>
          <w:rFonts w:ascii="Arial Narrow" w:hAnsi="Arial Narrow" w:cs="Arial"/>
          <w:color w:val="000000"/>
          <w:sz w:val="24"/>
          <w:szCs w:val="24"/>
        </w:rPr>
        <w:t xml:space="preserve"> Autuar os passivos ambientais dos municípios críticos; </w:t>
      </w:r>
      <w:r w:rsidR="007178FA" w:rsidRPr="007178FA">
        <w:rPr>
          <w:rFonts w:ascii="Arial Narrow" w:hAnsi="Arial Narrow" w:cs="Arial"/>
          <w:b/>
          <w:color w:val="000000"/>
          <w:sz w:val="24"/>
          <w:szCs w:val="24"/>
        </w:rPr>
        <w:t xml:space="preserve">9.3.6. </w:t>
      </w:r>
      <w:r w:rsidR="007178FA" w:rsidRPr="007178FA">
        <w:rPr>
          <w:rFonts w:ascii="Arial Narrow" w:hAnsi="Arial Narrow" w:cs="Arial"/>
          <w:color w:val="000000"/>
          <w:sz w:val="24"/>
          <w:szCs w:val="24"/>
        </w:rPr>
        <w:t xml:space="preserve">Realizar missões de fiscalização nas áreas prioritárias com base em operações de inteligência; </w:t>
      </w:r>
      <w:r w:rsidR="007178FA" w:rsidRPr="007178FA">
        <w:rPr>
          <w:rFonts w:ascii="Arial Narrow" w:hAnsi="Arial Narrow" w:cs="Arial"/>
          <w:b/>
          <w:color w:val="000000"/>
          <w:sz w:val="24"/>
          <w:szCs w:val="24"/>
        </w:rPr>
        <w:t>9.3.7.</w:t>
      </w:r>
      <w:r w:rsidR="007178FA" w:rsidRPr="007178FA">
        <w:rPr>
          <w:rFonts w:ascii="Arial Narrow" w:hAnsi="Arial Narrow" w:cs="Arial"/>
          <w:color w:val="000000"/>
          <w:sz w:val="24"/>
          <w:szCs w:val="24"/>
        </w:rPr>
        <w:t xml:space="preserve"> Realizar realização de ações educativas visando </w:t>
      </w:r>
      <w:proofErr w:type="gramStart"/>
      <w:r w:rsidR="007178FA" w:rsidRPr="007178FA">
        <w:rPr>
          <w:rFonts w:ascii="Arial Narrow" w:hAnsi="Arial Narrow" w:cs="Arial"/>
          <w:color w:val="000000"/>
          <w:sz w:val="24"/>
          <w:szCs w:val="24"/>
        </w:rPr>
        <w:t>a</w:t>
      </w:r>
      <w:proofErr w:type="gramEnd"/>
      <w:r w:rsidR="007178FA" w:rsidRPr="007178FA">
        <w:rPr>
          <w:rFonts w:ascii="Arial Narrow" w:hAnsi="Arial Narrow" w:cs="Arial"/>
          <w:color w:val="000000"/>
          <w:sz w:val="24"/>
          <w:szCs w:val="24"/>
        </w:rPr>
        <w:t xml:space="preserve"> conscientização das populações urbanas e rurais sobre os riscos, problemas e impactos provocados pelas Queimadas; </w:t>
      </w:r>
      <w:r w:rsidR="007178FA" w:rsidRPr="007178FA">
        <w:rPr>
          <w:rFonts w:ascii="Arial Narrow" w:hAnsi="Arial Narrow" w:cs="Arial"/>
          <w:b/>
          <w:color w:val="000000"/>
          <w:sz w:val="24"/>
          <w:szCs w:val="24"/>
        </w:rPr>
        <w:t>9.3.8.</w:t>
      </w:r>
      <w:r w:rsidR="007178FA" w:rsidRPr="007178FA">
        <w:rPr>
          <w:rFonts w:ascii="Arial Narrow" w:hAnsi="Arial Narrow" w:cs="Arial"/>
          <w:color w:val="000000"/>
          <w:sz w:val="24"/>
          <w:szCs w:val="24"/>
        </w:rPr>
        <w:t xml:space="preserve"> Fortalecer as estruturas da governança ambiental dos municípios; </w:t>
      </w:r>
      <w:r w:rsidR="007178FA" w:rsidRPr="007178FA">
        <w:rPr>
          <w:rFonts w:ascii="Arial Narrow" w:hAnsi="Arial Narrow" w:cs="Arial"/>
          <w:b/>
          <w:color w:val="000000"/>
          <w:sz w:val="24"/>
          <w:szCs w:val="24"/>
        </w:rPr>
        <w:t xml:space="preserve">9.3.9. </w:t>
      </w:r>
      <w:r w:rsidR="007178FA" w:rsidRPr="007178FA">
        <w:rPr>
          <w:rFonts w:ascii="Arial Narrow" w:hAnsi="Arial Narrow" w:cs="Arial"/>
          <w:color w:val="000000"/>
          <w:sz w:val="24"/>
          <w:szCs w:val="24"/>
        </w:rPr>
        <w:t xml:space="preserve">Monitorar os estoques de carbono do estado do Amazonas; </w:t>
      </w:r>
      <w:r w:rsidR="007178FA" w:rsidRPr="007178FA">
        <w:rPr>
          <w:rFonts w:ascii="Arial Narrow" w:hAnsi="Arial Narrow" w:cs="Arial"/>
          <w:b/>
          <w:color w:val="000000"/>
          <w:sz w:val="24"/>
          <w:szCs w:val="24"/>
        </w:rPr>
        <w:t xml:space="preserve">9.3.10. </w:t>
      </w:r>
      <w:r w:rsidR="007178FA" w:rsidRPr="007178FA">
        <w:rPr>
          <w:rFonts w:ascii="Arial Narrow" w:hAnsi="Arial Narrow" w:cs="Arial"/>
          <w:color w:val="000000"/>
          <w:sz w:val="24"/>
          <w:szCs w:val="24"/>
        </w:rPr>
        <w:t xml:space="preserve">Apresentar plano de estruturação e governança da Floresta estadual de Maués que possa incluir minimamente: recursos financeiros humanos treinamentos a fim de garantir que a gestão esteja preparada para futuros projetos de concessão Florestal. </w:t>
      </w:r>
      <w:r w:rsidR="007178FA" w:rsidRPr="007178FA">
        <w:rPr>
          <w:rFonts w:ascii="Arial Narrow" w:hAnsi="Arial Narrow" w:cs="Arial"/>
          <w:b/>
          <w:color w:val="000000"/>
          <w:sz w:val="24"/>
          <w:szCs w:val="24"/>
        </w:rPr>
        <w:t>9.4. Recomendar</w:t>
      </w:r>
      <w:r w:rsidR="007178FA" w:rsidRPr="007178FA">
        <w:rPr>
          <w:rFonts w:ascii="Arial Narrow" w:hAnsi="Arial Narrow" w:cs="Arial"/>
          <w:color w:val="000000"/>
          <w:sz w:val="24"/>
          <w:szCs w:val="24"/>
        </w:rPr>
        <w:t xml:space="preserve"> a Prefeitura Municipal de Maués: </w:t>
      </w:r>
      <w:r w:rsidR="007178FA" w:rsidRPr="007178FA">
        <w:rPr>
          <w:rFonts w:ascii="Arial Narrow" w:hAnsi="Arial Narrow" w:cs="Arial"/>
          <w:b/>
          <w:color w:val="000000"/>
          <w:sz w:val="24"/>
          <w:szCs w:val="24"/>
        </w:rPr>
        <w:t>9.4.1.</w:t>
      </w:r>
      <w:r w:rsidR="007178FA" w:rsidRPr="007178FA">
        <w:rPr>
          <w:rFonts w:ascii="Arial Narrow" w:hAnsi="Arial Narrow" w:cs="Arial"/>
          <w:color w:val="000000"/>
          <w:sz w:val="24"/>
          <w:szCs w:val="24"/>
        </w:rPr>
        <w:t xml:space="preserve"> Enviar no prazo de 120 dias Plano de Ação de educação ambiental a ser desenvolvido em escolas e instituições públicas quanto a </w:t>
      </w:r>
      <w:r w:rsidR="007178FA" w:rsidRPr="007178FA">
        <w:rPr>
          <w:rFonts w:ascii="Arial Narrow" w:hAnsi="Arial Narrow" w:cs="Arial"/>
          <w:color w:val="000000"/>
          <w:sz w:val="24"/>
          <w:szCs w:val="24"/>
        </w:rPr>
        <w:lastRenderedPageBreak/>
        <w:t xml:space="preserve">responsabilidade compartilhada do cidadão frente </w:t>
      </w:r>
      <w:proofErr w:type="gramStart"/>
      <w:r w:rsidR="007178FA" w:rsidRPr="007178FA">
        <w:rPr>
          <w:rFonts w:ascii="Arial Narrow" w:hAnsi="Arial Narrow" w:cs="Arial"/>
          <w:color w:val="000000"/>
          <w:sz w:val="24"/>
          <w:szCs w:val="24"/>
        </w:rPr>
        <w:t>as</w:t>
      </w:r>
      <w:proofErr w:type="gramEnd"/>
      <w:r w:rsidR="007178FA" w:rsidRPr="007178FA">
        <w:rPr>
          <w:rFonts w:ascii="Arial Narrow" w:hAnsi="Arial Narrow" w:cs="Arial"/>
          <w:color w:val="000000"/>
          <w:sz w:val="24"/>
          <w:szCs w:val="24"/>
        </w:rPr>
        <w:t xml:space="preserve"> questões ambientais ocasionadas pelo desmatamento e queimadas, com abrangência na sede e na área rural; </w:t>
      </w:r>
      <w:r w:rsidR="007178FA" w:rsidRPr="007178FA">
        <w:rPr>
          <w:rFonts w:ascii="Arial Narrow" w:hAnsi="Arial Narrow" w:cs="Arial"/>
          <w:b/>
          <w:color w:val="000000"/>
          <w:sz w:val="24"/>
          <w:szCs w:val="24"/>
        </w:rPr>
        <w:t>9.4.2.</w:t>
      </w:r>
      <w:r w:rsidR="007178FA" w:rsidRPr="007178FA">
        <w:rPr>
          <w:rFonts w:ascii="Arial Narrow" w:hAnsi="Arial Narrow" w:cs="Arial"/>
          <w:color w:val="000000"/>
          <w:sz w:val="24"/>
          <w:szCs w:val="24"/>
        </w:rPr>
        <w:t xml:space="preserve"> </w:t>
      </w:r>
      <w:proofErr w:type="gramStart"/>
      <w:r w:rsidR="007178FA" w:rsidRPr="007178FA">
        <w:rPr>
          <w:rFonts w:ascii="Arial Narrow" w:hAnsi="Arial Narrow" w:cs="Arial"/>
          <w:color w:val="000000"/>
          <w:sz w:val="24"/>
          <w:szCs w:val="24"/>
        </w:rPr>
        <w:t>Implementar</w:t>
      </w:r>
      <w:proofErr w:type="gramEnd"/>
      <w:r w:rsidR="007178FA" w:rsidRPr="007178FA">
        <w:rPr>
          <w:rFonts w:ascii="Arial Narrow" w:hAnsi="Arial Narrow" w:cs="Arial"/>
          <w:color w:val="000000"/>
          <w:sz w:val="24"/>
          <w:szCs w:val="24"/>
        </w:rPr>
        <w:t xml:space="preserve"> o Comitê Municipal de prevenção e combate às Queimadas; </w:t>
      </w:r>
      <w:r w:rsidR="007178FA" w:rsidRPr="007178FA">
        <w:rPr>
          <w:rFonts w:ascii="Arial Narrow" w:hAnsi="Arial Narrow" w:cs="Arial"/>
          <w:b/>
          <w:color w:val="000000"/>
          <w:sz w:val="24"/>
          <w:szCs w:val="24"/>
        </w:rPr>
        <w:t>9.4.3.</w:t>
      </w:r>
      <w:r w:rsidR="007178FA" w:rsidRPr="007178FA">
        <w:rPr>
          <w:rFonts w:ascii="Arial Narrow" w:hAnsi="Arial Narrow" w:cs="Arial"/>
          <w:color w:val="000000"/>
          <w:sz w:val="24"/>
          <w:szCs w:val="24"/>
        </w:rPr>
        <w:t xml:space="preserve"> </w:t>
      </w:r>
      <w:proofErr w:type="gramStart"/>
      <w:r w:rsidR="007178FA" w:rsidRPr="007178FA">
        <w:rPr>
          <w:rFonts w:ascii="Arial Narrow" w:hAnsi="Arial Narrow" w:cs="Arial"/>
          <w:color w:val="000000"/>
          <w:sz w:val="24"/>
          <w:szCs w:val="24"/>
        </w:rPr>
        <w:t>Implementar</w:t>
      </w:r>
      <w:proofErr w:type="gramEnd"/>
      <w:r w:rsidR="007178FA" w:rsidRPr="007178FA">
        <w:rPr>
          <w:rFonts w:ascii="Arial Narrow" w:hAnsi="Arial Narrow" w:cs="Arial"/>
          <w:color w:val="000000"/>
          <w:sz w:val="24"/>
          <w:szCs w:val="24"/>
        </w:rPr>
        <w:t xml:space="preserve"> campanha publicitária em parceria com veículos de comunicação (rádios, TVs, voz comunitária </w:t>
      </w:r>
      <w:proofErr w:type="spellStart"/>
      <w:r w:rsidR="007178FA" w:rsidRPr="007178FA">
        <w:rPr>
          <w:rFonts w:ascii="Arial Narrow" w:hAnsi="Arial Narrow" w:cs="Arial"/>
          <w:color w:val="000000"/>
          <w:sz w:val="24"/>
          <w:szCs w:val="24"/>
        </w:rPr>
        <w:t>etc</w:t>
      </w:r>
      <w:proofErr w:type="spellEnd"/>
      <w:r w:rsidR="007178FA" w:rsidRPr="007178FA">
        <w:rPr>
          <w:rFonts w:ascii="Arial Narrow" w:hAnsi="Arial Narrow" w:cs="Arial"/>
          <w:color w:val="000000"/>
          <w:sz w:val="24"/>
          <w:szCs w:val="24"/>
        </w:rPr>
        <w:t xml:space="preserve">) para orientação da população quanto à prevenção de Queimadas; </w:t>
      </w:r>
      <w:r w:rsidR="007178FA" w:rsidRPr="007178FA">
        <w:rPr>
          <w:rFonts w:ascii="Arial Narrow" w:hAnsi="Arial Narrow" w:cs="Arial"/>
          <w:b/>
          <w:color w:val="000000"/>
          <w:sz w:val="24"/>
          <w:szCs w:val="24"/>
        </w:rPr>
        <w:t>9.4.4.</w:t>
      </w:r>
      <w:r w:rsidR="007178FA" w:rsidRPr="007178FA">
        <w:rPr>
          <w:rFonts w:ascii="Arial Narrow" w:hAnsi="Arial Narrow" w:cs="Arial"/>
          <w:color w:val="000000"/>
          <w:sz w:val="24"/>
          <w:szCs w:val="24"/>
        </w:rPr>
        <w:t xml:space="preserve"> Reforçar ações preventivas mediante ao estabelecido no plano diretor contra Queimadas por intermédio de atividades de educação ambiental junto aos produtores rurais. </w:t>
      </w:r>
      <w:r w:rsidR="007178FA" w:rsidRPr="007178FA">
        <w:rPr>
          <w:rFonts w:ascii="Arial Narrow" w:hAnsi="Arial Narrow" w:cs="Arial"/>
          <w:b/>
          <w:color w:val="000000"/>
          <w:sz w:val="24"/>
          <w:szCs w:val="24"/>
        </w:rPr>
        <w:t>PROCESSO Nº 15.102/2021</w:t>
      </w:r>
      <w:r w:rsidR="007178FA" w:rsidRPr="007178FA">
        <w:rPr>
          <w:rFonts w:ascii="Arial Narrow" w:hAnsi="Arial Narrow" w:cs="Arial"/>
          <w:color w:val="000000"/>
          <w:sz w:val="24"/>
          <w:szCs w:val="24"/>
        </w:rPr>
        <w:t xml:space="preserve"> - Representação interposta pelo Ministério Público de Contas, contra o Chefe do Executivo Estadual, Governador Wilson Miranda Lima; Secretário de Estado do Meio Ambiente - SEMA, Sr. Eduardo Taveira; </w:t>
      </w:r>
      <w:proofErr w:type="gramStart"/>
      <w:r w:rsidR="007178FA" w:rsidRPr="007178FA">
        <w:rPr>
          <w:rFonts w:ascii="Arial Narrow" w:hAnsi="Arial Narrow" w:cs="Arial"/>
          <w:color w:val="000000"/>
          <w:sz w:val="24"/>
          <w:szCs w:val="24"/>
        </w:rPr>
        <w:t>ex-Chefe</w:t>
      </w:r>
      <w:proofErr w:type="gramEnd"/>
      <w:r w:rsidR="007178FA" w:rsidRPr="007178FA">
        <w:rPr>
          <w:rFonts w:ascii="Arial Narrow" w:hAnsi="Arial Narrow" w:cs="Arial"/>
          <w:color w:val="000000"/>
          <w:sz w:val="24"/>
          <w:szCs w:val="24"/>
        </w:rPr>
        <w:t xml:space="preserve"> do Executivo de Itacoatiara, Sr. Antônio Peixoto de Oliveira; Diretor-Presidente do Instituto de Proteção Ambiental do Amazonas - IPAAM, Sr. Juliano Valente; Diretora Técnica do IPAAM, Sra. Maria do Carmo Neves dos Santos; e o Gerente de Fiscalização do IPAAM, Sr. Raimundo Nonato Chuvas, para definição de responsabilidades, perante o sistema de controle externo, por aparentes danos florestais, ambientais, climáticos e patrimoniais, em decorrência da reiterada omissão de combate ao desmatamento ilegal no Amazonas, na porção florestal amazônica do município de Itacoatiara, no exercício de 2020. </w:t>
      </w:r>
      <w:r w:rsidR="007178FA" w:rsidRPr="007178FA">
        <w:rPr>
          <w:rFonts w:ascii="Arial Narrow" w:hAnsi="Arial Narrow"/>
          <w:b/>
          <w:sz w:val="24"/>
          <w:szCs w:val="24"/>
        </w:rPr>
        <w:t>Advogados:</w:t>
      </w:r>
      <w:r w:rsidR="007178FA" w:rsidRPr="007178FA">
        <w:rPr>
          <w:rFonts w:ascii="Arial Narrow" w:hAnsi="Arial Narrow"/>
          <w:sz w:val="24"/>
          <w:szCs w:val="24"/>
        </w:rPr>
        <w:t xml:space="preserve"> </w:t>
      </w:r>
      <w:r w:rsidR="007178FA" w:rsidRPr="007178FA">
        <w:rPr>
          <w:rFonts w:ascii="Arial Narrow" w:hAnsi="Arial Narrow"/>
          <w:noProof/>
          <w:sz w:val="24"/>
          <w:szCs w:val="24"/>
        </w:rPr>
        <w:t>Ramon da Silva Caggy - OAB/AM 15715 e Andre Luis Negreiros Chuvas - OAB/AM 10864</w:t>
      </w:r>
      <w:r w:rsidR="007178FA" w:rsidRPr="007178FA">
        <w:rPr>
          <w:rFonts w:ascii="Arial Narrow" w:hAnsi="Arial Narrow" w:cs="Arial"/>
          <w:color w:val="000000"/>
          <w:sz w:val="24"/>
          <w:szCs w:val="24"/>
        </w:rPr>
        <w:t>.</w:t>
      </w:r>
      <w:r w:rsidR="007178FA" w:rsidRPr="007178FA">
        <w:rPr>
          <w:rFonts w:ascii="Arial Narrow" w:hAnsi="Arial Narrow" w:cs="Arial"/>
          <w:b/>
          <w:color w:val="000000"/>
          <w:sz w:val="24"/>
          <w:szCs w:val="24"/>
        </w:rPr>
        <w:t xml:space="preserve"> ACÓRDÃO Nº 1533/2023: </w:t>
      </w:r>
      <w:r w:rsidR="007178FA" w:rsidRPr="007178FA">
        <w:rPr>
          <w:rFonts w:ascii="Arial Narrow" w:hAnsi="Arial Narrow"/>
          <w:sz w:val="24"/>
          <w:szCs w:val="24"/>
        </w:rPr>
        <w:t xml:space="preserve">Vistos, relatados e discutidos estes autos acima identificados, </w:t>
      </w:r>
      <w:r w:rsidR="007178FA" w:rsidRPr="007178FA">
        <w:rPr>
          <w:rFonts w:ascii="Arial Narrow" w:hAnsi="Arial Narrow"/>
          <w:b/>
          <w:sz w:val="24"/>
          <w:szCs w:val="24"/>
        </w:rPr>
        <w:t xml:space="preserve">ACORDAM </w:t>
      </w:r>
      <w:proofErr w:type="gramStart"/>
      <w:r w:rsidR="007178FA" w:rsidRPr="007178FA">
        <w:rPr>
          <w:rFonts w:ascii="Arial Narrow" w:hAnsi="Arial Narrow"/>
          <w:sz w:val="24"/>
          <w:szCs w:val="24"/>
        </w:rPr>
        <w:t>os Excelentíssimos</w:t>
      </w:r>
      <w:proofErr w:type="gramEnd"/>
      <w:r w:rsidR="007178FA" w:rsidRPr="007178FA">
        <w:rPr>
          <w:rFonts w:ascii="Arial Narrow" w:hAnsi="Arial Narrow"/>
          <w:sz w:val="24"/>
          <w:szCs w:val="24"/>
        </w:rPr>
        <w:t xml:space="preserve"> Senhores Conselheiros do Tribunal de Contas do Estado do Amazonas, reunidos em Sessão </w:t>
      </w:r>
      <w:r w:rsidR="007178FA" w:rsidRPr="007178FA">
        <w:rPr>
          <w:rFonts w:ascii="Arial Narrow" w:hAnsi="Arial Narrow"/>
          <w:noProof/>
          <w:sz w:val="24"/>
          <w:szCs w:val="24"/>
        </w:rPr>
        <w:t>do</w:t>
      </w:r>
      <w:r w:rsidR="007178FA" w:rsidRPr="007178FA">
        <w:rPr>
          <w:rFonts w:ascii="Arial Narrow" w:hAnsi="Arial Narrow"/>
          <w:sz w:val="24"/>
          <w:szCs w:val="24"/>
        </w:rPr>
        <w:t xml:space="preserve"> </w:t>
      </w:r>
      <w:r w:rsidR="007178FA" w:rsidRPr="007178FA">
        <w:rPr>
          <w:rFonts w:ascii="Arial Narrow" w:hAnsi="Arial Narrow"/>
          <w:b/>
          <w:noProof/>
          <w:sz w:val="24"/>
          <w:szCs w:val="24"/>
        </w:rPr>
        <w:t>Tribunal Pleno</w:t>
      </w:r>
      <w:r w:rsidR="007178FA" w:rsidRPr="007178FA">
        <w:rPr>
          <w:rFonts w:ascii="Arial Narrow" w:hAnsi="Arial Narrow"/>
          <w:sz w:val="24"/>
          <w:szCs w:val="24"/>
        </w:rPr>
        <w:t>, no exercício da competência atribuída</w:t>
      </w:r>
      <w:r w:rsidR="007178FA" w:rsidRPr="007178FA">
        <w:rPr>
          <w:rFonts w:ascii="Arial Narrow" w:hAnsi="Arial Narrow"/>
          <w:noProof/>
          <w:sz w:val="24"/>
          <w:szCs w:val="24"/>
        </w:rPr>
        <w:t xml:space="preserve"> pelo art. 11, inciso IV, alínea “i”, da Resolução nº 04/2002-TCE/AM</w:t>
      </w:r>
      <w:r w:rsidR="007178FA" w:rsidRPr="007178FA">
        <w:rPr>
          <w:rFonts w:ascii="Arial Narrow" w:hAnsi="Arial Narrow"/>
          <w:sz w:val="24"/>
          <w:szCs w:val="24"/>
        </w:rPr>
        <w:t>,</w:t>
      </w:r>
      <w:r w:rsidR="007178FA" w:rsidRPr="007178FA">
        <w:rPr>
          <w:rFonts w:ascii="Arial Narrow" w:hAnsi="Arial Narrow"/>
          <w:b/>
          <w:noProof/>
          <w:sz w:val="24"/>
          <w:szCs w:val="24"/>
        </w:rPr>
        <w:t xml:space="preserve"> à unanimidade</w:t>
      </w:r>
      <w:r w:rsidR="007178FA" w:rsidRPr="007178FA">
        <w:rPr>
          <w:rFonts w:ascii="Arial Narrow" w:hAnsi="Arial Narrow"/>
          <w:noProof/>
          <w:sz w:val="24"/>
          <w:szCs w:val="24"/>
        </w:rPr>
        <w:t>,</w:t>
      </w:r>
      <w:r w:rsidR="007178FA" w:rsidRPr="007178FA">
        <w:rPr>
          <w:rFonts w:ascii="Arial Narrow" w:hAnsi="Arial Narrow"/>
          <w:b/>
          <w:sz w:val="24"/>
          <w:szCs w:val="24"/>
        </w:rPr>
        <w:t xml:space="preserve"> </w:t>
      </w:r>
      <w:r w:rsidR="007178FA" w:rsidRPr="007178FA">
        <w:rPr>
          <w:rFonts w:ascii="Arial Narrow" w:hAnsi="Arial Narrow"/>
          <w:sz w:val="24"/>
          <w:szCs w:val="24"/>
        </w:rPr>
        <w:t>nos termos d</w:t>
      </w:r>
      <w:r w:rsidR="007178FA" w:rsidRPr="007178FA">
        <w:rPr>
          <w:rFonts w:ascii="Arial Narrow" w:hAnsi="Arial Narrow"/>
          <w:noProof/>
          <w:sz w:val="24"/>
          <w:szCs w:val="24"/>
        </w:rPr>
        <w:t>o voto</w:t>
      </w:r>
      <w:r w:rsidR="007178FA" w:rsidRPr="007178FA">
        <w:rPr>
          <w:rFonts w:ascii="Arial Narrow" w:hAnsi="Arial Narrow"/>
          <w:sz w:val="24"/>
          <w:szCs w:val="24"/>
        </w:rPr>
        <w:t xml:space="preserve"> </w:t>
      </w:r>
      <w:r w:rsidR="007178FA" w:rsidRPr="007178FA">
        <w:rPr>
          <w:rFonts w:ascii="Arial Narrow" w:hAnsi="Arial Narrow"/>
          <w:noProof/>
          <w:sz w:val="24"/>
          <w:szCs w:val="24"/>
        </w:rPr>
        <w:t>do</w:t>
      </w:r>
      <w:r w:rsidR="007178FA" w:rsidRPr="007178FA">
        <w:rPr>
          <w:rFonts w:ascii="Arial Narrow" w:hAnsi="Arial Narrow"/>
          <w:sz w:val="24"/>
          <w:szCs w:val="24"/>
        </w:rPr>
        <w:t xml:space="preserve"> Excelentíssimo Senhor </w:t>
      </w:r>
      <w:r w:rsidR="007178FA" w:rsidRPr="007178FA">
        <w:rPr>
          <w:rFonts w:ascii="Arial Narrow" w:hAnsi="Arial Narrow"/>
          <w:noProof/>
          <w:sz w:val="24"/>
          <w:szCs w:val="24"/>
        </w:rPr>
        <w:t>Conselheiro-Relator,</w:t>
      </w:r>
      <w:r w:rsidR="007178FA" w:rsidRPr="007178FA">
        <w:rPr>
          <w:rFonts w:ascii="Arial Narrow" w:hAnsi="Arial Narrow"/>
          <w:b/>
          <w:noProof/>
          <w:sz w:val="24"/>
          <w:szCs w:val="24"/>
        </w:rPr>
        <w:t xml:space="preserve"> em parcial consonância</w:t>
      </w:r>
      <w:r w:rsidR="007178FA" w:rsidRPr="007178FA">
        <w:rPr>
          <w:rFonts w:ascii="Arial Narrow" w:hAnsi="Arial Narrow"/>
          <w:noProof/>
          <w:sz w:val="24"/>
          <w:szCs w:val="24"/>
        </w:rPr>
        <w:t xml:space="preserve"> com pronunciamento do Ministério Público junto a este Tribunal</w:t>
      </w:r>
      <w:r w:rsidR="007178FA" w:rsidRPr="007178FA">
        <w:rPr>
          <w:rFonts w:ascii="Arial Narrow" w:hAnsi="Arial Narrow"/>
          <w:sz w:val="24"/>
          <w:szCs w:val="24"/>
        </w:rPr>
        <w:t>, no sentido de:</w:t>
      </w:r>
      <w:r w:rsidR="007178FA" w:rsidRPr="007178FA">
        <w:rPr>
          <w:rFonts w:ascii="Arial Narrow" w:hAnsi="Arial Narrow" w:cs="Arial"/>
          <w:b/>
          <w:color w:val="000000"/>
          <w:sz w:val="24"/>
          <w:szCs w:val="24"/>
        </w:rPr>
        <w:t xml:space="preserve"> 9.1. Conhecer</w:t>
      </w:r>
      <w:r w:rsidR="007178FA" w:rsidRPr="007178FA">
        <w:rPr>
          <w:rFonts w:ascii="Arial Narrow" w:hAnsi="Arial Narrow" w:cs="Arial"/>
          <w:color w:val="000000"/>
          <w:sz w:val="24"/>
          <w:szCs w:val="24"/>
        </w:rPr>
        <w:t xml:space="preserve"> da Representação interposta pelo Ministério Público de Contas, por preencher os requisitos do art. 288 da Resolução nº 04/2002; </w:t>
      </w:r>
      <w:r w:rsidR="007178FA" w:rsidRPr="007178FA">
        <w:rPr>
          <w:rFonts w:ascii="Arial Narrow" w:hAnsi="Arial Narrow" w:cs="Arial"/>
          <w:b/>
          <w:color w:val="000000"/>
          <w:sz w:val="24"/>
          <w:szCs w:val="24"/>
        </w:rPr>
        <w:t>9.2. Julgar Procedente</w:t>
      </w:r>
      <w:r w:rsidR="007178FA" w:rsidRPr="007178FA">
        <w:rPr>
          <w:rFonts w:ascii="Arial Narrow" w:hAnsi="Arial Narrow" w:cs="Arial"/>
          <w:color w:val="000000"/>
          <w:sz w:val="24"/>
          <w:szCs w:val="24"/>
        </w:rPr>
        <w:t xml:space="preserve"> a Representação interposta pelo Ministério Público de Contas, em face do Estado do Amazonas, do Município de Itacoatiara, Instituto de Proteção Ambiental do Amazonas – IPAAM e da Secretaria de Estado de Meio Ambiente; </w:t>
      </w:r>
      <w:r w:rsidR="007178FA" w:rsidRPr="007178FA">
        <w:rPr>
          <w:rFonts w:ascii="Arial Narrow" w:hAnsi="Arial Narrow" w:cs="Arial"/>
          <w:b/>
          <w:color w:val="000000"/>
          <w:sz w:val="24"/>
          <w:szCs w:val="24"/>
        </w:rPr>
        <w:t>9.3. Recomendar</w:t>
      </w:r>
      <w:r w:rsidR="007178FA" w:rsidRPr="007178FA">
        <w:rPr>
          <w:rFonts w:ascii="Arial Narrow" w:hAnsi="Arial Narrow" w:cs="Arial"/>
          <w:color w:val="000000"/>
          <w:sz w:val="24"/>
          <w:szCs w:val="24"/>
        </w:rPr>
        <w:t xml:space="preserve"> à Prefeitura Municipal de Itacoatiara: </w:t>
      </w:r>
      <w:r w:rsidR="007178FA" w:rsidRPr="007178FA">
        <w:rPr>
          <w:rFonts w:ascii="Arial Narrow" w:hAnsi="Arial Narrow" w:cs="Arial"/>
          <w:b/>
          <w:color w:val="000000"/>
          <w:sz w:val="24"/>
          <w:szCs w:val="24"/>
        </w:rPr>
        <w:t>9.3.1.</w:t>
      </w:r>
      <w:r w:rsidR="007178FA" w:rsidRPr="007178FA">
        <w:rPr>
          <w:rFonts w:ascii="Arial Narrow" w:hAnsi="Arial Narrow" w:cs="Arial"/>
          <w:color w:val="000000"/>
          <w:sz w:val="24"/>
          <w:szCs w:val="24"/>
        </w:rPr>
        <w:t xml:space="preserve"> Enviar prazo no prazo de 120 dias Plano de Ação de educação ambiental a ser desenvolvido em escolas e instituições públicas quanto a responsabilidade compartilhada do cidadão frente </w:t>
      </w:r>
      <w:proofErr w:type="gramStart"/>
      <w:r w:rsidR="007178FA" w:rsidRPr="007178FA">
        <w:rPr>
          <w:rFonts w:ascii="Arial Narrow" w:hAnsi="Arial Narrow" w:cs="Arial"/>
          <w:color w:val="000000"/>
          <w:sz w:val="24"/>
          <w:szCs w:val="24"/>
        </w:rPr>
        <w:t>as</w:t>
      </w:r>
      <w:proofErr w:type="gramEnd"/>
      <w:r w:rsidR="007178FA" w:rsidRPr="007178FA">
        <w:rPr>
          <w:rFonts w:ascii="Arial Narrow" w:hAnsi="Arial Narrow" w:cs="Arial"/>
          <w:color w:val="000000"/>
          <w:sz w:val="24"/>
          <w:szCs w:val="24"/>
        </w:rPr>
        <w:t xml:space="preserve"> questões ambientais ocasionadas pelo desmatamento e queimadas, com abrangência na sede e na área rural; </w:t>
      </w:r>
      <w:r w:rsidR="007178FA" w:rsidRPr="007178FA">
        <w:rPr>
          <w:rFonts w:ascii="Arial Narrow" w:hAnsi="Arial Narrow" w:cs="Arial"/>
          <w:b/>
          <w:color w:val="000000"/>
          <w:sz w:val="24"/>
          <w:szCs w:val="24"/>
        </w:rPr>
        <w:t>9.3.2.</w:t>
      </w:r>
      <w:r w:rsidR="007178FA" w:rsidRPr="007178FA">
        <w:rPr>
          <w:rFonts w:ascii="Arial Narrow" w:hAnsi="Arial Narrow" w:cs="Arial"/>
          <w:color w:val="000000"/>
          <w:sz w:val="24"/>
          <w:szCs w:val="24"/>
        </w:rPr>
        <w:t xml:space="preserve"> </w:t>
      </w:r>
      <w:proofErr w:type="gramStart"/>
      <w:r w:rsidR="007178FA" w:rsidRPr="007178FA">
        <w:rPr>
          <w:rFonts w:ascii="Arial Narrow" w:hAnsi="Arial Narrow" w:cs="Arial"/>
          <w:color w:val="000000"/>
          <w:sz w:val="24"/>
          <w:szCs w:val="24"/>
        </w:rPr>
        <w:t>Implementar</w:t>
      </w:r>
      <w:proofErr w:type="gramEnd"/>
      <w:r w:rsidR="007178FA" w:rsidRPr="007178FA">
        <w:rPr>
          <w:rFonts w:ascii="Arial Narrow" w:hAnsi="Arial Narrow" w:cs="Arial"/>
          <w:color w:val="000000"/>
          <w:sz w:val="24"/>
          <w:szCs w:val="24"/>
        </w:rPr>
        <w:t xml:space="preserve"> o Comitê Municipal de prevenção e combate às queimadas; </w:t>
      </w:r>
      <w:r w:rsidR="007178FA" w:rsidRPr="007178FA">
        <w:rPr>
          <w:rFonts w:ascii="Arial Narrow" w:hAnsi="Arial Narrow" w:cs="Arial"/>
          <w:b/>
          <w:color w:val="000000"/>
          <w:sz w:val="24"/>
          <w:szCs w:val="24"/>
        </w:rPr>
        <w:t>9.3.3.</w:t>
      </w:r>
      <w:r w:rsidR="007178FA" w:rsidRPr="007178FA">
        <w:rPr>
          <w:rFonts w:ascii="Arial Narrow" w:hAnsi="Arial Narrow" w:cs="Arial"/>
          <w:color w:val="000000"/>
          <w:sz w:val="24"/>
          <w:szCs w:val="24"/>
        </w:rPr>
        <w:t xml:space="preserve"> </w:t>
      </w:r>
      <w:proofErr w:type="gramStart"/>
      <w:r w:rsidR="007178FA" w:rsidRPr="007178FA">
        <w:rPr>
          <w:rFonts w:ascii="Arial Narrow" w:hAnsi="Arial Narrow" w:cs="Arial"/>
          <w:color w:val="000000"/>
          <w:sz w:val="24"/>
          <w:szCs w:val="24"/>
        </w:rPr>
        <w:t>Implementar</w:t>
      </w:r>
      <w:proofErr w:type="gramEnd"/>
      <w:r w:rsidR="007178FA" w:rsidRPr="007178FA">
        <w:rPr>
          <w:rFonts w:ascii="Arial Narrow" w:hAnsi="Arial Narrow" w:cs="Arial"/>
          <w:color w:val="000000"/>
          <w:sz w:val="24"/>
          <w:szCs w:val="24"/>
        </w:rPr>
        <w:t xml:space="preserve"> campanha publicitária em parceria com veículos de comunicação (rádios, TVs, voz comunitária </w:t>
      </w:r>
      <w:proofErr w:type="spellStart"/>
      <w:r w:rsidR="007178FA" w:rsidRPr="007178FA">
        <w:rPr>
          <w:rFonts w:ascii="Arial Narrow" w:hAnsi="Arial Narrow" w:cs="Arial"/>
          <w:color w:val="000000"/>
          <w:sz w:val="24"/>
          <w:szCs w:val="24"/>
        </w:rPr>
        <w:t>etc</w:t>
      </w:r>
      <w:proofErr w:type="spellEnd"/>
      <w:r w:rsidR="007178FA" w:rsidRPr="007178FA">
        <w:rPr>
          <w:rFonts w:ascii="Arial Narrow" w:hAnsi="Arial Narrow" w:cs="Arial"/>
          <w:color w:val="000000"/>
          <w:sz w:val="24"/>
          <w:szCs w:val="24"/>
        </w:rPr>
        <w:t xml:space="preserve">) para orientação da população quanto à prevenção de queimadas; </w:t>
      </w:r>
      <w:r w:rsidR="007178FA" w:rsidRPr="007178FA">
        <w:rPr>
          <w:rFonts w:ascii="Arial Narrow" w:hAnsi="Arial Narrow" w:cs="Arial"/>
          <w:b/>
          <w:color w:val="000000"/>
          <w:sz w:val="24"/>
          <w:szCs w:val="24"/>
        </w:rPr>
        <w:t>9.3.4.</w:t>
      </w:r>
      <w:r w:rsidR="007178FA" w:rsidRPr="007178FA">
        <w:rPr>
          <w:rFonts w:ascii="Arial Narrow" w:hAnsi="Arial Narrow" w:cs="Arial"/>
          <w:color w:val="000000"/>
          <w:sz w:val="24"/>
          <w:szCs w:val="24"/>
        </w:rPr>
        <w:t xml:space="preserve"> Reforçar ações preventivas mediante ao estabelecido no plano diretor contra Queimadas por intermédio de atividades de educação ambiental junto aos produtores rurais. </w:t>
      </w:r>
      <w:r w:rsidR="007178FA" w:rsidRPr="007178FA">
        <w:rPr>
          <w:rFonts w:ascii="Arial Narrow" w:hAnsi="Arial Narrow" w:cs="Arial"/>
          <w:b/>
          <w:color w:val="000000"/>
          <w:sz w:val="24"/>
          <w:szCs w:val="24"/>
        </w:rPr>
        <w:t>9.4. Recomendar</w:t>
      </w:r>
      <w:r w:rsidR="007178FA" w:rsidRPr="007178FA">
        <w:rPr>
          <w:rFonts w:ascii="Arial Narrow" w:hAnsi="Arial Narrow" w:cs="Arial"/>
          <w:color w:val="000000"/>
          <w:sz w:val="24"/>
          <w:szCs w:val="24"/>
        </w:rPr>
        <w:t xml:space="preserve"> ao Governo do Estado do Amazonas: </w:t>
      </w:r>
      <w:r w:rsidR="007178FA" w:rsidRPr="007178FA">
        <w:rPr>
          <w:rFonts w:ascii="Arial Narrow" w:hAnsi="Arial Narrow" w:cs="Arial"/>
          <w:b/>
          <w:color w:val="000000"/>
          <w:sz w:val="24"/>
          <w:szCs w:val="24"/>
        </w:rPr>
        <w:t>9.4.1.</w:t>
      </w:r>
      <w:r w:rsidR="007178FA" w:rsidRPr="007178FA">
        <w:rPr>
          <w:rFonts w:ascii="Arial Narrow" w:hAnsi="Arial Narrow" w:cs="Arial"/>
          <w:color w:val="000000"/>
          <w:sz w:val="24"/>
          <w:szCs w:val="24"/>
        </w:rPr>
        <w:t xml:space="preserve"> Realizar estudo físico das glebas arrecadadas e matriculadas de domínio do estado do Amazonas, com altas taxas de incremento do desmatamento; </w:t>
      </w:r>
      <w:r w:rsidR="007178FA" w:rsidRPr="007178FA">
        <w:rPr>
          <w:rFonts w:ascii="Arial Narrow" w:hAnsi="Arial Narrow" w:cs="Arial"/>
          <w:b/>
          <w:color w:val="000000"/>
          <w:sz w:val="24"/>
          <w:szCs w:val="24"/>
        </w:rPr>
        <w:t>9.4.2.</w:t>
      </w:r>
      <w:r w:rsidR="007178FA" w:rsidRPr="007178FA">
        <w:rPr>
          <w:rFonts w:ascii="Arial Narrow" w:hAnsi="Arial Narrow" w:cs="Arial"/>
          <w:color w:val="000000"/>
          <w:sz w:val="24"/>
          <w:szCs w:val="24"/>
        </w:rPr>
        <w:t xml:space="preserve"> Promover ações de regularização fundiária e ambiental nas áreas prioritárias e de intensa atividade produtiva; </w:t>
      </w:r>
      <w:r w:rsidR="007178FA" w:rsidRPr="007178FA">
        <w:rPr>
          <w:rFonts w:ascii="Arial Narrow" w:hAnsi="Arial Narrow" w:cs="Arial"/>
          <w:b/>
          <w:color w:val="000000"/>
          <w:sz w:val="24"/>
          <w:szCs w:val="24"/>
        </w:rPr>
        <w:t>9.4.3.</w:t>
      </w:r>
      <w:r w:rsidR="007178FA" w:rsidRPr="007178FA">
        <w:rPr>
          <w:rFonts w:ascii="Arial Narrow" w:hAnsi="Arial Narrow" w:cs="Arial"/>
          <w:color w:val="000000"/>
          <w:sz w:val="24"/>
          <w:szCs w:val="24"/>
        </w:rPr>
        <w:t xml:space="preserve"> Intensificar o monitoramento das atividades produtivas rurais e licenciadas nos municípios prioritários; </w:t>
      </w:r>
      <w:r w:rsidR="007178FA" w:rsidRPr="007178FA">
        <w:rPr>
          <w:rFonts w:ascii="Arial Narrow" w:hAnsi="Arial Narrow" w:cs="Arial"/>
          <w:b/>
          <w:color w:val="000000"/>
          <w:sz w:val="24"/>
          <w:szCs w:val="24"/>
        </w:rPr>
        <w:t>9.4.4.</w:t>
      </w:r>
      <w:r w:rsidR="007178FA" w:rsidRPr="007178FA">
        <w:rPr>
          <w:rFonts w:ascii="Arial Narrow" w:hAnsi="Arial Narrow" w:cs="Arial"/>
          <w:color w:val="000000"/>
          <w:sz w:val="24"/>
          <w:szCs w:val="24"/>
        </w:rPr>
        <w:t xml:space="preserve"> Implantar procedimento para autuação remota nos municípios prioritários; </w:t>
      </w:r>
      <w:r w:rsidR="007178FA" w:rsidRPr="007178FA">
        <w:rPr>
          <w:rFonts w:ascii="Arial Narrow" w:hAnsi="Arial Narrow" w:cs="Arial"/>
          <w:b/>
          <w:color w:val="000000"/>
          <w:sz w:val="24"/>
          <w:szCs w:val="24"/>
        </w:rPr>
        <w:t>9.4.5.</w:t>
      </w:r>
      <w:r w:rsidR="007178FA" w:rsidRPr="007178FA">
        <w:rPr>
          <w:rFonts w:ascii="Arial Narrow" w:hAnsi="Arial Narrow" w:cs="Arial"/>
          <w:color w:val="000000"/>
          <w:sz w:val="24"/>
          <w:szCs w:val="24"/>
        </w:rPr>
        <w:t xml:space="preserve"> Autuar os passivos ambientais dos municípios críticos; </w:t>
      </w:r>
      <w:r w:rsidR="007178FA" w:rsidRPr="007178FA">
        <w:rPr>
          <w:rFonts w:ascii="Arial Narrow" w:hAnsi="Arial Narrow" w:cs="Arial"/>
          <w:b/>
          <w:color w:val="000000"/>
          <w:sz w:val="24"/>
          <w:szCs w:val="24"/>
        </w:rPr>
        <w:t>9.4.6.</w:t>
      </w:r>
      <w:r w:rsidR="007178FA" w:rsidRPr="007178FA">
        <w:rPr>
          <w:rFonts w:ascii="Arial Narrow" w:hAnsi="Arial Narrow" w:cs="Arial"/>
          <w:color w:val="000000"/>
          <w:sz w:val="24"/>
          <w:szCs w:val="24"/>
        </w:rPr>
        <w:t xml:space="preserve"> Realizar missões de fiscalização nas áreas prioritárias com base em operações de inteligência; </w:t>
      </w:r>
      <w:r w:rsidR="007178FA" w:rsidRPr="007178FA">
        <w:rPr>
          <w:rFonts w:ascii="Arial Narrow" w:hAnsi="Arial Narrow" w:cs="Arial"/>
          <w:b/>
          <w:color w:val="000000"/>
          <w:sz w:val="24"/>
          <w:szCs w:val="24"/>
        </w:rPr>
        <w:t>9.4.7.</w:t>
      </w:r>
      <w:r w:rsidR="007178FA" w:rsidRPr="007178FA">
        <w:rPr>
          <w:rFonts w:ascii="Arial Narrow" w:hAnsi="Arial Narrow" w:cs="Arial"/>
          <w:color w:val="000000"/>
          <w:sz w:val="24"/>
          <w:szCs w:val="24"/>
        </w:rPr>
        <w:t xml:space="preserve"> Realizar realização de ações educativas visando </w:t>
      </w:r>
      <w:proofErr w:type="gramStart"/>
      <w:r w:rsidR="007178FA" w:rsidRPr="007178FA">
        <w:rPr>
          <w:rFonts w:ascii="Arial Narrow" w:hAnsi="Arial Narrow" w:cs="Arial"/>
          <w:color w:val="000000"/>
          <w:sz w:val="24"/>
          <w:szCs w:val="24"/>
        </w:rPr>
        <w:t>a</w:t>
      </w:r>
      <w:proofErr w:type="gramEnd"/>
      <w:r w:rsidR="007178FA" w:rsidRPr="007178FA">
        <w:rPr>
          <w:rFonts w:ascii="Arial Narrow" w:hAnsi="Arial Narrow" w:cs="Arial"/>
          <w:color w:val="000000"/>
          <w:sz w:val="24"/>
          <w:szCs w:val="24"/>
        </w:rPr>
        <w:t xml:space="preserve"> conscientização das populações urbanas e rurais sobre os riscos, problemas e impactos provocados pelas queimadas; </w:t>
      </w:r>
      <w:r w:rsidR="007178FA" w:rsidRPr="007178FA">
        <w:rPr>
          <w:rFonts w:ascii="Arial Narrow" w:hAnsi="Arial Narrow" w:cs="Arial"/>
          <w:b/>
          <w:color w:val="000000"/>
          <w:sz w:val="24"/>
          <w:szCs w:val="24"/>
        </w:rPr>
        <w:t>9.4.8.</w:t>
      </w:r>
      <w:r w:rsidR="007178FA" w:rsidRPr="007178FA">
        <w:rPr>
          <w:rFonts w:ascii="Arial Narrow" w:hAnsi="Arial Narrow" w:cs="Arial"/>
          <w:color w:val="000000"/>
          <w:sz w:val="24"/>
          <w:szCs w:val="24"/>
        </w:rPr>
        <w:t xml:space="preserve"> Fortalecer as estruturas </w:t>
      </w:r>
      <w:proofErr w:type="gramStart"/>
      <w:r w:rsidR="007178FA" w:rsidRPr="007178FA">
        <w:rPr>
          <w:rFonts w:ascii="Arial Narrow" w:hAnsi="Arial Narrow" w:cs="Arial"/>
          <w:color w:val="000000"/>
          <w:sz w:val="24"/>
          <w:szCs w:val="24"/>
        </w:rPr>
        <w:t xml:space="preserve">da </w:t>
      </w:r>
      <w:proofErr w:type="spellStart"/>
      <w:r w:rsidR="007178FA" w:rsidRPr="007178FA">
        <w:rPr>
          <w:rFonts w:ascii="Arial Narrow" w:hAnsi="Arial Narrow" w:cs="Arial"/>
          <w:color w:val="000000"/>
          <w:sz w:val="24"/>
          <w:szCs w:val="24"/>
        </w:rPr>
        <w:t>da</w:t>
      </w:r>
      <w:proofErr w:type="spellEnd"/>
      <w:proofErr w:type="gramEnd"/>
      <w:r w:rsidR="007178FA" w:rsidRPr="007178FA">
        <w:rPr>
          <w:rFonts w:ascii="Arial Narrow" w:hAnsi="Arial Narrow" w:cs="Arial"/>
          <w:color w:val="000000"/>
          <w:sz w:val="24"/>
          <w:szCs w:val="24"/>
        </w:rPr>
        <w:t xml:space="preserve"> governança ambiental dos municípios; </w:t>
      </w:r>
      <w:r w:rsidR="007178FA" w:rsidRPr="007178FA">
        <w:rPr>
          <w:rFonts w:ascii="Arial Narrow" w:hAnsi="Arial Narrow" w:cs="Arial"/>
          <w:b/>
          <w:color w:val="000000"/>
          <w:sz w:val="24"/>
          <w:szCs w:val="24"/>
        </w:rPr>
        <w:t>9.4.9.</w:t>
      </w:r>
      <w:r w:rsidR="007178FA" w:rsidRPr="007178FA">
        <w:rPr>
          <w:rFonts w:ascii="Arial Narrow" w:hAnsi="Arial Narrow" w:cs="Arial"/>
          <w:color w:val="000000"/>
          <w:sz w:val="24"/>
          <w:szCs w:val="24"/>
        </w:rPr>
        <w:t xml:space="preserve"> Monitorar os estoques de carbono do estado do Amazonas; </w:t>
      </w:r>
      <w:r w:rsidR="007178FA" w:rsidRPr="007178FA">
        <w:rPr>
          <w:rFonts w:ascii="Arial Narrow" w:hAnsi="Arial Narrow" w:cs="Arial"/>
          <w:b/>
          <w:color w:val="000000"/>
          <w:sz w:val="24"/>
          <w:szCs w:val="24"/>
        </w:rPr>
        <w:t xml:space="preserve">9.4.10. </w:t>
      </w:r>
      <w:r w:rsidR="007178FA" w:rsidRPr="007178FA">
        <w:rPr>
          <w:rFonts w:ascii="Arial Narrow" w:hAnsi="Arial Narrow" w:cs="Arial"/>
          <w:color w:val="000000"/>
          <w:sz w:val="24"/>
          <w:szCs w:val="24"/>
        </w:rPr>
        <w:t xml:space="preserve">Apresentar plano de estruturação e governança da Floresta estadual de Maués que possa incluir minimamente: recursos financeiros humanos treinamentos a fim de garantir que a gestão esteja preparada para futuros projetos de concessão Florestal. </w:t>
      </w:r>
      <w:r w:rsidR="007178FA" w:rsidRPr="007178FA">
        <w:rPr>
          <w:rFonts w:ascii="Arial Narrow" w:hAnsi="Arial Narrow" w:cs="Arial"/>
          <w:b/>
          <w:color w:val="000000"/>
          <w:sz w:val="24"/>
          <w:szCs w:val="24"/>
        </w:rPr>
        <w:t>PROCESSO Nº 16.941/2021</w:t>
      </w:r>
      <w:r w:rsidR="007178FA" w:rsidRPr="007178FA">
        <w:rPr>
          <w:rFonts w:ascii="Arial Narrow" w:hAnsi="Arial Narrow" w:cs="Arial"/>
          <w:color w:val="000000"/>
          <w:sz w:val="24"/>
          <w:szCs w:val="24"/>
        </w:rPr>
        <w:t xml:space="preserve"> - Representação oriunda da Manifestação n° 720/2021, referente a indícios de irregularidades de funcionários fantasmas e outros benefícios ilegais na Prefeitura Municipal de Parintins.</w:t>
      </w:r>
      <w:r w:rsidR="007178FA" w:rsidRPr="007178FA">
        <w:rPr>
          <w:rFonts w:ascii="Arial Narrow" w:hAnsi="Arial Narrow" w:cs="Arial"/>
          <w:i/>
          <w:color w:val="000000"/>
          <w:sz w:val="24"/>
          <w:szCs w:val="24"/>
        </w:rPr>
        <w:t xml:space="preserve"> CONCEDIDO VISTA DOS AUTOS </w:t>
      </w:r>
      <w:proofErr w:type="gramStart"/>
      <w:r w:rsidR="007178FA" w:rsidRPr="007178FA">
        <w:rPr>
          <w:rFonts w:ascii="Arial Narrow" w:hAnsi="Arial Narrow" w:cs="Arial"/>
          <w:i/>
          <w:color w:val="000000"/>
          <w:sz w:val="24"/>
          <w:szCs w:val="24"/>
        </w:rPr>
        <w:t>À</w:t>
      </w:r>
      <w:proofErr w:type="gramEnd"/>
      <w:r w:rsidR="007178FA" w:rsidRPr="007178FA">
        <w:rPr>
          <w:rFonts w:ascii="Arial Narrow" w:hAnsi="Arial Narrow" w:cs="Arial"/>
          <w:i/>
          <w:color w:val="000000"/>
          <w:sz w:val="24"/>
          <w:szCs w:val="24"/>
        </w:rPr>
        <w:t xml:space="preserve"> EXCELENTÍSSIMA SENHORA CONSELHEIRA YARA AMAZÔNIA LINS RODRIGUES DOS SANTOS.</w:t>
      </w:r>
      <w:r w:rsidR="007178FA" w:rsidRPr="007178FA">
        <w:rPr>
          <w:rFonts w:ascii="Arial Narrow" w:hAnsi="Arial Narrow"/>
          <w:sz w:val="24"/>
          <w:szCs w:val="24"/>
        </w:rPr>
        <w:t xml:space="preserve"> </w:t>
      </w:r>
      <w:r w:rsidR="007178FA" w:rsidRPr="007178FA">
        <w:rPr>
          <w:rFonts w:ascii="Arial Narrow" w:hAnsi="Arial Narrow" w:cs="Arial"/>
          <w:b/>
          <w:color w:val="000000"/>
          <w:sz w:val="24"/>
          <w:szCs w:val="24"/>
        </w:rPr>
        <w:t>PROCESSO Nº 13.231/2022</w:t>
      </w:r>
      <w:r w:rsidR="007178FA" w:rsidRPr="007178FA">
        <w:rPr>
          <w:rFonts w:ascii="Arial Narrow" w:hAnsi="Arial Narrow" w:cs="Arial"/>
          <w:color w:val="000000"/>
          <w:sz w:val="24"/>
          <w:szCs w:val="24"/>
        </w:rPr>
        <w:t xml:space="preserve"> - Representação oriunda da Manifestação n° 178/2022–Ouvidoria, decorrente da comunicação de possíveis irregularidades acerca de acúmulo de cargos de servidor da Câmara Municipal de Benjamin Constant. </w:t>
      </w:r>
      <w:r w:rsidR="007178FA" w:rsidRPr="007178FA">
        <w:rPr>
          <w:rFonts w:ascii="Arial Narrow" w:hAnsi="Arial Narrow"/>
          <w:b/>
          <w:sz w:val="24"/>
          <w:szCs w:val="24"/>
        </w:rPr>
        <w:t>Advogados:</w:t>
      </w:r>
      <w:r w:rsidR="007178FA" w:rsidRPr="007178FA">
        <w:rPr>
          <w:rFonts w:ascii="Arial Narrow" w:hAnsi="Arial Narrow"/>
          <w:sz w:val="24"/>
          <w:szCs w:val="24"/>
        </w:rPr>
        <w:t xml:space="preserve"> </w:t>
      </w:r>
      <w:r w:rsidR="007178FA" w:rsidRPr="007178FA">
        <w:rPr>
          <w:rFonts w:ascii="Arial Narrow" w:hAnsi="Arial Narrow"/>
          <w:noProof/>
          <w:sz w:val="24"/>
          <w:szCs w:val="24"/>
        </w:rPr>
        <w:t>Bruno Vieira da Rocha Barbirato - OAB/AM 6975, Fábio Nunes Bandeira de Melo - OAB/AM 4331, Igor Arnaud Ferreira - OAB/AM 10428, Laiz Araújo Russo de Melo e Silva - OAB/AM 6897 e Camila Pontes Torres - OAB/AM 12280</w:t>
      </w:r>
      <w:r w:rsidR="007178FA" w:rsidRPr="007178FA">
        <w:rPr>
          <w:rFonts w:ascii="Arial Narrow" w:hAnsi="Arial Narrow" w:cs="Arial"/>
          <w:color w:val="000000"/>
          <w:sz w:val="24"/>
          <w:szCs w:val="24"/>
        </w:rPr>
        <w:t>.</w:t>
      </w:r>
      <w:r w:rsidR="007178FA" w:rsidRPr="007178FA">
        <w:rPr>
          <w:rFonts w:ascii="Arial Narrow" w:hAnsi="Arial Narrow" w:cs="Arial"/>
          <w:b/>
          <w:color w:val="000000"/>
          <w:sz w:val="24"/>
          <w:szCs w:val="24"/>
        </w:rPr>
        <w:t xml:space="preserve"> ACÓRDÃO Nº 1534/2023:</w:t>
      </w:r>
      <w:r w:rsidR="007178FA" w:rsidRPr="007178FA">
        <w:rPr>
          <w:rFonts w:ascii="Arial Narrow" w:hAnsi="Arial Narrow" w:cs="Arial"/>
          <w:color w:val="000000"/>
          <w:sz w:val="24"/>
          <w:szCs w:val="24"/>
        </w:rPr>
        <w:t xml:space="preserve"> </w:t>
      </w:r>
      <w:r w:rsidR="007178FA" w:rsidRPr="007178FA">
        <w:rPr>
          <w:rFonts w:ascii="Arial Narrow" w:hAnsi="Arial Narrow"/>
          <w:sz w:val="24"/>
          <w:szCs w:val="24"/>
        </w:rPr>
        <w:t xml:space="preserve">Vistos, relatados e discutidos estes autos acima identificados, </w:t>
      </w:r>
      <w:r w:rsidR="007178FA" w:rsidRPr="007178FA">
        <w:rPr>
          <w:rFonts w:ascii="Arial Narrow" w:hAnsi="Arial Narrow"/>
          <w:b/>
          <w:sz w:val="24"/>
          <w:szCs w:val="24"/>
        </w:rPr>
        <w:t xml:space="preserve">ACORDAM </w:t>
      </w:r>
      <w:proofErr w:type="gramStart"/>
      <w:r w:rsidR="007178FA" w:rsidRPr="007178FA">
        <w:rPr>
          <w:rFonts w:ascii="Arial Narrow" w:hAnsi="Arial Narrow"/>
          <w:sz w:val="24"/>
          <w:szCs w:val="24"/>
        </w:rPr>
        <w:t>os Excelentíssimos</w:t>
      </w:r>
      <w:proofErr w:type="gramEnd"/>
      <w:r w:rsidR="007178FA" w:rsidRPr="007178FA">
        <w:rPr>
          <w:rFonts w:ascii="Arial Narrow" w:hAnsi="Arial Narrow"/>
          <w:sz w:val="24"/>
          <w:szCs w:val="24"/>
        </w:rPr>
        <w:t xml:space="preserve"> Senhores Conselheiros do Tribunal de Contas do Estado do Amazonas, reunidos </w:t>
      </w:r>
      <w:r w:rsidR="007178FA" w:rsidRPr="007178FA">
        <w:rPr>
          <w:rFonts w:ascii="Arial Narrow" w:hAnsi="Arial Narrow"/>
          <w:sz w:val="24"/>
          <w:szCs w:val="24"/>
        </w:rPr>
        <w:lastRenderedPageBreak/>
        <w:t xml:space="preserve">em Sessão </w:t>
      </w:r>
      <w:r w:rsidR="007178FA" w:rsidRPr="007178FA">
        <w:rPr>
          <w:rFonts w:ascii="Arial Narrow" w:hAnsi="Arial Narrow"/>
          <w:noProof/>
          <w:sz w:val="24"/>
          <w:szCs w:val="24"/>
        </w:rPr>
        <w:t>do</w:t>
      </w:r>
      <w:r w:rsidR="007178FA" w:rsidRPr="007178FA">
        <w:rPr>
          <w:rFonts w:ascii="Arial Narrow" w:hAnsi="Arial Narrow"/>
          <w:sz w:val="24"/>
          <w:szCs w:val="24"/>
        </w:rPr>
        <w:t xml:space="preserve"> </w:t>
      </w:r>
      <w:r w:rsidR="007178FA" w:rsidRPr="007178FA">
        <w:rPr>
          <w:rFonts w:ascii="Arial Narrow" w:hAnsi="Arial Narrow"/>
          <w:b/>
          <w:noProof/>
          <w:sz w:val="24"/>
          <w:szCs w:val="24"/>
        </w:rPr>
        <w:t>Tribunal Pleno</w:t>
      </w:r>
      <w:r w:rsidR="007178FA" w:rsidRPr="007178FA">
        <w:rPr>
          <w:rFonts w:ascii="Arial Narrow" w:hAnsi="Arial Narrow"/>
          <w:sz w:val="24"/>
          <w:szCs w:val="24"/>
        </w:rPr>
        <w:t>, no exercício da competência atribuída</w:t>
      </w:r>
      <w:r w:rsidR="007178FA" w:rsidRPr="007178FA">
        <w:rPr>
          <w:rFonts w:ascii="Arial Narrow" w:hAnsi="Arial Narrow"/>
          <w:noProof/>
          <w:sz w:val="24"/>
          <w:szCs w:val="24"/>
        </w:rPr>
        <w:t xml:space="preserve"> pelo art. 11, inciso IV, alínea “i”, da Resolução nº 04/2002-TCE/AM</w:t>
      </w:r>
      <w:r w:rsidR="007178FA" w:rsidRPr="007178FA">
        <w:rPr>
          <w:rFonts w:ascii="Arial Narrow" w:hAnsi="Arial Narrow"/>
          <w:sz w:val="24"/>
          <w:szCs w:val="24"/>
        </w:rPr>
        <w:t>,</w:t>
      </w:r>
      <w:r w:rsidR="007178FA" w:rsidRPr="007178FA">
        <w:rPr>
          <w:rFonts w:ascii="Arial Narrow" w:hAnsi="Arial Narrow"/>
          <w:b/>
          <w:noProof/>
          <w:sz w:val="24"/>
          <w:szCs w:val="24"/>
        </w:rPr>
        <w:t xml:space="preserve"> à unanimidade,</w:t>
      </w:r>
      <w:r w:rsidR="007178FA" w:rsidRPr="007178FA">
        <w:rPr>
          <w:rFonts w:ascii="Arial Narrow" w:hAnsi="Arial Narrow"/>
          <w:b/>
          <w:sz w:val="24"/>
          <w:szCs w:val="24"/>
        </w:rPr>
        <w:t xml:space="preserve"> </w:t>
      </w:r>
      <w:r w:rsidR="007178FA" w:rsidRPr="007178FA">
        <w:rPr>
          <w:rFonts w:ascii="Arial Narrow" w:hAnsi="Arial Narrow"/>
          <w:sz w:val="24"/>
          <w:szCs w:val="24"/>
        </w:rPr>
        <w:t>nos termos d</w:t>
      </w:r>
      <w:r w:rsidR="007178FA" w:rsidRPr="007178FA">
        <w:rPr>
          <w:rFonts w:ascii="Arial Narrow" w:hAnsi="Arial Narrow"/>
          <w:noProof/>
          <w:sz w:val="24"/>
          <w:szCs w:val="24"/>
        </w:rPr>
        <w:t>o voto</w:t>
      </w:r>
      <w:r w:rsidR="007178FA" w:rsidRPr="007178FA">
        <w:rPr>
          <w:rFonts w:ascii="Arial Narrow" w:hAnsi="Arial Narrow"/>
          <w:sz w:val="24"/>
          <w:szCs w:val="24"/>
        </w:rPr>
        <w:t xml:space="preserve"> </w:t>
      </w:r>
      <w:r w:rsidR="007178FA" w:rsidRPr="007178FA">
        <w:rPr>
          <w:rFonts w:ascii="Arial Narrow" w:hAnsi="Arial Narrow"/>
          <w:noProof/>
          <w:sz w:val="24"/>
          <w:szCs w:val="24"/>
        </w:rPr>
        <w:t>do</w:t>
      </w:r>
      <w:r w:rsidR="007178FA" w:rsidRPr="007178FA">
        <w:rPr>
          <w:rFonts w:ascii="Arial Narrow" w:hAnsi="Arial Narrow"/>
          <w:sz w:val="24"/>
          <w:szCs w:val="24"/>
        </w:rPr>
        <w:t xml:space="preserve"> Excelentíssimo Senhor </w:t>
      </w:r>
      <w:r w:rsidR="007178FA" w:rsidRPr="007178FA">
        <w:rPr>
          <w:rFonts w:ascii="Arial Narrow" w:hAnsi="Arial Narrow"/>
          <w:noProof/>
          <w:sz w:val="24"/>
          <w:szCs w:val="24"/>
        </w:rPr>
        <w:t>Conselheiro-Relator</w:t>
      </w:r>
      <w:r w:rsidR="007178FA" w:rsidRPr="007178FA">
        <w:rPr>
          <w:rFonts w:ascii="Arial Narrow" w:hAnsi="Arial Narrow"/>
          <w:b/>
          <w:noProof/>
          <w:sz w:val="24"/>
          <w:szCs w:val="24"/>
        </w:rPr>
        <w:t>, em consonância</w:t>
      </w:r>
      <w:r w:rsidR="007178FA" w:rsidRPr="007178FA">
        <w:rPr>
          <w:rFonts w:ascii="Arial Narrow" w:hAnsi="Arial Narrow"/>
          <w:noProof/>
          <w:sz w:val="24"/>
          <w:szCs w:val="24"/>
        </w:rPr>
        <w:t xml:space="preserve"> com pronunciamento do Ministério Público junto a este Tribunal</w:t>
      </w:r>
      <w:r w:rsidR="007178FA" w:rsidRPr="007178FA">
        <w:rPr>
          <w:rFonts w:ascii="Arial Narrow" w:hAnsi="Arial Narrow"/>
          <w:sz w:val="24"/>
          <w:szCs w:val="24"/>
        </w:rPr>
        <w:t>, no sentido de:</w:t>
      </w:r>
      <w:r w:rsidR="007178FA" w:rsidRPr="007178FA">
        <w:rPr>
          <w:rFonts w:ascii="Arial Narrow" w:hAnsi="Arial Narrow" w:cs="Arial"/>
          <w:color w:val="000000"/>
          <w:sz w:val="24"/>
          <w:szCs w:val="24"/>
        </w:rPr>
        <w:t xml:space="preserve"> </w:t>
      </w:r>
      <w:r w:rsidR="007178FA" w:rsidRPr="007178FA">
        <w:rPr>
          <w:rFonts w:ascii="Arial Narrow" w:hAnsi="Arial Narrow" w:cs="Arial"/>
          <w:b/>
          <w:color w:val="000000"/>
          <w:sz w:val="24"/>
          <w:szCs w:val="24"/>
        </w:rPr>
        <w:t>9.1. Conhecer</w:t>
      </w:r>
      <w:r w:rsidR="007178FA" w:rsidRPr="007178FA">
        <w:rPr>
          <w:rFonts w:ascii="Arial Narrow" w:hAnsi="Arial Narrow" w:cs="Arial"/>
          <w:color w:val="000000"/>
          <w:sz w:val="24"/>
          <w:szCs w:val="24"/>
        </w:rPr>
        <w:t xml:space="preserve"> da Representação oriunda da SECEX - TCE/AM (Manifestação da Ouvidoria nº 178/2022 deste Tribunal de Contas), em face do Sr. </w:t>
      </w:r>
      <w:proofErr w:type="spellStart"/>
      <w:r w:rsidR="007178FA" w:rsidRPr="007178FA">
        <w:rPr>
          <w:rFonts w:ascii="Arial Narrow" w:hAnsi="Arial Narrow" w:cs="Arial"/>
          <w:color w:val="000000"/>
          <w:sz w:val="24"/>
          <w:szCs w:val="24"/>
        </w:rPr>
        <w:t>Arly</w:t>
      </w:r>
      <w:proofErr w:type="spellEnd"/>
      <w:r w:rsidR="007178FA" w:rsidRPr="007178FA">
        <w:rPr>
          <w:rFonts w:ascii="Arial Narrow" w:hAnsi="Arial Narrow" w:cs="Arial"/>
          <w:color w:val="000000"/>
          <w:sz w:val="24"/>
          <w:szCs w:val="24"/>
        </w:rPr>
        <w:t xml:space="preserve"> Jean Ramos, nos termos o art. 1º, XXII da Lei Orgânica c/c o art. 288 do RI-TCE/AM; </w:t>
      </w:r>
      <w:r w:rsidR="007178FA" w:rsidRPr="007178FA">
        <w:rPr>
          <w:rFonts w:ascii="Arial Narrow" w:hAnsi="Arial Narrow" w:cs="Arial"/>
          <w:b/>
          <w:color w:val="000000"/>
          <w:sz w:val="24"/>
          <w:szCs w:val="24"/>
        </w:rPr>
        <w:t>9.2. Julgar Procedente</w:t>
      </w:r>
      <w:r w:rsidR="007178FA" w:rsidRPr="007178FA">
        <w:rPr>
          <w:rFonts w:ascii="Arial Narrow" w:hAnsi="Arial Narrow" w:cs="Arial"/>
          <w:color w:val="000000"/>
          <w:sz w:val="24"/>
          <w:szCs w:val="24"/>
        </w:rPr>
        <w:t xml:space="preserve"> a Representação oriunda da Secex - TCE/AM (Manifestação da Ouvidoria nº 178/2022 deste Tribunal de Contas), por considerar em acúmulo ilícito de cargos públicos do Sr. </w:t>
      </w:r>
      <w:proofErr w:type="spellStart"/>
      <w:r w:rsidR="007178FA" w:rsidRPr="007178FA">
        <w:rPr>
          <w:rFonts w:ascii="Arial Narrow" w:hAnsi="Arial Narrow" w:cs="Arial"/>
          <w:color w:val="000000"/>
          <w:sz w:val="24"/>
          <w:szCs w:val="24"/>
        </w:rPr>
        <w:t>Arly</w:t>
      </w:r>
      <w:proofErr w:type="spellEnd"/>
      <w:r w:rsidR="007178FA" w:rsidRPr="007178FA">
        <w:rPr>
          <w:rFonts w:ascii="Arial Narrow" w:hAnsi="Arial Narrow" w:cs="Arial"/>
          <w:color w:val="000000"/>
          <w:sz w:val="24"/>
          <w:szCs w:val="24"/>
        </w:rPr>
        <w:t xml:space="preserve"> Jean Ramos, </w:t>
      </w:r>
      <w:proofErr w:type="gramStart"/>
      <w:r w:rsidR="007178FA" w:rsidRPr="007178FA">
        <w:rPr>
          <w:rFonts w:ascii="Arial Narrow" w:hAnsi="Arial Narrow" w:cs="Arial"/>
          <w:color w:val="000000"/>
          <w:sz w:val="24"/>
          <w:szCs w:val="24"/>
        </w:rPr>
        <w:t>1</w:t>
      </w:r>
      <w:proofErr w:type="gramEnd"/>
      <w:r w:rsidR="007178FA" w:rsidRPr="007178FA">
        <w:rPr>
          <w:rFonts w:ascii="Arial Narrow" w:hAnsi="Arial Narrow" w:cs="Arial"/>
          <w:color w:val="000000"/>
          <w:sz w:val="24"/>
          <w:szCs w:val="24"/>
        </w:rPr>
        <w:t xml:space="preserve"> (um) cargo de Assistente Técnico na SEDUC, com mais 1 (um) cargo comissionado de Chefe do Setor de Pessoal, na Câmara Municipal de Benjamin Constant, em flagrante afronta ao art. 37, XVI, da CF/88; </w:t>
      </w:r>
      <w:r w:rsidR="007178FA" w:rsidRPr="007178FA">
        <w:rPr>
          <w:rFonts w:ascii="Arial Narrow" w:hAnsi="Arial Narrow" w:cs="Arial"/>
          <w:b/>
          <w:color w:val="000000"/>
          <w:sz w:val="24"/>
          <w:szCs w:val="24"/>
        </w:rPr>
        <w:t>9.3. Determinar</w:t>
      </w:r>
      <w:r w:rsidR="007178FA" w:rsidRPr="007178FA">
        <w:rPr>
          <w:rFonts w:ascii="Arial Narrow" w:hAnsi="Arial Narrow" w:cs="Arial"/>
          <w:color w:val="000000"/>
          <w:sz w:val="24"/>
          <w:szCs w:val="24"/>
        </w:rPr>
        <w:t xml:space="preserve"> à Secretaria de Tribunal Pleno para que: </w:t>
      </w:r>
      <w:r w:rsidR="007178FA" w:rsidRPr="007178FA">
        <w:rPr>
          <w:rFonts w:ascii="Arial Narrow" w:hAnsi="Arial Narrow" w:cs="Arial"/>
          <w:b/>
          <w:color w:val="000000"/>
          <w:sz w:val="24"/>
          <w:szCs w:val="24"/>
        </w:rPr>
        <w:t>9.3.1.</w:t>
      </w:r>
      <w:r w:rsidR="007178FA" w:rsidRPr="007178FA">
        <w:rPr>
          <w:rFonts w:ascii="Arial Narrow" w:hAnsi="Arial Narrow" w:cs="Arial"/>
          <w:color w:val="000000"/>
          <w:sz w:val="24"/>
          <w:szCs w:val="24"/>
        </w:rPr>
        <w:t xml:space="preserve"> Oficie a Sra. Maria </w:t>
      </w:r>
      <w:proofErr w:type="spellStart"/>
      <w:r w:rsidR="007178FA" w:rsidRPr="007178FA">
        <w:rPr>
          <w:rFonts w:ascii="Arial Narrow" w:hAnsi="Arial Narrow" w:cs="Arial"/>
          <w:color w:val="000000"/>
          <w:sz w:val="24"/>
          <w:szCs w:val="24"/>
        </w:rPr>
        <w:t>Josepha</w:t>
      </w:r>
      <w:proofErr w:type="spellEnd"/>
      <w:r w:rsidR="007178FA" w:rsidRPr="007178FA">
        <w:rPr>
          <w:rFonts w:ascii="Arial Narrow" w:hAnsi="Arial Narrow" w:cs="Arial"/>
          <w:color w:val="000000"/>
          <w:sz w:val="24"/>
          <w:szCs w:val="24"/>
        </w:rPr>
        <w:t xml:space="preserve"> </w:t>
      </w:r>
      <w:proofErr w:type="spellStart"/>
      <w:r w:rsidR="007178FA" w:rsidRPr="007178FA">
        <w:rPr>
          <w:rFonts w:ascii="Arial Narrow" w:hAnsi="Arial Narrow" w:cs="Arial"/>
          <w:color w:val="000000"/>
          <w:sz w:val="24"/>
          <w:szCs w:val="24"/>
        </w:rPr>
        <w:t>Penella</w:t>
      </w:r>
      <w:proofErr w:type="spellEnd"/>
      <w:r w:rsidR="007178FA" w:rsidRPr="007178FA">
        <w:rPr>
          <w:rFonts w:ascii="Arial Narrow" w:hAnsi="Arial Narrow" w:cs="Arial"/>
          <w:color w:val="000000"/>
          <w:sz w:val="24"/>
          <w:szCs w:val="24"/>
        </w:rPr>
        <w:t xml:space="preserve"> </w:t>
      </w:r>
      <w:proofErr w:type="spellStart"/>
      <w:r w:rsidR="007178FA" w:rsidRPr="007178FA">
        <w:rPr>
          <w:rFonts w:ascii="Arial Narrow" w:hAnsi="Arial Narrow" w:cs="Arial"/>
          <w:color w:val="000000"/>
          <w:sz w:val="24"/>
          <w:szCs w:val="24"/>
        </w:rPr>
        <w:t>Pêgas</w:t>
      </w:r>
      <w:proofErr w:type="spellEnd"/>
      <w:r w:rsidR="007178FA" w:rsidRPr="007178FA">
        <w:rPr>
          <w:rFonts w:ascii="Arial Narrow" w:hAnsi="Arial Narrow" w:cs="Arial"/>
          <w:color w:val="000000"/>
          <w:sz w:val="24"/>
          <w:szCs w:val="24"/>
        </w:rPr>
        <w:t xml:space="preserve"> Chaves, Secretária da SEDUC, para que instaure Processo Administrativo Disciplinar – PAD, em desfavor do Sr. </w:t>
      </w:r>
      <w:proofErr w:type="spellStart"/>
      <w:r w:rsidR="007178FA" w:rsidRPr="007178FA">
        <w:rPr>
          <w:rFonts w:ascii="Arial Narrow" w:hAnsi="Arial Narrow" w:cs="Arial"/>
          <w:color w:val="000000"/>
          <w:sz w:val="24"/>
          <w:szCs w:val="24"/>
        </w:rPr>
        <w:t>Arly</w:t>
      </w:r>
      <w:proofErr w:type="spellEnd"/>
      <w:r w:rsidR="007178FA" w:rsidRPr="007178FA">
        <w:rPr>
          <w:rFonts w:ascii="Arial Narrow" w:hAnsi="Arial Narrow" w:cs="Arial"/>
          <w:color w:val="000000"/>
          <w:sz w:val="24"/>
          <w:szCs w:val="24"/>
        </w:rPr>
        <w:t xml:space="preserve"> Jean Ramos, no sentido de que se apure o acúmulo ilícito de cargos públicos de Assistente Técnico na </w:t>
      </w:r>
      <w:proofErr w:type="spellStart"/>
      <w:r w:rsidR="007178FA" w:rsidRPr="007178FA">
        <w:rPr>
          <w:rFonts w:ascii="Arial Narrow" w:hAnsi="Arial Narrow" w:cs="Arial"/>
          <w:color w:val="000000"/>
          <w:sz w:val="24"/>
          <w:szCs w:val="24"/>
        </w:rPr>
        <w:t>Seduc</w:t>
      </w:r>
      <w:proofErr w:type="spellEnd"/>
      <w:r w:rsidR="007178FA" w:rsidRPr="007178FA">
        <w:rPr>
          <w:rFonts w:ascii="Arial Narrow" w:hAnsi="Arial Narrow" w:cs="Arial"/>
          <w:color w:val="000000"/>
          <w:sz w:val="24"/>
          <w:szCs w:val="24"/>
        </w:rPr>
        <w:t xml:space="preserve"> com o cargo comissionado de Chefe do Setor de Pessoal, na Câmara Municipal de Benjamin Constant, e que esta secretária envie em até 30 (trinta) dias após a publicação deste, a comprovação da instauração do referido PAD, </w:t>
      </w:r>
      <w:proofErr w:type="gramStart"/>
      <w:r w:rsidR="007178FA" w:rsidRPr="007178FA">
        <w:rPr>
          <w:rFonts w:ascii="Arial Narrow" w:hAnsi="Arial Narrow" w:cs="Arial"/>
          <w:color w:val="000000"/>
          <w:sz w:val="24"/>
          <w:szCs w:val="24"/>
        </w:rPr>
        <w:t>sob pena</w:t>
      </w:r>
      <w:proofErr w:type="gramEnd"/>
      <w:r w:rsidR="007178FA" w:rsidRPr="007178FA">
        <w:rPr>
          <w:rFonts w:ascii="Arial Narrow" w:hAnsi="Arial Narrow" w:cs="Arial"/>
          <w:color w:val="000000"/>
          <w:sz w:val="24"/>
          <w:szCs w:val="24"/>
        </w:rPr>
        <w:t xml:space="preserve"> de responsabilização solidária; </w:t>
      </w:r>
      <w:r w:rsidR="007178FA" w:rsidRPr="007178FA">
        <w:rPr>
          <w:rFonts w:ascii="Arial Narrow" w:hAnsi="Arial Narrow" w:cs="Arial"/>
          <w:b/>
          <w:color w:val="000000"/>
          <w:sz w:val="24"/>
          <w:szCs w:val="24"/>
        </w:rPr>
        <w:t xml:space="preserve">9.3.2. </w:t>
      </w:r>
      <w:r w:rsidR="007178FA" w:rsidRPr="007178FA">
        <w:rPr>
          <w:rFonts w:ascii="Arial Narrow" w:hAnsi="Arial Narrow" w:cs="Arial"/>
          <w:color w:val="000000"/>
          <w:sz w:val="24"/>
          <w:szCs w:val="24"/>
        </w:rPr>
        <w:t xml:space="preserve">Determine ao Sr. Gerson Morais Gomes, Presidente da Câmara Municipal de Benjamin Constant, que promova a exoneração do servidor </w:t>
      </w:r>
      <w:proofErr w:type="spellStart"/>
      <w:r w:rsidR="007178FA" w:rsidRPr="007178FA">
        <w:rPr>
          <w:rFonts w:ascii="Arial Narrow" w:hAnsi="Arial Narrow" w:cs="Arial"/>
          <w:color w:val="000000"/>
          <w:sz w:val="24"/>
          <w:szCs w:val="24"/>
        </w:rPr>
        <w:t>Arly</w:t>
      </w:r>
      <w:proofErr w:type="spellEnd"/>
      <w:r w:rsidR="007178FA" w:rsidRPr="007178FA">
        <w:rPr>
          <w:rFonts w:ascii="Arial Narrow" w:hAnsi="Arial Narrow" w:cs="Arial"/>
          <w:color w:val="000000"/>
          <w:sz w:val="24"/>
          <w:szCs w:val="24"/>
        </w:rPr>
        <w:t xml:space="preserve"> Jean Ramos, do cargo comissionado de Chefe do Setor de Pessoal, por acúmulo ilícito deste cargo comissionado com o cargo estatutário de Assistente Técnico na SEDUC, em desacordo com o art. 37, XVI, da CF/88, </w:t>
      </w:r>
      <w:proofErr w:type="gramStart"/>
      <w:r w:rsidR="007178FA" w:rsidRPr="007178FA">
        <w:rPr>
          <w:rFonts w:ascii="Arial Narrow" w:hAnsi="Arial Narrow" w:cs="Arial"/>
          <w:color w:val="000000"/>
          <w:sz w:val="24"/>
          <w:szCs w:val="24"/>
        </w:rPr>
        <w:t>sob pena</w:t>
      </w:r>
      <w:proofErr w:type="gramEnd"/>
      <w:r w:rsidR="007178FA" w:rsidRPr="007178FA">
        <w:rPr>
          <w:rFonts w:ascii="Arial Narrow" w:hAnsi="Arial Narrow" w:cs="Arial"/>
          <w:color w:val="000000"/>
          <w:sz w:val="24"/>
          <w:szCs w:val="24"/>
        </w:rPr>
        <w:t xml:space="preserve"> de responsabilização solidária; </w:t>
      </w:r>
      <w:r w:rsidR="007178FA" w:rsidRPr="007178FA">
        <w:rPr>
          <w:rFonts w:ascii="Arial Narrow" w:hAnsi="Arial Narrow" w:cs="Arial"/>
          <w:b/>
          <w:color w:val="000000"/>
          <w:sz w:val="24"/>
          <w:szCs w:val="24"/>
        </w:rPr>
        <w:t>9.4. Aplicar Multa</w:t>
      </w:r>
      <w:r w:rsidR="007178FA" w:rsidRPr="007178FA">
        <w:rPr>
          <w:rFonts w:ascii="Arial Narrow" w:hAnsi="Arial Narrow" w:cs="Arial"/>
          <w:color w:val="000000"/>
          <w:sz w:val="24"/>
          <w:szCs w:val="24"/>
        </w:rPr>
        <w:t xml:space="preserve"> ao </w:t>
      </w:r>
      <w:r w:rsidR="007178FA" w:rsidRPr="007178FA">
        <w:rPr>
          <w:rFonts w:ascii="Arial Narrow" w:hAnsi="Arial Narrow" w:cs="Arial"/>
          <w:b/>
          <w:color w:val="000000"/>
          <w:sz w:val="24"/>
          <w:szCs w:val="24"/>
        </w:rPr>
        <w:t xml:space="preserve">Sr. </w:t>
      </w:r>
      <w:proofErr w:type="spellStart"/>
      <w:r w:rsidR="007178FA" w:rsidRPr="007178FA">
        <w:rPr>
          <w:rFonts w:ascii="Arial Narrow" w:hAnsi="Arial Narrow" w:cs="Arial"/>
          <w:b/>
          <w:color w:val="000000"/>
          <w:sz w:val="24"/>
          <w:szCs w:val="24"/>
        </w:rPr>
        <w:t>Arly</w:t>
      </w:r>
      <w:proofErr w:type="spellEnd"/>
      <w:r w:rsidR="007178FA" w:rsidRPr="007178FA">
        <w:rPr>
          <w:rFonts w:ascii="Arial Narrow" w:hAnsi="Arial Narrow" w:cs="Arial"/>
          <w:b/>
          <w:color w:val="000000"/>
          <w:sz w:val="24"/>
          <w:szCs w:val="24"/>
        </w:rPr>
        <w:t xml:space="preserve"> Jean Ramos</w:t>
      </w:r>
      <w:r w:rsidR="007178FA" w:rsidRPr="007178FA">
        <w:rPr>
          <w:rFonts w:ascii="Arial Narrow" w:hAnsi="Arial Narrow" w:cs="Arial"/>
          <w:color w:val="000000"/>
          <w:sz w:val="24"/>
          <w:szCs w:val="24"/>
        </w:rPr>
        <w:t xml:space="preserve">, no valor de </w:t>
      </w:r>
      <w:r w:rsidR="007178FA" w:rsidRPr="007178FA">
        <w:rPr>
          <w:rFonts w:ascii="Arial Narrow" w:hAnsi="Arial Narrow" w:cs="Arial"/>
          <w:b/>
          <w:color w:val="000000"/>
          <w:sz w:val="24"/>
          <w:szCs w:val="24"/>
        </w:rPr>
        <w:t>13.654,39</w:t>
      </w:r>
      <w:r w:rsidR="007178FA" w:rsidRPr="007178FA">
        <w:rPr>
          <w:rFonts w:ascii="Arial Narrow" w:hAnsi="Arial Narrow" w:cs="Arial"/>
          <w:color w:val="000000"/>
          <w:sz w:val="24"/>
          <w:szCs w:val="24"/>
        </w:rPr>
        <w:t xml:space="preserve"> (treze mil, seiscentos e cinquenta e quatro reais e trinta e nove centavos), com base no art. 54, inciso II, da Lei nº 2423/96 c/c o 308, inciso VI, da resolução nº 04/2002-TCE/AM, em virtude de ato praticado com grave infração à norma legal ou regulamentar de natureza contábil, financeira, orçamentária, operacional e patrimonial, e fixar </w:t>
      </w:r>
      <w:r w:rsidR="007178FA" w:rsidRPr="007178FA">
        <w:rPr>
          <w:rFonts w:ascii="Arial Narrow" w:hAnsi="Arial Narrow" w:cs="Arial"/>
          <w:b/>
          <w:color w:val="000000"/>
          <w:sz w:val="24"/>
          <w:szCs w:val="24"/>
        </w:rPr>
        <w:t>prazo de 30 dias</w:t>
      </w:r>
      <w:r w:rsidR="007178FA" w:rsidRPr="007178FA">
        <w:rPr>
          <w:rFonts w:ascii="Arial Narrow" w:hAnsi="Arial Narrow" w:cs="Arial"/>
          <w:color w:val="000000"/>
          <w:sz w:val="24"/>
          <w:szCs w:val="24"/>
        </w:rPr>
        <w:t xml:space="preserve"> para que o responsável recolha o valor da multa, mencionado no item </w:t>
      </w:r>
      <w:proofErr w:type="gramStart"/>
      <w:r w:rsidR="007178FA" w:rsidRPr="007178FA">
        <w:rPr>
          <w:rFonts w:ascii="Arial Narrow" w:hAnsi="Arial Narrow" w:cs="Arial"/>
          <w:color w:val="000000"/>
          <w:sz w:val="24"/>
          <w:szCs w:val="24"/>
        </w:rPr>
        <w:t>4</w:t>
      </w:r>
      <w:proofErr w:type="gramEnd"/>
      <w:r w:rsidR="007178FA" w:rsidRPr="007178FA">
        <w:rPr>
          <w:rFonts w:ascii="Arial Narrow" w:hAnsi="Arial Narrow" w:cs="Arial"/>
          <w:color w:val="000000"/>
          <w:sz w:val="24"/>
          <w:szCs w:val="24"/>
        </w:rPr>
        <w:t xml:space="preserve"> na esfera Estadual para o órgão Fundo de Apoio ao Exercício do Controle Externo - FAECE, através de dar avulso extraído do sítio eletrônico da SEFAZ/AM, sob o código “5508 – Multas aplicadas pelo TCE/AM – Fundo de Apoio ao Exercício do Controle Externo – 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 </w:t>
      </w:r>
      <w:r w:rsidR="007178FA" w:rsidRPr="007178FA">
        <w:rPr>
          <w:rFonts w:ascii="Arial Narrow" w:hAnsi="Arial Narrow" w:cs="Arial"/>
          <w:b/>
          <w:color w:val="000000"/>
          <w:sz w:val="24"/>
          <w:szCs w:val="24"/>
        </w:rPr>
        <w:t>9.5. Aplicar Multa</w:t>
      </w:r>
      <w:r w:rsidR="007178FA" w:rsidRPr="007178FA">
        <w:rPr>
          <w:rFonts w:ascii="Arial Narrow" w:hAnsi="Arial Narrow" w:cs="Arial"/>
          <w:color w:val="000000"/>
          <w:sz w:val="24"/>
          <w:szCs w:val="24"/>
        </w:rPr>
        <w:t xml:space="preserve"> ao </w:t>
      </w:r>
      <w:r w:rsidR="007178FA" w:rsidRPr="007178FA">
        <w:rPr>
          <w:rFonts w:ascii="Arial Narrow" w:hAnsi="Arial Narrow" w:cs="Arial"/>
          <w:b/>
          <w:color w:val="000000"/>
          <w:sz w:val="24"/>
          <w:szCs w:val="24"/>
        </w:rPr>
        <w:t>Sr. Gerson Morais Gomes</w:t>
      </w:r>
      <w:r w:rsidR="007178FA" w:rsidRPr="007178FA">
        <w:rPr>
          <w:rFonts w:ascii="Arial Narrow" w:hAnsi="Arial Narrow" w:cs="Arial"/>
          <w:color w:val="000000"/>
          <w:sz w:val="24"/>
          <w:szCs w:val="24"/>
        </w:rPr>
        <w:t xml:space="preserve">, Presidente da Câmara Municipal de Benjamin Constant, no valor de </w:t>
      </w:r>
      <w:r w:rsidR="007178FA" w:rsidRPr="007178FA">
        <w:rPr>
          <w:rFonts w:ascii="Arial Narrow" w:hAnsi="Arial Narrow" w:cs="Arial"/>
          <w:b/>
          <w:color w:val="000000"/>
          <w:sz w:val="24"/>
          <w:szCs w:val="24"/>
        </w:rPr>
        <w:t>3.413,60</w:t>
      </w:r>
      <w:r w:rsidR="007178FA" w:rsidRPr="007178FA">
        <w:rPr>
          <w:rFonts w:ascii="Arial Narrow" w:hAnsi="Arial Narrow" w:cs="Arial"/>
          <w:color w:val="000000"/>
          <w:sz w:val="24"/>
          <w:szCs w:val="24"/>
        </w:rPr>
        <w:t xml:space="preserve"> (Três mil, quatrocentos e treze reais e sessenta centavos), com base no art. 54, inciso IV, da Lei estadual nº 2423/96, c/c o art. 308, inciso II, alínea “a”, da Resolução nº 04/2002-TCE/AM, em virtude de não atendimento, no prazo fixado, sem causa justificada, à diligência ou decisão do Tribunal; e fixar </w:t>
      </w:r>
      <w:r w:rsidR="007178FA" w:rsidRPr="007178FA">
        <w:rPr>
          <w:rFonts w:ascii="Arial Narrow" w:hAnsi="Arial Narrow" w:cs="Arial"/>
          <w:b/>
          <w:color w:val="000000"/>
          <w:sz w:val="24"/>
          <w:szCs w:val="24"/>
        </w:rPr>
        <w:t>prazo de 30 dias</w:t>
      </w:r>
      <w:r w:rsidR="007178FA" w:rsidRPr="007178FA">
        <w:rPr>
          <w:rFonts w:ascii="Arial Narrow" w:hAnsi="Arial Narrow" w:cs="Arial"/>
          <w:color w:val="000000"/>
          <w:sz w:val="24"/>
          <w:szCs w:val="24"/>
        </w:rPr>
        <w:t xml:space="preserve"> para que o responsável recolha o valor da multa, mencionado no item </w:t>
      </w:r>
      <w:proofErr w:type="gramStart"/>
      <w:r w:rsidR="007178FA" w:rsidRPr="007178FA">
        <w:rPr>
          <w:rFonts w:ascii="Arial Narrow" w:hAnsi="Arial Narrow" w:cs="Arial"/>
          <w:color w:val="000000"/>
          <w:sz w:val="24"/>
          <w:szCs w:val="24"/>
        </w:rPr>
        <w:t>5</w:t>
      </w:r>
      <w:proofErr w:type="gramEnd"/>
      <w:r w:rsidR="007178FA" w:rsidRPr="007178FA">
        <w:rPr>
          <w:rFonts w:ascii="Arial Narrow" w:hAnsi="Arial Narrow" w:cs="Arial"/>
          <w:color w:val="000000"/>
          <w:sz w:val="24"/>
          <w:szCs w:val="24"/>
        </w:rPr>
        <w:t xml:space="preserve"> , na esfera Estadual para o órgão Fundo de Apoio ao Exercício do Controle Externo - FAECE, através de dar avulso extraído do sítio eletrônico da SEFAZ/AM, sob o código “5508 – Multas aplicadas pelo TCE/AM – Fundo de Apoio ao Exercício do Controle Externo – 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 </w:t>
      </w:r>
      <w:r w:rsidR="007178FA" w:rsidRPr="007178FA">
        <w:rPr>
          <w:rFonts w:ascii="Arial Narrow" w:hAnsi="Arial Narrow" w:cs="Arial"/>
          <w:b/>
          <w:color w:val="000000"/>
          <w:sz w:val="24"/>
          <w:szCs w:val="24"/>
        </w:rPr>
        <w:t>PROCESSO Nº 10.281/2023</w:t>
      </w:r>
      <w:r w:rsidR="007178FA" w:rsidRPr="007178FA">
        <w:rPr>
          <w:rFonts w:ascii="Arial Narrow" w:hAnsi="Arial Narrow" w:cs="Arial"/>
          <w:color w:val="000000"/>
          <w:sz w:val="24"/>
          <w:szCs w:val="24"/>
        </w:rPr>
        <w:t xml:space="preserve"> - Representação com pedido de Medida Cautelar interposta pelo Sr. Matheus Felipe dos </w:t>
      </w:r>
      <w:proofErr w:type="gramStart"/>
      <w:r w:rsidR="007178FA" w:rsidRPr="007178FA">
        <w:rPr>
          <w:rFonts w:ascii="Arial Narrow" w:hAnsi="Arial Narrow" w:cs="Arial"/>
          <w:color w:val="000000"/>
          <w:sz w:val="24"/>
          <w:szCs w:val="24"/>
        </w:rPr>
        <w:t>Santos Lima</w:t>
      </w:r>
      <w:proofErr w:type="gramEnd"/>
      <w:r w:rsidR="007178FA" w:rsidRPr="007178FA">
        <w:rPr>
          <w:rFonts w:ascii="Arial Narrow" w:hAnsi="Arial Narrow" w:cs="Arial"/>
          <w:color w:val="000000"/>
          <w:sz w:val="24"/>
          <w:szCs w:val="24"/>
        </w:rPr>
        <w:t xml:space="preserve">, em face da Prefeitura Municipal de Manaus, acerca de possíveis irregularidades no Pregão Eletrônico nº 019/2023, visando a contratação de empresa especializada na prestação de </w:t>
      </w:r>
      <w:r w:rsidR="007178FA" w:rsidRPr="007178FA">
        <w:rPr>
          <w:rFonts w:ascii="Arial Narrow" w:hAnsi="Arial Narrow" w:cs="Arial"/>
          <w:color w:val="000000"/>
          <w:sz w:val="24"/>
          <w:szCs w:val="24"/>
        </w:rPr>
        <w:lastRenderedPageBreak/>
        <w:t>serviços de logística, armazenagem e transporte de medicamentos para a Secretaria Municipal de Saúde – SEMSA.</w:t>
      </w:r>
      <w:r w:rsidR="007178FA" w:rsidRPr="007178FA">
        <w:rPr>
          <w:rFonts w:ascii="Arial Narrow" w:hAnsi="Arial Narrow" w:cs="Arial"/>
          <w:b/>
          <w:color w:val="000000"/>
          <w:sz w:val="24"/>
          <w:szCs w:val="24"/>
        </w:rPr>
        <w:t xml:space="preserve"> ACÓRDÃO 1536/2023:</w:t>
      </w:r>
      <w:r w:rsidR="007178FA" w:rsidRPr="007178FA">
        <w:rPr>
          <w:rFonts w:ascii="Arial Narrow" w:hAnsi="Arial Narrow" w:cs="Arial"/>
          <w:color w:val="000000"/>
          <w:sz w:val="24"/>
          <w:szCs w:val="24"/>
        </w:rPr>
        <w:t xml:space="preserve"> </w:t>
      </w:r>
      <w:r w:rsidR="007178FA" w:rsidRPr="007178FA">
        <w:rPr>
          <w:rFonts w:ascii="Arial Narrow" w:hAnsi="Arial Narrow"/>
          <w:sz w:val="24"/>
          <w:szCs w:val="24"/>
        </w:rPr>
        <w:t xml:space="preserve">Vistos, relatados e discutidos estes autos acima identificados, </w:t>
      </w:r>
      <w:r w:rsidR="007178FA" w:rsidRPr="007178FA">
        <w:rPr>
          <w:rFonts w:ascii="Arial Narrow" w:hAnsi="Arial Narrow"/>
          <w:b/>
          <w:sz w:val="24"/>
          <w:szCs w:val="24"/>
        </w:rPr>
        <w:t xml:space="preserve">ACORDAM </w:t>
      </w:r>
      <w:proofErr w:type="gramStart"/>
      <w:r w:rsidR="007178FA" w:rsidRPr="007178FA">
        <w:rPr>
          <w:rFonts w:ascii="Arial Narrow" w:hAnsi="Arial Narrow"/>
          <w:sz w:val="24"/>
          <w:szCs w:val="24"/>
        </w:rPr>
        <w:t>os Excelentíssimos</w:t>
      </w:r>
      <w:proofErr w:type="gramEnd"/>
      <w:r w:rsidR="007178FA" w:rsidRPr="007178FA">
        <w:rPr>
          <w:rFonts w:ascii="Arial Narrow" w:hAnsi="Arial Narrow"/>
          <w:sz w:val="24"/>
          <w:szCs w:val="24"/>
        </w:rPr>
        <w:t xml:space="preserve"> Senhores Conselheiros do Tribunal de Contas do Estado do Amazonas, reunidos em Sessão </w:t>
      </w:r>
      <w:r w:rsidR="007178FA" w:rsidRPr="007178FA">
        <w:rPr>
          <w:rFonts w:ascii="Arial Narrow" w:hAnsi="Arial Narrow"/>
          <w:noProof/>
          <w:sz w:val="24"/>
          <w:szCs w:val="24"/>
        </w:rPr>
        <w:t>do</w:t>
      </w:r>
      <w:r w:rsidR="007178FA" w:rsidRPr="007178FA">
        <w:rPr>
          <w:rFonts w:ascii="Arial Narrow" w:hAnsi="Arial Narrow"/>
          <w:sz w:val="24"/>
          <w:szCs w:val="24"/>
        </w:rPr>
        <w:t xml:space="preserve"> </w:t>
      </w:r>
      <w:r w:rsidR="007178FA" w:rsidRPr="007178FA">
        <w:rPr>
          <w:rFonts w:ascii="Arial Narrow" w:hAnsi="Arial Narrow"/>
          <w:b/>
          <w:noProof/>
          <w:sz w:val="24"/>
          <w:szCs w:val="24"/>
        </w:rPr>
        <w:t>Tribunal Pleno</w:t>
      </w:r>
      <w:r w:rsidR="007178FA" w:rsidRPr="007178FA">
        <w:rPr>
          <w:rFonts w:ascii="Arial Narrow" w:hAnsi="Arial Narrow"/>
          <w:sz w:val="24"/>
          <w:szCs w:val="24"/>
        </w:rPr>
        <w:t>, no exercício da competência atribuída</w:t>
      </w:r>
      <w:r w:rsidR="007178FA" w:rsidRPr="007178FA">
        <w:rPr>
          <w:rFonts w:ascii="Arial Narrow" w:hAnsi="Arial Narrow"/>
          <w:noProof/>
          <w:sz w:val="24"/>
          <w:szCs w:val="24"/>
        </w:rPr>
        <w:t xml:space="preserve"> pelo art. 11, inciso IV, alínea “i”, da Resolução nº 04/2002-TCE/AM</w:t>
      </w:r>
      <w:r w:rsidR="007178FA" w:rsidRPr="007178FA">
        <w:rPr>
          <w:rFonts w:ascii="Arial Narrow" w:hAnsi="Arial Narrow"/>
          <w:sz w:val="24"/>
          <w:szCs w:val="24"/>
        </w:rPr>
        <w:t>,</w:t>
      </w:r>
      <w:r w:rsidR="007178FA" w:rsidRPr="007178FA">
        <w:rPr>
          <w:rFonts w:ascii="Arial Narrow" w:hAnsi="Arial Narrow"/>
          <w:b/>
          <w:noProof/>
          <w:sz w:val="24"/>
          <w:szCs w:val="24"/>
        </w:rPr>
        <w:t xml:space="preserve"> à unanimidade,</w:t>
      </w:r>
      <w:r w:rsidR="007178FA" w:rsidRPr="007178FA">
        <w:rPr>
          <w:rFonts w:ascii="Arial Narrow" w:hAnsi="Arial Narrow"/>
          <w:b/>
          <w:sz w:val="24"/>
          <w:szCs w:val="24"/>
        </w:rPr>
        <w:t xml:space="preserve"> </w:t>
      </w:r>
      <w:r w:rsidR="007178FA" w:rsidRPr="007178FA">
        <w:rPr>
          <w:rFonts w:ascii="Arial Narrow" w:hAnsi="Arial Narrow"/>
          <w:sz w:val="24"/>
          <w:szCs w:val="24"/>
        </w:rPr>
        <w:t>nos termos d</w:t>
      </w:r>
      <w:r w:rsidR="007178FA" w:rsidRPr="007178FA">
        <w:rPr>
          <w:rFonts w:ascii="Arial Narrow" w:hAnsi="Arial Narrow"/>
          <w:noProof/>
          <w:sz w:val="24"/>
          <w:szCs w:val="24"/>
        </w:rPr>
        <w:t>o voto</w:t>
      </w:r>
      <w:r w:rsidR="007178FA" w:rsidRPr="007178FA">
        <w:rPr>
          <w:rFonts w:ascii="Arial Narrow" w:hAnsi="Arial Narrow"/>
          <w:sz w:val="24"/>
          <w:szCs w:val="24"/>
        </w:rPr>
        <w:t xml:space="preserve"> </w:t>
      </w:r>
      <w:r w:rsidR="007178FA" w:rsidRPr="007178FA">
        <w:rPr>
          <w:rFonts w:ascii="Arial Narrow" w:hAnsi="Arial Narrow"/>
          <w:noProof/>
          <w:sz w:val="24"/>
          <w:szCs w:val="24"/>
        </w:rPr>
        <w:t>do</w:t>
      </w:r>
      <w:r w:rsidR="007178FA" w:rsidRPr="007178FA">
        <w:rPr>
          <w:rFonts w:ascii="Arial Narrow" w:hAnsi="Arial Narrow"/>
          <w:sz w:val="24"/>
          <w:szCs w:val="24"/>
        </w:rPr>
        <w:t xml:space="preserve"> Excelentíssimo Senhor </w:t>
      </w:r>
      <w:r w:rsidR="007178FA" w:rsidRPr="007178FA">
        <w:rPr>
          <w:rFonts w:ascii="Arial Narrow" w:hAnsi="Arial Narrow"/>
          <w:noProof/>
          <w:sz w:val="24"/>
          <w:szCs w:val="24"/>
        </w:rPr>
        <w:t>Conselheiro-Relator</w:t>
      </w:r>
      <w:r w:rsidR="007178FA" w:rsidRPr="007178FA">
        <w:rPr>
          <w:rFonts w:ascii="Arial Narrow" w:hAnsi="Arial Narrow"/>
          <w:b/>
          <w:noProof/>
          <w:sz w:val="24"/>
          <w:szCs w:val="24"/>
        </w:rPr>
        <w:t>, em consonância</w:t>
      </w:r>
      <w:r w:rsidR="007178FA" w:rsidRPr="007178FA">
        <w:rPr>
          <w:rFonts w:ascii="Arial Narrow" w:hAnsi="Arial Narrow"/>
          <w:noProof/>
          <w:sz w:val="24"/>
          <w:szCs w:val="24"/>
        </w:rPr>
        <w:t xml:space="preserve"> com pronunciamento do Ministério Público junto a este Tribunal</w:t>
      </w:r>
      <w:r w:rsidR="007178FA" w:rsidRPr="007178FA">
        <w:rPr>
          <w:rFonts w:ascii="Arial Narrow" w:hAnsi="Arial Narrow"/>
          <w:sz w:val="24"/>
          <w:szCs w:val="24"/>
        </w:rPr>
        <w:t>, no sentido de:</w:t>
      </w:r>
      <w:r w:rsidR="007178FA" w:rsidRPr="007178FA">
        <w:rPr>
          <w:rFonts w:ascii="Arial Narrow" w:hAnsi="Arial Narrow" w:cs="Arial"/>
          <w:color w:val="000000"/>
          <w:sz w:val="24"/>
          <w:szCs w:val="24"/>
        </w:rPr>
        <w:t xml:space="preserve"> </w:t>
      </w:r>
      <w:r w:rsidR="007178FA" w:rsidRPr="007178FA">
        <w:rPr>
          <w:rFonts w:ascii="Arial Narrow" w:hAnsi="Arial Narrow" w:cs="Arial"/>
          <w:b/>
          <w:color w:val="000000"/>
          <w:sz w:val="24"/>
          <w:szCs w:val="24"/>
        </w:rPr>
        <w:t>9.1. Conhecer</w:t>
      </w:r>
      <w:r w:rsidR="007178FA" w:rsidRPr="007178FA">
        <w:rPr>
          <w:rFonts w:ascii="Arial Narrow" w:hAnsi="Arial Narrow" w:cs="Arial"/>
          <w:color w:val="000000"/>
          <w:sz w:val="24"/>
          <w:szCs w:val="24"/>
        </w:rPr>
        <w:t xml:space="preserve"> da Representação interposta pelo Sr. Matheus Felipe dos </w:t>
      </w:r>
      <w:proofErr w:type="gramStart"/>
      <w:r w:rsidR="007178FA" w:rsidRPr="007178FA">
        <w:rPr>
          <w:rFonts w:ascii="Arial Narrow" w:hAnsi="Arial Narrow" w:cs="Arial"/>
          <w:color w:val="000000"/>
          <w:sz w:val="24"/>
          <w:szCs w:val="24"/>
        </w:rPr>
        <w:t>Santos Lima</w:t>
      </w:r>
      <w:proofErr w:type="gramEnd"/>
      <w:r w:rsidR="007178FA" w:rsidRPr="007178FA">
        <w:rPr>
          <w:rFonts w:ascii="Arial Narrow" w:hAnsi="Arial Narrow" w:cs="Arial"/>
          <w:color w:val="000000"/>
          <w:sz w:val="24"/>
          <w:szCs w:val="24"/>
        </w:rPr>
        <w:t xml:space="preserve">, por preencher os requisitos do art. 288 da Resolução nº 04/2002; </w:t>
      </w:r>
      <w:r w:rsidR="007178FA" w:rsidRPr="007178FA">
        <w:rPr>
          <w:rFonts w:ascii="Arial Narrow" w:hAnsi="Arial Narrow" w:cs="Arial"/>
          <w:b/>
          <w:color w:val="000000"/>
          <w:sz w:val="24"/>
          <w:szCs w:val="24"/>
        </w:rPr>
        <w:t>9.2. Julgar Improcedente</w:t>
      </w:r>
      <w:r w:rsidR="007178FA" w:rsidRPr="007178FA">
        <w:rPr>
          <w:rFonts w:ascii="Arial Narrow" w:hAnsi="Arial Narrow" w:cs="Arial"/>
          <w:color w:val="000000"/>
          <w:sz w:val="24"/>
          <w:szCs w:val="24"/>
        </w:rPr>
        <w:t xml:space="preserve"> a Representação proposta pelo Sr. Matheus Felipe dos </w:t>
      </w:r>
      <w:proofErr w:type="gramStart"/>
      <w:r w:rsidR="007178FA" w:rsidRPr="007178FA">
        <w:rPr>
          <w:rFonts w:ascii="Arial Narrow" w:hAnsi="Arial Narrow" w:cs="Arial"/>
          <w:color w:val="000000"/>
          <w:sz w:val="24"/>
          <w:szCs w:val="24"/>
        </w:rPr>
        <w:t>Santos Lima</w:t>
      </w:r>
      <w:proofErr w:type="gramEnd"/>
      <w:r w:rsidR="007178FA" w:rsidRPr="007178FA">
        <w:rPr>
          <w:rFonts w:ascii="Arial Narrow" w:hAnsi="Arial Narrow" w:cs="Arial"/>
          <w:color w:val="000000"/>
          <w:sz w:val="24"/>
          <w:szCs w:val="24"/>
        </w:rPr>
        <w:t xml:space="preserve">, em face da Prefeitura Municipal de Manaus; </w:t>
      </w:r>
      <w:r w:rsidR="007178FA" w:rsidRPr="007178FA">
        <w:rPr>
          <w:rFonts w:ascii="Arial Narrow" w:hAnsi="Arial Narrow" w:cs="Arial"/>
          <w:b/>
          <w:color w:val="000000"/>
          <w:sz w:val="24"/>
          <w:szCs w:val="24"/>
        </w:rPr>
        <w:t>9.3. Arquivar</w:t>
      </w:r>
      <w:r w:rsidR="007178FA" w:rsidRPr="007178FA">
        <w:rPr>
          <w:rFonts w:ascii="Arial Narrow" w:hAnsi="Arial Narrow" w:cs="Arial"/>
          <w:color w:val="000000"/>
          <w:sz w:val="24"/>
          <w:szCs w:val="24"/>
        </w:rPr>
        <w:t xml:space="preserve"> o processo, após o cumprimento das formalidades legais. </w:t>
      </w:r>
      <w:r w:rsidR="007178FA" w:rsidRPr="007178FA">
        <w:rPr>
          <w:rFonts w:ascii="Arial Narrow" w:hAnsi="Arial Narrow" w:cs="Arial"/>
          <w:b/>
          <w:color w:val="000000"/>
          <w:sz w:val="24"/>
          <w:szCs w:val="24"/>
        </w:rPr>
        <w:t>PROCESSO Nº 10.814/2023</w:t>
      </w:r>
      <w:r w:rsidR="007178FA" w:rsidRPr="007178FA">
        <w:rPr>
          <w:rFonts w:ascii="Arial Narrow" w:hAnsi="Arial Narrow" w:cs="Arial"/>
          <w:color w:val="000000"/>
          <w:sz w:val="24"/>
          <w:szCs w:val="24"/>
        </w:rPr>
        <w:t xml:space="preserve"> - Consulta interposta pela Procuradoria Geral de Parintins, acerca da viabilidade e amparo legal para aquisição de alimentação escolar com recursos do salário educação.</w:t>
      </w:r>
      <w:r w:rsidR="007178FA" w:rsidRPr="007178FA">
        <w:rPr>
          <w:rFonts w:ascii="Arial Narrow" w:hAnsi="Arial Narrow" w:cs="Arial"/>
          <w:i/>
          <w:color w:val="000000"/>
          <w:sz w:val="24"/>
          <w:szCs w:val="24"/>
        </w:rPr>
        <w:t xml:space="preserve"> CONCEDIDO VISTA DOS AUTOS AO EXCELENTÍSSIMO SENHOR CONSELHEIRO LUÍS FABIAN PEREIRA BARBOSA.</w:t>
      </w:r>
      <w:r w:rsidR="007178FA" w:rsidRPr="007178FA">
        <w:rPr>
          <w:rFonts w:ascii="Arial Narrow" w:hAnsi="Arial Narrow"/>
          <w:sz w:val="24"/>
          <w:szCs w:val="24"/>
        </w:rPr>
        <w:t xml:space="preserve"> </w:t>
      </w:r>
      <w:r w:rsidR="007178FA" w:rsidRPr="007178FA">
        <w:rPr>
          <w:rFonts w:ascii="Arial Narrow" w:hAnsi="Arial Narrow" w:cs="Arial"/>
          <w:b/>
          <w:color w:val="000000"/>
          <w:sz w:val="24"/>
          <w:szCs w:val="24"/>
        </w:rPr>
        <w:t>PROCESSO Nº 10.903/2023 (Apenso: 12.275/2020)</w:t>
      </w:r>
      <w:r w:rsidR="007178FA" w:rsidRPr="007178FA">
        <w:rPr>
          <w:rFonts w:ascii="Arial Narrow" w:hAnsi="Arial Narrow" w:cs="Arial"/>
          <w:color w:val="000000"/>
          <w:sz w:val="24"/>
          <w:szCs w:val="24"/>
        </w:rPr>
        <w:t xml:space="preserve"> - Recurso de Reconsideração interposto pelo Sr. Marcelo </w:t>
      </w:r>
      <w:proofErr w:type="spellStart"/>
      <w:r w:rsidR="007178FA" w:rsidRPr="007178FA">
        <w:rPr>
          <w:rFonts w:ascii="Arial Narrow" w:hAnsi="Arial Narrow" w:cs="Arial"/>
          <w:color w:val="000000"/>
          <w:sz w:val="24"/>
          <w:szCs w:val="24"/>
        </w:rPr>
        <w:t>Marreira</w:t>
      </w:r>
      <w:proofErr w:type="spellEnd"/>
      <w:r w:rsidR="007178FA" w:rsidRPr="007178FA">
        <w:rPr>
          <w:rFonts w:ascii="Arial Narrow" w:hAnsi="Arial Narrow" w:cs="Arial"/>
          <w:color w:val="000000"/>
          <w:sz w:val="24"/>
          <w:szCs w:val="24"/>
        </w:rPr>
        <w:t xml:space="preserve"> Barbosa, em face do Acórdão n° 1285/2022-TCE-Tribunal Pleno, exarado nos autos do Processo n° 12.275/2020. </w:t>
      </w:r>
      <w:r w:rsidR="007178FA" w:rsidRPr="007178FA">
        <w:rPr>
          <w:rFonts w:ascii="Arial Narrow" w:hAnsi="Arial Narrow"/>
          <w:b/>
          <w:sz w:val="24"/>
          <w:szCs w:val="24"/>
        </w:rPr>
        <w:t>Advogados:</w:t>
      </w:r>
      <w:r w:rsidR="007178FA" w:rsidRPr="007178FA">
        <w:rPr>
          <w:rFonts w:ascii="Arial Narrow" w:hAnsi="Arial Narrow"/>
          <w:sz w:val="24"/>
          <w:szCs w:val="24"/>
        </w:rPr>
        <w:t xml:space="preserve"> </w:t>
      </w:r>
      <w:r w:rsidR="007178FA" w:rsidRPr="007178FA">
        <w:rPr>
          <w:rFonts w:ascii="Arial Narrow" w:hAnsi="Arial Narrow"/>
          <w:noProof/>
          <w:sz w:val="24"/>
          <w:szCs w:val="24"/>
        </w:rPr>
        <w:t>Mariana Pereira Carlotto - OAB/AM 17299, Isaac Luiz Miranda Almas - OAB/AM 12199, Adriane Larusha de Oliveira Alves - OAB/AM 10860, Ana Cláudia Soares Viana - OAB/AM 17319 e Evelyn de Souza Pereira - OAB/AM 15199</w:t>
      </w:r>
      <w:r w:rsidR="007178FA" w:rsidRPr="007178FA">
        <w:rPr>
          <w:rFonts w:ascii="Arial Narrow" w:hAnsi="Arial Narrow" w:cs="Arial"/>
          <w:color w:val="000000"/>
          <w:sz w:val="24"/>
          <w:szCs w:val="24"/>
        </w:rPr>
        <w:t>.</w:t>
      </w:r>
      <w:r w:rsidR="007178FA" w:rsidRPr="007178FA">
        <w:rPr>
          <w:rFonts w:ascii="Arial Narrow" w:hAnsi="Arial Narrow" w:cs="Arial"/>
          <w:b/>
          <w:color w:val="000000"/>
          <w:sz w:val="24"/>
          <w:szCs w:val="24"/>
        </w:rPr>
        <w:t xml:space="preserve"> ACÓRDÃO Nº 1538/2023:</w:t>
      </w:r>
      <w:r w:rsidR="007178FA" w:rsidRPr="007178FA">
        <w:rPr>
          <w:rFonts w:ascii="Arial Narrow" w:hAnsi="Arial Narrow" w:cs="Arial"/>
          <w:color w:val="000000"/>
          <w:sz w:val="24"/>
          <w:szCs w:val="24"/>
        </w:rPr>
        <w:t xml:space="preserve"> </w:t>
      </w:r>
      <w:r w:rsidR="007178FA" w:rsidRPr="007178FA">
        <w:rPr>
          <w:rFonts w:ascii="Arial Narrow" w:hAnsi="Arial Narrow"/>
          <w:sz w:val="24"/>
          <w:szCs w:val="24"/>
        </w:rPr>
        <w:t xml:space="preserve">Vistos, relatados e discutidos estes autos acima identificados, </w:t>
      </w:r>
      <w:r w:rsidR="007178FA" w:rsidRPr="007178FA">
        <w:rPr>
          <w:rFonts w:ascii="Arial Narrow" w:hAnsi="Arial Narrow"/>
          <w:b/>
          <w:sz w:val="24"/>
          <w:szCs w:val="24"/>
        </w:rPr>
        <w:t xml:space="preserve">ACORDAM </w:t>
      </w:r>
      <w:proofErr w:type="gramStart"/>
      <w:r w:rsidR="007178FA" w:rsidRPr="007178FA">
        <w:rPr>
          <w:rFonts w:ascii="Arial Narrow" w:hAnsi="Arial Narrow"/>
          <w:sz w:val="24"/>
          <w:szCs w:val="24"/>
        </w:rPr>
        <w:t>os Excelentíssimos</w:t>
      </w:r>
      <w:proofErr w:type="gramEnd"/>
      <w:r w:rsidR="007178FA" w:rsidRPr="007178FA">
        <w:rPr>
          <w:rFonts w:ascii="Arial Narrow" w:hAnsi="Arial Narrow"/>
          <w:sz w:val="24"/>
          <w:szCs w:val="24"/>
        </w:rPr>
        <w:t xml:space="preserve"> Senhores Conselheiros do Tribunal de Contas do Estado do Amazonas, reunidos em Sessão </w:t>
      </w:r>
      <w:r w:rsidR="007178FA" w:rsidRPr="007178FA">
        <w:rPr>
          <w:rFonts w:ascii="Arial Narrow" w:hAnsi="Arial Narrow"/>
          <w:noProof/>
          <w:sz w:val="24"/>
          <w:szCs w:val="24"/>
        </w:rPr>
        <w:t>do</w:t>
      </w:r>
      <w:r w:rsidR="007178FA" w:rsidRPr="007178FA">
        <w:rPr>
          <w:rFonts w:ascii="Arial Narrow" w:hAnsi="Arial Narrow"/>
          <w:sz w:val="24"/>
          <w:szCs w:val="24"/>
        </w:rPr>
        <w:t xml:space="preserve"> </w:t>
      </w:r>
      <w:r w:rsidR="007178FA" w:rsidRPr="007178FA">
        <w:rPr>
          <w:rFonts w:ascii="Arial Narrow" w:hAnsi="Arial Narrow"/>
          <w:b/>
          <w:noProof/>
          <w:sz w:val="24"/>
          <w:szCs w:val="24"/>
        </w:rPr>
        <w:t>Tribunal Pleno</w:t>
      </w:r>
      <w:r w:rsidR="007178FA" w:rsidRPr="007178FA">
        <w:rPr>
          <w:rFonts w:ascii="Arial Narrow" w:hAnsi="Arial Narrow"/>
          <w:sz w:val="24"/>
          <w:szCs w:val="24"/>
        </w:rPr>
        <w:t>, no exercício da competência atribuída</w:t>
      </w:r>
      <w:r w:rsidR="007178FA" w:rsidRPr="007178FA">
        <w:rPr>
          <w:rFonts w:ascii="Arial Narrow" w:hAnsi="Arial Narrow"/>
          <w:noProof/>
          <w:sz w:val="24"/>
          <w:szCs w:val="24"/>
        </w:rPr>
        <w:t xml:space="preserve"> pelo art. 11, inciso III, alínea“f”, item 2, da Resolução nº 04/2002-TCE/AM</w:t>
      </w:r>
      <w:r w:rsidR="007178FA" w:rsidRPr="007178FA">
        <w:rPr>
          <w:rFonts w:ascii="Arial Narrow" w:hAnsi="Arial Narrow"/>
          <w:sz w:val="24"/>
          <w:szCs w:val="24"/>
        </w:rPr>
        <w:t>,</w:t>
      </w:r>
      <w:r w:rsidR="007178FA" w:rsidRPr="007178FA">
        <w:rPr>
          <w:rFonts w:ascii="Arial Narrow" w:hAnsi="Arial Narrow"/>
          <w:b/>
          <w:noProof/>
          <w:sz w:val="24"/>
          <w:szCs w:val="24"/>
        </w:rPr>
        <w:t xml:space="preserve"> à unanimidade,</w:t>
      </w:r>
      <w:r w:rsidR="007178FA" w:rsidRPr="007178FA">
        <w:rPr>
          <w:rFonts w:ascii="Arial Narrow" w:hAnsi="Arial Narrow"/>
          <w:b/>
          <w:sz w:val="24"/>
          <w:szCs w:val="24"/>
        </w:rPr>
        <w:t xml:space="preserve"> </w:t>
      </w:r>
      <w:r w:rsidR="007178FA" w:rsidRPr="007178FA">
        <w:rPr>
          <w:rFonts w:ascii="Arial Narrow" w:hAnsi="Arial Narrow"/>
          <w:sz w:val="24"/>
          <w:szCs w:val="24"/>
        </w:rPr>
        <w:t>nos termos d</w:t>
      </w:r>
      <w:r w:rsidR="007178FA" w:rsidRPr="007178FA">
        <w:rPr>
          <w:rFonts w:ascii="Arial Narrow" w:hAnsi="Arial Narrow"/>
          <w:noProof/>
          <w:sz w:val="24"/>
          <w:szCs w:val="24"/>
        </w:rPr>
        <w:t>o voto</w:t>
      </w:r>
      <w:r w:rsidR="007178FA" w:rsidRPr="007178FA">
        <w:rPr>
          <w:rFonts w:ascii="Arial Narrow" w:hAnsi="Arial Narrow"/>
          <w:sz w:val="24"/>
          <w:szCs w:val="24"/>
        </w:rPr>
        <w:t xml:space="preserve"> </w:t>
      </w:r>
      <w:r w:rsidR="007178FA" w:rsidRPr="007178FA">
        <w:rPr>
          <w:rFonts w:ascii="Arial Narrow" w:hAnsi="Arial Narrow"/>
          <w:noProof/>
          <w:sz w:val="24"/>
          <w:szCs w:val="24"/>
        </w:rPr>
        <w:t>do</w:t>
      </w:r>
      <w:r w:rsidR="007178FA" w:rsidRPr="007178FA">
        <w:rPr>
          <w:rFonts w:ascii="Arial Narrow" w:hAnsi="Arial Narrow"/>
          <w:sz w:val="24"/>
          <w:szCs w:val="24"/>
        </w:rPr>
        <w:t xml:space="preserve"> Excelentíssimo Senhor Conselheiro-Relator</w:t>
      </w:r>
      <w:r w:rsidR="007178FA" w:rsidRPr="007178FA">
        <w:rPr>
          <w:rFonts w:ascii="Arial Narrow" w:hAnsi="Arial Narrow"/>
          <w:b/>
          <w:noProof/>
          <w:sz w:val="24"/>
          <w:szCs w:val="24"/>
        </w:rPr>
        <w:t xml:space="preserve">, em divergência </w:t>
      </w:r>
      <w:r w:rsidR="007178FA" w:rsidRPr="007178FA">
        <w:rPr>
          <w:rFonts w:ascii="Arial Narrow" w:hAnsi="Arial Narrow"/>
          <w:noProof/>
          <w:sz w:val="24"/>
          <w:szCs w:val="24"/>
        </w:rPr>
        <w:t>com pronunciamento do Ministério Público junto a este Tribunal</w:t>
      </w:r>
      <w:r w:rsidR="007178FA" w:rsidRPr="007178FA">
        <w:rPr>
          <w:rFonts w:ascii="Arial Narrow" w:hAnsi="Arial Narrow"/>
          <w:sz w:val="24"/>
          <w:szCs w:val="24"/>
        </w:rPr>
        <w:t>, no sentido de:</w:t>
      </w:r>
      <w:r w:rsidR="007178FA" w:rsidRPr="007178FA">
        <w:rPr>
          <w:rFonts w:ascii="Arial Narrow" w:hAnsi="Arial Narrow" w:cs="Arial"/>
          <w:color w:val="000000"/>
          <w:sz w:val="24"/>
          <w:szCs w:val="24"/>
        </w:rPr>
        <w:t xml:space="preserve"> </w:t>
      </w:r>
      <w:r w:rsidR="007178FA" w:rsidRPr="007178FA">
        <w:rPr>
          <w:rFonts w:ascii="Arial Narrow" w:hAnsi="Arial Narrow" w:cs="Arial"/>
          <w:b/>
          <w:color w:val="000000"/>
          <w:sz w:val="24"/>
          <w:szCs w:val="24"/>
        </w:rPr>
        <w:t>8.1. Conhecer</w:t>
      </w:r>
      <w:r w:rsidR="007178FA" w:rsidRPr="007178FA">
        <w:rPr>
          <w:rFonts w:ascii="Arial Narrow" w:hAnsi="Arial Narrow" w:cs="Arial"/>
          <w:color w:val="000000"/>
          <w:sz w:val="24"/>
          <w:szCs w:val="24"/>
        </w:rPr>
        <w:t xml:space="preserve"> o Recurso de Reconsideração interposto pelo </w:t>
      </w:r>
      <w:r w:rsidR="007178FA" w:rsidRPr="007178FA">
        <w:rPr>
          <w:rFonts w:ascii="Arial Narrow" w:hAnsi="Arial Narrow" w:cs="Arial"/>
          <w:b/>
          <w:color w:val="000000"/>
          <w:sz w:val="24"/>
          <w:szCs w:val="24"/>
        </w:rPr>
        <w:t xml:space="preserve">Sr. Marcelo </w:t>
      </w:r>
      <w:proofErr w:type="spellStart"/>
      <w:r w:rsidR="007178FA" w:rsidRPr="007178FA">
        <w:rPr>
          <w:rFonts w:ascii="Arial Narrow" w:hAnsi="Arial Narrow" w:cs="Arial"/>
          <w:b/>
          <w:color w:val="000000"/>
          <w:sz w:val="24"/>
          <w:szCs w:val="24"/>
        </w:rPr>
        <w:t>Marreira</w:t>
      </w:r>
      <w:proofErr w:type="spellEnd"/>
      <w:r w:rsidR="007178FA" w:rsidRPr="007178FA">
        <w:rPr>
          <w:rFonts w:ascii="Arial Narrow" w:hAnsi="Arial Narrow" w:cs="Arial"/>
          <w:b/>
          <w:color w:val="000000"/>
          <w:sz w:val="24"/>
          <w:szCs w:val="24"/>
        </w:rPr>
        <w:t xml:space="preserve"> Barbosa</w:t>
      </w:r>
      <w:r w:rsidR="007178FA" w:rsidRPr="007178FA">
        <w:rPr>
          <w:rFonts w:ascii="Arial Narrow" w:hAnsi="Arial Narrow" w:cs="Arial"/>
          <w:color w:val="000000"/>
          <w:sz w:val="24"/>
          <w:szCs w:val="24"/>
        </w:rPr>
        <w:t xml:space="preserve">, nos termos do art. 145, c/c o art. 154 do RI-TCE/AM; </w:t>
      </w:r>
      <w:r w:rsidR="007178FA" w:rsidRPr="007178FA">
        <w:rPr>
          <w:rFonts w:ascii="Arial Narrow" w:hAnsi="Arial Narrow" w:cs="Arial"/>
          <w:b/>
          <w:color w:val="000000"/>
          <w:sz w:val="24"/>
          <w:szCs w:val="24"/>
        </w:rPr>
        <w:t>8.2. Dar Provimento Parcial</w:t>
      </w:r>
      <w:r w:rsidR="007178FA" w:rsidRPr="007178FA">
        <w:rPr>
          <w:rFonts w:ascii="Arial Narrow" w:hAnsi="Arial Narrow" w:cs="Arial"/>
          <w:color w:val="000000"/>
          <w:sz w:val="24"/>
          <w:szCs w:val="24"/>
        </w:rPr>
        <w:t xml:space="preserve"> ao Recurso de Reconsideração interposto pelo </w:t>
      </w:r>
      <w:r w:rsidR="007178FA" w:rsidRPr="007178FA">
        <w:rPr>
          <w:rFonts w:ascii="Arial Narrow" w:hAnsi="Arial Narrow" w:cs="Arial"/>
          <w:b/>
          <w:color w:val="000000"/>
          <w:sz w:val="24"/>
          <w:szCs w:val="24"/>
        </w:rPr>
        <w:t xml:space="preserve">Sr. Marcelo </w:t>
      </w:r>
      <w:proofErr w:type="spellStart"/>
      <w:r w:rsidR="007178FA" w:rsidRPr="007178FA">
        <w:rPr>
          <w:rFonts w:ascii="Arial Narrow" w:hAnsi="Arial Narrow" w:cs="Arial"/>
          <w:b/>
          <w:color w:val="000000"/>
          <w:sz w:val="24"/>
          <w:szCs w:val="24"/>
        </w:rPr>
        <w:t>Marreira</w:t>
      </w:r>
      <w:proofErr w:type="spellEnd"/>
      <w:r w:rsidR="007178FA" w:rsidRPr="007178FA">
        <w:rPr>
          <w:rFonts w:ascii="Arial Narrow" w:hAnsi="Arial Narrow" w:cs="Arial"/>
          <w:b/>
          <w:color w:val="000000"/>
          <w:sz w:val="24"/>
          <w:szCs w:val="24"/>
        </w:rPr>
        <w:t xml:space="preserve"> Barbosa</w:t>
      </w:r>
      <w:r w:rsidR="007178FA" w:rsidRPr="007178FA">
        <w:rPr>
          <w:rFonts w:ascii="Arial Narrow" w:hAnsi="Arial Narrow" w:cs="Arial"/>
          <w:color w:val="000000"/>
          <w:sz w:val="24"/>
          <w:szCs w:val="24"/>
        </w:rPr>
        <w:t xml:space="preserve">, nos termos do art. 1º, XXI, da Lei nº 2423/1996, para reformar o item 10.4 do Acórdão nº 1285/2022-TCE-Tribunal Pleno, reduzindo a multa para R$ 13.654,39 (treze mil seiscentos e cinquenta e quatro reis e trinta e nove centavos); </w:t>
      </w:r>
      <w:r w:rsidR="007178FA" w:rsidRPr="007178FA">
        <w:rPr>
          <w:rFonts w:ascii="Arial Narrow" w:hAnsi="Arial Narrow" w:cs="Arial"/>
          <w:b/>
          <w:color w:val="000000"/>
          <w:sz w:val="24"/>
          <w:szCs w:val="24"/>
        </w:rPr>
        <w:t>8.3. Arquivar</w:t>
      </w:r>
      <w:r w:rsidR="007178FA" w:rsidRPr="007178FA">
        <w:rPr>
          <w:rFonts w:ascii="Arial Narrow" w:hAnsi="Arial Narrow" w:cs="Arial"/>
          <w:color w:val="000000"/>
          <w:sz w:val="24"/>
          <w:szCs w:val="24"/>
        </w:rPr>
        <w:t xml:space="preserve"> o processo, após o cumprimento das formalidades legais. </w:t>
      </w:r>
      <w:r w:rsidR="007178FA" w:rsidRPr="007178FA">
        <w:rPr>
          <w:rFonts w:ascii="Arial Narrow" w:hAnsi="Arial Narrow" w:cs="Arial"/>
          <w:sz w:val="24"/>
          <w:szCs w:val="24"/>
          <w:u w:val="single"/>
        </w:rPr>
        <w:t>Nesta fase de julgamento assumiu a presidência dos trabalhos a Excelentíssima Senhora Conselheira Yara Amazônia Lins Rodrigues dos Santos em face do impedimento do Excelentíssimo Senhor Conselheiro Érico Xavier Desterro e Silva (Art. 65 do RI-TCE/AM).</w:t>
      </w:r>
      <w:r w:rsidR="007178FA" w:rsidRPr="007178FA">
        <w:rPr>
          <w:rFonts w:ascii="Arial Narrow" w:hAnsi="Arial Narrow" w:cs="Arial"/>
          <w:color w:val="000000"/>
          <w:sz w:val="24"/>
          <w:szCs w:val="24"/>
        </w:rPr>
        <w:t xml:space="preserve"> </w:t>
      </w:r>
      <w:r w:rsidR="007178FA" w:rsidRPr="007178FA">
        <w:rPr>
          <w:rFonts w:ascii="Arial Narrow" w:hAnsi="Arial Narrow" w:cs="Arial"/>
          <w:b/>
          <w:color w:val="000000"/>
          <w:sz w:val="24"/>
          <w:szCs w:val="24"/>
        </w:rPr>
        <w:t xml:space="preserve">PROCESSO Nº 11.341/2023 (Apensos: </w:t>
      </w:r>
      <w:proofErr w:type="gramStart"/>
      <w:r w:rsidR="007178FA" w:rsidRPr="007178FA">
        <w:rPr>
          <w:rFonts w:ascii="Arial Narrow" w:hAnsi="Arial Narrow" w:cs="Arial"/>
          <w:b/>
          <w:color w:val="000000"/>
          <w:sz w:val="24"/>
          <w:szCs w:val="24"/>
        </w:rPr>
        <w:t>15.248/2020, 15.247/2020 e 11.006/2023</w:t>
      </w:r>
      <w:proofErr w:type="gramEnd"/>
      <w:r w:rsidR="007178FA" w:rsidRPr="007178FA">
        <w:rPr>
          <w:rFonts w:ascii="Arial Narrow" w:hAnsi="Arial Narrow" w:cs="Arial"/>
          <w:b/>
          <w:color w:val="000000"/>
          <w:sz w:val="24"/>
          <w:szCs w:val="24"/>
        </w:rPr>
        <w:t>)</w:t>
      </w:r>
      <w:r w:rsidR="007178FA" w:rsidRPr="007178FA">
        <w:rPr>
          <w:rFonts w:ascii="Arial Narrow" w:hAnsi="Arial Narrow" w:cs="Arial"/>
          <w:color w:val="000000"/>
          <w:sz w:val="24"/>
          <w:szCs w:val="24"/>
        </w:rPr>
        <w:t xml:space="preserve"> - Recurso de Revisão interposto pelo Sr. </w:t>
      </w:r>
      <w:proofErr w:type="spellStart"/>
      <w:r w:rsidR="007178FA" w:rsidRPr="007178FA">
        <w:rPr>
          <w:rFonts w:ascii="Arial Narrow" w:hAnsi="Arial Narrow" w:cs="Arial"/>
          <w:color w:val="000000"/>
          <w:sz w:val="24"/>
          <w:szCs w:val="24"/>
        </w:rPr>
        <w:t>Rossieli</w:t>
      </w:r>
      <w:proofErr w:type="spellEnd"/>
      <w:r w:rsidR="007178FA" w:rsidRPr="007178FA">
        <w:rPr>
          <w:rFonts w:ascii="Arial Narrow" w:hAnsi="Arial Narrow" w:cs="Arial"/>
          <w:color w:val="000000"/>
          <w:sz w:val="24"/>
          <w:szCs w:val="24"/>
        </w:rPr>
        <w:t xml:space="preserve"> Soares da Silva, em face do Acórdão n° 1558/2021-TCE-Primeira Câmara, exarado nos autos do Processo n° 15.247/2020. </w:t>
      </w:r>
      <w:r w:rsidR="007178FA" w:rsidRPr="007178FA">
        <w:rPr>
          <w:rFonts w:ascii="Arial Narrow" w:hAnsi="Arial Narrow"/>
          <w:b/>
          <w:sz w:val="24"/>
          <w:szCs w:val="24"/>
        </w:rPr>
        <w:t>Advogados:</w:t>
      </w:r>
      <w:r w:rsidR="007178FA" w:rsidRPr="007178FA">
        <w:rPr>
          <w:rFonts w:ascii="Arial Narrow" w:hAnsi="Arial Narrow"/>
          <w:sz w:val="24"/>
          <w:szCs w:val="24"/>
        </w:rPr>
        <w:t xml:space="preserve"> </w:t>
      </w:r>
      <w:r w:rsidR="007178FA" w:rsidRPr="007178FA">
        <w:rPr>
          <w:rFonts w:ascii="Arial Narrow" w:hAnsi="Arial Narrow"/>
          <w:noProof/>
          <w:sz w:val="24"/>
          <w:szCs w:val="24"/>
        </w:rPr>
        <w:t>Leda Mourão Domingos - OAB/AM 10276, Patrícia de Lima Linhares - OAB/AM 11193 e Pedro Paulo Sousa Lira - OAB/AM 11414</w:t>
      </w:r>
      <w:r w:rsidR="007178FA" w:rsidRPr="007178FA">
        <w:rPr>
          <w:rFonts w:ascii="Arial Narrow" w:hAnsi="Arial Narrow" w:cs="Arial"/>
          <w:color w:val="000000"/>
          <w:sz w:val="24"/>
          <w:szCs w:val="24"/>
        </w:rPr>
        <w:t>.</w:t>
      </w:r>
      <w:r w:rsidR="007178FA" w:rsidRPr="007178FA">
        <w:rPr>
          <w:rFonts w:ascii="Arial Narrow" w:hAnsi="Arial Narrow" w:cs="Arial"/>
          <w:b/>
          <w:color w:val="000000"/>
          <w:sz w:val="24"/>
          <w:szCs w:val="24"/>
        </w:rPr>
        <w:t xml:space="preserve"> ACÓRDÃO Nº 1540/2023:</w:t>
      </w:r>
      <w:r w:rsidR="007178FA" w:rsidRPr="007178FA">
        <w:rPr>
          <w:rFonts w:ascii="Arial Narrow" w:hAnsi="Arial Narrow" w:cs="Arial"/>
          <w:color w:val="000000"/>
          <w:sz w:val="24"/>
          <w:szCs w:val="24"/>
        </w:rPr>
        <w:t xml:space="preserve"> </w:t>
      </w:r>
      <w:r w:rsidR="007178FA" w:rsidRPr="007178FA">
        <w:rPr>
          <w:rFonts w:ascii="Arial Narrow" w:hAnsi="Arial Narrow"/>
          <w:sz w:val="24"/>
          <w:szCs w:val="24"/>
        </w:rPr>
        <w:t xml:space="preserve">Vistos, relatados e discutidos estes autos acima identificados, </w:t>
      </w:r>
      <w:r w:rsidR="007178FA" w:rsidRPr="007178FA">
        <w:rPr>
          <w:rFonts w:ascii="Arial Narrow" w:hAnsi="Arial Narrow"/>
          <w:b/>
          <w:sz w:val="24"/>
          <w:szCs w:val="24"/>
        </w:rPr>
        <w:t xml:space="preserve">ACORDAM </w:t>
      </w:r>
      <w:proofErr w:type="gramStart"/>
      <w:r w:rsidR="007178FA" w:rsidRPr="007178FA">
        <w:rPr>
          <w:rFonts w:ascii="Arial Narrow" w:hAnsi="Arial Narrow"/>
          <w:sz w:val="24"/>
          <w:szCs w:val="24"/>
        </w:rPr>
        <w:t>os Excelentíssimos</w:t>
      </w:r>
      <w:proofErr w:type="gramEnd"/>
      <w:r w:rsidR="007178FA" w:rsidRPr="007178FA">
        <w:rPr>
          <w:rFonts w:ascii="Arial Narrow" w:hAnsi="Arial Narrow"/>
          <w:sz w:val="24"/>
          <w:szCs w:val="24"/>
        </w:rPr>
        <w:t xml:space="preserve"> Senhores Conselheiros do Tribunal de Contas do Estado do Amazonas, reunidos em Sessão </w:t>
      </w:r>
      <w:r w:rsidR="007178FA" w:rsidRPr="007178FA">
        <w:rPr>
          <w:rFonts w:ascii="Arial Narrow" w:hAnsi="Arial Narrow"/>
          <w:noProof/>
          <w:sz w:val="24"/>
          <w:szCs w:val="24"/>
        </w:rPr>
        <w:t>do</w:t>
      </w:r>
      <w:r w:rsidR="007178FA" w:rsidRPr="007178FA">
        <w:rPr>
          <w:rFonts w:ascii="Arial Narrow" w:hAnsi="Arial Narrow"/>
          <w:sz w:val="24"/>
          <w:szCs w:val="24"/>
        </w:rPr>
        <w:t xml:space="preserve"> </w:t>
      </w:r>
      <w:r w:rsidR="007178FA" w:rsidRPr="007178FA">
        <w:rPr>
          <w:rFonts w:ascii="Arial Narrow" w:hAnsi="Arial Narrow"/>
          <w:b/>
          <w:noProof/>
          <w:sz w:val="24"/>
          <w:szCs w:val="24"/>
        </w:rPr>
        <w:t>Tribunal Pleno</w:t>
      </w:r>
      <w:r w:rsidR="007178FA" w:rsidRPr="007178FA">
        <w:rPr>
          <w:rFonts w:ascii="Arial Narrow" w:hAnsi="Arial Narrow"/>
          <w:sz w:val="24"/>
          <w:szCs w:val="24"/>
        </w:rPr>
        <w:t>, no exercício da competência atribuída</w:t>
      </w:r>
      <w:r w:rsidR="007178FA" w:rsidRPr="007178FA">
        <w:rPr>
          <w:rFonts w:ascii="Arial Narrow" w:hAnsi="Arial Narrow"/>
          <w:noProof/>
          <w:sz w:val="24"/>
          <w:szCs w:val="24"/>
        </w:rPr>
        <w:t xml:space="preserve"> pelo art.11, inciso III, alínea “g”, da Resolução nº 04/2002-TCE/AM</w:t>
      </w:r>
      <w:r w:rsidR="007178FA" w:rsidRPr="007178FA">
        <w:rPr>
          <w:rFonts w:ascii="Arial Narrow" w:hAnsi="Arial Narrow"/>
          <w:sz w:val="24"/>
          <w:szCs w:val="24"/>
        </w:rPr>
        <w:t>,</w:t>
      </w:r>
      <w:r w:rsidR="007178FA" w:rsidRPr="007178FA">
        <w:rPr>
          <w:rFonts w:ascii="Arial Narrow" w:hAnsi="Arial Narrow"/>
          <w:b/>
          <w:noProof/>
          <w:sz w:val="24"/>
          <w:szCs w:val="24"/>
        </w:rPr>
        <w:t xml:space="preserve"> à unanimidade</w:t>
      </w:r>
      <w:r w:rsidR="007178FA" w:rsidRPr="007178FA">
        <w:rPr>
          <w:rFonts w:ascii="Arial Narrow" w:hAnsi="Arial Narrow"/>
          <w:noProof/>
          <w:sz w:val="24"/>
          <w:szCs w:val="24"/>
        </w:rPr>
        <w:t>,</w:t>
      </w:r>
      <w:r w:rsidR="007178FA" w:rsidRPr="007178FA">
        <w:rPr>
          <w:rFonts w:ascii="Arial Narrow" w:hAnsi="Arial Narrow"/>
          <w:b/>
          <w:sz w:val="24"/>
          <w:szCs w:val="24"/>
        </w:rPr>
        <w:t xml:space="preserve"> </w:t>
      </w:r>
      <w:r w:rsidR="007178FA" w:rsidRPr="007178FA">
        <w:rPr>
          <w:rFonts w:ascii="Arial Narrow" w:hAnsi="Arial Narrow"/>
          <w:sz w:val="24"/>
          <w:szCs w:val="24"/>
        </w:rPr>
        <w:t>nos termos d</w:t>
      </w:r>
      <w:r w:rsidR="007178FA" w:rsidRPr="007178FA">
        <w:rPr>
          <w:rFonts w:ascii="Arial Narrow" w:hAnsi="Arial Narrow"/>
          <w:noProof/>
          <w:sz w:val="24"/>
          <w:szCs w:val="24"/>
        </w:rPr>
        <w:t>o voto</w:t>
      </w:r>
      <w:r w:rsidR="007178FA" w:rsidRPr="007178FA">
        <w:rPr>
          <w:rFonts w:ascii="Arial Narrow" w:hAnsi="Arial Narrow"/>
          <w:sz w:val="24"/>
          <w:szCs w:val="24"/>
        </w:rPr>
        <w:t xml:space="preserve"> </w:t>
      </w:r>
      <w:r w:rsidR="007178FA" w:rsidRPr="007178FA">
        <w:rPr>
          <w:rFonts w:ascii="Arial Narrow" w:hAnsi="Arial Narrow"/>
          <w:noProof/>
          <w:sz w:val="24"/>
          <w:szCs w:val="24"/>
        </w:rPr>
        <w:t>do</w:t>
      </w:r>
      <w:r w:rsidR="007178FA" w:rsidRPr="007178FA">
        <w:rPr>
          <w:rFonts w:ascii="Arial Narrow" w:hAnsi="Arial Narrow"/>
          <w:sz w:val="24"/>
          <w:szCs w:val="24"/>
        </w:rPr>
        <w:t xml:space="preserve"> Excelentíssimo Senhor Conselheiro-Relator</w:t>
      </w:r>
      <w:r w:rsidR="007178FA" w:rsidRPr="007178FA">
        <w:rPr>
          <w:rFonts w:ascii="Arial Narrow" w:hAnsi="Arial Narrow"/>
          <w:noProof/>
          <w:sz w:val="24"/>
          <w:szCs w:val="24"/>
        </w:rPr>
        <w:t>,</w:t>
      </w:r>
      <w:r w:rsidR="007178FA" w:rsidRPr="007178FA">
        <w:rPr>
          <w:rFonts w:ascii="Arial Narrow" w:hAnsi="Arial Narrow"/>
          <w:b/>
          <w:noProof/>
          <w:sz w:val="24"/>
          <w:szCs w:val="24"/>
        </w:rPr>
        <w:t xml:space="preserve"> em parcial consonância</w:t>
      </w:r>
      <w:r w:rsidR="007178FA" w:rsidRPr="007178FA">
        <w:rPr>
          <w:rFonts w:ascii="Arial Narrow" w:hAnsi="Arial Narrow"/>
          <w:noProof/>
          <w:sz w:val="24"/>
          <w:szCs w:val="24"/>
        </w:rPr>
        <w:t xml:space="preserve"> com pronunciamento do Ministério Público junto a este Tribunal</w:t>
      </w:r>
      <w:r w:rsidR="007178FA" w:rsidRPr="007178FA">
        <w:rPr>
          <w:rFonts w:ascii="Arial Narrow" w:hAnsi="Arial Narrow"/>
          <w:sz w:val="24"/>
          <w:szCs w:val="24"/>
        </w:rPr>
        <w:t>, no sentido de:</w:t>
      </w:r>
      <w:r w:rsidR="007178FA" w:rsidRPr="007178FA">
        <w:rPr>
          <w:rFonts w:ascii="Arial Narrow" w:hAnsi="Arial Narrow" w:cs="Arial"/>
          <w:color w:val="000000"/>
          <w:sz w:val="24"/>
          <w:szCs w:val="24"/>
        </w:rPr>
        <w:t xml:space="preserve"> </w:t>
      </w:r>
      <w:r w:rsidR="007178FA" w:rsidRPr="007178FA">
        <w:rPr>
          <w:rFonts w:ascii="Arial Narrow" w:hAnsi="Arial Narrow" w:cs="Arial"/>
          <w:b/>
          <w:color w:val="000000"/>
          <w:sz w:val="24"/>
          <w:szCs w:val="24"/>
        </w:rPr>
        <w:t>8.1. Conhecer</w:t>
      </w:r>
      <w:r w:rsidR="007178FA" w:rsidRPr="007178FA">
        <w:rPr>
          <w:rFonts w:ascii="Arial Narrow" w:hAnsi="Arial Narrow" w:cs="Arial"/>
          <w:color w:val="000000"/>
          <w:sz w:val="24"/>
          <w:szCs w:val="24"/>
        </w:rPr>
        <w:t xml:space="preserve"> o Recurso de Revisão interposto pelo </w:t>
      </w:r>
      <w:r w:rsidR="007178FA" w:rsidRPr="007178FA">
        <w:rPr>
          <w:rFonts w:ascii="Arial Narrow" w:hAnsi="Arial Narrow" w:cs="Arial"/>
          <w:b/>
          <w:color w:val="000000"/>
          <w:sz w:val="24"/>
          <w:szCs w:val="24"/>
        </w:rPr>
        <w:t xml:space="preserve">Sr. </w:t>
      </w:r>
      <w:proofErr w:type="spellStart"/>
      <w:r w:rsidR="007178FA" w:rsidRPr="007178FA">
        <w:rPr>
          <w:rFonts w:ascii="Arial Narrow" w:hAnsi="Arial Narrow" w:cs="Arial"/>
          <w:b/>
          <w:color w:val="000000"/>
          <w:sz w:val="24"/>
          <w:szCs w:val="24"/>
        </w:rPr>
        <w:t>Rossieli</w:t>
      </w:r>
      <w:proofErr w:type="spellEnd"/>
      <w:r w:rsidR="007178FA" w:rsidRPr="007178FA">
        <w:rPr>
          <w:rFonts w:ascii="Arial Narrow" w:hAnsi="Arial Narrow" w:cs="Arial"/>
          <w:b/>
          <w:color w:val="000000"/>
          <w:sz w:val="24"/>
          <w:szCs w:val="24"/>
        </w:rPr>
        <w:t xml:space="preserve"> Soares da Silva</w:t>
      </w:r>
      <w:r w:rsidR="007178FA" w:rsidRPr="007178FA">
        <w:rPr>
          <w:rFonts w:ascii="Arial Narrow" w:hAnsi="Arial Narrow" w:cs="Arial"/>
          <w:color w:val="000000"/>
          <w:sz w:val="24"/>
          <w:szCs w:val="24"/>
        </w:rPr>
        <w:t xml:space="preserve">, na qualidade de Secretário de Estado da Educação e Desporto - SEDUC - à época, por preencher os requisitos de admissibilidade dos </w:t>
      </w:r>
      <w:proofErr w:type="spellStart"/>
      <w:r w:rsidR="007178FA" w:rsidRPr="007178FA">
        <w:rPr>
          <w:rFonts w:ascii="Arial Narrow" w:hAnsi="Arial Narrow" w:cs="Arial"/>
          <w:color w:val="000000"/>
          <w:sz w:val="24"/>
          <w:szCs w:val="24"/>
        </w:rPr>
        <w:t>arts</w:t>
      </w:r>
      <w:proofErr w:type="spellEnd"/>
      <w:r w:rsidR="007178FA" w:rsidRPr="007178FA">
        <w:rPr>
          <w:rFonts w:ascii="Arial Narrow" w:hAnsi="Arial Narrow" w:cs="Arial"/>
          <w:color w:val="000000"/>
          <w:sz w:val="24"/>
          <w:szCs w:val="24"/>
        </w:rPr>
        <w:t xml:space="preserve">. 59, IV, e 65, caput, da Lei nº 2423/1996 (LO-TCE/AM), c/c o art. 157, caput, e § 2º da Resolução nº 04/2002 (RI-TCE/AM); </w:t>
      </w:r>
      <w:r w:rsidR="007178FA" w:rsidRPr="007178FA">
        <w:rPr>
          <w:rFonts w:ascii="Arial Narrow" w:hAnsi="Arial Narrow" w:cs="Arial"/>
          <w:b/>
          <w:color w:val="000000"/>
          <w:sz w:val="24"/>
          <w:szCs w:val="24"/>
        </w:rPr>
        <w:t>8.2. Dar Provimento Parcial</w:t>
      </w:r>
      <w:r w:rsidR="007178FA" w:rsidRPr="007178FA">
        <w:rPr>
          <w:rFonts w:ascii="Arial Narrow" w:hAnsi="Arial Narrow" w:cs="Arial"/>
          <w:color w:val="000000"/>
          <w:sz w:val="24"/>
          <w:szCs w:val="24"/>
        </w:rPr>
        <w:t xml:space="preserve"> no Recurso de Revisão do </w:t>
      </w:r>
      <w:r w:rsidR="007178FA" w:rsidRPr="007178FA">
        <w:rPr>
          <w:rFonts w:ascii="Arial Narrow" w:hAnsi="Arial Narrow" w:cs="Arial"/>
          <w:b/>
          <w:color w:val="000000"/>
          <w:sz w:val="24"/>
          <w:szCs w:val="24"/>
        </w:rPr>
        <w:t xml:space="preserve">Sr. </w:t>
      </w:r>
      <w:proofErr w:type="spellStart"/>
      <w:r w:rsidR="007178FA" w:rsidRPr="007178FA">
        <w:rPr>
          <w:rFonts w:ascii="Arial Narrow" w:hAnsi="Arial Narrow" w:cs="Arial"/>
          <w:b/>
          <w:color w:val="000000"/>
          <w:sz w:val="24"/>
          <w:szCs w:val="24"/>
        </w:rPr>
        <w:t>Rossieli</w:t>
      </w:r>
      <w:proofErr w:type="spellEnd"/>
      <w:r w:rsidR="007178FA" w:rsidRPr="007178FA">
        <w:rPr>
          <w:rFonts w:ascii="Arial Narrow" w:hAnsi="Arial Narrow" w:cs="Arial"/>
          <w:b/>
          <w:color w:val="000000"/>
          <w:sz w:val="24"/>
          <w:szCs w:val="24"/>
        </w:rPr>
        <w:t xml:space="preserve"> Soares da Silva</w:t>
      </w:r>
      <w:r w:rsidR="007178FA" w:rsidRPr="007178FA">
        <w:rPr>
          <w:rFonts w:ascii="Arial Narrow" w:hAnsi="Arial Narrow" w:cs="Arial"/>
          <w:color w:val="000000"/>
          <w:sz w:val="24"/>
          <w:szCs w:val="24"/>
        </w:rPr>
        <w:t xml:space="preserve">, para o efeito de reformar o Acórdão nº 1558/2021-TCE-Primeira Câmara, do processo apenso nº 15.247/2020, em apenso, de modo a excluir o item 8.2 e 8.3, mantendo os demais itens inalterados do referido Acórdão, em razão dos argumentos e fundamentos aqui exposto; </w:t>
      </w:r>
      <w:r w:rsidR="007178FA" w:rsidRPr="007178FA">
        <w:rPr>
          <w:rFonts w:ascii="Arial Narrow" w:hAnsi="Arial Narrow" w:cs="Arial"/>
          <w:b/>
          <w:color w:val="000000"/>
          <w:sz w:val="24"/>
          <w:szCs w:val="24"/>
        </w:rPr>
        <w:t>8.3. Determinar</w:t>
      </w:r>
      <w:r w:rsidR="007178FA" w:rsidRPr="007178FA">
        <w:rPr>
          <w:rFonts w:ascii="Arial Narrow" w:hAnsi="Arial Narrow" w:cs="Arial"/>
          <w:color w:val="000000"/>
          <w:sz w:val="24"/>
          <w:szCs w:val="24"/>
        </w:rPr>
        <w:t xml:space="preserve"> à Secretaria do Tribunal Pleno, para que oficie o Recorrente na pessoa de seu advogado, sobre o Acórdão, acompanhando o Relatório/Voto para conhecimento, conforme o art. 161, caput, do Regimento Interno (Resolução n. 04/2002); </w:t>
      </w:r>
      <w:r w:rsidR="007178FA" w:rsidRPr="007178FA">
        <w:rPr>
          <w:rFonts w:ascii="Arial Narrow" w:hAnsi="Arial Narrow" w:cs="Arial"/>
          <w:b/>
          <w:color w:val="000000"/>
          <w:sz w:val="24"/>
          <w:szCs w:val="24"/>
        </w:rPr>
        <w:t>8.4. Arquivar</w:t>
      </w:r>
      <w:r w:rsidR="007178FA" w:rsidRPr="007178FA">
        <w:rPr>
          <w:rFonts w:ascii="Arial Narrow" w:hAnsi="Arial Narrow" w:cs="Arial"/>
          <w:color w:val="000000"/>
          <w:sz w:val="24"/>
          <w:szCs w:val="24"/>
        </w:rPr>
        <w:t xml:space="preserve"> o processo após cumprimento das determinações. </w:t>
      </w:r>
      <w:r w:rsidR="007178FA" w:rsidRPr="007178FA">
        <w:rPr>
          <w:rFonts w:ascii="Arial Narrow" w:hAnsi="Arial Narrow"/>
          <w:b/>
          <w:sz w:val="24"/>
          <w:szCs w:val="24"/>
        </w:rPr>
        <w:t>Declaração de Impedimento:</w:t>
      </w:r>
      <w:r w:rsidR="007178FA" w:rsidRPr="007178FA">
        <w:rPr>
          <w:rFonts w:ascii="Arial Narrow" w:hAnsi="Arial Narrow"/>
          <w:sz w:val="24"/>
          <w:szCs w:val="24"/>
        </w:rPr>
        <w:t xml:space="preserve"> </w:t>
      </w:r>
      <w:r w:rsidR="007178FA" w:rsidRPr="007178FA">
        <w:rPr>
          <w:rFonts w:ascii="Arial Narrow" w:hAnsi="Arial Narrow"/>
          <w:noProof/>
          <w:sz w:val="24"/>
          <w:szCs w:val="24"/>
        </w:rPr>
        <w:t>Conselheiro Érico Xavier Desterro e Silva (art. 65 do Regimento Interno).</w:t>
      </w:r>
      <w:r w:rsidR="007178FA" w:rsidRPr="007178FA">
        <w:rPr>
          <w:rFonts w:ascii="Arial Narrow" w:hAnsi="Arial Narrow" w:cs="Arial"/>
          <w:color w:val="000000"/>
          <w:sz w:val="24"/>
          <w:szCs w:val="24"/>
        </w:rPr>
        <w:t xml:space="preserve"> </w:t>
      </w:r>
      <w:r w:rsidR="007178FA" w:rsidRPr="007178FA">
        <w:rPr>
          <w:rFonts w:ascii="Arial Narrow" w:hAnsi="Arial Narrow" w:cs="Arial"/>
          <w:b/>
          <w:color w:val="000000"/>
          <w:sz w:val="24"/>
          <w:szCs w:val="24"/>
        </w:rPr>
        <w:t>PROCESSO Nº 11.006/2023 (Apensos: 11.341/2023, 15.248/2020, 15.247/2020)</w:t>
      </w:r>
      <w:r w:rsidR="007178FA" w:rsidRPr="007178FA">
        <w:rPr>
          <w:rFonts w:ascii="Arial Narrow" w:hAnsi="Arial Narrow" w:cs="Arial"/>
          <w:color w:val="000000"/>
          <w:sz w:val="24"/>
          <w:szCs w:val="24"/>
        </w:rPr>
        <w:t xml:space="preserve"> - Recurso de Revisão interposto pelo Sr. </w:t>
      </w:r>
      <w:proofErr w:type="spellStart"/>
      <w:r w:rsidR="007178FA" w:rsidRPr="007178FA">
        <w:rPr>
          <w:rFonts w:ascii="Arial Narrow" w:hAnsi="Arial Narrow" w:cs="Arial"/>
          <w:color w:val="000000"/>
          <w:sz w:val="24"/>
          <w:szCs w:val="24"/>
        </w:rPr>
        <w:t>Rossieli</w:t>
      </w:r>
      <w:proofErr w:type="spellEnd"/>
      <w:r w:rsidR="007178FA" w:rsidRPr="007178FA">
        <w:rPr>
          <w:rFonts w:ascii="Arial Narrow" w:hAnsi="Arial Narrow" w:cs="Arial"/>
          <w:color w:val="000000"/>
          <w:sz w:val="24"/>
          <w:szCs w:val="24"/>
        </w:rPr>
        <w:t xml:space="preserve"> Soares da Silva, em face do Acórdão n° 1557/2021-TCE-Primeira Câmara, exarado nos autos do Processo n° 15.248/2020. </w:t>
      </w:r>
      <w:r w:rsidR="007178FA" w:rsidRPr="007178FA">
        <w:rPr>
          <w:rFonts w:ascii="Arial Narrow" w:hAnsi="Arial Narrow"/>
          <w:b/>
          <w:sz w:val="24"/>
          <w:szCs w:val="24"/>
        </w:rPr>
        <w:t>Advogados:</w:t>
      </w:r>
      <w:r w:rsidR="007178FA" w:rsidRPr="007178FA">
        <w:rPr>
          <w:rFonts w:ascii="Arial Narrow" w:hAnsi="Arial Narrow"/>
          <w:sz w:val="24"/>
          <w:szCs w:val="24"/>
        </w:rPr>
        <w:t xml:space="preserve"> </w:t>
      </w:r>
      <w:r w:rsidR="007178FA" w:rsidRPr="007178FA">
        <w:rPr>
          <w:rFonts w:ascii="Arial Narrow" w:hAnsi="Arial Narrow"/>
          <w:noProof/>
          <w:sz w:val="24"/>
          <w:szCs w:val="24"/>
        </w:rPr>
        <w:t xml:space="preserve">Leda Mourão Domingos - OAB/AM 10276, Patrícia de Lima Linhares - OAB/AM 11193 e Pedro Paulo Sousa Lira - </w:t>
      </w:r>
      <w:r w:rsidR="007178FA" w:rsidRPr="007178FA">
        <w:rPr>
          <w:rFonts w:ascii="Arial Narrow" w:hAnsi="Arial Narrow"/>
          <w:noProof/>
          <w:sz w:val="24"/>
          <w:szCs w:val="24"/>
        </w:rPr>
        <w:lastRenderedPageBreak/>
        <w:t>OAB/AM 11414</w:t>
      </w:r>
      <w:r w:rsidR="007178FA" w:rsidRPr="007178FA">
        <w:rPr>
          <w:rFonts w:ascii="Arial Narrow" w:hAnsi="Arial Narrow" w:cs="Arial"/>
          <w:color w:val="000000"/>
          <w:sz w:val="24"/>
          <w:szCs w:val="24"/>
        </w:rPr>
        <w:t>.</w:t>
      </w:r>
      <w:r w:rsidR="007178FA" w:rsidRPr="007178FA">
        <w:rPr>
          <w:rFonts w:ascii="Arial Narrow" w:hAnsi="Arial Narrow" w:cs="Arial"/>
          <w:b/>
          <w:color w:val="000000"/>
          <w:sz w:val="24"/>
          <w:szCs w:val="24"/>
        </w:rPr>
        <w:t xml:space="preserve"> ACÓRDÃO Nº 1542/2023:</w:t>
      </w:r>
      <w:r w:rsidR="007178FA" w:rsidRPr="007178FA">
        <w:rPr>
          <w:rFonts w:ascii="Arial Narrow" w:hAnsi="Arial Narrow" w:cs="Arial"/>
          <w:color w:val="000000"/>
          <w:sz w:val="24"/>
          <w:szCs w:val="24"/>
        </w:rPr>
        <w:t xml:space="preserve"> </w:t>
      </w:r>
      <w:r w:rsidR="007178FA" w:rsidRPr="007178FA">
        <w:rPr>
          <w:rFonts w:ascii="Arial Narrow" w:hAnsi="Arial Narrow"/>
          <w:sz w:val="24"/>
          <w:szCs w:val="24"/>
        </w:rPr>
        <w:t xml:space="preserve">Vistos, relatados e discutidos estes autos acima identificados, </w:t>
      </w:r>
      <w:r w:rsidR="007178FA" w:rsidRPr="007178FA">
        <w:rPr>
          <w:rFonts w:ascii="Arial Narrow" w:hAnsi="Arial Narrow"/>
          <w:b/>
          <w:sz w:val="24"/>
          <w:szCs w:val="24"/>
        </w:rPr>
        <w:t xml:space="preserve">ACORDAM </w:t>
      </w:r>
      <w:proofErr w:type="gramStart"/>
      <w:r w:rsidR="007178FA" w:rsidRPr="007178FA">
        <w:rPr>
          <w:rFonts w:ascii="Arial Narrow" w:hAnsi="Arial Narrow"/>
          <w:sz w:val="24"/>
          <w:szCs w:val="24"/>
        </w:rPr>
        <w:t>os Excelentíssimos</w:t>
      </w:r>
      <w:proofErr w:type="gramEnd"/>
      <w:r w:rsidR="007178FA" w:rsidRPr="007178FA">
        <w:rPr>
          <w:rFonts w:ascii="Arial Narrow" w:hAnsi="Arial Narrow"/>
          <w:sz w:val="24"/>
          <w:szCs w:val="24"/>
        </w:rPr>
        <w:t xml:space="preserve"> Senhores Conselheiros do Tribunal de Contas do Estado do Amazonas, reunidos em Sessão </w:t>
      </w:r>
      <w:r w:rsidR="007178FA" w:rsidRPr="007178FA">
        <w:rPr>
          <w:rFonts w:ascii="Arial Narrow" w:hAnsi="Arial Narrow"/>
          <w:noProof/>
          <w:sz w:val="24"/>
          <w:szCs w:val="24"/>
        </w:rPr>
        <w:t>do</w:t>
      </w:r>
      <w:r w:rsidR="007178FA" w:rsidRPr="007178FA">
        <w:rPr>
          <w:rFonts w:ascii="Arial Narrow" w:hAnsi="Arial Narrow"/>
          <w:sz w:val="24"/>
          <w:szCs w:val="24"/>
        </w:rPr>
        <w:t xml:space="preserve"> </w:t>
      </w:r>
      <w:r w:rsidR="007178FA" w:rsidRPr="007178FA">
        <w:rPr>
          <w:rFonts w:ascii="Arial Narrow" w:hAnsi="Arial Narrow"/>
          <w:b/>
          <w:noProof/>
          <w:sz w:val="24"/>
          <w:szCs w:val="24"/>
        </w:rPr>
        <w:t>Tribunal Pleno</w:t>
      </w:r>
      <w:r w:rsidR="007178FA" w:rsidRPr="007178FA">
        <w:rPr>
          <w:rFonts w:ascii="Arial Narrow" w:hAnsi="Arial Narrow"/>
          <w:sz w:val="24"/>
          <w:szCs w:val="24"/>
        </w:rPr>
        <w:t>, no exercício da competência atribuída</w:t>
      </w:r>
      <w:r w:rsidR="007178FA" w:rsidRPr="007178FA">
        <w:rPr>
          <w:rFonts w:ascii="Arial Narrow" w:hAnsi="Arial Narrow"/>
          <w:noProof/>
          <w:sz w:val="24"/>
          <w:szCs w:val="24"/>
        </w:rPr>
        <w:t xml:space="preserve"> pelo art.11, inciso III, alínea “g”, da Resolução nº 04/2002-TCE/AM</w:t>
      </w:r>
      <w:r w:rsidR="007178FA" w:rsidRPr="007178FA">
        <w:rPr>
          <w:rFonts w:ascii="Arial Narrow" w:hAnsi="Arial Narrow"/>
          <w:sz w:val="24"/>
          <w:szCs w:val="24"/>
        </w:rPr>
        <w:t>,</w:t>
      </w:r>
      <w:r w:rsidR="007178FA" w:rsidRPr="007178FA">
        <w:rPr>
          <w:rFonts w:ascii="Arial Narrow" w:hAnsi="Arial Narrow"/>
          <w:b/>
          <w:noProof/>
          <w:sz w:val="24"/>
          <w:szCs w:val="24"/>
        </w:rPr>
        <w:t xml:space="preserve"> à unanimidade</w:t>
      </w:r>
      <w:r w:rsidR="007178FA" w:rsidRPr="007178FA">
        <w:rPr>
          <w:rFonts w:ascii="Arial Narrow" w:hAnsi="Arial Narrow"/>
          <w:noProof/>
          <w:sz w:val="24"/>
          <w:szCs w:val="24"/>
        </w:rPr>
        <w:t>,</w:t>
      </w:r>
      <w:r w:rsidR="007178FA" w:rsidRPr="007178FA">
        <w:rPr>
          <w:rFonts w:ascii="Arial Narrow" w:hAnsi="Arial Narrow"/>
          <w:b/>
          <w:sz w:val="24"/>
          <w:szCs w:val="24"/>
        </w:rPr>
        <w:t xml:space="preserve"> </w:t>
      </w:r>
      <w:r w:rsidR="007178FA" w:rsidRPr="007178FA">
        <w:rPr>
          <w:rFonts w:ascii="Arial Narrow" w:hAnsi="Arial Narrow"/>
          <w:sz w:val="24"/>
          <w:szCs w:val="24"/>
        </w:rPr>
        <w:t>nos termos d</w:t>
      </w:r>
      <w:r w:rsidR="007178FA" w:rsidRPr="007178FA">
        <w:rPr>
          <w:rFonts w:ascii="Arial Narrow" w:hAnsi="Arial Narrow"/>
          <w:noProof/>
          <w:sz w:val="24"/>
          <w:szCs w:val="24"/>
        </w:rPr>
        <w:t>o voto</w:t>
      </w:r>
      <w:r w:rsidR="007178FA" w:rsidRPr="007178FA">
        <w:rPr>
          <w:rFonts w:ascii="Arial Narrow" w:hAnsi="Arial Narrow"/>
          <w:sz w:val="24"/>
          <w:szCs w:val="24"/>
        </w:rPr>
        <w:t xml:space="preserve"> </w:t>
      </w:r>
      <w:r w:rsidR="007178FA" w:rsidRPr="007178FA">
        <w:rPr>
          <w:rFonts w:ascii="Arial Narrow" w:hAnsi="Arial Narrow"/>
          <w:noProof/>
          <w:sz w:val="24"/>
          <w:szCs w:val="24"/>
        </w:rPr>
        <w:t>do</w:t>
      </w:r>
      <w:r w:rsidR="007178FA" w:rsidRPr="007178FA">
        <w:rPr>
          <w:rFonts w:ascii="Arial Narrow" w:hAnsi="Arial Narrow"/>
          <w:sz w:val="24"/>
          <w:szCs w:val="24"/>
        </w:rPr>
        <w:t xml:space="preserve"> Excelentíssimo Senhor Conselheiro-Relator</w:t>
      </w:r>
      <w:r w:rsidR="007178FA" w:rsidRPr="007178FA">
        <w:rPr>
          <w:rFonts w:ascii="Arial Narrow" w:hAnsi="Arial Narrow"/>
          <w:noProof/>
          <w:sz w:val="24"/>
          <w:szCs w:val="24"/>
        </w:rPr>
        <w:t>,</w:t>
      </w:r>
      <w:r w:rsidR="007178FA" w:rsidRPr="007178FA">
        <w:rPr>
          <w:rFonts w:ascii="Arial Narrow" w:hAnsi="Arial Narrow"/>
          <w:b/>
          <w:noProof/>
          <w:sz w:val="24"/>
          <w:szCs w:val="24"/>
        </w:rPr>
        <w:t xml:space="preserve"> em divergência</w:t>
      </w:r>
      <w:r w:rsidR="007178FA" w:rsidRPr="007178FA">
        <w:rPr>
          <w:rFonts w:ascii="Arial Narrow" w:hAnsi="Arial Narrow"/>
          <w:noProof/>
          <w:sz w:val="24"/>
          <w:szCs w:val="24"/>
        </w:rPr>
        <w:t xml:space="preserve"> com pronunciamento do Ministério Público junto a este Tribunal</w:t>
      </w:r>
      <w:r w:rsidR="007178FA" w:rsidRPr="007178FA">
        <w:rPr>
          <w:rFonts w:ascii="Arial Narrow" w:hAnsi="Arial Narrow"/>
          <w:sz w:val="24"/>
          <w:szCs w:val="24"/>
        </w:rPr>
        <w:t>, no sentido de:</w:t>
      </w:r>
      <w:r w:rsidR="007178FA" w:rsidRPr="007178FA">
        <w:rPr>
          <w:rFonts w:ascii="Arial Narrow" w:hAnsi="Arial Narrow" w:cs="Arial"/>
          <w:color w:val="000000"/>
          <w:sz w:val="24"/>
          <w:szCs w:val="24"/>
        </w:rPr>
        <w:t xml:space="preserve"> </w:t>
      </w:r>
      <w:r w:rsidR="007178FA" w:rsidRPr="007178FA">
        <w:rPr>
          <w:rFonts w:ascii="Arial Narrow" w:hAnsi="Arial Narrow"/>
          <w:b/>
          <w:sz w:val="24"/>
          <w:szCs w:val="24"/>
        </w:rPr>
        <w:t>8.1. Conhecer</w:t>
      </w:r>
      <w:r w:rsidR="007178FA" w:rsidRPr="007178FA">
        <w:rPr>
          <w:rFonts w:ascii="Arial Narrow" w:hAnsi="Arial Narrow"/>
          <w:sz w:val="24"/>
          <w:szCs w:val="24"/>
        </w:rPr>
        <w:t xml:space="preserve"> o Recurso de Revisão interposto pelo </w:t>
      </w:r>
      <w:r w:rsidR="007178FA" w:rsidRPr="007178FA">
        <w:rPr>
          <w:rFonts w:ascii="Arial Narrow" w:hAnsi="Arial Narrow"/>
          <w:b/>
          <w:sz w:val="24"/>
          <w:szCs w:val="24"/>
        </w:rPr>
        <w:t xml:space="preserve">Sr. </w:t>
      </w:r>
      <w:proofErr w:type="spellStart"/>
      <w:r w:rsidR="007178FA" w:rsidRPr="007178FA">
        <w:rPr>
          <w:rFonts w:ascii="Arial Narrow" w:hAnsi="Arial Narrow"/>
          <w:b/>
          <w:sz w:val="24"/>
          <w:szCs w:val="24"/>
        </w:rPr>
        <w:t>Rossieli</w:t>
      </w:r>
      <w:proofErr w:type="spellEnd"/>
      <w:r w:rsidR="007178FA" w:rsidRPr="007178FA">
        <w:rPr>
          <w:rFonts w:ascii="Arial Narrow" w:hAnsi="Arial Narrow"/>
          <w:b/>
          <w:sz w:val="24"/>
          <w:szCs w:val="24"/>
        </w:rPr>
        <w:t xml:space="preserve"> Soares da Silva</w:t>
      </w:r>
      <w:r w:rsidR="007178FA" w:rsidRPr="007178FA">
        <w:rPr>
          <w:rFonts w:ascii="Arial Narrow" w:hAnsi="Arial Narrow"/>
          <w:sz w:val="24"/>
          <w:szCs w:val="24"/>
        </w:rPr>
        <w:t xml:space="preserve">, na qualidade de Secretário de Estado da Educação e Desporto - SEDUC - à época, em face do Acórdão nº 1557/2021-TCE-Primeira Câmara, exarado nos autos do Processo nº 15.248/2020, que trata da Prestação de Contas do Sr. Carlos Alexandre Ferreira da Silva, prefeito de Parintins, referente à 1ª parcela do Termo de Convênio nº 49/2014, firmado com a SEDUC; </w:t>
      </w:r>
      <w:r w:rsidR="007178FA" w:rsidRPr="007178FA">
        <w:rPr>
          <w:rFonts w:ascii="Arial Narrow" w:hAnsi="Arial Narrow"/>
          <w:b/>
          <w:sz w:val="24"/>
          <w:szCs w:val="24"/>
        </w:rPr>
        <w:t>8.2. Dar Provimento Parcial</w:t>
      </w:r>
      <w:r w:rsidR="007178FA" w:rsidRPr="007178FA">
        <w:rPr>
          <w:rFonts w:ascii="Arial Narrow" w:hAnsi="Arial Narrow"/>
          <w:sz w:val="24"/>
          <w:szCs w:val="24"/>
        </w:rPr>
        <w:t xml:space="preserve"> no Recurso de Revisão do </w:t>
      </w:r>
      <w:r w:rsidR="007178FA" w:rsidRPr="007178FA">
        <w:rPr>
          <w:rFonts w:ascii="Arial Narrow" w:hAnsi="Arial Narrow"/>
          <w:b/>
          <w:sz w:val="24"/>
          <w:szCs w:val="24"/>
        </w:rPr>
        <w:t xml:space="preserve">Sr. </w:t>
      </w:r>
      <w:proofErr w:type="spellStart"/>
      <w:r w:rsidR="007178FA" w:rsidRPr="007178FA">
        <w:rPr>
          <w:rFonts w:ascii="Arial Narrow" w:hAnsi="Arial Narrow"/>
          <w:b/>
          <w:sz w:val="24"/>
          <w:szCs w:val="24"/>
        </w:rPr>
        <w:t>Rossielli</w:t>
      </w:r>
      <w:proofErr w:type="spellEnd"/>
      <w:r w:rsidR="007178FA" w:rsidRPr="007178FA">
        <w:rPr>
          <w:rFonts w:ascii="Arial Narrow" w:hAnsi="Arial Narrow"/>
          <w:b/>
          <w:sz w:val="24"/>
          <w:szCs w:val="24"/>
        </w:rPr>
        <w:t xml:space="preserve"> Soares da Silva</w:t>
      </w:r>
      <w:r w:rsidR="007178FA" w:rsidRPr="007178FA">
        <w:rPr>
          <w:rFonts w:ascii="Arial Narrow" w:hAnsi="Arial Narrow"/>
          <w:sz w:val="24"/>
          <w:szCs w:val="24"/>
        </w:rPr>
        <w:t xml:space="preserve"> para o efeito de reformar o Acórdão nº 1557/2021-TCE-Primeira Câmara, do Processo apenso nº 15.248/2020, em apenso, de modo a excluir o item 8.4 e modificar o item 8.1, mantendo os demais itens inalterados do referido Acórdão, em razão dos argumentos e fundamentos aqui exposto, modificando o item 8.1, que passará a ter a seguinte redação:</w:t>
      </w:r>
      <w:r w:rsidR="007178FA" w:rsidRPr="007178FA">
        <w:rPr>
          <w:rFonts w:ascii="Arial Narrow" w:hAnsi="Arial Narrow" w:cs="Arial"/>
          <w:color w:val="000000"/>
          <w:sz w:val="24"/>
          <w:szCs w:val="24"/>
        </w:rPr>
        <w:t xml:space="preserve"> </w:t>
      </w:r>
      <w:r w:rsidR="007178FA" w:rsidRPr="007178FA">
        <w:rPr>
          <w:rFonts w:ascii="Arial Narrow" w:hAnsi="Arial Narrow"/>
          <w:b/>
          <w:sz w:val="24"/>
          <w:szCs w:val="24"/>
        </w:rPr>
        <w:t>8.2.1.</w:t>
      </w:r>
      <w:r w:rsidR="007178FA" w:rsidRPr="007178FA">
        <w:rPr>
          <w:rFonts w:ascii="Arial Narrow" w:hAnsi="Arial Narrow"/>
          <w:sz w:val="24"/>
          <w:szCs w:val="24"/>
        </w:rPr>
        <w:t xml:space="preserve"> Julgar Legal o Termo de Convênio n. 49/2014, firmado entre a Secretaria de Estado da Educação e Qualidade do Ensino – SEDUC sob a responsabilidade do Sr. </w:t>
      </w:r>
      <w:proofErr w:type="spellStart"/>
      <w:r w:rsidR="007178FA" w:rsidRPr="007178FA">
        <w:rPr>
          <w:rFonts w:ascii="Arial Narrow" w:hAnsi="Arial Narrow"/>
          <w:sz w:val="24"/>
          <w:szCs w:val="24"/>
        </w:rPr>
        <w:t>Rossieli</w:t>
      </w:r>
      <w:proofErr w:type="spellEnd"/>
      <w:r w:rsidR="007178FA" w:rsidRPr="007178FA">
        <w:rPr>
          <w:rFonts w:ascii="Arial Narrow" w:hAnsi="Arial Narrow"/>
          <w:sz w:val="24"/>
          <w:szCs w:val="24"/>
        </w:rPr>
        <w:t xml:space="preserve"> Soares da Silva e Prefeitura Municipal de Parintins, sob a responsabilidade do Sr. Carlos Alexandre Ferreira Silva, nos termos do art. 1º, inciso XVI, da Lei nº 2.423/1996-LOTCE/AM c/c o art. 5º, XVI e art. 253 da Resolução nº 04/2002-RI-TCE/AM. </w:t>
      </w:r>
      <w:r w:rsidR="007178FA" w:rsidRPr="007178FA">
        <w:rPr>
          <w:rFonts w:ascii="Arial Narrow" w:hAnsi="Arial Narrow"/>
          <w:b/>
          <w:sz w:val="24"/>
          <w:szCs w:val="24"/>
        </w:rPr>
        <w:t>8.3. Determinar</w:t>
      </w:r>
      <w:r w:rsidR="007178FA" w:rsidRPr="007178FA">
        <w:rPr>
          <w:rFonts w:ascii="Arial Narrow" w:hAnsi="Arial Narrow"/>
          <w:sz w:val="24"/>
          <w:szCs w:val="24"/>
        </w:rPr>
        <w:t xml:space="preserve"> à Secretaria do Tribunal Pleno, para que oficie o Recorrente na pessoa de seu advogado, sobre o Acórdão, acompanhando o Relatório/Voto para conhecimento, conforme o art. 161, caput, do Regimento Interno (Resolução n. 04/2002);</w:t>
      </w:r>
      <w:r w:rsidR="007178FA" w:rsidRPr="007178FA">
        <w:rPr>
          <w:rFonts w:ascii="Arial Narrow" w:hAnsi="Arial Narrow" w:cs="Arial"/>
          <w:color w:val="000000"/>
          <w:sz w:val="24"/>
          <w:szCs w:val="24"/>
        </w:rPr>
        <w:t xml:space="preserve"> </w:t>
      </w:r>
      <w:r w:rsidR="007178FA" w:rsidRPr="007178FA">
        <w:rPr>
          <w:rFonts w:ascii="Arial Narrow" w:hAnsi="Arial Narrow"/>
          <w:b/>
          <w:sz w:val="24"/>
          <w:szCs w:val="24"/>
        </w:rPr>
        <w:t>8.4. Arquivar</w:t>
      </w:r>
      <w:r w:rsidR="007178FA" w:rsidRPr="007178FA">
        <w:rPr>
          <w:rFonts w:ascii="Arial Narrow" w:hAnsi="Arial Narrow"/>
          <w:sz w:val="24"/>
          <w:szCs w:val="24"/>
        </w:rPr>
        <w:t xml:space="preserve"> o processo após cumprimento das determinações. </w:t>
      </w:r>
      <w:r w:rsidR="007178FA" w:rsidRPr="007178FA">
        <w:rPr>
          <w:rFonts w:ascii="Arial Narrow" w:hAnsi="Arial Narrow"/>
          <w:b/>
          <w:sz w:val="24"/>
          <w:szCs w:val="24"/>
        </w:rPr>
        <w:t>Declaração de Impedimento:</w:t>
      </w:r>
      <w:r w:rsidR="007178FA" w:rsidRPr="007178FA">
        <w:rPr>
          <w:rFonts w:ascii="Arial Narrow" w:hAnsi="Arial Narrow"/>
          <w:sz w:val="24"/>
          <w:szCs w:val="24"/>
        </w:rPr>
        <w:t xml:space="preserve"> </w:t>
      </w:r>
      <w:r w:rsidR="007178FA" w:rsidRPr="007178FA">
        <w:rPr>
          <w:rFonts w:ascii="Arial Narrow" w:hAnsi="Arial Narrow"/>
          <w:noProof/>
          <w:sz w:val="24"/>
          <w:szCs w:val="24"/>
        </w:rPr>
        <w:t xml:space="preserve">Conselheiro Érico Xavier Desterro e Silva (art. 65 do Regimento Interno). </w:t>
      </w:r>
      <w:r w:rsidR="007178FA" w:rsidRPr="007178FA">
        <w:rPr>
          <w:rFonts w:ascii="Arial Narrow" w:hAnsi="Arial Narrow" w:cs="Arial"/>
          <w:sz w:val="24"/>
          <w:szCs w:val="24"/>
          <w:u w:val="single"/>
        </w:rPr>
        <w:t xml:space="preserve">Nesta fase de julgamento retornou à presidência dos trabalhos </w:t>
      </w:r>
      <w:proofErr w:type="gramStart"/>
      <w:r w:rsidR="007178FA" w:rsidRPr="007178FA">
        <w:rPr>
          <w:rFonts w:ascii="Arial Narrow" w:hAnsi="Arial Narrow" w:cs="Arial"/>
          <w:sz w:val="24"/>
          <w:szCs w:val="24"/>
          <w:u w:val="single"/>
        </w:rPr>
        <w:t>o Excelentíssimo</w:t>
      </w:r>
      <w:proofErr w:type="gramEnd"/>
      <w:r w:rsidR="007178FA" w:rsidRPr="007178FA">
        <w:rPr>
          <w:rFonts w:ascii="Arial Narrow" w:hAnsi="Arial Narrow" w:cs="Arial"/>
          <w:sz w:val="24"/>
          <w:szCs w:val="24"/>
          <w:u w:val="single"/>
        </w:rPr>
        <w:t xml:space="preserve"> Senhor Conselheiro Érico Xavier Desterro e Silva</w:t>
      </w:r>
      <w:r w:rsidR="007178FA" w:rsidRPr="007178FA">
        <w:rPr>
          <w:rFonts w:ascii="Arial Narrow" w:hAnsi="Arial Narrow" w:cs="Arial"/>
          <w:sz w:val="24"/>
          <w:szCs w:val="24"/>
        </w:rPr>
        <w:t>.</w:t>
      </w:r>
      <w:r w:rsidR="007178FA" w:rsidRPr="007178FA">
        <w:rPr>
          <w:rFonts w:ascii="Arial Narrow" w:hAnsi="Arial Narrow" w:cs="Arial"/>
          <w:color w:val="000000"/>
          <w:sz w:val="24"/>
          <w:szCs w:val="24"/>
        </w:rPr>
        <w:t xml:space="preserve"> </w:t>
      </w:r>
      <w:r w:rsidR="007178FA" w:rsidRPr="007178FA">
        <w:rPr>
          <w:rFonts w:ascii="Arial Narrow" w:hAnsi="Arial Narrow" w:cs="Arial"/>
          <w:b/>
          <w:color w:val="000000"/>
          <w:sz w:val="24"/>
          <w:szCs w:val="24"/>
        </w:rPr>
        <w:t>PROCESSO Nº 12.217/2023 (Apensos: 12.672/2021 e 14.360/2021)</w:t>
      </w:r>
      <w:r w:rsidR="007178FA" w:rsidRPr="007178FA">
        <w:rPr>
          <w:rFonts w:ascii="Arial Narrow" w:hAnsi="Arial Narrow" w:cs="Arial"/>
          <w:color w:val="000000"/>
          <w:sz w:val="24"/>
          <w:szCs w:val="24"/>
        </w:rPr>
        <w:t xml:space="preserve"> - Recurso de Revisão interposto pelo Sr. Gedeão Timóteo Amorim, em face do Acórdão n° 79/2020-TCE-Tribunal Pleno, exarado nos autos do Processo n° 12.672/2021.</w:t>
      </w:r>
      <w:r w:rsidR="007178FA" w:rsidRPr="007178FA">
        <w:rPr>
          <w:rFonts w:ascii="Arial Narrow" w:hAnsi="Arial Narrow" w:cs="Arial"/>
          <w:b/>
          <w:color w:val="000000"/>
          <w:sz w:val="24"/>
          <w:szCs w:val="24"/>
        </w:rPr>
        <w:t xml:space="preserve"> </w:t>
      </w:r>
      <w:r w:rsidR="007178FA" w:rsidRPr="007178FA">
        <w:rPr>
          <w:rFonts w:ascii="Arial Narrow" w:hAnsi="Arial Narrow"/>
          <w:b/>
          <w:sz w:val="24"/>
          <w:szCs w:val="24"/>
        </w:rPr>
        <w:t>Advogados:</w:t>
      </w:r>
      <w:r w:rsidR="007178FA" w:rsidRPr="007178FA">
        <w:rPr>
          <w:rFonts w:ascii="Arial Narrow" w:hAnsi="Arial Narrow"/>
          <w:sz w:val="24"/>
          <w:szCs w:val="24"/>
        </w:rPr>
        <w:t xml:space="preserve"> </w:t>
      </w:r>
      <w:r w:rsidR="007178FA" w:rsidRPr="007178FA">
        <w:rPr>
          <w:rFonts w:ascii="Arial Narrow" w:hAnsi="Arial Narrow"/>
          <w:noProof/>
          <w:sz w:val="24"/>
          <w:szCs w:val="24"/>
        </w:rPr>
        <w:t xml:space="preserve">Leda Mourão da Silva - OAB/AM 10276, Pedro Paulo Sousa Lira - OAB/AM 11414 e Patrícia de Lima Linhares - OAB/AM 11193. </w:t>
      </w:r>
      <w:r w:rsidR="007178FA" w:rsidRPr="007178FA">
        <w:rPr>
          <w:rFonts w:ascii="Arial Narrow" w:hAnsi="Arial Narrow" w:cs="Arial"/>
          <w:b/>
          <w:color w:val="000000"/>
          <w:sz w:val="24"/>
          <w:szCs w:val="24"/>
        </w:rPr>
        <w:t>ACÓRDÃO Nº 1544/2023:</w:t>
      </w:r>
      <w:r w:rsidR="007178FA" w:rsidRPr="007178FA">
        <w:rPr>
          <w:rFonts w:ascii="Arial Narrow" w:hAnsi="Arial Narrow" w:cs="Arial"/>
          <w:color w:val="000000"/>
          <w:sz w:val="24"/>
          <w:szCs w:val="24"/>
        </w:rPr>
        <w:t xml:space="preserve"> </w:t>
      </w:r>
      <w:r w:rsidR="007178FA" w:rsidRPr="007178FA">
        <w:rPr>
          <w:rFonts w:ascii="Arial Narrow" w:hAnsi="Arial Narrow"/>
          <w:sz w:val="24"/>
          <w:szCs w:val="24"/>
        </w:rPr>
        <w:t xml:space="preserve">Vistos, relatados e discutidos estes autos acima identificados, </w:t>
      </w:r>
      <w:r w:rsidR="007178FA" w:rsidRPr="007178FA">
        <w:rPr>
          <w:rFonts w:ascii="Arial Narrow" w:hAnsi="Arial Narrow"/>
          <w:b/>
          <w:sz w:val="24"/>
          <w:szCs w:val="24"/>
        </w:rPr>
        <w:t xml:space="preserve">ACORDAM </w:t>
      </w:r>
      <w:proofErr w:type="gramStart"/>
      <w:r w:rsidR="007178FA" w:rsidRPr="007178FA">
        <w:rPr>
          <w:rFonts w:ascii="Arial Narrow" w:hAnsi="Arial Narrow"/>
          <w:sz w:val="24"/>
          <w:szCs w:val="24"/>
        </w:rPr>
        <w:t>os Excelentíssimos</w:t>
      </w:r>
      <w:proofErr w:type="gramEnd"/>
      <w:r w:rsidR="007178FA" w:rsidRPr="007178FA">
        <w:rPr>
          <w:rFonts w:ascii="Arial Narrow" w:hAnsi="Arial Narrow"/>
          <w:sz w:val="24"/>
          <w:szCs w:val="24"/>
        </w:rPr>
        <w:t xml:space="preserve"> Senhores Conselheiros do Tribunal de Contas do Estado do Amazonas, reunidos em Sessão </w:t>
      </w:r>
      <w:r w:rsidR="007178FA" w:rsidRPr="007178FA">
        <w:rPr>
          <w:rFonts w:ascii="Arial Narrow" w:hAnsi="Arial Narrow"/>
          <w:noProof/>
          <w:sz w:val="24"/>
          <w:szCs w:val="24"/>
        </w:rPr>
        <w:t>do</w:t>
      </w:r>
      <w:r w:rsidR="007178FA" w:rsidRPr="007178FA">
        <w:rPr>
          <w:rFonts w:ascii="Arial Narrow" w:hAnsi="Arial Narrow"/>
          <w:sz w:val="24"/>
          <w:szCs w:val="24"/>
        </w:rPr>
        <w:t xml:space="preserve"> </w:t>
      </w:r>
      <w:r w:rsidR="007178FA" w:rsidRPr="007178FA">
        <w:rPr>
          <w:rFonts w:ascii="Arial Narrow" w:hAnsi="Arial Narrow"/>
          <w:b/>
          <w:noProof/>
          <w:sz w:val="24"/>
          <w:szCs w:val="24"/>
        </w:rPr>
        <w:t>Tribunal Pleno</w:t>
      </w:r>
      <w:r w:rsidR="007178FA" w:rsidRPr="007178FA">
        <w:rPr>
          <w:rFonts w:ascii="Arial Narrow" w:hAnsi="Arial Narrow"/>
          <w:sz w:val="24"/>
          <w:szCs w:val="24"/>
        </w:rPr>
        <w:t>, no exercício da competência atribuída</w:t>
      </w:r>
      <w:r w:rsidR="007178FA" w:rsidRPr="007178FA">
        <w:rPr>
          <w:rFonts w:ascii="Arial Narrow" w:hAnsi="Arial Narrow"/>
          <w:noProof/>
          <w:sz w:val="24"/>
          <w:szCs w:val="24"/>
        </w:rPr>
        <w:t xml:space="preserve"> pelo art.11, inciso III, alínea “g”, da Resolução nº 04/2002-TCE/AM</w:t>
      </w:r>
      <w:r w:rsidR="007178FA" w:rsidRPr="007178FA">
        <w:rPr>
          <w:rFonts w:ascii="Arial Narrow" w:hAnsi="Arial Narrow"/>
          <w:sz w:val="24"/>
          <w:szCs w:val="24"/>
        </w:rPr>
        <w:t>,</w:t>
      </w:r>
      <w:r w:rsidR="007178FA" w:rsidRPr="007178FA">
        <w:rPr>
          <w:rFonts w:ascii="Arial Narrow" w:hAnsi="Arial Narrow"/>
          <w:b/>
          <w:noProof/>
          <w:sz w:val="24"/>
          <w:szCs w:val="24"/>
        </w:rPr>
        <w:t xml:space="preserve"> à unanimidade</w:t>
      </w:r>
      <w:r w:rsidR="007178FA" w:rsidRPr="007178FA">
        <w:rPr>
          <w:rFonts w:ascii="Arial Narrow" w:hAnsi="Arial Narrow"/>
          <w:noProof/>
          <w:sz w:val="24"/>
          <w:szCs w:val="24"/>
        </w:rPr>
        <w:t>,</w:t>
      </w:r>
      <w:r w:rsidR="007178FA" w:rsidRPr="007178FA">
        <w:rPr>
          <w:rFonts w:ascii="Arial Narrow" w:hAnsi="Arial Narrow"/>
          <w:b/>
          <w:sz w:val="24"/>
          <w:szCs w:val="24"/>
        </w:rPr>
        <w:t xml:space="preserve"> </w:t>
      </w:r>
      <w:r w:rsidR="007178FA" w:rsidRPr="007178FA">
        <w:rPr>
          <w:rFonts w:ascii="Arial Narrow" w:hAnsi="Arial Narrow"/>
          <w:sz w:val="24"/>
          <w:szCs w:val="24"/>
        </w:rPr>
        <w:t>nos termos d</w:t>
      </w:r>
      <w:r w:rsidR="007178FA" w:rsidRPr="007178FA">
        <w:rPr>
          <w:rFonts w:ascii="Arial Narrow" w:hAnsi="Arial Narrow"/>
          <w:noProof/>
          <w:sz w:val="24"/>
          <w:szCs w:val="24"/>
        </w:rPr>
        <w:t>o voto</w:t>
      </w:r>
      <w:r w:rsidR="007178FA" w:rsidRPr="007178FA">
        <w:rPr>
          <w:rFonts w:ascii="Arial Narrow" w:hAnsi="Arial Narrow"/>
          <w:sz w:val="24"/>
          <w:szCs w:val="24"/>
        </w:rPr>
        <w:t xml:space="preserve"> </w:t>
      </w:r>
      <w:r w:rsidR="007178FA" w:rsidRPr="007178FA">
        <w:rPr>
          <w:rFonts w:ascii="Arial Narrow" w:hAnsi="Arial Narrow"/>
          <w:noProof/>
          <w:sz w:val="24"/>
          <w:szCs w:val="24"/>
        </w:rPr>
        <w:t>do</w:t>
      </w:r>
      <w:r w:rsidR="007178FA" w:rsidRPr="007178FA">
        <w:rPr>
          <w:rFonts w:ascii="Arial Narrow" w:hAnsi="Arial Narrow"/>
          <w:sz w:val="24"/>
          <w:szCs w:val="24"/>
        </w:rPr>
        <w:t xml:space="preserve"> Excelentíssimo Senhor Conselheiro-Relator</w:t>
      </w:r>
      <w:r w:rsidR="007178FA" w:rsidRPr="007178FA">
        <w:rPr>
          <w:rFonts w:ascii="Arial Narrow" w:hAnsi="Arial Narrow"/>
          <w:noProof/>
          <w:sz w:val="24"/>
          <w:szCs w:val="24"/>
        </w:rPr>
        <w:t>,</w:t>
      </w:r>
      <w:r w:rsidR="007178FA" w:rsidRPr="007178FA">
        <w:rPr>
          <w:rFonts w:ascii="Arial Narrow" w:hAnsi="Arial Narrow"/>
          <w:b/>
          <w:noProof/>
          <w:sz w:val="24"/>
          <w:szCs w:val="24"/>
        </w:rPr>
        <w:t xml:space="preserve"> em consonância</w:t>
      </w:r>
      <w:r w:rsidR="007178FA" w:rsidRPr="007178FA">
        <w:rPr>
          <w:rFonts w:ascii="Arial Narrow" w:hAnsi="Arial Narrow"/>
          <w:noProof/>
          <w:sz w:val="24"/>
          <w:szCs w:val="24"/>
        </w:rPr>
        <w:t xml:space="preserve"> com pronunciamento do Ministério Público junto a este Tribunal</w:t>
      </w:r>
      <w:r w:rsidR="007178FA" w:rsidRPr="007178FA">
        <w:rPr>
          <w:rFonts w:ascii="Arial Narrow" w:hAnsi="Arial Narrow"/>
          <w:sz w:val="24"/>
          <w:szCs w:val="24"/>
        </w:rPr>
        <w:t>, no sentido de:</w:t>
      </w:r>
      <w:r w:rsidR="007178FA" w:rsidRPr="007178FA">
        <w:rPr>
          <w:rFonts w:ascii="Arial Narrow" w:hAnsi="Arial Narrow" w:cs="Arial"/>
          <w:color w:val="000000"/>
          <w:sz w:val="24"/>
          <w:szCs w:val="24"/>
        </w:rPr>
        <w:t xml:space="preserve"> </w:t>
      </w:r>
      <w:r w:rsidR="007178FA" w:rsidRPr="007178FA">
        <w:rPr>
          <w:rFonts w:ascii="Arial Narrow" w:hAnsi="Arial Narrow" w:cs="Arial"/>
          <w:b/>
          <w:color w:val="000000"/>
          <w:sz w:val="24"/>
          <w:szCs w:val="24"/>
        </w:rPr>
        <w:t>8.1. Conhecer</w:t>
      </w:r>
      <w:r w:rsidR="007178FA" w:rsidRPr="007178FA">
        <w:rPr>
          <w:rFonts w:ascii="Arial Narrow" w:hAnsi="Arial Narrow" w:cs="Arial"/>
          <w:color w:val="000000"/>
          <w:sz w:val="24"/>
          <w:szCs w:val="24"/>
        </w:rPr>
        <w:t xml:space="preserve"> o Recurso de Revisão interposto pelo </w:t>
      </w:r>
      <w:r w:rsidR="007178FA" w:rsidRPr="007178FA">
        <w:rPr>
          <w:rFonts w:ascii="Arial Narrow" w:hAnsi="Arial Narrow" w:cs="Arial"/>
          <w:b/>
          <w:color w:val="000000"/>
          <w:sz w:val="24"/>
          <w:szCs w:val="24"/>
        </w:rPr>
        <w:t>Sr. Gedeão Timóteo Amorim</w:t>
      </w:r>
      <w:r w:rsidR="007178FA" w:rsidRPr="007178FA">
        <w:rPr>
          <w:rFonts w:ascii="Arial Narrow" w:hAnsi="Arial Narrow" w:cs="Arial"/>
          <w:color w:val="000000"/>
          <w:sz w:val="24"/>
          <w:szCs w:val="24"/>
        </w:rPr>
        <w:t xml:space="preserve">, por preencher os requisitos de admissibilidade dos </w:t>
      </w:r>
      <w:proofErr w:type="spellStart"/>
      <w:r w:rsidR="007178FA" w:rsidRPr="007178FA">
        <w:rPr>
          <w:rFonts w:ascii="Arial Narrow" w:hAnsi="Arial Narrow" w:cs="Arial"/>
          <w:color w:val="000000"/>
          <w:sz w:val="24"/>
          <w:szCs w:val="24"/>
        </w:rPr>
        <w:t>arts</w:t>
      </w:r>
      <w:proofErr w:type="spellEnd"/>
      <w:r w:rsidR="007178FA" w:rsidRPr="007178FA">
        <w:rPr>
          <w:rFonts w:ascii="Arial Narrow" w:hAnsi="Arial Narrow" w:cs="Arial"/>
          <w:color w:val="000000"/>
          <w:sz w:val="24"/>
          <w:szCs w:val="24"/>
        </w:rPr>
        <w:t xml:space="preserve">. 59, IV, e 65, caput, da Lei nº 2423/1996 (LO-TCE/AM), c/c o art. 157, caput, e §2º da Resolução nº 04/2002 (RI-TCE/AM); </w:t>
      </w:r>
      <w:r w:rsidR="007178FA" w:rsidRPr="007178FA">
        <w:rPr>
          <w:rFonts w:ascii="Arial Narrow" w:hAnsi="Arial Narrow" w:cs="Arial"/>
          <w:b/>
          <w:color w:val="000000"/>
          <w:sz w:val="24"/>
          <w:szCs w:val="24"/>
        </w:rPr>
        <w:t>8.2. Negar Provimento</w:t>
      </w:r>
      <w:r w:rsidR="007178FA" w:rsidRPr="007178FA">
        <w:rPr>
          <w:rFonts w:ascii="Arial Narrow" w:hAnsi="Arial Narrow" w:cs="Arial"/>
          <w:color w:val="000000"/>
          <w:sz w:val="24"/>
          <w:szCs w:val="24"/>
        </w:rPr>
        <w:t xml:space="preserve"> ao Recurso de Revisão interposto pelo </w:t>
      </w:r>
      <w:r w:rsidR="007178FA" w:rsidRPr="007178FA">
        <w:rPr>
          <w:rFonts w:ascii="Arial Narrow" w:hAnsi="Arial Narrow" w:cs="Arial"/>
          <w:b/>
          <w:color w:val="000000"/>
          <w:sz w:val="24"/>
          <w:szCs w:val="24"/>
        </w:rPr>
        <w:t>Sr. Gedeão Timóteo Amorim</w:t>
      </w:r>
      <w:r w:rsidR="007178FA" w:rsidRPr="007178FA">
        <w:rPr>
          <w:rFonts w:ascii="Arial Narrow" w:hAnsi="Arial Narrow" w:cs="Arial"/>
          <w:color w:val="000000"/>
          <w:sz w:val="24"/>
          <w:szCs w:val="24"/>
        </w:rPr>
        <w:t xml:space="preserve">, nos termos do art. 1º, XXI, da Lei nº 2423/1996, mantendo-se integralmente o Acórdão nº 79/2020-TCE-Tribunal Pleno; </w:t>
      </w:r>
      <w:r w:rsidR="007178FA" w:rsidRPr="007178FA">
        <w:rPr>
          <w:rFonts w:ascii="Arial Narrow" w:hAnsi="Arial Narrow" w:cs="Arial"/>
          <w:b/>
          <w:color w:val="000000"/>
          <w:sz w:val="24"/>
          <w:szCs w:val="24"/>
        </w:rPr>
        <w:t>8.3. Arquivar</w:t>
      </w:r>
      <w:r w:rsidR="007178FA" w:rsidRPr="007178FA">
        <w:rPr>
          <w:rFonts w:ascii="Arial Narrow" w:hAnsi="Arial Narrow" w:cs="Arial"/>
          <w:color w:val="000000"/>
          <w:sz w:val="24"/>
          <w:szCs w:val="24"/>
        </w:rPr>
        <w:t xml:space="preserve"> o processo, após o cumprimento das formalidades legais. </w:t>
      </w:r>
      <w:r w:rsidR="007178FA" w:rsidRPr="007178FA">
        <w:rPr>
          <w:rFonts w:ascii="Arial Narrow" w:hAnsi="Arial Narrow" w:cs="Arial"/>
          <w:b/>
          <w:color w:val="000000"/>
          <w:sz w:val="24"/>
          <w:szCs w:val="24"/>
        </w:rPr>
        <w:t>PROCESSO Nº 12.513/2023 (Apenso: 15.475/2022)</w:t>
      </w:r>
      <w:r w:rsidR="007178FA" w:rsidRPr="007178FA">
        <w:rPr>
          <w:rFonts w:ascii="Arial Narrow" w:hAnsi="Arial Narrow" w:cs="Arial"/>
          <w:color w:val="000000"/>
          <w:sz w:val="24"/>
          <w:szCs w:val="24"/>
        </w:rPr>
        <w:t xml:space="preserve"> - Recurso de Revisão interposto pela Fundação AMAZONPREV, em face do Acórdão nº 2177/2022-TCE-Segunda Câmara, exarado nos autos do Processo nº 15.475/2022.</w:t>
      </w:r>
      <w:r w:rsidR="007178FA" w:rsidRPr="007178FA">
        <w:rPr>
          <w:rFonts w:ascii="Arial Narrow" w:hAnsi="Arial Narrow" w:cs="Arial"/>
          <w:b/>
          <w:color w:val="000000"/>
          <w:sz w:val="24"/>
          <w:szCs w:val="24"/>
        </w:rPr>
        <w:t xml:space="preserve"> ACÓRDÃO Nº 1546/2023:</w:t>
      </w:r>
      <w:r w:rsidR="007178FA" w:rsidRPr="007178FA">
        <w:rPr>
          <w:rFonts w:ascii="Arial Narrow" w:hAnsi="Arial Narrow" w:cs="Arial"/>
          <w:color w:val="000000"/>
          <w:sz w:val="24"/>
          <w:szCs w:val="24"/>
        </w:rPr>
        <w:t xml:space="preserve"> </w:t>
      </w:r>
      <w:r w:rsidR="007178FA" w:rsidRPr="007178FA">
        <w:rPr>
          <w:rFonts w:ascii="Arial Narrow" w:hAnsi="Arial Narrow"/>
          <w:sz w:val="24"/>
          <w:szCs w:val="24"/>
        </w:rPr>
        <w:t xml:space="preserve">Vistos, relatados e discutidos estes autos acima identificados, </w:t>
      </w:r>
      <w:r w:rsidR="007178FA" w:rsidRPr="007178FA">
        <w:rPr>
          <w:rFonts w:ascii="Arial Narrow" w:hAnsi="Arial Narrow"/>
          <w:b/>
          <w:sz w:val="24"/>
          <w:szCs w:val="24"/>
        </w:rPr>
        <w:t xml:space="preserve">ACORDAM </w:t>
      </w:r>
      <w:proofErr w:type="gramStart"/>
      <w:r w:rsidR="007178FA" w:rsidRPr="007178FA">
        <w:rPr>
          <w:rFonts w:ascii="Arial Narrow" w:hAnsi="Arial Narrow"/>
          <w:sz w:val="24"/>
          <w:szCs w:val="24"/>
        </w:rPr>
        <w:t>os Excelentíssimos</w:t>
      </w:r>
      <w:proofErr w:type="gramEnd"/>
      <w:r w:rsidR="007178FA" w:rsidRPr="007178FA">
        <w:rPr>
          <w:rFonts w:ascii="Arial Narrow" w:hAnsi="Arial Narrow"/>
          <w:sz w:val="24"/>
          <w:szCs w:val="24"/>
        </w:rPr>
        <w:t xml:space="preserve"> Senhores Conselheiros do Tribunal de Contas do Estado do Amazonas, reunidos em Sessão </w:t>
      </w:r>
      <w:r w:rsidR="007178FA" w:rsidRPr="007178FA">
        <w:rPr>
          <w:rFonts w:ascii="Arial Narrow" w:hAnsi="Arial Narrow"/>
          <w:noProof/>
          <w:sz w:val="24"/>
          <w:szCs w:val="24"/>
        </w:rPr>
        <w:t>do</w:t>
      </w:r>
      <w:r w:rsidR="007178FA" w:rsidRPr="007178FA">
        <w:rPr>
          <w:rFonts w:ascii="Arial Narrow" w:hAnsi="Arial Narrow"/>
          <w:sz w:val="24"/>
          <w:szCs w:val="24"/>
        </w:rPr>
        <w:t xml:space="preserve"> </w:t>
      </w:r>
      <w:r w:rsidR="007178FA" w:rsidRPr="007178FA">
        <w:rPr>
          <w:rFonts w:ascii="Arial Narrow" w:hAnsi="Arial Narrow"/>
          <w:b/>
          <w:noProof/>
          <w:sz w:val="24"/>
          <w:szCs w:val="24"/>
        </w:rPr>
        <w:t>Tribunal Pleno</w:t>
      </w:r>
      <w:r w:rsidR="007178FA" w:rsidRPr="007178FA">
        <w:rPr>
          <w:rFonts w:ascii="Arial Narrow" w:hAnsi="Arial Narrow"/>
          <w:sz w:val="24"/>
          <w:szCs w:val="24"/>
        </w:rPr>
        <w:t>, no exercício da competência atribuída</w:t>
      </w:r>
      <w:r w:rsidR="007178FA" w:rsidRPr="007178FA">
        <w:rPr>
          <w:rFonts w:ascii="Arial Narrow" w:hAnsi="Arial Narrow"/>
          <w:noProof/>
          <w:sz w:val="24"/>
          <w:szCs w:val="24"/>
        </w:rPr>
        <w:t xml:space="preserve"> pelo art.11, inciso III, alínea “g”, da Resolução nº 04/2002-TCE/AM</w:t>
      </w:r>
      <w:r w:rsidR="007178FA" w:rsidRPr="007178FA">
        <w:rPr>
          <w:rFonts w:ascii="Arial Narrow" w:hAnsi="Arial Narrow"/>
          <w:sz w:val="24"/>
          <w:szCs w:val="24"/>
        </w:rPr>
        <w:t>,</w:t>
      </w:r>
      <w:r w:rsidR="007178FA" w:rsidRPr="007178FA">
        <w:rPr>
          <w:rFonts w:ascii="Arial Narrow" w:hAnsi="Arial Narrow"/>
          <w:b/>
          <w:noProof/>
          <w:sz w:val="24"/>
          <w:szCs w:val="24"/>
        </w:rPr>
        <w:t xml:space="preserve"> à unanimidade</w:t>
      </w:r>
      <w:r w:rsidR="007178FA" w:rsidRPr="007178FA">
        <w:rPr>
          <w:rFonts w:ascii="Arial Narrow" w:hAnsi="Arial Narrow"/>
          <w:noProof/>
          <w:sz w:val="24"/>
          <w:szCs w:val="24"/>
        </w:rPr>
        <w:t>,</w:t>
      </w:r>
      <w:r w:rsidR="007178FA" w:rsidRPr="007178FA">
        <w:rPr>
          <w:rFonts w:ascii="Arial Narrow" w:hAnsi="Arial Narrow"/>
          <w:b/>
          <w:sz w:val="24"/>
          <w:szCs w:val="24"/>
        </w:rPr>
        <w:t xml:space="preserve"> </w:t>
      </w:r>
      <w:r w:rsidR="007178FA" w:rsidRPr="007178FA">
        <w:rPr>
          <w:rFonts w:ascii="Arial Narrow" w:hAnsi="Arial Narrow"/>
          <w:sz w:val="24"/>
          <w:szCs w:val="24"/>
        </w:rPr>
        <w:t>nos termos d</w:t>
      </w:r>
      <w:r w:rsidR="007178FA" w:rsidRPr="007178FA">
        <w:rPr>
          <w:rFonts w:ascii="Arial Narrow" w:hAnsi="Arial Narrow"/>
          <w:noProof/>
          <w:sz w:val="24"/>
          <w:szCs w:val="24"/>
        </w:rPr>
        <w:t>o voto</w:t>
      </w:r>
      <w:r w:rsidR="007178FA" w:rsidRPr="007178FA">
        <w:rPr>
          <w:rFonts w:ascii="Arial Narrow" w:hAnsi="Arial Narrow"/>
          <w:sz w:val="24"/>
          <w:szCs w:val="24"/>
        </w:rPr>
        <w:t xml:space="preserve"> </w:t>
      </w:r>
      <w:r w:rsidR="007178FA" w:rsidRPr="007178FA">
        <w:rPr>
          <w:rFonts w:ascii="Arial Narrow" w:hAnsi="Arial Narrow"/>
          <w:noProof/>
          <w:sz w:val="24"/>
          <w:szCs w:val="24"/>
        </w:rPr>
        <w:t>do</w:t>
      </w:r>
      <w:r w:rsidR="007178FA" w:rsidRPr="007178FA">
        <w:rPr>
          <w:rFonts w:ascii="Arial Narrow" w:hAnsi="Arial Narrow"/>
          <w:sz w:val="24"/>
          <w:szCs w:val="24"/>
        </w:rPr>
        <w:t xml:space="preserve"> Excelentíssimo Senhor Conselheiro-Relator</w:t>
      </w:r>
      <w:r w:rsidR="007178FA" w:rsidRPr="007178FA">
        <w:rPr>
          <w:rFonts w:ascii="Arial Narrow" w:hAnsi="Arial Narrow"/>
          <w:noProof/>
          <w:sz w:val="24"/>
          <w:szCs w:val="24"/>
        </w:rPr>
        <w:t>,</w:t>
      </w:r>
      <w:r w:rsidR="007178FA" w:rsidRPr="007178FA">
        <w:rPr>
          <w:rFonts w:ascii="Arial Narrow" w:hAnsi="Arial Narrow"/>
          <w:b/>
          <w:noProof/>
          <w:sz w:val="24"/>
          <w:szCs w:val="24"/>
        </w:rPr>
        <w:t xml:space="preserve"> em consonância</w:t>
      </w:r>
      <w:r w:rsidR="007178FA" w:rsidRPr="007178FA">
        <w:rPr>
          <w:rFonts w:ascii="Arial Narrow" w:hAnsi="Arial Narrow"/>
          <w:noProof/>
          <w:sz w:val="24"/>
          <w:szCs w:val="24"/>
        </w:rPr>
        <w:t xml:space="preserve"> com pronunciamento do Ministério Público junto a este Tribunal</w:t>
      </w:r>
      <w:r w:rsidR="007178FA" w:rsidRPr="007178FA">
        <w:rPr>
          <w:rFonts w:ascii="Arial Narrow" w:hAnsi="Arial Narrow"/>
          <w:sz w:val="24"/>
          <w:szCs w:val="24"/>
        </w:rPr>
        <w:t xml:space="preserve">, no sentido de: </w:t>
      </w:r>
      <w:r w:rsidR="007178FA" w:rsidRPr="007178FA">
        <w:rPr>
          <w:rFonts w:ascii="Arial Narrow" w:hAnsi="Arial Narrow"/>
          <w:b/>
          <w:sz w:val="24"/>
          <w:szCs w:val="24"/>
        </w:rPr>
        <w:t>8.1. Conhecer</w:t>
      </w:r>
      <w:r w:rsidR="007178FA" w:rsidRPr="007178FA">
        <w:rPr>
          <w:rFonts w:ascii="Arial Narrow" w:hAnsi="Arial Narrow"/>
          <w:sz w:val="24"/>
          <w:szCs w:val="24"/>
        </w:rPr>
        <w:t xml:space="preserve"> o Recurso de Revisão interposto pela </w:t>
      </w:r>
      <w:r w:rsidR="007178FA" w:rsidRPr="007178FA">
        <w:rPr>
          <w:rFonts w:ascii="Arial Narrow" w:hAnsi="Arial Narrow"/>
          <w:b/>
          <w:sz w:val="24"/>
          <w:szCs w:val="24"/>
        </w:rPr>
        <w:t>Fundação AMAZONPREV</w:t>
      </w:r>
      <w:r w:rsidR="007178FA" w:rsidRPr="007178FA">
        <w:rPr>
          <w:rFonts w:ascii="Arial Narrow" w:hAnsi="Arial Narrow"/>
          <w:sz w:val="24"/>
          <w:szCs w:val="24"/>
        </w:rPr>
        <w:t xml:space="preserve">, por preencher os requisitos de admissibilidade dos </w:t>
      </w:r>
      <w:proofErr w:type="spellStart"/>
      <w:r w:rsidR="007178FA" w:rsidRPr="007178FA">
        <w:rPr>
          <w:rFonts w:ascii="Arial Narrow" w:hAnsi="Arial Narrow"/>
          <w:sz w:val="24"/>
          <w:szCs w:val="24"/>
        </w:rPr>
        <w:t>arts</w:t>
      </w:r>
      <w:proofErr w:type="spellEnd"/>
      <w:r w:rsidR="007178FA" w:rsidRPr="007178FA">
        <w:rPr>
          <w:rFonts w:ascii="Arial Narrow" w:hAnsi="Arial Narrow"/>
          <w:sz w:val="24"/>
          <w:szCs w:val="24"/>
        </w:rPr>
        <w:t xml:space="preserve">. 59, IV, e 65, caput, da Lei nº 2423/1996 (LO-TCE/AM), c/c o art. 157, caput, e §2º da Resolução nº 04/2002 (RI-TCE/AM); </w:t>
      </w:r>
      <w:r w:rsidR="007178FA" w:rsidRPr="007178FA">
        <w:rPr>
          <w:rFonts w:ascii="Arial Narrow" w:hAnsi="Arial Narrow"/>
          <w:b/>
          <w:sz w:val="24"/>
          <w:szCs w:val="24"/>
        </w:rPr>
        <w:t>8.2. Negar Provimento</w:t>
      </w:r>
      <w:r w:rsidR="007178FA" w:rsidRPr="007178FA">
        <w:rPr>
          <w:rFonts w:ascii="Arial Narrow" w:hAnsi="Arial Narrow"/>
          <w:sz w:val="24"/>
          <w:szCs w:val="24"/>
        </w:rPr>
        <w:t xml:space="preserve"> ao Recurso de Revisão interposto pela </w:t>
      </w:r>
      <w:r w:rsidR="007178FA" w:rsidRPr="007178FA">
        <w:rPr>
          <w:rFonts w:ascii="Arial Narrow" w:hAnsi="Arial Narrow"/>
          <w:b/>
          <w:sz w:val="24"/>
          <w:szCs w:val="24"/>
        </w:rPr>
        <w:t>Fundação AMAZONPREV</w:t>
      </w:r>
      <w:r w:rsidR="007178FA" w:rsidRPr="007178FA">
        <w:rPr>
          <w:rFonts w:ascii="Arial Narrow" w:hAnsi="Arial Narrow"/>
          <w:sz w:val="24"/>
          <w:szCs w:val="24"/>
        </w:rPr>
        <w:t xml:space="preserve">, nos termos do art. 1º, XXI, da Lei nº 2423/1996, mantendo integralmente o Acórdão 2177/2022-TCE-Segunda Câmara; </w:t>
      </w:r>
      <w:r w:rsidR="007178FA" w:rsidRPr="007178FA">
        <w:rPr>
          <w:rFonts w:ascii="Arial Narrow" w:hAnsi="Arial Narrow"/>
          <w:b/>
          <w:sz w:val="24"/>
          <w:szCs w:val="24"/>
        </w:rPr>
        <w:t>8.3. Arquivar</w:t>
      </w:r>
      <w:r w:rsidR="007178FA" w:rsidRPr="007178FA">
        <w:rPr>
          <w:rFonts w:ascii="Arial Narrow" w:hAnsi="Arial Narrow"/>
          <w:sz w:val="24"/>
          <w:szCs w:val="24"/>
        </w:rPr>
        <w:t xml:space="preserve"> o processo, após o cumprimento das formalidades legais. </w:t>
      </w:r>
      <w:r w:rsidR="007178FA" w:rsidRPr="007178FA">
        <w:rPr>
          <w:rFonts w:ascii="Arial Narrow" w:hAnsi="Arial Narrow" w:cs="Arial"/>
          <w:b/>
          <w:color w:val="000000"/>
          <w:sz w:val="24"/>
          <w:szCs w:val="24"/>
        </w:rPr>
        <w:t>PROCESSO Nº 12.698/2023 (Apensos: 16.724/2021 e 15.156/2018)</w:t>
      </w:r>
      <w:r w:rsidR="007178FA" w:rsidRPr="007178FA">
        <w:rPr>
          <w:rFonts w:ascii="Arial Narrow" w:hAnsi="Arial Narrow" w:cs="Arial"/>
          <w:color w:val="000000"/>
          <w:sz w:val="24"/>
          <w:szCs w:val="24"/>
        </w:rPr>
        <w:t xml:space="preserve"> - Recurso de Revisão interposto pela Sra. Maria do Perpétuo Socorro Marques Lagarto, em face do Acórdão n° 789/2022-TCE-Primeira Câmara, exarado nos autos do Processo n° 16.724/2021.</w:t>
      </w:r>
      <w:r w:rsidR="007178FA" w:rsidRPr="007178FA">
        <w:rPr>
          <w:rFonts w:ascii="Arial Narrow" w:hAnsi="Arial Narrow" w:cs="Arial"/>
          <w:b/>
          <w:color w:val="000000"/>
          <w:sz w:val="24"/>
          <w:szCs w:val="24"/>
        </w:rPr>
        <w:t xml:space="preserve"> ACÓRDÃO Nº 1548/2023:</w:t>
      </w:r>
      <w:r w:rsidR="007178FA" w:rsidRPr="007178FA">
        <w:rPr>
          <w:rFonts w:ascii="Arial Narrow" w:hAnsi="Arial Narrow" w:cs="Arial"/>
          <w:color w:val="000000"/>
          <w:sz w:val="24"/>
          <w:szCs w:val="24"/>
        </w:rPr>
        <w:t xml:space="preserve"> </w:t>
      </w:r>
      <w:r w:rsidR="007178FA" w:rsidRPr="007178FA">
        <w:rPr>
          <w:rFonts w:ascii="Arial Narrow" w:hAnsi="Arial Narrow"/>
          <w:sz w:val="24"/>
          <w:szCs w:val="24"/>
        </w:rPr>
        <w:t xml:space="preserve">Vistos, relatados e discutidos estes autos acima identificados, </w:t>
      </w:r>
      <w:r w:rsidR="007178FA" w:rsidRPr="007178FA">
        <w:rPr>
          <w:rFonts w:ascii="Arial Narrow" w:hAnsi="Arial Narrow"/>
          <w:b/>
          <w:sz w:val="24"/>
          <w:szCs w:val="24"/>
        </w:rPr>
        <w:t xml:space="preserve">ACORDAM </w:t>
      </w:r>
      <w:proofErr w:type="gramStart"/>
      <w:r w:rsidR="007178FA" w:rsidRPr="007178FA">
        <w:rPr>
          <w:rFonts w:ascii="Arial Narrow" w:hAnsi="Arial Narrow"/>
          <w:sz w:val="24"/>
          <w:szCs w:val="24"/>
        </w:rPr>
        <w:t>os Excelentíssimos</w:t>
      </w:r>
      <w:proofErr w:type="gramEnd"/>
      <w:r w:rsidR="007178FA" w:rsidRPr="007178FA">
        <w:rPr>
          <w:rFonts w:ascii="Arial Narrow" w:hAnsi="Arial Narrow"/>
          <w:sz w:val="24"/>
          <w:szCs w:val="24"/>
        </w:rPr>
        <w:t xml:space="preserve"> Senhores Conselheiros do Tribunal de Contas do Estado do Amazonas, reunidos em Sessão </w:t>
      </w:r>
      <w:r w:rsidR="007178FA" w:rsidRPr="007178FA">
        <w:rPr>
          <w:rFonts w:ascii="Arial Narrow" w:hAnsi="Arial Narrow"/>
          <w:noProof/>
          <w:sz w:val="24"/>
          <w:szCs w:val="24"/>
        </w:rPr>
        <w:t>do</w:t>
      </w:r>
      <w:r w:rsidR="007178FA" w:rsidRPr="007178FA">
        <w:rPr>
          <w:rFonts w:ascii="Arial Narrow" w:hAnsi="Arial Narrow"/>
          <w:sz w:val="24"/>
          <w:szCs w:val="24"/>
        </w:rPr>
        <w:t xml:space="preserve"> </w:t>
      </w:r>
      <w:r w:rsidR="007178FA" w:rsidRPr="007178FA">
        <w:rPr>
          <w:rFonts w:ascii="Arial Narrow" w:hAnsi="Arial Narrow"/>
          <w:b/>
          <w:noProof/>
          <w:sz w:val="24"/>
          <w:szCs w:val="24"/>
        </w:rPr>
        <w:lastRenderedPageBreak/>
        <w:t>Tribunal Pleno</w:t>
      </w:r>
      <w:r w:rsidR="007178FA" w:rsidRPr="007178FA">
        <w:rPr>
          <w:rFonts w:ascii="Arial Narrow" w:hAnsi="Arial Narrow"/>
          <w:sz w:val="24"/>
          <w:szCs w:val="24"/>
        </w:rPr>
        <w:t>, no exercício da competência atribuída</w:t>
      </w:r>
      <w:r w:rsidR="007178FA" w:rsidRPr="007178FA">
        <w:rPr>
          <w:rFonts w:ascii="Arial Narrow" w:hAnsi="Arial Narrow"/>
          <w:noProof/>
          <w:sz w:val="24"/>
          <w:szCs w:val="24"/>
        </w:rPr>
        <w:t xml:space="preserve"> pelo art.11, inciso III, alínea “g”, da Resolução nº 04/2002-TCE/AM</w:t>
      </w:r>
      <w:r w:rsidR="007178FA" w:rsidRPr="007178FA">
        <w:rPr>
          <w:rFonts w:ascii="Arial Narrow" w:hAnsi="Arial Narrow"/>
          <w:sz w:val="24"/>
          <w:szCs w:val="24"/>
        </w:rPr>
        <w:t>,</w:t>
      </w:r>
      <w:r w:rsidR="007178FA" w:rsidRPr="007178FA">
        <w:rPr>
          <w:rFonts w:ascii="Arial Narrow" w:hAnsi="Arial Narrow"/>
          <w:b/>
          <w:noProof/>
          <w:sz w:val="24"/>
          <w:szCs w:val="24"/>
        </w:rPr>
        <w:t xml:space="preserve"> à unanimidade</w:t>
      </w:r>
      <w:r w:rsidR="007178FA" w:rsidRPr="007178FA">
        <w:rPr>
          <w:rFonts w:ascii="Arial Narrow" w:hAnsi="Arial Narrow"/>
          <w:noProof/>
          <w:sz w:val="24"/>
          <w:szCs w:val="24"/>
        </w:rPr>
        <w:t>,</w:t>
      </w:r>
      <w:r w:rsidR="007178FA" w:rsidRPr="007178FA">
        <w:rPr>
          <w:rFonts w:ascii="Arial Narrow" w:hAnsi="Arial Narrow"/>
          <w:b/>
          <w:sz w:val="24"/>
          <w:szCs w:val="24"/>
        </w:rPr>
        <w:t xml:space="preserve"> </w:t>
      </w:r>
      <w:r w:rsidR="007178FA" w:rsidRPr="007178FA">
        <w:rPr>
          <w:rFonts w:ascii="Arial Narrow" w:hAnsi="Arial Narrow"/>
          <w:sz w:val="24"/>
          <w:szCs w:val="24"/>
        </w:rPr>
        <w:t>nos termos d</w:t>
      </w:r>
      <w:r w:rsidR="007178FA" w:rsidRPr="007178FA">
        <w:rPr>
          <w:rFonts w:ascii="Arial Narrow" w:hAnsi="Arial Narrow"/>
          <w:noProof/>
          <w:sz w:val="24"/>
          <w:szCs w:val="24"/>
        </w:rPr>
        <w:t>o voto</w:t>
      </w:r>
      <w:r w:rsidR="007178FA" w:rsidRPr="007178FA">
        <w:rPr>
          <w:rFonts w:ascii="Arial Narrow" w:hAnsi="Arial Narrow"/>
          <w:sz w:val="24"/>
          <w:szCs w:val="24"/>
        </w:rPr>
        <w:t xml:space="preserve"> </w:t>
      </w:r>
      <w:r w:rsidR="007178FA" w:rsidRPr="007178FA">
        <w:rPr>
          <w:rFonts w:ascii="Arial Narrow" w:hAnsi="Arial Narrow"/>
          <w:noProof/>
          <w:sz w:val="24"/>
          <w:szCs w:val="24"/>
        </w:rPr>
        <w:t>do</w:t>
      </w:r>
      <w:r w:rsidR="007178FA" w:rsidRPr="007178FA">
        <w:rPr>
          <w:rFonts w:ascii="Arial Narrow" w:hAnsi="Arial Narrow"/>
          <w:sz w:val="24"/>
          <w:szCs w:val="24"/>
        </w:rPr>
        <w:t xml:space="preserve"> Excelentíssimo Senhor Conselheiro-Relator</w:t>
      </w:r>
      <w:r w:rsidR="007178FA" w:rsidRPr="007178FA">
        <w:rPr>
          <w:rFonts w:ascii="Arial Narrow" w:hAnsi="Arial Narrow"/>
          <w:noProof/>
          <w:sz w:val="24"/>
          <w:szCs w:val="24"/>
        </w:rPr>
        <w:t>,</w:t>
      </w:r>
      <w:r w:rsidR="007178FA" w:rsidRPr="007178FA">
        <w:rPr>
          <w:rFonts w:ascii="Arial Narrow" w:hAnsi="Arial Narrow"/>
          <w:b/>
          <w:noProof/>
          <w:sz w:val="24"/>
          <w:szCs w:val="24"/>
        </w:rPr>
        <w:t xml:space="preserve"> em consonância</w:t>
      </w:r>
      <w:r w:rsidR="007178FA" w:rsidRPr="007178FA">
        <w:rPr>
          <w:rFonts w:ascii="Arial Narrow" w:hAnsi="Arial Narrow"/>
          <w:noProof/>
          <w:sz w:val="24"/>
          <w:szCs w:val="24"/>
        </w:rPr>
        <w:t xml:space="preserve"> com pronunciamento do Ministério Público junto a este Tribunal</w:t>
      </w:r>
      <w:r w:rsidR="007178FA" w:rsidRPr="007178FA">
        <w:rPr>
          <w:rFonts w:ascii="Arial Narrow" w:hAnsi="Arial Narrow"/>
          <w:sz w:val="24"/>
          <w:szCs w:val="24"/>
        </w:rPr>
        <w:t>, no sentido de:</w:t>
      </w:r>
      <w:r w:rsidR="007178FA" w:rsidRPr="007178FA">
        <w:rPr>
          <w:rFonts w:ascii="Arial Narrow" w:hAnsi="Arial Narrow" w:cs="Arial"/>
          <w:color w:val="000000"/>
          <w:sz w:val="24"/>
          <w:szCs w:val="24"/>
        </w:rPr>
        <w:t xml:space="preserve"> </w:t>
      </w:r>
      <w:r w:rsidR="007178FA" w:rsidRPr="007178FA">
        <w:rPr>
          <w:rFonts w:ascii="Arial Narrow" w:hAnsi="Arial Narrow" w:cs="Arial"/>
          <w:b/>
          <w:color w:val="000000"/>
          <w:sz w:val="24"/>
          <w:szCs w:val="24"/>
        </w:rPr>
        <w:t>8.1. Conhecer</w:t>
      </w:r>
      <w:r w:rsidR="007178FA" w:rsidRPr="007178FA">
        <w:rPr>
          <w:rFonts w:ascii="Arial Narrow" w:hAnsi="Arial Narrow" w:cs="Arial"/>
          <w:color w:val="000000"/>
          <w:sz w:val="24"/>
          <w:szCs w:val="24"/>
        </w:rPr>
        <w:t xml:space="preserve"> o Recurso de Revisão interposto pela </w:t>
      </w:r>
      <w:r w:rsidR="007178FA" w:rsidRPr="007178FA">
        <w:rPr>
          <w:rFonts w:ascii="Arial Narrow" w:hAnsi="Arial Narrow" w:cs="Arial"/>
          <w:b/>
          <w:color w:val="000000"/>
          <w:sz w:val="24"/>
          <w:szCs w:val="24"/>
        </w:rPr>
        <w:t>Sra. Maria do Perpétuo Socorro Marques Lagarto</w:t>
      </w:r>
      <w:r w:rsidR="007178FA" w:rsidRPr="007178FA">
        <w:rPr>
          <w:rFonts w:ascii="Arial Narrow" w:hAnsi="Arial Narrow" w:cs="Arial"/>
          <w:color w:val="000000"/>
          <w:sz w:val="24"/>
          <w:szCs w:val="24"/>
        </w:rPr>
        <w:t xml:space="preserve">, por preencher os requisitos de admissibilidade dos </w:t>
      </w:r>
      <w:proofErr w:type="spellStart"/>
      <w:r w:rsidR="007178FA" w:rsidRPr="007178FA">
        <w:rPr>
          <w:rFonts w:ascii="Arial Narrow" w:hAnsi="Arial Narrow" w:cs="Arial"/>
          <w:color w:val="000000"/>
          <w:sz w:val="24"/>
          <w:szCs w:val="24"/>
        </w:rPr>
        <w:t>arts</w:t>
      </w:r>
      <w:proofErr w:type="spellEnd"/>
      <w:r w:rsidR="007178FA" w:rsidRPr="007178FA">
        <w:rPr>
          <w:rFonts w:ascii="Arial Narrow" w:hAnsi="Arial Narrow" w:cs="Arial"/>
          <w:color w:val="000000"/>
          <w:sz w:val="24"/>
          <w:szCs w:val="24"/>
        </w:rPr>
        <w:t xml:space="preserve">. 59, IV, e 65, caput, da Lei nº 2423/1996 (LO-TCE/AM), c/c o art. 157, caput, e § 2º da Resolução nº 04/2002 (RI-TCE/AM); </w:t>
      </w:r>
      <w:r w:rsidR="007178FA" w:rsidRPr="007178FA">
        <w:rPr>
          <w:rFonts w:ascii="Arial Narrow" w:hAnsi="Arial Narrow" w:cs="Arial"/>
          <w:b/>
          <w:color w:val="000000"/>
          <w:sz w:val="24"/>
          <w:szCs w:val="24"/>
        </w:rPr>
        <w:t>8.2. Dar Provimento no mérito</w:t>
      </w:r>
      <w:r w:rsidR="007178FA" w:rsidRPr="007178FA">
        <w:rPr>
          <w:rFonts w:ascii="Arial Narrow" w:hAnsi="Arial Narrow" w:cs="Arial"/>
          <w:color w:val="000000"/>
          <w:sz w:val="24"/>
          <w:szCs w:val="24"/>
        </w:rPr>
        <w:t xml:space="preserve">, ao Recurso de Revisão interposto pela </w:t>
      </w:r>
      <w:r w:rsidR="007178FA" w:rsidRPr="007178FA">
        <w:rPr>
          <w:rFonts w:ascii="Arial Narrow" w:hAnsi="Arial Narrow" w:cs="Arial"/>
          <w:b/>
          <w:color w:val="000000"/>
          <w:sz w:val="24"/>
          <w:szCs w:val="24"/>
        </w:rPr>
        <w:t>Sra. Maria do Perpétuo Socorro Marques Lagarto</w:t>
      </w:r>
      <w:r w:rsidR="007178FA" w:rsidRPr="007178FA">
        <w:rPr>
          <w:rFonts w:ascii="Arial Narrow" w:hAnsi="Arial Narrow" w:cs="Arial"/>
          <w:color w:val="000000"/>
          <w:sz w:val="24"/>
          <w:szCs w:val="24"/>
        </w:rPr>
        <w:t xml:space="preserve">, nos termos do art. 1º, XXI, da Lei nº 2423/1996, reformando o Acórdão nº 789/2022–TCE–Primeira Câmara (fls. 145/146 do Processo nº 16.724/2021), no sentido de julgar legal a Portaria nº 631/2021, de 06.10.2021, publicada no D.O.M. em 07.10.2021, que aposentou a Sra. Maria do Perpétuo Socorro Marques Lagarto, no cargo de Assistente em Saúde – Auxiliar de Patologia Clínica C-09, matrícula nº 063.896-0A da Secretaria Municipal de Saúde – SEMSA, concedendo-lhe registro; </w:t>
      </w:r>
      <w:r w:rsidR="007178FA" w:rsidRPr="007178FA">
        <w:rPr>
          <w:rFonts w:ascii="Arial Narrow" w:hAnsi="Arial Narrow" w:cs="Arial"/>
          <w:b/>
          <w:color w:val="000000"/>
          <w:sz w:val="24"/>
          <w:szCs w:val="24"/>
        </w:rPr>
        <w:t>8.3. Determinar</w:t>
      </w:r>
      <w:r w:rsidR="007178FA" w:rsidRPr="007178FA">
        <w:rPr>
          <w:rFonts w:ascii="Arial Narrow" w:hAnsi="Arial Narrow" w:cs="Arial"/>
          <w:color w:val="000000"/>
          <w:sz w:val="24"/>
          <w:szCs w:val="24"/>
        </w:rPr>
        <w:t xml:space="preserve"> à Secretaria do Tribunal Pleno que oficie a Recorrente sobre o teor do Acórdão, encaminhando-lhe cópia do decisório, acompanhando Relatório-Voto para conhecimento, nos termos do art. 161, caput, do Regimento Interno (Resolução nº 04/2002). </w:t>
      </w:r>
      <w:r w:rsidR="007178FA" w:rsidRPr="007178FA">
        <w:rPr>
          <w:rFonts w:ascii="Arial Narrow" w:hAnsi="Arial Narrow" w:cs="Arial"/>
          <w:b/>
          <w:color w:val="000000"/>
          <w:sz w:val="24"/>
          <w:szCs w:val="24"/>
        </w:rPr>
        <w:t>CONSELHEIRO-RELATOR: ARI JORGE MOUTINHO DA COSTA JÚNIOR. PROCESSO Nº 10.003/2012</w:t>
      </w:r>
      <w:r w:rsidR="007178FA" w:rsidRPr="007178FA">
        <w:rPr>
          <w:rFonts w:ascii="Arial Narrow" w:hAnsi="Arial Narrow" w:cs="Arial"/>
          <w:color w:val="000000"/>
          <w:sz w:val="24"/>
          <w:szCs w:val="24"/>
        </w:rPr>
        <w:t xml:space="preserve"> - Prestação de Contas da Prefeitura Municipal de Iranduba, de responsabilidade do Sr. Raymundo Nonato Lopes, referente ao exercício de 2011.</w:t>
      </w:r>
      <w:r w:rsidR="007178FA" w:rsidRPr="007178FA">
        <w:rPr>
          <w:rFonts w:ascii="Arial Narrow" w:hAnsi="Arial Narrow" w:cs="Arial"/>
          <w:i/>
          <w:color w:val="000000"/>
          <w:sz w:val="24"/>
          <w:szCs w:val="24"/>
        </w:rPr>
        <w:t xml:space="preserve"> CONCEDIDO VISTA DOS AUTOS AO EXCELENTÍSSIMO SENHOR CONSELHEIRO LUÍS FABIAN PEREIRA BARBOSA.</w:t>
      </w:r>
      <w:r w:rsidR="007178FA" w:rsidRPr="007178FA">
        <w:rPr>
          <w:rFonts w:ascii="Arial Narrow" w:hAnsi="Arial Narrow"/>
          <w:sz w:val="24"/>
          <w:szCs w:val="24"/>
        </w:rPr>
        <w:t xml:space="preserve"> </w:t>
      </w:r>
      <w:r w:rsidR="007178FA" w:rsidRPr="007178FA">
        <w:rPr>
          <w:rFonts w:ascii="Arial Narrow" w:hAnsi="Arial Narrow" w:cs="Arial"/>
          <w:b/>
          <w:color w:val="000000"/>
          <w:sz w:val="24"/>
          <w:szCs w:val="24"/>
        </w:rPr>
        <w:t>PROCESSO Nº 11.833/2015</w:t>
      </w:r>
      <w:r w:rsidR="007178FA" w:rsidRPr="007178FA">
        <w:rPr>
          <w:rFonts w:ascii="Arial Narrow" w:hAnsi="Arial Narrow" w:cs="Arial"/>
          <w:color w:val="000000"/>
          <w:sz w:val="24"/>
          <w:szCs w:val="24"/>
        </w:rPr>
        <w:t xml:space="preserve"> - Representação interposta pelo Sr. </w:t>
      </w:r>
      <w:proofErr w:type="spellStart"/>
      <w:r w:rsidR="007178FA" w:rsidRPr="007178FA">
        <w:rPr>
          <w:rFonts w:ascii="Arial Narrow" w:hAnsi="Arial Narrow" w:cs="Arial"/>
          <w:color w:val="000000"/>
          <w:sz w:val="24"/>
          <w:szCs w:val="24"/>
        </w:rPr>
        <w:t>Sarquis</w:t>
      </w:r>
      <w:proofErr w:type="spellEnd"/>
      <w:r w:rsidR="007178FA" w:rsidRPr="007178FA">
        <w:rPr>
          <w:rFonts w:ascii="Arial Narrow" w:hAnsi="Arial Narrow" w:cs="Arial"/>
          <w:color w:val="000000"/>
          <w:sz w:val="24"/>
          <w:szCs w:val="24"/>
        </w:rPr>
        <w:t xml:space="preserve"> Cordeiro Bastos, Vereador de </w:t>
      </w:r>
      <w:proofErr w:type="spellStart"/>
      <w:r w:rsidR="007178FA" w:rsidRPr="007178FA">
        <w:rPr>
          <w:rFonts w:ascii="Arial Narrow" w:hAnsi="Arial Narrow" w:cs="Arial"/>
          <w:color w:val="000000"/>
          <w:sz w:val="24"/>
          <w:szCs w:val="24"/>
        </w:rPr>
        <w:t>Anamã</w:t>
      </w:r>
      <w:proofErr w:type="spellEnd"/>
      <w:r w:rsidR="007178FA" w:rsidRPr="007178FA">
        <w:rPr>
          <w:rFonts w:ascii="Arial Narrow" w:hAnsi="Arial Narrow" w:cs="Arial"/>
          <w:color w:val="000000"/>
          <w:sz w:val="24"/>
          <w:szCs w:val="24"/>
        </w:rPr>
        <w:t xml:space="preserve">, contra a Prefeitura Municipal de </w:t>
      </w:r>
      <w:proofErr w:type="spellStart"/>
      <w:r w:rsidR="007178FA" w:rsidRPr="007178FA">
        <w:rPr>
          <w:rFonts w:ascii="Arial Narrow" w:hAnsi="Arial Narrow" w:cs="Arial"/>
          <w:color w:val="000000"/>
          <w:sz w:val="24"/>
          <w:szCs w:val="24"/>
        </w:rPr>
        <w:t>Anamã</w:t>
      </w:r>
      <w:proofErr w:type="spellEnd"/>
      <w:r w:rsidR="007178FA" w:rsidRPr="007178FA">
        <w:rPr>
          <w:rFonts w:ascii="Arial Narrow" w:hAnsi="Arial Narrow" w:cs="Arial"/>
          <w:color w:val="000000"/>
          <w:sz w:val="24"/>
          <w:szCs w:val="24"/>
        </w:rPr>
        <w:t xml:space="preserve">, face possíveis indícios de má gestão de recurso público na construção do Sistema Viário </w:t>
      </w:r>
      <w:proofErr w:type="gramStart"/>
      <w:r w:rsidR="007178FA" w:rsidRPr="007178FA">
        <w:rPr>
          <w:rFonts w:ascii="Arial Narrow" w:hAnsi="Arial Narrow" w:cs="Arial"/>
          <w:color w:val="000000"/>
          <w:sz w:val="24"/>
          <w:szCs w:val="24"/>
        </w:rPr>
        <w:t>do Cuia</w:t>
      </w:r>
      <w:proofErr w:type="gramEnd"/>
      <w:r w:rsidR="007178FA" w:rsidRPr="007178FA">
        <w:rPr>
          <w:rFonts w:ascii="Arial Narrow" w:hAnsi="Arial Narrow" w:cs="Arial"/>
          <w:color w:val="000000"/>
          <w:sz w:val="24"/>
          <w:szCs w:val="24"/>
        </w:rPr>
        <w:t>.</w:t>
      </w:r>
      <w:r w:rsidR="007178FA" w:rsidRPr="007178FA">
        <w:rPr>
          <w:rFonts w:ascii="Arial Narrow" w:hAnsi="Arial Narrow" w:cs="Arial"/>
          <w:i/>
          <w:color w:val="000000"/>
          <w:sz w:val="24"/>
          <w:szCs w:val="24"/>
        </w:rPr>
        <w:t xml:space="preserve"> PROCESSO RETIRADO DE PAUTA PELO RELATOR.</w:t>
      </w:r>
      <w:r w:rsidR="007178FA" w:rsidRPr="007178FA">
        <w:rPr>
          <w:rFonts w:ascii="Arial Narrow" w:hAnsi="Arial Narrow" w:cs="Arial"/>
          <w:color w:val="000000"/>
          <w:sz w:val="24"/>
          <w:szCs w:val="24"/>
        </w:rPr>
        <w:t xml:space="preserve"> </w:t>
      </w:r>
      <w:r w:rsidR="007178FA" w:rsidRPr="007178FA">
        <w:rPr>
          <w:rFonts w:ascii="Arial Narrow" w:hAnsi="Arial Narrow" w:cs="Arial"/>
          <w:b/>
          <w:color w:val="000000"/>
          <w:sz w:val="24"/>
          <w:szCs w:val="24"/>
        </w:rPr>
        <w:t>PROCESSO Nº 11.527/2016 (Apenso: 11.934/2015)</w:t>
      </w:r>
      <w:r w:rsidR="007178FA" w:rsidRPr="007178FA">
        <w:rPr>
          <w:rFonts w:ascii="Arial Narrow" w:hAnsi="Arial Narrow" w:cs="Arial"/>
          <w:color w:val="000000"/>
          <w:sz w:val="24"/>
          <w:szCs w:val="24"/>
        </w:rPr>
        <w:t xml:space="preserve"> – Embargos de Declaração em Prestação de Contas Anual da Prefeitura Municipal de Presidente Figueiredo, referente ao exercício de 2015, sob a responsabilidade do Sr. </w:t>
      </w:r>
      <w:proofErr w:type="spellStart"/>
      <w:r w:rsidR="007178FA" w:rsidRPr="007178FA">
        <w:rPr>
          <w:rFonts w:ascii="Arial Narrow" w:hAnsi="Arial Narrow" w:cs="Arial"/>
          <w:color w:val="000000"/>
          <w:sz w:val="24"/>
          <w:szCs w:val="24"/>
        </w:rPr>
        <w:t>Neilson</w:t>
      </w:r>
      <w:proofErr w:type="spellEnd"/>
      <w:r w:rsidR="007178FA" w:rsidRPr="007178FA">
        <w:rPr>
          <w:rFonts w:ascii="Arial Narrow" w:hAnsi="Arial Narrow" w:cs="Arial"/>
          <w:color w:val="000000"/>
          <w:sz w:val="24"/>
          <w:szCs w:val="24"/>
        </w:rPr>
        <w:t xml:space="preserve"> da Cruz Cavalcante. </w:t>
      </w:r>
      <w:r w:rsidR="007178FA" w:rsidRPr="007178FA">
        <w:rPr>
          <w:rFonts w:ascii="Arial Narrow" w:hAnsi="Arial Narrow" w:cs="Arial"/>
          <w:i/>
          <w:color w:val="000000"/>
          <w:sz w:val="24"/>
          <w:szCs w:val="24"/>
        </w:rPr>
        <w:t>PROCESSO RETIRADO DE PAUTA PELO RELATOR.</w:t>
      </w:r>
      <w:r w:rsidR="007178FA" w:rsidRPr="007178FA">
        <w:rPr>
          <w:rFonts w:ascii="Arial Narrow" w:hAnsi="Arial Narrow" w:cs="Arial"/>
          <w:color w:val="000000"/>
          <w:sz w:val="24"/>
          <w:szCs w:val="24"/>
        </w:rPr>
        <w:t xml:space="preserve"> </w:t>
      </w:r>
      <w:r w:rsidR="007178FA" w:rsidRPr="007178FA">
        <w:rPr>
          <w:rFonts w:ascii="Arial Narrow" w:hAnsi="Arial Narrow" w:cs="Arial"/>
          <w:b/>
          <w:color w:val="000000"/>
          <w:sz w:val="24"/>
          <w:szCs w:val="24"/>
        </w:rPr>
        <w:t>PROCESSO Nº 11.352/2017</w:t>
      </w:r>
      <w:r w:rsidR="007178FA" w:rsidRPr="007178FA">
        <w:rPr>
          <w:rFonts w:ascii="Arial Narrow" w:hAnsi="Arial Narrow" w:cs="Arial"/>
          <w:color w:val="000000"/>
          <w:sz w:val="24"/>
          <w:szCs w:val="24"/>
        </w:rPr>
        <w:t xml:space="preserve"> - Prestação de Contas Anual do Fundo Especial da Região Metropolitana de Manaus - FERMM, referente ao exercício de 2016, sob a responsabilidade do Sr. Américo </w:t>
      </w:r>
      <w:proofErr w:type="spellStart"/>
      <w:r w:rsidR="007178FA" w:rsidRPr="007178FA">
        <w:rPr>
          <w:rFonts w:ascii="Arial Narrow" w:hAnsi="Arial Narrow" w:cs="Arial"/>
          <w:color w:val="000000"/>
          <w:sz w:val="24"/>
          <w:szCs w:val="24"/>
        </w:rPr>
        <w:t>Gorayeb</w:t>
      </w:r>
      <w:proofErr w:type="spellEnd"/>
      <w:r w:rsidR="007178FA" w:rsidRPr="007178FA">
        <w:rPr>
          <w:rFonts w:ascii="Arial Narrow" w:hAnsi="Arial Narrow" w:cs="Arial"/>
          <w:color w:val="000000"/>
          <w:sz w:val="24"/>
          <w:szCs w:val="24"/>
        </w:rPr>
        <w:t xml:space="preserve"> Júnior e Sr. Marcelo Alessandro Conceição Fonseca.</w:t>
      </w:r>
      <w:r w:rsidR="007178FA" w:rsidRPr="007178FA">
        <w:rPr>
          <w:rFonts w:ascii="Arial Narrow" w:hAnsi="Arial Narrow" w:cs="Arial"/>
          <w:i/>
          <w:color w:val="000000"/>
          <w:sz w:val="24"/>
          <w:szCs w:val="24"/>
        </w:rPr>
        <w:t xml:space="preserve"> CONCEDIDO VISTA DOS AUTOS </w:t>
      </w:r>
      <w:proofErr w:type="gramStart"/>
      <w:r w:rsidR="007178FA" w:rsidRPr="007178FA">
        <w:rPr>
          <w:rFonts w:ascii="Arial Narrow" w:hAnsi="Arial Narrow" w:cs="Arial"/>
          <w:i/>
          <w:color w:val="000000"/>
          <w:sz w:val="24"/>
          <w:szCs w:val="24"/>
        </w:rPr>
        <w:t>À</w:t>
      </w:r>
      <w:proofErr w:type="gramEnd"/>
      <w:r w:rsidR="007178FA" w:rsidRPr="007178FA">
        <w:rPr>
          <w:rFonts w:ascii="Arial Narrow" w:hAnsi="Arial Narrow" w:cs="Arial"/>
          <w:i/>
          <w:color w:val="000000"/>
          <w:sz w:val="24"/>
          <w:szCs w:val="24"/>
        </w:rPr>
        <w:t xml:space="preserve"> EXCELENTÍSSIMA SENHORA CONSELHEIRA YARA AMAZÔNIA LINS RODRIGUES DOS SANTOS.</w:t>
      </w:r>
      <w:r w:rsidR="007178FA" w:rsidRPr="007178FA">
        <w:rPr>
          <w:rFonts w:ascii="Arial Narrow" w:hAnsi="Arial Narrow"/>
          <w:sz w:val="24"/>
          <w:szCs w:val="24"/>
        </w:rPr>
        <w:t xml:space="preserve"> </w:t>
      </w:r>
      <w:r w:rsidR="007178FA" w:rsidRPr="007178FA">
        <w:rPr>
          <w:rFonts w:ascii="Arial Narrow" w:hAnsi="Arial Narrow" w:cs="Arial"/>
          <w:b/>
          <w:color w:val="000000"/>
          <w:sz w:val="24"/>
          <w:szCs w:val="24"/>
        </w:rPr>
        <w:t xml:space="preserve">PROCESSO Nº 11.537/2018 (Apensos: </w:t>
      </w:r>
      <w:proofErr w:type="gramStart"/>
      <w:r w:rsidR="007178FA" w:rsidRPr="007178FA">
        <w:rPr>
          <w:rFonts w:ascii="Arial Narrow" w:hAnsi="Arial Narrow" w:cs="Arial"/>
          <w:b/>
          <w:color w:val="000000"/>
          <w:sz w:val="24"/>
          <w:szCs w:val="24"/>
        </w:rPr>
        <w:t>13.948/2019, 14.069/2017 e 14.557/2018</w:t>
      </w:r>
      <w:proofErr w:type="gramEnd"/>
      <w:r w:rsidR="007178FA" w:rsidRPr="007178FA">
        <w:rPr>
          <w:rFonts w:ascii="Arial Narrow" w:hAnsi="Arial Narrow" w:cs="Arial"/>
          <w:b/>
          <w:color w:val="000000"/>
          <w:sz w:val="24"/>
          <w:szCs w:val="24"/>
        </w:rPr>
        <w:t>)</w:t>
      </w:r>
      <w:r w:rsidR="007178FA" w:rsidRPr="007178FA">
        <w:rPr>
          <w:rFonts w:ascii="Arial Narrow" w:hAnsi="Arial Narrow" w:cs="Arial"/>
          <w:color w:val="000000"/>
          <w:sz w:val="24"/>
          <w:szCs w:val="24"/>
        </w:rPr>
        <w:t xml:space="preserve"> - Prestação de Contas Anual da Prefeitura Municipal de </w:t>
      </w:r>
      <w:proofErr w:type="spellStart"/>
      <w:r w:rsidR="007178FA" w:rsidRPr="007178FA">
        <w:rPr>
          <w:rFonts w:ascii="Arial Narrow" w:hAnsi="Arial Narrow" w:cs="Arial"/>
          <w:color w:val="000000"/>
          <w:sz w:val="24"/>
          <w:szCs w:val="24"/>
        </w:rPr>
        <w:t>Jutai</w:t>
      </w:r>
      <w:proofErr w:type="spellEnd"/>
      <w:r w:rsidR="007178FA" w:rsidRPr="007178FA">
        <w:rPr>
          <w:rFonts w:ascii="Arial Narrow" w:hAnsi="Arial Narrow" w:cs="Arial"/>
          <w:color w:val="000000"/>
          <w:sz w:val="24"/>
          <w:szCs w:val="24"/>
        </w:rPr>
        <w:t xml:space="preserve">, de responsabilidade do Sr. Pedro Macário Barboza, referente ao exercício de 2017. </w:t>
      </w:r>
      <w:r w:rsidR="007178FA" w:rsidRPr="007178FA">
        <w:rPr>
          <w:rFonts w:ascii="Arial Narrow" w:hAnsi="Arial Narrow" w:cs="Arial"/>
          <w:i/>
          <w:color w:val="000000"/>
          <w:sz w:val="24"/>
          <w:szCs w:val="24"/>
        </w:rPr>
        <w:t>PROCESSO RETIRADO DE PAUTA PELO RELATOR.</w:t>
      </w:r>
      <w:r w:rsidR="007178FA" w:rsidRPr="007178FA">
        <w:rPr>
          <w:rFonts w:ascii="Arial Narrow" w:hAnsi="Arial Narrow"/>
          <w:sz w:val="24"/>
          <w:szCs w:val="24"/>
        </w:rPr>
        <w:t xml:space="preserve"> </w:t>
      </w:r>
      <w:r w:rsidR="007178FA" w:rsidRPr="007178FA">
        <w:rPr>
          <w:rFonts w:ascii="Arial Narrow" w:hAnsi="Arial Narrow" w:cs="Arial"/>
          <w:b/>
          <w:color w:val="000000"/>
          <w:sz w:val="24"/>
          <w:szCs w:val="24"/>
        </w:rPr>
        <w:t>PROCESSO Nº 11.341/2020</w:t>
      </w:r>
      <w:r w:rsidR="007178FA" w:rsidRPr="007178FA">
        <w:rPr>
          <w:rFonts w:ascii="Arial Narrow" w:hAnsi="Arial Narrow" w:cs="Arial"/>
          <w:color w:val="000000"/>
          <w:sz w:val="24"/>
          <w:szCs w:val="24"/>
        </w:rPr>
        <w:t xml:space="preserve"> - Tomada de Contas Especial do Convênio nº 119/07-SEDUC/Prefeitura Municipal de Canutama.</w:t>
      </w:r>
      <w:r w:rsidR="007178FA" w:rsidRPr="007178FA">
        <w:rPr>
          <w:rFonts w:ascii="Arial Narrow" w:hAnsi="Arial Narrow" w:cs="Arial"/>
          <w:i/>
          <w:color w:val="000000"/>
          <w:sz w:val="24"/>
          <w:szCs w:val="24"/>
        </w:rPr>
        <w:t xml:space="preserve"> PROCESSO RETIRADO DE PAUTA PELO RELATOR.</w:t>
      </w:r>
      <w:r w:rsidR="007178FA" w:rsidRPr="007178FA">
        <w:rPr>
          <w:rFonts w:ascii="Arial Narrow" w:hAnsi="Arial Narrow"/>
          <w:sz w:val="24"/>
          <w:szCs w:val="24"/>
        </w:rPr>
        <w:t xml:space="preserve"> </w:t>
      </w:r>
      <w:r w:rsidR="007178FA" w:rsidRPr="007178FA">
        <w:rPr>
          <w:rFonts w:ascii="Arial Narrow" w:hAnsi="Arial Narrow" w:cs="Arial"/>
          <w:b/>
          <w:color w:val="000000"/>
          <w:sz w:val="24"/>
          <w:szCs w:val="24"/>
        </w:rPr>
        <w:t>PROCESSO Nº 12.433/2020</w:t>
      </w:r>
      <w:r w:rsidR="007178FA" w:rsidRPr="007178FA">
        <w:rPr>
          <w:rFonts w:ascii="Arial Narrow" w:hAnsi="Arial Narrow" w:cs="Arial"/>
          <w:color w:val="000000"/>
          <w:sz w:val="24"/>
          <w:szCs w:val="24"/>
        </w:rPr>
        <w:t xml:space="preserve"> - Prestação de Contas Anual da Unidade de Pronto Atendimento UPA 24h José Rodrigues - Cidade Nova, de responsabilidade da Sra. </w:t>
      </w:r>
      <w:proofErr w:type="spellStart"/>
      <w:r w:rsidR="007178FA" w:rsidRPr="007178FA">
        <w:rPr>
          <w:rFonts w:ascii="Arial Narrow" w:hAnsi="Arial Narrow" w:cs="Arial"/>
          <w:color w:val="000000"/>
          <w:sz w:val="24"/>
          <w:szCs w:val="24"/>
        </w:rPr>
        <w:t>Geila</w:t>
      </w:r>
      <w:proofErr w:type="spellEnd"/>
      <w:r w:rsidR="007178FA" w:rsidRPr="007178FA">
        <w:rPr>
          <w:rFonts w:ascii="Arial Narrow" w:hAnsi="Arial Narrow" w:cs="Arial"/>
          <w:color w:val="000000"/>
          <w:sz w:val="24"/>
          <w:szCs w:val="24"/>
        </w:rPr>
        <w:t xml:space="preserve"> </w:t>
      </w:r>
      <w:proofErr w:type="spellStart"/>
      <w:r w:rsidR="007178FA" w:rsidRPr="007178FA">
        <w:rPr>
          <w:rFonts w:ascii="Arial Narrow" w:hAnsi="Arial Narrow" w:cs="Arial"/>
          <w:color w:val="000000"/>
          <w:sz w:val="24"/>
          <w:szCs w:val="24"/>
        </w:rPr>
        <w:t>Glenda</w:t>
      </w:r>
      <w:proofErr w:type="spellEnd"/>
      <w:r w:rsidR="007178FA" w:rsidRPr="007178FA">
        <w:rPr>
          <w:rFonts w:ascii="Arial Narrow" w:hAnsi="Arial Narrow" w:cs="Arial"/>
          <w:color w:val="000000"/>
          <w:sz w:val="24"/>
          <w:szCs w:val="24"/>
        </w:rPr>
        <w:t xml:space="preserve"> Nascimento de Freitas, referente ao exercício de 2019.</w:t>
      </w:r>
      <w:r w:rsidR="007178FA" w:rsidRPr="007178FA">
        <w:rPr>
          <w:rFonts w:ascii="Arial Narrow" w:hAnsi="Arial Narrow" w:cs="Arial"/>
          <w:i/>
          <w:color w:val="000000"/>
          <w:sz w:val="24"/>
          <w:szCs w:val="24"/>
        </w:rPr>
        <w:t xml:space="preserve"> PROCESSO RETIRADO DE PAUTA PELO RELATOR.</w:t>
      </w:r>
      <w:r w:rsidR="007178FA" w:rsidRPr="007178FA">
        <w:rPr>
          <w:rFonts w:ascii="Arial Narrow" w:hAnsi="Arial Narrow" w:cs="Arial"/>
          <w:color w:val="000000"/>
          <w:sz w:val="24"/>
          <w:szCs w:val="24"/>
        </w:rPr>
        <w:t xml:space="preserve"> </w:t>
      </w:r>
      <w:r w:rsidR="007178FA" w:rsidRPr="007178FA">
        <w:rPr>
          <w:rFonts w:ascii="Arial Narrow" w:hAnsi="Arial Narrow" w:cs="Arial"/>
          <w:b/>
          <w:color w:val="000000"/>
          <w:sz w:val="24"/>
          <w:szCs w:val="24"/>
        </w:rPr>
        <w:t>PROCESSO Nº 11.706/2021 (Apensos: 10.210/2021, 14.846/2019, 14.212/2019 e 13.560/2019)</w:t>
      </w:r>
      <w:r w:rsidR="007178FA" w:rsidRPr="007178FA">
        <w:rPr>
          <w:rFonts w:ascii="Arial Narrow" w:hAnsi="Arial Narrow" w:cs="Arial"/>
          <w:color w:val="000000"/>
          <w:sz w:val="24"/>
          <w:szCs w:val="24"/>
        </w:rPr>
        <w:t xml:space="preserve"> – Embargos de Declaração em Prestação de Contas Anual de Responsabilidade do Sr. Saul Nunes </w:t>
      </w:r>
      <w:proofErr w:type="spellStart"/>
      <w:r w:rsidR="007178FA" w:rsidRPr="007178FA">
        <w:rPr>
          <w:rFonts w:ascii="Arial Narrow" w:hAnsi="Arial Narrow" w:cs="Arial"/>
          <w:color w:val="000000"/>
          <w:sz w:val="24"/>
          <w:szCs w:val="24"/>
        </w:rPr>
        <w:t>Bemerguy</w:t>
      </w:r>
      <w:proofErr w:type="spellEnd"/>
      <w:r w:rsidR="007178FA" w:rsidRPr="007178FA">
        <w:rPr>
          <w:rFonts w:ascii="Arial Narrow" w:hAnsi="Arial Narrow" w:cs="Arial"/>
          <w:color w:val="000000"/>
          <w:sz w:val="24"/>
          <w:szCs w:val="24"/>
        </w:rPr>
        <w:t xml:space="preserve">, do Exercício de 2020, da Unidade Gestora: Prefeitura Municipal de Tabatinga. </w:t>
      </w:r>
      <w:r w:rsidR="007178FA" w:rsidRPr="007178FA">
        <w:rPr>
          <w:rFonts w:ascii="Arial Narrow" w:hAnsi="Arial Narrow" w:cs="Arial"/>
          <w:i/>
          <w:color w:val="000000"/>
          <w:sz w:val="24"/>
          <w:szCs w:val="24"/>
        </w:rPr>
        <w:t xml:space="preserve"> RETIRADO DE PAUTA PELO RELATOR DO PROCESSO.</w:t>
      </w:r>
      <w:r w:rsidR="007178FA" w:rsidRPr="007178FA">
        <w:rPr>
          <w:rFonts w:ascii="Arial Narrow" w:hAnsi="Arial Narrow"/>
          <w:sz w:val="24"/>
          <w:szCs w:val="24"/>
        </w:rPr>
        <w:t xml:space="preserve"> </w:t>
      </w:r>
      <w:r w:rsidR="007178FA" w:rsidRPr="007178FA">
        <w:rPr>
          <w:rFonts w:ascii="Arial Narrow" w:hAnsi="Arial Narrow" w:cs="Arial"/>
          <w:b/>
          <w:color w:val="000000"/>
          <w:sz w:val="24"/>
          <w:szCs w:val="24"/>
        </w:rPr>
        <w:t>PROCESSO Nº 12.881/2021</w:t>
      </w:r>
      <w:r w:rsidR="007178FA" w:rsidRPr="007178FA">
        <w:rPr>
          <w:rFonts w:ascii="Arial Narrow" w:hAnsi="Arial Narrow" w:cs="Arial"/>
          <w:color w:val="000000"/>
          <w:sz w:val="24"/>
          <w:szCs w:val="24"/>
        </w:rPr>
        <w:t xml:space="preserve"> – Embargos de Declaração em Prestação de Contas Anual da Prefeitura Municipal de Tonantins, de responsabilidade do </w:t>
      </w:r>
      <w:proofErr w:type="gramStart"/>
      <w:r w:rsidR="007178FA" w:rsidRPr="007178FA">
        <w:rPr>
          <w:rFonts w:ascii="Arial Narrow" w:hAnsi="Arial Narrow" w:cs="Arial"/>
          <w:color w:val="000000"/>
          <w:sz w:val="24"/>
          <w:szCs w:val="24"/>
        </w:rPr>
        <w:t>Sr.</w:t>
      </w:r>
      <w:proofErr w:type="gramEnd"/>
      <w:r w:rsidR="007178FA" w:rsidRPr="007178FA">
        <w:rPr>
          <w:rFonts w:ascii="Arial Narrow" w:hAnsi="Arial Narrow" w:cs="Arial"/>
          <w:color w:val="000000"/>
          <w:sz w:val="24"/>
          <w:szCs w:val="24"/>
        </w:rPr>
        <w:t xml:space="preserve"> Lazaro de Souza Martins, referente ao exercício de 2020.</w:t>
      </w:r>
      <w:r w:rsidR="007178FA" w:rsidRPr="007178FA">
        <w:rPr>
          <w:rFonts w:ascii="Arial Narrow" w:hAnsi="Arial Narrow" w:cs="Arial"/>
          <w:i/>
          <w:color w:val="000000"/>
          <w:sz w:val="24"/>
          <w:szCs w:val="24"/>
        </w:rPr>
        <w:t xml:space="preserve"> PROCESSO RETIRADO DE PAUTA PELO RELATOR.</w:t>
      </w:r>
      <w:r w:rsidR="007178FA" w:rsidRPr="007178FA">
        <w:rPr>
          <w:rFonts w:ascii="Arial Narrow" w:hAnsi="Arial Narrow"/>
          <w:sz w:val="24"/>
          <w:szCs w:val="24"/>
        </w:rPr>
        <w:t xml:space="preserve"> </w:t>
      </w:r>
      <w:r w:rsidR="007178FA" w:rsidRPr="007178FA">
        <w:rPr>
          <w:rFonts w:ascii="Arial Narrow" w:hAnsi="Arial Narrow" w:cs="Arial"/>
          <w:b/>
          <w:color w:val="000000"/>
          <w:sz w:val="24"/>
          <w:szCs w:val="24"/>
        </w:rPr>
        <w:t>PROCESSO Nº 15.104/2021</w:t>
      </w:r>
      <w:r w:rsidR="007178FA" w:rsidRPr="007178FA">
        <w:rPr>
          <w:rFonts w:ascii="Arial Narrow" w:hAnsi="Arial Narrow" w:cs="Arial"/>
          <w:color w:val="000000"/>
          <w:sz w:val="24"/>
          <w:szCs w:val="24"/>
        </w:rPr>
        <w:t xml:space="preserve"> - Representação interposta pelo MPC/TCE-AM, contra o Chefe do Executivo Estadual, Governador Wilson Miranda Lima; Secretário de Estado do Meio Ambiente - SEMA, Sr. Eduardo Taveira; Chefe do Executivo de Novo Aripuanã, Senhor Prefeito </w:t>
      </w:r>
      <w:proofErr w:type="spellStart"/>
      <w:r w:rsidR="007178FA" w:rsidRPr="007178FA">
        <w:rPr>
          <w:rFonts w:ascii="Arial Narrow" w:hAnsi="Arial Narrow" w:cs="Arial"/>
          <w:color w:val="000000"/>
          <w:sz w:val="24"/>
          <w:szCs w:val="24"/>
        </w:rPr>
        <w:t>Jocione</w:t>
      </w:r>
      <w:proofErr w:type="spellEnd"/>
      <w:r w:rsidR="007178FA" w:rsidRPr="007178FA">
        <w:rPr>
          <w:rFonts w:ascii="Arial Narrow" w:hAnsi="Arial Narrow" w:cs="Arial"/>
          <w:color w:val="000000"/>
          <w:sz w:val="24"/>
          <w:szCs w:val="24"/>
        </w:rPr>
        <w:t xml:space="preserve"> dos </w:t>
      </w:r>
      <w:proofErr w:type="gramStart"/>
      <w:r w:rsidR="007178FA" w:rsidRPr="007178FA">
        <w:rPr>
          <w:rFonts w:ascii="Arial Narrow" w:hAnsi="Arial Narrow" w:cs="Arial"/>
          <w:color w:val="000000"/>
          <w:sz w:val="24"/>
          <w:szCs w:val="24"/>
        </w:rPr>
        <w:t>Santos Souza</w:t>
      </w:r>
      <w:proofErr w:type="gramEnd"/>
      <w:r w:rsidR="007178FA" w:rsidRPr="007178FA">
        <w:rPr>
          <w:rFonts w:ascii="Arial Narrow" w:hAnsi="Arial Narrow" w:cs="Arial"/>
          <w:color w:val="000000"/>
          <w:sz w:val="24"/>
          <w:szCs w:val="24"/>
        </w:rPr>
        <w:t xml:space="preserve">; Diretor-Presidente do Instituto de Proteção Ambiental do Amazonas - IPAAM, Sr. Juliano Valente; Diretora-Técnica do IPAAM, Sra. Maria do Carmo Neves dos Santos; e o Gerente de Fiscalização do IPAAM, Sr. Raimundo Nonato Chuvas, para definição de responsabilidades, perante o sistema de controle externo, por aparentes danos florestais, ambientais, climáticos e patrimoniais, em decorrência da reiterada omissão de combate ao desmatamento ilegal no Amazonas, na porção florestal amazônica do município de Novo Aripuanã, no exercício de 2020. </w:t>
      </w:r>
      <w:r w:rsidR="007178FA" w:rsidRPr="007178FA">
        <w:rPr>
          <w:rFonts w:ascii="Arial Narrow" w:hAnsi="Arial Narrow" w:cs="Arial"/>
          <w:i/>
          <w:color w:val="000000"/>
          <w:sz w:val="24"/>
          <w:szCs w:val="24"/>
        </w:rPr>
        <w:t>PROCESSO RETIRADO DE PAUTA PELO RELATOR.</w:t>
      </w:r>
      <w:r w:rsidR="007178FA" w:rsidRPr="007178FA">
        <w:rPr>
          <w:rFonts w:ascii="Arial Narrow" w:hAnsi="Arial Narrow"/>
          <w:sz w:val="24"/>
          <w:szCs w:val="24"/>
        </w:rPr>
        <w:t xml:space="preserve"> </w:t>
      </w:r>
      <w:r w:rsidR="007178FA" w:rsidRPr="007178FA">
        <w:rPr>
          <w:rFonts w:ascii="Arial Narrow" w:hAnsi="Arial Narrow" w:cs="Arial"/>
          <w:b/>
          <w:color w:val="000000"/>
          <w:sz w:val="24"/>
          <w:szCs w:val="24"/>
        </w:rPr>
        <w:t>PROCESSO Nº 13.162/2022</w:t>
      </w:r>
      <w:r w:rsidR="007178FA" w:rsidRPr="007178FA">
        <w:rPr>
          <w:rFonts w:ascii="Arial Narrow" w:hAnsi="Arial Narrow" w:cs="Arial"/>
          <w:color w:val="000000"/>
          <w:sz w:val="24"/>
          <w:szCs w:val="24"/>
        </w:rPr>
        <w:t xml:space="preserve"> - Representação interposta pelo Ministério Público de Contas do Estado do Amazonas, contra a Prefeitura de Humaitá, em face de possível omissão de providências para adoção preferencial do Pregão na Modalidade Eletrônica, na Prefeitura de Humaitá.</w:t>
      </w:r>
      <w:r w:rsidR="007178FA" w:rsidRPr="007178FA">
        <w:rPr>
          <w:rFonts w:ascii="Arial Narrow" w:hAnsi="Arial Narrow" w:cs="Arial"/>
          <w:i/>
          <w:color w:val="000000"/>
          <w:sz w:val="24"/>
          <w:szCs w:val="24"/>
        </w:rPr>
        <w:t xml:space="preserve"> PROCESSO RETIRADO DE PAUTA PELO RELATOR DO PROCESSO.</w:t>
      </w:r>
      <w:r w:rsidR="007178FA" w:rsidRPr="007178FA">
        <w:rPr>
          <w:rFonts w:ascii="Arial Narrow" w:hAnsi="Arial Narrow"/>
          <w:sz w:val="24"/>
          <w:szCs w:val="24"/>
        </w:rPr>
        <w:t xml:space="preserve"> </w:t>
      </w:r>
      <w:r w:rsidR="007178FA" w:rsidRPr="007178FA">
        <w:rPr>
          <w:rFonts w:ascii="Arial Narrow" w:hAnsi="Arial Narrow" w:cs="Arial"/>
          <w:b/>
          <w:color w:val="000000"/>
          <w:sz w:val="24"/>
          <w:szCs w:val="24"/>
        </w:rPr>
        <w:t>PROCESSO Nº 15.564/2022</w:t>
      </w:r>
      <w:r w:rsidR="007178FA" w:rsidRPr="007178FA">
        <w:rPr>
          <w:rFonts w:ascii="Arial Narrow" w:hAnsi="Arial Narrow" w:cs="Arial"/>
          <w:color w:val="000000"/>
          <w:sz w:val="24"/>
          <w:szCs w:val="24"/>
        </w:rPr>
        <w:t xml:space="preserve"> - Planejamento, Transparência e Controle Social na Gestão do SUS nos </w:t>
      </w:r>
      <w:r w:rsidR="007178FA" w:rsidRPr="007178FA">
        <w:rPr>
          <w:rFonts w:ascii="Arial Narrow" w:hAnsi="Arial Narrow" w:cs="Arial"/>
          <w:color w:val="000000"/>
          <w:sz w:val="24"/>
          <w:szCs w:val="24"/>
        </w:rPr>
        <w:lastRenderedPageBreak/>
        <w:t xml:space="preserve">Municípios do Interior do Amazonas. Órgãos: Prefeitura do Município de Santa Isabel do Rio Negro, Secretaria de Saúde do Município de Santa Isabel do Rio Negro (Direção Municipal do SUS) e Fundo Municipal de Saúde de Santa Isabel do Rio Negro. </w:t>
      </w:r>
      <w:r w:rsidR="007178FA" w:rsidRPr="007178FA">
        <w:rPr>
          <w:rFonts w:ascii="Arial Narrow" w:hAnsi="Arial Narrow" w:cs="Arial"/>
          <w:i/>
          <w:color w:val="000000"/>
          <w:sz w:val="24"/>
          <w:szCs w:val="24"/>
        </w:rPr>
        <w:t xml:space="preserve"> PROCESSO RETIRADO DE PAUTA PELO RELATOR.</w:t>
      </w:r>
      <w:r w:rsidR="007178FA" w:rsidRPr="007178FA">
        <w:rPr>
          <w:rFonts w:ascii="Arial Narrow" w:hAnsi="Arial Narrow"/>
          <w:sz w:val="24"/>
          <w:szCs w:val="24"/>
        </w:rPr>
        <w:t xml:space="preserve"> </w:t>
      </w:r>
      <w:r w:rsidR="007178FA" w:rsidRPr="007178FA">
        <w:rPr>
          <w:rFonts w:ascii="Arial Narrow" w:hAnsi="Arial Narrow" w:cs="Arial"/>
          <w:b/>
          <w:color w:val="000000"/>
          <w:sz w:val="24"/>
          <w:szCs w:val="24"/>
        </w:rPr>
        <w:t>PROCESSO Nº 11.472/2023 (Apensos: 11.112/2018, 12.503/2018, 12.557/2018, 12.515/2018, 11.848/2022, 12.535/2018, 11.468/2023, 11.467/2023, 11.470/2023, 11.469/2023 e 11.471/2023)</w:t>
      </w:r>
      <w:r w:rsidR="007178FA" w:rsidRPr="007178FA">
        <w:rPr>
          <w:rFonts w:ascii="Arial Narrow" w:hAnsi="Arial Narrow" w:cs="Arial"/>
          <w:color w:val="000000"/>
          <w:sz w:val="24"/>
          <w:szCs w:val="24"/>
        </w:rPr>
        <w:t xml:space="preserve"> - Recurso Ordinário interposto pela Sra. </w:t>
      </w:r>
      <w:proofErr w:type="spellStart"/>
      <w:r w:rsidR="007178FA" w:rsidRPr="007178FA">
        <w:rPr>
          <w:rFonts w:ascii="Arial Narrow" w:hAnsi="Arial Narrow" w:cs="Arial"/>
          <w:color w:val="000000"/>
          <w:sz w:val="24"/>
          <w:szCs w:val="24"/>
        </w:rPr>
        <w:t>Waldivia</w:t>
      </w:r>
      <w:proofErr w:type="spellEnd"/>
      <w:r w:rsidR="007178FA" w:rsidRPr="007178FA">
        <w:rPr>
          <w:rFonts w:ascii="Arial Narrow" w:hAnsi="Arial Narrow" w:cs="Arial"/>
          <w:color w:val="000000"/>
          <w:sz w:val="24"/>
          <w:szCs w:val="24"/>
        </w:rPr>
        <w:t xml:space="preserve"> Ferreira Alencar, em face do Acórdão n° 2254/2022-TCE-Segunda Câmara, exarado nos autos do Processo n° 12.515/2018.</w:t>
      </w:r>
      <w:r w:rsidR="007178FA" w:rsidRPr="007178FA">
        <w:rPr>
          <w:rFonts w:ascii="Arial Narrow" w:hAnsi="Arial Narrow" w:cs="Arial"/>
          <w:i/>
          <w:color w:val="000000"/>
          <w:sz w:val="24"/>
          <w:szCs w:val="24"/>
        </w:rPr>
        <w:t xml:space="preserve"> PROCESSO RETIRADO DE PAUTA PELO RELATOR.</w:t>
      </w:r>
      <w:r w:rsidR="007178FA" w:rsidRPr="007178FA">
        <w:rPr>
          <w:rFonts w:ascii="Arial Narrow" w:hAnsi="Arial Narrow"/>
          <w:sz w:val="24"/>
          <w:szCs w:val="24"/>
        </w:rPr>
        <w:t xml:space="preserve"> </w:t>
      </w:r>
      <w:r w:rsidR="007178FA" w:rsidRPr="007178FA">
        <w:rPr>
          <w:rFonts w:ascii="Arial Narrow" w:hAnsi="Arial Narrow" w:cs="Arial"/>
          <w:b/>
          <w:color w:val="000000"/>
          <w:sz w:val="24"/>
          <w:szCs w:val="24"/>
        </w:rPr>
        <w:t>PROCESSO Nº 11.467/2023</w:t>
      </w:r>
      <w:r w:rsidR="007178FA" w:rsidRPr="007178FA">
        <w:rPr>
          <w:rFonts w:ascii="Arial Narrow" w:hAnsi="Arial Narrow" w:cs="Arial"/>
          <w:color w:val="000000"/>
          <w:sz w:val="24"/>
          <w:szCs w:val="24"/>
        </w:rPr>
        <w:t xml:space="preserve"> - Recurso Ordinário interposto pelo Sra. </w:t>
      </w:r>
      <w:proofErr w:type="spellStart"/>
      <w:r w:rsidR="007178FA" w:rsidRPr="007178FA">
        <w:rPr>
          <w:rFonts w:ascii="Arial Narrow" w:hAnsi="Arial Narrow" w:cs="Arial"/>
          <w:color w:val="000000"/>
          <w:sz w:val="24"/>
          <w:szCs w:val="24"/>
        </w:rPr>
        <w:t>Waldivia</w:t>
      </w:r>
      <w:proofErr w:type="spellEnd"/>
      <w:r w:rsidR="007178FA" w:rsidRPr="007178FA">
        <w:rPr>
          <w:rFonts w:ascii="Arial Narrow" w:hAnsi="Arial Narrow" w:cs="Arial"/>
          <w:color w:val="000000"/>
          <w:sz w:val="24"/>
          <w:szCs w:val="24"/>
        </w:rPr>
        <w:t xml:space="preserve"> Ferreira Alencar, em face do Acórdão n° 2252/2022-TCE-Segunda Câmara, exarado nos autos do Processo n° 12.557/2018.</w:t>
      </w:r>
      <w:r w:rsidR="007178FA" w:rsidRPr="007178FA">
        <w:rPr>
          <w:rFonts w:ascii="Arial Narrow" w:hAnsi="Arial Narrow" w:cs="Arial"/>
          <w:i/>
          <w:color w:val="000000"/>
          <w:sz w:val="24"/>
          <w:szCs w:val="24"/>
        </w:rPr>
        <w:t xml:space="preserve"> PROCESSO RETIRADO DE PAUTA PELO RELATOR. </w:t>
      </w:r>
      <w:r w:rsidR="007178FA" w:rsidRPr="007178FA">
        <w:rPr>
          <w:rFonts w:ascii="Arial Narrow" w:hAnsi="Arial Narrow" w:cs="Arial"/>
          <w:b/>
          <w:color w:val="000000"/>
          <w:sz w:val="24"/>
          <w:szCs w:val="24"/>
        </w:rPr>
        <w:t>PROCESSO Nº 11.470/2023</w:t>
      </w:r>
      <w:r w:rsidR="007178FA" w:rsidRPr="007178FA">
        <w:rPr>
          <w:rFonts w:ascii="Arial Narrow" w:hAnsi="Arial Narrow" w:cs="Arial"/>
          <w:color w:val="000000"/>
          <w:sz w:val="24"/>
          <w:szCs w:val="24"/>
        </w:rPr>
        <w:t xml:space="preserve"> - Recurso Ordinário interposto pela Sra. </w:t>
      </w:r>
      <w:proofErr w:type="spellStart"/>
      <w:r w:rsidR="007178FA" w:rsidRPr="007178FA">
        <w:rPr>
          <w:rFonts w:ascii="Arial Narrow" w:hAnsi="Arial Narrow" w:cs="Arial"/>
          <w:color w:val="000000"/>
          <w:sz w:val="24"/>
          <w:szCs w:val="24"/>
        </w:rPr>
        <w:t>Waldivia</w:t>
      </w:r>
      <w:proofErr w:type="spellEnd"/>
      <w:r w:rsidR="007178FA" w:rsidRPr="007178FA">
        <w:rPr>
          <w:rFonts w:ascii="Arial Narrow" w:hAnsi="Arial Narrow" w:cs="Arial"/>
          <w:color w:val="000000"/>
          <w:sz w:val="24"/>
          <w:szCs w:val="24"/>
        </w:rPr>
        <w:t xml:space="preserve"> Ferreira Alencar, em face do Acórdão n° 2255/2022-TCE-Segunda Câmara, exarado nos autos do Processo n° 11.112/2018.</w:t>
      </w:r>
      <w:r w:rsidR="007178FA" w:rsidRPr="007178FA">
        <w:rPr>
          <w:rFonts w:ascii="Arial Narrow" w:hAnsi="Arial Narrow" w:cs="Arial"/>
          <w:i/>
          <w:color w:val="000000"/>
          <w:sz w:val="24"/>
          <w:szCs w:val="24"/>
        </w:rPr>
        <w:t xml:space="preserve"> PROCESSO RETIRADO DE PAUTA PELO RELATOR. </w:t>
      </w:r>
      <w:r w:rsidR="007178FA" w:rsidRPr="007178FA">
        <w:rPr>
          <w:rFonts w:ascii="Arial Narrow" w:hAnsi="Arial Narrow" w:cs="Arial"/>
          <w:b/>
          <w:color w:val="000000"/>
          <w:sz w:val="24"/>
          <w:szCs w:val="24"/>
        </w:rPr>
        <w:t>PROCESSO Nº 11.471/2023</w:t>
      </w:r>
      <w:r w:rsidR="007178FA" w:rsidRPr="007178FA">
        <w:rPr>
          <w:rFonts w:ascii="Arial Narrow" w:hAnsi="Arial Narrow" w:cs="Arial"/>
          <w:color w:val="000000"/>
          <w:sz w:val="24"/>
          <w:szCs w:val="24"/>
        </w:rPr>
        <w:t xml:space="preserve"> - Recurso Ordinário interposto pela Sra. </w:t>
      </w:r>
      <w:proofErr w:type="spellStart"/>
      <w:r w:rsidR="007178FA" w:rsidRPr="007178FA">
        <w:rPr>
          <w:rFonts w:ascii="Arial Narrow" w:hAnsi="Arial Narrow" w:cs="Arial"/>
          <w:color w:val="000000"/>
          <w:sz w:val="24"/>
          <w:szCs w:val="24"/>
        </w:rPr>
        <w:t>Waldivia</w:t>
      </w:r>
      <w:proofErr w:type="spellEnd"/>
      <w:r w:rsidR="007178FA" w:rsidRPr="007178FA">
        <w:rPr>
          <w:rFonts w:ascii="Arial Narrow" w:hAnsi="Arial Narrow" w:cs="Arial"/>
          <w:color w:val="000000"/>
          <w:sz w:val="24"/>
          <w:szCs w:val="24"/>
        </w:rPr>
        <w:t xml:space="preserve"> Ferreira Alencar, em face do Acórdão n° 2253/2022-TCE-Primeira Câmara, exarado nos autos do Processo n° 11.848/2022.</w:t>
      </w:r>
      <w:r w:rsidR="007178FA" w:rsidRPr="007178FA">
        <w:rPr>
          <w:rFonts w:ascii="Arial Narrow" w:hAnsi="Arial Narrow" w:cs="Arial"/>
          <w:i/>
          <w:color w:val="000000"/>
          <w:sz w:val="24"/>
          <w:szCs w:val="24"/>
        </w:rPr>
        <w:t xml:space="preserve"> PROCESSO RETIRADO DE PAUTA PELO RELATOR. </w:t>
      </w:r>
      <w:r w:rsidR="007178FA" w:rsidRPr="007178FA">
        <w:rPr>
          <w:rFonts w:ascii="Arial Narrow" w:hAnsi="Arial Narrow" w:cs="Arial"/>
          <w:b/>
          <w:color w:val="000000"/>
          <w:sz w:val="24"/>
          <w:szCs w:val="24"/>
        </w:rPr>
        <w:t>PROCESSO Nº 11.469/2023</w:t>
      </w:r>
      <w:r w:rsidR="007178FA" w:rsidRPr="007178FA">
        <w:rPr>
          <w:rFonts w:ascii="Arial Narrow" w:hAnsi="Arial Narrow" w:cs="Arial"/>
          <w:color w:val="000000"/>
          <w:sz w:val="24"/>
          <w:szCs w:val="24"/>
        </w:rPr>
        <w:t xml:space="preserve"> - Recurso Ordinário interposto pela Sra. </w:t>
      </w:r>
      <w:proofErr w:type="spellStart"/>
      <w:r w:rsidR="007178FA" w:rsidRPr="007178FA">
        <w:rPr>
          <w:rFonts w:ascii="Arial Narrow" w:hAnsi="Arial Narrow" w:cs="Arial"/>
          <w:color w:val="000000"/>
          <w:sz w:val="24"/>
          <w:szCs w:val="24"/>
        </w:rPr>
        <w:t>Waldivia</w:t>
      </w:r>
      <w:proofErr w:type="spellEnd"/>
      <w:r w:rsidR="007178FA" w:rsidRPr="007178FA">
        <w:rPr>
          <w:rFonts w:ascii="Arial Narrow" w:hAnsi="Arial Narrow" w:cs="Arial"/>
          <w:color w:val="000000"/>
          <w:sz w:val="24"/>
          <w:szCs w:val="24"/>
        </w:rPr>
        <w:t xml:space="preserve"> Ferreira Alencar, em face do Acórdão n° 2250/2022-TCE-Segunda Câmara, exarado nos autos do Processo n° 12.535/2018.</w:t>
      </w:r>
      <w:r w:rsidR="007178FA" w:rsidRPr="007178FA">
        <w:rPr>
          <w:rFonts w:ascii="Arial Narrow" w:hAnsi="Arial Narrow" w:cs="Arial"/>
          <w:i/>
          <w:color w:val="000000"/>
          <w:sz w:val="24"/>
          <w:szCs w:val="24"/>
        </w:rPr>
        <w:t xml:space="preserve"> PROCESSO RETIRADO DE PAUTA PELO RELATOR.</w:t>
      </w:r>
      <w:r w:rsidR="007178FA" w:rsidRPr="007178FA">
        <w:rPr>
          <w:rFonts w:ascii="Arial Narrow" w:hAnsi="Arial Narrow"/>
          <w:sz w:val="24"/>
          <w:szCs w:val="24"/>
        </w:rPr>
        <w:t xml:space="preserve"> </w:t>
      </w:r>
      <w:r w:rsidR="007178FA" w:rsidRPr="007178FA">
        <w:rPr>
          <w:rFonts w:ascii="Arial Narrow" w:hAnsi="Arial Narrow" w:cs="Arial"/>
          <w:b/>
          <w:color w:val="000000"/>
          <w:sz w:val="24"/>
          <w:szCs w:val="24"/>
        </w:rPr>
        <w:t>PROCESSO Nº 11.468/2023</w:t>
      </w:r>
      <w:r w:rsidR="007178FA" w:rsidRPr="007178FA">
        <w:rPr>
          <w:rFonts w:ascii="Arial Narrow" w:hAnsi="Arial Narrow" w:cs="Arial"/>
          <w:color w:val="000000"/>
          <w:sz w:val="24"/>
          <w:szCs w:val="24"/>
        </w:rPr>
        <w:t xml:space="preserve"> - Recurso Ordinário interposto pela Sra. </w:t>
      </w:r>
      <w:proofErr w:type="spellStart"/>
      <w:r w:rsidR="007178FA" w:rsidRPr="007178FA">
        <w:rPr>
          <w:rFonts w:ascii="Arial Narrow" w:hAnsi="Arial Narrow" w:cs="Arial"/>
          <w:color w:val="000000"/>
          <w:sz w:val="24"/>
          <w:szCs w:val="24"/>
        </w:rPr>
        <w:t>Waldivia</w:t>
      </w:r>
      <w:proofErr w:type="spellEnd"/>
      <w:r w:rsidR="007178FA" w:rsidRPr="007178FA">
        <w:rPr>
          <w:rFonts w:ascii="Arial Narrow" w:hAnsi="Arial Narrow" w:cs="Arial"/>
          <w:color w:val="000000"/>
          <w:sz w:val="24"/>
          <w:szCs w:val="24"/>
        </w:rPr>
        <w:t xml:space="preserve"> Ferreira Alencar, em face do Acórdão n° 2251/2022-TCE-Segunda Câmara, exarado nos autos do Processo n° 12.503/2018.</w:t>
      </w:r>
      <w:r w:rsidR="007178FA" w:rsidRPr="007178FA">
        <w:rPr>
          <w:rFonts w:ascii="Arial Narrow" w:hAnsi="Arial Narrow" w:cs="Arial"/>
          <w:i/>
          <w:color w:val="000000"/>
          <w:sz w:val="24"/>
          <w:szCs w:val="24"/>
        </w:rPr>
        <w:t xml:space="preserve"> PROCESSO RETIRADO DE PAUTA PELO RELATOR.</w:t>
      </w:r>
      <w:r w:rsidR="007178FA" w:rsidRPr="007178FA">
        <w:rPr>
          <w:rFonts w:ascii="Arial Narrow" w:hAnsi="Arial Narrow"/>
          <w:sz w:val="24"/>
          <w:szCs w:val="24"/>
        </w:rPr>
        <w:t xml:space="preserve"> </w:t>
      </w:r>
      <w:r w:rsidR="007178FA" w:rsidRPr="007178FA">
        <w:rPr>
          <w:rFonts w:ascii="Arial Narrow" w:hAnsi="Arial Narrow" w:cs="Arial"/>
          <w:b/>
          <w:color w:val="000000"/>
          <w:sz w:val="24"/>
          <w:szCs w:val="24"/>
        </w:rPr>
        <w:t>PROCESSO Nº 12.601/2023</w:t>
      </w:r>
      <w:r w:rsidR="007178FA" w:rsidRPr="007178FA">
        <w:rPr>
          <w:rFonts w:ascii="Arial Narrow" w:hAnsi="Arial Narrow" w:cs="Arial"/>
          <w:color w:val="000000"/>
          <w:sz w:val="24"/>
          <w:szCs w:val="24"/>
        </w:rPr>
        <w:t xml:space="preserve"> - Representação interposta pela empresa </w:t>
      </w:r>
      <w:proofErr w:type="spellStart"/>
      <w:r w:rsidR="007178FA" w:rsidRPr="007178FA">
        <w:rPr>
          <w:rFonts w:ascii="Arial Narrow" w:hAnsi="Arial Narrow" w:cs="Arial"/>
          <w:color w:val="000000"/>
          <w:sz w:val="24"/>
          <w:szCs w:val="24"/>
        </w:rPr>
        <w:t>Microtécnica</w:t>
      </w:r>
      <w:proofErr w:type="spellEnd"/>
      <w:r w:rsidR="007178FA" w:rsidRPr="007178FA">
        <w:rPr>
          <w:rFonts w:ascii="Arial Narrow" w:hAnsi="Arial Narrow" w:cs="Arial"/>
          <w:color w:val="000000"/>
          <w:sz w:val="24"/>
          <w:szCs w:val="24"/>
        </w:rPr>
        <w:t xml:space="preserve"> Informática Ltda., em desfavor do Tribunal de Justiça do Estado do Amazonas, para apuração de possíveis irregularidades no Pregão Eletrônico nº 01/2023.</w:t>
      </w:r>
      <w:r w:rsidR="007178FA" w:rsidRPr="007178FA">
        <w:rPr>
          <w:rFonts w:ascii="Arial Narrow" w:hAnsi="Arial Narrow" w:cs="Arial"/>
          <w:i/>
          <w:color w:val="000000"/>
          <w:sz w:val="24"/>
          <w:szCs w:val="24"/>
        </w:rPr>
        <w:t xml:space="preserve"> PROCESSO RETIRADO DE PAUTA PELO RELATOR. </w:t>
      </w:r>
      <w:r w:rsidR="007178FA" w:rsidRPr="007178FA">
        <w:rPr>
          <w:rFonts w:ascii="Arial Narrow" w:hAnsi="Arial Narrow" w:cs="Arial"/>
          <w:b/>
          <w:color w:val="000000"/>
          <w:sz w:val="24"/>
          <w:szCs w:val="24"/>
        </w:rPr>
        <w:t>CONSELHEIRA-RELATORA: YARA AMAZÔNIA LINS RODRIGUES DOS SANTOS. PROCESSO Nº 12.479/2017</w:t>
      </w:r>
      <w:r w:rsidR="007178FA" w:rsidRPr="007178FA">
        <w:rPr>
          <w:rFonts w:ascii="Arial Narrow" w:hAnsi="Arial Narrow" w:cs="Arial"/>
          <w:color w:val="000000"/>
          <w:sz w:val="24"/>
          <w:szCs w:val="24"/>
        </w:rPr>
        <w:t xml:space="preserve"> - </w:t>
      </w:r>
      <w:r w:rsidR="007178FA" w:rsidRPr="007178FA">
        <w:rPr>
          <w:rFonts w:ascii="Arial Narrow" w:hAnsi="Arial Narrow" w:cs="Arial"/>
          <w:noProof/>
          <w:sz w:val="24"/>
          <w:szCs w:val="24"/>
        </w:rPr>
        <w:t>Tomada de Contas Especial referente a 1ª e 2ª parcela do Termo de Convênio nº 08/2012,  firmado entre a SEDUC e a Prefeitura Municipal de Tefé</w:t>
      </w:r>
      <w:r w:rsidR="007178FA" w:rsidRPr="007178FA">
        <w:rPr>
          <w:rFonts w:ascii="Arial Narrow" w:hAnsi="Arial Narrow" w:cs="Arial"/>
          <w:color w:val="000000"/>
          <w:sz w:val="24"/>
          <w:szCs w:val="24"/>
        </w:rPr>
        <w:t>.</w:t>
      </w:r>
      <w:r w:rsidR="007178FA" w:rsidRPr="007178FA">
        <w:rPr>
          <w:rFonts w:ascii="Arial Narrow" w:hAnsi="Arial Narrow" w:cs="Arial"/>
          <w:b/>
          <w:color w:val="000000"/>
          <w:sz w:val="24"/>
          <w:szCs w:val="24"/>
        </w:rPr>
        <w:t xml:space="preserve"> ACÓRDÃO Nº 1550/2023:</w:t>
      </w:r>
      <w:r w:rsidR="007178FA" w:rsidRPr="007178FA">
        <w:rPr>
          <w:rFonts w:ascii="Arial Narrow" w:hAnsi="Arial Narrow" w:cs="Arial"/>
          <w:color w:val="000000"/>
          <w:sz w:val="24"/>
          <w:szCs w:val="24"/>
        </w:rPr>
        <w:t xml:space="preserve"> </w:t>
      </w:r>
      <w:r w:rsidR="007178FA" w:rsidRPr="007178FA">
        <w:rPr>
          <w:rFonts w:ascii="Arial Narrow" w:hAnsi="Arial Narrow"/>
          <w:sz w:val="24"/>
          <w:szCs w:val="24"/>
        </w:rPr>
        <w:t xml:space="preserve">Vistos, relatados e discutidos estes autos acima identificados, </w:t>
      </w:r>
      <w:r w:rsidR="007178FA" w:rsidRPr="007178FA">
        <w:rPr>
          <w:rFonts w:ascii="Arial Narrow" w:hAnsi="Arial Narrow"/>
          <w:b/>
          <w:sz w:val="24"/>
          <w:szCs w:val="24"/>
        </w:rPr>
        <w:t xml:space="preserve">ACORDAM </w:t>
      </w:r>
      <w:proofErr w:type="gramStart"/>
      <w:r w:rsidR="007178FA" w:rsidRPr="007178FA">
        <w:rPr>
          <w:rFonts w:ascii="Arial Narrow" w:hAnsi="Arial Narrow"/>
          <w:sz w:val="24"/>
          <w:szCs w:val="24"/>
        </w:rPr>
        <w:t>os Excelentíssimos</w:t>
      </w:r>
      <w:proofErr w:type="gramEnd"/>
      <w:r w:rsidR="007178FA" w:rsidRPr="007178FA">
        <w:rPr>
          <w:rFonts w:ascii="Arial Narrow" w:hAnsi="Arial Narrow"/>
          <w:sz w:val="24"/>
          <w:szCs w:val="24"/>
        </w:rPr>
        <w:t xml:space="preserve"> Senhores Conselheiros do Tribunal de Contas do Estado do Amazonas, reunidos em Sessão </w:t>
      </w:r>
      <w:r w:rsidR="007178FA" w:rsidRPr="007178FA">
        <w:rPr>
          <w:rFonts w:ascii="Arial Narrow" w:hAnsi="Arial Narrow"/>
          <w:noProof/>
          <w:sz w:val="24"/>
          <w:szCs w:val="24"/>
        </w:rPr>
        <w:t>do</w:t>
      </w:r>
      <w:r w:rsidR="007178FA" w:rsidRPr="007178FA">
        <w:rPr>
          <w:rFonts w:ascii="Arial Narrow" w:hAnsi="Arial Narrow"/>
          <w:sz w:val="24"/>
          <w:szCs w:val="24"/>
        </w:rPr>
        <w:t xml:space="preserve"> </w:t>
      </w:r>
      <w:r w:rsidR="007178FA" w:rsidRPr="007178FA">
        <w:rPr>
          <w:rFonts w:ascii="Arial Narrow" w:hAnsi="Arial Narrow"/>
          <w:b/>
          <w:noProof/>
          <w:sz w:val="24"/>
          <w:szCs w:val="24"/>
        </w:rPr>
        <w:t>Tribunal Pleno</w:t>
      </w:r>
      <w:r w:rsidR="007178FA" w:rsidRPr="007178FA">
        <w:rPr>
          <w:rFonts w:ascii="Arial Narrow" w:hAnsi="Arial Narrow"/>
          <w:sz w:val="24"/>
          <w:szCs w:val="24"/>
        </w:rPr>
        <w:t>, no exercício da competência atribuída</w:t>
      </w:r>
      <w:r w:rsidR="007178FA" w:rsidRPr="007178FA">
        <w:rPr>
          <w:rFonts w:ascii="Arial Narrow" w:hAnsi="Arial Narrow"/>
          <w:noProof/>
          <w:sz w:val="24"/>
          <w:szCs w:val="24"/>
        </w:rPr>
        <w:t xml:space="preserve"> pelo art. 11, inciso V da Resolução nº 04/2002-TCE/AM</w:t>
      </w:r>
      <w:r w:rsidR="007178FA" w:rsidRPr="007178FA">
        <w:rPr>
          <w:rFonts w:ascii="Arial Narrow" w:hAnsi="Arial Narrow"/>
          <w:sz w:val="24"/>
          <w:szCs w:val="24"/>
        </w:rPr>
        <w:t>,</w:t>
      </w:r>
      <w:r w:rsidR="007178FA" w:rsidRPr="007178FA">
        <w:rPr>
          <w:rFonts w:ascii="Arial Narrow" w:hAnsi="Arial Narrow"/>
          <w:b/>
          <w:noProof/>
          <w:sz w:val="24"/>
          <w:szCs w:val="24"/>
        </w:rPr>
        <w:t xml:space="preserve"> à unanimidade</w:t>
      </w:r>
      <w:r w:rsidR="007178FA" w:rsidRPr="007178FA">
        <w:rPr>
          <w:rFonts w:ascii="Arial Narrow" w:hAnsi="Arial Narrow"/>
          <w:noProof/>
          <w:sz w:val="24"/>
          <w:szCs w:val="24"/>
        </w:rPr>
        <w:t>,</w:t>
      </w:r>
      <w:r w:rsidR="007178FA" w:rsidRPr="007178FA">
        <w:rPr>
          <w:rFonts w:ascii="Arial Narrow" w:hAnsi="Arial Narrow"/>
          <w:sz w:val="24"/>
          <w:szCs w:val="24"/>
        </w:rPr>
        <w:t xml:space="preserve"> nos termos do voto da Excelentíssima Senhora </w:t>
      </w:r>
      <w:r w:rsidR="007178FA" w:rsidRPr="007178FA">
        <w:rPr>
          <w:rFonts w:ascii="Arial Narrow" w:hAnsi="Arial Narrow"/>
          <w:noProof/>
          <w:sz w:val="24"/>
          <w:szCs w:val="24"/>
        </w:rPr>
        <w:t xml:space="preserve">Conselheira-Relatora, </w:t>
      </w:r>
      <w:r w:rsidR="007178FA" w:rsidRPr="007178FA">
        <w:rPr>
          <w:rFonts w:ascii="Arial Narrow" w:hAnsi="Arial Narrow"/>
          <w:b/>
          <w:noProof/>
          <w:sz w:val="24"/>
          <w:szCs w:val="24"/>
        </w:rPr>
        <w:t xml:space="preserve"> em consonância</w:t>
      </w:r>
      <w:r w:rsidR="007178FA" w:rsidRPr="007178FA">
        <w:rPr>
          <w:rFonts w:ascii="Arial Narrow" w:hAnsi="Arial Narrow"/>
          <w:noProof/>
          <w:sz w:val="24"/>
          <w:szCs w:val="24"/>
        </w:rPr>
        <w:t xml:space="preserve"> com pronunciamento do Ministério Público junto a este Tribunal</w:t>
      </w:r>
      <w:r w:rsidR="007178FA" w:rsidRPr="007178FA">
        <w:rPr>
          <w:rFonts w:ascii="Arial Narrow" w:hAnsi="Arial Narrow"/>
          <w:sz w:val="24"/>
          <w:szCs w:val="24"/>
        </w:rPr>
        <w:t>, no sentido de:</w:t>
      </w:r>
      <w:r w:rsidR="007178FA" w:rsidRPr="007178FA">
        <w:rPr>
          <w:rFonts w:ascii="Arial Narrow" w:hAnsi="Arial Narrow" w:cs="Arial"/>
          <w:i/>
          <w:color w:val="000000"/>
          <w:sz w:val="24"/>
          <w:szCs w:val="24"/>
        </w:rPr>
        <w:t xml:space="preserve"> </w:t>
      </w:r>
      <w:r w:rsidR="007178FA" w:rsidRPr="007178FA">
        <w:rPr>
          <w:rFonts w:ascii="Arial Narrow" w:hAnsi="Arial Narrow" w:cs="Arial"/>
          <w:b/>
          <w:color w:val="000000"/>
          <w:sz w:val="24"/>
          <w:szCs w:val="24"/>
        </w:rPr>
        <w:t>8.1. Reconhecer</w:t>
      </w:r>
      <w:r w:rsidR="007178FA" w:rsidRPr="007178FA">
        <w:rPr>
          <w:rFonts w:ascii="Arial Narrow" w:hAnsi="Arial Narrow" w:cs="Arial"/>
          <w:color w:val="000000"/>
          <w:sz w:val="24"/>
          <w:szCs w:val="24"/>
        </w:rPr>
        <w:t xml:space="preserve"> a prescrição punitiva/</w:t>
      </w:r>
      <w:proofErr w:type="spellStart"/>
      <w:r w:rsidR="007178FA" w:rsidRPr="007178FA">
        <w:rPr>
          <w:rFonts w:ascii="Arial Narrow" w:hAnsi="Arial Narrow" w:cs="Arial"/>
          <w:color w:val="000000"/>
          <w:sz w:val="24"/>
          <w:szCs w:val="24"/>
        </w:rPr>
        <w:t>ressarcitória</w:t>
      </w:r>
      <w:proofErr w:type="spellEnd"/>
      <w:r w:rsidR="007178FA" w:rsidRPr="007178FA">
        <w:rPr>
          <w:rFonts w:ascii="Arial Narrow" w:hAnsi="Arial Narrow" w:cs="Arial"/>
          <w:color w:val="000000"/>
          <w:sz w:val="24"/>
          <w:szCs w:val="24"/>
        </w:rPr>
        <w:t xml:space="preserve">, razão pela qual deixo de aplicar sanções nos termos do projeto de Lei Complementar deste TCE/AM, da Nota Recomendatória Conjunta nº 002/2023 da ATRICON, da Resolução nº 344/2022 – TCU e da Emenda Constitucional nº 132; </w:t>
      </w:r>
      <w:r w:rsidR="007178FA" w:rsidRPr="007178FA">
        <w:rPr>
          <w:rFonts w:ascii="Arial Narrow" w:hAnsi="Arial Narrow" w:cs="Arial"/>
          <w:b/>
          <w:color w:val="000000"/>
          <w:sz w:val="24"/>
          <w:szCs w:val="24"/>
        </w:rPr>
        <w:t>8.2. Dar ciência</w:t>
      </w:r>
      <w:r w:rsidR="007178FA" w:rsidRPr="007178FA">
        <w:rPr>
          <w:rFonts w:ascii="Arial Narrow" w:hAnsi="Arial Narrow" w:cs="Arial"/>
          <w:color w:val="000000"/>
          <w:sz w:val="24"/>
          <w:szCs w:val="24"/>
        </w:rPr>
        <w:t xml:space="preserve"> aos Srs. Gedeão Timóteo Amorim, Secretário de Estado da Educação e Qualidade do Ensino – SEDUC, à época e </w:t>
      </w:r>
      <w:proofErr w:type="spellStart"/>
      <w:r w:rsidR="007178FA" w:rsidRPr="007178FA">
        <w:rPr>
          <w:rFonts w:ascii="Arial Narrow" w:hAnsi="Arial Narrow" w:cs="Arial"/>
          <w:color w:val="000000"/>
          <w:sz w:val="24"/>
          <w:szCs w:val="24"/>
        </w:rPr>
        <w:t>Jucimar</w:t>
      </w:r>
      <w:proofErr w:type="spellEnd"/>
      <w:r w:rsidR="007178FA" w:rsidRPr="007178FA">
        <w:rPr>
          <w:rFonts w:ascii="Arial Narrow" w:hAnsi="Arial Narrow" w:cs="Arial"/>
          <w:color w:val="000000"/>
          <w:sz w:val="24"/>
          <w:szCs w:val="24"/>
        </w:rPr>
        <w:t xml:space="preserve"> de Oliveira Veloso, Prefeito Municipal de Tefé, à época, desta decisão e do Relatório-Voto; </w:t>
      </w:r>
      <w:r w:rsidR="007178FA" w:rsidRPr="007178FA">
        <w:rPr>
          <w:rFonts w:ascii="Arial Narrow" w:hAnsi="Arial Narrow" w:cs="Arial"/>
          <w:b/>
          <w:color w:val="000000"/>
          <w:sz w:val="24"/>
          <w:szCs w:val="24"/>
        </w:rPr>
        <w:t>8.3. Arquivar</w:t>
      </w:r>
      <w:r w:rsidR="007178FA" w:rsidRPr="007178FA">
        <w:rPr>
          <w:rFonts w:ascii="Arial Narrow" w:hAnsi="Arial Narrow" w:cs="Arial"/>
          <w:color w:val="000000"/>
          <w:sz w:val="24"/>
          <w:szCs w:val="24"/>
        </w:rPr>
        <w:t xml:space="preserve"> os autos nos termos e prazos regimentais. </w:t>
      </w:r>
      <w:r w:rsidR="007178FA" w:rsidRPr="007178FA">
        <w:rPr>
          <w:rFonts w:ascii="Arial Narrow" w:hAnsi="Arial Narrow" w:cs="Arial"/>
          <w:b/>
          <w:color w:val="000000"/>
          <w:sz w:val="24"/>
          <w:szCs w:val="24"/>
        </w:rPr>
        <w:t>PROCESSO Nº 13.191/2020</w:t>
      </w:r>
      <w:r w:rsidR="007178FA" w:rsidRPr="007178FA">
        <w:rPr>
          <w:rFonts w:ascii="Arial Narrow" w:hAnsi="Arial Narrow" w:cs="Arial"/>
          <w:color w:val="000000"/>
          <w:sz w:val="24"/>
          <w:szCs w:val="24"/>
        </w:rPr>
        <w:t xml:space="preserve"> - </w:t>
      </w:r>
      <w:r w:rsidR="007178FA" w:rsidRPr="007178FA">
        <w:rPr>
          <w:rFonts w:ascii="Arial Narrow" w:hAnsi="Arial Narrow" w:cs="Arial"/>
          <w:sz w:val="24"/>
          <w:szCs w:val="24"/>
        </w:rPr>
        <w:t xml:space="preserve">Tomada de Contas Especial do Termo de Convênio nº 38/2007, firmado entre a </w:t>
      </w:r>
      <w:r w:rsidR="007178FA" w:rsidRPr="007178FA">
        <w:rPr>
          <w:rFonts w:ascii="Arial Narrow" w:hAnsi="Arial Narrow" w:cs="Arial"/>
          <w:color w:val="000000"/>
          <w:sz w:val="24"/>
          <w:szCs w:val="24"/>
        </w:rPr>
        <w:t>Secretaria de Estado da Educação e Qualidade do Ensino Desporto - SEDUC</w:t>
      </w:r>
      <w:r w:rsidR="007178FA" w:rsidRPr="007178FA">
        <w:rPr>
          <w:rFonts w:ascii="Arial Narrow" w:hAnsi="Arial Narrow" w:cs="Arial"/>
          <w:sz w:val="24"/>
          <w:szCs w:val="24"/>
        </w:rPr>
        <w:t xml:space="preserve"> e a Prefeitura Municipal de Manacapuru</w:t>
      </w:r>
      <w:r w:rsidR="007178FA" w:rsidRPr="007178FA">
        <w:rPr>
          <w:rFonts w:ascii="Arial Narrow" w:hAnsi="Arial Narrow"/>
          <w:sz w:val="24"/>
          <w:szCs w:val="24"/>
        </w:rPr>
        <w:t>.</w:t>
      </w:r>
      <w:r w:rsidR="007178FA" w:rsidRPr="007178FA">
        <w:rPr>
          <w:rFonts w:ascii="Arial Narrow" w:hAnsi="Arial Narrow" w:cs="Arial"/>
          <w:color w:val="000000"/>
          <w:sz w:val="24"/>
          <w:szCs w:val="24"/>
        </w:rPr>
        <w:t xml:space="preserve"> </w:t>
      </w:r>
      <w:r w:rsidR="007178FA" w:rsidRPr="007178FA">
        <w:rPr>
          <w:rFonts w:ascii="Arial Narrow" w:hAnsi="Arial Narrow"/>
          <w:b/>
          <w:sz w:val="24"/>
          <w:szCs w:val="24"/>
        </w:rPr>
        <w:t>Advogados:</w:t>
      </w:r>
      <w:r w:rsidR="007178FA" w:rsidRPr="007178FA">
        <w:rPr>
          <w:rFonts w:ascii="Arial Narrow" w:hAnsi="Arial Narrow"/>
          <w:sz w:val="24"/>
          <w:szCs w:val="24"/>
        </w:rPr>
        <w:t xml:space="preserve"> </w:t>
      </w:r>
      <w:r w:rsidR="007178FA" w:rsidRPr="007178FA">
        <w:rPr>
          <w:rFonts w:ascii="Arial Narrow" w:hAnsi="Arial Narrow"/>
          <w:noProof/>
          <w:sz w:val="24"/>
          <w:szCs w:val="24"/>
        </w:rPr>
        <w:t>Leda Mourao Domingos - OAB/AM 10276, Patrícia de Lima Linhares - OAB/AM 11193 e Pedro Paulo Sousa Lira - OAB/AM 11414</w:t>
      </w:r>
      <w:r w:rsidR="007178FA" w:rsidRPr="007178FA">
        <w:rPr>
          <w:rFonts w:ascii="Arial Narrow" w:hAnsi="Arial Narrow" w:cs="Arial"/>
          <w:color w:val="000000"/>
          <w:sz w:val="24"/>
          <w:szCs w:val="24"/>
        </w:rPr>
        <w:t>.</w:t>
      </w:r>
      <w:r w:rsidR="007178FA" w:rsidRPr="007178FA">
        <w:rPr>
          <w:rFonts w:ascii="Arial Narrow" w:hAnsi="Arial Narrow" w:cs="Arial"/>
          <w:b/>
          <w:color w:val="000000"/>
          <w:sz w:val="24"/>
          <w:szCs w:val="24"/>
        </w:rPr>
        <w:t xml:space="preserve"> ACÓRDÃO Nº 1573/2023:</w:t>
      </w:r>
      <w:r w:rsidR="007178FA" w:rsidRPr="007178FA">
        <w:rPr>
          <w:rFonts w:ascii="Arial Narrow" w:hAnsi="Arial Narrow" w:cs="Arial"/>
          <w:color w:val="000000"/>
          <w:sz w:val="24"/>
          <w:szCs w:val="24"/>
        </w:rPr>
        <w:t xml:space="preserve"> </w:t>
      </w:r>
      <w:r w:rsidR="007178FA" w:rsidRPr="007178FA">
        <w:rPr>
          <w:rFonts w:ascii="Arial Narrow" w:hAnsi="Arial Narrow"/>
          <w:sz w:val="24"/>
          <w:szCs w:val="24"/>
        </w:rPr>
        <w:t xml:space="preserve">Vistos, relatados e discutidos estes autos acima identificados, </w:t>
      </w:r>
      <w:r w:rsidR="007178FA" w:rsidRPr="007178FA">
        <w:rPr>
          <w:rFonts w:ascii="Arial Narrow" w:hAnsi="Arial Narrow"/>
          <w:b/>
          <w:sz w:val="24"/>
          <w:szCs w:val="24"/>
        </w:rPr>
        <w:t xml:space="preserve">ACORDAM </w:t>
      </w:r>
      <w:r w:rsidR="007178FA" w:rsidRPr="007178FA">
        <w:rPr>
          <w:rFonts w:ascii="Arial Narrow" w:hAnsi="Arial Narrow"/>
          <w:sz w:val="24"/>
          <w:szCs w:val="24"/>
        </w:rPr>
        <w:t xml:space="preserve">Excelentíssimos Senhores Conselheiros do Tribunal de Contas do Estado do Amazonas, reunidos em Sessão </w:t>
      </w:r>
      <w:r w:rsidR="007178FA" w:rsidRPr="007178FA">
        <w:rPr>
          <w:rFonts w:ascii="Arial Narrow" w:hAnsi="Arial Narrow"/>
          <w:noProof/>
          <w:sz w:val="24"/>
          <w:szCs w:val="24"/>
        </w:rPr>
        <w:t>do</w:t>
      </w:r>
      <w:r w:rsidR="007178FA" w:rsidRPr="007178FA">
        <w:rPr>
          <w:rFonts w:ascii="Arial Narrow" w:hAnsi="Arial Narrow"/>
          <w:sz w:val="24"/>
          <w:szCs w:val="24"/>
        </w:rPr>
        <w:t xml:space="preserve"> </w:t>
      </w:r>
      <w:r w:rsidR="007178FA" w:rsidRPr="007178FA">
        <w:rPr>
          <w:rFonts w:ascii="Arial Narrow" w:hAnsi="Arial Narrow"/>
          <w:b/>
          <w:noProof/>
          <w:sz w:val="24"/>
          <w:szCs w:val="24"/>
        </w:rPr>
        <w:t>Tribunal Pleno</w:t>
      </w:r>
      <w:r w:rsidR="007178FA" w:rsidRPr="007178FA">
        <w:rPr>
          <w:rFonts w:ascii="Arial Narrow" w:hAnsi="Arial Narrow"/>
          <w:sz w:val="24"/>
          <w:szCs w:val="24"/>
        </w:rPr>
        <w:t>, no exercício da competência atribuída</w:t>
      </w:r>
      <w:r w:rsidR="007178FA" w:rsidRPr="007178FA">
        <w:rPr>
          <w:rFonts w:ascii="Arial Narrow" w:hAnsi="Arial Narrow"/>
          <w:noProof/>
          <w:sz w:val="24"/>
          <w:szCs w:val="24"/>
        </w:rPr>
        <w:t xml:space="preserve"> pelo art. 15, inciso VI, da Resolução nº 04/2002-TCE/AM</w:t>
      </w:r>
      <w:r w:rsidR="007178FA" w:rsidRPr="007178FA">
        <w:rPr>
          <w:rFonts w:ascii="Arial Narrow" w:hAnsi="Arial Narrow"/>
          <w:sz w:val="24"/>
          <w:szCs w:val="24"/>
        </w:rPr>
        <w:t>,</w:t>
      </w:r>
      <w:r w:rsidR="007178FA" w:rsidRPr="007178FA">
        <w:rPr>
          <w:rFonts w:ascii="Arial Narrow" w:hAnsi="Arial Narrow"/>
          <w:b/>
          <w:noProof/>
          <w:sz w:val="24"/>
          <w:szCs w:val="24"/>
        </w:rPr>
        <w:t xml:space="preserve"> à unanimidade</w:t>
      </w:r>
      <w:r w:rsidR="007178FA" w:rsidRPr="007178FA">
        <w:rPr>
          <w:rFonts w:ascii="Arial Narrow" w:hAnsi="Arial Narrow"/>
          <w:noProof/>
          <w:sz w:val="24"/>
          <w:szCs w:val="24"/>
        </w:rPr>
        <w:t>,</w:t>
      </w:r>
      <w:r w:rsidR="007178FA" w:rsidRPr="007178FA">
        <w:rPr>
          <w:rFonts w:ascii="Arial Narrow" w:hAnsi="Arial Narrow"/>
          <w:sz w:val="24"/>
          <w:szCs w:val="24"/>
        </w:rPr>
        <w:t xml:space="preserve"> nos termos do voto da Excelentíssima Senhora </w:t>
      </w:r>
      <w:r w:rsidR="007178FA" w:rsidRPr="007178FA">
        <w:rPr>
          <w:rFonts w:ascii="Arial Narrow" w:hAnsi="Arial Narrow"/>
          <w:noProof/>
          <w:sz w:val="24"/>
          <w:szCs w:val="24"/>
        </w:rPr>
        <w:t>Conselheira-Relatora,</w:t>
      </w:r>
      <w:r w:rsidR="007178FA" w:rsidRPr="007178FA">
        <w:rPr>
          <w:rFonts w:ascii="Arial Narrow" w:hAnsi="Arial Narrow"/>
          <w:b/>
          <w:noProof/>
          <w:sz w:val="24"/>
          <w:szCs w:val="24"/>
        </w:rPr>
        <w:t xml:space="preserve"> em consonância</w:t>
      </w:r>
      <w:r w:rsidR="007178FA" w:rsidRPr="007178FA">
        <w:rPr>
          <w:rFonts w:ascii="Arial Narrow" w:hAnsi="Arial Narrow"/>
          <w:noProof/>
          <w:sz w:val="24"/>
          <w:szCs w:val="24"/>
        </w:rPr>
        <w:t xml:space="preserve"> com o pronunciamento do Ministério Público junto a este Tribunal</w:t>
      </w:r>
      <w:r w:rsidR="007178FA" w:rsidRPr="007178FA">
        <w:rPr>
          <w:rFonts w:ascii="Arial Narrow" w:hAnsi="Arial Narrow"/>
          <w:sz w:val="24"/>
          <w:szCs w:val="24"/>
        </w:rPr>
        <w:t>, no sentido de:</w:t>
      </w:r>
      <w:r w:rsidR="007178FA" w:rsidRPr="007178FA">
        <w:rPr>
          <w:rFonts w:ascii="Arial Narrow" w:hAnsi="Arial Narrow" w:cs="Arial"/>
          <w:color w:val="000000"/>
          <w:sz w:val="24"/>
          <w:szCs w:val="24"/>
        </w:rPr>
        <w:t xml:space="preserve"> </w:t>
      </w:r>
      <w:r w:rsidR="007178FA" w:rsidRPr="007178FA">
        <w:rPr>
          <w:rFonts w:ascii="Arial Narrow" w:hAnsi="Arial Narrow" w:cs="Arial"/>
          <w:b/>
          <w:color w:val="000000"/>
          <w:sz w:val="24"/>
          <w:szCs w:val="24"/>
        </w:rPr>
        <w:t>8.1. Reconhecer</w:t>
      </w:r>
      <w:r w:rsidR="007178FA" w:rsidRPr="007178FA">
        <w:rPr>
          <w:rFonts w:ascii="Arial Narrow" w:hAnsi="Arial Narrow" w:cs="Arial"/>
          <w:color w:val="000000"/>
          <w:sz w:val="24"/>
          <w:szCs w:val="24"/>
        </w:rPr>
        <w:t xml:space="preserve"> a prescrição punitiva/</w:t>
      </w:r>
      <w:proofErr w:type="spellStart"/>
      <w:r w:rsidR="007178FA" w:rsidRPr="007178FA">
        <w:rPr>
          <w:rFonts w:ascii="Arial Narrow" w:hAnsi="Arial Narrow" w:cs="Arial"/>
          <w:color w:val="000000"/>
          <w:sz w:val="24"/>
          <w:szCs w:val="24"/>
        </w:rPr>
        <w:t>ressarcitória</w:t>
      </w:r>
      <w:proofErr w:type="spellEnd"/>
      <w:r w:rsidR="007178FA" w:rsidRPr="007178FA">
        <w:rPr>
          <w:rFonts w:ascii="Arial Narrow" w:hAnsi="Arial Narrow" w:cs="Arial"/>
          <w:color w:val="000000"/>
          <w:sz w:val="24"/>
          <w:szCs w:val="24"/>
        </w:rPr>
        <w:t xml:space="preserve">, </w:t>
      </w:r>
      <w:proofErr w:type="gramStart"/>
      <w:r w:rsidR="007178FA" w:rsidRPr="007178FA">
        <w:rPr>
          <w:rFonts w:ascii="Arial Narrow" w:hAnsi="Arial Narrow" w:cs="Arial"/>
          <w:color w:val="000000"/>
          <w:sz w:val="24"/>
          <w:szCs w:val="24"/>
        </w:rPr>
        <w:t>ao concedente</w:t>
      </w:r>
      <w:proofErr w:type="gramEnd"/>
      <w:r w:rsidR="007178FA" w:rsidRPr="007178FA">
        <w:rPr>
          <w:rFonts w:ascii="Arial Narrow" w:hAnsi="Arial Narrow" w:cs="Arial"/>
          <w:color w:val="000000"/>
          <w:sz w:val="24"/>
          <w:szCs w:val="24"/>
        </w:rPr>
        <w:t xml:space="preserve">, Sr. Gedeão Timóteo Amorim, Secretário de Estado da SEDUC, à época, nos termos do projeto de Lei Complementar deste TCE/AM, da Nota Recomendatória Conjunta nº 002/2023 da ATRICON, da Resolução nº 344/2022 – TCU e da Emenda Constitucional nº 132; </w:t>
      </w:r>
      <w:r w:rsidR="007178FA" w:rsidRPr="007178FA">
        <w:rPr>
          <w:rFonts w:ascii="Arial Narrow" w:hAnsi="Arial Narrow" w:cs="Arial"/>
          <w:b/>
          <w:color w:val="000000"/>
          <w:sz w:val="24"/>
          <w:szCs w:val="24"/>
        </w:rPr>
        <w:t>8.2. Reconhecer</w:t>
      </w:r>
      <w:r w:rsidR="007178FA" w:rsidRPr="007178FA">
        <w:rPr>
          <w:rFonts w:ascii="Arial Narrow" w:hAnsi="Arial Narrow" w:cs="Arial"/>
          <w:color w:val="000000"/>
          <w:sz w:val="24"/>
          <w:szCs w:val="24"/>
        </w:rPr>
        <w:t xml:space="preserve"> a prescrição punitiva/</w:t>
      </w:r>
      <w:proofErr w:type="spellStart"/>
      <w:r w:rsidR="007178FA" w:rsidRPr="007178FA">
        <w:rPr>
          <w:rFonts w:ascii="Arial Narrow" w:hAnsi="Arial Narrow" w:cs="Arial"/>
          <w:color w:val="000000"/>
          <w:sz w:val="24"/>
          <w:szCs w:val="24"/>
        </w:rPr>
        <w:t>ressarcitória</w:t>
      </w:r>
      <w:proofErr w:type="spellEnd"/>
      <w:r w:rsidR="007178FA" w:rsidRPr="007178FA">
        <w:rPr>
          <w:rFonts w:ascii="Arial Narrow" w:hAnsi="Arial Narrow" w:cs="Arial"/>
          <w:color w:val="000000"/>
          <w:sz w:val="24"/>
          <w:szCs w:val="24"/>
        </w:rPr>
        <w:t xml:space="preserve">, ao convenente, Sr. Washington Luís Régis da Silva, Prefeito Municipal de Manacapuru, à época, falecido em 29 de julho de 2015, nos termos do projeto de Lei Complementar deste TCE/AM, da Nota Recomendatória Conjunta nº 002/2023 da ATRICON, da Resolução nº 344/2022 – TCU e da </w:t>
      </w:r>
      <w:proofErr w:type="spellStart"/>
      <w:proofErr w:type="gramStart"/>
      <w:r w:rsidR="007178FA" w:rsidRPr="007178FA">
        <w:rPr>
          <w:rFonts w:ascii="Arial Narrow" w:hAnsi="Arial Narrow" w:cs="Arial"/>
          <w:color w:val="000000"/>
          <w:sz w:val="24"/>
          <w:szCs w:val="24"/>
        </w:rPr>
        <w:t>E.</w:t>
      </w:r>
      <w:proofErr w:type="gramEnd"/>
      <w:r w:rsidR="007178FA" w:rsidRPr="007178FA">
        <w:rPr>
          <w:rFonts w:ascii="Arial Narrow" w:hAnsi="Arial Narrow" w:cs="Arial"/>
          <w:color w:val="000000"/>
          <w:sz w:val="24"/>
          <w:szCs w:val="24"/>
        </w:rPr>
        <w:t>Constitucional</w:t>
      </w:r>
      <w:proofErr w:type="spellEnd"/>
      <w:r w:rsidR="007178FA" w:rsidRPr="007178FA">
        <w:rPr>
          <w:rFonts w:ascii="Arial Narrow" w:hAnsi="Arial Narrow" w:cs="Arial"/>
          <w:color w:val="000000"/>
          <w:sz w:val="24"/>
          <w:szCs w:val="24"/>
        </w:rPr>
        <w:t xml:space="preserve"> nº 132; </w:t>
      </w:r>
      <w:r w:rsidR="007178FA" w:rsidRPr="007178FA">
        <w:rPr>
          <w:rFonts w:ascii="Arial Narrow" w:hAnsi="Arial Narrow" w:cs="Arial"/>
          <w:b/>
          <w:color w:val="000000"/>
          <w:sz w:val="24"/>
          <w:szCs w:val="24"/>
        </w:rPr>
        <w:t>8.3. Julgar legal</w:t>
      </w:r>
      <w:r w:rsidR="007178FA" w:rsidRPr="007178FA">
        <w:rPr>
          <w:rFonts w:ascii="Arial Narrow" w:hAnsi="Arial Narrow" w:cs="Arial"/>
          <w:color w:val="000000"/>
          <w:sz w:val="24"/>
          <w:szCs w:val="24"/>
        </w:rPr>
        <w:t xml:space="preserve"> o Termo de Convênio nº 38/2007 - SEDUC, firmado entre a Secretaria de Estado da Educação e Qualidade do Ensino Desporto - SEDUC (concedente), representada pelo Sr. Gedeão Timóteo Amorim, Secretário de Estado da SEDUC, à época e a Prefeitura Municipal de Manacapuru (convenente), representada pelo Sr. Washington Luís Régis da Silva, Prefeito Municipal de </w:t>
      </w:r>
      <w:r w:rsidR="007178FA" w:rsidRPr="007178FA">
        <w:rPr>
          <w:rFonts w:ascii="Arial Narrow" w:hAnsi="Arial Narrow" w:cs="Arial"/>
          <w:color w:val="000000"/>
          <w:sz w:val="24"/>
          <w:szCs w:val="24"/>
        </w:rPr>
        <w:lastRenderedPageBreak/>
        <w:t xml:space="preserve">Manacapuru, à época, falecido em 29 de julho de 2015, conforme disposto no artigo 2º da Lei nº 2423/1996; </w:t>
      </w:r>
      <w:r w:rsidR="007178FA" w:rsidRPr="007178FA">
        <w:rPr>
          <w:rFonts w:ascii="Arial Narrow" w:hAnsi="Arial Narrow" w:cs="Arial"/>
          <w:b/>
          <w:color w:val="000000"/>
          <w:sz w:val="24"/>
          <w:szCs w:val="24"/>
        </w:rPr>
        <w:t>8.4. Julgar regular</w:t>
      </w:r>
      <w:r w:rsidR="007178FA" w:rsidRPr="007178FA">
        <w:rPr>
          <w:rFonts w:ascii="Arial Narrow" w:hAnsi="Arial Narrow" w:cs="Arial"/>
          <w:color w:val="000000"/>
          <w:sz w:val="24"/>
          <w:szCs w:val="24"/>
        </w:rPr>
        <w:t xml:space="preserve"> a Tomada de Contas Especial do Termo de Convênio nº 38/2007 - SEDUC, firmado entre a Secretaria de Estado da Educação e Qualidade do Ensino Desporto-SEDUC (concedente), representada pelo Sr. Gedeão Timóteo Amorim, Secretário de Estado da SEDUC, à época e a Prefeitura Municipal de Manacapuru (convenente), representada pelo Sr. Washington Luís Régis da Silva, Prefeito Municipal de Manacapuru, à época, falecido em 29 de julho de 2015, nos termos do artigo 22, inciso I, da Lei nº 2423/1996; </w:t>
      </w:r>
      <w:r w:rsidR="007178FA" w:rsidRPr="007178FA">
        <w:rPr>
          <w:rFonts w:ascii="Arial Narrow" w:hAnsi="Arial Narrow" w:cs="Arial"/>
          <w:b/>
          <w:color w:val="000000"/>
          <w:sz w:val="24"/>
          <w:szCs w:val="24"/>
        </w:rPr>
        <w:t>8.5. Dar ciência</w:t>
      </w:r>
      <w:r w:rsidR="007178FA" w:rsidRPr="007178FA">
        <w:rPr>
          <w:rFonts w:ascii="Arial Narrow" w:hAnsi="Arial Narrow" w:cs="Arial"/>
          <w:color w:val="000000"/>
          <w:sz w:val="24"/>
          <w:szCs w:val="24"/>
        </w:rPr>
        <w:t xml:space="preserve"> ao Sr. Gedeão Timóteo Amorim, Secretário da Secretaria de Estado da Educação e Qualidade do Ensino Desporto-SEDUC, à época e o Sr. Washington Luís Régis da Silva, Prefeito Municipal de Manacapuru, à época, falecido em 29 de julho de 2015, desta decisão e do Relatório-Voto; </w:t>
      </w:r>
      <w:r w:rsidR="007178FA" w:rsidRPr="007178FA">
        <w:rPr>
          <w:rFonts w:ascii="Arial Narrow" w:hAnsi="Arial Narrow" w:cs="Arial"/>
          <w:b/>
          <w:color w:val="000000"/>
          <w:sz w:val="24"/>
          <w:szCs w:val="24"/>
        </w:rPr>
        <w:t>8.6. Arquivar</w:t>
      </w:r>
      <w:r w:rsidR="007178FA" w:rsidRPr="007178FA">
        <w:rPr>
          <w:rFonts w:ascii="Arial Narrow" w:hAnsi="Arial Narrow" w:cs="Arial"/>
          <w:color w:val="000000"/>
          <w:sz w:val="24"/>
          <w:szCs w:val="24"/>
        </w:rPr>
        <w:t xml:space="preserve"> os autos nos termos e prazos regimentais. </w:t>
      </w:r>
      <w:r w:rsidR="007178FA" w:rsidRPr="007178FA">
        <w:rPr>
          <w:rFonts w:ascii="Arial Narrow" w:hAnsi="Arial Narrow" w:cs="Arial"/>
          <w:b/>
          <w:color w:val="000000"/>
          <w:sz w:val="24"/>
          <w:szCs w:val="24"/>
        </w:rPr>
        <w:t>PROCESSO Nº 11.854/2021</w:t>
      </w:r>
      <w:r w:rsidR="007178FA" w:rsidRPr="007178FA">
        <w:rPr>
          <w:rFonts w:ascii="Arial Narrow" w:hAnsi="Arial Narrow" w:cs="Arial"/>
          <w:color w:val="000000"/>
          <w:sz w:val="24"/>
          <w:szCs w:val="24"/>
        </w:rPr>
        <w:t xml:space="preserve"> - Representação interposta pelo Ministério Público de Contas, em face da Prefeitura Municipal de Coari, sob a gestão da Sra. Maria </w:t>
      </w:r>
      <w:proofErr w:type="spellStart"/>
      <w:r w:rsidR="007178FA" w:rsidRPr="007178FA">
        <w:rPr>
          <w:rFonts w:ascii="Arial Narrow" w:hAnsi="Arial Narrow" w:cs="Arial"/>
          <w:color w:val="000000"/>
          <w:sz w:val="24"/>
          <w:szCs w:val="24"/>
        </w:rPr>
        <w:t>Ducirene</w:t>
      </w:r>
      <w:proofErr w:type="spellEnd"/>
      <w:r w:rsidR="007178FA" w:rsidRPr="007178FA">
        <w:rPr>
          <w:rFonts w:ascii="Arial Narrow" w:hAnsi="Arial Narrow" w:cs="Arial"/>
          <w:color w:val="000000"/>
          <w:sz w:val="24"/>
          <w:szCs w:val="24"/>
        </w:rPr>
        <w:t xml:space="preserve"> da Cruz Menezes, Prefeita Interina, para apurar a realização de despesa com o pagamento de auxílio emergencial em benefício de famílias residentes no município de Coari. </w:t>
      </w:r>
      <w:r w:rsidR="007178FA" w:rsidRPr="007178FA">
        <w:rPr>
          <w:rFonts w:ascii="Arial Narrow" w:hAnsi="Arial Narrow"/>
          <w:b/>
          <w:sz w:val="24"/>
          <w:szCs w:val="24"/>
        </w:rPr>
        <w:t>Advogados</w:t>
      </w:r>
      <w:r w:rsidR="007178FA" w:rsidRPr="007178FA">
        <w:rPr>
          <w:rFonts w:ascii="Arial Narrow" w:hAnsi="Arial Narrow"/>
          <w:sz w:val="24"/>
          <w:szCs w:val="24"/>
        </w:rPr>
        <w:t xml:space="preserve">: Fábio Nunes Bandeira de Melo </w:t>
      </w:r>
      <w:r w:rsidR="007178FA" w:rsidRPr="007178FA">
        <w:rPr>
          <w:rFonts w:ascii="Arial Narrow" w:hAnsi="Arial Narrow"/>
          <w:noProof/>
          <w:sz w:val="24"/>
          <w:szCs w:val="24"/>
        </w:rPr>
        <w:t>- OAB/AM 4331, Bruno Vieira da Rocha Barbirato - OAB/AM  6975, Laiz Araújo Russo de Melo e Silva - OAB/AM 6897 e Igor Arnaud Ferreira - OAB/AM 10428</w:t>
      </w:r>
      <w:r w:rsidR="007178FA" w:rsidRPr="007178FA">
        <w:rPr>
          <w:rFonts w:ascii="Arial Narrow" w:hAnsi="Arial Narrow" w:cs="Arial"/>
          <w:color w:val="000000"/>
          <w:sz w:val="24"/>
          <w:szCs w:val="24"/>
        </w:rPr>
        <w:t>.</w:t>
      </w:r>
      <w:r w:rsidR="007178FA" w:rsidRPr="007178FA">
        <w:rPr>
          <w:rFonts w:ascii="Arial Narrow" w:hAnsi="Arial Narrow" w:cs="Arial"/>
          <w:b/>
          <w:color w:val="000000"/>
          <w:sz w:val="24"/>
          <w:szCs w:val="24"/>
        </w:rPr>
        <w:t xml:space="preserve"> ACÓRDÃO Nº 1574/2023:</w:t>
      </w:r>
      <w:r w:rsidR="007178FA" w:rsidRPr="007178FA">
        <w:rPr>
          <w:rFonts w:ascii="Arial Narrow" w:hAnsi="Arial Narrow" w:cs="Arial"/>
          <w:color w:val="000000"/>
          <w:sz w:val="24"/>
          <w:szCs w:val="24"/>
        </w:rPr>
        <w:t xml:space="preserve"> </w:t>
      </w:r>
      <w:r w:rsidR="007178FA" w:rsidRPr="007178FA">
        <w:rPr>
          <w:rFonts w:ascii="Arial Narrow" w:hAnsi="Arial Narrow"/>
          <w:sz w:val="24"/>
          <w:szCs w:val="24"/>
        </w:rPr>
        <w:t xml:space="preserve">Vistos, relatados e discutidos estes autos acima identificados, </w:t>
      </w:r>
      <w:r w:rsidR="007178FA" w:rsidRPr="007178FA">
        <w:rPr>
          <w:rFonts w:ascii="Arial Narrow" w:hAnsi="Arial Narrow"/>
          <w:b/>
          <w:sz w:val="24"/>
          <w:szCs w:val="24"/>
        </w:rPr>
        <w:t xml:space="preserve">ACORDAM </w:t>
      </w:r>
      <w:r w:rsidR="007178FA" w:rsidRPr="007178FA">
        <w:rPr>
          <w:rFonts w:ascii="Arial Narrow" w:hAnsi="Arial Narrow"/>
          <w:sz w:val="24"/>
          <w:szCs w:val="24"/>
        </w:rPr>
        <w:t xml:space="preserve">Excelentíssimos Senhores Conselheiros do Tribunal de Contas do Estado do Amazonas, reunidos em Sessão </w:t>
      </w:r>
      <w:r w:rsidR="007178FA" w:rsidRPr="007178FA">
        <w:rPr>
          <w:rFonts w:ascii="Arial Narrow" w:hAnsi="Arial Narrow"/>
          <w:noProof/>
          <w:sz w:val="24"/>
          <w:szCs w:val="24"/>
        </w:rPr>
        <w:t>do</w:t>
      </w:r>
      <w:r w:rsidR="007178FA" w:rsidRPr="007178FA">
        <w:rPr>
          <w:rFonts w:ascii="Arial Narrow" w:hAnsi="Arial Narrow"/>
          <w:sz w:val="24"/>
          <w:szCs w:val="24"/>
        </w:rPr>
        <w:t xml:space="preserve"> </w:t>
      </w:r>
      <w:r w:rsidR="007178FA" w:rsidRPr="007178FA">
        <w:rPr>
          <w:rFonts w:ascii="Arial Narrow" w:hAnsi="Arial Narrow"/>
          <w:b/>
          <w:noProof/>
          <w:sz w:val="24"/>
          <w:szCs w:val="24"/>
        </w:rPr>
        <w:t>Tribunal Pleno</w:t>
      </w:r>
      <w:r w:rsidR="007178FA" w:rsidRPr="007178FA">
        <w:rPr>
          <w:rFonts w:ascii="Arial Narrow" w:hAnsi="Arial Narrow"/>
          <w:sz w:val="24"/>
          <w:szCs w:val="24"/>
        </w:rPr>
        <w:t>, no exercício da competência atribuída</w:t>
      </w:r>
      <w:r w:rsidR="007178FA" w:rsidRPr="007178FA">
        <w:rPr>
          <w:rFonts w:ascii="Arial Narrow" w:hAnsi="Arial Narrow"/>
          <w:noProof/>
          <w:sz w:val="24"/>
          <w:szCs w:val="24"/>
        </w:rPr>
        <w:t xml:space="preserve"> pelo art. 11, inciso IV, alínea “i”, da Resolução nº 04/2002-TCE/AM</w:t>
      </w:r>
      <w:r w:rsidR="007178FA" w:rsidRPr="007178FA">
        <w:rPr>
          <w:rFonts w:ascii="Arial Narrow" w:hAnsi="Arial Narrow"/>
          <w:sz w:val="24"/>
          <w:szCs w:val="24"/>
        </w:rPr>
        <w:t>,</w:t>
      </w:r>
      <w:r w:rsidR="007178FA" w:rsidRPr="007178FA">
        <w:rPr>
          <w:rFonts w:ascii="Arial Narrow" w:hAnsi="Arial Narrow"/>
          <w:b/>
          <w:noProof/>
          <w:sz w:val="24"/>
          <w:szCs w:val="24"/>
        </w:rPr>
        <w:t xml:space="preserve"> à unanimidade</w:t>
      </w:r>
      <w:r w:rsidR="007178FA" w:rsidRPr="007178FA">
        <w:rPr>
          <w:rFonts w:ascii="Arial Narrow" w:hAnsi="Arial Narrow"/>
          <w:noProof/>
          <w:sz w:val="24"/>
          <w:szCs w:val="24"/>
        </w:rPr>
        <w:t>,</w:t>
      </w:r>
      <w:r w:rsidR="007178FA" w:rsidRPr="007178FA">
        <w:rPr>
          <w:rFonts w:ascii="Arial Narrow" w:hAnsi="Arial Narrow"/>
          <w:sz w:val="24"/>
          <w:szCs w:val="24"/>
        </w:rPr>
        <w:t xml:space="preserve"> nos termos d</w:t>
      </w:r>
      <w:r w:rsidR="007178FA" w:rsidRPr="007178FA">
        <w:rPr>
          <w:rFonts w:ascii="Arial Narrow" w:hAnsi="Arial Narrow"/>
          <w:noProof/>
          <w:sz w:val="24"/>
          <w:szCs w:val="24"/>
        </w:rPr>
        <w:t>o voto</w:t>
      </w:r>
      <w:r w:rsidR="007178FA" w:rsidRPr="007178FA">
        <w:rPr>
          <w:rFonts w:ascii="Arial Narrow" w:hAnsi="Arial Narrow"/>
          <w:sz w:val="24"/>
          <w:szCs w:val="24"/>
        </w:rPr>
        <w:t xml:space="preserve"> </w:t>
      </w:r>
      <w:r w:rsidR="007178FA" w:rsidRPr="007178FA">
        <w:rPr>
          <w:rFonts w:ascii="Arial Narrow" w:hAnsi="Arial Narrow"/>
          <w:noProof/>
          <w:sz w:val="24"/>
          <w:szCs w:val="24"/>
        </w:rPr>
        <w:t>da</w:t>
      </w:r>
      <w:r w:rsidR="007178FA" w:rsidRPr="007178FA">
        <w:rPr>
          <w:rFonts w:ascii="Arial Narrow" w:hAnsi="Arial Narrow"/>
          <w:sz w:val="24"/>
          <w:szCs w:val="24"/>
        </w:rPr>
        <w:t xml:space="preserve"> Excelentíssima Senhor</w:t>
      </w:r>
      <w:r w:rsidR="007178FA" w:rsidRPr="007178FA">
        <w:rPr>
          <w:rFonts w:ascii="Arial Narrow" w:hAnsi="Arial Narrow"/>
          <w:noProof/>
          <w:sz w:val="24"/>
          <w:szCs w:val="24"/>
        </w:rPr>
        <w:t>a</w:t>
      </w:r>
      <w:r w:rsidR="007178FA" w:rsidRPr="007178FA">
        <w:rPr>
          <w:rFonts w:ascii="Arial Narrow" w:hAnsi="Arial Narrow"/>
          <w:sz w:val="24"/>
          <w:szCs w:val="24"/>
        </w:rPr>
        <w:t xml:space="preserve"> </w:t>
      </w:r>
      <w:r w:rsidR="007178FA" w:rsidRPr="007178FA">
        <w:rPr>
          <w:rFonts w:ascii="Arial Narrow" w:hAnsi="Arial Narrow"/>
          <w:noProof/>
          <w:sz w:val="24"/>
          <w:szCs w:val="24"/>
        </w:rPr>
        <w:t>Conselheira-Relatora,</w:t>
      </w:r>
      <w:r w:rsidR="007178FA" w:rsidRPr="007178FA">
        <w:rPr>
          <w:rFonts w:ascii="Arial Narrow" w:hAnsi="Arial Narrow"/>
          <w:b/>
          <w:noProof/>
          <w:sz w:val="24"/>
          <w:szCs w:val="24"/>
        </w:rPr>
        <w:t xml:space="preserve"> em divergência</w:t>
      </w:r>
      <w:r w:rsidR="007178FA" w:rsidRPr="007178FA">
        <w:rPr>
          <w:rFonts w:ascii="Arial Narrow" w:hAnsi="Arial Narrow"/>
          <w:noProof/>
          <w:sz w:val="24"/>
          <w:szCs w:val="24"/>
        </w:rPr>
        <w:t xml:space="preserve"> com o Parecer-Destaque proferido em sessão pela Procuradora-Geral, em substituição Dra. Elissandra Monteiro Freire Alvares, </w:t>
      </w:r>
      <w:r w:rsidR="007178FA" w:rsidRPr="007178FA">
        <w:rPr>
          <w:rFonts w:ascii="Arial Narrow" w:hAnsi="Arial Narrow"/>
          <w:sz w:val="24"/>
          <w:szCs w:val="24"/>
        </w:rPr>
        <w:t>no sentido de:</w:t>
      </w:r>
      <w:r w:rsidR="007178FA" w:rsidRPr="007178FA">
        <w:rPr>
          <w:rFonts w:ascii="Arial Narrow" w:hAnsi="Arial Narrow" w:cs="Arial"/>
          <w:color w:val="000000"/>
          <w:sz w:val="24"/>
          <w:szCs w:val="24"/>
        </w:rPr>
        <w:t xml:space="preserve"> </w:t>
      </w:r>
      <w:r w:rsidR="007178FA" w:rsidRPr="007178FA">
        <w:rPr>
          <w:rFonts w:ascii="Arial Narrow" w:hAnsi="Arial Narrow" w:cs="Arial"/>
          <w:b/>
          <w:color w:val="000000"/>
          <w:sz w:val="24"/>
          <w:szCs w:val="24"/>
        </w:rPr>
        <w:t>9.1. Conhecer</w:t>
      </w:r>
      <w:r w:rsidR="007178FA" w:rsidRPr="007178FA">
        <w:rPr>
          <w:rFonts w:ascii="Arial Narrow" w:hAnsi="Arial Narrow" w:cs="Arial"/>
          <w:color w:val="000000"/>
          <w:sz w:val="24"/>
          <w:szCs w:val="24"/>
        </w:rPr>
        <w:t xml:space="preserve"> da representação do Ministério Público de Contas, por ter sido interposta nos termos regimentais; </w:t>
      </w:r>
      <w:r w:rsidR="007178FA" w:rsidRPr="007178FA">
        <w:rPr>
          <w:rFonts w:ascii="Arial Narrow" w:hAnsi="Arial Narrow" w:cs="Arial"/>
          <w:b/>
          <w:color w:val="000000"/>
          <w:sz w:val="24"/>
          <w:szCs w:val="24"/>
        </w:rPr>
        <w:t>9.2. Julgar Improcedente</w:t>
      </w:r>
      <w:r w:rsidR="007178FA" w:rsidRPr="007178FA">
        <w:rPr>
          <w:rFonts w:ascii="Arial Narrow" w:hAnsi="Arial Narrow" w:cs="Arial"/>
          <w:color w:val="000000"/>
          <w:sz w:val="24"/>
          <w:szCs w:val="24"/>
        </w:rPr>
        <w:t xml:space="preserve"> a representação do Ministério Público de Contas, pelas razões constantes na fundamentação do presente voto; </w:t>
      </w:r>
      <w:r w:rsidR="007178FA" w:rsidRPr="007178FA">
        <w:rPr>
          <w:rFonts w:ascii="Arial Narrow" w:hAnsi="Arial Narrow" w:cs="Arial"/>
          <w:b/>
          <w:color w:val="000000"/>
          <w:sz w:val="24"/>
          <w:szCs w:val="24"/>
        </w:rPr>
        <w:t>9.3. Determinar</w:t>
      </w:r>
      <w:r w:rsidR="007178FA" w:rsidRPr="007178FA">
        <w:rPr>
          <w:rFonts w:ascii="Arial Narrow" w:hAnsi="Arial Narrow" w:cs="Arial"/>
          <w:color w:val="000000"/>
          <w:sz w:val="24"/>
          <w:szCs w:val="24"/>
        </w:rPr>
        <w:t xml:space="preserve"> à SEPLENO que promova a comunicação dos interessados, por meio dos advogados habilitados. </w:t>
      </w:r>
      <w:r w:rsidR="007178FA" w:rsidRPr="007178FA">
        <w:rPr>
          <w:rFonts w:ascii="Arial Narrow" w:hAnsi="Arial Narrow"/>
          <w:i/>
          <w:noProof/>
          <w:sz w:val="24"/>
          <w:szCs w:val="24"/>
        </w:rPr>
        <w:t>Parecer-Destaque proferido em sessão pela Procuradora-Geral, em substituição, Elissandra Monteiro Freire Alvares, pelo conhecimento, procedência e aplicação de multa.</w:t>
      </w:r>
      <w:r w:rsidR="007178FA" w:rsidRPr="007178FA">
        <w:rPr>
          <w:rFonts w:ascii="Arial Narrow" w:hAnsi="Arial Narrow"/>
          <w:sz w:val="24"/>
          <w:szCs w:val="24"/>
        </w:rPr>
        <w:t xml:space="preserve"> </w:t>
      </w:r>
      <w:r w:rsidR="007178FA" w:rsidRPr="007178FA">
        <w:rPr>
          <w:rFonts w:ascii="Arial Narrow" w:hAnsi="Arial Narrow" w:cs="Arial"/>
          <w:b/>
          <w:color w:val="000000"/>
          <w:sz w:val="24"/>
          <w:szCs w:val="24"/>
        </w:rPr>
        <w:t>PROCESSO Nº 13.572/2021</w:t>
      </w:r>
      <w:r w:rsidR="007178FA" w:rsidRPr="007178FA">
        <w:rPr>
          <w:rFonts w:ascii="Arial Narrow" w:hAnsi="Arial Narrow" w:cs="Arial"/>
          <w:color w:val="000000"/>
          <w:sz w:val="24"/>
          <w:szCs w:val="24"/>
        </w:rPr>
        <w:t xml:space="preserve"> - Representação com pedido de Medida Cautelar decorrente da Manifestação nº 458/2021-Ouvidoria, para apurar supostos indícios de irregularidades envolvendo o Pregão Eletrônico nº 1405/2021-PMC, promovido pela Prefeitura Municipal de Coari. </w:t>
      </w:r>
      <w:r w:rsidR="007178FA" w:rsidRPr="007178FA">
        <w:rPr>
          <w:rFonts w:ascii="Arial Narrow" w:hAnsi="Arial Narrow"/>
          <w:b/>
          <w:sz w:val="24"/>
          <w:szCs w:val="24"/>
        </w:rPr>
        <w:t>Advogados:</w:t>
      </w:r>
      <w:r w:rsidR="007178FA" w:rsidRPr="007178FA">
        <w:rPr>
          <w:rFonts w:ascii="Arial Narrow" w:hAnsi="Arial Narrow"/>
          <w:sz w:val="24"/>
          <w:szCs w:val="24"/>
        </w:rPr>
        <w:t xml:space="preserve"> </w:t>
      </w:r>
      <w:r w:rsidR="007178FA" w:rsidRPr="007178FA">
        <w:rPr>
          <w:rFonts w:ascii="Arial Narrow" w:hAnsi="Arial Narrow"/>
          <w:noProof/>
          <w:sz w:val="24"/>
          <w:szCs w:val="24"/>
        </w:rPr>
        <w:t>Bruno Vieira da Rocha Barbirato - OAB/AM 6975, Fábio Nunes Bandeira de Melo - OAB/AM 4331, Igor Arnaud Ferreira - OAB/AM 10428, Laiz Araújo Russo de Melo e Silva - OAB/AM 6897, Pedro Henrique Mendes de Medeiros - OAB/AM 16111, Lívia Rocha Brito - OAB/AM 6474 e Any Gresy Carvalho da Silva - OAB/AM 12438</w:t>
      </w:r>
      <w:r w:rsidR="007178FA" w:rsidRPr="007178FA">
        <w:rPr>
          <w:rFonts w:ascii="Arial Narrow" w:hAnsi="Arial Narrow" w:cs="Arial"/>
          <w:color w:val="000000"/>
          <w:sz w:val="24"/>
          <w:szCs w:val="24"/>
        </w:rPr>
        <w:t>.</w:t>
      </w:r>
      <w:r w:rsidR="007178FA" w:rsidRPr="007178FA">
        <w:rPr>
          <w:rFonts w:ascii="Arial Narrow" w:hAnsi="Arial Narrow" w:cs="Arial"/>
          <w:b/>
          <w:color w:val="000000"/>
          <w:sz w:val="24"/>
          <w:szCs w:val="24"/>
        </w:rPr>
        <w:t xml:space="preserve"> ACÓRDÃO Nº 1578/2023:</w:t>
      </w:r>
      <w:r w:rsidR="007178FA" w:rsidRPr="007178FA">
        <w:rPr>
          <w:rFonts w:ascii="Arial Narrow" w:hAnsi="Arial Narrow" w:cs="Arial"/>
          <w:color w:val="000000"/>
          <w:sz w:val="24"/>
          <w:szCs w:val="24"/>
        </w:rPr>
        <w:t xml:space="preserve"> </w:t>
      </w:r>
      <w:r w:rsidR="007178FA" w:rsidRPr="007178FA">
        <w:rPr>
          <w:rFonts w:ascii="Arial Narrow" w:hAnsi="Arial Narrow"/>
          <w:sz w:val="24"/>
          <w:szCs w:val="24"/>
        </w:rPr>
        <w:t xml:space="preserve">Vistos, relatados e discutidos estes autos acima identificados, </w:t>
      </w:r>
      <w:r w:rsidR="007178FA" w:rsidRPr="007178FA">
        <w:rPr>
          <w:rFonts w:ascii="Arial Narrow" w:hAnsi="Arial Narrow"/>
          <w:b/>
          <w:sz w:val="24"/>
          <w:szCs w:val="24"/>
        </w:rPr>
        <w:t xml:space="preserve">ACORDAM </w:t>
      </w:r>
      <w:proofErr w:type="gramStart"/>
      <w:r w:rsidR="007178FA" w:rsidRPr="007178FA">
        <w:rPr>
          <w:rFonts w:ascii="Arial Narrow" w:hAnsi="Arial Narrow"/>
          <w:sz w:val="24"/>
          <w:szCs w:val="24"/>
        </w:rPr>
        <w:t>os Excelentíssimos</w:t>
      </w:r>
      <w:proofErr w:type="gramEnd"/>
      <w:r w:rsidR="007178FA" w:rsidRPr="007178FA">
        <w:rPr>
          <w:rFonts w:ascii="Arial Narrow" w:hAnsi="Arial Narrow"/>
          <w:sz w:val="24"/>
          <w:szCs w:val="24"/>
        </w:rPr>
        <w:t xml:space="preserve"> Senhores Conselheiros do Tribunal de Contas do Estado do Amazonas, reunidos em Sessão </w:t>
      </w:r>
      <w:r w:rsidR="007178FA" w:rsidRPr="007178FA">
        <w:rPr>
          <w:rFonts w:ascii="Arial Narrow" w:hAnsi="Arial Narrow"/>
          <w:noProof/>
          <w:sz w:val="24"/>
          <w:szCs w:val="24"/>
        </w:rPr>
        <w:t>do</w:t>
      </w:r>
      <w:r w:rsidR="007178FA" w:rsidRPr="007178FA">
        <w:rPr>
          <w:rFonts w:ascii="Arial Narrow" w:hAnsi="Arial Narrow"/>
          <w:sz w:val="24"/>
          <w:szCs w:val="24"/>
        </w:rPr>
        <w:t xml:space="preserve"> </w:t>
      </w:r>
      <w:r w:rsidR="007178FA" w:rsidRPr="007178FA">
        <w:rPr>
          <w:rFonts w:ascii="Arial Narrow" w:hAnsi="Arial Narrow"/>
          <w:b/>
          <w:noProof/>
          <w:sz w:val="24"/>
          <w:szCs w:val="24"/>
        </w:rPr>
        <w:t>Tribunal Pleno</w:t>
      </w:r>
      <w:r w:rsidR="007178FA" w:rsidRPr="007178FA">
        <w:rPr>
          <w:rFonts w:ascii="Arial Narrow" w:hAnsi="Arial Narrow"/>
          <w:sz w:val="24"/>
          <w:szCs w:val="24"/>
        </w:rPr>
        <w:t>, no exercício da competência atribuída</w:t>
      </w:r>
      <w:r w:rsidR="007178FA" w:rsidRPr="007178FA">
        <w:rPr>
          <w:rFonts w:ascii="Arial Narrow" w:hAnsi="Arial Narrow"/>
          <w:noProof/>
          <w:sz w:val="24"/>
          <w:szCs w:val="24"/>
        </w:rPr>
        <w:t xml:space="preserve"> pelo art. 11, inciso IV, alínea “i”, da Resolução nº 04/2002-TCE/AM</w:t>
      </w:r>
      <w:r w:rsidR="007178FA" w:rsidRPr="007178FA">
        <w:rPr>
          <w:rFonts w:ascii="Arial Narrow" w:hAnsi="Arial Narrow"/>
          <w:sz w:val="24"/>
          <w:szCs w:val="24"/>
        </w:rPr>
        <w:t>,</w:t>
      </w:r>
      <w:r w:rsidR="007178FA" w:rsidRPr="007178FA">
        <w:rPr>
          <w:rFonts w:ascii="Arial Narrow" w:hAnsi="Arial Narrow"/>
          <w:b/>
          <w:noProof/>
          <w:sz w:val="24"/>
          <w:szCs w:val="24"/>
        </w:rPr>
        <w:t xml:space="preserve"> à unanimidade</w:t>
      </w:r>
      <w:r w:rsidR="007178FA" w:rsidRPr="007178FA">
        <w:rPr>
          <w:rFonts w:ascii="Arial Narrow" w:hAnsi="Arial Narrow"/>
          <w:noProof/>
          <w:sz w:val="24"/>
          <w:szCs w:val="24"/>
        </w:rPr>
        <w:t>,</w:t>
      </w:r>
      <w:r w:rsidR="007178FA" w:rsidRPr="007178FA">
        <w:rPr>
          <w:rFonts w:ascii="Arial Narrow" w:hAnsi="Arial Narrow"/>
          <w:sz w:val="24"/>
          <w:szCs w:val="24"/>
        </w:rPr>
        <w:t xml:space="preserve"> nos termos d</w:t>
      </w:r>
      <w:r w:rsidR="007178FA" w:rsidRPr="007178FA">
        <w:rPr>
          <w:rFonts w:ascii="Arial Narrow" w:hAnsi="Arial Narrow"/>
          <w:noProof/>
          <w:sz w:val="24"/>
          <w:szCs w:val="24"/>
        </w:rPr>
        <w:t>o voto</w:t>
      </w:r>
      <w:r w:rsidR="007178FA" w:rsidRPr="007178FA">
        <w:rPr>
          <w:rFonts w:ascii="Arial Narrow" w:hAnsi="Arial Narrow"/>
          <w:sz w:val="24"/>
          <w:szCs w:val="24"/>
        </w:rPr>
        <w:t xml:space="preserve"> </w:t>
      </w:r>
      <w:r w:rsidR="007178FA" w:rsidRPr="007178FA">
        <w:rPr>
          <w:rFonts w:ascii="Arial Narrow" w:hAnsi="Arial Narrow"/>
          <w:noProof/>
          <w:sz w:val="24"/>
          <w:szCs w:val="24"/>
        </w:rPr>
        <w:t>da</w:t>
      </w:r>
      <w:r w:rsidR="007178FA" w:rsidRPr="007178FA">
        <w:rPr>
          <w:rFonts w:ascii="Arial Narrow" w:hAnsi="Arial Narrow"/>
          <w:sz w:val="24"/>
          <w:szCs w:val="24"/>
        </w:rPr>
        <w:t xml:space="preserve"> Excelentíssima Senhor</w:t>
      </w:r>
      <w:r w:rsidR="007178FA" w:rsidRPr="007178FA">
        <w:rPr>
          <w:rFonts w:ascii="Arial Narrow" w:hAnsi="Arial Narrow"/>
          <w:noProof/>
          <w:sz w:val="24"/>
          <w:szCs w:val="24"/>
        </w:rPr>
        <w:t>a</w:t>
      </w:r>
      <w:r w:rsidR="007178FA" w:rsidRPr="007178FA">
        <w:rPr>
          <w:rFonts w:ascii="Arial Narrow" w:hAnsi="Arial Narrow"/>
          <w:sz w:val="24"/>
          <w:szCs w:val="24"/>
        </w:rPr>
        <w:t xml:space="preserve"> </w:t>
      </w:r>
      <w:r w:rsidR="007178FA" w:rsidRPr="007178FA">
        <w:rPr>
          <w:rFonts w:ascii="Arial Narrow" w:hAnsi="Arial Narrow"/>
          <w:noProof/>
          <w:sz w:val="24"/>
          <w:szCs w:val="24"/>
        </w:rPr>
        <w:t>Conselheira-Relatora,</w:t>
      </w:r>
      <w:r w:rsidR="007178FA" w:rsidRPr="007178FA">
        <w:rPr>
          <w:rFonts w:ascii="Arial Narrow" w:hAnsi="Arial Narrow"/>
          <w:b/>
          <w:noProof/>
          <w:sz w:val="24"/>
          <w:szCs w:val="24"/>
        </w:rPr>
        <w:t xml:space="preserve"> em consonância</w:t>
      </w:r>
      <w:r w:rsidR="007178FA" w:rsidRPr="007178FA">
        <w:rPr>
          <w:rFonts w:ascii="Arial Narrow" w:hAnsi="Arial Narrow"/>
          <w:noProof/>
          <w:sz w:val="24"/>
          <w:szCs w:val="24"/>
        </w:rPr>
        <w:t xml:space="preserve"> com pronunciamento do Ministério Público junto a este Tribunal</w:t>
      </w:r>
      <w:r w:rsidR="007178FA" w:rsidRPr="007178FA">
        <w:rPr>
          <w:rFonts w:ascii="Arial Narrow" w:hAnsi="Arial Narrow"/>
          <w:sz w:val="24"/>
          <w:szCs w:val="24"/>
        </w:rPr>
        <w:t>, no sentido de:</w:t>
      </w:r>
      <w:r w:rsidR="007178FA" w:rsidRPr="007178FA">
        <w:rPr>
          <w:rFonts w:ascii="Arial Narrow" w:hAnsi="Arial Narrow" w:cs="Arial"/>
          <w:color w:val="000000"/>
          <w:sz w:val="24"/>
          <w:szCs w:val="24"/>
        </w:rPr>
        <w:t xml:space="preserve"> </w:t>
      </w:r>
      <w:r w:rsidR="007178FA" w:rsidRPr="007178FA">
        <w:rPr>
          <w:rFonts w:ascii="Arial Narrow" w:hAnsi="Arial Narrow" w:cs="Arial"/>
          <w:b/>
          <w:color w:val="000000"/>
          <w:sz w:val="24"/>
          <w:szCs w:val="24"/>
        </w:rPr>
        <w:t>9.1. Conhecer</w:t>
      </w:r>
      <w:r w:rsidR="007178FA" w:rsidRPr="007178FA">
        <w:rPr>
          <w:rFonts w:ascii="Arial Narrow" w:hAnsi="Arial Narrow" w:cs="Arial"/>
          <w:color w:val="000000"/>
          <w:sz w:val="24"/>
          <w:szCs w:val="24"/>
        </w:rPr>
        <w:t xml:space="preserve"> a Representação do Sr. </w:t>
      </w:r>
      <w:proofErr w:type="spellStart"/>
      <w:r w:rsidR="007178FA" w:rsidRPr="007178FA">
        <w:rPr>
          <w:rFonts w:ascii="Arial Narrow" w:hAnsi="Arial Narrow" w:cs="Arial"/>
          <w:color w:val="000000"/>
          <w:sz w:val="24"/>
          <w:szCs w:val="24"/>
        </w:rPr>
        <w:t>Raione</w:t>
      </w:r>
      <w:proofErr w:type="spellEnd"/>
      <w:r w:rsidR="007178FA" w:rsidRPr="007178FA">
        <w:rPr>
          <w:rFonts w:ascii="Arial Narrow" w:hAnsi="Arial Narrow" w:cs="Arial"/>
          <w:color w:val="000000"/>
          <w:sz w:val="24"/>
          <w:szCs w:val="24"/>
        </w:rPr>
        <w:t xml:space="preserve"> Cabral Queiroz, por ter sido interposta nos termos regimentais; </w:t>
      </w:r>
      <w:r w:rsidR="007178FA" w:rsidRPr="007178FA">
        <w:rPr>
          <w:rFonts w:ascii="Arial Narrow" w:hAnsi="Arial Narrow" w:cs="Arial"/>
          <w:b/>
          <w:color w:val="000000"/>
          <w:sz w:val="24"/>
          <w:szCs w:val="24"/>
        </w:rPr>
        <w:t>9.2. Julgar Parcialmente Procedente</w:t>
      </w:r>
      <w:r w:rsidR="007178FA" w:rsidRPr="007178FA">
        <w:rPr>
          <w:rFonts w:ascii="Arial Narrow" w:hAnsi="Arial Narrow" w:cs="Arial"/>
          <w:color w:val="000000"/>
          <w:sz w:val="24"/>
          <w:szCs w:val="24"/>
        </w:rPr>
        <w:t xml:space="preserve"> a Representação do Sr. </w:t>
      </w:r>
      <w:proofErr w:type="spellStart"/>
      <w:r w:rsidR="007178FA" w:rsidRPr="007178FA">
        <w:rPr>
          <w:rFonts w:ascii="Arial Narrow" w:hAnsi="Arial Narrow" w:cs="Arial"/>
          <w:color w:val="000000"/>
          <w:sz w:val="24"/>
          <w:szCs w:val="24"/>
        </w:rPr>
        <w:t>Raione</w:t>
      </w:r>
      <w:proofErr w:type="spellEnd"/>
      <w:r w:rsidR="007178FA" w:rsidRPr="007178FA">
        <w:rPr>
          <w:rFonts w:ascii="Arial Narrow" w:hAnsi="Arial Narrow" w:cs="Arial"/>
          <w:color w:val="000000"/>
          <w:sz w:val="24"/>
          <w:szCs w:val="24"/>
        </w:rPr>
        <w:t xml:space="preserve"> Cabral Queiroz, dada à ausência de publicação dos contratos decorrentes do pregão no portal da transparência; </w:t>
      </w:r>
      <w:r w:rsidR="007178FA" w:rsidRPr="007178FA">
        <w:rPr>
          <w:rFonts w:ascii="Arial Narrow" w:hAnsi="Arial Narrow" w:cs="Arial"/>
          <w:b/>
          <w:color w:val="000000"/>
          <w:sz w:val="24"/>
          <w:szCs w:val="24"/>
        </w:rPr>
        <w:t>9.3. Determinar</w:t>
      </w:r>
      <w:r w:rsidR="007178FA" w:rsidRPr="007178FA">
        <w:rPr>
          <w:rFonts w:ascii="Arial Narrow" w:hAnsi="Arial Narrow" w:cs="Arial"/>
          <w:color w:val="000000"/>
          <w:sz w:val="24"/>
          <w:szCs w:val="24"/>
        </w:rPr>
        <w:t xml:space="preserve"> que à SEPLENO </w:t>
      </w:r>
      <w:proofErr w:type="gramStart"/>
      <w:r w:rsidR="007178FA" w:rsidRPr="007178FA">
        <w:rPr>
          <w:rFonts w:ascii="Arial Narrow" w:hAnsi="Arial Narrow" w:cs="Arial"/>
          <w:color w:val="000000"/>
          <w:sz w:val="24"/>
          <w:szCs w:val="24"/>
        </w:rPr>
        <w:t>promova</w:t>
      </w:r>
      <w:proofErr w:type="gramEnd"/>
      <w:r w:rsidR="007178FA" w:rsidRPr="007178FA">
        <w:rPr>
          <w:rFonts w:ascii="Arial Narrow" w:hAnsi="Arial Narrow" w:cs="Arial"/>
          <w:color w:val="000000"/>
          <w:sz w:val="24"/>
          <w:szCs w:val="24"/>
        </w:rPr>
        <w:t xml:space="preserve"> a comunicação dos interessados, por meio dos advogados habilitados, se for o caso. </w:t>
      </w:r>
      <w:r w:rsidR="007178FA" w:rsidRPr="007178FA">
        <w:rPr>
          <w:rFonts w:ascii="Arial Narrow" w:hAnsi="Arial Narrow" w:cs="Arial"/>
          <w:b/>
          <w:color w:val="000000"/>
          <w:sz w:val="24"/>
          <w:szCs w:val="24"/>
        </w:rPr>
        <w:t>PROCESSO Nº 16.886/2021</w:t>
      </w:r>
      <w:r w:rsidR="007178FA" w:rsidRPr="007178FA">
        <w:rPr>
          <w:rFonts w:ascii="Arial Narrow" w:hAnsi="Arial Narrow" w:cs="Arial"/>
          <w:color w:val="000000"/>
          <w:sz w:val="24"/>
          <w:szCs w:val="24"/>
        </w:rPr>
        <w:t xml:space="preserve"> - Representação com pedido de Cautelar interposta pelo Ministério Público de Contas, em face da Prefeitura Municipal de Coari, para apurar impessoalidade, a moralidade, a economicidade, a legitimidade e a legalidade na celebração de contratos com a empresa Órion Serviços Técnicos </w:t>
      </w:r>
      <w:proofErr w:type="spellStart"/>
      <w:r w:rsidR="007178FA" w:rsidRPr="007178FA">
        <w:rPr>
          <w:rFonts w:ascii="Arial Narrow" w:hAnsi="Arial Narrow" w:cs="Arial"/>
          <w:color w:val="000000"/>
          <w:sz w:val="24"/>
          <w:szCs w:val="24"/>
        </w:rPr>
        <w:t>Eireli</w:t>
      </w:r>
      <w:proofErr w:type="spellEnd"/>
      <w:r w:rsidR="007178FA" w:rsidRPr="007178FA">
        <w:rPr>
          <w:rFonts w:ascii="Arial Narrow" w:hAnsi="Arial Narrow" w:cs="Arial"/>
          <w:color w:val="000000"/>
          <w:sz w:val="24"/>
          <w:szCs w:val="24"/>
        </w:rPr>
        <w:t xml:space="preserve">, para a construção de meio-fio e sarjeta no Bairro </w:t>
      </w:r>
      <w:proofErr w:type="spellStart"/>
      <w:r w:rsidR="007178FA" w:rsidRPr="007178FA">
        <w:rPr>
          <w:rFonts w:ascii="Arial Narrow" w:hAnsi="Arial Narrow" w:cs="Arial"/>
          <w:color w:val="000000"/>
          <w:sz w:val="24"/>
          <w:szCs w:val="24"/>
        </w:rPr>
        <w:t>Pêra</w:t>
      </w:r>
      <w:proofErr w:type="spellEnd"/>
      <w:r w:rsidR="007178FA" w:rsidRPr="007178FA">
        <w:rPr>
          <w:rFonts w:ascii="Arial Narrow" w:hAnsi="Arial Narrow" w:cs="Arial"/>
          <w:color w:val="000000"/>
          <w:sz w:val="24"/>
          <w:szCs w:val="24"/>
        </w:rPr>
        <w:t xml:space="preserve">, de Estádio de Futebol, de Praça Infantil e de Anfiteatro, totalizando a vultosa quantia de R$8.130.104,53 (oito milhões, cento e trinta mil, cento e quatro reais e cinquenta e três centavos). </w:t>
      </w:r>
      <w:r w:rsidR="007178FA" w:rsidRPr="007178FA">
        <w:rPr>
          <w:rFonts w:ascii="Arial Narrow" w:hAnsi="Arial Narrow"/>
          <w:b/>
          <w:sz w:val="24"/>
          <w:szCs w:val="24"/>
        </w:rPr>
        <w:t>Advogados:</w:t>
      </w:r>
      <w:r w:rsidR="007178FA" w:rsidRPr="007178FA">
        <w:rPr>
          <w:rFonts w:ascii="Arial Narrow" w:hAnsi="Arial Narrow"/>
          <w:sz w:val="24"/>
          <w:szCs w:val="24"/>
        </w:rPr>
        <w:t xml:space="preserve"> </w:t>
      </w:r>
      <w:r w:rsidR="007178FA" w:rsidRPr="007178FA">
        <w:rPr>
          <w:rFonts w:ascii="Arial Narrow" w:hAnsi="Arial Narrow"/>
          <w:noProof/>
          <w:sz w:val="24"/>
          <w:szCs w:val="24"/>
        </w:rPr>
        <w:t>Bruno Vieira da Rocha Barbirato - OAB/AM 6975, Fábio Nunes Bandeira de Melo - OAB/AM 4331, Igor Arnaud Ferreira - OAB/AM 10428, Laiz Araújo Russo de Melo e Silva - OAB/AM 6897, Camila Pontes Torres - OAB/AM 12280, Maria Priscila Soares Sahdo Monteiro - OAB/AM 16367 e Any Gresy Carvalho da Silva - OAB/AM 12438</w:t>
      </w:r>
      <w:r w:rsidR="007178FA" w:rsidRPr="007178FA">
        <w:rPr>
          <w:rFonts w:ascii="Arial Narrow" w:hAnsi="Arial Narrow" w:cs="Arial"/>
          <w:color w:val="000000"/>
          <w:sz w:val="24"/>
          <w:szCs w:val="24"/>
        </w:rPr>
        <w:t>.</w:t>
      </w:r>
      <w:r w:rsidR="007178FA" w:rsidRPr="007178FA">
        <w:rPr>
          <w:rFonts w:ascii="Arial Narrow" w:hAnsi="Arial Narrow" w:cs="Arial"/>
          <w:b/>
          <w:color w:val="000000"/>
          <w:sz w:val="24"/>
          <w:szCs w:val="24"/>
        </w:rPr>
        <w:t xml:space="preserve"> ACÓRDÃO Nº 1577/2023:</w:t>
      </w:r>
      <w:r w:rsidR="007178FA" w:rsidRPr="007178FA">
        <w:rPr>
          <w:rFonts w:ascii="Arial Narrow" w:hAnsi="Arial Narrow" w:cs="Arial"/>
          <w:color w:val="000000"/>
          <w:sz w:val="24"/>
          <w:szCs w:val="24"/>
        </w:rPr>
        <w:t xml:space="preserve"> </w:t>
      </w:r>
      <w:r w:rsidR="007178FA" w:rsidRPr="007178FA">
        <w:rPr>
          <w:rFonts w:ascii="Arial Narrow" w:hAnsi="Arial Narrow"/>
          <w:sz w:val="24"/>
          <w:szCs w:val="24"/>
        </w:rPr>
        <w:t xml:space="preserve">Vistos, relatados e discutidos estes autos acima identificados, </w:t>
      </w:r>
      <w:r w:rsidR="007178FA" w:rsidRPr="007178FA">
        <w:rPr>
          <w:rFonts w:ascii="Arial Narrow" w:hAnsi="Arial Narrow"/>
          <w:b/>
          <w:sz w:val="24"/>
          <w:szCs w:val="24"/>
        </w:rPr>
        <w:t xml:space="preserve">ACORDAM </w:t>
      </w:r>
      <w:proofErr w:type="gramStart"/>
      <w:r w:rsidR="007178FA" w:rsidRPr="007178FA">
        <w:rPr>
          <w:rFonts w:ascii="Arial Narrow" w:hAnsi="Arial Narrow"/>
          <w:sz w:val="24"/>
          <w:szCs w:val="24"/>
        </w:rPr>
        <w:t>os Excelentíssimos</w:t>
      </w:r>
      <w:proofErr w:type="gramEnd"/>
      <w:r w:rsidR="007178FA" w:rsidRPr="007178FA">
        <w:rPr>
          <w:rFonts w:ascii="Arial Narrow" w:hAnsi="Arial Narrow"/>
          <w:sz w:val="24"/>
          <w:szCs w:val="24"/>
        </w:rPr>
        <w:t xml:space="preserve"> Senhores Conselheiros do Tribunal de Contas do Estado do Amazonas, reunidos em Sessão </w:t>
      </w:r>
      <w:r w:rsidR="007178FA" w:rsidRPr="007178FA">
        <w:rPr>
          <w:rFonts w:ascii="Arial Narrow" w:hAnsi="Arial Narrow"/>
          <w:noProof/>
          <w:sz w:val="24"/>
          <w:szCs w:val="24"/>
        </w:rPr>
        <w:t>do</w:t>
      </w:r>
      <w:r w:rsidR="007178FA" w:rsidRPr="007178FA">
        <w:rPr>
          <w:rFonts w:ascii="Arial Narrow" w:hAnsi="Arial Narrow"/>
          <w:sz w:val="24"/>
          <w:szCs w:val="24"/>
        </w:rPr>
        <w:t xml:space="preserve"> </w:t>
      </w:r>
      <w:r w:rsidR="007178FA" w:rsidRPr="007178FA">
        <w:rPr>
          <w:rFonts w:ascii="Arial Narrow" w:hAnsi="Arial Narrow"/>
          <w:b/>
          <w:noProof/>
          <w:sz w:val="24"/>
          <w:szCs w:val="24"/>
        </w:rPr>
        <w:t>Tribunal Pleno</w:t>
      </w:r>
      <w:r w:rsidR="007178FA" w:rsidRPr="007178FA">
        <w:rPr>
          <w:rFonts w:ascii="Arial Narrow" w:hAnsi="Arial Narrow"/>
          <w:sz w:val="24"/>
          <w:szCs w:val="24"/>
        </w:rPr>
        <w:t>, no exercício da competência atribuída</w:t>
      </w:r>
      <w:r w:rsidR="007178FA" w:rsidRPr="007178FA">
        <w:rPr>
          <w:rFonts w:ascii="Arial Narrow" w:hAnsi="Arial Narrow"/>
          <w:noProof/>
          <w:sz w:val="24"/>
          <w:szCs w:val="24"/>
        </w:rPr>
        <w:t xml:space="preserve"> pelo art. 11, inciso IV, alínea “i”, da Resolução nº 04/2002-TCE/AM</w:t>
      </w:r>
      <w:r w:rsidR="007178FA" w:rsidRPr="007178FA">
        <w:rPr>
          <w:rFonts w:ascii="Arial Narrow" w:hAnsi="Arial Narrow"/>
          <w:sz w:val="24"/>
          <w:szCs w:val="24"/>
        </w:rPr>
        <w:t>,</w:t>
      </w:r>
      <w:r w:rsidR="007178FA" w:rsidRPr="007178FA">
        <w:rPr>
          <w:rFonts w:ascii="Arial Narrow" w:hAnsi="Arial Narrow"/>
          <w:b/>
          <w:noProof/>
          <w:sz w:val="24"/>
          <w:szCs w:val="24"/>
        </w:rPr>
        <w:t xml:space="preserve"> à unanimidade</w:t>
      </w:r>
      <w:r w:rsidR="007178FA" w:rsidRPr="007178FA">
        <w:rPr>
          <w:rFonts w:ascii="Arial Narrow" w:hAnsi="Arial Narrow"/>
          <w:noProof/>
          <w:sz w:val="24"/>
          <w:szCs w:val="24"/>
        </w:rPr>
        <w:t>,</w:t>
      </w:r>
      <w:r w:rsidR="007178FA" w:rsidRPr="007178FA">
        <w:rPr>
          <w:rFonts w:ascii="Arial Narrow" w:hAnsi="Arial Narrow"/>
          <w:sz w:val="24"/>
          <w:szCs w:val="24"/>
        </w:rPr>
        <w:t xml:space="preserve"> nos termos d</w:t>
      </w:r>
      <w:r w:rsidR="007178FA" w:rsidRPr="007178FA">
        <w:rPr>
          <w:rFonts w:ascii="Arial Narrow" w:hAnsi="Arial Narrow"/>
          <w:noProof/>
          <w:sz w:val="24"/>
          <w:szCs w:val="24"/>
        </w:rPr>
        <w:t>o voto</w:t>
      </w:r>
      <w:r w:rsidR="007178FA" w:rsidRPr="007178FA">
        <w:rPr>
          <w:rFonts w:ascii="Arial Narrow" w:hAnsi="Arial Narrow"/>
          <w:sz w:val="24"/>
          <w:szCs w:val="24"/>
        </w:rPr>
        <w:t xml:space="preserve"> </w:t>
      </w:r>
      <w:r w:rsidR="007178FA" w:rsidRPr="007178FA">
        <w:rPr>
          <w:rFonts w:ascii="Arial Narrow" w:hAnsi="Arial Narrow"/>
          <w:noProof/>
          <w:sz w:val="24"/>
          <w:szCs w:val="24"/>
        </w:rPr>
        <w:t>da</w:t>
      </w:r>
      <w:r w:rsidR="007178FA" w:rsidRPr="007178FA">
        <w:rPr>
          <w:rFonts w:ascii="Arial Narrow" w:hAnsi="Arial Narrow"/>
          <w:sz w:val="24"/>
          <w:szCs w:val="24"/>
        </w:rPr>
        <w:t xml:space="preserve"> Excelentíssima Senhor</w:t>
      </w:r>
      <w:r w:rsidR="007178FA" w:rsidRPr="007178FA">
        <w:rPr>
          <w:rFonts w:ascii="Arial Narrow" w:hAnsi="Arial Narrow"/>
          <w:noProof/>
          <w:sz w:val="24"/>
          <w:szCs w:val="24"/>
        </w:rPr>
        <w:t>a</w:t>
      </w:r>
      <w:r w:rsidR="007178FA" w:rsidRPr="007178FA">
        <w:rPr>
          <w:rFonts w:ascii="Arial Narrow" w:hAnsi="Arial Narrow"/>
          <w:sz w:val="24"/>
          <w:szCs w:val="24"/>
        </w:rPr>
        <w:t xml:space="preserve"> </w:t>
      </w:r>
      <w:r w:rsidR="007178FA" w:rsidRPr="007178FA">
        <w:rPr>
          <w:rFonts w:ascii="Arial Narrow" w:hAnsi="Arial Narrow"/>
          <w:noProof/>
          <w:sz w:val="24"/>
          <w:szCs w:val="24"/>
        </w:rPr>
        <w:t>Conselheira-Relatora,</w:t>
      </w:r>
      <w:r w:rsidR="007178FA" w:rsidRPr="007178FA">
        <w:rPr>
          <w:rFonts w:ascii="Arial Narrow" w:hAnsi="Arial Narrow"/>
          <w:b/>
          <w:noProof/>
          <w:sz w:val="24"/>
          <w:szCs w:val="24"/>
        </w:rPr>
        <w:t xml:space="preserve"> em parcial </w:t>
      </w:r>
      <w:r w:rsidR="007178FA" w:rsidRPr="007178FA">
        <w:rPr>
          <w:rFonts w:ascii="Arial Narrow" w:hAnsi="Arial Narrow"/>
          <w:b/>
          <w:noProof/>
          <w:sz w:val="24"/>
          <w:szCs w:val="24"/>
        </w:rPr>
        <w:lastRenderedPageBreak/>
        <w:t>consonância</w:t>
      </w:r>
      <w:r w:rsidR="007178FA" w:rsidRPr="007178FA">
        <w:rPr>
          <w:rFonts w:ascii="Arial Narrow" w:hAnsi="Arial Narrow"/>
          <w:noProof/>
          <w:sz w:val="24"/>
          <w:szCs w:val="24"/>
        </w:rPr>
        <w:t xml:space="preserve"> com pronunciamento do Ministério Público junto a este Tribunal</w:t>
      </w:r>
      <w:r w:rsidR="007178FA" w:rsidRPr="007178FA">
        <w:rPr>
          <w:rFonts w:ascii="Arial Narrow" w:hAnsi="Arial Narrow"/>
          <w:sz w:val="24"/>
          <w:szCs w:val="24"/>
        </w:rPr>
        <w:t xml:space="preserve">, no sentido de: </w:t>
      </w:r>
      <w:r w:rsidR="007178FA" w:rsidRPr="007178FA">
        <w:rPr>
          <w:rFonts w:ascii="Arial Narrow" w:hAnsi="Arial Narrow"/>
          <w:b/>
          <w:sz w:val="24"/>
          <w:szCs w:val="24"/>
        </w:rPr>
        <w:t>9.1. Não conhecer</w:t>
      </w:r>
      <w:r w:rsidR="007178FA" w:rsidRPr="007178FA">
        <w:rPr>
          <w:rFonts w:ascii="Arial Narrow" w:hAnsi="Arial Narrow"/>
          <w:sz w:val="24"/>
          <w:szCs w:val="24"/>
        </w:rPr>
        <w:t xml:space="preserve"> a Representação do Ministério Público de Contas, no que se trata dos contratos 51/2021, 55/2021 e 56/2021, visto que a fiscalização da aplicação de recursos advindos da esfera federal é de competência do Tribunal de Contas da União; </w:t>
      </w:r>
      <w:r w:rsidR="007178FA" w:rsidRPr="007178FA">
        <w:rPr>
          <w:rFonts w:ascii="Arial Narrow" w:hAnsi="Arial Narrow"/>
          <w:b/>
          <w:sz w:val="24"/>
          <w:szCs w:val="24"/>
        </w:rPr>
        <w:t>9.2. Conhecer</w:t>
      </w:r>
      <w:r w:rsidR="007178FA" w:rsidRPr="007178FA">
        <w:rPr>
          <w:rFonts w:ascii="Arial Narrow" w:hAnsi="Arial Narrow"/>
          <w:sz w:val="24"/>
          <w:szCs w:val="24"/>
        </w:rPr>
        <w:t xml:space="preserve"> a Representação do Ministério Público de Contas, no que se refere ao contrato 50/2021, por ter sido interposta nos termos regimentais; </w:t>
      </w:r>
      <w:r w:rsidR="007178FA" w:rsidRPr="007178FA">
        <w:rPr>
          <w:rFonts w:ascii="Arial Narrow" w:hAnsi="Arial Narrow"/>
          <w:b/>
          <w:sz w:val="24"/>
          <w:szCs w:val="24"/>
        </w:rPr>
        <w:t>9.3. Julgar Improcedente</w:t>
      </w:r>
      <w:r w:rsidR="007178FA" w:rsidRPr="007178FA">
        <w:rPr>
          <w:rFonts w:ascii="Arial Narrow" w:hAnsi="Arial Narrow"/>
          <w:sz w:val="24"/>
          <w:szCs w:val="24"/>
        </w:rPr>
        <w:t xml:space="preserve"> a Representação do Ministério Público de Contas, tendo em vista que não há indícios de afronta aos princípios da impessoalidade, da moralidade, da economicidade, da legitimidade e da legalidade na celebração de contratos com a empresa Órion Serviços Técnicos </w:t>
      </w:r>
      <w:proofErr w:type="spellStart"/>
      <w:r w:rsidR="007178FA" w:rsidRPr="007178FA">
        <w:rPr>
          <w:rFonts w:ascii="Arial Narrow" w:hAnsi="Arial Narrow"/>
          <w:sz w:val="24"/>
          <w:szCs w:val="24"/>
        </w:rPr>
        <w:t>Eireli</w:t>
      </w:r>
      <w:proofErr w:type="spellEnd"/>
      <w:r w:rsidR="007178FA" w:rsidRPr="007178FA">
        <w:rPr>
          <w:rFonts w:ascii="Arial Narrow" w:hAnsi="Arial Narrow"/>
          <w:sz w:val="24"/>
          <w:szCs w:val="24"/>
        </w:rPr>
        <w:t xml:space="preserve">, pelo que pugno pela improcedência da Representação; </w:t>
      </w:r>
      <w:r w:rsidR="007178FA" w:rsidRPr="007178FA">
        <w:rPr>
          <w:rFonts w:ascii="Arial Narrow" w:hAnsi="Arial Narrow"/>
          <w:b/>
          <w:sz w:val="24"/>
          <w:szCs w:val="24"/>
        </w:rPr>
        <w:t>9.4. Determinar</w:t>
      </w:r>
      <w:r w:rsidR="007178FA" w:rsidRPr="007178FA">
        <w:rPr>
          <w:rFonts w:ascii="Arial Narrow" w:hAnsi="Arial Narrow"/>
          <w:sz w:val="24"/>
          <w:szCs w:val="24"/>
        </w:rPr>
        <w:t xml:space="preserve"> à SEPLENO que promova a comunicação dos interessados, por meio dos advogados habilitados, se for o caso. </w:t>
      </w:r>
      <w:r w:rsidR="007178FA" w:rsidRPr="007178FA">
        <w:rPr>
          <w:rFonts w:ascii="Arial Narrow" w:hAnsi="Arial Narrow" w:cs="Arial"/>
          <w:b/>
          <w:color w:val="000000"/>
          <w:sz w:val="24"/>
          <w:szCs w:val="24"/>
        </w:rPr>
        <w:t>PROCESSO Nº 11.976/2022</w:t>
      </w:r>
      <w:r w:rsidR="007178FA" w:rsidRPr="007178FA">
        <w:rPr>
          <w:rFonts w:ascii="Arial Narrow" w:hAnsi="Arial Narrow" w:cs="Arial"/>
          <w:color w:val="000000"/>
          <w:sz w:val="24"/>
          <w:szCs w:val="24"/>
        </w:rPr>
        <w:t xml:space="preserve"> - Prestação de Contas Anual da Prefeitura Municipal de Guajará, de responsabilidade do Sr. </w:t>
      </w:r>
      <w:proofErr w:type="spellStart"/>
      <w:r w:rsidR="007178FA" w:rsidRPr="007178FA">
        <w:rPr>
          <w:rFonts w:ascii="Arial Narrow" w:hAnsi="Arial Narrow" w:cs="Arial"/>
          <w:color w:val="000000"/>
          <w:sz w:val="24"/>
          <w:szCs w:val="24"/>
        </w:rPr>
        <w:t>Ordean</w:t>
      </w:r>
      <w:proofErr w:type="spellEnd"/>
      <w:r w:rsidR="007178FA" w:rsidRPr="007178FA">
        <w:rPr>
          <w:rFonts w:ascii="Arial Narrow" w:hAnsi="Arial Narrow" w:cs="Arial"/>
          <w:color w:val="000000"/>
          <w:sz w:val="24"/>
          <w:szCs w:val="24"/>
        </w:rPr>
        <w:t xml:space="preserve"> Gonzaga da Silva, referente ao exercício de 2021. </w:t>
      </w:r>
      <w:r w:rsidR="007178FA" w:rsidRPr="007178FA">
        <w:rPr>
          <w:rFonts w:ascii="Arial Narrow" w:hAnsi="Arial Narrow"/>
          <w:b/>
          <w:noProof/>
          <w:sz w:val="24"/>
          <w:szCs w:val="24"/>
        </w:rPr>
        <w:t xml:space="preserve">Advogado: </w:t>
      </w:r>
      <w:r w:rsidR="007178FA" w:rsidRPr="007178FA">
        <w:rPr>
          <w:rFonts w:ascii="Arial Narrow" w:hAnsi="Arial Narrow"/>
          <w:noProof/>
          <w:sz w:val="24"/>
          <w:szCs w:val="24"/>
        </w:rPr>
        <w:t>Renato de Souza Pinto - OAB/AM 8794</w:t>
      </w:r>
      <w:r w:rsidR="007178FA" w:rsidRPr="007178FA">
        <w:rPr>
          <w:rFonts w:ascii="Arial Narrow" w:hAnsi="Arial Narrow" w:cs="Arial"/>
          <w:color w:val="000000"/>
          <w:sz w:val="24"/>
          <w:szCs w:val="24"/>
        </w:rPr>
        <w:t>.</w:t>
      </w:r>
      <w:r w:rsidR="007178FA" w:rsidRPr="007178FA">
        <w:rPr>
          <w:rFonts w:ascii="Arial Narrow" w:hAnsi="Arial Narrow" w:cs="Arial"/>
          <w:b/>
          <w:color w:val="000000"/>
          <w:sz w:val="24"/>
          <w:szCs w:val="24"/>
        </w:rPr>
        <w:t xml:space="preserve"> PARECER PRÉVIO Nº 114/2023: </w:t>
      </w:r>
      <w:r w:rsidR="007178FA" w:rsidRPr="007178FA">
        <w:rPr>
          <w:rFonts w:ascii="Arial Narrow" w:hAnsi="Arial Narrow"/>
          <w:b/>
          <w:bCs/>
          <w:sz w:val="24"/>
          <w:szCs w:val="24"/>
        </w:rPr>
        <w:t>O TRIBUNAL DE CONTAS DO ESTADO DO AMAZONAS</w:t>
      </w:r>
      <w:r w:rsidR="007178FA" w:rsidRPr="007178FA">
        <w:rPr>
          <w:rFonts w:ascii="Arial Narrow" w:hAnsi="Arial Narrow"/>
          <w:sz w:val="24"/>
          <w:szCs w:val="24"/>
        </w:rPr>
        <w:t xml:space="preserve">, no uso de suas atribuições constitucionais e legais (art. 31, §§ 1º e 2º, da Constituição Federal, c/c art.127, parágrafos 4º, 5º e 7º, da Constituição Estadual, com redação da Emenda Constituição nº 15/95, art. 18, inciso I, da Lei Complementar nº 06/91; </w:t>
      </w:r>
      <w:proofErr w:type="gramStart"/>
      <w:r w:rsidR="007178FA" w:rsidRPr="007178FA">
        <w:rPr>
          <w:rFonts w:ascii="Arial Narrow" w:hAnsi="Arial Narrow"/>
          <w:sz w:val="24"/>
          <w:szCs w:val="24"/>
        </w:rPr>
        <w:t>arts.</w:t>
      </w:r>
      <w:proofErr w:type="gramEnd"/>
      <w:r w:rsidR="007178FA" w:rsidRPr="007178FA">
        <w:rPr>
          <w:rFonts w:ascii="Arial Narrow" w:hAnsi="Arial Narrow"/>
          <w:sz w:val="24"/>
          <w:szCs w:val="24"/>
        </w:rPr>
        <w:t>1º, inciso I, e 29 da Lei nº 2.423/96; e, art. 5º, inciso I, da Resolução nº 04/2002-TCE/AM) e no exercício da competência atribuída</w:t>
      </w:r>
      <w:r w:rsidR="007178FA" w:rsidRPr="007178FA">
        <w:rPr>
          <w:rFonts w:ascii="Arial Narrow" w:hAnsi="Arial Narrow"/>
          <w:noProof/>
          <w:sz w:val="24"/>
          <w:szCs w:val="24"/>
        </w:rPr>
        <w:t xml:space="preserve"> pelos arts. 5º, II e 11, III, “a” item 1, da Resolução nº 04/2002-TCE/AM</w:t>
      </w:r>
      <w:r w:rsidR="007178FA" w:rsidRPr="007178FA">
        <w:rPr>
          <w:rFonts w:ascii="Arial Narrow" w:hAnsi="Arial Narrow"/>
          <w:sz w:val="24"/>
          <w:szCs w:val="24"/>
        </w:rPr>
        <w:t xml:space="preserve">, tendo discutido a matéria nestes autos, e acolhido, </w:t>
      </w:r>
      <w:r w:rsidR="007178FA" w:rsidRPr="007178FA">
        <w:rPr>
          <w:rFonts w:ascii="Arial Narrow" w:hAnsi="Arial Narrow"/>
          <w:b/>
          <w:noProof/>
          <w:sz w:val="24"/>
          <w:szCs w:val="24"/>
        </w:rPr>
        <w:t>à unanimidade</w:t>
      </w:r>
      <w:r w:rsidR="007178FA" w:rsidRPr="007178FA">
        <w:rPr>
          <w:rFonts w:ascii="Arial Narrow" w:hAnsi="Arial Narrow"/>
          <w:sz w:val="24"/>
          <w:szCs w:val="24"/>
        </w:rPr>
        <w:t xml:space="preserve">, </w:t>
      </w:r>
      <w:r w:rsidR="007178FA" w:rsidRPr="007178FA">
        <w:rPr>
          <w:rFonts w:ascii="Arial Narrow" w:hAnsi="Arial Narrow"/>
          <w:noProof/>
          <w:sz w:val="24"/>
          <w:szCs w:val="24"/>
        </w:rPr>
        <w:t>o voto</w:t>
      </w:r>
      <w:r w:rsidR="007178FA" w:rsidRPr="007178FA">
        <w:rPr>
          <w:rFonts w:ascii="Arial Narrow" w:hAnsi="Arial Narrow"/>
          <w:sz w:val="24"/>
          <w:szCs w:val="24"/>
        </w:rPr>
        <w:t xml:space="preserve"> </w:t>
      </w:r>
      <w:r w:rsidR="007178FA" w:rsidRPr="007178FA">
        <w:rPr>
          <w:rFonts w:ascii="Arial Narrow" w:hAnsi="Arial Narrow"/>
          <w:noProof/>
          <w:sz w:val="24"/>
          <w:szCs w:val="24"/>
        </w:rPr>
        <w:t>da</w:t>
      </w:r>
      <w:r w:rsidR="007178FA" w:rsidRPr="007178FA">
        <w:rPr>
          <w:rFonts w:ascii="Arial Narrow" w:hAnsi="Arial Narrow"/>
          <w:sz w:val="24"/>
          <w:szCs w:val="24"/>
        </w:rPr>
        <w:t xml:space="preserve"> Excelentíssima Senhora Conselheira-Relatora, </w:t>
      </w:r>
      <w:r w:rsidR="007178FA" w:rsidRPr="007178FA">
        <w:rPr>
          <w:rFonts w:ascii="Arial Narrow" w:hAnsi="Arial Narrow"/>
          <w:b/>
          <w:noProof/>
          <w:sz w:val="24"/>
          <w:szCs w:val="24"/>
        </w:rPr>
        <w:t>em consonância</w:t>
      </w:r>
      <w:r w:rsidR="007178FA" w:rsidRPr="007178FA">
        <w:rPr>
          <w:rFonts w:ascii="Arial Narrow" w:hAnsi="Arial Narrow"/>
          <w:sz w:val="24"/>
          <w:szCs w:val="24"/>
        </w:rPr>
        <w:t xml:space="preserve"> com o pronunciamento do Ministério Público junto a este Tribunal: </w:t>
      </w:r>
      <w:r w:rsidR="007178FA" w:rsidRPr="007178FA">
        <w:rPr>
          <w:rFonts w:ascii="Arial Narrow" w:hAnsi="Arial Narrow" w:cs="Arial"/>
          <w:b/>
          <w:color w:val="000000"/>
          <w:sz w:val="24"/>
          <w:szCs w:val="24"/>
        </w:rPr>
        <w:t>10.1. Emite Parecer Prévio</w:t>
      </w:r>
      <w:r w:rsidR="007178FA" w:rsidRPr="007178FA">
        <w:rPr>
          <w:rFonts w:ascii="Arial Narrow" w:hAnsi="Arial Narrow" w:cs="Arial"/>
          <w:color w:val="000000"/>
          <w:sz w:val="24"/>
          <w:szCs w:val="24"/>
        </w:rPr>
        <w:t xml:space="preserve"> </w:t>
      </w:r>
      <w:r w:rsidR="007178FA" w:rsidRPr="007178FA">
        <w:rPr>
          <w:rFonts w:ascii="Arial Narrow" w:hAnsi="Arial Narrow" w:cs="Arial"/>
          <w:b/>
          <w:color w:val="000000"/>
          <w:sz w:val="24"/>
          <w:szCs w:val="24"/>
        </w:rPr>
        <w:t>recomendando à Câmara Municipal a desaprovação</w:t>
      </w:r>
      <w:r w:rsidR="007178FA" w:rsidRPr="007178FA">
        <w:rPr>
          <w:rFonts w:ascii="Arial Narrow" w:hAnsi="Arial Narrow" w:cs="Arial"/>
          <w:color w:val="000000"/>
          <w:sz w:val="24"/>
          <w:szCs w:val="24"/>
        </w:rPr>
        <w:t xml:space="preserve"> das contas do </w:t>
      </w:r>
      <w:r w:rsidR="007178FA" w:rsidRPr="007178FA">
        <w:rPr>
          <w:rFonts w:ascii="Arial Narrow" w:hAnsi="Arial Narrow" w:cs="Arial"/>
          <w:b/>
          <w:color w:val="000000"/>
          <w:sz w:val="24"/>
          <w:szCs w:val="24"/>
        </w:rPr>
        <w:t xml:space="preserve">Sr. </w:t>
      </w:r>
      <w:proofErr w:type="spellStart"/>
      <w:r w:rsidR="007178FA" w:rsidRPr="007178FA">
        <w:rPr>
          <w:rFonts w:ascii="Arial Narrow" w:hAnsi="Arial Narrow" w:cs="Arial"/>
          <w:b/>
          <w:color w:val="000000"/>
          <w:sz w:val="24"/>
          <w:szCs w:val="24"/>
        </w:rPr>
        <w:t>Ordean</w:t>
      </w:r>
      <w:proofErr w:type="spellEnd"/>
      <w:r w:rsidR="007178FA" w:rsidRPr="007178FA">
        <w:rPr>
          <w:rFonts w:ascii="Arial Narrow" w:hAnsi="Arial Narrow" w:cs="Arial"/>
          <w:b/>
          <w:color w:val="000000"/>
          <w:sz w:val="24"/>
          <w:szCs w:val="24"/>
        </w:rPr>
        <w:t xml:space="preserve"> Gonzaga da Silva</w:t>
      </w:r>
      <w:r w:rsidR="007178FA" w:rsidRPr="007178FA">
        <w:rPr>
          <w:rFonts w:ascii="Arial Narrow" w:hAnsi="Arial Narrow" w:cs="Arial"/>
          <w:color w:val="000000"/>
          <w:sz w:val="24"/>
          <w:szCs w:val="24"/>
        </w:rPr>
        <w:t xml:space="preserve">, Prefeito Municipal de Guajará e Ordenador de Despesas, à época, nos termos do artigo 31, §§ 1º e 2º, da CR/1988, c/c o artigo 127 da Constituição Estadual/1989, com redação da Emenda Constitucional nº. 15/1995, artigo 18, I, da Lei Complementar nº. 006/1991, artigos 1º, inciso I, e 29 da Lei nº. 2423/1996 – LOTCE/AM, e artigo 5º, inciso I, da Resolução nº. 04/2002 – RITCE/AM, e artigo 3º, inciso III, da Resolução nº 09/1997. </w:t>
      </w:r>
      <w:r w:rsidR="007178FA" w:rsidRPr="007178FA">
        <w:rPr>
          <w:rFonts w:ascii="Arial Narrow" w:hAnsi="Arial Narrow" w:cs="Arial"/>
          <w:b/>
          <w:color w:val="000000"/>
          <w:sz w:val="24"/>
          <w:szCs w:val="24"/>
        </w:rPr>
        <w:t xml:space="preserve">ACÓRDÃO Nº 114/2023: </w:t>
      </w:r>
      <w:r w:rsidR="007178FA" w:rsidRPr="007178FA">
        <w:rPr>
          <w:rFonts w:ascii="Arial Narrow" w:hAnsi="Arial Narrow"/>
          <w:sz w:val="24"/>
          <w:szCs w:val="24"/>
        </w:rPr>
        <w:t xml:space="preserve">Vistos, relatados e discutidos estes autos acima identificados, </w:t>
      </w:r>
      <w:r w:rsidR="007178FA" w:rsidRPr="007178FA">
        <w:rPr>
          <w:rFonts w:ascii="Arial Narrow" w:hAnsi="Arial Narrow"/>
          <w:b/>
          <w:sz w:val="24"/>
          <w:szCs w:val="24"/>
        </w:rPr>
        <w:t xml:space="preserve">ACORDAM </w:t>
      </w:r>
      <w:proofErr w:type="gramStart"/>
      <w:r w:rsidR="007178FA" w:rsidRPr="007178FA">
        <w:rPr>
          <w:rFonts w:ascii="Arial Narrow" w:hAnsi="Arial Narrow"/>
          <w:sz w:val="24"/>
          <w:szCs w:val="24"/>
        </w:rPr>
        <w:t>os Excelentíssimos</w:t>
      </w:r>
      <w:proofErr w:type="gramEnd"/>
      <w:r w:rsidR="007178FA" w:rsidRPr="007178FA">
        <w:rPr>
          <w:rFonts w:ascii="Arial Narrow" w:hAnsi="Arial Narrow"/>
          <w:sz w:val="24"/>
          <w:szCs w:val="24"/>
        </w:rPr>
        <w:t xml:space="preserve"> Senhores Conselheiros do Tribunal de Contas do Estado do Amazonas, reunidos em Sessão </w:t>
      </w:r>
      <w:r w:rsidR="007178FA" w:rsidRPr="007178FA">
        <w:rPr>
          <w:rFonts w:ascii="Arial Narrow" w:hAnsi="Arial Narrow"/>
          <w:noProof/>
          <w:sz w:val="24"/>
          <w:szCs w:val="24"/>
        </w:rPr>
        <w:t>do</w:t>
      </w:r>
      <w:r w:rsidR="007178FA" w:rsidRPr="007178FA">
        <w:rPr>
          <w:rFonts w:ascii="Arial Narrow" w:hAnsi="Arial Narrow"/>
          <w:sz w:val="24"/>
          <w:szCs w:val="24"/>
        </w:rPr>
        <w:t xml:space="preserve"> </w:t>
      </w:r>
      <w:r w:rsidR="007178FA" w:rsidRPr="007178FA">
        <w:rPr>
          <w:rFonts w:ascii="Arial Narrow" w:hAnsi="Arial Narrow"/>
          <w:b/>
          <w:noProof/>
          <w:sz w:val="24"/>
          <w:szCs w:val="24"/>
        </w:rPr>
        <w:t>Tribunal Pleno</w:t>
      </w:r>
      <w:r w:rsidR="007178FA" w:rsidRPr="007178FA">
        <w:rPr>
          <w:rFonts w:ascii="Arial Narrow" w:hAnsi="Arial Narrow"/>
          <w:sz w:val="24"/>
          <w:szCs w:val="24"/>
        </w:rPr>
        <w:t>, no exercício da competência atribuída</w:t>
      </w:r>
      <w:r w:rsidR="007178FA" w:rsidRPr="007178FA">
        <w:rPr>
          <w:rFonts w:ascii="Arial Narrow" w:hAnsi="Arial Narrow"/>
          <w:noProof/>
          <w:sz w:val="24"/>
          <w:szCs w:val="24"/>
        </w:rPr>
        <w:t xml:space="preserve"> pelos arts. 5º, II e 11, III, “a” item 1, da Resolução nº 04/2002-TCE/AM</w:t>
      </w:r>
      <w:r w:rsidR="007178FA" w:rsidRPr="007178FA">
        <w:rPr>
          <w:rFonts w:ascii="Arial Narrow" w:hAnsi="Arial Narrow"/>
          <w:sz w:val="24"/>
          <w:szCs w:val="24"/>
        </w:rPr>
        <w:t xml:space="preserve">, </w:t>
      </w:r>
      <w:r w:rsidR="007178FA" w:rsidRPr="007178FA">
        <w:rPr>
          <w:rFonts w:ascii="Arial Narrow" w:hAnsi="Arial Narrow"/>
          <w:b/>
          <w:noProof/>
          <w:sz w:val="24"/>
          <w:szCs w:val="24"/>
        </w:rPr>
        <w:t>à unanimidade</w:t>
      </w:r>
      <w:r w:rsidR="007178FA" w:rsidRPr="007178FA">
        <w:rPr>
          <w:rFonts w:ascii="Arial Narrow" w:hAnsi="Arial Narrow"/>
          <w:sz w:val="24"/>
          <w:szCs w:val="24"/>
        </w:rPr>
        <w:t>, nos termos d</w:t>
      </w:r>
      <w:r w:rsidR="007178FA" w:rsidRPr="007178FA">
        <w:rPr>
          <w:rFonts w:ascii="Arial Narrow" w:hAnsi="Arial Narrow"/>
          <w:noProof/>
          <w:sz w:val="24"/>
          <w:szCs w:val="24"/>
        </w:rPr>
        <w:t>o voto</w:t>
      </w:r>
      <w:r w:rsidR="007178FA" w:rsidRPr="007178FA">
        <w:rPr>
          <w:rFonts w:ascii="Arial Narrow" w:hAnsi="Arial Narrow"/>
          <w:sz w:val="24"/>
          <w:szCs w:val="24"/>
        </w:rPr>
        <w:t xml:space="preserve"> </w:t>
      </w:r>
      <w:r w:rsidR="007178FA" w:rsidRPr="007178FA">
        <w:rPr>
          <w:rFonts w:ascii="Arial Narrow" w:hAnsi="Arial Narrow"/>
          <w:noProof/>
          <w:sz w:val="24"/>
          <w:szCs w:val="24"/>
        </w:rPr>
        <w:t>da</w:t>
      </w:r>
      <w:r w:rsidR="007178FA" w:rsidRPr="007178FA">
        <w:rPr>
          <w:rFonts w:ascii="Arial Narrow" w:hAnsi="Arial Narrow"/>
          <w:sz w:val="24"/>
          <w:szCs w:val="24"/>
        </w:rPr>
        <w:t xml:space="preserve"> Excelentíssima Senhora Conselheira-Relatora, que passa a ser parte integrante do Parecer Prévio, </w:t>
      </w:r>
      <w:r w:rsidR="007178FA" w:rsidRPr="007178FA">
        <w:rPr>
          <w:rFonts w:ascii="Arial Narrow" w:hAnsi="Arial Narrow"/>
          <w:b/>
          <w:noProof/>
          <w:sz w:val="24"/>
          <w:szCs w:val="24"/>
        </w:rPr>
        <w:t>em consonância</w:t>
      </w:r>
      <w:r w:rsidR="007178FA" w:rsidRPr="007178FA">
        <w:rPr>
          <w:rFonts w:ascii="Arial Narrow" w:hAnsi="Arial Narrow"/>
          <w:sz w:val="24"/>
          <w:szCs w:val="24"/>
        </w:rPr>
        <w:t xml:space="preserve"> com o pronunciamento do Ministério Público junto a este Tribunal, no sentido de: </w:t>
      </w:r>
      <w:r w:rsidR="007178FA" w:rsidRPr="007178FA">
        <w:rPr>
          <w:rFonts w:ascii="Arial Narrow" w:hAnsi="Arial Narrow" w:cs="Arial"/>
          <w:b/>
          <w:color w:val="000000"/>
          <w:sz w:val="24"/>
          <w:szCs w:val="24"/>
        </w:rPr>
        <w:t xml:space="preserve">10.1. Considerar revel </w:t>
      </w:r>
      <w:r w:rsidR="007178FA" w:rsidRPr="007178FA">
        <w:rPr>
          <w:rFonts w:ascii="Arial Narrow" w:hAnsi="Arial Narrow" w:cs="Arial"/>
          <w:color w:val="000000"/>
          <w:sz w:val="24"/>
          <w:szCs w:val="24"/>
        </w:rPr>
        <w:t>o</w:t>
      </w:r>
      <w:r w:rsidR="007178FA" w:rsidRPr="007178FA">
        <w:rPr>
          <w:rFonts w:ascii="Arial Narrow" w:hAnsi="Arial Narrow" w:cs="Arial"/>
          <w:b/>
          <w:color w:val="000000"/>
          <w:sz w:val="24"/>
          <w:szCs w:val="24"/>
        </w:rPr>
        <w:t xml:space="preserve"> Sr. </w:t>
      </w:r>
      <w:proofErr w:type="spellStart"/>
      <w:r w:rsidR="007178FA" w:rsidRPr="007178FA">
        <w:rPr>
          <w:rFonts w:ascii="Arial Narrow" w:hAnsi="Arial Narrow" w:cs="Arial"/>
          <w:b/>
          <w:color w:val="000000"/>
          <w:sz w:val="24"/>
          <w:szCs w:val="24"/>
        </w:rPr>
        <w:t>Ordean</w:t>
      </w:r>
      <w:proofErr w:type="spellEnd"/>
      <w:r w:rsidR="007178FA" w:rsidRPr="007178FA">
        <w:rPr>
          <w:rFonts w:ascii="Arial Narrow" w:hAnsi="Arial Narrow" w:cs="Arial"/>
          <w:b/>
          <w:color w:val="000000"/>
          <w:sz w:val="24"/>
          <w:szCs w:val="24"/>
        </w:rPr>
        <w:t xml:space="preserve"> Gonzaga da Silva</w:t>
      </w:r>
      <w:r w:rsidR="007178FA" w:rsidRPr="007178FA">
        <w:rPr>
          <w:rFonts w:ascii="Arial Narrow" w:hAnsi="Arial Narrow" w:cs="Arial"/>
          <w:color w:val="000000"/>
          <w:sz w:val="24"/>
          <w:szCs w:val="24"/>
        </w:rPr>
        <w:t xml:space="preserve">, Prefeito Municipal de Guajará e Ordenador de Despesas, à época, nos termos do artigo 20, §4º, da Lei nº 2423/1996–LOTCE/AM, c/c o artigo 88 da Resolução nº 04/2002–RITCE/AM; </w:t>
      </w:r>
      <w:r w:rsidR="007178FA" w:rsidRPr="007178FA">
        <w:rPr>
          <w:rFonts w:ascii="Arial Narrow" w:hAnsi="Arial Narrow" w:cs="Arial"/>
          <w:b/>
          <w:color w:val="000000"/>
          <w:sz w:val="24"/>
          <w:szCs w:val="24"/>
        </w:rPr>
        <w:t xml:space="preserve">10.2. Determinar </w:t>
      </w:r>
      <w:r w:rsidR="007178FA" w:rsidRPr="007178FA">
        <w:rPr>
          <w:rFonts w:ascii="Arial Narrow" w:hAnsi="Arial Narrow" w:cs="Arial"/>
          <w:color w:val="000000"/>
          <w:sz w:val="24"/>
          <w:szCs w:val="24"/>
        </w:rPr>
        <w:t>à origem que, nos termos do §2º, do artigo 188, do Regimento Interno, evite a ocorrência das seguintes impropriedades, em futuras prestações de contas anuais:</w:t>
      </w:r>
      <w:r w:rsidR="007178FA" w:rsidRPr="007178FA">
        <w:rPr>
          <w:rFonts w:ascii="Arial Narrow" w:hAnsi="Arial Narrow"/>
          <w:sz w:val="24"/>
          <w:szCs w:val="24"/>
        </w:rPr>
        <w:t xml:space="preserve"> </w:t>
      </w:r>
      <w:r w:rsidR="007178FA" w:rsidRPr="007178FA">
        <w:rPr>
          <w:rFonts w:ascii="Arial Narrow" w:hAnsi="Arial Narrow" w:cs="Arial"/>
          <w:b/>
          <w:color w:val="000000"/>
          <w:sz w:val="24"/>
          <w:szCs w:val="24"/>
        </w:rPr>
        <w:t xml:space="preserve">3.1. </w:t>
      </w:r>
      <w:r w:rsidR="007178FA" w:rsidRPr="007178FA">
        <w:rPr>
          <w:rFonts w:ascii="Arial Narrow" w:hAnsi="Arial Narrow" w:cs="Arial"/>
          <w:color w:val="000000"/>
          <w:sz w:val="24"/>
          <w:szCs w:val="24"/>
        </w:rPr>
        <w:t>Durante a inspeção in loco a comissão identificou que a unidade gestora não adota o procedimento de controle interno relativo ao registro individualizado das obras e/ou serviços realizados;</w:t>
      </w:r>
      <w:r w:rsidR="007178FA" w:rsidRPr="007178FA">
        <w:rPr>
          <w:rFonts w:ascii="Arial Narrow" w:hAnsi="Arial Narrow"/>
          <w:sz w:val="24"/>
          <w:szCs w:val="24"/>
        </w:rPr>
        <w:t xml:space="preserve"> </w:t>
      </w:r>
      <w:r w:rsidR="007178FA" w:rsidRPr="007178FA">
        <w:rPr>
          <w:rFonts w:ascii="Arial Narrow" w:hAnsi="Arial Narrow" w:cs="Arial"/>
          <w:b/>
          <w:color w:val="000000"/>
          <w:sz w:val="24"/>
          <w:szCs w:val="24"/>
        </w:rPr>
        <w:t xml:space="preserve">3.2. </w:t>
      </w:r>
      <w:r w:rsidR="007178FA" w:rsidRPr="007178FA">
        <w:rPr>
          <w:rFonts w:ascii="Arial Narrow" w:hAnsi="Arial Narrow" w:cs="Arial"/>
          <w:color w:val="000000"/>
          <w:sz w:val="24"/>
          <w:szCs w:val="24"/>
        </w:rPr>
        <w:t>Durante a inspeção in loco a comissão identificou que a unidade gestora não adota o procedimento de controle interno relativo ao arquivamento em separado e de forma individualizada de "Pasta de Obra" para cada obra e serviço de engenharia;</w:t>
      </w:r>
      <w:r w:rsidR="007178FA" w:rsidRPr="007178FA">
        <w:rPr>
          <w:rFonts w:ascii="Arial Narrow" w:hAnsi="Arial Narrow"/>
          <w:sz w:val="24"/>
          <w:szCs w:val="24"/>
        </w:rPr>
        <w:t xml:space="preserve"> </w:t>
      </w:r>
      <w:r w:rsidR="007178FA" w:rsidRPr="007178FA">
        <w:rPr>
          <w:rFonts w:ascii="Arial Narrow" w:hAnsi="Arial Narrow" w:cs="Arial"/>
          <w:b/>
          <w:color w:val="000000"/>
          <w:sz w:val="24"/>
          <w:szCs w:val="24"/>
        </w:rPr>
        <w:t xml:space="preserve">3.3. </w:t>
      </w:r>
      <w:r w:rsidR="007178FA" w:rsidRPr="007178FA">
        <w:rPr>
          <w:rFonts w:ascii="Arial Narrow" w:hAnsi="Arial Narrow" w:cs="Arial"/>
          <w:color w:val="000000"/>
          <w:sz w:val="24"/>
          <w:szCs w:val="24"/>
        </w:rPr>
        <w:t>Ausência do Serviço de Informação ao Cidadão, com instalações físicas de atendimento a interessados, em cumprimento a Lei nº 12.527/2011 - Lei de Acesso à Informação;</w:t>
      </w:r>
      <w:r w:rsidR="007178FA" w:rsidRPr="007178FA">
        <w:rPr>
          <w:rFonts w:ascii="Arial Narrow" w:hAnsi="Arial Narrow"/>
          <w:sz w:val="24"/>
          <w:szCs w:val="24"/>
        </w:rPr>
        <w:t xml:space="preserve"> </w:t>
      </w:r>
      <w:r w:rsidR="007178FA" w:rsidRPr="007178FA">
        <w:rPr>
          <w:rFonts w:ascii="Arial Narrow" w:hAnsi="Arial Narrow" w:cs="Arial"/>
          <w:b/>
          <w:color w:val="000000"/>
          <w:sz w:val="24"/>
          <w:szCs w:val="24"/>
        </w:rPr>
        <w:t xml:space="preserve">3.4. </w:t>
      </w:r>
      <w:r w:rsidR="007178FA" w:rsidRPr="007178FA">
        <w:rPr>
          <w:rFonts w:ascii="Arial Narrow" w:hAnsi="Arial Narrow" w:cs="Arial"/>
          <w:color w:val="000000"/>
          <w:sz w:val="24"/>
          <w:szCs w:val="24"/>
        </w:rPr>
        <w:t>Desatualização do Portal da Transparência, pois tal impropriedade prejudica a instrumentalização do controle social e descumpre a LC nº 131/2019 e seu regulamento, Decreto nº 7.185/2010;</w:t>
      </w:r>
      <w:r w:rsidR="007178FA" w:rsidRPr="007178FA">
        <w:rPr>
          <w:rFonts w:ascii="Arial Narrow" w:hAnsi="Arial Narrow"/>
          <w:sz w:val="24"/>
          <w:szCs w:val="24"/>
        </w:rPr>
        <w:t xml:space="preserve"> </w:t>
      </w:r>
      <w:r w:rsidR="007178FA" w:rsidRPr="007178FA">
        <w:rPr>
          <w:rFonts w:ascii="Arial Narrow" w:hAnsi="Arial Narrow" w:cs="Arial"/>
          <w:b/>
          <w:color w:val="000000"/>
          <w:sz w:val="24"/>
          <w:szCs w:val="24"/>
        </w:rPr>
        <w:t xml:space="preserve">3.5. </w:t>
      </w:r>
      <w:r w:rsidR="007178FA" w:rsidRPr="007178FA">
        <w:rPr>
          <w:rFonts w:ascii="Arial Narrow" w:hAnsi="Arial Narrow" w:cs="Arial"/>
          <w:color w:val="000000"/>
          <w:sz w:val="24"/>
          <w:szCs w:val="24"/>
        </w:rPr>
        <w:t xml:space="preserve">Ausência de informações se os procedimentos relacionados aos atos de pessoal, processos licitatórios, </w:t>
      </w:r>
      <w:proofErr w:type="gramStart"/>
      <w:r w:rsidR="007178FA" w:rsidRPr="007178FA">
        <w:rPr>
          <w:rFonts w:ascii="Arial Narrow" w:hAnsi="Arial Narrow" w:cs="Arial"/>
          <w:color w:val="000000"/>
          <w:sz w:val="24"/>
          <w:szCs w:val="24"/>
        </w:rPr>
        <w:t>termos</w:t>
      </w:r>
      <w:proofErr w:type="gramEnd"/>
      <w:r w:rsidR="007178FA" w:rsidRPr="007178FA">
        <w:rPr>
          <w:rFonts w:ascii="Arial Narrow" w:hAnsi="Arial Narrow" w:cs="Arial"/>
          <w:color w:val="000000"/>
          <w:sz w:val="24"/>
          <w:szCs w:val="24"/>
        </w:rPr>
        <w:t xml:space="preserve"> de contratos, entre outros processos administrativos foram devidamente submetidos à análise do setor responsável pelo Controle Interno e/ou Assessoria Jurídica, visto que não observamos tal análise nos autos relacionados;</w:t>
      </w:r>
      <w:r w:rsidR="007178FA" w:rsidRPr="007178FA">
        <w:rPr>
          <w:rFonts w:ascii="Arial Narrow" w:hAnsi="Arial Narrow"/>
          <w:sz w:val="24"/>
          <w:szCs w:val="24"/>
        </w:rPr>
        <w:t xml:space="preserve"> </w:t>
      </w:r>
      <w:r w:rsidR="007178FA" w:rsidRPr="007178FA">
        <w:rPr>
          <w:rFonts w:ascii="Arial Narrow" w:hAnsi="Arial Narrow" w:cs="Arial"/>
          <w:b/>
          <w:color w:val="000000"/>
          <w:sz w:val="24"/>
          <w:szCs w:val="24"/>
        </w:rPr>
        <w:t xml:space="preserve">3.6. </w:t>
      </w:r>
      <w:r w:rsidR="007178FA" w:rsidRPr="007178FA">
        <w:rPr>
          <w:rFonts w:ascii="Arial Narrow" w:hAnsi="Arial Narrow" w:cs="Arial"/>
          <w:color w:val="000000"/>
          <w:sz w:val="24"/>
          <w:szCs w:val="24"/>
        </w:rPr>
        <w:t xml:space="preserve">Descumprimento dos prazos de envio do RREO ao TCE. No decorrer do exercício de 2021, quanto à análise no Sistema </w:t>
      </w:r>
      <w:proofErr w:type="spellStart"/>
      <w:proofErr w:type="gramStart"/>
      <w:r w:rsidR="007178FA" w:rsidRPr="007178FA">
        <w:rPr>
          <w:rFonts w:ascii="Arial Narrow" w:hAnsi="Arial Narrow" w:cs="Arial"/>
          <w:color w:val="000000"/>
          <w:sz w:val="24"/>
          <w:szCs w:val="24"/>
        </w:rPr>
        <w:t>EContas</w:t>
      </w:r>
      <w:proofErr w:type="spellEnd"/>
      <w:proofErr w:type="gramEnd"/>
      <w:r w:rsidR="007178FA" w:rsidRPr="007178FA">
        <w:rPr>
          <w:rFonts w:ascii="Arial Narrow" w:hAnsi="Arial Narrow" w:cs="Arial"/>
          <w:color w:val="000000"/>
          <w:sz w:val="24"/>
          <w:szCs w:val="24"/>
        </w:rPr>
        <w:t>-GEFIS, verificou-se que a Prefeitura Municipal de Guajará, enviou extemporaneamente as remessas de todos os bimestres/21;</w:t>
      </w:r>
      <w:r w:rsidR="007178FA" w:rsidRPr="007178FA">
        <w:rPr>
          <w:rFonts w:ascii="Arial Narrow" w:hAnsi="Arial Narrow"/>
          <w:sz w:val="24"/>
          <w:szCs w:val="24"/>
        </w:rPr>
        <w:t xml:space="preserve"> </w:t>
      </w:r>
      <w:r w:rsidR="007178FA" w:rsidRPr="007178FA">
        <w:rPr>
          <w:rFonts w:ascii="Arial Narrow" w:hAnsi="Arial Narrow" w:cs="Arial"/>
          <w:b/>
          <w:color w:val="000000"/>
          <w:sz w:val="24"/>
          <w:szCs w:val="24"/>
        </w:rPr>
        <w:t xml:space="preserve">3.7. </w:t>
      </w:r>
      <w:r w:rsidR="007178FA" w:rsidRPr="007178FA">
        <w:rPr>
          <w:rFonts w:ascii="Arial Narrow" w:hAnsi="Arial Narrow" w:cs="Arial"/>
          <w:color w:val="000000"/>
          <w:sz w:val="24"/>
          <w:szCs w:val="24"/>
        </w:rPr>
        <w:t xml:space="preserve">Descumprimento dos prazos de envio do RGF ao TCE. No decorrer do exercício de 2021, quando da análise do Sistema </w:t>
      </w:r>
      <w:proofErr w:type="spellStart"/>
      <w:proofErr w:type="gramStart"/>
      <w:r w:rsidR="007178FA" w:rsidRPr="007178FA">
        <w:rPr>
          <w:rFonts w:ascii="Arial Narrow" w:hAnsi="Arial Narrow" w:cs="Arial"/>
          <w:color w:val="000000"/>
          <w:sz w:val="24"/>
          <w:szCs w:val="24"/>
        </w:rPr>
        <w:t>EContas</w:t>
      </w:r>
      <w:proofErr w:type="spellEnd"/>
      <w:proofErr w:type="gramEnd"/>
      <w:r w:rsidR="007178FA" w:rsidRPr="007178FA">
        <w:rPr>
          <w:rFonts w:ascii="Arial Narrow" w:hAnsi="Arial Narrow" w:cs="Arial"/>
          <w:color w:val="000000"/>
          <w:sz w:val="24"/>
          <w:szCs w:val="24"/>
        </w:rPr>
        <w:t>-GEFIS, verificou-se que a Prefeitura Municipal de Guajará enviou ao TCE-AM as remessas dos 1º, 2º semestres do Relatório de Gestão Fiscal- RGF fora do prazo.</w:t>
      </w:r>
      <w:r w:rsidR="007178FA" w:rsidRPr="007178FA">
        <w:rPr>
          <w:rFonts w:ascii="Arial Narrow" w:hAnsi="Arial Narrow"/>
          <w:sz w:val="24"/>
          <w:szCs w:val="24"/>
        </w:rPr>
        <w:t xml:space="preserve"> </w:t>
      </w:r>
      <w:r w:rsidR="007178FA" w:rsidRPr="007178FA">
        <w:rPr>
          <w:rFonts w:ascii="Arial Narrow" w:hAnsi="Arial Narrow" w:cs="Arial"/>
          <w:b/>
          <w:color w:val="000000"/>
          <w:sz w:val="24"/>
          <w:szCs w:val="24"/>
        </w:rPr>
        <w:t xml:space="preserve">10.3. Determinar </w:t>
      </w:r>
      <w:r w:rsidR="007178FA" w:rsidRPr="007178FA">
        <w:rPr>
          <w:rFonts w:ascii="Arial Narrow" w:hAnsi="Arial Narrow" w:cs="Arial"/>
          <w:color w:val="000000"/>
          <w:sz w:val="24"/>
          <w:szCs w:val="24"/>
        </w:rPr>
        <w:t xml:space="preserve">o encaminhamento </w:t>
      </w:r>
      <w:proofErr w:type="gramStart"/>
      <w:r w:rsidR="007178FA" w:rsidRPr="007178FA">
        <w:rPr>
          <w:rFonts w:ascii="Arial Narrow" w:hAnsi="Arial Narrow" w:cs="Arial"/>
          <w:color w:val="000000"/>
          <w:sz w:val="24"/>
          <w:szCs w:val="24"/>
        </w:rPr>
        <w:t>deste Parecer</w:t>
      </w:r>
      <w:proofErr w:type="gramEnd"/>
      <w:r w:rsidR="007178FA" w:rsidRPr="007178FA">
        <w:rPr>
          <w:rFonts w:ascii="Arial Narrow" w:hAnsi="Arial Narrow" w:cs="Arial"/>
          <w:color w:val="000000"/>
          <w:sz w:val="24"/>
          <w:szCs w:val="24"/>
        </w:rPr>
        <w:t xml:space="preserve"> Prévio, publicado e acompanhado de cópias integrais do presente processo, à Câmara Municipal de Guajará, para que, na competência prevista no artigo 127, da CE/1989, julgue as referidas Contas; </w:t>
      </w:r>
      <w:r w:rsidR="007178FA" w:rsidRPr="007178FA">
        <w:rPr>
          <w:rFonts w:ascii="Arial Narrow" w:hAnsi="Arial Narrow" w:cs="Arial"/>
          <w:b/>
          <w:color w:val="000000"/>
          <w:sz w:val="24"/>
          <w:szCs w:val="24"/>
        </w:rPr>
        <w:t xml:space="preserve">10.4. Determinar </w:t>
      </w:r>
      <w:r w:rsidR="007178FA" w:rsidRPr="007178FA">
        <w:rPr>
          <w:rFonts w:ascii="Arial Narrow" w:hAnsi="Arial Narrow" w:cs="Arial"/>
          <w:color w:val="000000"/>
          <w:sz w:val="24"/>
          <w:szCs w:val="24"/>
        </w:rPr>
        <w:t xml:space="preserve">à Secretaria de Controle Externo – Secex que tome as medidas cabíveis para a autuação de processos apartados, que deverão ser </w:t>
      </w:r>
      <w:r w:rsidR="007178FA" w:rsidRPr="007178FA">
        <w:rPr>
          <w:rFonts w:ascii="Arial Narrow" w:hAnsi="Arial Narrow" w:cs="Arial"/>
          <w:color w:val="000000"/>
          <w:sz w:val="24"/>
          <w:szCs w:val="24"/>
        </w:rPr>
        <w:lastRenderedPageBreak/>
        <w:t xml:space="preserve">devidamente instruídos, respeitando a competência de cada órgão técnico, e as documentações referentes às impropriedades atinentes às Contas de Gestão mencionadas nos itens de 01 a 07 da DICOP e de 08 a 25 da DICAMI, bem como aqueles referentes à possível imputação de multas dos itens 26 a 32 que se referem a Atos de Governo, todas listadas na fundamentação deste Voto; </w:t>
      </w:r>
      <w:r w:rsidR="007178FA" w:rsidRPr="007178FA">
        <w:rPr>
          <w:rFonts w:ascii="Arial Narrow" w:hAnsi="Arial Narrow" w:cs="Arial"/>
          <w:b/>
          <w:color w:val="000000"/>
          <w:sz w:val="24"/>
          <w:szCs w:val="24"/>
        </w:rPr>
        <w:t xml:space="preserve">10.5. Determinar </w:t>
      </w:r>
      <w:r w:rsidR="007178FA" w:rsidRPr="007178FA">
        <w:rPr>
          <w:rFonts w:ascii="Arial Narrow" w:hAnsi="Arial Narrow" w:cs="Arial"/>
          <w:color w:val="000000"/>
          <w:sz w:val="24"/>
          <w:szCs w:val="24"/>
        </w:rPr>
        <w:t xml:space="preserve">à Secretaria do Tribunal Pleno que dê ciência do desfecho destes autos ao interessado, bem como à Câmara Municipal de Guajará e à Prefeitura Municipal. </w:t>
      </w:r>
      <w:r w:rsidR="007178FA" w:rsidRPr="007178FA">
        <w:rPr>
          <w:rFonts w:ascii="Arial Narrow" w:hAnsi="Arial Narrow" w:cs="Arial"/>
          <w:sz w:val="24"/>
          <w:szCs w:val="24"/>
          <w:u w:val="single"/>
        </w:rPr>
        <w:t xml:space="preserve">Nesta fase de julgamento assumiu a presidência dos trabalhos </w:t>
      </w:r>
      <w:proofErr w:type="gramStart"/>
      <w:r w:rsidR="007178FA" w:rsidRPr="007178FA">
        <w:rPr>
          <w:rFonts w:ascii="Arial Narrow" w:hAnsi="Arial Narrow" w:cs="Arial"/>
          <w:sz w:val="24"/>
          <w:szCs w:val="24"/>
          <w:u w:val="single"/>
        </w:rPr>
        <w:t>o Excelentíssimo</w:t>
      </w:r>
      <w:proofErr w:type="gramEnd"/>
      <w:r w:rsidR="007178FA" w:rsidRPr="007178FA">
        <w:rPr>
          <w:rFonts w:ascii="Arial Narrow" w:hAnsi="Arial Narrow" w:cs="Arial"/>
          <w:sz w:val="24"/>
          <w:szCs w:val="24"/>
          <w:u w:val="single"/>
        </w:rPr>
        <w:t xml:space="preserve"> Senhor Conselheiro Júlio Assis Corrêa Pinheiro, em face do impedimento do Excelentíssimo Senhor Conselheiro Érico Xavier Desterro e Silva (Art. 65 do RI-TCE/AM).</w:t>
      </w:r>
      <w:r w:rsidR="007178FA" w:rsidRPr="007178FA">
        <w:rPr>
          <w:rFonts w:ascii="Arial Narrow" w:hAnsi="Arial Narrow" w:cs="Arial"/>
          <w:color w:val="000000"/>
          <w:sz w:val="24"/>
          <w:szCs w:val="24"/>
        </w:rPr>
        <w:t xml:space="preserve"> </w:t>
      </w:r>
      <w:r w:rsidR="007178FA" w:rsidRPr="007178FA">
        <w:rPr>
          <w:rFonts w:ascii="Arial Narrow" w:hAnsi="Arial Narrow" w:cs="Arial"/>
          <w:b/>
          <w:color w:val="000000"/>
          <w:sz w:val="24"/>
          <w:szCs w:val="24"/>
        </w:rPr>
        <w:t xml:space="preserve">PROCESSO Nº 12.330/2023 (Apensos: </w:t>
      </w:r>
      <w:proofErr w:type="gramStart"/>
      <w:r w:rsidR="007178FA" w:rsidRPr="007178FA">
        <w:rPr>
          <w:rFonts w:ascii="Arial Narrow" w:hAnsi="Arial Narrow" w:cs="Arial"/>
          <w:b/>
          <w:color w:val="000000"/>
          <w:sz w:val="24"/>
          <w:szCs w:val="24"/>
        </w:rPr>
        <w:t>12.622/2021, 15.767/2019 e 15.768/2019</w:t>
      </w:r>
      <w:proofErr w:type="gramEnd"/>
      <w:r w:rsidR="007178FA" w:rsidRPr="007178FA">
        <w:rPr>
          <w:rFonts w:ascii="Arial Narrow" w:hAnsi="Arial Narrow" w:cs="Arial"/>
          <w:b/>
          <w:color w:val="000000"/>
          <w:sz w:val="24"/>
          <w:szCs w:val="24"/>
        </w:rPr>
        <w:t>)</w:t>
      </w:r>
      <w:r w:rsidR="007178FA" w:rsidRPr="007178FA">
        <w:rPr>
          <w:rFonts w:ascii="Arial Narrow" w:hAnsi="Arial Narrow" w:cs="Arial"/>
          <w:color w:val="000000"/>
          <w:sz w:val="24"/>
          <w:szCs w:val="24"/>
        </w:rPr>
        <w:t xml:space="preserve"> - Recurso Inominado interposto pelo Sr. </w:t>
      </w:r>
      <w:proofErr w:type="spellStart"/>
      <w:r w:rsidR="007178FA" w:rsidRPr="007178FA">
        <w:rPr>
          <w:rFonts w:ascii="Arial Narrow" w:hAnsi="Arial Narrow" w:cs="Arial"/>
          <w:color w:val="000000"/>
          <w:sz w:val="24"/>
          <w:szCs w:val="24"/>
        </w:rPr>
        <w:t>Rossieli</w:t>
      </w:r>
      <w:proofErr w:type="spellEnd"/>
      <w:r w:rsidR="007178FA" w:rsidRPr="007178FA">
        <w:rPr>
          <w:rFonts w:ascii="Arial Narrow" w:hAnsi="Arial Narrow" w:cs="Arial"/>
          <w:color w:val="000000"/>
          <w:sz w:val="24"/>
          <w:szCs w:val="24"/>
        </w:rPr>
        <w:t xml:space="preserve"> Soares da Silva, em face do Despacho n° 493/2023-GP (fls. 30/33 do Processo n° 12.330/2023).</w:t>
      </w:r>
      <w:r w:rsidR="007178FA" w:rsidRPr="007178FA">
        <w:rPr>
          <w:rFonts w:ascii="Arial Narrow" w:hAnsi="Arial Narrow" w:cs="Arial"/>
          <w:b/>
          <w:color w:val="000000"/>
          <w:sz w:val="24"/>
          <w:szCs w:val="24"/>
        </w:rPr>
        <w:t xml:space="preserve"> </w:t>
      </w:r>
      <w:r w:rsidR="007178FA" w:rsidRPr="007178FA">
        <w:rPr>
          <w:rFonts w:ascii="Arial Narrow" w:hAnsi="Arial Narrow"/>
          <w:b/>
          <w:sz w:val="24"/>
          <w:szCs w:val="24"/>
        </w:rPr>
        <w:t>Advogados:</w:t>
      </w:r>
      <w:r w:rsidR="007178FA" w:rsidRPr="007178FA">
        <w:rPr>
          <w:rFonts w:ascii="Arial Narrow" w:hAnsi="Arial Narrow"/>
          <w:sz w:val="24"/>
          <w:szCs w:val="24"/>
        </w:rPr>
        <w:t xml:space="preserve"> </w:t>
      </w:r>
      <w:r w:rsidR="007178FA" w:rsidRPr="007178FA">
        <w:rPr>
          <w:rFonts w:ascii="Arial Narrow" w:hAnsi="Arial Narrow"/>
          <w:noProof/>
          <w:sz w:val="24"/>
          <w:szCs w:val="24"/>
        </w:rPr>
        <w:t xml:space="preserve">Leda Mourão Domingos – OAB/AM 10276, Patrícia de Lima Linhares – OAB/AM 11193 e Pedro Paulo Sousa Lira – OAB/AM 11414. </w:t>
      </w:r>
      <w:r w:rsidR="007178FA" w:rsidRPr="007178FA">
        <w:rPr>
          <w:rFonts w:ascii="Arial Narrow" w:hAnsi="Arial Narrow" w:cs="Arial"/>
          <w:b/>
          <w:color w:val="000000"/>
          <w:sz w:val="24"/>
          <w:szCs w:val="24"/>
        </w:rPr>
        <w:t>ACÓRDÃO Nº 1576/2023:</w:t>
      </w:r>
      <w:r w:rsidR="007178FA" w:rsidRPr="007178FA">
        <w:rPr>
          <w:rFonts w:ascii="Arial Narrow" w:hAnsi="Arial Narrow" w:cs="Arial"/>
          <w:color w:val="000000"/>
          <w:sz w:val="24"/>
          <w:szCs w:val="24"/>
        </w:rPr>
        <w:t xml:space="preserve"> </w:t>
      </w:r>
      <w:r w:rsidR="007178FA" w:rsidRPr="007178FA">
        <w:rPr>
          <w:rFonts w:ascii="Arial Narrow" w:hAnsi="Arial Narrow"/>
          <w:sz w:val="24"/>
          <w:szCs w:val="24"/>
        </w:rPr>
        <w:t xml:space="preserve">Vistos, relatados e discutidos estes autos acima identificados, </w:t>
      </w:r>
      <w:r w:rsidR="007178FA" w:rsidRPr="007178FA">
        <w:rPr>
          <w:rFonts w:ascii="Arial Narrow" w:hAnsi="Arial Narrow"/>
          <w:b/>
          <w:sz w:val="24"/>
          <w:szCs w:val="24"/>
        </w:rPr>
        <w:t xml:space="preserve">ACORDAM </w:t>
      </w:r>
      <w:proofErr w:type="gramStart"/>
      <w:r w:rsidR="007178FA" w:rsidRPr="007178FA">
        <w:rPr>
          <w:rFonts w:ascii="Arial Narrow" w:hAnsi="Arial Narrow"/>
          <w:sz w:val="24"/>
          <w:szCs w:val="24"/>
        </w:rPr>
        <w:t>os Excelentíssimos</w:t>
      </w:r>
      <w:proofErr w:type="gramEnd"/>
      <w:r w:rsidR="007178FA" w:rsidRPr="007178FA">
        <w:rPr>
          <w:rFonts w:ascii="Arial Narrow" w:hAnsi="Arial Narrow"/>
          <w:sz w:val="24"/>
          <w:szCs w:val="24"/>
        </w:rPr>
        <w:t xml:space="preserve"> Senhores Conselheiros do Tribunal de Contas do Estado do Amazonas, reunidos em Sessão </w:t>
      </w:r>
      <w:r w:rsidR="007178FA" w:rsidRPr="007178FA">
        <w:rPr>
          <w:rFonts w:ascii="Arial Narrow" w:hAnsi="Arial Narrow"/>
          <w:noProof/>
          <w:sz w:val="24"/>
          <w:szCs w:val="24"/>
        </w:rPr>
        <w:t>do</w:t>
      </w:r>
      <w:r w:rsidR="007178FA" w:rsidRPr="007178FA">
        <w:rPr>
          <w:rFonts w:ascii="Arial Narrow" w:hAnsi="Arial Narrow"/>
          <w:sz w:val="24"/>
          <w:szCs w:val="24"/>
        </w:rPr>
        <w:t xml:space="preserve"> </w:t>
      </w:r>
      <w:r w:rsidR="007178FA" w:rsidRPr="007178FA">
        <w:rPr>
          <w:rFonts w:ascii="Arial Narrow" w:hAnsi="Arial Narrow"/>
          <w:b/>
          <w:noProof/>
          <w:sz w:val="24"/>
          <w:szCs w:val="24"/>
        </w:rPr>
        <w:t>Tribunal Pleno</w:t>
      </w:r>
      <w:r w:rsidR="007178FA" w:rsidRPr="007178FA">
        <w:rPr>
          <w:rFonts w:ascii="Arial Narrow" w:hAnsi="Arial Narrow"/>
          <w:sz w:val="24"/>
          <w:szCs w:val="24"/>
        </w:rPr>
        <w:t>, no exercício da competência atribuída</w:t>
      </w:r>
      <w:r w:rsidR="007178FA" w:rsidRPr="007178FA">
        <w:rPr>
          <w:rFonts w:ascii="Arial Narrow" w:hAnsi="Arial Narrow"/>
          <w:noProof/>
          <w:sz w:val="24"/>
          <w:szCs w:val="24"/>
        </w:rPr>
        <w:t xml:space="preserve"> pelo art.11, III, alínea “f”, item 3, da Resolução nº 04/2002-TCE/AM</w:t>
      </w:r>
      <w:r w:rsidR="007178FA" w:rsidRPr="007178FA">
        <w:rPr>
          <w:rFonts w:ascii="Arial Narrow" w:hAnsi="Arial Narrow"/>
          <w:sz w:val="24"/>
          <w:szCs w:val="24"/>
        </w:rPr>
        <w:t>,</w:t>
      </w:r>
      <w:r w:rsidR="007178FA" w:rsidRPr="007178FA">
        <w:rPr>
          <w:rFonts w:ascii="Arial Narrow" w:hAnsi="Arial Narrow"/>
          <w:b/>
          <w:noProof/>
          <w:sz w:val="24"/>
          <w:szCs w:val="24"/>
        </w:rPr>
        <w:t xml:space="preserve"> à unanimidade</w:t>
      </w:r>
      <w:r w:rsidR="007178FA" w:rsidRPr="007178FA">
        <w:rPr>
          <w:rFonts w:ascii="Arial Narrow" w:hAnsi="Arial Narrow"/>
          <w:noProof/>
          <w:sz w:val="24"/>
          <w:szCs w:val="24"/>
        </w:rPr>
        <w:t>,</w:t>
      </w:r>
      <w:r w:rsidR="007178FA" w:rsidRPr="007178FA">
        <w:rPr>
          <w:rFonts w:ascii="Arial Narrow" w:hAnsi="Arial Narrow"/>
          <w:sz w:val="24"/>
          <w:szCs w:val="24"/>
        </w:rPr>
        <w:t xml:space="preserve"> nos termos d</w:t>
      </w:r>
      <w:r w:rsidR="007178FA" w:rsidRPr="007178FA">
        <w:rPr>
          <w:rFonts w:ascii="Arial Narrow" w:hAnsi="Arial Narrow"/>
          <w:noProof/>
          <w:sz w:val="24"/>
          <w:szCs w:val="24"/>
        </w:rPr>
        <w:t>o voto</w:t>
      </w:r>
      <w:r w:rsidR="007178FA" w:rsidRPr="007178FA">
        <w:rPr>
          <w:rFonts w:ascii="Arial Narrow" w:hAnsi="Arial Narrow"/>
          <w:sz w:val="24"/>
          <w:szCs w:val="24"/>
        </w:rPr>
        <w:t xml:space="preserve"> </w:t>
      </w:r>
      <w:r w:rsidR="007178FA" w:rsidRPr="007178FA">
        <w:rPr>
          <w:rFonts w:ascii="Arial Narrow" w:hAnsi="Arial Narrow"/>
          <w:noProof/>
          <w:sz w:val="24"/>
          <w:szCs w:val="24"/>
        </w:rPr>
        <w:t>da</w:t>
      </w:r>
      <w:r w:rsidR="007178FA" w:rsidRPr="007178FA">
        <w:rPr>
          <w:rFonts w:ascii="Arial Narrow" w:hAnsi="Arial Narrow"/>
          <w:sz w:val="24"/>
          <w:szCs w:val="24"/>
        </w:rPr>
        <w:t xml:space="preserve"> Excelentíssima Senhora Conselheira-Relatora</w:t>
      </w:r>
      <w:r w:rsidR="007178FA" w:rsidRPr="007178FA">
        <w:rPr>
          <w:rFonts w:ascii="Arial Narrow" w:hAnsi="Arial Narrow"/>
          <w:noProof/>
          <w:sz w:val="24"/>
          <w:szCs w:val="24"/>
        </w:rPr>
        <w:t>,</w:t>
      </w:r>
      <w:r w:rsidR="007178FA" w:rsidRPr="007178FA">
        <w:rPr>
          <w:rFonts w:ascii="Arial Narrow" w:hAnsi="Arial Narrow"/>
          <w:b/>
          <w:noProof/>
          <w:sz w:val="24"/>
          <w:szCs w:val="24"/>
        </w:rPr>
        <w:t xml:space="preserve"> em divergência</w:t>
      </w:r>
      <w:r w:rsidR="007178FA" w:rsidRPr="007178FA">
        <w:rPr>
          <w:rFonts w:ascii="Arial Narrow" w:hAnsi="Arial Narrow"/>
          <w:noProof/>
          <w:sz w:val="24"/>
          <w:szCs w:val="24"/>
        </w:rPr>
        <w:t xml:space="preserve"> com pronunciamento do Ministério Público junto a este Tribunal</w:t>
      </w:r>
      <w:r w:rsidR="007178FA" w:rsidRPr="007178FA">
        <w:rPr>
          <w:rFonts w:ascii="Arial Narrow" w:hAnsi="Arial Narrow"/>
          <w:sz w:val="24"/>
          <w:szCs w:val="24"/>
        </w:rPr>
        <w:t>, no sentido de:</w:t>
      </w:r>
      <w:r w:rsidR="007178FA" w:rsidRPr="007178FA">
        <w:rPr>
          <w:rFonts w:ascii="Arial Narrow" w:hAnsi="Arial Narrow" w:cs="Arial"/>
          <w:color w:val="000000"/>
          <w:sz w:val="24"/>
          <w:szCs w:val="24"/>
        </w:rPr>
        <w:t xml:space="preserve"> </w:t>
      </w:r>
      <w:r w:rsidR="007178FA" w:rsidRPr="007178FA">
        <w:rPr>
          <w:rFonts w:ascii="Arial Narrow" w:hAnsi="Arial Narrow" w:cs="Arial"/>
          <w:b/>
          <w:color w:val="000000"/>
          <w:sz w:val="24"/>
          <w:szCs w:val="24"/>
        </w:rPr>
        <w:t>7.1. Conhecer</w:t>
      </w:r>
      <w:r w:rsidR="007178FA" w:rsidRPr="007178FA">
        <w:rPr>
          <w:rFonts w:ascii="Arial Narrow" w:hAnsi="Arial Narrow" w:cs="Arial"/>
          <w:color w:val="000000"/>
          <w:sz w:val="24"/>
          <w:szCs w:val="24"/>
        </w:rPr>
        <w:t xml:space="preserve"> o Recurso Inominado interposto pelo </w:t>
      </w:r>
      <w:r w:rsidR="007178FA" w:rsidRPr="007178FA">
        <w:rPr>
          <w:rFonts w:ascii="Arial Narrow" w:hAnsi="Arial Narrow" w:cs="Arial"/>
          <w:b/>
          <w:color w:val="000000"/>
          <w:sz w:val="24"/>
          <w:szCs w:val="24"/>
        </w:rPr>
        <w:t xml:space="preserve">Sr. </w:t>
      </w:r>
      <w:proofErr w:type="spellStart"/>
      <w:r w:rsidR="007178FA" w:rsidRPr="007178FA">
        <w:rPr>
          <w:rFonts w:ascii="Arial Narrow" w:hAnsi="Arial Narrow" w:cs="Arial"/>
          <w:b/>
          <w:color w:val="000000"/>
          <w:sz w:val="24"/>
          <w:szCs w:val="24"/>
        </w:rPr>
        <w:t>Rossieli</w:t>
      </w:r>
      <w:proofErr w:type="spellEnd"/>
      <w:r w:rsidR="007178FA" w:rsidRPr="007178FA">
        <w:rPr>
          <w:rFonts w:ascii="Arial Narrow" w:hAnsi="Arial Narrow" w:cs="Arial"/>
          <w:b/>
          <w:color w:val="000000"/>
          <w:sz w:val="24"/>
          <w:szCs w:val="24"/>
        </w:rPr>
        <w:t xml:space="preserve"> Soares da Silva</w:t>
      </w:r>
      <w:r w:rsidR="007178FA" w:rsidRPr="007178FA">
        <w:rPr>
          <w:rFonts w:ascii="Arial Narrow" w:hAnsi="Arial Narrow" w:cs="Arial"/>
          <w:color w:val="000000"/>
          <w:sz w:val="24"/>
          <w:szCs w:val="24"/>
        </w:rPr>
        <w:t xml:space="preserve">, em face do Despacho n° 493/2023 - GP (fls. 30/33 do Processo n° 12330/2023), publicado no D.O.E. </w:t>
      </w:r>
      <w:proofErr w:type="gramStart"/>
      <w:r w:rsidR="007178FA" w:rsidRPr="007178FA">
        <w:rPr>
          <w:rFonts w:ascii="Arial Narrow" w:hAnsi="Arial Narrow" w:cs="Arial"/>
          <w:color w:val="000000"/>
          <w:sz w:val="24"/>
          <w:szCs w:val="24"/>
        </w:rPr>
        <w:t>deste</w:t>
      </w:r>
      <w:proofErr w:type="gramEnd"/>
      <w:r w:rsidR="007178FA" w:rsidRPr="007178FA">
        <w:rPr>
          <w:rFonts w:ascii="Arial Narrow" w:hAnsi="Arial Narrow" w:cs="Arial"/>
          <w:color w:val="000000"/>
          <w:sz w:val="24"/>
          <w:szCs w:val="24"/>
        </w:rPr>
        <w:t xml:space="preserve"> Tribunal em 03/05/2023, Edição n° 3046, pag. 8, por meio do qual fora inadmitido o Recurso Ordinário interposto pelo Recorrente, em face do Acórdão nº 5/2021–TCE–Primeira Câmara, exarado nos autos do Processo Nº 15767/2019; </w:t>
      </w:r>
      <w:r w:rsidR="007178FA" w:rsidRPr="007178FA">
        <w:rPr>
          <w:rFonts w:ascii="Arial Narrow" w:hAnsi="Arial Narrow" w:cs="Arial"/>
          <w:b/>
          <w:color w:val="000000"/>
          <w:sz w:val="24"/>
          <w:szCs w:val="24"/>
        </w:rPr>
        <w:t>7.2. Dar Provimento</w:t>
      </w:r>
      <w:r w:rsidR="007178FA" w:rsidRPr="007178FA">
        <w:rPr>
          <w:rFonts w:ascii="Arial Narrow" w:hAnsi="Arial Narrow" w:cs="Arial"/>
          <w:color w:val="000000"/>
          <w:sz w:val="24"/>
          <w:szCs w:val="24"/>
        </w:rPr>
        <w:t xml:space="preserve"> ao Recurso inominado em tela interposto pelo </w:t>
      </w:r>
      <w:r w:rsidR="007178FA" w:rsidRPr="007178FA">
        <w:rPr>
          <w:rFonts w:ascii="Arial Narrow" w:hAnsi="Arial Narrow" w:cs="Arial"/>
          <w:b/>
          <w:color w:val="000000"/>
          <w:sz w:val="24"/>
          <w:szCs w:val="24"/>
        </w:rPr>
        <w:t xml:space="preserve">Sr. </w:t>
      </w:r>
      <w:proofErr w:type="spellStart"/>
      <w:r w:rsidR="007178FA" w:rsidRPr="007178FA">
        <w:rPr>
          <w:rFonts w:ascii="Arial Narrow" w:hAnsi="Arial Narrow" w:cs="Arial"/>
          <w:b/>
          <w:color w:val="000000"/>
          <w:sz w:val="24"/>
          <w:szCs w:val="24"/>
        </w:rPr>
        <w:t>Rossieli</w:t>
      </w:r>
      <w:proofErr w:type="spellEnd"/>
      <w:r w:rsidR="007178FA" w:rsidRPr="007178FA">
        <w:rPr>
          <w:rFonts w:ascii="Arial Narrow" w:hAnsi="Arial Narrow" w:cs="Arial"/>
          <w:b/>
          <w:color w:val="000000"/>
          <w:sz w:val="24"/>
          <w:szCs w:val="24"/>
        </w:rPr>
        <w:t xml:space="preserve"> Soares da Silva</w:t>
      </w:r>
      <w:r w:rsidR="007178FA" w:rsidRPr="007178FA">
        <w:rPr>
          <w:rFonts w:ascii="Arial Narrow" w:hAnsi="Arial Narrow" w:cs="Arial"/>
          <w:color w:val="000000"/>
          <w:sz w:val="24"/>
          <w:szCs w:val="24"/>
        </w:rPr>
        <w:t xml:space="preserve">, em face do Despacho n° 493/2023 - GP (fls. 30/33 do Processo n° 12330/2023), por meio do qual fora inadmitido o Recurso Ordinário interposto pelo Recorrente, em face do Acórdão nº 5/2021–TCE–Primeira Câmara, exarado nos autos do Processo Nº 15767/2019, no sentido de admitir o Recurso Ordinário, encaminhando para análise meritória, por meio de redistribuição da Relatoria; </w:t>
      </w:r>
      <w:r w:rsidR="007178FA" w:rsidRPr="007178FA">
        <w:rPr>
          <w:rFonts w:ascii="Arial Narrow" w:hAnsi="Arial Narrow" w:cs="Arial"/>
          <w:b/>
          <w:color w:val="000000"/>
          <w:sz w:val="24"/>
          <w:szCs w:val="24"/>
        </w:rPr>
        <w:t>7.3. Determinar</w:t>
      </w:r>
      <w:r w:rsidR="007178FA" w:rsidRPr="007178FA">
        <w:rPr>
          <w:rFonts w:ascii="Arial Narrow" w:hAnsi="Arial Narrow" w:cs="Arial"/>
          <w:color w:val="000000"/>
          <w:sz w:val="24"/>
          <w:szCs w:val="24"/>
        </w:rPr>
        <w:t xml:space="preserve"> a publicação deste Acórdão no Diário Oficial Eletrônico do TCE/AM, em observância ao disposto no art. 153, §1º, da Resolução nº 04/2002-TCE/AM; </w:t>
      </w:r>
      <w:r w:rsidR="007178FA" w:rsidRPr="007178FA">
        <w:rPr>
          <w:rFonts w:ascii="Arial Narrow" w:hAnsi="Arial Narrow" w:cs="Arial"/>
          <w:b/>
          <w:color w:val="000000"/>
          <w:sz w:val="24"/>
          <w:szCs w:val="24"/>
        </w:rPr>
        <w:t>7.4. Notificar</w:t>
      </w:r>
      <w:r w:rsidR="007178FA" w:rsidRPr="007178FA">
        <w:rPr>
          <w:rFonts w:ascii="Arial Narrow" w:hAnsi="Arial Narrow" w:cs="Arial"/>
          <w:color w:val="000000"/>
          <w:sz w:val="24"/>
          <w:szCs w:val="24"/>
        </w:rPr>
        <w:t xml:space="preserve"> o Sr. </w:t>
      </w:r>
      <w:proofErr w:type="spellStart"/>
      <w:r w:rsidR="007178FA" w:rsidRPr="007178FA">
        <w:rPr>
          <w:rFonts w:ascii="Arial Narrow" w:hAnsi="Arial Narrow" w:cs="Arial"/>
          <w:color w:val="000000"/>
          <w:sz w:val="24"/>
          <w:szCs w:val="24"/>
        </w:rPr>
        <w:t>Rossieli</w:t>
      </w:r>
      <w:proofErr w:type="spellEnd"/>
      <w:r w:rsidR="007178FA" w:rsidRPr="007178FA">
        <w:rPr>
          <w:rFonts w:ascii="Arial Narrow" w:hAnsi="Arial Narrow" w:cs="Arial"/>
          <w:color w:val="000000"/>
          <w:sz w:val="24"/>
          <w:szCs w:val="24"/>
        </w:rPr>
        <w:t xml:space="preserve"> Soares da Silva, bem como seu </w:t>
      </w:r>
      <w:proofErr w:type="gramStart"/>
      <w:r w:rsidR="007178FA" w:rsidRPr="007178FA">
        <w:rPr>
          <w:rFonts w:ascii="Arial Narrow" w:hAnsi="Arial Narrow" w:cs="Arial"/>
          <w:color w:val="000000"/>
          <w:sz w:val="24"/>
          <w:szCs w:val="24"/>
        </w:rPr>
        <w:t>causídico</w:t>
      </w:r>
      <w:proofErr w:type="gramEnd"/>
      <w:r w:rsidR="007178FA" w:rsidRPr="007178FA">
        <w:rPr>
          <w:rFonts w:ascii="Arial Narrow" w:hAnsi="Arial Narrow" w:cs="Arial"/>
          <w:color w:val="000000"/>
          <w:sz w:val="24"/>
          <w:szCs w:val="24"/>
        </w:rPr>
        <w:t xml:space="preserve">, com cópia deste Acórdão, Relatório-Voto e Parecer Ministerial; </w:t>
      </w:r>
      <w:r w:rsidR="007178FA" w:rsidRPr="007178FA">
        <w:rPr>
          <w:rFonts w:ascii="Arial Narrow" w:hAnsi="Arial Narrow" w:cs="Arial"/>
          <w:b/>
          <w:color w:val="000000"/>
          <w:sz w:val="24"/>
          <w:szCs w:val="24"/>
        </w:rPr>
        <w:t>7.5. Determinar</w:t>
      </w:r>
      <w:r w:rsidR="007178FA" w:rsidRPr="007178FA">
        <w:rPr>
          <w:rFonts w:ascii="Arial Narrow" w:hAnsi="Arial Narrow" w:cs="Arial"/>
          <w:color w:val="000000"/>
          <w:sz w:val="24"/>
          <w:szCs w:val="24"/>
        </w:rPr>
        <w:t xml:space="preserve"> o encaminhamento dos presentes autos à SEPLENO, para as providências cabíveis. </w:t>
      </w:r>
      <w:r w:rsidR="007178FA" w:rsidRPr="007178FA">
        <w:rPr>
          <w:rFonts w:ascii="Arial Narrow" w:hAnsi="Arial Narrow"/>
          <w:b/>
          <w:sz w:val="24"/>
          <w:szCs w:val="24"/>
        </w:rPr>
        <w:t>Declaração de Impedimento:</w:t>
      </w:r>
      <w:r w:rsidR="007178FA" w:rsidRPr="007178FA">
        <w:rPr>
          <w:rFonts w:ascii="Arial Narrow" w:hAnsi="Arial Narrow"/>
          <w:sz w:val="24"/>
          <w:szCs w:val="24"/>
        </w:rPr>
        <w:t xml:space="preserve"> </w:t>
      </w:r>
      <w:r w:rsidR="007178FA" w:rsidRPr="007178FA">
        <w:rPr>
          <w:rFonts w:ascii="Arial Narrow" w:hAnsi="Arial Narrow"/>
          <w:noProof/>
          <w:sz w:val="24"/>
          <w:szCs w:val="24"/>
        </w:rPr>
        <w:t xml:space="preserve">Conselheiro Érico Xavier Desterro e Silva (art. 65 do Regimento Interno). </w:t>
      </w:r>
      <w:r w:rsidR="007178FA" w:rsidRPr="007178FA">
        <w:rPr>
          <w:rFonts w:ascii="Arial Narrow" w:hAnsi="Arial Narrow" w:cs="Arial"/>
          <w:sz w:val="24"/>
          <w:szCs w:val="24"/>
          <w:u w:val="single"/>
        </w:rPr>
        <w:t xml:space="preserve">Nesta fase de julgamento retornou à presidência dos trabalhos </w:t>
      </w:r>
      <w:proofErr w:type="gramStart"/>
      <w:r w:rsidR="007178FA" w:rsidRPr="007178FA">
        <w:rPr>
          <w:rFonts w:ascii="Arial Narrow" w:hAnsi="Arial Narrow" w:cs="Arial"/>
          <w:sz w:val="24"/>
          <w:szCs w:val="24"/>
          <w:u w:val="single"/>
        </w:rPr>
        <w:t>o Excelentíssimo</w:t>
      </w:r>
      <w:proofErr w:type="gramEnd"/>
      <w:r w:rsidR="007178FA" w:rsidRPr="007178FA">
        <w:rPr>
          <w:rFonts w:ascii="Arial Narrow" w:hAnsi="Arial Narrow" w:cs="Arial"/>
          <w:sz w:val="24"/>
          <w:szCs w:val="24"/>
          <w:u w:val="single"/>
        </w:rPr>
        <w:t xml:space="preserve"> Senhor Conselheiro Érico Xavier Desterro e Silva</w:t>
      </w:r>
      <w:r w:rsidR="007178FA" w:rsidRPr="007178FA">
        <w:rPr>
          <w:rFonts w:ascii="Arial Narrow" w:hAnsi="Arial Narrow" w:cs="Arial"/>
          <w:sz w:val="24"/>
          <w:szCs w:val="24"/>
        </w:rPr>
        <w:t>.</w:t>
      </w:r>
      <w:r w:rsidR="007178FA" w:rsidRPr="007178FA">
        <w:rPr>
          <w:rFonts w:ascii="Arial Narrow" w:hAnsi="Arial Narrow" w:cs="Arial"/>
          <w:color w:val="000000"/>
          <w:sz w:val="24"/>
          <w:szCs w:val="24"/>
        </w:rPr>
        <w:t xml:space="preserve"> </w:t>
      </w:r>
      <w:r w:rsidR="007178FA" w:rsidRPr="007178FA">
        <w:rPr>
          <w:rFonts w:ascii="Arial Narrow" w:hAnsi="Arial Narrow" w:cs="Arial"/>
          <w:b/>
          <w:color w:val="000000"/>
          <w:sz w:val="24"/>
          <w:szCs w:val="24"/>
        </w:rPr>
        <w:t>PROCESSO Nº 12.332/2023 (Apenso: 13.151/2019)</w:t>
      </w:r>
      <w:r w:rsidR="007178FA" w:rsidRPr="007178FA">
        <w:rPr>
          <w:rFonts w:ascii="Arial Narrow" w:hAnsi="Arial Narrow" w:cs="Arial"/>
          <w:color w:val="000000"/>
          <w:sz w:val="24"/>
          <w:szCs w:val="24"/>
        </w:rPr>
        <w:t xml:space="preserve"> - Recurso Ordinário interposto pela Procuradoria Geral do Estado do Amazonas - PGE, em face dos Acórdãos n° 743/2022, nº 1477/2022 e nº 05/2023-TCE-Segunda Câmara, exarados nos autos do Processo n° 13.151/2019.</w:t>
      </w:r>
      <w:r w:rsidR="007178FA" w:rsidRPr="007178FA">
        <w:rPr>
          <w:rFonts w:ascii="Arial Narrow" w:hAnsi="Arial Narrow" w:cs="Arial"/>
          <w:b/>
          <w:color w:val="000000"/>
          <w:sz w:val="24"/>
          <w:szCs w:val="24"/>
        </w:rPr>
        <w:t xml:space="preserve"> </w:t>
      </w:r>
      <w:r w:rsidR="007178FA" w:rsidRPr="007178FA">
        <w:rPr>
          <w:rFonts w:ascii="Arial Narrow" w:hAnsi="Arial Narrow"/>
          <w:b/>
          <w:sz w:val="24"/>
          <w:szCs w:val="24"/>
        </w:rPr>
        <w:t>Advogado:</w:t>
      </w:r>
      <w:r w:rsidR="007178FA" w:rsidRPr="007178FA">
        <w:rPr>
          <w:rFonts w:ascii="Arial Narrow" w:hAnsi="Arial Narrow"/>
          <w:sz w:val="24"/>
          <w:szCs w:val="24"/>
        </w:rPr>
        <w:t xml:space="preserve"> Ana Marcela Grana de Almeida OAB/AM nº 7.513. </w:t>
      </w:r>
      <w:r w:rsidR="007178FA" w:rsidRPr="007178FA">
        <w:rPr>
          <w:rFonts w:ascii="Arial Narrow" w:hAnsi="Arial Narrow" w:cs="Arial"/>
          <w:b/>
          <w:color w:val="000000"/>
          <w:sz w:val="24"/>
          <w:szCs w:val="24"/>
        </w:rPr>
        <w:t xml:space="preserve">ACÓRDÃO Nº 1581/2023: </w:t>
      </w:r>
      <w:r w:rsidR="007178FA" w:rsidRPr="007178FA">
        <w:rPr>
          <w:rFonts w:ascii="Arial Narrow" w:hAnsi="Arial Narrow"/>
          <w:sz w:val="24"/>
          <w:szCs w:val="24"/>
        </w:rPr>
        <w:t xml:space="preserve">Vistos, relatados e discutidos estes autos acima identificados, </w:t>
      </w:r>
      <w:r w:rsidR="007178FA" w:rsidRPr="007178FA">
        <w:rPr>
          <w:rFonts w:ascii="Arial Narrow" w:hAnsi="Arial Narrow"/>
          <w:b/>
          <w:sz w:val="24"/>
          <w:szCs w:val="24"/>
        </w:rPr>
        <w:t xml:space="preserve">ACORDAM </w:t>
      </w:r>
      <w:proofErr w:type="gramStart"/>
      <w:r w:rsidR="007178FA" w:rsidRPr="007178FA">
        <w:rPr>
          <w:rFonts w:ascii="Arial Narrow" w:hAnsi="Arial Narrow"/>
          <w:sz w:val="24"/>
          <w:szCs w:val="24"/>
        </w:rPr>
        <w:t>os Excelentíssimos</w:t>
      </w:r>
      <w:proofErr w:type="gramEnd"/>
      <w:r w:rsidR="007178FA" w:rsidRPr="007178FA">
        <w:rPr>
          <w:rFonts w:ascii="Arial Narrow" w:hAnsi="Arial Narrow"/>
          <w:sz w:val="24"/>
          <w:szCs w:val="24"/>
        </w:rPr>
        <w:t xml:space="preserve"> Senhores Conselheiros do Tribunal de Contas do Estado do Amazonas, reunidos em Sessão </w:t>
      </w:r>
      <w:r w:rsidR="007178FA" w:rsidRPr="007178FA">
        <w:rPr>
          <w:rFonts w:ascii="Arial Narrow" w:hAnsi="Arial Narrow"/>
          <w:noProof/>
          <w:sz w:val="24"/>
          <w:szCs w:val="24"/>
        </w:rPr>
        <w:t>do</w:t>
      </w:r>
      <w:r w:rsidR="007178FA" w:rsidRPr="007178FA">
        <w:rPr>
          <w:rFonts w:ascii="Arial Narrow" w:hAnsi="Arial Narrow"/>
          <w:sz w:val="24"/>
          <w:szCs w:val="24"/>
        </w:rPr>
        <w:t xml:space="preserve"> </w:t>
      </w:r>
      <w:r w:rsidR="007178FA" w:rsidRPr="007178FA">
        <w:rPr>
          <w:rFonts w:ascii="Arial Narrow" w:hAnsi="Arial Narrow"/>
          <w:b/>
          <w:noProof/>
          <w:sz w:val="24"/>
          <w:szCs w:val="24"/>
        </w:rPr>
        <w:t>Tribunal Pleno</w:t>
      </w:r>
      <w:r w:rsidR="007178FA" w:rsidRPr="007178FA">
        <w:rPr>
          <w:rFonts w:ascii="Arial Narrow" w:hAnsi="Arial Narrow"/>
          <w:sz w:val="24"/>
          <w:szCs w:val="24"/>
        </w:rPr>
        <w:t>, no exercício da competência atribuída</w:t>
      </w:r>
      <w:r w:rsidR="007178FA" w:rsidRPr="007178FA">
        <w:rPr>
          <w:rFonts w:ascii="Arial Narrow" w:hAnsi="Arial Narrow"/>
          <w:noProof/>
          <w:sz w:val="24"/>
          <w:szCs w:val="24"/>
        </w:rPr>
        <w:t xml:space="preserve"> pelo art.11, III, alínea “f”, item 3, da Resolução nº 04/2002-TCE/AM</w:t>
      </w:r>
      <w:r w:rsidR="007178FA" w:rsidRPr="007178FA">
        <w:rPr>
          <w:rFonts w:ascii="Arial Narrow" w:hAnsi="Arial Narrow"/>
          <w:sz w:val="24"/>
          <w:szCs w:val="24"/>
        </w:rPr>
        <w:t>,</w:t>
      </w:r>
      <w:r w:rsidR="007178FA" w:rsidRPr="007178FA">
        <w:rPr>
          <w:rFonts w:ascii="Arial Narrow" w:hAnsi="Arial Narrow"/>
          <w:b/>
          <w:noProof/>
          <w:sz w:val="24"/>
          <w:szCs w:val="24"/>
        </w:rPr>
        <w:t xml:space="preserve"> à unanimidade</w:t>
      </w:r>
      <w:r w:rsidR="007178FA" w:rsidRPr="007178FA">
        <w:rPr>
          <w:rFonts w:ascii="Arial Narrow" w:hAnsi="Arial Narrow"/>
          <w:noProof/>
          <w:sz w:val="24"/>
          <w:szCs w:val="24"/>
        </w:rPr>
        <w:t>,</w:t>
      </w:r>
      <w:r w:rsidR="007178FA" w:rsidRPr="007178FA">
        <w:rPr>
          <w:rFonts w:ascii="Arial Narrow" w:hAnsi="Arial Narrow"/>
          <w:b/>
          <w:sz w:val="24"/>
          <w:szCs w:val="24"/>
        </w:rPr>
        <w:t xml:space="preserve"> </w:t>
      </w:r>
      <w:r w:rsidR="007178FA" w:rsidRPr="007178FA">
        <w:rPr>
          <w:rFonts w:ascii="Arial Narrow" w:hAnsi="Arial Narrow"/>
          <w:sz w:val="24"/>
          <w:szCs w:val="24"/>
        </w:rPr>
        <w:t>nos termos d</w:t>
      </w:r>
      <w:r w:rsidR="007178FA" w:rsidRPr="007178FA">
        <w:rPr>
          <w:rFonts w:ascii="Arial Narrow" w:hAnsi="Arial Narrow"/>
          <w:noProof/>
          <w:sz w:val="24"/>
          <w:szCs w:val="24"/>
        </w:rPr>
        <w:t>o voto</w:t>
      </w:r>
      <w:r w:rsidR="007178FA" w:rsidRPr="007178FA">
        <w:rPr>
          <w:rFonts w:ascii="Arial Narrow" w:hAnsi="Arial Narrow"/>
          <w:sz w:val="24"/>
          <w:szCs w:val="24"/>
        </w:rPr>
        <w:t xml:space="preserve"> </w:t>
      </w:r>
      <w:r w:rsidR="007178FA" w:rsidRPr="007178FA">
        <w:rPr>
          <w:rFonts w:ascii="Arial Narrow" w:hAnsi="Arial Narrow"/>
          <w:noProof/>
          <w:sz w:val="24"/>
          <w:szCs w:val="24"/>
        </w:rPr>
        <w:t>da</w:t>
      </w:r>
      <w:r w:rsidR="007178FA" w:rsidRPr="007178FA">
        <w:rPr>
          <w:rFonts w:ascii="Arial Narrow" w:hAnsi="Arial Narrow"/>
          <w:sz w:val="24"/>
          <w:szCs w:val="24"/>
        </w:rPr>
        <w:t xml:space="preserve"> Excelentíssima Senhora Conselheira-Relatora</w:t>
      </w:r>
      <w:r w:rsidR="007178FA" w:rsidRPr="007178FA">
        <w:rPr>
          <w:rFonts w:ascii="Arial Narrow" w:hAnsi="Arial Narrow"/>
          <w:noProof/>
          <w:sz w:val="24"/>
          <w:szCs w:val="24"/>
        </w:rPr>
        <w:t>,</w:t>
      </w:r>
      <w:r w:rsidR="007178FA" w:rsidRPr="007178FA">
        <w:rPr>
          <w:rFonts w:ascii="Arial Narrow" w:hAnsi="Arial Narrow"/>
          <w:b/>
          <w:noProof/>
          <w:sz w:val="24"/>
          <w:szCs w:val="24"/>
        </w:rPr>
        <w:t xml:space="preserve"> em divergência</w:t>
      </w:r>
      <w:r w:rsidR="007178FA" w:rsidRPr="007178FA">
        <w:rPr>
          <w:rFonts w:ascii="Arial Narrow" w:hAnsi="Arial Narrow"/>
          <w:noProof/>
          <w:sz w:val="24"/>
          <w:szCs w:val="24"/>
        </w:rPr>
        <w:t xml:space="preserve"> com pronunciamento do Ministério Público junto a este Tribunal</w:t>
      </w:r>
      <w:r w:rsidR="007178FA" w:rsidRPr="007178FA">
        <w:rPr>
          <w:rFonts w:ascii="Arial Narrow" w:hAnsi="Arial Narrow"/>
          <w:sz w:val="24"/>
          <w:szCs w:val="24"/>
        </w:rPr>
        <w:t>, no sentido de:</w:t>
      </w:r>
      <w:r w:rsidR="007178FA" w:rsidRPr="007178FA">
        <w:rPr>
          <w:rFonts w:ascii="Arial Narrow" w:hAnsi="Arial Narrow" w:cs="Arial"/>
          <w:b/>
          <w:color w:val="000000"/>
          <w:sz w:val="24"/>
          <w:szCs w:val="24"/>
        </w:rPr>
        <w:t xml:space="preserve"> 8.1. Conhecer</w:t>
      </w:r>
      <w:r w:rsidR="007178FA" w:rsidRPr="007178FA">
        <w:rPr>
          <w:rFonts w:ascii="Arial Narrow" w:hAnsi="Arial Narrow" w:cs="Arial"/>
          <w:color w:val="000000"/>
          <w:sz w:val="24"/>
          <w:szCs w:val="24"/>
        </w:rPr>
        <w:t xml:space="preserve"> do Recurso Ordinário interposto pelo Estado do Amazonas, apresentado pela </w:t>
      </w:r>
      <w:r w:rsidR="007178FA" w:rsidRPr="007178FA">
        <w:rPr>
          <w:rFonts w:ascii="Arial Narrow" w:hAnsi="Arial Narrow" w:cs="Arial"/>
          <w:b/>
          <w:color w:val="000000"/>
          <w:sz w:val="24"/>
          <w:szCs w:val="24"/>
        </w:rPr>
        <w:t>Procuradoria Geral do Estado do Amazonas - PGE</w:t>
      </w:r>
      <w:r w:rsidR="007178FA" w:rsidRPr="007178FA">
        <w:rPr>
          <w:rFonts w:ascii="Arial Narrow" w:hAnsi="Arial Narrow" w:cs="Arial"/>
          <w:color w:val="000000"/>
          <w:sz w:val="24"/>
          <w:szCs w:val="24"/>
        </w:rPr>
        <w:t xml:space="preserve">, em face dos Acórdãos nº 743/2022, 1477/2022 e 05/2023–TCE–Segunda Câmara, exarados nos autos do Processo nº 13.151/2019; </w:t>
      </w:r>
      <w:r w:rsidR="007178FA" w:rsidRPr="007178FA">
        <w:rPr>
          <w:rFonts w:ascii="Arial Narrow" w:hAnsi="Arial Narrow" w:cs="Arial"/>
          <w:b/>
          <w:color w:val="000000"/>
          <w:sz w:val="24"/>
          <w:szCs w:val="24"/>
        </w:rPr>
        <w:t>8.2. Dar Provimento</w:t>
      </w:r>
      <w:r w:rsidR="007178FA" w:rsidRPr="007178FA">
        <w:rPr>
          <w:rFonts w:ascii="Arial Narrow" w:hAnsi="Arial Narrow" w:cs="Arial"/>
          <w:color w:val="000000"/>
          <w:sz w:val="24"/>
          <w:szCs w:val="24"/>
        </w:rPr>
        <w:t xml:space="preserve"> ao Recurso Ordinário interposto pelo Estado do Amazonas, apresentado pela </w:t>
      </w:r>
      <w:r w:rsidR="007178FA" w:rsidRPr="007178FA">
        <w:rPr>
          <w:rFonts w:ascii="Arial Narrow" w:hAnsi="Arial Narrow" w:cs="Arial"/>
          <w:b/>
          <w:color w:val="000000"/>
          <w:sz w:val="24"/>
          <w:szCs w:val="24"/>
        </w:rPr>
        <w:t>Procuradoria Geral do Estado do Amazonas - PGE</w:t>
      </w:r>
      <w:r w:rsidR="007178FA" w:rsidRPr="007178FA">
        <w:rPr>
          <w:rFonts w:ascii="Arial Narrow" w:hAnsi="Arial Narrow" w:cs="Arial"/>
          <w:color w:val="000000"/>
          <w:sz w:val="24"/>
          <w:szCs w:val="24"/>
        </w:rPr>
        <w:t xml:space="preserve">, no sentido de anular o Acórdão n° 5/2023–TCE–Segunda Câmara, bem como Reformar o Acórdão n° 1477/2022–TCE–Segunda Câmara, excluindo o item 8.3 do Acórdão n° 743/2022-TCE-Segunda Câmara, em virtude da indubitável generalidade; </w:t>
      </w:r>
      <w:r w:rsidR="007178FA" w:rsidRPr="007178FA">
        <w:rPr>
          <w:rFonts w:ascii="Arial Narrow" w:hAnsi="Arial Narrow" w:cs="Arial"/>
          <w:b/>
          <w:color w:val="000000"/>
          <w:sz w:val="24"/>
          <w:szCs w:val="24"/>
        </w:rPr>
        <w:t>8.3. Determinar</w:t>
      </w:r>
      <w:r w:rsidR="007178FA" w:rsidRPr="007178FA">
        <w:rPr>
          <w:rFonts w:ascii="Arial Narrow" w:hAnsi="Arial Narrow" w:cs="Arial"/>
          <w:color w:val="000000"/>
          <w:sz w:val="24"/>
          <w:szCs w:val="24"/>
        </w:rPr>
        <w:t xml:space="preserve"> a Comunicação ao recorrente do inteiro teor da decisão ao recorrente; </w:t>
      </w:r>
      <w:r w:rsidR="007178FA" w:rsidRPr="007178FA">
        <w:rPr>
          <w:rFonts w:ascii="Arial Narrow" w:hAnsi="Arial Narrow" w:cs="Arial"/>
          <w:b/>
          <w:color w:val="000000"/>
          <w:sz w:val="24"/>
          <w:szCs w:val="24"/>
        </w:rPr>
        <w:t>8.4. Arquivar</w:t>
      </w:r>
      <w:r w:rsidR="007178FA" w:rsidRPr="007178FA">
        <w:rPr>
          <w:rFonts w:ascii="Arial Narrow" w:hAnsi="Arial Narrow" w:cs="Arial"/>
          <w:color w:val="000000"/>
          <w:sz w:val="24"/>
          <w:szCs w:val="24"/>
        </w:rPr>
        <w:t xml:space="preserve"> o processo, nos termos regimentais. </w:t>
      </w:r>
      <w:r w:rsidR="007178FA" w:rsidRPr="007178FA">
        <w:rPr>
          <w:rFonts w:ascii="Arial Narrow" w:hAnsi="Arial Narrow"/>
          <w:b/>
          <w:sz w:val="24"/>
          <w:szCs w:val="24"/>
        </w:rPr>
        <w:t>Declaração de Impedimento:</w:t>
      </w:r>
      <w:r w:rsidR="007178FA" w:rsidRPr="007178FA">
        <w:rPr>
          <w:rFonts w:ascii="Arial Narrow" w:hAnsi="Arial Narrow"/>
          <w:sz w:val="24"/>
          <w:szCs w:val="24"/>
        </w:rPr>
        <w:t xml:space="preserve"> </w:t>
      </w:r>
      <w:r w:rsidR="007178FA" w:rsidRPr="007178FA">
        <w:rPr>
          <w:rFonts w:ascii="Arial Narrow" w:hAnsi="Arial Narrow"/>
          <w:noProof/>
          <w:sz w:val="24"/>
          <w:szCs w:val="24"/>
        </w:rPr>
        <w:t>Conselheiro Júlio Assis Corrêa Pinheiro (art. 65 do Regimento Interno).</w:t>
      </w:r>
      <w:r w:rsidR="007178FA" w:rsidRPr="007178FA">
        <w:rPr>
          <w:rFonts w:ascii="Arial Narrow" w:hAnsi="Arial Narrow" w:cs="Arial"/>
          <w:color w:val="000000"/>
          <w:sz w:val="24"/>
          <w:szCs w:val="24"/>
        </w:rPr>
        <w:t xml:space="preserve"> </w:t>
      </w:r>
      <w:r w:rsidR="007178FA" w:rsidRPr="007178FA">
        <w:rPr>
          <w:rFonts w:ascii="Arial Narrow" w:hAnsi="Arial Narrow" w:cs="Arial"/>
          <w:b/>
          <w:color w:val="000000"/>
          <w:sz w:val="24"/>
          <w:szCs w:val="24"/>
        </w:rPr>
        <w:t>PROCESSO Nº 12.745/2023 (Apensos: 13.760/2020 e 13.761/2020)</w:t>
      </w:r>
      <w:r w:rsidR="007178FA" w:rsidRPr="007178FA">
        <w:rPr>
          <w:rFonts w:ascii="Arial Narrow" w:hAnsi="Arial Narrow" w:cs="Arial"/>
          <w:color w:val="000000"/>
          <w:sz w:val="24"/>
          <w:szCs w:val="24"/>
        </w:rPr>
        <w:t xml:space="preserve"> - Recurso Inominado interposto pelo Sr. Milton Ferreira dos Santos, em face do Despacho n° 572/2023-GP (Processo n° 12.745/2023).</w:t>
      </w:r>
      <w:r w:rsidR="007178FA" w:rsidRPr="007178FA">
        <w:rPr>
          <w:rFonts w:ascii="Arial Narrow" w:hAnsi="Arial Narrow" w:cs="Arial"/>
          <w:b/>
          <w:color w:val="000000"/>
          <w:sz w:val="24"/>
          <w:szCs w:val="24"/>
        </w:rPr>
        <w:t xml:space="preserve"> ACÓRDÃO Nº 1582/2023:</w:t>
      </w:r>
      <w:r w:rsidR="007178FA" w:rsidRPr="007178FA">
        <w:rPr>
          <w:rFonts w:ascii="Arial Narrow" w:hAnsi="Arial Narrow" w:cs="Arial"/>
          <w:color w:val="000000"/>
          <w:sz w:val="24"/>
          <w:szCs w:val="24"/>
        </w:rPr>
        <w:t xml:space="preserve"> </w:t>
      </w:r>
      <w:r w:rsidR="007178FA" w:rsidRPr="007178FA">
        <w:rPr>
          <w:rFonts w:ascii="Arial Narrow" w:hAnsi="Arial Narrow"/>
          <w:sz w:val="24"/>
          <w:szCs w:val="24"/>
        </w:rPr>
        <w:t xml:space="preserve">Vistos, relatados e discutidos estes autos acima identificados, </w:t>
      </w:r>
      <w:r w:rsidR="007178FA" w:rsidRPr="007178FA">
        <w:rPr>
          <w:rFonts w:ascii="Arial Narrow" w:hAnsi="Arial Narrow"/>
          <w:b/>
          <w:sz w:val="24"/>
          <w:szCs w:val="24"/>
        </w:rPr>
        <w:t xml:space="preserve">ACORDAM </w:t>
      </w:r>
      <w:proofErr w:type="gramStart"/>
      <w:r w:rsidR="007178FA" w:rsidRPr="007178FA">
        <w:rPr>
          <w:rFonts w:ascii="Arial Narrow" w:hAnsi="Arial Narrow"/>
          <w:sz w:val="24"/>
          <w:szCs w:val="24"/>
        </w:rPr>
        <w:t>os Excelentíssimos</w:t>
      </w:r>
      <w:proofErr w:type="gramEnd"/>
      <w:r w:rsidR="007178FA" w:rsidRPr="007178FA">
        <w:rPr>
          <w:rFonts w:ascii="Arial Narrow" w:hAnsi="Arial Narrow"/>
          <w:sz w:val="24"/>
          <w:szCs w:val="24"/>
        </w:rPr>
        <w:t xml:space="preserve"> Senhores Conselheiros do Tribunal de Contas do Estado do Amazonas, reunidos em Sessão </w:t>
      </w:r>
      <w:r w:rsidR="007178FA" w:rsidRPr="007178FA">
        <w:rPr>
          <w:rFonts w:ascii="Arial Narrow" w:hAnsi="Arial Narrow"/>
          <w:noProof/>
          <w:sz w:val="24"/>
          <w:szCs w:val="24"/>
        </w:rPr>
        <w:t>do</w:t>
      </w:r>
      <w:r w:rsidR="007178FA" w:rsidRPr="007178FA">
        <w:rPr>
          <w:rFonts w:ascii="Arial Narrow" w:hAnsi="Arial Narrow"/>
          <w:sz w:val="24"/>
          <w:szCs w:val="24"/>
        </w:rPr>
        <w:t xml:space="preserve"> </w:t>
      </w:r>
      <w:r w:rsidR="007178FA" w:rsidRPr="007178FA">
        <w:rPr>
          <w:rFonts w:ascii="Arial Narrow" w:hAnsi="Arial Narrow"/>
          <w:b/>
          <w:noProof/>
          <w:sz w:val="24"/>
          <w:szCs w:val="24"/>
        </w:rPr>
        <w:t>Tribunal Pleno</w:t>
      </w:r>
      <w:r w:rsidR="007178FA" w:rsidRPr="007178FA">
        <w:rPr>
          <w:rFonts w:ascii="Arial Narrow" w:hAnsi="Arial Narrow"/>
          <w:sz w:val="24"/>
          <w:szCs w:val="24"/>
        </w:rPr>
        <w:t>, no exercício da competência atribuída</w:t>
      </w:r>
      <w:r w:rsidR="007178FA" w:rsidRPr="007178FA">
        <w:rPr>
          <w:rFonts w:ascii="Arial Narrow" w:hAnsi="Arial Narrow"/>
          <w:noProof/>
          <w:sz w:val="24"/>
          <w:szCs w:val="24"/>
        </w:rPr>
        <w:t xml:space="preserve"> pelo art.11, inciso III, alínea “g”, da Resolução nº 04/2002-TCE/AM</w:t>
      </w:r>
      <w:r w:rsidR="007178FA" w:rsidRPr="007178FA">
        <w:rPr>
          <w:rFonts w:ascii="Arial Narrow" w:hAnsi="Arial Narrow"/>
          <w:sz w:val="24"/>
          <w:szCs w:val="24"/>
        </w:rPr>
        <w:t>,</w:t>
      </w:r>
      <w:r w:rsidR="007178FA" w:rsidRPr="007178FA">
        <w:rPr>
          <w:rFonts w:ascii="Arial Narrow" w:hAnsi="Arial Narrow"/>
          <w:b/>
          <w:noProof/>
          <w:sz w:val="24"/>
          <w:szCs w:val="24"/>
        </w:rPr>
        <w:t xml:space="preserve"> por maioria,</w:t>
      </w:r>
      <w:r w:rsidR="007178FA" w:rsidRPr="007178FA">
        <w:rPr>
          <w:rFonts w:ascii="Arial Narrow" w:hAnsi="Arial Narrow"/>
          <w:b/>
          <w:sz w:val="24"/>
          <w:szCs w:val="24"/>
        </w:rPr>
        <w:t xml:space="preserve"> </w:t>
      </w:r>
      <w:r w:rsidR="007178FA" w:rsidRPr="007178FA">
        <w:rPr>
          <w:rFonts w:ascii="Arial Narrow" w:hAnsi="Arial Narrow"/>
          <w:sz w:val="24"/>
          <w:szCs w:val="24"/>
        </w:rPr>
        <w:t>nos termos d</w:t>
      </w:r>
      <w:r w:rsidR="007178FA" w:rsidRPr="007178FA">
        <w:rPr>
          <w:rFonts w:ascii="Arial Narrow" w:hAnsi="Arial Narrow"/>
          <w:noProof/>
          <w:sz w:val="24"/>
          <w:szCs w:val="24"/>
        </w:rPr>
        <w:t>o voto</w:t>
      </w:r>
      <w:r w:rsidR="007178FA" w:rsidRPr="007178FA">
        <w:rPr>
          <w:rFonts w:ascii="Arial Narrow" w:hAnsi="Arial Narrow"/>
          <w:sz w:val="24"/>
          <w:szCs w:val="24"/>
        </w:rPr>
        <w:t xml:space="preserve"> </w:t>
      </w:r>
      <w:r w:rsidR="007178FA" w:rsidRPr="007178FA">
        <w:rPr>
          <w:rFonts w:ascii="Arial Narrow" w:hAnsi="Arial Narrow"/>
          <w:noProof/>
          <w:sz w:val="24"/>
          <w:szCs w:val="24"/>
        </w:rPr>
        <w:t>da</w:t>
      </w:r>
      <w:r w:rsidR="007178FA" w:rsidRPr="007178FA">
        <w:rPr>
          <w:rFonts w:ascii="Arial Narrow" w:hAnsi="Arial Narrow"/>
          <w:sz w:val="24"/>
          <w:szCs w:val="24"/>
        </w:rPr>
        <w:t xml:space="preserve"> </w:t>
      </w:r>
      <w:r w:rsidR="007178FA" w:rsidRPr="007178FA">
        <w:rPr>
          <w:rFonts w:ascii="Arial Narrow" w:hAnsi="Arial Narrow"/>
          <w:sz w:val="24"/>
          <w:szCs w:val="24"/>
        </w:rPr>
        <w:lastRenderedPageBreak/>
        <w:t>Excelentíssima Senhora Conselheira</w:t>
      </w:r>
      <w:r w:rsidR="007178FA" w:rsidRPr="007178FA">
        <w:rPr>
          <w:rFonts w:ascii="Arial Narrow" w:hAnsi="Arial Narrow"/>
          <w:noProof/>
          <w:sz w:val="24"/>
          <w:szCs w:val="24"/>
        </w:rPr>
        <w:t xml:space="preserve"> Yara Amazônia Lins Rodrigues dos Santos</w:t>
      </w:r>
      <w:r w:rsidR="007178FA" w:rsidRPr="007178FA">
        <w:rPr>
          <w:rFonts w:ascii="Arial Narrow" w:hAnsi="Arial Narrow"/>
          <w:b/>
          <w:noProof/>
          <w:sz w:val="24"/>
          <w:szCs w:val="24"/>
        </w:rPr>
        <w:t>, em divergência</w:t>
      </w:r>
      <w:r w:rsidR="007178FA" w:rsidRPr="007178FA">
        <w:rPr>
          <w:rFonts w:ascii="Arial Narrow" w:hAnsi="Arial Narrow"/>
          <w:noProof/>
          <w:sz w:val="24"/>
          <w:szCs w:val="24"/>
        </w:rPr>
        <w:t xml:space="preserve"> com pronunciamento do Ministério Público junto a este Tribunal</w:t>
      </w:r>
      <w:r w:rsidR="007178FA" w:rsidRPr="007178FA">
        <w:rPr>
          <w:rFonts w:ascii="Arial Narrow" w:hAnsi="Arial Narrow"/>
          <w:sz w:val="24"/>
          <w:szCs w:val="24"/>
        </w:rPr>
        <w:t>, no sentido de:</w:t>
      </w:r>
      <w:r w:rsidR="007178FA" w:rsidRPr="007178FA">
        <w:rPr>
          <w:rFonts w:ascii="Arial Narrow" w:hAnsi="Arial Narrow" w:cs="Arial"/>
          <w:color w:val="000000"/>
          <w:sz w:val="24"/>
          <w:szCs w:val="24"/>
        </w:rPr>
        <w:t xml:space="preserve"> </w:t>
      </w:r>
      <w:r w:rsidR="007178FA" w:rsidRPr="007178FA">
        <w:rPr>
          <w:rFonts w:ascii="Arial Narrow" w:hAnsi="Arial Narrow" w:cs="Arial"/>
          <w:b/>
          <w:color w:val="000000"/>
          <w:sz w:val="24"/>
          <w:szCs w:val="24"/>
        </w:rPr>
        <w:t xml:space="preserve">7.1. Conhecer </w:t>
      </w:r>
      <w:r w:rsidR="007178FA" w:rsidRPr="007178FA">
        <w:rPr>
          <w:rFonts w:ascii="Arial Narrow" w:hAnsi="Arial Narrow" w:cs="Arial"/>
          <w:color w:val="000000"/>
          <w:sz w:val="24"/>
          <w:szCs w:val="24"/>
        </w:rPr>
        <w:t xml:space="preserve">o Recurso Inominado interposto pelo </w:t>
      </w:r>
      <w:r w:rsidR="007178FA" w:rsidRPr="007178FA">
        <w:rPr>
          <w:rFonts w:ascii="Arial Narrow" w:hAnsi="Arial Narrow" w:cs="Arial"/>
          <w:b/>
          <w:color w:val="000000"/>
          <w:sz w:val="24"/>
          <w:szCs w:val="24"/>
        </w:rPr>
        <w:t>Sr. Milton Ferreira dos Santos</w:t>
      </w:r>
      <w:r w:rsidR="007178FA" w:rsidRPr="007178FA">
        <w:rPr>
          <w:rFonts w:ascii="Arial Narrow" w:hAnsi="Arial Narrow" w:cs="Arial"/>
          <w:color w:val="000000"/>
          <w:sz w:val="24"/>
          <w:szCs w:val="24"/>
        </w:rPr>
        <w:t xml:space="preserve">, em face do Despacho n° 572/2023 - GP (Processo n° 12745/2023), publicado no D.O.E. </w:t>
      </w:r>
      <w:proofErr w:type="gramStart"/>
      <w:r w:rsidR="007178FA" w:rsidRPr="007178FA">
        <w:rPr>
          <w:rFonts w:ascii="Arial Narrow" w:hAnsi="Arial Narrow" w:cs="Arial"/>
          <w:color w:val="000000"/>
          <w:sz w:val="24"/>
          <w:szCs w:val="24"/>
        </w:rPr>
        <w:t>deste</w:t>
      </w:r>
      <w:proofErr w:type="gramEnd"/>
      <w:r w:rsidR="007178FA" w:rsidRPr="007178FA">
        <w:rPr>
          <w:rFonts w:ascii="Arial Narrow" w:hAnsi="Arial Narrow" w:cs="Arial"/>
          <w:color w:val="000000"/>
          <w:sz w:val="24"/>
          <w:szCs w:val="24"/>
        </w:rPr>
        <w:t xml:space="preserve"> Tribunal em 23/05/2023, edição n° 3060, pag. 18, por meio do qual fora inadmitido o Recurso de Revisão interposto pelo Recorrente em face do Acórdão n° 163/2017-TCE-Segunda Câmara, exarado nos autos do Processo n° 13760/2020; </w:t>
      </w:r>
      <w:r w:rsidR="007178FA" w:rsidRPr="007178FA">
        <w:rPr>
          <w:rFonts w:ascii="Arial Narrow" w:hAnsi="Arial Narrow" w:cs="Arial"/>
          <w:b/>
          <w:color w:val="000000"/>
          <w:sz w:val="24"/>
          <w:szCs w:val="24"/>
        </w:rPr>
        <w:t>7.2. Dar Provimento</w:t>
      </w:r>
      <w:r w:rsidR="007178FA" w:rsidRPr="007178FA">
        <w:rPr>
          <w:rFonts w:ascii="Arial Narrow" w:hAnsi="Arial Narrow" w:cs="Arial"/>
          <w:color w:val="000000"/>
          <w:sz w:val="24"/>
          <w:szCs w:val="24"/>
        </w:rPr>
        <w:t xml:space="preserve"> ao Recurso Inominado em tela interposto pelo </w:t>
      </w:r>
      <w:r w:rsidR="007178FA" w:rsidRPr="007178FA">
        <w:rPr>
          <w:rFonts w:ascii="Arial Narrow" w:hAnsi="Arial Narrow" w:cs="Arial"/>
          <w:b/>
          <w:color w:val="000000"/>
          <w:sz w:val="24"/>
          <w:szCs w:val="24"/>
        </w:rPr>
        <w:t>Sr. Milton Ferreira dos Santos</w:t>
      </w:r>
      <w:r w:rsidR="007178FA" w:rsidRPr="007178FA">
        <w:rPr>
          <w:rFonts w:ascii="Arial Narrow" w:hAnsi="Arial Narrow" w:cs="Arial"/>
          <w:color w:val="000000"/>
          <w:sz w:val="24"/>
          <w:szCs w:val="24"/>
        </w:rPr>
        <w:t xml:space="preserve">, em face do Despacho n° 572/2023 - GP (fls. 16/47 do Processo n° 12745/2023), por meio do qual fora inadmitido o Recurso de Revisão interposto pelo Recorrente em face do Acórdão n° 163/2017-TCE-Segunda Câmara, exarado nos autos do Processo n° 13760/2020, no sentido de admitir o Recurso de Revisão, encaminhando para análise meritória, por meio de redistribuição da Relatoria; </w:t>
      </w:r>
      <w:r w:rsidR="007178FA" w:rsidRPr="007178FA">
        <w:rPr>
          <w:rFonts w:ascii="Arial Narrow" w:hAnsi="Arial Narrow" w:cs="Arial"/>
          <w:b/>
          <w:color w:val="000000"/>
          <w:sz w:val="24"/>
          <w:szCs w:val="24"/>
        </w:rPr>
        <w:t>7.3. Determinar</w:t>
      </w:r>
      <w:r w:rsidR="007178FA" w:rsidRPr="007178FA">
        <w:rPr>
          <w:rFonts w:ascii="Arial Narrow" w:hAnsi="Arial Narrow" w:cs="Arial"/>
          <w:color w:val="000000"/>
          <w:sz w:val="24"/>
          <w:szCs w:val="24"/>
        </w:rPr>
        <w:t xml:space="preserve"> a publicação deste Acórdão no Diário Oficial Eletrônico do TCE/AM, em observância ao disposto no art. 153, §1º, da Resolução nº 04/2002-TCE/AM; </w:t>
      </w:r>
      <w:r w:rsidR="007178FA" w:rsidRPr="007178FA">
        <w:rPr>
          <w:rFonts w:ascii="Arial Narrow" w:hAnsi="Arial Narrow" w:cs="Arial"/>
          <w:b/>
          <w:color w:val="000000"/>
          <w:sz w:val="24"/>
          <w:szCs w:val="24"/>
        </w:rPr>
        <w:t>7.4. Notificar</w:t>
      </w:r>
      <w:r w:rsidR="007178FA" w:rsidRPr="007178FA">
        <w:rPr>
          <w:rFonts w:ascii="Arial Narrow" w:hAnsi="Arial Narrow" w:cs="Arial"/>
          <w:color w:val="000000"/>
          <w:sz w:val="24"/>
          <w:szCs w:val="24"/>
        </w:rPr>
        <w:t xml:space="preserve"> o Sr. Milton Ferreira dos Santos, bem como seu </w:t>
      </w:r>
      <w:proofErr w:type="gramStart"/>
      <w:r w:rsidR="007178FA" w:rsidRPr="007178FA">
        <w:rPr>
          <w:rFonts w:ascii="Arial Narrow" w:hAnsi="Arial Narrow" w:cs="Arial"/>
          <w:color w:val="000000"/>
          <w:sz w:val="24"/>
          <w:szCs w:val="24"/>
        </w:rPr>
        <w:t>causídico</w:t>
      </w:r>
      <w:proofErr w:type="gramEnd"/>
      <w:r w:rsidR="007178FA" w:rsidRPr="007178FA">
        <w:rPr>
          <w:rFonts w:ascii="Arial Narrow" w:hAnsi="Arial Narrow" w:cs="Arial"/>
          <w:color w:val="000000"/>
          <w:sz w:val="24"/>
          <w:szCs w:val="24"/>
        </w:rPr>
        <w:t xml:space="preserve">, com cópia deste Acórdão, Relatório-Voto e Parecer Ministerial; </w:t>
      </w:r>
      <w:r w:rsidR="007178FA" w:rsidRPr="007178FA">
        <w:rPr>
          <w:rFonts w:ascii="Arial Narrow" w:hAnsi="Arial Narrow" w:cs="Arial"/>
          <w:b/>
          <w:color w:val="000000"/>
          <w:sz w:val="24"/>
          <w:szCs w:val="24"/>
        </w:rPr>
        <w:t>7.5. Determinar</w:t>
      </w:r>
      <w:r w:rsidR="007178FA" w:rsidRPr="007178FA">
        <w:rPr>
          <w:rFonts w:ascii="Arial Narrow" w:hAnsi="Arial Narrow" w:cs="Arial"/>
          <w:color w:val="000000"/>
          <w:sz w:val="24"/>
          <w:szCs w:val="24"/>
        </w:rPr>
        <w:t xml:space="preserve"> o encaminhamento dos presentes autos à SEPLENO, para as providências cabíveis. </w:t>
      </w:r>
      <w:r w:rsidR="007178FA" w:rsidRPr="007178FA">
        <w:rPr>
          <w:rFonts w:ascii="Arial Narrow" w:hAnsi="Arial Narrow"/>
          <w:i/>
          <w:noProof/>
          <w:sz w:val="24"/>
          <w:szCs w:val="24"/>
        </w:rPr>
        <w:t>Vencido o Conselheiro-Presidente Erico Xavier Desterro e Silva que  votou pelo não provimento acompanhando o pronunciamento do Ministério Público.</w:t>
      </w:r>
      <w:r w:rsidR="007178FA" w:rsidRPr="007178FA">
        <w:rPr>
          <w:rFonts w:ascii="Arial Narrow" w:hAnsi="Arial Narrow" w:cs="Arial"/>
          <w:color w:val="000000"/>
          <w:sz w:val="24"/>
          <w:szCs w:val="24"/>
        </w:rPr>
        <w:t xml:space="preserve"> </w:t>
      </w:r>
      <w:r w:rsidR="007178FA" w:rsidRPr="007178FA">
        <w:rPr>
          <w:rFonts w:ascii="Arial Narrow" w:hAnsi="Arial Narrow"/>
          <w:b/>
          <w:sz w:val="24"/>
          <w:szCs w:val="24"/>
        </w:rPr>
        <w:t>Declaração de Impedimento:</w:t>
      </w:r>
      <w:r w:rsidR="007178FA" w:rsidRPr="007178FA">
        <w:rPr>
          <w:rFonts w:ascii="Arial Narrow" w:hAnsi="Arial Narrow"/>
          <w:sz w:val="24"/>
          <w:szCs w:val="24"/>
        </w:rPr>
        <w:t xml:space="preserve"> </w:t>
      </w:r>
      <w:r w:rsidR="007178FA" w:rsidRPr="007178FA">
        <w:rPr>
          <w:rFonts w:ascii="Arial Narrow" w:hAnsi="Arial Narrow"/>
          <w:noProof/>
          <w:sz w:val="24"/>
          <w:szCs w:val="24"/>
        </w:rPr>
        <w:t>Conselheiro Júlio Assis Corrêa Pinheiro (art. 65 do Regimento Interno).</w:t>
      </w:r>
      <w:r w:rsidR="007178FA" w:rsidRPr="007178FA">
        <w:rPr>
          <w:rFonts w:ascii="Arial Narrow" w:hAnsi="Arial Narrow" w:cs="Arial"/>
          <w:color w:val="000000"/>
          <w:sz w:val="24"/>
          <w:szCs w:val="24"/>
        </w:rPr>
        <w:t xml:space="preserve"> </w:t>
      </w:r>
      <w:r w:rsidR="007178FA" w:rsidRPr="007178FA">
        <w:rPr>
          <w:rFonts w:ascii="Arial Narrow" w:hAnsi="Arial Narrow" w:cs="Arial"/>
          <w:b/>
          <w:color w:val="000000"/>
          <w:sz w:val="24"/>
          <w:szCs w:val="24"/>
        </w:rPr>
        <w:t>CONSELHEIRO-RELATOR: JOSUÉ CLÁUDIO DE SOUZA NETO.</w:t>
      </w:r>
      <w:r w:rsidR="007178FA" w:rsidRPr="007178FA">
        <w:rPr>
          <w:rFonts w:ascii="Arial Narrow" w:hAnsi="Arial Narrow" w:cs="Arial"/>
          <w:color w:val="000000"/>
          <w:sz w:val="24"/>
          <w:szCs w:val="24"/>
        </w:rPr>
        <w:t xml:space="preserve"> </w:t>
      </w:r>
      <w:r w:rsidR="007178FA" w:rsidRPr="007178FA">
        <w:rPr>
          <w:rFonts w:ascii="Arial Narrow" w:hAnsi="Arial Narrow" w:cs="Arial"/>
          <w:b/>
          <w:color w:val="000000"/>
          <w:sz w:val="24"/>
          <w:szCs w:val="24"/>
        </w:rPr>
        <w:t>PROCESSO Nº 13.400/2018</w:t>
      </w:r>
      <w:r w:rsidR="007178FA" w:rsidRPr="007178FA">
        <w:rPr>
          <w:rFonts w:ascii="Arial Narrow" w:hAnsi="Arial Narrow" w:cs="Arial"/>
          <w:color w:val="000000"/>
          <w:sz w:val="24"/>
          <w:szCs w:val="24"/>
        </w:rPr>
        <w:t xml:space="preserve"> - </w:t>
      </w:r>
      <w:r w:rsidR="007178FA" w:rsidRPr="007178FA">
        <w:rPr>
          <w:rFonts w:ascii="Arial Narrow" w:hAnsi="Arial Narrow" w:cs="Arial"/>
          <w:noProof/>
          <w:sz w:val="24"/>
          <w:szCs w:val="24"/>
        </w:rPr>
        <w:t xml:space="preserve">Tomada de Contas Especial referente ao Termo de Fomento n° 06/2016, firmado entre a </w:t>
      </w:r>
      <w:r w:rsidR="007178FA" w:rsidRPr="007178FA">
        <w:rPr>
          <w:rFonts w:ascii="Arial Narrow" w:eastAsia="Arial Unicode MS" w:hAnsi="Arial Narrow" w:cs="Arial"/>
          <w:color w:val="000000"/>
          <w:sz w:val="24"/>
          <w:szCs w:val="24"/>
        </w:rPr>
        <w:t>Secretaria de Estado dos Direitos da Pessoa com Deficiência - SEPED</w:t>
      </w:r>
      <w:r w:rsidR="007178FA" w:rsidRPr="007178FA">
        <w:rPr>
          <w:rFonts w:ascii="Arial Narrow" w:hAnsi="Arial Narrow" w:cs="Arial"/>
          <w:noProof/>
          <w:sz w:val="24"/>
          <w:szCs w:val="24"/>
        </w:rPr>
        <w:t xml:space="preserve"> e à Associação de Pais e Amigos dos Excepcionais de Iranduba (APAE - Iranduba)</w:t>
      </w:r>
      <w:r w:rsidR="007178FA" w:rsidRPr="007178FA">
        <w:rPr>
          <w:rFonts w:ascii="Arial Narrow" w:hAnsi="Arial Narrow" w:cs="Arial"/>
          <w:color w:val="000000"/>
          <w:sz w:val="24"/>
          <w:szCs w:val="24"/>
        </w:rPr>
        <w:t>.</w:t>
      </w:r>
      <w:r w:rsidR="007178FA" w:rsidRPr="007178FA">
        <w:rPr>
          <w:rFonts w:ascii="Arial Narrow" w:hAnsi="Arial Narrow" w:cs="Arial"/>
          <w:b/>
          <w:color w:val="000000"/>
          <w:sz w:val="24"/>
          <w:szCs w:val="24"/>
        </w:rPr>
        <w:t xml:space="preserve"> ACÓRDÃO Nº 1579/2023: </w:t>
      </w:r>
      <w:r w:rsidR="007178FA" w:rsidRPr="007178FA">
        <w:rPr>
          <w:rFonts w:ascii="Arial Narrow" w:hAnsi="Arial Narrow"/>
          <w:sz w:val="24"/>
          <w:szCs w:val="24"/>
        </w:rPr>
        <w:t xml:space="preserve">Vistos, relatados e discutidos estes autos acima identificados, </w:t>
      </w:r>
      <w:r w:rsidR="007178FA" w:rsidRPr="007178FA">
        <w:rPr>
          <w:rFonts w:ascii="Arial Narrow" w:hAnsi="Arial Narrow"/>
          <w:b/>
          <w:sz w:val="24"/>
          <w:szCs w:val="24"/>
        </w:rPr>
        <w:t xml:space="preserve">ACORDAM </w:t>
      </w:r>
      <w:proofErr w:type="gramStart"/>
      <w:r w:rsidR="007178FA" w:rsidRPr="007178FA">
        <w:rPr>
          <w:rFonts w:ascii="Arial Narrow" w:hAnsi="Arial Narrow"/>
          <w:sz w:val="24"/>
          <w:szCs w:val="24"/>
        </w:rPr>
        <w:t>os Excelentíssimos</w:t>
      </w:r>
      <w:proofErr w:type="gramEnd"/>
      <w:r w:rsidR="007178FA" w:rsidRPr="007178FA">
        <w:rPr>
          <w:rFonts w:ascii="Arial Narrow" w:hAnsi="Arial Narrow"/>
          <w:sz w:val="24"/>
          <w:szCs w:val="24"/>
        </w:rPr>
        <w:t xml:space="preserve"> Senhores Conselheiros do Tribunal de Contas do Estado do Amazonas, reunidos em Sessão </w:t>
      </w:r>
      <w:r w:rsidR="007178FA" w:rsidRPr="007178FA">
        <w:rPr>
          <w:rFonts w:ascii="Arial Narrow" w:hAnsi="Arial Narrow"/>
          <w:noProof/>
          <w:sz w:val="24"/>
          <w:szCs w:val="24"/>
        </w:rPr>
        <w:t>do</w:t>
      </w:r>
      <w:r w:rsidR="007178FA" w:rsidRPr="007178FA">
        <w:rPr>
          <w:rFonts w:ascii="Arial Narrow" w:hAnsi="Arial Narrow"/>
          <w:sz w:val="24"/>
          <w:szCs w:val="24"/>
        </w:rPr>
        <w:t xml:space="preserve"> </w:t>
      </w:r>
      <w:r w:rsidR="007178FA" w:rsidRPr="007178FA">
        <w:rPr>
          <w:rFonts w:ascii="Arial Narrow" w:hAnsi="Arial Narrow"/>
          <w:b/>
          <w:noProof/>
          <w:sz w:val="24"/>
          <w:szCs w:val="24"/>
        </w:rPr>
        <w:t>Tribunal Pleno</w:t>
      </w:r>
      <w:r w:rsidR="007178FA" w:rsidRPr="007178FA">
        <w:rPr>
          <w:rFonts w:ascii="Arial Narrow" w:hAnsi="Arial Narrow"/>
          <w:sz w:val="24"/>
          <w:szCs w:val="24"/>
        </w:rPr>
        <w:t>, no exercício da competência atribuída</w:t>
      </w:r>
      <w:r w:rsidR="007178FA" w:rsidRPr="007178FA">
        <w:rPr>
          <w:rFonts w:ascii="Arial Narrow" w:hAnsi="Arial Narrow"/>
          <w:noProof/>
          <w:sz w:val="24"/>
          <w:szCs w:val="24"/>
        </w:rPr>
        <w:t xml:space="preserve"> pelo art. 11, inciso IV, alínea "I", da Resolução nº 04/2002-TCE/AM</w:t>
      </w:r>
      <w:r w:rsidR="007178FA" w:rsidRPr="007178FA">
        <w:rPr>
          <w:rFonts w:ascii="Arial Narrow" w:hAnsi="Arial Narrow"/>
          <w:sz w:val="24"/>
          <w:szCs w:val="24"/>
        </w:rPr>
        <w:t>,</w:t>
      </w:r>
      <w:r w:rsidR="007178FA" w:rsidRPr="007178FA">
        <w:rPr>
          <w:rFonts w:ascii="Arial Narrow" w:hAnsi="Arial Narrow"/>
          <w:b/>
          <w:noProof/>
          <w:sz w:val="24"/>
          <w:szCs w:val="24"/>
        </w:rPr>
        <w:t xml:space="preserve"> à unanimidade</w:t>
      </w:r>
      <w:r w:rsidR="007178FA" w:rsidRPr="007178FA">
        <w:rPr>
          <w:rFonts w:ascii="Arial Narrow" w:hAnsi="Arial Narrow"/>
          <w:noProof/>
          <w:sz w:val="24"/>
          <w:szCs w:val="24"/>
        </w:rPr>
        <w:t>,</w:t>
      </w:r>
      <w:r w:rsidR="007178FA" w:rsidRPr="007178FA">
        <w:rPr>
          <w:rFonts w:ascii="Arial Narrow" w:hAnsi="Arial Narrow"/>
          <w:sz w:val="24"/>
          <w:szCs w:val="24"/>
        </w:rPr>
        <w:t xml:space="preserve"> nos termos do voto do Excelentíssimo Senhor </w:t>
      </w:r>
      <w:r w:rsidR="007178FA" w:rsidRPr="007178FA">
        <w:rPr>
          <w:rFonts w:ascii="Arial Narrow" w:hAnsi="Arial Narrow"/>
          <w:noProof/>
          <w:sz w:val="24"/>
          <w:szCs w:val="24"/>
        </w:rPr>
        <w:t>Conselheiro-Relator,</w:t>
      </w:r>
      <w:r w:rsidR="007178FA" w:rsidRPr="007178FA">
        <w:rPr>
          <w:rFonts w:ascii="Arial Narrow" w:hAnsi="Arial Narrow"/>
          <w:b/>
          <w:noProof/>
          <w:sz w:val="24"/>
          <w:szCs w:val="24"/>
        </w:rPr>
        <w:t xml:space="preserve"> em divergência</w:t>
      </w:r>
      <w:r w:rsidR="007178FA" w:rsidRPr="007178FA">
        <w:rPr>
          <w:rFonts w:ascii="Arial Narrow" w:hAnsi="Arial Narrow"/>
          <w:noProof/>
          <w:sz w:val="24"/>
          <w:szCs w:val="24"/>
        </w:rPr>
        <w:t xml:space="preserve"> com pronunciamento do Ministério Público junto a este Tribunal</w:t>
      </w:r>
      <w:r w:rsidR="007178FA" w:rsidRPr="007178FA">
        <w:rPr>
          <w:rFonts w:ascii="Arial Narrow" w:hAnsi="Arial Narrow"/>
          <w:sz w:val="24"/>
          <w:szCs w:val="24"/>
        </w:rPr>
        <w:t>, no sentido de:</w:t>
      </w:r>
      <w:r w:rsidR="007178FA" w:rsidRPr="007178FA">
        <w:rPr>
          <w:rFonts w:ascii="Arial Narrow" w:hAnsi="Arial Narrow" w:cs="Arial"/>
          <w:b/>
          <w:color w:val="000000"/>
          <w:sz w:val="24"/>
          <w:szCs w:val="24"/>
        </w:rPr>
        <w:t xml:space="preserve"> 8.1. Reconhecer</w:t>
      </w:r>
      <w:r w:rsidR="007178FA" w:rsidRPr="007178FA">
        <w:rPr>
          <w:rFonts w:ascii="Arial Narrow" w:hAnsi="Arial Narrow" w:cs="Arial"/>
          <w:color w:val="000000"/>
          <w:sz w:val="24"/>
          <w:szCs w:val="24"/>
        </w:rPr>
        <w:t xml:space="preserve"> a prescrição da Pretensão Punitiva/</w:t>
      </w:r>
      <w:proofErr w:type="spellStart"/>
      <w:r w:rsidR="007178FA" w:rsidRPr="007178FA">
        <w:rPr>
          <w:rFonts w:ascii="Arial Narrow" w:hAnsi="Arial Narrow" w:cs="Arial"/>
          <w:color w:val="000000"/>
          <w:sz w:val="24"/>
          <w:szCs w:val="24"/>
        </w:rPr>
        <w:t>Ressarcitória</w:t>
      </w:r>
      <w:proofErr w:type="spellEnd"/>
      <w:r w:rsidR="007178FA" w:rsidRPr="007178FA">
        <w:rPr>
          <w:rFonts w:ascii="Arial Narrow" w:hAnsi="Arial Narrow" w:cs="Arial"/>
          <w:color w:val="000000"/>
          <w:sz w:val="24"/>
          <w:szCs w:val="24"/>
        </w:rPr>
        <w:t xml:space="preserve">, quanto à Tomada de Contas Especial do Termo de Fomento nº 06/2016, com consequente extinção do Processo nº 13.400/2018, com resolução do mérito, fundamentado no art. 2º, c/c art. 127 da Lei nº 2.423/1996 e art. 487 do Código de Processo Civil e na Emenda 132/2022 à Constituição do Estado do Amazonas e precedentes desta Corte; </w:t>
      </w:r>
      <w:r w:rsidR="007178FA" w:rsidRPr="007178FA">
        <w:rPr>
          <w:rFonts w:ascii="Arial Narrow" w:hAnsi="Arial Narrow" w:cs="Arial"/>
          <w:b/>
          <w:color w:val="000000"/>
          <w:sz w:val="24"/>
          <w:szCs w:val="24"/>
        </w:rPr>
        <w:t>8.2. Dar ciência</w:t>
      </w:r>
      <w:r w:rsidR="007178FA" w:rsidRPr="007178FA">
        <w:rPr>
          <w:rFonts w:ascii="Arial Narrow" w:hAnsi="Arial Narrow" w:cs="Arial"/>
          <w:color w:val="000000"/>
          <w:sz w:val="24"/>
          <w:szCs w:val="24"/>
        </w:rPr>
        <w:t xml:space="preserve"> à Secretaria de Estado dos Direitos da Pessoa com Deficiência - SEPED, desta decisão; </w:t>
      </w:r>
      <w:r w:rsidR="007178FA" w:rsidRPr="007178FA">
        <w:rPr>
          <w:rFonts w:ascii="Arial Narrow" w:hAnsi="Arial Narrow" w:cs="Arial"/>
          <w:b/>
          <w:color w:val="000000"/>
          <w:sz w:val="24"/>
          <w:szCs w:val="24"/>
        </w:rPr>
        <w:t>8.3. Arquivar</w:t>
      </w:r>
      <w:r w:rsidR="007178FA" w:rsidRPr="007178FA">
        <w:rPr>
          <w:rFonts w:ascii="Arial Narrow" w:hAnsi="Arial Narrow" w:cs="Arial"/>
          <w:color w:val="000000"/>
          <w:sz w:val="24"/>
          <w:szCs w:val="24"/>
        </w:rPr>
        <w:t xml:space="preserve"> o processo, por cumprimento de decisão. </w:t>
      </w:r>
      <w:r w:rsidR="007178FA" w:rsidRPr="007178FA">
        <w:rPr>
          <w:rFonts w:ascii="Arial Narrow" w:hAnsi="Arial Narrow" w:cs="Arial"/>
          <w:b/>
          <w:color w:val="000000"/>
          <w:sz w:val="24"/>
          <w:szCs w:val="24"/>
        </w:rPr>
        <w:t>PROCESSO Nº 12.519/2019</w:t>
      </w:r>
      <w:r w:rsidR="007178FA" w:rsidRPr="007178FA">
        <w:rPr>
          <w:rFonts w:ascii="Arial Narrow" w:hAnsi="Arial Narrow" w:cs="Arial"/>
          <w:color w:val="000000"/>
          <w:sz w:val="24"/>
          <w:szCs w:val="24"/>
        </w:rPr>
        <w:t xml:space="preserve"> - Representação interposta pelo Ministério Público de Contas, em face da Prefeitura Municipal de Guajará, acerca da omissão em responder a Recomendação nº 21/2019-MPC-EFMA.</w:t>
      </w:r>
      <w:r w:rsidR="007178FA" w:rsidRPr="007178FA">
        <w:rPr>
          <w:rFonts w:ascii="Arial Narrow" w:hAnsi="Arial Narrow" w:cs="Arial"/>
          <w:b/>
          <w:color w:val="000000"/>
          <w:sz w:val="24"/>
          <w:szCs w:val="24"/>
        </w:rPr>
        <w:t xml:space="preserve"> ACÓRDÃO Nº 1580/2023: </w:t>
      </w:r>
      <w:r w:rsidR="007178FA" w:rsidRPr="007178FA">
        <w:rPr>
          <w:rFonts w:ascii="Arial Narrow" w:hAnsi="Arial Narrow"/>
          <w:sz w:val="24"/>
          <w:szCs w:val="24"/>
        </w:rPr>
        <w:t xml:space="preserve">Vistos, relatados e discutidos estes autos acima identificados, </w:t>
      </w:r>
      <w:r w:rsidR="007178FA" w:rsidRPr="007178FA">
        <w:rPr>
          <w:rFonts w:ascii="Arial Narrow" w:hAnsi="Arial Narrow"/>
          <w:b/>
          <w:sz w:val="24"/>
          <w:szCs w:val="24"/>
        </w:rPr>
        <w:t xml:space="preserve">ACORDAM </w:t>
      </w:r>
      <w:proofErr w:type="gramStart"/>
      <w:r w:rsidR="007178FA" w:rsidRPr="007178FA">
        <w:rPr>
          <w:rFonts w:ascii="Arial Narrow" w:hAnsi="Arial Narrow"/>
          <w:sz w:val="24"/>
          <w:szCs w:val="24"/>
        </w:rPr>
        <w:t>os Excelentíssimos</w:t>
      </w:r>
      <w:proofErr w:type="gramEnd"/>
      <w:r w:rsidR="007178FA" w:rsidRPr="007178FA">
        <w:rPr>
          <w:rFonts w:ascii="Arial Narrow" w:hAnsi="Arial Narrow"/>
          <w:sz w:val="24"/>
          <w:szCs w:val="24"/>
        </w:rPr>
        <w:t xml:space="preserve"> Senhores Conselheiros do Tribunal de Contas do Estado do Amazonas, reunidos em Sessão </w:t>
      </w:r>
      <w:r w:rsidR="007178FA" w:rsidRPr="007178FA">
        <w:rPr>
          <w:rFonts w:ascii="Arial Narrow" w:hAnsi="Arial Narrow"/>
          <w:noProof/>
          <w:sz w:val="24"/>
          <w:szCs w:val="24"/>
        </w:rPr>
        <w:t>do</w:t>
      </w:r>
      <w:r w:rsidR="007178FA" w:rsidRPr="007178FA">
        <w:rPr>
          <w:rFonts w:ascii="Arial Narrow" w:hAnsi="Arial Narrow"/>
          <w:sz w:val="24"/>
          <w:szCs w:val="24"/>
        </w:rPr>
        <w:t xml:space="preserve"> </w:t>
      </w:r>
      <w:r w:rsidR="007178FA" w:rsidRPr="007178FA">
        <w:rPr>
          <w:rFonts w:ascii="Arial Narrow" w:hAnsi="Arial Narrow"/>
          <w:b/>
          <w:noProof/>
          <w:sz w:val="24"/>
          <w:szCs w:val="24"/>
        </w:rPr>
        <w:t>Tribunal Pleno</w:t>
      </w:r>
      <w:r w:rsidR="007178FA" w:rsidRPr="007178FA">
        <w:rPr>
          <w:rFonts w:ascii="Arial Narrow" w:hAnsi="Arial Narrow"/>
          <w:sz w:val="24"/>
          <w:szCs w:val="24"/>
        </w:rPr>
        <w:t>, no exercício da competência atribuída</w:t>
      </w:r>
      <w:r w:rsidR="007178FA" w:rsidRPr="007178FA">
        <w:rPr>
          <w:rFonts w:ascii="Arial Narrow" w:hAnsi="Arial Narrow"/>
          <w:noProof/>
          <w:sz w:val="24"/>
          <w:szCs w:val="24"/>
        </w:rPr>
        <w:t xml:space="preserve"> pelo art. 11, inciso IV, alínea “I”, da Resolução nº 04/2002-TCE/AM</w:t>
      </w:r>
      <w:r w:rsidR="007178FA" w:rsidRPr="007178FA">
        <w:rPr>
          <w:rFonts w:ascii="Arial Narrow" w:hAnsi="Arial Narrow"/>
          <w:sz w:val="24"/>
          <w:szCs w:val="24"/>
        </w:rPr>
        <w:t>,</w:t>
      </w:r>
      <w:r w:rsidR="007178FA" w:rsidRPr="007178FA">
        <w:rPr>
          <w:rFonts w:ascii="Arial Narrow" w:hAnsi="Arial Narrow"/>
          <w:b/>
          <w:noProof/>
          <w:sz w:val="24"/>
          <w:szCs w:val="24"/>
        </w:rPr>
        <w:t xml:space="preserve"> à unanimidade</w:t>
      </w:r>
      <w:r w:rsidR="007178FA" w:rsidRPr="007178FA">
        <w:rPr>
          <w:rFonts w:ascii="Arial Narrow" w:hAnsi="Arial Narrow"/>
          <w:noProof/>
          <w:sz w:val="24"/>
          <w:szCs w:val="24"/>
        </w:rPr>
        <w:t>,</w:t>
      </w:r>
      <w:r w:rsidR="007178FA" w:rsidRPr="007178FA">
        <w:rPr>
          <w:rFonts w:ascii="Arial Narrow" w:hAnsi="Arial Narrow"/>
          <w:b/>
          <w:sz w:val="24"/>
          <w:szCs w:val="24"/>
        </w:rPr>
        <w:t xml:space="preserve"> </w:t>
      </w:r>
      <w:r w:rsidR="007178FA" w:rsidRPr="007178FA">
        <w:rPr>
          <w:rFonts w:ascii="Arial Narrow" w:hAnsi="Arial Narrow"/>
          <w:sz w:val="24"/>
          <w:szCs w:val="24"/>
        </w:rPr>
        <w:t>nos termos d</w:t>
      </w:r>
      <w:r w:rsidR="007178FA" w:rsidRPr="007178FA">
        <w:rPr>
          <w:rFonts w:ascii="Arial Narrow" w:hAnsi="Arial Narrow"/>
          <w:noProof/>
          <w:sz w:val="24"/>
          <w:szCs w:val="24"/>
        </w:rPr>
        <w:t>o voto</w:t>
      </w:r>
      <w:r w:rsidR="007178FA" w:rsidRPr="007178FA">
        <w:rPr>
          <w:rFonts w:ascii="Arial Narrow" w:hAnsi="Arial Narrow"/>
          <w:sz w:val="24"/>
          <w:szCs w:val="24"/>
        </w:rPr>
        <w:t xml:space="preserve"> </w:t>
      </w:r>
      <w:r w:rsidR="007178FA" w:rsidRPr="007178FA">
        <w:rPr>
          <w:rFonts w:ascii="Arial Narrow" w:hAnsi="Arial Narrow"/>
          <w:noProof/>
          <w:sz w:val="24"/>
          <w:szCs w:val="24"/>
        </w:rPr>
        <w:t>do</w:t>
      </w:r>
      <w:r w:rsidR="007178FA" w:rsidRPr="007178FA">
        <w:rPr>
          <w:rFonts w:ascii="Arial Narrow" w:hAnsi="Arial Narrow"/>
          <w:sz w:val="24"/>
          <w:szCs w:val="24"/>
        </w:rPr>
        <w:t xml:space="preserve"> Excelentíssimo Senhor </w:t>
      </w:r>
      <w:r w:rsidR="007178FA" w:rsidRPr="007178FA">
        <w:rPr>
          <w:rFonts w:ascii="Arial Narrow" w:hAnsi="Arial Narrow"/>
          <w:noProof/>
          <w:sz w:val="24"/>
          <w:szCs w:val="24"/>
        </w:rPr>
        <w:t>Conselheiro-Relator,</w:t>
      </w:r>
      <w:r w:rsidR="007178FA" w:rsidRPr="007178FA">
        <w:rPr>
          <w:rFonts w:ascii="Arial Narrow" w:hAnsi="Arial Narrow"/>
          <w:b/>
          <w:noProof/>
          <w:sz w:val="24"/>
          <w:szCs w:val="24"/>
        </w:rPr>
        <w:t xml:space="preserve"> em parcial consonância</w:t>
      </w:r>
      <w:r w:rsidR="007178FA" w:rsidRPr="007178FA">
        <w:rPr>
          <w:rFonts w:ascii="Arial Narrow" w:hAnsi="Arial Narrow"/>
          <w:noProof/>
          <w:sz w:val="24"/>
          <w:szCs w:val="24"/>
        </w:rPr>
        <w:t xml:space="preserve"> com o pronunciamento do Ministério Público junto a este Tribunal, </w:t>
      </w:r>
      <w:r w:rsidR="007178FA" w:rsidRPr="007178FA">
        <w:rPr>
          <w:rFonts w:ascii="Arial Narrow" w:hAnsi="Arial Narrow"/>
          <w:sz w:val="24"/>
          <w:szCs w:val="24"/>
        </w:rPr>
        <w:t>no sentido de:</w:t>
      </w:r>
      <w:r w:rsidR="007178FA" w:rsidRPr="007178FA">
        <w:rPr>
          <w:rFonts w:ascii="Arial Narrow" w:hAnsi="Arial Narrow" w:cs="Arial"/>
          <w:b/>
          <w:color w:val="000000"/>
          <w:sz w:val="24"/>
          <w:szCs w:val="24"/>
        </w:rPr>
        <w:t xml:space="preserve"> 9.1. Conhecer </w:t>
      </w:r>
      <w:r w:rsidR="007178FA" w:rsidRPr="007178FA">
        <w:rPr>
          <w:rFonts w:ascii="Arial Narrow" w:hAnsi="Arial Narrow" w:cs="Arial"/>
          <w:color w:val="000000"/>
          <w:sz w:val="24"/>
          <w:szCs w:val="24"/>
        </w:rPr>
        <w:t>da Representação, interposta pelo Ministério Público de Contas em face da Prefeitura Municipal de Guajará, acerca da omissão em responder a Recomendação nº 21/2019-MPC-EFMA;</w:t>
      </w:r>
      <w:r w:rsidR="007178FA" w:rsidRPr="007178FA">
        <w:rPr>
          <w:rFonts w:ascii="Arial Narrow" w:hAnsi="Arial Narrow" w:cs="Arial"/>
          <w:b/>
          <w:color w:val="000000"/>
          <w:sz w:val="24"/>
          <w:szCs w:val="24"/>
        </w:rPr>
        <w:t xml:space="preserve"> 9.2. Julgar Improcedente</w:t>
      </w:r>
      <w:r w:rsidR="007178FA" w:rsidRPr="007178FA">
        <w:rPr>
          <w:rFonts w:ascii="Arial Narrow" w:hAnsi="Arial Narrow" w:cs="Arial"/>
          <w:color w:val="000000"/>
          <w:sz w:val="24"/>
          <w:szCs w:val="24"/>
        </w:rPr>
        <w:t xml:space="preserve"> a Representação, interposta pelo Ministério Público de Contas em face Prefeitura Municipal de Guajará, vez que não há materialidade nas alegações capazes de comprovar a ilegalidade ou má gestão pública;</w:t>
      </w:r>
      <w:r w:rsidR="007178FA" w:rsidRPr="007178FA">
        <w:rPr>
          <w:rFonts w:ascii="Arial Narrow" w:hAnsi="Arial Narrow" w:cs="Arial"/>
          <w:b/>
          <w:color w:val="000000"/>
          <w:sz w:val="24"/>
          <w:szCs w:val="24"/>
        </w:rPr>
        <w:t xml:space="preserve"> 9.3.</w:t>
      </w:r>
      <w:r w:rsidR="007178FA" w:rsidRPr="007178FA">
        <w:rPr>
          <w:rFonts w:ascii="Arial Narrow" w:hAnsi="Arial Narrow" w:cs="Arial"/>
          <w:color w:val="000000"/>
          <w:sz w:val="24"/>
          <w:szCs w:val="24"/>
        </w:rPr>
        <w:t xml:space="preserve"> De acordo com o Parecer-Destaque, proferido em sessão pela Procuradora </w:t>
      </w:r>
      <w:proofErr w:type="spellStart"/>
      <w:r w:rsidR="007178FA" w:rsidRPr="007178FA">
        <w:rPr>
          <w:rFonts w:ascii="Arial Narrow" w:hAnsi="Arial Narrow" w:cs="Arial"/>
          <w:color w:val="000000"/>
          <w:sz w:val="24"/>
          <w:szCs w:val="24"/>
        </w:rPr>
        <w:t>Elissandra</w:t>
      </w:r>
      <w:proofErr w:type="spellEnd"/>
      <w:r w:rsidR="007178FA" w:rsidRPr="007178FA">
        <w:rPr>
          <w:rFonts w:ascii="Arial Narrow" w:hAnsi="Arial Narrow" w:cs="Arial"/>
          <w:color w:val="000000"/>
          <w:sz w:val="24"/>
          <w:szCs w:val="24"/>
        </w:rPr>
        <w:t xml:space="preserve"> Monteiro Freire Alvares, o qual foi acolhido pelo Relator, </w:t>
      </w:r>
      <w:r w:rsidR="007178FA" w:rsidRPr="007178FA">
        <w:rPr>
          <w:rFonts w:ascii="Arial Narrow" w:hAnsi="Arial Narrow" w:cs="Arial"/>
          <w:b/>
          <w:color w:val="000000"/>
          <w:sz w:val="24"/>
          <w:szCs w:val="24"/>
        </w:rPr>
        <w:t>determinar</w:t>
      </w:r>
      <w:r w:rsidR="007178FA" w:rsidRPr="007178FA">
        <w:rPr>
          <w:rFonts w:ascii="Arial Narrow" w:hAnsi="Arial Narrow" w:cs="Arial"/>
          <w:color w:val="000000"/>
          <w:sz w:val="24"/>
          <w:szCs w:val="24"/>
        </w:rPr>
        <w:t xml:space="preserve"> o apensamento da Representação ao Processo da Prestação de Contas do Município de Guajará, exercício de 2019;</w:t>
      </w:r>
      <w:r w:rsidR="007178FA" w:rsidRPr="007178FA">
        <w:rPr>
          <w:rFonts w:ascii="Arial Narrow" w:hAnsi="Arial Narrow" w:cs="Arial"/>
          <w:b/>
          <w:color w:val="000000"/>
          <w:sz w:val="24"/>
          <w:szCs w:val="24"/>
        </w:rPr>
        <w:t xml:space="preserve"> 9.4. Dar ciência</w:t>
      </w:r>
      <w:r w:rsidR="007178FA" w:rsidRPr="007178FA">
        <w:rPr>
          <w:rFonts w:ascii="Arial Narrow" w:hAnsi="Arial Narrow" w:cs="Arial"/>
          <w:color w:val="000000"/>
          <w:sz w:val="24"/>
          <w:szCs w:val="24"/>
        </w:rPr>
        <w:t xml:space="preserve"> a Prefeitura Municipal de Guajará, ao Ministério Público de Contas e aos demais interessados, se houver;</w:t>
      </w:r>
      <w:r w:rsidR="007178FA" w:rsidRPr="007178FA">
        <w:rPr>
          <w:rFonts w:ascii="Arial Narrow" w:hAnsi="Arial Narrow" w:cs="Arial"/>
          <w:b/>
          <w:color w:val="000000"/>
          <w:sz w:val="24"/>
          <w:szCs w:val="24"/>
        </w:rPr>
        <w:t xml:space="preserve"> 9.5. Arquivar</w:t>
      </w:r>
      <w:r w:rsidR="007178FA" w:rsidRPr="007178FA">
        <w:rPr>
          <w:rFonts w:ascii="Arial Narrow" w:hAnsi="Arial Narrow" w:cs="Arial"/>
          <w:color w:val="000000"/>
          <w:sz w:val="24"/>
          <w:szCs w:val="24"/>
        </w:rPr>
        <w:t xml:space="preserve"> o processo, após o cumprimento da decisão. </w:t>
      </w:r>
      <w:r w:rsidR="007178FA" w:rsidRPr="007178FA">
        <w:rPr>
          <w:rFonts w:ascii="Arial Narrow" w:hAnsi="Arial Narrow" w:cs="Arial"/>
          <w:b/>
          <w:color w:val="000000"/>
          <w:sz w:val="24"/>
          <w:szCs w:val="24"/>
        </w:rPr>
        <w:t>PROCESSO Nº 12.386/2020</w:t>
      </w:r>
      <w:r w:rsidR="007178FA" w:rsidRPr="007178FA">
        <w:rPr>
          <w:rFonts w:ascii="Arial Narrow" w:hAnsi="Arial Narrow" w:cs="Arial"/>
          <w:color w:val="000000"/>
          <w:sz w:val="24"/>
          <w:szCs w:val="24"/>
        </w:rPr>
        <w:t xml:space="preserve"> - Prestação de Contas Anual da Gestão de Recursos Humanos do FUNDEB - Fundo de Manutenção e Desenvolvimento da Educação Básica e de Valorização dos Profissionais da Educação, de responsabilidade da Sra. Katia Helena Serafina Cruz </w:t>
      </w:r>
      <w:proofErr w:type="spellStart"/>
      <w:r w:rsidR="007178FA" w:rsidRPr="007178FA">
        <w:rPr>
          <w:rFonts w:ascii="Arial Narrow" w:hAnsi="Arial Narrow" w:cs="Arial"/>
          <w:color w:val="000000"/>
          <w:sz w:val="24"/>
          <w:szCs w:val="24"/>
        </w:rPr>
        <w:t>Schweickardt</w:t>
      </w:r>
      <w:proofErr w:type="spellEnd"/>
      <w:r w:rsidR="007178FA" w:rsidRPr="007178FA">
        <w:rPr>
          <w:rFonts w:ascii="Arial Narrow" w:hAnsi="Arial Narrow" w:cs="Arial"/>
          <w:color w:val="000000"/>
          <w:sz w:val="24"/>
          <w:szCs w:val="24"/>
        </w:rPr>
        <w:t>, referente ao exercício de 2019.</w:t>
      </w:r>
      <w:r w:rsidR="007178FA" w:rsidRPr="007178FA">
        <w:rPr>
          <w:rFonts w:ascii="Arial Narrow" w:hAnsi="Arial Narrow" w:cs="Arial"/>
          <w:b/>
          <w:color w:val="000000"/>
          <w:sz w:val="24"/>
          <w:szCs w:val="24"/>
        </w:rPr>
        <w:t xml:space="preserve"> ACÓRDÃO Nº 1535/2023:</w:t>
      </w:r>
      <w:r w:rsidR="007178FA" w:rsidRPr="007178FA">
        <w:rPr>
          <w:rFonts w:ascii="Arial Narrow" w:hAnsi="Arial Narrow" w:cs="Arial"/>
          <w:color w:val="000000"/>
          <w:sz w:val="24"/>
          <w:szCs w:val="24"/>
        </w:rPr>
        <w:t xml:space="preserve"> </w:t>
      </w:r>
      <w:r w:rsidR="007178FA" w:rsidRPr="007178FA">
        <w:rPr>
          <w:rFonts w:ascii="Arial Narrow" w:hAnsi="Arial Narrow"/>
          <w:sz w:val="24"/>
          <w:szCs w:val="24"/>
        </w:rPr>
        <w:t xml:space="preserve">Vistos, relatados e discutidos estes autos acima identificados, </w:t>
      </w:r>
      <w:r w:rsidR="007178FA" w:rsidRPr="007178FA">
        <w:rPr>
          <w:rFonts w:ascii="Arial Narrow" w:hAnsi="Arial Narrow"/>
          <w:b/>
          <w:sz w:val="24"/>
          <w:szCs w:val="24"/>
        </w:rPr>
        <w:t xml:space="preserve">ACORDAM </w:t>
      </w:r>
      <w:r w:rsidR="007178FA" w:rsidRPr="007178FA">
        <w:rPr>
          <w:rFonts w:ascii="Arial Narrow" w:hAnsi="Arial Narrow"/>
          <w:sz w:val="24"/>
          <w:szCs w:val="24"/>
        </w:rPr>
        <w:t xml:space="preserve">Excelentíssimos Senhores Conselheiros do Tribunal de Contas do Estado do Amazonas, reunidos em Sessão </w:t>
      </w:r>
      <w:r w:rsidR="007178FA" w:rsidRPr="007178FA">
        <w:rPr>
          <w:rFonts w:ascii="Arial Narrow" w:hAnsi="Arial Narrow"/>
          <w:noProof/>
          <w:sz w:val="24"/>
          <w:szCs w:val="24"/>
        </w:rPr>
        <w:t>do</w:t>
      </w:r>
      <w:r w:rsidR="007178FA" w:rsidRPr="007178FA">
        <w:rPr>
          <w:rFonts w:ascii="Arial Narrow" w:hAnsi="Arial Narrow"/>
          <w:sz w:val="24"/>
          <w:szCs w:val="24"/>
        </w:rPr>
        <w:t xml:space="preserve"> </w:t>
      </w:r>
      <w:r w:rsidR="007178FA" w:rsidRPr="007178FA">
        <w:rPr>
          <w:rFonts w:ascii="Arial Narrow" w:hAnsi="Arial Narrow"/>
          <w:b/>
          <w:noProof/>
          <w:sz w:val="24"/>
          <w:szCs w:val="24"/>
        </w:rPr>
        <w:t>Tribunal Pleno</w:t>
      </w:r>
      <w:r w:rsidR="007178FA" w:rsidRPr="007178FA">
        <w:rPr>
          <w:rFonts w:ascii="Arial Narrow" w:hAnsi="Arial Narrow"/>
          <w:sz w:val="24"/>
          <w:szCs w:val="24"/>
        </w:rPr>
        <w:t>, no exercício da competência atribuída</w:t>
      </w:r>
      <w:r w:rsidR="007178FA" w:rsidRPr="007178FA">
        <w:rPr>
          <w:rFonts w:ascii="Arial Narrow" w:hAnsi="Arial Narrow"/>
          <w:noProof/>
          <w:sz w:val="24"/>
          <w:szCs w:val="24"/>
        </w:rPr>
        <w:t xml:space="preserve"> pelos arts. 5º, II e 11, inciso III, alínea “a”, item 3, da Resolução nº 04/2002-TCE/AM</w:t>
      </w:r>
      <w:r w:rsidR="007178FA" w:rsidRPr="007178FA">
        <w:rPr>
          <w:rFonts w:ascii="Arial Narrow" w:hAnsi="Arial Narrow"/>
          <w:sz w:val="24"/>
          <w:szCs w:val="24"/>
        </w:rPr>
        <w:t>,</w:t>
      </w:r>
      <w:r w:rsidR="007178FA" w:rsidRPr="007178FA">
        <w:rPr>
          <w:rFonts w:ascii="Arial Narrow" w:hAnsi="Arial Narrow"/>
          <w:b/>
          <w:noProof/>
          <w:sz w:val="24"/>
          <w:szCs w:val="24"/>
        </w:rPr>
        <w:t xml:space="preserve"> à unanimidade</w:t>
      </w:r>
      <w:r w:rsidR="007178FA" w:rsidRPr="007178FA">
        <w:rPr>
          <w:rFonts w:ascii="Arial Narrow" w:hAnsi="Arial Narrow"/>
          <w:noProof/>
          <w:sz w:val="24"/>
          <w:szCs w:val="24"/>
        </w:rPr>
        <w:t>,</w:t>
      </w:r>
      <w:r w:rsidR="007178FA" w:rsidRPr="007178FA">
        <w:rPr>
          <w:rFonts w:ascii="Arial Narrow" w:hAnsi="Arial Narrow"/>
          <w:b/>
          <w:noProof/>
          <w:sz w:val="24"/>
          <w:szCs w:val="24"/>
        </w:rPr>
        <w:t xml:space="preserve"> </w:t>
      </w:r>
      <w:r w:rsidR="007178FA" w:rsidRPr="007178FA">
        <w:rPr>
          <w:rFonts w:ascii="Arial Narrow" w:hAnsi="Arial Narrow"/>
          <w:sz w:val="24"/>
          <w:szCs w:val="24"/>
        </w:rPr>
        <w:t>nos termos d</w:t>
      </w:r>
      <w:r w:rsidR="007178FA" w:rsidRPr="007178FA">
        <w:rPr>
          <w:rFonts w:ascii="Arial Narrow" w:hAnsi="Arial Narrow"/>
          <w:noProof/>
          <w:sz w:val="24"/>
          <w:szCs w:val="24"/>
        </w:rPr>
        <w:t xml:space="preserve">o voto do </w:t>
      </w:r>
      <w:r w:rsidR="007178FA" w:rsidRPr="007178FA">
        <w:rPr>
          <w:rFonts w:ascii="Arial Narrow" w:hAnsi="Arial Narrow"/>
          <w:sz w:val="24"/>
          <w:szCs w:val="24"/>
        </w:rPr>
        <w:t>Excelentíssimo Senhor Conselheiro-Relator</w:t>
      </w:r>
      <w:r w:rsidR="007178FA" w:rsidRPr="007178FA">
        <w:rPr>
          <w:rFonts w:ascii="Arial Narrow" w:hAnsi="Arial Narrow"/>
          <w:noProof/>
          <w:sz w:val="24"/>
          <w:szCs w:val="24"/>
        </w:rPr>
        <w:t>,</w:t>
      </w:r>
      <w:r w:rsidR="007178FA" w:rsidRPr="007178FA">
        <w:rPr>
          <w:rFonts w:ascii="Arial Narrow" w:hAnsi="Arial Narrow"/>
          <w:b/>
          <w:noProof/>
          <w:sz w:val="24"/>
          <w:szCs w:val="24"/>
        </w:rPr>
        <w:t xml:space="preserve"> em parcial consonância </w:t>
      </w:r>
      <w:r w:rsidR="007178FA" w:rsidRPr="007178FA">
        <w:rPr>
          <w:rFonts w:ascii="Arial Narrow" w:hAnsi="Arial Narrow"/>
          <w:noProof/>
          <w:sz w:val="24"/>
          <w:szCs w:val="24"/>
        </w:rPr>
        <w:t xml:space="preserve">com o pronunciamento do </w:t>
      </w:r>
      <w:r w:rsidR="007178FA" w:rsidRPr="007178FA">
        <w:rPr>
          <w:rFonts w:ascii="Arial Narrow" w:hAnsi="Arial Narrow"/>
          <w:noProof/>
          <w:sz w:val="24"/>
          <w:szCs w:val="24"/>
        </w:rPr>
        <w:lastRenderedPageBreak/>
        <w:t>Ministério Público junto a este Tribunal</w:t>
      </w:r>
      <w:r w:rsidR="007178FA" w:rsidRPr="007178FA">
        <w:rPr>
          <w:rFonts w:ascii="Arial Narrow" w:hAnsi="Arial Narrow"/>
          <w:sz w:val="24"/>
          <w:szCs w:val="24"/>
        </w:rPr>
        <w:t>, no sentido de:</w:t>
      </w:r>
      <w:r w:rsidR="007178FA" w:rsidRPr="007178FA">
        <w:rPr>
          <w:rFonts w:ascii="Arial Narrow" w:hAnsi="Arial Narrow" w:cs="Arial"/>
          <w:color w:val="000000"/>
          <w:sz w:val="24"/>
          <w:szCs w:val="24"/>
        </w:rPr>
        <w:t xml:space="preserve"> </w:t>
      </w:r>
      <w:r w:rsidR="007178FA" w:rsidRPr="007178FA">
        <w:rPr>
          <w:rFonts w:ascii="Arial Narrow" w:hAnsi="Arial Narrow" w:cs="Arial"/>
          <w:b/>
          <w:color w:val="000000"/>
          <w:sz w:val="24"/>
          <w:szCs w:val="24"/>
        </w:rPr>
        <w:t>10.1. Julgar regular com ressalvas</w:t>
      </w:r>
      <w:r w:rsidR="007178FA" w:rsidRPr="007178FA">
        <w:rPr>
          <w:rFonts w:ascii="Arial Narrow" w:hAnsi="Arial Narrow" w:cs="Arial"/>
          <w:color w:val="000000"/>
          <w:sz w:val="24"/>
          <w:szCs w:val="24"/>
        </w:rPr>
        <w:t xml:space="preserve"> a Prestação de Contas Anual da </w:t>
      </w:r>
      <w:r w:rsidR="007178FA" w:rsidRPr="007178FA">
        <w:rPr>
          <w:rFonts w:ascii="Arial Narrow" w:hAnsi="Arial Narrow" w:cs="Arial"/>
          <w:b/>
          <w:color w:val="000000"/>
          <w:sz w:val="24"/>
          <w:szCs w:val="24"/>
        </w:rPr>
        <w:t>Gestão de Recursos Humanos do FUNDEB - Fundo de Manutenção e Desenvolvimento da Educação Básica e de Valorização dos Profissionais da Educação, da Secretaria Municipal de Educação - SEMED</w:t>
      </w:r>
      <w:r w:rsidR="007178FA" w:rsidRPr="007178FA">
        <w:rPr>
          <w:rFonts w:ascii="Arial Narrow" w:hAnsi="Arial Narrow" w:cs="Arial"/>
          <w:color w:val="000000"/>
          <w:sz w:val="24"/>
          <w:szCs w:val="24"/>
        </w:rPr>
        <w:t xml:space="preserve">, de responsabilidade da Sra. Katia Helena Serafina Cruz </w:t>
      </w:r>
      <w:proofErr w:type="spellStart"/>
      <w:r w:rsidR="007178FA" w:rsidRPr="007178FA">
        <w:rPr>
          <w:rFonts w:ascii="Arial Narrow" w:hAnsi="Arial Narrow" w:cs="Arial"/>
          <w:color w:val="000000"/>
          <w:sz w:val="24"/>
          <w:szCs w:val="24"/>
        </w:rPr>
        <w:t>Schweickardt</w:t>
      </w:r>
      <w:proofErr w:type="spellEnd"/>
      <w:r w:rsidR="007178FA" w:rsidRPr="007178FA">
        <w:rPr>
          <w:rFonts w:ascii="Arial Narrow" w:hAnsi="Arial Narrow" w:cs="Arial"/>
          <w:color w:val="000000"/>
          <w:sz w:val="24"/>
          <w:szCs w:val="24"/>
        </w:rPr>
        <w:t xml:space="preserve">, </w:t>
      </w:r>
      <w:proofErr w:type="gramStart"/>
      <w:r w:rsidR="007178FA" w:rsidRPr="007178FA">
        <w:rPr>
          <w:rFonts w:ascii="Arial Narrow" w:hAnsi="Arial Narrow" w:cs="Arial"/>
          <w:color w:val="000000"/>
          <w:sz w:val="24"/>
          <w:szCs w:val="24"/>
        </w:rPr>
        <w:t>ex-Secretária</w:t>
      </w:r>
      <w:proofErr w:type="gramEnd"/>
      <w:r w:rsidR="007178FA" w:rsidRPr="007178FA">
        <w:rPr>
          <w:rFonts w:ascii="Arial Narrow" w:hAnsi="Arial Narrow" w:cs="Arial"/>
          <w:color w:val="000000"/>
          <w:sz w:val="24"/>
          <w:szCs w:val="24"/>
        </w:rPr>
        <w:t xml:space="preserve"> Municipal de Educação, no curso do exercício 2019; </w:t>
      </w:r>
      <w:r w:rsidR="007178FA" w:rsidRPr="007178FA">
        <w:rPr>
          <w:rFonts w:ascii="Arial Narrow" w:hAnsi="Arial Narrow" w:cs="Arial"/>
          <w:b/>
          <w:color w:val="000000"/>
          <w:sz w:val="24"/>
          <w:szCs w:val="24"/>
        </w:rPr>
        <w:t>10.2. Determinar</w:t>
      </w:r>
      <w:r w:rsidR="007178FA" w:rsidRPr="007178FA">
        <w:rPr>
          <w:rFonts w:ascii="Arial Narrow" w:hAnsi="Arial Narrow" w:cs="Arial"/>
          <w:color w:val="000000"/>
          <w:sz w:val="24"/>
          <w:szCs w:val="24"/>
        </w:rPr>
        <w:t xml:space="preserve"> à Secretaria e o (a) gestor (a) que mantenha atualizadas as informações constantes em seu Portal da Transparência, em conformidade com a legislação vigente; </w:t>
      </w:r>
      <w:r w:rsidR="007178FA" w:rsidRPr="007178FA">
        <w:rPr>
          <w:rFonts w:ascii="Arial Narrow" w:hAnsi="Arial Narrow" w:cs="Arial"/>
          <w:b/>
          <w:color w:val="000000"/>
          <w:sz w:val="24"/>
          <w:szCs w:val="24"/>
        </w:rPr>
        <w:t>10.3. Dar ciência</w:t>
      </w:r>
      <w:r w:rsidR="007178FA" w:rsidRPr="007178FA">
        <w:rPr>
          <w:rFonts w:ascii="Arial Narrow" w:hAnsi="Arial Narrow" w:cs="Arial"/>
          <w:color w:val="000000"/>
          <w:sz w:val="24"/>
          <w:szCs w:val="24"/>
        </w:rPr>
        <w:t xml:space="preserve"> </w:t>
      </w:r>
      <w:proofErr w:type="gramStart"/>
      <w:r w:rsidR="007178FA" w:rsidRPr="007178FA">
        <w:rPr>
          <w:rFonts w:ascii="Arial Narrow" w:hAnsi="Arial Narrow" w:cs="Arial"/>
          <w:color w:val="000000"/>
          <w:sz w:val="24"/>
          <w:szCs w:val="24"/>
        </w:rPr>
        <w:t>à</w:t>
      </w:r>
      <w:proofErr w:type="gramEnd"/>
      <w:r w:rsidR="007178FA" w:rsidRPr="007178FA">
        <w:rPr>
          <w:rFonts w:ascii="Arial Narrow" w:hAnsi="Arial Narrow" w:cs="Arial"/>
          <w:color w:val="000000"/>
          <w:sz w:val="24"/>
          <w:szCs w:val="24"/>
        </w:rPr>
        <w:t xml:space="preserve"> Sra. Katia Helena Serafina Cruz </w:t>
      </w:r>
      <w:proofErr w:type="spellStart"/>
      <w:r w:rsidR="007178FA" w:rsidRPr="007178FA">
        <w:rPr>
          <w:rFonts w:ascii="Arial Narrow" w:hAnsi="Arial Narrow" w:cs="Arial"/>
          <w:color w:val="000000"/>
          <w:sz w:val="24"/>
          <w:szCs w:val="24"/>
        </w:rPr>
        <w:t>Schweickardt</w:t>
      </w:r>
      <w:proofErr w:type="spellEnd"/>
      <w:r w:rsidR="007178FA" w:rsidRPr="007178FA">
        <w:rPr>
          <w:rFonts w:ascii="Arial Narrow" w:hAnsi="Arial Narrow" w:cs="Arial"/>
          <w:color w:val="000000"/>
          <w:sz w:val="24"/>
          <w:szCs w:val="24"/>
        </w:rPr>
        <w:t xml:space="preserve">, responsável Prestação de Contas Anual do Fundo de Manutenção e Desenvolvimento da Educação Básica e de Valorização dos Profissionais da Educação de Manaus-FUNDEB, exercício 2019, desta decisão; </w:t>
      </w:r>
      <w:r w:rsidR="007178FA" w:rsidRPr="007178FA">
        <w:rPr>
          <w:rFonts w:ascii="Arial Narrow" w:hAnsi="Arial Narrow" w:cs="Arial"/>
          <w:b/>
          <w:color w:val="000000"/>
          <w:sz w:val="24"/>
          <w:szCs w:val="24"/>
        </w:rPr>
        <w:t>10.4. Arquivar</w:t>
      </w:r>
      <w:r w:rsidR="007178FA" w:rsidRPr="007178FA">
        <w:rPr>
          <w:rFonts w:ascii="Arial Narrow" w:hAnsi="Arial Narrow" w:cs="Arial"/>
          <w:color w:val="000000"/>
          <w:sz w:val="24"/>
          <w:szCs w:val="24"/>
        </w:rPr>
        <w:t xml:space="preserve"> o presente processo por cumprimento de decisão. </w:t>
      </w:r>
      <w:r w:rsidR="007178FA" w:rsidRPr="007178FA">
        <w:rPr>
          <w:rFonts w:ascii="Arial Narrow" w:hAnsi="Arial Narrow" w:cs="Arial"/>
          <w:b/>
          <w:color w:val="000000"/>
          <w:sz w:val="24"/>
          <w:szCs w:val="24"/>
        </w:rPr>
        <w:t xml:space="preserve">PROCESSO Nº 10.906/2021 (Apensos: 12.692/2021, 10.749/2021, 10.751/2021, 11.260/2021, 10.750/2021 e 10.752/2021) </w:t>
      </w:r>
      <w:r w:rsidR="007178FA" w:rsidRPr="007178FA">
        <w:rPr>
          <w:rFonts w:ascii="Arial Narrow" w:hAnsi="Arial Narrow" w:cs="Arial"/>
          <w:color w:val="000000"/>
          <w:sz w:val="24"/>
          <w:szCs w:val="24"/>
        </w:rPr>
        <w:t xml:space="preserve">- Recurso de Revisão interposto pelo Sr. </w:t>
      </w:r>
      <w:proofErr w:type="spellStart"/>
      <w:r w:rsidR="007178FA" w:rsidRPr="007178FA">
        <w:rPr>
          <w:rFonts w:ascii="Arial Narrow" w:hAnsi="Arial Narrow" w:cs="Arial"/>
          <w:color w:val="000000"/>
          <w:sz w:val="24"/>
          <w:szCs w:val="24"/>
        </w:rPr>
        <w:t>Enoêmio</w:t>
      </w:r>
      <w:proofErr w:type="spellEnd"/>
      <w:r w:rsidR="007178FA" w:rsidRPr="007178FA">
        <w:rPr>
          <w:rFonts w:ascii="Arial Narrow" w:hAnsi="Arial Narrow" w:cs="Arial"/>
          <w:color w:val="000000"/>
          <w:sz w:val="24"/>
          <w:szCs w:val="24"/>
        </w:rPr>
        <w:t xml:space="preserve"> Lima de Oliveira, em face do Acórdão n° 854/2018-TCE-Tribunal Pleno, exarado nos autos do Processo n° 10.750/2021. </w:t>
      </w:r>
      <w:r w:rsidR="007178FA" w:rsidRPr="007178FA">
        <w:rPr>
          <w:rFonts w:ascii="Arial Narrow" w:hAnsi="Arial Narrow"/>
          <w:b/>
          <w:sz w:val="24"/>
          <w:szCs w:val="24"/>
        </w:rPr>
        <w:t>Advogados:</w:t>
      </w:r>
      <w:r w:rsidR="007178FA" w:rsidRPr="007178FA">
        <w:rPr>
          <w:rFonts w:ascii="Arial Narrow" w:hAnsi="Arial Narrow"/>
          <w:sz w:val="24"/>
          <w:szCs w:val="24"/>
        </w:rPr>
        <w:t xml:space="preserve"> </w:t>
      </w:r>
      <w:r w:rsidR="007178FA" w:rsidRPr="007178FA">
        <w:rPr>
          <w:rFonts w:ascii="Arial Narrow" w:hAnsi="Arial Narrow"/>
          <w:noProof/>
          <w:sz w:val="24"/>
          <w:szCs w:val="24"/>
        </w:rPr>
        <w:t>Igor Arnaud Ferreira - OAB/AM 10428, Laiz Araújo Russo de Melo e Silva - OAB/AM 6897, Larissa Oliveira de Sousa – OAB/AM 14193, Fábio Nunes Bandeira de Melo OAB/AM 4331 e Bruno Vieira da Rocha Barbirato OAB/AM 6975</w:t>
      </w:r>
      <w:r w:rsidR="007178FA" w:rsidRPr="007178FA">
        <w:rPr>
          <w:rFonts w:ascii="Arial Narrow" w:hAnsi="Arial Narrow" w:cs="Arial"/>
          <w:color w:val="000000"/>
          <w:sz w:val="24"/>
          <w:szCs w:val="24"/>
        </w:rPr>
        <w:t>.</w:t>
      </w:r>
      <w:r w:rsidR="007178FA" w:rsidRPr="007178FA">
        <w:rPr>
          <w:rFonts w:ascii="Arial Narrow" w:hAnsi="Arial Narrow" w:cs="Arial"/>
          <w:b/>
          <w:color w:val="000000"/>
          <w:sz w:val="24"/>
          <w:szCs w:val="24"/>
        </w:rPr>
        <w:t xml:space="preserve"> ACÓRDÃO Nº 1537/2023:</w:t>
      </w:r>
      <w:r w:rsidR="007178FA" w:rsidRPr="007178FA">
        <w:rPr>
          <w:rFonts w:ascii="Arial Narrow" w:hAnsi="Arial Narrow" w:cs="Arial"/>
          <w:color w:val="000000"/>
          <w:sz w:val="24"/>
          <w:szCs w:val="24"/>
        </w:rPr>
        <w:t xml:space="preserve"> </w:t>
      </w:r>
      <w:r w:rsidR="007178FA" w:rsidRPr="007178FA">
        <w:rPr>
          <w:rFonts w:ascii="Arial Narrow" w:hAnsi="Arial Narrow"/>
          <w:sz w:val="24"/>
          <w:szCs w:val="24"/>
        </w:rPr>
        <w:t xml:space="preserve">Vistos, relatados e discutidos estes autos acima identificados, </w:t>
      </w:r>
      <w:r w:rsidR="007178FA" w:rsidRPr="007178FA">
        <w:rPr>
          <w:rFonts w:ascii="Arial Narrow" w:hAnsi="Arial Narrow"/>
          <w:b/>
          <w:sz w:val="24"/>
          <w:szCs w:val="24"/>
        </w:rPr>
        <w:t xml:space="preserve">ACORDAM </w:t>
      </w:r>
      <w:r w:rsidR="007178FA" w:rsidRPr="007178FA">
        <w:rPr>
          <w:rFonts w:ascii="Arial Narrow" w:hAnsi="Arial Narrow"/>
          <w:sz w:val="24"/>
          <w:szCs w:val="24"/>
        </w:rPr>
        <w:t xml:space="preserve">Excelentíssimos Senhores Conselheiros do Tribunal de Contas do Estado do Amazonas, reunidos em Sessão </w:t>
      </w:r>
      <w:r w:rsidR="007178FA" w:rsidRPr="007178FA">
        <w:rPr>
          <w:rFonts w:ascii="Arial Narrow" w:hAnsi="Arial Narrow"/>
          <w:noProof/>
          <w:sz w:val="24"/>
          <w:szCs w:val="24"/>
        </w:rPr>
        <w:t>do</w:t>
      </w:r>
      <w:r w:rsidR="007178FA" w:rsidRPr="007178FA">
        <w:rPr>
          <w:rFonts w:ascii="Arial Narrow" w:hAnsi="Arial Narrow"/>
          <w:sz w:val="24"/>
          <w:szCs w:val="24"/>
        </w:rPr>
        <w:t xml:space="preserve"> </w:t>
      </w:r>
      <w:r w:rsidR="007178FA" w:rsidRPr="007178FA">
        <w:rPr>
          <w:rFonts w:ascii="Arial Narrow" w:hAnsi="Arial Narrow"/>
          <w:b/>
          <w:noProof/>
          <w:sz w:val="24"/>
          <w:szCs w:val="24"/>
        </w:rPr>
        <w:t>Tribunal Pleno</w:t>
      </w:r>
      <w:r w:rsidR="007178FA" w:rsidRPr="007178FA">
        <w:rPr>
          <w:rFonts w:ascii="Arial Narrow" w:hAnsi="Arial Narrow"/>
          <w:sz w:val="24"/>
          <w:szCs w:val="24"/>
        </w:rPr>
        <w:t>, no exercício da competência atribuída</w:t>
      </w:r>
      <w:r w:rsidR="007178FA" w:rsidRPr="007178FA">
        <w:rPr>
          <w:rFonts w:ascii="Arial Narrow" w:hAnsi="Arial Narrow"/>
          <w:noProof/>
          <w:sz w:val="24"/>
          <w:szCs w:val="24"/>
        </w:rPr>
        <w:t xml:space="preserve"> pelo art.11, inciso III, alínea “g”, da Resolução nº 04/2002-TCE/AM</w:t>
      </w:r>
      <w:r w:rsidR="007178FA" w:rsidRPr="007178FA">
        <w:rPr>
          <w:rFonts w:ascii="Arial Narrow" w:hAnsi="Arial Narrow"/>
          <w:sz w:val="24"/>
          <w:szCs w:val="24"/>
        </w:rPr>
        <w:t>,</w:t>
      </w:r>
      <w:r w:rsidR="007178FA" w:rsidRPr="007178FA">
        <w:rPr>
          <w:rFonts w:ascii="Arial Narrow" w:hAnsi="Arial Narrow"/>
          <w:b/>
          <w:noProof/>
          <w:sz w:val="24"/>
          <w:szCs w:val="24"/>
        </w:rPr>
        <w:t xml:space="preserve"> à unanimidade</w:t>
      </w:r>
      <w:r w:rsidR="007178FA" w:rsidRPr="007178FA">
        <w:rPr>
          <w:rFonts w:ascii="Arial Narrow" w:hAnsi="Arial Narrow"/>
          <w:noProof/>
          <w:sz w:val="24"/>
          <w:szCs w:val="24"/>
        </w:rPr>
        <w:t>,</w:t>
      </w:r>
      <w:r w:rsidR="007178FA" w:rsidRPr="007178FA">
        <w:rPr>
          <w:rFonts w:ascii="Arial Narrow" w:hAnsi="Arial Narrow"/>
          <w:sz w:val="24"/>
          <w:szCs w:val="24"/>
        </w:rPr>
        <w:t xml:space="preserve"> nos termos d</w:t>
      </w:r>
      <w:r w:rsidR="007178FA" w:rsidRPr="007178FA">
        <w:rPr>
          <w:rFonts w:ascii="Arial Narrow" w:hAnsi="Arial Narrow"/>
          <w:noProof/>
          <w:sz w:val="24"/>
          <w:szCs w:val="24"/>
        </w:rPr>
        <w:t>o voto</w:t>
      </w:r>
      <w:r w:rsidR="007178FA" w:rsidRPr="007178FA">
        <w:rPr>
          <w:rFonts w:ascii="Arial Narrow" w:hAnsi="Arial Narrow"/>
          <w:sz w:val="24"/>
          <w:szCs w:val="24"/>
        </w:rPr>
        <w:t xml:space="preserve"> </w:t>
      </w:r>
      <w:r w:rsidR="007178FA" w:rsidRPr="007178FA">
        <w:rPr>
          <w:rFonts w:ascii="Arial Narrow" w:hAnsi="Arial Narrow"/>
          <w:noProof/>
          <w:sz w:val="24"/>
          <w:szCs w:val="24"/>
        </w:rPr>
        <w:t>do</w:t>
      </w:r>
      <w:r w:rsidR="007178FA" w:rsidRPr="007178FA">
        <w:rPr>
          <w:rFonts w:ascii="Arial Narrow" w:hAnsi="Arial Narrow"/>
          <w:sz w:val="24"/>
          <w:szCs w:val="24"/>
        </w:rPr>
        <w:t xml:space="preserve"> Excelentíssimo Senhor Conselheiro-Relator</w:t>
      </w:r>
      <w:r w:rsidR="007178FA" w:rsidRPr="007178FA">
        <w:rPr>
          <w:rFonts w:ascii="Arial Narrow" w:hAnsi="Arial Narrow"/>
          <w:noProof/>
          <w:sz w:val="24"/>
          <w:szCs w:val="24"/>
        </w:rPr>
        <w:t>,</w:t>
      </w:r>
      <w:r w:rsidR="007178FA" w:rsidRPr="007178FA">
        <w:rPr>
          <w:rFonts w:ascii="Arial Narrow" w:hAnsi="Arial Narrow"/>
          <w:b/>
          <w:noProof/>
          <w:sz w:val="24"/>
          <w:szCs w:val="24"/>
        </w:rPr>
        <w:t xml:space="preserve"> em consonância</w:t>
      </w:r>
      <w:r w:rsidR="007178FA" w:rsidRPr="007178FA">
        <w:rPr>
          <w:rFonts w:ascii="Arial Narrow" w:hAnsi="Arial Narrow"/>
          <w:noProof/>
          <w:sz w:val="24"/>
          <w:szCs w:val="24"/>
        </w:rPr>
        <w:t xml:space="preserve"> com o pronunciamento do Ministério Público junto a este Tribunal</w:t>
      </w:r>
      <w:r w:rsidR="007178FA" w:rsidRPr="007178FA">
        <w:rPr>
          <w:rFonts w:ascii="Arial Narrow" w:hAnsi="Arial Narrow"/>
          <w:sz w:val="24"/>
          <w:szCs w:val="24"/>
        </w:rPr>
        <w:t>, no sentido de:</w:t>
      </w:r>
      <w:r w:rsidR="007178FA" w:rsidRPr="007178FA">
        <w:rPr>
          <w:rFonts w:ascii="Arial Narrow" w:hAnsi="Arial Narrow" w:cs="Arial"/>
          <w:color w:val="000000"/>
          <w:sz w:val="24"/>
          <w:szCs w:val="24"/>
        </w:rPr>
        <w:t xml:space="preserve"> </w:t>
      </w:r>
      <w:r w:rsidR="007178FA" w:rsidRPr="007178FA">
        <w:rPr>
          <w:rFonts w:ascii="Arial Narrow" w:hAnsi="Arial Narrow" w:cs="Arial"/>
          <w:b/>
          <w:color w:val="000000"/>
          <w:sz w:val="24"/>
          <w:szCs w:val="24"/>
        </w:rPr>
        <w:t>8.1. Conhecer</w:t>
      </w:r>
      <w:r w:rsidR="007178FA" w:rsidRPr="007178FA">
        <w:rPr>
          <w:rFonts w:ascii="Arial Narrow" w:hAnsi="Arial Narrow" w:cs="Arial"/>
          <w:color w:val="000000"/>
          <w:sz w:val="24"/>
          <w:szCs w:val="24"/>
        </w:rPr>
        <w:t xml:space="preserve"> do recurso de revisão interposto pelo </w:t>
      </w:r>
      <w:r w:rsidR="007178FA" w:rsidRPr="007178FA">
        <w:rPr>
          <w:rFonts w:ascii="Arial Narrow" w:hAnsi="Arial Narrow" w:cs="Arial"/>
          <w:b/>
          <w:color w:val="000000"/>
          <w:sz w:val="24"/>
          <w:szCs w:val="24"/>
        </w:rPr>
        <w:t xml:space="preserve">Sr. </w:t>
      </w:r>
      <w:proofErr w:type="spellStart"/>
      <w:r w:rsidR="007178FA" w:rsidRPr="007178FA">
        <w:rPr>
          <w:rFonts w:ascii="Arial Narrow" w:hAnsi="Arial Narrow" w:cs="Arial"/>
          <w:b/>
          <w:color w:val="000000"/>
          <w:sz w:val="24"/>
          <w:szCs w:val="24"/>
        </w:rPr>
        <w:t>Enoêmio</w:t>
      </w:r>
      <w:proofErr w:type="spellEnd"/>
      <w:r w:rsidR="007178FA" w:rsidRPr="007178FA">
        <w:rPr>
          <w:rFonts w:ascii="Arial Narrow" w:hAnsi="Arial Narrow" w:cs="Arial"/>
          <w:b/>
          <w:color w:val="000000"/>
          <w:sz w:val="24"/>
          <w:szCs w:val="24"/>
        </w:rPr>
        <w:t xml:space="preserve"> Lima de Oliveira</w:t>
      </w:r>
      <w:r w:rsidR="007178FA" w:rsidRPr="007178FA">
        <w:rPr>
          <w:rFonts w:ascii="Arial Narrow" w:hAnsi="Arial Narrow" w:cs="Arial"/>
          <w:color w:val="000000"/>
          <w:sz w:val="24"/>
          <w:szCs w:val="24"/>
        </w:rPr>
        <w:t xml:space="preserve">; </w:t>
      </w:r>
      <w:r w:rsidR="007178FA" w:rsidRPr="007178FA">
        <w:rPr>
          <w:rFonts w:ascii="Arial Narrow" w:hAnsi="Arial Narrow" w:cs="Arial"/>
          <w:b/>
          <w:color w:val="000000"/>
          <w:sz w:val="24"/>
          <w:szCs w:val="24"/>
        </w:rPr>
        <w:t>8.2. Negar Provimento</w:t>
      </w:r>
      <w:r w:rsidR="007178FA" w:rsidRPr="007178FA">
        <w:rPr>
          <w:rFonts w:ascii="Arial Narrow" w:hAnsi="Arial Narrow" w:cs="Arial"/>
          <w:color w:val="000000"/>
          <w:sz w:val="24"/>
          <w:szCs w:val="24"/>
        </w:rPr>
        <w:t xml:space="preserve"> ao recurso do </w:t>
      </w:r>
      <w:r w:rsidR="007178FA" w:rsidRPr="007178FA">
        <w:rPr>
          <w:rFonts w:ascii="Arial Narrow" w:hAnsi="Arial Narrow" w:cs="Arial"/>
          <w:b/>
          <w:color w:val="000000"/>
          <w:sz w:val="24"/>
          <w:szCs w:val="24"/>
        </w:rPr>
        <w:t xml:space="preserve">Sr. </w:t>
      </w:r>
      <w:proofErr w:type="spellStart"/>
      <w:r w:rsidR="007178FA" w:rsidRPr="007178FA">
        <w:rPr>
          <w:rFonts w:ascii="Arial Narrow" w:hAnsi="Arial Narrow" w:cs="Arial"/>
          <w:b/>
          <w:color w:val="000000"/>
          <w:sz w:val="24"/>
          <w:szCs w:val="24"/>
        </w:rPr>
        <w:t>Enoêmio</w:t>
      </w:r>
      <w:proofErr w:type="spellEnd"/>
      <w:r w:rsidR="007178FA" w:rsidRPr="007178FA">
        <w:rPr>
          <w:rFonts w:ascii="Arial Narrow" w:hAnsi="Arial Narrow" w:cs="Arial"/>
          <w:b/>
          <w:color w:val="000000"/>
          <w:sz w:val="24"/>
          <w:szCs w:val="24"/>
        </w:rPr>
        <w:t xml:space="preserve"> Lima de Oliveira</w:t>
      </w:r>
      <w:r w:rsidR="007178FA" w:rsidRPr="007178FA">
        <w:rPr>
          <w:rFonts w:ascii="Arial Narrow" w:hAnsi="Arial Narrow" w:cs="Arial"/>
          <w:color w:val="000000"/>
          <w:sz w:val="24"/>
          <w:szCs w:val="24"/>
        </w:rPr>
        <w:t xml:space="preserve">; </w:t>
      </w:r>
      <w:r w:rsidR="007178FA" w:rsidRPr="007178FA">
        <w:rPr>
          <w:rFonts w:ascii="Arial Narrow" w:hAnsi="Arial Narrow" w:cs="Arial"/>
          <w:b/>
          <w:color w:val="000000"/>
          <w:sz w:val="24"/>
          <w:szCs w:val="24"/>
        </w:rPr>
        <w:t>8.3. Dar ciência</w:t>
      </w:r>
      <w:r w:rsidR="007178FA" w:rsidRPr="007178FA">
        <w:rPr>
          <w:rFonts w:ascii="Arial Narrow" w:hAnsi="Arial Narrow" w:cs="Arial"/>
          <w:color w:val="000000"/>
          <w:sz w:val="24"/>
          <w:szCs w:val="24"/>
        </w:rPr>
        <w:t xml:space="preserve"> ao Sr. </w:t>
      </w:r>
      <w:proofErr w:type="spellStart"/>
      <w:r w:rsidR="007178FA" w:rsidRPr="007178FA">
        <w:rPr>
          <w:rFonts w:ascii="Arial Narrow" w:hAnsi="Arial Narrow" w:cs="Arial"/>
          <w:color w:val="000000"/>
          <w:sz w:val="24"/>
          <w:szCs w:val="24"/>
        </w:rPr>
        <w:t>Enoêmio</w:t>
      </w:r>
      <w:proofErr w:type="spellEnd"/>
      <w:r w:rsidR="007178FA" w:rsidRPr="007178FA">
        <w:rPr>
          <w:rFonts w:ascii="Arial Narrow" w:hAnsi="Arial Narrow" w:cs="Arial"/>
          <w:color w:val="000000"/>
          <w:sz w:val="24"/>
          <w:szCs w:val="24"/>
        </w:rPr>
        <w:t xml:space="preserve"> Lima de Oliveira e aos demais interessados; </w:t>
      </w:r>
      <w:r w:rsidR="007178FA" w:rsidRPr="007178FA">
        <w:rPr>
          <w:rFonts w:ascii="Arial Narrow" w:hAnsi="Arial Narrow" w:cs="Arial"/>
          <w:b/>
          <w:color w:val="000000"/>
          <w:sz w:val="24"/>
          <w:szCs w:val="24"/>
        </w:rPr>
        <w:t>8.4. Arquivar</w:t>
      </w:r>
      <w:r w:rsidR="007178FA" w:rsidRPr="007178FA">
        <w:rPr>
          <w:rFonts w:ascii="Arial Narrow" w:hAnsi="Arial Narrow" w:cs="Arial"/>
          <w:color w:val="000000"/>
          <w:sz w:val="24"/>
          <w:szCs w:val="24"/>
        </w:rPr>
        <w:t xml:space="preserve"> o presente processo após a ciência dos interessados. </w:t>
      </w:r>
      <w:r w:rsidR="007178FA" w:rsidRPr="007178FA">
        <w:rPr>
          <w:rFonts w:ascii="Arial Narrow" w:hAnsi="Arial Narrow" w:cs="Arial"/>
          <w:b/>
          <w:color w:val="000000"/>
          <w:sz w:val="24"/>
          <w:szCs w:val="24"/>
        </w:rPr>
        <w:t>PROCESSO Nº 16.286/2022</w:t>
      </w:r>
      <w:r w:rsidR="007178FA" w:rsidRPr="007178FA">
        <w:rPr>
          <w:rFonts w:ascii="Arial Narrow" w:hAnsi="Arial Narrow" w:cs="Arial"/>
          <w:color w:val="000000"/>
          <w:sz w:val="24"/>
          <w:szCs w:val="24"/>
        </w:rPr>
        <w:t xml:space="preserve"> - Representação oriunda da Manifestação nº 426/2022-Ouvidoria interposta pela SECEX, em desfavor do Sr. Alfredo Geovane da Silva Lima, para apuração de possível acúmulo de cargos na Polícia Militar do Amazonas - PMAM.</w:t>
      </w:r>
      <w:r w:rsidR="007178FA" w:rsidRPr="007178FA">
        <w:rPr>
          <w:rFonts w:ascii="Arial Narrow" w:hAnsi="Arial Narrow" w:cs="Arial"/>
          <w:i/>
          <w:color w:val="000000"/>
          <w:sz w:val="24"/>
          <w:szCs w:val="24"/>
        </w:rPr>
        <w:t xml:space="preserve"> CONCEDIDO VISTA DOS AUTOS </w:t>
      </w:r>
      <w:proofErr w:type="gramStart"/>
      <w:r w:rsidR="007178FA" w:rsidRPr="007178FA">
        <w:rPr>
          <w:rFonts w:ascii="Arial Narrow" w:hAnsi="Arial Narrow" w:cs="Arial"/>
          <w:i/>
          <w:color w:val="000000"/>
          <w:sz w:val="24"/>
          <w:szCs w:val="24"/>
        </w:rPr>
        <w:t>À</w:t>
      </w:r>
      <w:proofErr w:type="gramEnd"/>
      <w:r w:rsidR="007178FA" w:rsidRPr="007178FA">
        <w:rPr>
          <w:rFonts w:ascii="Arial Narrow" w:hAnsi="Arial Narrow" w:cs="Arial"/>
          <w:i/>
          <w:color w:val="000000"/>
          <w:sz w:val="24"/>
          <w:szCs w:val="24"/>
        </w:rPr>
        <w:t xml:space="preserve"> EXCELENTÍSSIMA SENHORA CONSELHEIRA YARA AMAZÔNIA LINS RODRIGUES DOS SANTOS.</w:t>
      </w:r>
      <w:r w:rsidR="007178FA" w:rsidRPr="007178FA">
        <w:rPr>
          <w:rFonts w:ascii="Arial Narrow" w:hAnsi="Arial Narrow"/>
          <w:sz w:val="24"/>
          <w:szCs w:val="24"/>
        </w:rPr>
        <w:t xml:space="preserve"> </w:t>
      </w:r>
      <w:r w:rsidR="007178FA" w:rsidRPr="007178FA">
        <w:rPr>
          <w:rFonts w:ascii="Arial Narrow" w:hAnsi="Arial Narrow" w:cs="Arial"/>
          <w:b/>
          <w:color w:val="000000"/>
          <w:sz w:val="24"/>
          <w:szCs w:val="24"/>
        </w:rPr>
        <w:t>PROCESSO Nº 12.932/2023 (Apenso: 10.458/2022)</w:t>
      </w:r>
      <w:r w:rsidR="007178FA" w:rsidRPr="007178FA">
        <w:rPr>
          <w:rFonts w:ascii="Arial Narrow" w:hAnsi="Arial Narrow" w:cs="Arial"/>
          <w:color w:val="000000"/>
          <w:sz w:val="24"/>
          <w:szCs w:val="24"/>
        </w:rPr>
        <w:t xml:space="preserve"> - Recurso de Revisão interposto pela Fundação AMAZONPREV, em face do Acórdão n° 1417/2022-TCE-Segunda Câmara, exarado nos autos do Processo n° 10.458/2022.</w:t>
      </w:r>
      <w:r w:rsidR="007178FA" w:rsidRPr="007178FA">
        <w:rPr>
          <w:rFonts w:ascii="Arial Narrow" w:hAnsi="Arial Narrow" w:cs="Arial"/>
          <w:b/>
          <w:color w:val="000000"/>
          <w:sz w:val="24"/>
          <w:szCs w:val="24"/>
        </w:rPr>
        <w:t xml:space="preserve"> ACÓRDÃO Nº 1539/2023:</w:t>
      </w:r>
      <w:r w:rsidR="007178FA" w:rsidRPr="007178FA">
        <w:rPr>
          <w:rFonts w:ascii="Arial Narrow" w:hAnsi="Arial Narrow" w:cs="Arial"/>
          <w:color w:val="000000"/>
          <w:sz w:val="24"/>
          <w:szCs w:val="24"/>
        </w:rPr>
        <w:t xml:space="preserve"> </w:t>
      </w:r>
      <w:r w:rsidR="007178FA" w:rsidRPr="007178FA">
        <w:rPr>
          <w:rFonts w:ascii="Arial Narrow" w:hAnsi="Arial Narrow"/>
          <w:sz w:val="24"/>
          <w:szCs w:val="24"/>
        </w:rPr>
        <w:t xml:space="preserve">Vistos, relatados e discutidos estes autos acima identificados, </w:t>
      </w:r>
      <w:r w:rsidR="007178FA" w:rsidRPr="007178FA">
        <w:rPr>
          <w:rFonts w:ascii="Arial Narrow" w:hAnsi="Arial Narrow"/>
          <w:b/>
          <w:sz w:val="24"/>
          <w:szCs w:val="24"/>
        </w:rPr>
        <w:t xml:space="preserve">ACORDAM </w:t>
      </w:r>
      <w:r w:rsidR="007178FA" w:rsidRPr="007178FA">
        <w:rPr>
          <w:rFonts w:ascii="Arial Narrow" w:hAnsi="Arial Narrow"/>
          <w:sz w:val="24"/>
          <w:szCs w:val="24"/>
        </w:rPr>
        <w:t xml:space="preserve">Excelentíssimos Senhores Conselheiros do Tribunal de Contas do Estado do Amazonas, reunidos em Sessão </w:t>
      </w:r>
      <w:r w:rsidR="007178FA" w:rsidRPr="007178FA">
        <w:rPr>
          <w:rFonts w:ascii="Arial Narrow" w:hAnsi="Arial Narrow"/>
          <w:noProof/>
          <w:sz w:val="24"/>
          <w:szCs w:val="24"/>
        </w:rPr>
        <w:t>do</w:t>
      </w:r>
      <w:r w:rsidR="007178FA" w:rsidRPr="007178FA">
        <w:rPr>
          <w:rFonts w:ascii="Arial Narrow" w:hAnsi="Arial Narrow"/>
          <w:sz w:val="24"/>
          <w:szCs w:val="24"/>
        </w:rPr>
        <w:t xml:space="preserve"> </w:t>
      </w:r>
      <w:r w:rsidR="007178FA" w:rsidRPr="007178FA">
        <w:rPr>
          <w:rFonts w:ascii="Arial Narrow" w:hAnsi="Arial Narrow"/>
          <w:b/>
          <w:noProof/>
          <w:sz w:val="24"/>
          <w:szCs w:val="24"/>
        </w:rPr>
        <w:t>Tribunal Pleno</w:t>
      </w:r>
      <w:r w:rsidR="007178FA" w:rsidRPr="007178FA">
        <w:rPr>
          <w:rFonts w:ascii="Arial Narrow" w:hAnsi="Arial Narrow"/>
          <w:sz w:val="24"/>
          <w:szCs w:val="24"/>
        </w:rPr>
        <w:t>, no exercício da competência atribuída</w:t>
      </w:r>
      <w:r w:rsidR="007178FA" w:rsidRPr="007178FA">
        <w:rPr>
          <w:rFonts w:ascii="Arial Narrow" w:hAnsi="Arial Narrow"/>
          <w:noProof/>
          <w:sz w:val="24"/>
          <w:szCs w:val="24"/>
        </w:rPr>
        <w:t xml:space="preserve"> pelo art.11, inciso III, alínea “g”, da Resolução nº 04/2002-TCE/AM</w:t>
      </w:r>
      <w:r w:rsidR="007178FA" w:rsidRPr="007178FA">
        <w:rPr>
          <w:rFonts w:ascii="Arial Narrow" w:hAnsi="Arial Narrow"/>
          <w:sz w:val="24"/>
          <w:szCs w:val="24"/>
        </w:rPr>
        <w:t>,</w:t>
      </w:r>
      <w:r w:rsidR="007178FA" w:rsidRPr="007178FA">
        <w:rPr>
          <w:rFonts w:ascii="Arial Narrow" w:hAnsi="Arial Narrow"/>
          <w:b/>
          <w:noProof/>
          <w:sz w:val="24"/>
          <w:szCs w:val="24"/>
        </w:rPr>
        <w:t xml:space="preserve"> à unanimidade</w:t>
      </w:r>
      <w:r w:rsidR="007178FA" w:rsidRPr="007178FA">
        <w:rPr>
          <w:rFonts w:ascii="Arial Narrow" w:hAnsi="Arial Narrow"/>
          <w:noProof/>
          <w:sz w:val="24"/>
          <w:szCs w:val="24"/>
        </w:rPr>
        <w:t>,</w:t>
      </w:r>
      <w:r w:rsidR="007178FA" w:rsidRPr="007178FA">
        <w:rPr>
          <w:rFonts w:ascii="Arial Narrow" w:hAnsi="Arial Narrow"/>
          <w:sz w:val="24"/>
          <w:szCs w:val="24"/>
        </w:rPr>
        <w:t xml:space="preserve"> nos termos d</w:t>
      </w:r>
      <w:r w:rsidR="007178FA" w:rsidRPr="007178FA">
        <w:rPr>
          <w:rFonts w:ascii="Arial Narrow" w:hAnsi="Arial Narrow"/>
          <w:noProof/>
          <w:sz w:val="24"/>
          <w:szCs w:val="24"/>
        </w:rPr>
        <w:t>o voto</w:t>
      </w:r>
      <w:r w:rsidR="007178FA" w:rsidRPr="007178FA">
        <w:rPr>
          <w:rFonts w:ascii="Arial Narrow" w:hAnsi="Arial Narrow"/>
          <w:sz w:val="24"/>
          <w:szCs w:val="24"/>
        </w:rPr>
        <w:t xml:space="preserve"> </w:t>
      </w:r>
      <w:r w:rsidR="007178FA" w:rsidRPr="007178FA">
        <w:rPr>
          <w:rFonts w:ascii="Arial Narrow" w:hAnsi="Arial Narrow"/>
          <w:noProof/>
          <w:sz w:val="24"/>
          <w:szCs w:val="24"/>
        </w:rPr>
        <w:t>do</w:t>
      </w:r>
      <w:r w:rsidR="007178FA" w:rsidRPr="007178FA">
        <w:rPr>
          <w:rFonts w:ascii="Arial Narrow" w:hAnsi="Arial Narrow"/>
          <w:sz w:val="24"/>
          <w:szCs w:val="24"/>
        </w:rPr>
        <w:t xml:space="preserve"> Excelentíssimo Senhor Conselheiro-Relator</w:t>
      </w:r>
      <w:r w:rsidR="007178FA" w:rsidRPr="007178FA">
        <w:rPr>
          <w:rFonts w:ascii="Arial Narrow" w:hAnsi="Arial Narrow"/>
          <w:noProof/>
          <w:sz w:val="24"/>
          <w:szCs w:val="24"/>
        </w:rPr>
        <w:t xml:space="preserve">, </w:t>
      </w:r>
      <w:r w:rsidR="007178FA" w:rsidRPr="007178FA">
        <w:rPr>
          <w:rFonts w:ascii="Arial Narrow" w:hAnsi="Arial Narrow"/>
          <w:b/>
          <w:noProof/>
          <w:sz w:val="24"/>
          <w:szCs w:val="24"/>
        </w:rPr>
        <w:t>em consonância</w:t>
      </w:r>
      <w:r w:rsidR="007178FA" w:rsidRPr="007178FA">
        <w:rPr>
          <w:rFonts w:ascii="Arial Narrow" w:hAnsi="Arial Narrow"/>
          <w:noProof/>
          <w:sz w:val="24"/>
          <w:szCs w:val="24"/>
        </w:rPr>
        <w:t xml:space="preserve"> com o pronunciamento do Ministério Público junto a este Tribunal</w:t>
      </w:r>
      <w:r w:rsidR="007178FA" w:rsidRPr="007178FA">
        <w:rPr>
          <w:rFonts w:ascii="Arial Narrow" w:hAnsi="Arial Narrow"/>
          <w:sz w:val="24"/>
          <w:szCs w:val="24"/>
        </w:rPr>
        <w:t>, no sentido de:</w:t>
      </w:r>
      <w:r w:rsidR="007178FA" w:rsidRPr="007178FA">
        <w:rPr>
          <w:rFonts w:ascii="Arial Narrow" w:hAnsi="Arial Narrow" w:cs="Arial"/>
          <w:color w:val="000000"/>
          <w:sz w:val="24"/>
          <w:szCs w:val="24"/>
        </w:rPr>
        <w:t xml:space="preserve"> </w:t>
      </w:r>
      <w:r w:rsidR="007178FA" w:rsidRPr="007178FA">
        <w:rPr>
          <w:rFonts w:ascii="Arial Narrow" w:hAnsi="Arial Narrow" w:cs="Arial"/>
          <w:b/>
          <w:color w:val="000000"/>
          <w:sz w:val="24"/>
          <w:szCs w:val="24"/>
        </w:rPr>
        <w:t>8.1. Conhecer</w:t>
      </w:r>
      <w:r w:rsidR="007178FA" w:rsidRPr="007178FA">
        <w:rPr>
          <w:rFonts w:ascii="Arial Narrow" w:hAnsi="Arial Narrow" w:cs="Arial"/>
          <w:color w:val="000000"/>
          <w:sz w:val="24"/>
          <w:szCs w:val="24"/>
        </w:rPr>
        <w:t xml:space="preserve"> do recurso de revisão interposto pela </w:t>
      </w:r>
      <w:r w:rsidR="007178FA" w:rsidRPr="007178FA">
        <w:rPr>
          <w:rFonts w:ascii="Arial Narrow" w:hAnsi="Arial Narrow" w:cs="Arial"/>
          <w:b/>
          <w:color w:val="000000"/>
          <w:sz w:val="24"/>
          <w:szCs w:val="24"/>
        </w:rPr>
        <w:t>Fundação AMAZONPREV</w:t>
      </w:r>
      <w:r w:rsidR="007178FA" w:rsidRPr="007178FA">
        <w:rPr>
          <w:rFonts w:ascii="Arial Narrow" w:hAnsi="Arial Narrow" w:cs="Arial"/>
          <w:color w:val="000000"/>
          <w:sz w:val="24"/>
          <w:szCs w:val="24"/>
        </w:rPr>
        <w:t xml:space="preserve"> em face do Acórdão n° 1417/2022-TCE-Segunda Câmara, exarado nos autos do processo n° 10458/2022; </w:t>
      </w:r>
      <w:r w:rsidR="007178FA" w:rsidRPr="007178FA">
        <w:rPr>
          <w:rFonts w:ascii="Arial Narrow" w:hAnsi="Arial Narrow" w:cs="Arial"/>
          <w:b/>
          <w:color w:val="000000"/>
          <w:sz w:val="24"/>
          <w:szCs w:val="24"/>
        </w:rPr>
        <w:t>8.2. Dar provimento</w:t>
      </w:r>
      <w:r w:rsidR="007178FA" w:rsidRPr="007178FA">
        <w:rPr>
          <w:rFonts w:ascii="Arial Narrow" w:hAnsi="Arial Narrow" w:cs="Arial"/>
          <w:color w:val="000000"/>
          <w:sz w:val="24"/>
          <w:szCs w:val="24"/>
        </w:rPr>
        <w:t xml:space="preserve"> ao Recurso de Revisão interposto pela </w:t>
      </w:r>
      <w:r w:rsidR="007178FA" w:rsidRPr="007178FA">
        <w:rPr>
          <w:rFonts w:ascii="Arial Narrow" w:hAnsi="Arial Narrow" w:cs="Arial"/>
          <w:b/>
          <w:color w:val="000000"/>
          <w:sz w:val="24"/>
          <w:szCs w:val="24"/>
        </w:rPr>
        <w:t>Fundação AMAZONPREV</w:t>
      </w:r>
      <w:r w:rsidR="007178FA" w:rsidRPr="007178FA">
        <w:rPr>
          <w:rFonts w:ascii="Arial Narrow" w:hAnsi="Arial Narrow" w:cs="Arial"/>
          <w:color w:val="000000"/>
          <w:sz w:val="24"/>
          <w:szCs w:val="24"/>
        </w:rPr>
        <w:t xml:space="preserve">, reformando a decisão recorrida, no sentido de excluir os itens 8.2 e 8.3 do Acórdão nº 1417/2022-TCE-Segunda Câmara; </w:t>
      </w:r>
      <w:r w:rsidR="007178FA" w:rsidRPr="007178FA">
        <w:rPr>
          <w:rFonts w:ascii="Arial Narrow" w:hAnsi="Arial Narrow" w:cs="Arial"/>
          <w:b/>
          <w:color w:val="000000"/>
          <w:sz w:val="24"/>
          <w:szCs w:val="24"/>
        </w:rPr>
        <w:t>8.3. Dar ciência</w:t>
      </w:r>
      <w:r w:rsidR="007178FA" w:rsidRPr="007178FA">
        <w:rPr>
          <w:rFonts w:ascii="Arial Narrow" w:hAnsi="Arial Narrow" w:cs="Arial"/>
          <w:color w:val="000000"/>
          <w:sz w:val="24"/>
          <w:szCs w:val="24"/>
        </w:rPr>
        <w:t xml:space="preserve"> a Fundação AMAZONPREV e demais interessados; </w:t>
      </w:r>
      <w:r w:rsidR="007178FA" w:rsidRPr="007178FA">
        <w:rPr>
          <w:rFonts w:ascii="Arial Narrow" w:hAnsi="Arial Narrow" w:cs="Arial"/>
          <w:b/>
          <w:color w:val="000000"/>
          <w:sz w:val="24"/>
          <w:szCs w:val="24"/>
        </w:rPr>
        <w:t>8.4. Arquivar</w:t>
      </w:r>
      <w:r w:rsidR="007178FA" w:rsidRPr="007178FA">
        <w:rPr>
          <w:rFonts w:ascii="Arial Narrow" w:hAnsi="Arial Narrow" w:cs="Arial"/>
          <w:color w:val="000000"/>
          <w:sz w:val="24"/>
          <w:szCs w:val="24"/>
        </w:rPr>
        <w:t xml:space="preserve"> o processo por cumprimento de Decisão. </w:t>
      </w:r>
      <w:r w:rsidR="007178FA" w:rsidRPr="007178FA">
        <w:rPr>
          <w:rFonts w:ascii="Arial Narrow" w:hAnsi="Arial Narrow" w:cs="Arial"/>
          <w:b/>
          <w:color w:val="000000"/>
          <w:sz w:val="24"/>
          <w:szCs w:val="24"/>
        </w:rPr>
        <w:t>PROCESSO Nº 12.974/2023 (Apensos: 10.005/2018 e 12.973/2023)</w:t>
      </w:r>
      <w:r w:rsidR="007178FA" w:rsidRPr="007178FA">
        <w:rPr>
          <w:rFonts w:ascii="Arial Narrow" w:hAnsi="Arial Narrow" w:cs="Arial"/>
          <w:color w:val="000000"/>
          <w:sz w:val="24"/>
          <w:szCs w:val="24"/>
        </w:rPr>
        <w:t xml:space="preserve"> - Recurso de Reconsideração interposto pelo Sr. Vander Rodrigues Alves, em face do Acórdão nº 787/2022- TCE-Tribunal Pleno, exarado nos autos do Processo nº 10.005/2018. </w:t>
      </w:r>
      <w:r w:rsidR="007178FA" w:rsidRPr="007178FA">
        <w:rPr>
          <w:rFonts w:ascii="Arial Narrow" w:hAnsi="Arial Narrow" w:cs="Arial"/>
          <w:b/>
          <w:color w:val="000000"/>
          <w:sz w:val="24"/>
          <w:szCs w:val="24"/>
        </w:rPr>
        <w:t xml:space="preserve">Advogado: </w:t>
      </w:r>
      <w:r w:rsidR="007178FA" w:rsidRPr="007178FA">
        <w:rPr>
          <w:rFonts w:ascii="Arial Narrow" w:hAnsi="Arial Narrow" w:cs="Arial"/>
          <w:color w:val="000000"/>
          <w:sz w:val="24"/>
          <w:szCs w:val="24"/>
        </w:rPr>
        <w:t>Tatiana da Silva Portela - OAB/AM 3993.</w:t>
      </w:r>
      <w:r w:rsidR="007178FA" w:rsidRPr="007178FA">
        <w:rPr>
          <w:rFonts w:ascii="Arial Narrow" w:hAnsi="Arial Narrow" w:cs="Arial"/>
          <w:b/>
          <w:color w:val="000000"/>
          <w:sz w:val="24"/>
          <w:szCs w:val="24"/>
        </w:rPr>
        <w:t xml:space="preserve"> ACÓRDÃO Nº 1541/2023:</w:t>
      </w:r>
      <w:r w:rsidR="007178FA" w:rsidRPr="007178FA">
        <w:rPr>
          <w:rFonts w:ascii="Arial Narrow" w:hAnsi="Arial Narrow" w:cs="Arial"/>
          <w:color w:val="000000"/>
          <w:sz w:val="24"/>
          <w:szCs w:val="24"/>
        </w:rPr>
        <w:t xml:space="preserve"> </w:t>
      </w:r>
      <w:r w:rsidR="007178FA" w:rsidRPr="007178FA">
        <w:rPr>
          <w:rFonts w:ascii="Arial Narrow" w:hAnsi="Arial Narrow"/>
          <w:sz w:val="24"/>
          <w:szCs w:val="24"/>
        </w:rPr>
        <w:t xml:space="preserve">Vistos, relatados e discutidos estes autos acima identificados, </w:t>
      </w:r>
      <w:r w:rsidR="007178FA" w:rsidRPr="007178FA">
        <w:rPr>
          <w:rFonts w:ascii="Arial Narrow" w:hAnsi="Arial Narrow"/>
          <w:b/>
          <w:sz w:val="24"/>
          <w:szCs w:val="24"/>
        </w:rPr>
        <w:t xml:space="preserve">ACORDAM </w:t>
      </w:r>
      <w:r w:rsidR="007178FA" w:rsidRPr="007178FA">
        <w:rPr>
          <w:rFonts w:ascii="Arial Narrow" w:hAnsi="Arial Narrow"/>
          <w:sz w:val="24"/>
          <w:szCs w:val="24"/>
        </w:rPr>
        <w:t xml:space="preserve">Excelentíssimos Senhores Conselheiros do Tribunal de Contas do Estado do Amazonas, reunidos em Sessão </w:t>
      </w:r>
      <w:r w:rsidR="007178FA" w:rsidRPr="007178FA">
        <w:rPr>
          <w:rFonts w:ascii="Arial Narrow" w:hAnsi="Arial Narrow"/>
          <w:noProof/>
          <w:sz w:val="24"/>
          <w:szCs w:val="24"/>
        </w:rPr>
        <w:t>do</w:t>
      </w:r>
      <w:r w:rsidR="007178FA" w:rsidRPr="007178FA">
        <w:rPr>
          <w:rFonts w:ascii="Arial Narrow" w:hAnsi="Arial Narrow"/>
          <w:sz w:val="24"/>
          <w:szCs w:val="24"/>
        </w:rPr>
        <w:t xml:space="preserve"> </w:t>
      </w:r>
      <w:r w:rsidR="007178FA" w:rsidRPr="007178FA">
        <w:rPr>
          <w:rFonts w:ascii="Arial Narrow" w:hAnsi="Arial Narrow"/>
          <w:b/>
          <w:noProof/>
          <w:sz w:val="24"/>
          <w:szCs w:val="24"/>
        </w:rPr>
        <w:t>Tribunal Pleno</w:t>
      </w:r>
      <w:r w:rsidR="007178FA" w:rsidRPr="007178FA">
        <w:rPr>
          <w:rFonts w:ascii="Arial Narrow" w:hAnsi="Arial Narrow"/>
          <w:sz w:val="24"/>
          <w:szCs w:val="24"/>
        </w:rPr>
        <w:t>, no exercício da competência atribuída</w:t>
      </w:r>
      <w:r w:rsidR="007178FA" w:rsidRPr="007178FA">
        <w:rPr>
          <w:rFonts w:ascii="Arial Narrow" w:hAnsi="Arial Narrow"/>
          <w:noProof/>
          <w:sz w:val="24"/>
          <w:szCs w:val="24"/>
        </w:rPr>
        <w:t xml:space="preserve"> pelo art. 11, inciso III, alínea“f”, item 2, da Resolução nº 04/2002-TCE/AM</w:t>
      </w:r>
      <w:r w:rsidR="007178FA" w:rsidRPr="007178FA">
        <w:rPr>
          <w:rFonts w:ascii="Arial Narrow" w:hAnsi="Arial Narrow"/>
          <w:sz w:val="24"/>
          <w:szCs w:val="24"/>
        </w:rPr>
        <w:t>,</w:t>
      </w:r>
      <w:r w:rsidR="007178FA" w:rsidRPr="007178FA">
        <w:rPr>
          <w:rFonts w:ascii="Arial Narrow" w:hAnsi="Arial Narrow"/>
          <w:b/>
          <w:noProof/>
          <w:sz w:val="24"/>
          <w:szCs w:val="24"/>
        </w:rPr>
        <w:t xml:space="preserve"> à unanimidade</w:t>
      </w:r>
      <w:r w:rsidR="007178FA" w:rsidRPr="007178FA">
        <w:rPr>
          <w:rFonts w:ascii="Arial Narrow" w:hAnsi="Arial Narrow"/>
          <w:noProof/>
          <w:sz w:val="24"/>
          <w:szCs w:val="24"/>
        </w:rPr>
        <w:t>,</w:t>
      </w:r>
      <w:r w:rsidR="007178FA" w:rsidRPr="007178FA">
        <w:rPr>
          <w:rFonts w:ascii="Arial Narrow" w:hAnsi="Arial Narrow"/>
          <w:b/>
          <w:sz w:val="24"/>
          <w:szCs w:val="24"/>
        </w:rPr>
        <w:t xml:space="preserve"> </w:t>
      </w:r>
      <w:r w:rsidR="007178FA" w:rsidRPr="007178FA">
        <w:rPr>
          <w:rFonts w:ascii="Arial Narrow" w:hAnsi="Arial Narrow"/>
          <w:sz w:val="24"/>
          <w:szCs w:val="24"/>
        </w:rPr>
        <w:t>nos termos d</w:t>
      </w:r>
      <w:r w:rsidR="007178FA" w:rsidRPr="007178FA">
        <w:rPr>
          <w:rFonts w:ascii="Arial Narrow" w:hAnsi="Arial Narrow"/>
          <w:noProof/>
          <w:sz w:val="24"/>
          <w:szCs w:val="24"/>
        </w:rPr>
        <w:t>o voto</w:t>
      </w:r>
      <w:r w:rsidR="007178FA" w:rsidRPr="007178FA">
        <w:rPr>
          <w:rFonts w:ascii="Arial Narrow" w:hAnsi="Arial Narrow"/>
          <w:sz w:val="24"/>
          <w:szCs w:val="24"/>
        </w:rPr>
        <w:t xml:space="preserve"> </w:t>
      </w:r>
      <w:r w:rsidR="007178FA" w:rsidRPr="007178FA">
        <w:rPr>
          <w:rFonts w:ascii="Arial Narrow" w:hAnsi="Arial Narrow"/>
          <w:noProof/>
          <w:sz w:val="24"/>
          <w:szCs w:val="24"/>
        </w:rPr>
        <w:t>do</w:t>
      </w:r>
      <w:r w:rsidR="007178FA" w:rsidRPr="007178FA">
        <w:rPr>
          <w:rFonts w:ascii="Arial Narrow" w:hAnsi="Arial Narrow"/>
          <w:sz w:val="24"/>
          <w:szCs w:val="24"/>
        </w:rPr>
        <w:t xml:space="preserve"> Excelentíssimo Senhor Conselheiro-Relator</w:t>
      </w:r>
      <w:r w:rsidR="007178FA" w:rsidRPr="007178FA">
        <w:rPr>
          <w:rFonts w:ascii="Arial Narrow" w:hAnsi="Arial Narrow"/>
          <w:noProof/>
          <w:sz w:val="24"/>
          <w:szCs w:val="24"/>
        </w:rPr>
        <w:t>,</w:t>
      </w:r>
      <w:r w:rsidR="007178FA" w:rsidRPr="007178FA">
        <w:rPr>
          <w:rFonts w:ascii="Arial Narrow" w:hAnsi="Arial Narrow"/>
          <w:b/>
          <w:noProof/>
          <w:sz w:val="24"/>
          <w:szCs w:val="24"/>
        </w:rPr>
        <w:t xml:space="preserve"> em consonância</w:t>
      </w:r>
      <w:r w:rsidR="007178FA" w:rsidRPr="007178FA">
        <w:rPr>
          <w:rFonts w:ascii="Arial Narrow" w:hAnsi="Arial Narrow"/>
          <w:noProof/>
          <w:sz w:val="24"/>
          <w:szCs w:val="24"/>
        </w:rPr>
        <w:t xml:space="preserve"> com o pronunciamento do Ministério Público junto a este Tribunal</w:t>
      </w:r>
      <w:r w:rsidR="007178FA" w:rsidRPr="007178FA">
        <w:rPr>
          <w:rFonts w:ascii="Arial Narrow" w:hAnsi="Arial Narrow"/>
          <w:sz w:val="24"/>
          <w:szCs w:val="24"/>
        </w:rPr>
        <w:t>, no sentido de:</w:t>
      </w:r>
      <w:r w:rsidR="007178FA" w:rsidRPr="007178FA">
        <w:rPr>
          <w:rFonts w:ascii="Arial Narrow" w:hAnsi="Arial Narrow" w:cs="Arial"/>
          <w:color w:val="000000"/>
          <w:sz w:val="24"/>
          <w:szCs w:val="24"/>
        </w:rPr>
        <w:t xml:space="preserve"> </w:t>
      </w:r>
      <w:r w:rsidR="007178FA" w:rsidRPr="007178FA">
        <w:rPr>
          <w:rFonts w:ascii="Arial Narrow" w:hAnsi="Arial Narrow" w:cs="Arial"/>
          <w:b/>
          <w:color w:val="000000"/>
          <w:sz w:val="24"/>
          <w:szCs w:val="24"/>
        </w:rPr>
        <w:t>8.1. Conhecer</w:t>
      </w:r>
      <w:r w:rsidR="007178FA" w:rsidRPr="007178FA">
        <w:rPr>
          <w:rFonts w:ascii="Arial Narrow" w:hAnsi="Arial Narrow" w:cs="Arial"/>
          <w:color w:val="000000"/>
          <w:sz w:val="24"/>
          <w:szCs w:val="24"/>
        </w:rPr>
        <w:t xml:space="preserve"> do recurso de reconsideração interposto pelo </w:t>
      </w:r>
      <w:r w:rsidR="007178FA" w:rsidRPr="007178FA">
        <w:rPr>
          <w:rFonts w:ascii="Arial Narrow" w:hAnsi="Arial Narrow" w:cs="Arial"/>
          <w:b/>
          <w:color w:val="000000"/>
          <w:sz w:val="24"/>
          <w:szCs w:val="24"/>
        </w:rPr>
        <w:t>Sr. Vander Rodrigues Alves</w:t>
      </w:r>
      <w:r w:rsidR="007178FA" w:rsidRPr="007178FA">
        <w:rPr>
          <w:rFonts w:ascii="Arial Narrow" w:hAnsi="Arial Narrow" w:cs="Arial"/>
          <w:color w:val="000000"/>
          <w:sz w:val="24"/>
          <w:szCs w:val="24"/>
        </w:rPr>
        <w:t xml:space="preserve">, em face do Acórdão nº 787/2022-TCE-Tribunal Pleno, exarado nos autos do Processo nº 10.005/2018; </w:t>
      </w:r>
      <w:r w:rsidR="007178FA" w:rsidRPr="007178FA">
        <w:rPr>
          <w:rFonts w:ascii="Arial Narrow" w:hAnsi="Arial Narrow" w:cs="Arial"/>
          <w:b/>
          <w:color w:val="000000"/>
          <w:sz w:val="24"/>
          <w:szCs w:val="24"/>
        </w:rPr>
        <w:t>8.2. Negar Provimento</w:t>
      </w:r>
      <w:r w:rsidR="007178FA" w:rsidRPr="007178FA">
        <w:rPr>
          <w:rFonts w:ascii="Arial Narrow" w:hAnsi="Arial Narrow" w:cs="Arial"/>
          <w:color w:val="000000"/>
          <w:sz w:val="24"/>
          <w:szCs w:val="24"/>
        </w:rPr>
        <w:t xml:space="preserve"> ao recurso de reconsideração interposto pelo </w:t>
      </w:r>
      <w:r w:rsidR="007178FA" w:rsidRPr="007178FA">
        <w:rPr>
          <w:rFonts w:ascii="Arial Narrow" w:hAnsi="Arial Narrow" w:cs="Arial"/>
          <w:b/>
          <w:color w:val="000000"/>
          <w:sz w:val="24"/>
          <w:szCs w:val="24"/>
        </w:rPr>
        <w:t>Sr. Vander Rodrigues Alves</w:t>
      </w:r>
      <w:r w:rsidR="007178FA" w:rsidRPr="007178FA">
        <w:rPr>
          <w:rFonts w:ascii="Arial Narrow" w:hAnsi="Arial Narrow" w:cs="Arial"/>
          <w:color w:val="000000"/>
          <w:sz w:val="24"/>
          <w:szCs w:val="24"/>
        </w:rPr>
        <w:t xml:space="preserve">, mantendo a decisão do Acordão nº 787/2022–TCE–Tribunal Pleno na integra; </w:t>
      </w:r>
      <w:r w:rsidR="007178FA" w:rsidRPr="007178FA">
        <w:rPr>
          <w:rFonts w:ascii="Arial Narrow" w:hAnsi="Arial Narrow" w:cs="Arial"/>
          <w:b/>
          <w:color w:val="000000"/>
          <w:sz w:val="24"/>
          <w:szCs w:val="24"/>
        </w:rPr>
        <w:t>8.3. Dar ciência</w:t>
      </w:r>
      <w:r w:rsidR="007178FA" w:rsidRPr="007178FA">
        <w:rPr>
          <w:rFonts w:ascii="Arial Narrow" w:hAnsi="Arial Narrow" w:cs="Arial"/>
          <w:color w:val="000000"/>
          <w:sz w:val="24"/>
          <w:szCs w:val="24"/>
        </w:rPr>
        <w:t xml:space="preserve"> ao Sr. Vander Rodrigues Alves e demais interessados; </w:t>
      </w:r>
      <w:r w:rsidR="007178FA" w:rsidRPr="007178FA">
        <w:rPr>
          <w:rFonts w:ascii="Arial Narrow" w:hAnsi="Arial Narrow" w:cs="Arial"/>
          <w:b/>
          <w:color w:val="000000"/>
          <w:sz w:val="24"/>
          <w:szCs w:val="24"/>
        </w:rPr>
        <w:t>8.4. Arquivar</w:t>
      </w:r>
      <w:r w:rsidR="007178FA" w:rsidRPr="007178FA">
        <w:rPr>
          <w:rFonts w:ascii="Arial Narrow" w:hAnsi="Arial Narrow" w:cs="Arial"/>
          <w:color w:val="000000"/>
          <w:sz w:val="24"/>
          <w:szCs w:val="24"/>
        </w:rPr>
        <w:t xml:space="preserve"> o presente processo por cumprimento de decisão. </w:t>
      </w:r>
      <w:r w:rsidR="007178FA" w:rsidRPr="007178FA">
        <w:rPr>
          <w:rFonts w:ascii="Arial Narrow" w:hAnsi="Arial Narrow" w:cs="Arial"/>
          <w:b/>
          <w:color w:val="000000"/>
          <w:sz w:val="24"/>
          <w:szCs w:val="24"/>
        </w:rPr>
        <w:t>CONSELHEIRO-RELATOR: LUÍS FABIAN PEREIRA BARBOSA.</w:t>
      </w:r>
      <w:r w:rsidR="007178FA" w:rsidRPr="007178FA">
        <w:rPr>
          <w:rFonts w:ascii="Arial Narrow" w:hAnsi="Arial Narrow" w:cs="Arial"/>
          <w:color w:val="000000"/>
          <w:sz w:val="24"/>
          <w:szCs w:val="24"/>
        </w:rPr>
        <w:t xml:space="preserve"> </w:t>
      </w:r>
      <w:r w:rsidR="007178FA" w:rsidRPr="007178FA">
        <w:rPr>
          <w:rFonts w:ascii="Arial Narrow" w:hAnsi="Arial Narrow" w:cs="Arial"/>
          <w:b/>
          <w:color w:val="000000"/>
          <w:sz w:val="24"/>
          <w:szCs w:val="24"/>
        </w:rPr>
        <w:t>PROCESSO Nº 14.993/2020</w:t>
      </w:r>
      <w:r w:rsidR="007178FA" w:rsidRPr="007178FA">
        <w:rPr>
          <w:rFonts w:ascii="Arial Narrow" w:hAnsi="Arial Narrow" w:cs="Arial"/>
          <w:color w:val="000000"/>
          <w:sz w:val="24"/>
          <w:szCs w:val="24"/>
        </w:rPr>
        <w:t xml:space="preserve"> - Representação oriunda da Manifestação nº 313/2020-Ouvidoria, em face do Sr. Roberto Frederico </w:t>
      </w:r>
      <w:r w:rsidR="007178FA" w:rsidRPr="007178FA">
        <w:rPr>
          <w:rFonts w:ascii="Arial Narrow" w:hAnsi="Arial Narrow" w:cs="Arial"/>
          <w:color w:val="000000"/>
          <w:sz w:val="24"/>
          <w:szCs w:val="24"/>
        </w:rPr>
        <w:lastRenderedPageBreak/>
        <w:t>Paes Júnior, Prefeito de Novo Airão, em razão de possíveis irregularidades na dispensa de licitação para contratação de serviços administrativos no Município de Novo Airão.</w:t>
      </w:r>
      <w:r w:rsidR="007178FA" w:rsidRPr="007178FA">
        <w:rPr>
          <w:rFonts w:ascii="Arial Narrow" w:hAnsi="Arial Narrow" w:cs="Arial"/>
          <w:b/>
          <w:color w:val="000000"/>
          <w:sz w:val="24"/>
          <w:szCs w:val="24"/>
        </w:rPr>
        <w:t xml:space="preserve"> ACÓRDÃO 1545/2023:</w:t>
      </w:r>
      <w:r w:rsidR="007178FA" w:rsidRPr="007178FA">
        <w:rPr>
          <w:rFonts w:ascii="Arial Narrow" w:hAnsi="Arial Narrow" w:cs="Arial"/>
          <w:color w:val="000000"/>
          <w:sz w:val="24"/>
          <w:szCs w:val="24"/>
        </w:rPr>
        <w:t xml:space="preserve"> </w:t>
      </w:r>
      <w:r w:rsidR="007178FA" w:rsidRPr="007178FA">
        <w:rPr>
          <w:rFonts w:ascii="Arial Narrow" w:hAnsi="Arial Narrow"/>
          <w:sz w:val="24"/>
          <w:szCs w:val="24"/>
        </w:rPr>
        <w:t xml:space="preserve">Vistos, relatados e discutidos estes autos acima identificados, </w:t>
      </w:r>
      <w:r w:rsidR="007178FA" w:rsidRPr="007178FA">
        <w:rPr>
          <w:rFonts w:ascii="Arial Narrow" w:hAnsi="Arial Narrow"/>
          <w:b/>
          <w:sz w:val="24"/>
          <w:szCs w:val="24"/>
        </w:rPr>
        <w:t xml:space="preserve">ACORDAM </w:t>
      </w:r>
      <w:r w:rsidR="007178FA" w:rsidRPr="007178FA">
        <w:rPr>
          <w:rFonts w:ascii="Arial Narrow" w:hAnsi="Arial Narrow"/>
          <w:sz w:val="24"/>
          <w:szCs w:val="24"/>
        </w:rPr>
        <w:t xml:space="preserve">Excelentíssimos Senhores Conselheiros do Tribunal de Contas do Estado do Amazonas, reunidos em Sessão </w:t>
      </w:r>
      <w:r w:rsidR="007178FA" w:rsidRPr="007178FA">
        <w:rPr>
          <w:rFonts w:ascii="Arial Narrow" w:hAnsi="Arial Narrow"/>
          <w:noProof/>
          <w:sz w:val="24"/>
          <w:szCs w:val="24"/>
        </w:rPr>
        <w:t>do</w:t>
      </w:r>
      <w:r w:rsidR="007178FA" w:rsidRPr="007178FA">
        <w:rPr>
          <w:rFonts w:ascii="Arial Narrow" w:hAnsi="Arial Narrow"/>
          <w:sz w:val="24"/>
          <w:szCs w:val="24"/>
        </w:rPr>
        <w:t xml:space="preserve"> </w:t>
      </w:r>
      <w:r w:rsidR="007178FA" w:rsidRPr="007178FA">
        <w:rPr>
          <w:rFonts w:ascii="Arial Narrow" w:hAnsi="Arial Narrow"/>
          <w:b/>
          <w:noProof/>
          <w:sz w:val="24"/>
          <w:szCs w:val="24"/>
        </w:rPr>
        <w:t>Tribunal Pleno</w:t>
      </w:r>
      <w:r w:rsidR="007178FA" w:rsidRPr="007178FA">
        <w:rPr>
          <w:rFonts w:ascii="Arial Narrow" w:hAnsi="Arial Narrow"/>
          <w:sz w:val="24"/>
          <w:szCs w:val="24"/>
        </w:rPr>
        <w:t>, no exercício da competência atribuída</w:t>
      </w:r>
      <w:r w:rsidR="007178FA" w:rsidRPr="007178FA">
        <w:rPr>
          <w:rFonts w:ascii="Arial Narrow" w:hAnsi="Arial Narrow"/>
          <w:noProof/>
          <w:sz w:val="24"/>
          <w:szCs w:val="24"/>
        </w:rPr>
        <w:t xml:space="preserve"> pelo art. 11, inciso IV, alínea “i”, da Resolução nº 04/2002-TCE/AM</w:t>
      </w:r>
      <w:r w:rsidR="007178FA" w:rsidRPr="007178FA">
        <w:rPr>
          <w:rFonts w:ascii="Arial Narrow" w:hAnsi="Arial Narrow"/>
          <w:sz w:val="24"/>
          <w:szCs w:val="24"/>
        </w:rPr>
        <w:t>,</w:t>
      </w:r>
      <w:r w:rsidR="007178FA" w:rsidRPr="007178FA">
        <w:rPr>
          <w:rFonts w:ascii="Arial Narrow" w:hAnsi="Arial Narrow"/>
          <w:b/>
          <w:noProof/>
          <w:sz w:val="24"/>
          <w:szCs w:val="24"/>
        </w:rPr>
        <w:t xml:space="preserve"> à unanimidade</w:t>
      </w:r>
      <w:r w:rsidR="007178FA" w:rsidRPr="007178FA">
        <w:rPr>
          <w:rFonts w:ascii="Arial Narrow" w:hAnsi="Arial Narrow"/>
          <w:noProof/>
          <w:sz w:val="24"/>
          <w:szCs w:val="24"/>
        </w:rPr>
        <w:t>,</w:t>
      </w:r>
      <w:r w:rsidR="007178FA" w:rsidRPr="007178FA">
        <w:rPr>
          <w:rFonts w:ascii="Arial Narrow" w:hAnsi="Arial Narrow"/>
          <w:b/>
          <w:sz w:val="24"/>
          <w:szCs w:val="24"/>
        </w:rPr>
        <w:t xml:space="preserve"> </w:t>
      </w:r>
      <w:r w:rsidR="007178FA" w:rsidRPr="007178FA">
        <w:rPr>
          <w:rFonts w:ascii="Arial Narrow" w:hAnsi="Arial Narrow"/>
          <w:sz w:val="24"/>
          <w:szCs w:val="24"/>
        </w:rPr>
        <w:t>nos termos d</w:t>
      </w:r>
      <w:r w:rsidR="007178FA" w:rsidRPr="007178FA">
        <w:rPr>
          <w:rFonts w:ascii="Arial Narrow" w:hAnsi="Arial Narrow"/>
          <w:noProof/>
          <w:sz w:val="24"/>
          <w:szCs w:val="24"/>
        </w:rPr>
        <w:t>o voto</w:t>
      </w:r>
      <w:r w:rsidR="007178FA" w:rsidRPr="007178FA">
        <w:rPr>
          <w:rFonts w:ascii="Arial Narrow" w:hAnsi="Arial Narrow"/>
          <w:sz w:val="24"/>
          <w:szCs w:val="24"/>
        </w:rPr>
        <w:t xml:space="preserve"> </w:t>
      </w:r>
      <w:r w:rsidR="007178FA" w:rsidRPr="007178FA">
        <w:rPr>
          <w:rFonts w:ascii="Arial Narrow" w:hAnsi="Arial Narrow"/>
          <w:noProof/>
          <w:sz w:val="24"/>
          <w:szCs w:val="24"/>
        </w:rPr>
        <w:t>do</w:t>
      </w:r>
      <w:r w:rsidR="007178FA" w:rsidRPr="007178FA">
        <w:rPr>
          <w:rFonts w:ascii="Arial Narrow" w:hAnsi="Arial Narrow"/>
          <w:sz w:val="24"/>
          <w:szCs w:val="24"/>
        </w:rPr>
        <w:t xml:space="preserve"> Excelentíssimo Senhor </w:t>
      </w:r>
      <w:r w:rsidR="007178FA" w:rsidRPr="007178FA">
        <w:rPr>
          <w:rFonts w:ascii="Arial Narrow" w:hAnsi="Arial Narrow"/>
          <w:noProof/>
          <w:sz w:val="24"/>
          <w:szCs w:val="24"/>
        </w:rPr>
        <w:t>Conselheiro-Relator,</w:t>
      </w:r>
      <w:r w:rsidR="007178FA" w:rsidRPr="007178FA">
        <w:rPr>
          <w:rFonts w:ascii="Arial Narrow" w:hAnsi="Arial Narrow"/>
          <w:b/>
          <w:noProof/>
          <w:sz w:val="24"/>
          <w:szCs w:val="24"/>
        </w:rPr>
        <w:t xml:space="preserve"> em divergência</w:t>
      </w:r>
      <w:r w:rsidR="007178FA" w:rsidRPr="007178FA">
        <w:rPr>
          <w:rFonts w:ascii="Arial Narrow" w:hAnsi="Arial Narrow"/>
          <w:noProof/>
          <w:sz w:val="24"/>
          <w:szCs w:val="24"/>
        </w:rPr>
        <w:t xml:space="preserve"> com o pronunciamento do Ministério Público junto a este Tribunal</w:t>
      </w:r>
      <w:r w:rsidR="007178FA" w:rsidRPr="007178FA">
        <w:rPr>
          <w:rFonts w:ascii="Arial Narrow" w:hAnsi="Arial Narrow"/>
          <w:sz w:val="24"/>
          <w:szCs w:val="24"/>
        </w:rPr>
        <w:t>, no sentido de:</w:t>
      </w:r>
      <w:r w:rsidR="007178FA" w:rsidRPr="007178FA">
        <w:rPr>
          <w:rFonts w:ascii="Arial Narrow" w:hAnsi="Arial Narrow" w:cs="Arial"/>
          <w:color w:val="000000"/>
          <w:sz w:val="24"/>
          <w:szCs w:val="24"/>
        </w:rPr>
        <w:t xml:space="preserve"> </w:t>
      </w:r>
      <w:r w:rsidR="007178FA" w:rsidRPr="007178FA">
        <w:rPr>
          <w:rFonts w:ascii="Arial Narrow" w:hAnsi="Arial Narrow" w:cs="Arial"/>
          <w:b/>
          <w:color w:val="000000"/>
          <w:sz w:val="24"/>
          <w:szCs w:val="24"/>
        </w:rPr>
        <w:t>9.1. Conhecer</w:t>
      </w:r>
      <w:r w:rsidR="007178FA" w:rsidRPr="007178FA">
        <w:rPr>
          <w:rFonts w:ascii="Arial Narrow" w:hAnsi="Arial Narrow" w:cs="Arial"/>
          <w:color w:val="000000"/>
          <w:sz w:val="24"/>
          <w:szCs w:val="24"/>
        </w:rPr>
        <w:t xml:space="preserve"> da Representação oriunda da Manifestação nº 313/2020 formulada pela Ouvidoria, em face do Sr. Roberto Frederico Paes Júnior, Prefeito de Novo Airão, em razão de possíveis irregularidades na dispensa de licitação para contratação de serviços administrativos no Município de Novo Airão, por preencher os requisitos do art. 288 c/c 279, §1º da Resolução nº 04/2002-TCE/AM; </w:t>
      </w:r>
      <w:r w:rsidR="007178FA" w:rsidRPr="007178FA">
        <w:rPr>
          <w:rFonts w:ascii="Arial Narrow" w:hAnsi="Arial Narrow" w:cs="Arial"/>
          <w:b/>
          <w:color w:val="000000"/>
          <w:sz w:val="24"/>
          <w:szCs w:val="24"/>
        </w:rPr>
        <w:t>9.2. Julgar Improcedente</w:t>
      </w:r>
      <w:r w:rsidR="007178FA" w:rsidRPr="007178FA">
        <w:rPr>
          <w:rFonts w:ascii="Arial Narrow" w:hAnsi="Arial Narrow" w:cs="Arial"/>
          <w:color w:val="000000"/>
          <w:sz w:val="24"/>
          <w:szCs w:val="24"/>
        </w:rPr>
        <w:t xml:space="preserve"> a Representação oriunda da Manifestação nº 313/2020 formulada pela Ouvidoria, em face do Sr. Roberto Frederico Paes Júnior, Prefeito de Novo Airão, visto que a dispensa de licitação no presente caso está amparada pelo art. 24, II, da Lei nº 8.666/93; </w:t>
      </w:r>
      <w:r w:rsidR="007178FA" w:rsidRPr="007178FA">
        <w:rPr>
          <w:rFonts w:ascii="Arial Narrow" w:hAnsi="Arial Narrow" w:cs="Arial"/>
          <w:b/>
          <w:color w:val="000000"/>
          <w:sz w:val="24"/>
          <w:szCs w:val="24"/>
        </w:rPr>
        <w:t>9.3. Determinar</w:t>
      </w:r>
      <w:r w:rsidR="007178FA" w:rsidRPr="007178FA">
        <w:rPr>
          <w:rFonts w:ascii="Arial Narrow" w:hAnsi="Arial Narrow" w:cs="Arial"/>
          <w:color w:val="000000"/>
          <w:sz w:val="24"/>
          <w:szCs w:val="24"/>
        </w:rPr>
        <w:t xml:space="preserve"> à Prefeitura Municipal de Novo Airão que proceda à publicação das informações </w:t>
      </w:r>
      <w:proofErr w:type="spellStart"/>
      <w:r w:rsidR="007178FA" w:rsidRPr="007178FA">
        <w:rPr>
          <w:rFonts w:ascii="Arial Narrow" w:hAnsi="Arial Narrow" w:cs="Arial"/>
          <w:color w:val="000000"/>
          <w:sz w:val="24"/>
          <w:szCs w:val="24"/>
        </w:rPr>
        <w:t>retromencionadas</w:t>
      </w:r>
      <w:proofErr w:type="spellEnd"/>
      <w:r w:rsidR="007178FA" w:rsidRPr="007178FA">
        <w:rPr>
          <w:rFonts w:ascii="Arial Narrow" w:hAnsi="Arial Narrow" w:cs="Arial"/>
          <w:color w:val="000000"/>
          <w:sz w:val="24"/>
          <w:szCs w:val="24"/>
        </w:rPr>
        <w:t xml:space="preserve"> no Portal de Transparência do Município de Novo Airão e demais sítios eletrônicos oficiais da Administração Pública Municipal; </w:t>
      </w:r>
      <w:r w:rsidR="007178FA" w:rsidRPr="007178FA">
        <w:rPr>
          <w:rFonts w:ascii="Arial Narrow" w:hAnsi="Arial Narrow" w:cs="Arial"/>
          <w:b/>
          <w:color w:val="000000"/>
          <w:sz w:val="24"/>
          <w:szCs w:val="24"/>
        </w:rPr>
        <w:t>9.4. Determinar</w:t>
      </w:r>
      <w:r w:rsidR="007178FA" w:rsidRPr="007178FA">
        <w:rPr>
          <w:rFonts w:ascii="Arial Narrow" w:hAnsi="Arial Narrow" w:cs="Arial"/>
          <w:color w:val="000000"/>
          <w:sz w:val="24"/>
          <w:szCs w:val="24"/>
        </w:rPr>
        <w:t xml:space="preserve"> à SECEX que inclua no escopo da próxima Comissão de Inspeção designada para o Município de Novo Airão a averiguação acerca do cumprimento da determinação objeto do item anterior; </w:t>
      </w:r>
      <w:r w:rsidR="007178FA" w:rsidRPr="007178FA">
        <w:rPr>
          <w:rFonts w:ascii="Arial Narrow" w:hAnsi="Arial Narrow" w:cs="Arial"/>
          <w:b/>
          <w:color w:val="000000"/>
          <w:sz w:val="24"/>
          <w:szCs w:val="24"/>
        </w:rPr>
        <w:t>9.5. Dar ciência</w:t>
      </w:r>
      <w:r w:rsidR="007178FA" w:rsidRPr="007178FA">
        <w:rPr>
          <w:rFonts w:ascii="Arial Narrow" w:hAnsi="Arial Narrow" w:cs="Arial"/>
          <w:color w:val="000000"/>
          <w:sz w:val="24"/>
          <w:szCs w:val="24"/>
        </w:rPr>
        <w:t xml:space="preserve"> aos interessados, Sr. Roberto Frederico Paes Júnior e a DICETI, acerca do teor do presente decisão, nos termos regimentais, encaminhando-lhes cópia do Relatório/Voto e do Acórdão dele resultante; </w:t>
      </w:r>
      <w:r w:rsidR="007178FA" w:rsidRPr="007178FA">
        <w:rPr>
          <w:rFonts w:ascii="Arial Narrow" w:hAnsi="Arial Narrow" w:cs="Arial"/>
          <w:b/>
          <w:color w:val="000000"/>
          <w:sz w:val="24"/>
          <w:szCs w:val="24"/>
        </w:rPr>
        <w:t>9.6. Arquivar</w:t>
      </w:r>
      <w:r w:rsidR="007178FA" w:rsidRPr="007178FA">
        <w:rPr>
          <w:rFonts w:ascii="Arial Narrow" w:hAnsi="Arial Narrow" w:cs="Arial"/>
          <w:color w:val="000000"/>
          <w:sz w:val="24"/>
          <w:szCs w:val="24"/>
        </w:rPr>
        <w:t xml:space="preserve"> este processo nos termos regimentais, </w:t>
      </w:r>
      <w:proofErr w:type="gramStart"/>
      <w:r w:rsidR="007178FA" w:rsidRPr="007178FA">
        <w:rPr>
          <w:rFonts w:ascii="Arial Narrow" w:hAnsi="Arial Narrow" w:cs="Arial"/>
          <w:color w:val="000000"/>
          <w:sz w:val="24"/>
          <w:szCs w:val="24"/>
        </w:rPr>
        <w:t>após</w:t>
      </w:r>
      <w:proofErr w:type="gramEnd"/>
      <w:r w:rsidR="007178FA" w:rsidRPr="007178FA">
        <w:rPr>
          <w:rFonts w:ascii="Arial Narrow" w:hAnsi="Arial Narrow" w:cs="Arial"/>
          <w:color w:val="000000"/>
          <w:sz w:val="24"/>
          <w:szCs w:val="24"/>
        </w:rPr>
        <w:t xml:space="preserve"> cumpridas as medidas acima descritas. </w:t>
      </w:r>
      <w:r w:rsidR="007178FA" w:rsidRPr="007178FA">
        <w:rPr>
          <w:rFonts w:ascii="Arial Narrow" w:hAnsi="Arial Narrow" w:cs="Arial"/>
          <w:b/>
          <w:color w:val="000000"/>
          <w:sz w:val="24"/>
          <w:szCs w:val="24"/>
        </w:rPr>
        <w:t>PROCESSO Nº 16.743/2021</w:t>
      </w:r>
      <w:r w:rsidR="007178FA" w:rsidRPr="007178FA">
        <w:rPr>
          <w:rFonts w:ascii="Arial Narrow" w:hAnsi="Arial Narrow" w:cs="Arial"/>
          <w:color w:val="000000"/>
          <w:sz w:val="24"/>
          <w:szCs w:val="24"/>
        </w:rPr>
        <w:t xml:space="preserve"> - Denúncia interposta pelo Sr. Sidney Ricardo de Oliveira Leite, em face da Prefeitura Municipal de Manicoré, em razão de possíveis irregularidades na construção do Serviço de Pronto Atendimento - SPA na Comunidade Santo Antônio do </w:t>
      </w:r>
      <w:proofErr w:type="spellStart"/>
      <w:r w:rsidR="007178FA" w:rsidRPr="007178FA">
        <w:rPr>
          <w:rFonts w:ascii="Arial Narrow" w:hAnsi="Arial Narrow" w:cs="Arial"/>
          <w:color w:val="000000"/>
          <w:sz w:val="24"/>
          <w:szCs w:val="24"/>
        </w:rPr>
        <w:t>Matupi</w:t>
      </w:r>
      <w:proofErr w:type="spellEnd"/>
      <w:r w:rsidR="007178FA" w:rsidRPr="007178FA">
        <w:rPr>
          <w:rFonts w:ascii="Arial Narrow" w:hAnsi="Arial Narrow" w:cs="Arial"/>
          <w:color w:val="000000"/>
          <w:sz w:val="24"/>
          <w:szCs w:val="24"/>
        </w:rPr>
        <w:t xml:space="preserve">. </w:t>
      </w:r>
      <w:r w:rsidR="007178FA" w:rsidRPr="007178FA">
        <w:rPr>
          <w:rFonts w:ascii="Arial Narrow" w:hAnsi="Arial Narrow"/>
          <w:b/>
          <w:sz w:val="24"/>
          <w:szCs w:val="24"/>
        </w:rPr>
        <w:t>Advogado:</w:t>
      </w:r>
      <w:r w:rsidR="007178FA" w:rsidRPr="007178FA">
        <w:rPr>
          <w:rFonts w:ascii="Arial Narrow" w:hAnsi="Arial Narrow"/>
          <w:sz w:val="24"/>
          <w:szCs w:val="24"/>
        </w:rPr>
        <w:t xml:space="preserve"> </w:t>
      </w:r>
      <w:r w:rsidR="007178FA" w:rsidRPr="007178FA">
        <w:rPr>
          <w:rFonts w:ascii="Arial Narrow" w:hAnsi="Arial Narrow"/>
          <w:noProof/>
          <w:sz w:val="24"/>
          <w:szCs w:val="24"/>
        </w:rPr>
        <w:t>Juarez Frazão Rodrigues Júnior - OAB/AM 5851</w:t>
      </w:r>
      <w:r w:rsidR="007178FA" w:rsidRPr="007178FA">
        <w:rPr>
          <w:rFonts w:ascii="Arial Narrow" w:hAnsi="Arial Narrow" w:cs="Arial"/>
          <w:color w:val="000000"/>
          <w:sz w:val="24"/>
          <w:szCs w:val="24"/>
        </w:rPr>
        <w:t>.</w:t>
      </w:r>
      <w:r w:rsidR="007178FA" w:rsidRPr="007178FA">
        <w:rPr>
          <w:rFonts w:ascii="Arial Narrow" w:hAnsi="Arial Narrow" w:cs="Arial"/>
          <w:b/>
          <w:color w:val="000000"/>
          <w:sz w:val="24"/>
          <w:szCs w:val="24"/>
        </w:rPr>
        <w:t xml:space="preserve"> ACÓRDÃO Nº 1543/2023:</w:t>
      </w:r>
      <w:r w:rsidR="007178FA" w:rsidRPr="007178FA">
        <w:rPr>
          <w:rFonts w:ascii="Arial Narrow" w:hAnsi="Arial Narrow" w:cs="Arial"/>
          <w:color w:val="000000"/>
          <w:sz w:val="24"/>
          <w:szCs w:val="24"/>
        </w:rPr>
        <w:t xml:space="preserve"> </w:t>
      </w:r>
      <w:r w:rsidR="007178FA" w:rsidRPr="007178FA">
        <w:rPr>
          <w:rFonts w:ascii="Arial Narrow" w:hAnsi="Arial Narrow"/>
          <w:sz w:val="24"/>
          <w:szCs w:val="24"/>
        </w:rPr>
        <w:t xml:space="preserve">Vistos, relatados e discutidos estes autos acima identificados, </w:t>
      </w:r>
      <w:r w:rsidR="007178FA" w:rsidRPr="007178FA">
        <w:rPr>
          <w:rFonts w:ascii="Arial Narrow" w:hAnsi="Arial Narrow"/>
          <w:b/>
          <w:sz w:val="24"/>
          <w:szCs w:val="24"/>
        </w:rPr>
        <w:t xml:space="preserve">ACORDAM </w:t>
      </w:r>
      <w:r w:rsidR="007178FA" w:rsidRPr="007178FA">
        <w:rPr>
          <w:rFonts w:ascii="Arial Narrow" w:hAnsi="Arial Narrow"/>
          <w:sz w:val="24"/>
          <w:szCs w:val="24"/>
        </w:rPr>
        <w:t xml:space="preserve">Excelentíssimos Senhores Conselheiros do Tribunal de Contas do Estado do Amazonas, reunidos em Sessão </w:t>
      </w:r>
      <w:r w:rsidR="007178FA" w:rsidRPr="007178FA">
        <w:rPr>
          <w:rFonts w:ascii="Arial Narrow" w:hAnsi="Arial Narrow"/>
          <w:noProof/>
          <w:sz w:val="24"/>
          <w:szCs w:val="24"/>
        </w:rPr>
        <w:t>do</w:t>
      </w:r>
      <w:r w:rsidR="007178FA" w:rsidRPr="007178FA">
        <w:rPr>
          <w:rFonts w:ascii="Arial Narrow" w:hAnsi="Arial Narrow"/>
          <w:sz w:val="24"/>
          <w:szCs w:val="24"/>
        </w:rPr>
        <w:t xml:space="preserve"> </w:t>
      </w:r>
      <w:r w:rsidR="007178FA" w:rsidRPr="007178FA">
        <w:rPr>
          <w:rFonts w:ascii="Arial Narrow" w:hAnsi="Arial Narrow"/>
          <w:b/>
          <w:noProof/>
          <w:sz w:val="24"/>
          <w:szCs w:val="24"/>
        </w:rPr>
        <w:t>Tribunal Pleno</w:t>
      </w:r>
      <w:r w:rsidR="007178FA" w:rsidRPr="007178FA">
        <w:rPr>
          <w:rFonts w:ascii="Arial Narrow" w:hAnsi="Arial Narrow"/>
          <w:sz w:val="24"/>
          <w:szCs w:val="24"/>
        </w:rPr>
        <w:t>, no exercício da competência atribuída</w:t>
      </w:r>
      <w:r w:rsidR="007178FA" w:rsidRPr="007178FA">
        <w:rPr>
          <w:rFonts w:ascii="Arial Narrow" w:hAnsi="Arial Narrow"/>
          <w:noProof/>
          <w:sz w:val="24"/>
          <w:szCs w:val="24"/>
        </w:rPr>
        <w:t xml:space="preserve"> pelo art. 5º, inciso XII e art. 11, inciso III, alínea “c”, da Resolução nº 04/2002-TCE/AM</w:t>
      </w:r>
      <w:r w:rsidR="007178FA" w:rsidRPr="007178FA">
        <w:rPr>
          <w:rFonts w:ascii="Arial Narrow" w:hAnsi="Arial Narrow"/>
          <w:sz w:val="24"/>
          <w:szCs w:val="24"/>
        </w:rPr>
        <w:t>,</w:t>
      </w:r>
      <w:r w:rsidR="007178FA" w:rsidRPr="007178FA">
        <w:rPr>
          <w:rFonts w:ascii="Arial Narrow" w:hAnsi="Arial Narrow"/>
          <w:b/>
          <w:noProof/>
          <w:sz w:val="24"/>
          <w:szCs w:val="24"/>
        </w:rPr>
        <w:t xml:space="preserve"> à unanimidade</w:t>
      </w:r>
      <w:r w:rsidR="007178FA" w:rsidRPr="007178FA">
        <w:rPr>
          <w:rFonts w:ascii="Arial Narrow" w:hAnsi="Arial Narrow"/>
          <w:noProof/>
          <w:sz w:val="24"/>
          <w:szCs w:val="24"/>
        </w:rPr>
        <w:t>,</w:t>
      </w:r>
      <w:r w:rsidR="007178FA" w:rsidRPr="007178FA">
        <w:rPr>
          <w:rFonts w:ascii="Arial Narrow" w:hAnsi="Arial Narrow"/>
          <w:sz w:val="24"/>
          <w:szCs w:val="24"/>
        </w:rPr>
        <w:t xml:space="preserve"> nos termos do voto </w:t>
      </w:r>
      <w:r w:rsidR="007178FA" w:rsidRPr="007178FA">
        <w:rPr>
          <w:rFonts w:ascii="Arial Narrow" w:hAnsi="Arial Narrow"/>
          <w:noProof/>
          <w:sz w:val="24"/>
          <w:szCs w:val="24"/>
        </w:rPr>
        <w:t>do</w:t>
      </w:r>
      <w:r w:rsidR="007178FA" w:rsidRPr="007178FA">
        <w:rPr>
          <w:rFonts w:ascii="Arial Narrow" w:hAnsi="Arial Narrow"/>
          <w:sz w:val="24"/>
          <w:szCs w:val="24"/>
        </w:rPr>
        <w:t xml:space="preserve"> Excelentíssimo Senhor </w:t>
      </w:r>
      <w:r w:rsidR="007178FA" w:rsidRPr="007178FA">
        <w:rPr>
          <w:rFonts w:ascii="Arial Narrow" w:hAnsi="Arial Narrow"/>
          <w:noProof/>
          <w:sz w:val="24"/>
          <w:szCs w:val="24"/>
        </w:rPr>
        <w:t>Conselheiro-Relator,</w:t>
      </w:r>
      <w:r w:rsidR="007178FA" w:rsidRPr="007178FA">
        <w:rPr>
          <w:rFonts w:ascii="Arial Narrow" w:hAnsi="Arial Narrow"/>
          <w:b/>
          <w:noProof/>
          <w:sz w:val="24"/>
          <w:szCs w:val="24"/>
        </w:rPr>
        <w:t xml:space="preserve"> em consonância</w:t>
      </w:r>
      <w:r w:rsidR="007178FA" w:rsidRPr="007178FA">
        <w:rPr>
          <w:rFonts w:ascii="Arial Narrow" w:hAnsi="Arial Narrow"/>
          <w:noProof/>
          <w:sz w:val="24"/>
          <w:szCs w:val="24"/>
        </w:rPr>
        <w:t xml:space="preserve"> com o pronunciamento do Ministério Público junto a este Tribunal</w:t>
      </w:r>
      <w:r w:rsidR="007178FA" w:rsidRPr="007178FA">
        <w:rPr>
          <w:rFonts w:ascii="Arial Narrow" w:hAnsi="Arial Narrow"/>
          <w:sz w:val="24"/>
          <w:szCs w:val="24"/>
        </w:rPr>
        <w:t>, no sentido de:</w:t>
      </w:r>
      <w:r w:rsidR="007178FA" w:rsidRPr="007178FA">
        <w:rPr>
          <w:rFonts w:ascii="Arial Narrow" w:hAnsi="Arial Narrow" w:cs="Arial"/>
          <w:color w:val="000000"/>
          <w:sz w:val="24"/>
          <w:szCs w:val="24"/>
        </w:rPr>
        <w:t xml:space="preserve"> </w:t>
      </w:r>
      <w:r w:rsidR="007178FA" w:rsidRPr="007178FA">
        <w:rPr>
          <w:rFonts w:ascii="Arial Narrow" w:hAnsi="Arial Narrow"/>
          <w:b/>
          <w:sz w:val="24"/>
          <w:szCs w:val="24"/>
        </w:rPr>
        <w:t>9.1. Conhecer</w:t>
      </w:r>
      <w:r w:rsidR="007178FA" w:rsidRPr="007178FA">
        <w:rPr>
          <w:rFonts w:ascii="Arial Narrow" w:hAnsi="Arial Narrow"/>
          <w:sz w:val="24"/>
          <w:szCs w:val="24"/>
        </w:rPr>
        <w:t xml:space="preserve"> da denúncia do Sr. Sidney Ricardo de Oliveira Leite, em face da Prefeitura Municipal de Manicoré, sob a responsabilidade do Sr. Manuel Sebastião Pimentel de Medeiros-Prefeito do Município de Manicoré, em decorrência de possíveis irregularidades na construção do Serviço de Pronto Atendimento-SPA na Comunidade Santo Antônio do </w:t>
      </w:r>
      <w:proofErr w:type="spellStart"/>
      <w:r w:rsidR="007178FA" w:rsidRPr="007178FA">
        <w:rPr>
          <w:rFonts w:ascii="Arial Narrow" w:hAnsi="Arial Narrow"/>
          <w:sz w:val="24"/>
          <w:szCs w:val="24"/>
        </w:rPr>
        <w:t>Matupi</w:t>
      </w:r>
      <w:proofErr w:type="spellEnd"/>
      <w:r w:rsidR="007178FA" w:rsidRPr="007178FA">
        <w:rPr>
          <w:rFonts w:ascii="Arial Narrow" w:hAnsi="Arial Narrow"/>
          <w:sz w:val="24"/>
          <w:szCs w:val="24"/>
        </w:rPr>
        <w:t xml:space="preserve">; </w:t>
      </w:r>
      <w:r w:rsidR="007178FA" w:rsidRPr="007178FA">
        <w:rPr>
          <w:rFonts w:ascii="Arial Narrow" w:hAnsi="Arial Narrow"/>
          <w:b/>
          <w:sz w:val="24"/>
          <w:szCs w:val="24"/>
        </w:rPr>
        <w:t>9.2. Julgar Improcedente</w:t>
      </w:r>
      <w:r w:rsidR="007178FA" w:rsidRPr="007178FA">
        <w:rPr>
          <w:rFonts w:ascii="Arial Narrow" w:hAnsi="Arial Narrow"/>
          <w:sz w:val="24"/>
          <w:szCs w:val="24"/>
        </w:rPr>
        <w:t xml:space="preserve"> a presente denúncia proposta pelo Sr. Sidney Ricardo de Oliveira Leite, sob a responsabilidade do Sr. Manuel Sebastião Pimentel de Medeiros-Prefeito do Município de Manicoré, em decorrência de possíveis irregularidades na construção do Serviço de Pronto Atendimento-SPA na Comunidade Santo Antônio do </w:t>
      </w:r>
      <w:proofErr w:type="spellStart"/>
      <w:r w:rsidR="007178FA" w:rsidRPr="007178FA">
        <w:rPr>
          <w:rFonts w:ascii="Arial Narrow" w:hAnsi="Arial Narrow"/>
          <w:sz w:val="24"/>
          <w:szCs w:val="24"/>
        </w:rPr>
        <w:t>Matupi</w:t>
      </w:r>
      <w:proofErr w:type="spellEnd"/>
      <w:r w:rsidR="007178FA" w:rsidRPr="007178FA">
        <w:rPr>
          <w:rFonts w:ascii="Arial Narrow" w:hAnsi="Arial Narrow"/>
          <w:sz w:val="24"/>
          <w:szCs w:val="24"/>
        </w:rPr>
        <w:t xml:space="preserve">, diante das razões de decidir expostas no presente voto; </w:t>
      </w:r>
      <w:r w:rsidR="007178FA" w:rsidRPr="007178FA">
        <w:rPr>
          <w:rFonts w:ascii="Arial Narrow" w:hAnsi="Arial Narrow"/>
          <w:b/>
          <w:sz w:val="24"/>
          <w:szCs w:val="24"/>
        </w:rPr>
        <w:t>9.3. Determinar</w:t>
      </w:r>
      <w:r w:rsidR="007178FA" w:rsidRPr="007178FA">
        <w:rPr>
          <w:rFonts w:ascii="Arial Narrow" w:hAnsi="Arial Narrow"/>
          <w:sz w:val="24"/>
          <w:szCs w:val="24"/>
        </w:rPr>
        <w:t xml:space="preserve"> à SEPLENO que cientifique o Denunciante, o Sr. Manuel Sebastião Pimentel de Medeiros, Prefeito Municipal à época, a Sra. Maria Adriana Moreira, Secretária Municipal de Saúde de Manicoré, o Sr. </w:t>
      </w:r>
      <w:proofErr w:type="spellStart"/>
      <w:r w:rsidR="007178FA" w:rsidRPr="007178FA">
        <w:rPr>
          <w:rFonts w:ascii="Arial Narrow" w:hAnsi="Arial Narrow"/>
          <w:sz w:val="24"/>
          <w:szCs w:val="24"/>
        </w:rPr>
        <w:t>Marcellus</w:t>
      </w:r>
      <w:proofErr w:type="spellEnd"/>
      <w:r w:rsidR="007178FA" w:rsidRPr="007178FA">
        <w:rPr>
          <w:rFonts w:ascii="Arial Narrow" w:hAnsi="Arial Narrow"/>
          <w:sz w:val="24"/>
          <w:szCs w:val="24"/>
        </w:rPr>
        <w:t xml:space="preserve"> José Barroso Campelo, Coordenador Executivo UGPE e o atual Prefeito Municipal de Manicoré, Sr. Lúcio Flávio do Rosário acerca do presente decisum;</w:t>
      </w:r>
      <w:r w:rsidR="007178FA" w:rsidRPr="007178FA">
        <w:rPr>
          <w:rFonts w:ascii="Arial Narrow" w:hAnsi="Arial Narrow" w:cs="Arial"/>
          <w:color w:val="000000"/>
          <w:sz w:val="24"/>
          <w:szCs w:val="24"/>
        </w:rPr>
        <w:t xml:space="preserve"> </w:t>
      </w:r>
      <w:r w:rsidR="007178FA" w:rsidRPr="007178FA">
        <w:rPr>
          <w:rFonts w:ascii="Arial Narrow" w:hAnsi="Arial Narrow"/>
          <w:b/>
          <w:sz w:val="24"/>
          <w:szCs w:val="24"/>
        </w:rPr>
        <w:t>9.4. Arquivar</w:t>
      </w:r>
      <w:r w:rsidR="007178FA" w:rsidRPr="007178FA">
        <w:rPr>
          <w:rFonts w:ascii="Arial Narrow" w:hAnsi="Arial Narrow"/>
          <w:sz w:val="24"/>
          <w:szCs w:val="24"/>
        </w:rPr>
        <w:t xml:space="preserve"> o presente processo, nos termos do art. 162 da Resolução nº 04/02 – RI-TCE/AM. </w:t>
      </w:r>
      <w:r w:rsidR="007178FA" w:rsidRPr="007178FA">
        <w:rPr>
          <w:rFonts w:ascii="Arial Narrow" w:hAnsi="Arial Narrow" w:cs="Arial"/>
          <w:b/>
          <w:color w:val="000000"/>
          <w:sz w:val="24"/>
          <w:szCs w:val="24"/>
        </w:rPr>
        <w:t>PROCESSO Nº 10.755/2022</w:t>
      </w:r>
      <w:r w:rsidR="007178FA" w:rsidRPr="007178FA">
        <w:rPr>
          <w:rFonts w:ascii="Arial Narrow" w:hAnsi="Arial Narrow" w:cs="Arial"/>
          <w:color w:val="000000"/>
          <w:sz w:val="24"/>
          <w:szCs w:val="24"/>
        </w:rPr>
        <w:t xml:space="preserve"> - Representação oriunda da Manifestação n° 37/2022-Ouvidoria, referente à denúncia de possíveis irregularidades no enquadramento funcional dos servidores da Prefeitura Municipal de Coari. </w:t>
      </w:r>
      <w:r w:rsidR="007178FA" w:rsidRPr="007178FA">
        <w:rPr>
          <w:rFonts w:ascii="Arial Narrow" w:hAnsi="Arial Narrow"/>
          <w:b/>
          <w:sz w:val="24"/>
          <w:szCs w:val="24"/>
        </w:rPr>
        <w:t>Advogados:</w:t>
      </w:r>
      <w:r w:rsidR="007178FA" w:rsidRPr="007178FA">
        <w:rPr>
          <w:rFonts w:ascii="Arial Narrow" w:hAnsi="Arial Narrow"/>
          <w:sz w:val="24"/>
          <w:szCs w:val="24"/>
        </w:rPr>
        <w:t xml:space="preserve"> </w:t>
      </w:r>
      <w:r w:rsidR="007178FA" w:rsidRPr="007178FA">
        <w:rPr>
          <w:rFonts w:ascii="Arial Narrow" w:hAnsi="Arial Narrow"/>
          <w:noProof/>
          <w:sz w:val="24"/>
          <w:szCs w:val="24"/>
        </w:rPr>
        <w:t>Fábio Nunes Bandeira de Melo - OAB/AM 4331,  Igor Arnaud Ferreira - OAB/AM 10428, Laiz Araújo Russo de Melo e Silva - OAB/AM 6897 e Any Gresy Carvalho da Silva - OAB/AM 12438</w:t>
      </w:r>
      <w:r w:rsidR="007178FA" w:rsidRPr="007178FA">
        <w:rPr>
          <w:rFonts w:ascii="Arial Narrow" w:hAnsi="Arial Narrow" w:cs="Arial"/>
          <w:color w:val="000000"/>
          <w:sz w:val="24"/>
          <w:szCs w:val="24"/>
        </w:rPr>
        <w:t>.</w:t>
      </w:r>
      <w:r w:rsidR="007178FA" w:rsidRPr="007178FA">
        <w:rPr>
          <w:rFonts w:ascii="Arial Narrow" w:hAnsi="Arial Narrow" w:cs="Arial"/>
          <w:b/>
          <w:color w:val="000000"/>
          <w:sz w:val="24"/>
          <w:szCs w:val="24"/>
        </w:rPr>
        <w:t xml:space="preserve"> ACÓRDÃO Nº 1547/2023:</w:t>
      </w:r>
      <w:r w:rsidR="007178FA" w:rsidRPr="007178FA">
        <w:rPr>
          <w:rFonts w:ascii="Arial Narrow" w:hAnsi="Arial Narrow" w:cs="Arial"/>
          <w:color w:val="000000"/>
          <w:sz w:val="24"/>
          <w:szCs w:val="24"/>
        </w:rPr>
        <w:t xml:space="preserve"> </w:t>
      </w:r>
      <w:r w:rsidR="007178FA" w:rsidRPr="007178FA">
        <w:rPr>
          <w:rFonts w:ascii="Arial Narrow" w:hAnsi="Arial Narrow"/>
          <w:sz w:val="24"/>
          <w:szCs w:val="24"/>
        </w:rPr>
        <w:t xml:space="preserve">Vistos, relatados e discutidos estes autos acima identificados, </w:t>
      </w:r>
      <w:r w:rsidR="007178FA" w:rsidRPr="007178FA">
        <w:rPr>
          <w:rFonts w:ascii="Arial Narrow" w:hAnsi="Arial Narrow"/>
          <w:b/>
          <w:sz w:val="24"/>
          <w:szCs w:val="24"/>
        </w:rPr>
        <w:t xml:space="preserve">ACORDAM </w:t>
      </w:r>
      <w:r w:rsidR="007178FA" w:rsidRPr="007178FA">
        <w:rPr>
          <w:rFonts w:ascii="Arial Narrow" w:hAnsi="Arial Narrow"/>
          <w:sz w:val="24"/>
          <w:szCs w:val="24"/>
        </w:rPr>
        <w:t xml:space="preserve">Excelentíssimos Senhores Conselheiros do Tribunal de Contas do Estado do Amazonas, reunidos em Sessão </w:t>
      </w:r>
      <w:r w:rsidR="007178FA" w:rsidRPr="007178FA">
        <w:rPr>
          <w:rFonts w:ascii="Arial Narrow" w:hAnsi="Arial Narrow"/>
          <w:noProof/>
          <w:sz w:val="24"/>
          <w:szCs w:val="24"/>
        </w:rPr>
        <w:t>do</w:t>
      </w:r>
      <w:r w:rsidR="007178FA" w:rsidRPr="007178FA">
        <w:rPr>
          <w:rFonts w:ascii="Arial Narrow" w:hAnsi="Arial Narrow"/>
          <w:sz w:val="24"/>
          <w:szCs w:val="24"/>
        </w:rPr>
        <w:t xml:space="preserve"> </w:t>
      </w:r>
      <w:r w:rsidR="007178FA" w:rsidRPr="007178FA">
        <w:rPr>
          <w:rFonts w:ascii="Arial Narrow" w:hAnsi="Arial Narrow"/>
          <w:b/>
          <w:noProof/>
          <w:sz w:val="24"/>
          <w:szCs w:val="24"/>
        </w:rPr>
        <w:t>Tribunal Pleno</w:t>
      </w:r>
      <w:r w:rsidR="007178FA" w:rsidRPr="007178FA">
        <w:rPr>
          <w:rFonts w:ascii="Arial Narrow" w:hAnsi="Arial Narrow"/>
          <w:sz w:val="24"/>
          <w:szCs w:val="24"/>
        </w:rPr>
        <w:t>, no exercício da competência atribuída</w:t>
      </w:r>
      <w:r w:rsidR="007178FA" w:rsidRPr="007178FA">
        <w:rPr>
          <w:rFonts w:ascii="Arial Narrow" w:hAnsi="Arial Narrow"/>
          <w:noProof/>
          <w:sz w:val="24"/>
          <w:szCs w:val="24"/>
        </w:rPr>
        <w:t xml:space="preserve"> pelo art. 11, inciso IV, alínea “i”, da Resolução nº 04/2002-TCE/AM</w:t>
      </w:r>
      <w:r w:rsidR="007178FA" w:rsidRPr="007178FA">
        <w:rPr>
          <w:rFonts w:ascii="Arial Narrow" w:hAnsi="Arial Narrow"/>
          <w:sz w:val="24"/>
          <w:szCs w:val="24"/>
        </w:rPr>
        <w:t>,</w:t>
      </w:r>
      <w:r w:rsidR="007178FA" w:rsidRPr="007178FA">
        <w:rPr>
          <w:rFonts w:ascii="Arial Narrow" w:hAnsi="Arial Narrow"/>
          <w:b/>
          <w:noProof/>
          <w:sz w:val="24"/>
          <w:szCs w:val="24"/>
        </w:rPr>
        <w:t xml:space="preserve"> à unanimidade</w:t>
      </w:r>
      <w:r w:rsidR="007178FA" w:rsidRPr="007178FA">
        <w:rPr>
          <w:rFonts w:ascii="Arial Narrow" w:hAnsi="Arial Narrow"/>
          <w:noProof/>
          <w:sz w:val="24"/>
          <w:szCs w:val="24"/>
        </w:rPr>
        <w:t>,</w:t>
      </w:r>
      <w:r w:rsidR="007178FA" w:rsidRPr="007178FA">
        <w:rPr>
          <w:rFonts w:ascii="Arial Narrow" w:hAnsi="Arial Narrow"/>
          <w:b/>
          <w:sz w:val="24"/>
          <w:szCs w:val="24"/>
        </w:rPr>
        <w:t xml:space="preserve"> </w:t>
      </w:r>
      <w:r w:rsidR="007178FA" w:rsidRPr="007178FA">
        <w:rPr>
          <w:rFonts w:ascii="Arial Narrow" w:hAnsi="Arial Narrow"/>
          <w:sz w:val="24"/>
          <w:szCs w:val="24"/>
        </w:rPr>
        <w:t>nos termos d</w:t>
      </w:r>
      <w:r w:rsidR="007178FA" w:rsidRPr="007178FA">
        <w:rPr>
          <w:rFonts w:ascii="Arial Narrow" w:hAnsi="Arial Narrow"/>
          <w:noProof/>
          <w:sz w:val="24"/>
          <w:szCs w:val="24"/>
        </w:rPr>
        <w:t>o voto</w:t>
      </w:r>
      <w:r w:rsidR="007178FA" w:rsidRPr="007178FA">
        <w:rPr>
          <w:rFonts w:ascii="Arial Narrow" w:hAnsi="Arial Narrow"/>
          <w:sz w:val="24"/>
          <w:szCs w:val="24"/>
        </w:rPr>
        <w:t xml:space="preserve"> </w:t>
      </w:r>
      <w:r w:rsidR="007178FA" w:rsidRPr="007178FA">
        <w:rPr>
          <w:rFonts w:ascii="Arial Narrow" w:hAnsi="Arial Narrow"/>
          <w:noProof/>
          <w:sz w:val="24"/>
          <w:szCs w:val="24"/>
        </w:rPr>
        <w:t>do</w:t>
      </w:r>
      <w:r w:rsidR="007178FA" w:rsidRPr="007178FA">
        <w:rPr>
          <w:rFonts w:ascii="Arial Narrow" w:hAnsi="Arial Narrow"/>
          <w:sz w:val="24"/>
          <w:szCs w:val="24"/>
        </w:rPr>
        <w:t xml:space="preserve"> Excelentíssimo Senhor </w:t>
      </w:r>
      <w:r w:rsidR="007178FA" w:rsidRPr="007178FA">
        <w:rPr>
          <w:rFonts w:ascii="Arial Narrow" w:hAnsi="Arial Narrow"/>
          <w:noProof/>
          <w:sz w:val="24"/>
          <w:szCs w:val="24"/>
        </w:rPr>
        <w:t>Conselheiro-Relator,</w:t>
      </w:r>
      <w:r w:rsidR="007178FA" w:rsidRPr="007178FA">
        <w:rPr>
          <w:rFonts w:ascii="Arial Narrow" w:hAnsi="Arial Narrow"/>
          <w:b/>
          <w:noProof/>
          <w:sz w:val="24"/>
          <w:szCs w:val="24"/>
        </w:rPr>
        <w:t xml:space="preserve"> em divergência</w:t>
      </w:r>
      <w:r w:rsidR="007178FA" w:rsidRPr="007178FA">
        <w:rPr>
          <w:rFonts w:ascii="Arial Narrow" w:hAnsi="Arial Narrow"/>
          <w:noProof/>
          <w:sz w:val="24"/>
          <w:szCs w:val="24"/>
        </w:rPr>
        <w:t xml:space="preserve"> com o pronunciamento do Ministério Público junto a este Tribunal</w:t>
      </w:r>
      <w:r w:rsidR="007178FA" w:rsidRPr="007178FA">
        <w:rPr>
          <w:rFonts w:ascii="Arial Narrow" w:hAnsi="Arial Narrow"/>
          <w:sz w:val="24"/>
          <w:szCs w:val="24"/>
        </w:rPr>
        <w:t>, no sentido de:</w:t>
      </w:r>
      <w:r w:rsidR="007178FA" w:rsidRPr="007178FA">
        <w:rPr>
          <w:rFonts w:ascii="Arial Narrow" w:hAnsi="Arial Narrow" w:cs="Arial"/>
          <w:color w:val="000000"/>
          <w:sz w:val="24"/>
          <w:szCs w:val="24"/>
        </w:rPr>
        <w:t xml:space="preserve"> </w:t>
      </w:r>
      <w:r w:rsidR="007178FA" w:rsidRPr="007178FA">
        <w:rPr>
          <w:rFonts w:ascii="Arial Narrow" w:hAnsi="Arial Narrow" w:cs="Arial"/>
          <w:b/>
          <w:color w:val="000000"/>
          <w:sz w:val="24"/>
          <w:szCs w:val="24"/>
        </w:rPr>
        <w:t>9.1. Não conhecer</w:t>
      </w:r>
      <w:r w:rsidR="007178FA" w:rsidRPr="007178FA">
        <w:rPr>
          <w:rFonts w:ascii="Arial Narrow" w:hAnsi="Arial Narrow" w:cs="Arial"/>
          <w:color w:val="000000"/>
          <w:sz w:val="24"/>
          <w:szCs w:val="24"/>
        </w:rPr>
        <w:t xml:space="preserve"> da Representação, interposta pela Secretaria de Controle Externo do Tribunal de Contas - SECEX-TCE/AM, por meio da Diretoria de Controle Externo de Admissões de Pessoal-DICAPE, em face da Prefeitura Municipal de Coari, por se tratar de assunto fora da competência desta Corte, qual seja, interesse individual/particular; </w:t>
      </w:r>
      <w:r w:rsidR="007178FA" w:rsidRPr="007178FA">
        <w:rPr>
          <w:rFonts w:ascii="Arial Narrow" w:hAnsi="Arial Narrow" w:cs="Arial"/>
          <w:b/>
          <w:color w:val="000000"/>
          <w:sz w:val="24"/>
          <w:szCs w:val="24"/>
        </w:rPr>
        <w:t>9.2. Dar ciência</w:t>
      </w:r>
      <w:r w:rsidR="007178FA" w:rsidRPr="007178FA">
        <w:rPr>
          <w:rFonts w:ascii="Arial Narrow" w:hAnsi="Arial Narrow" w:cs="Arial"/>
          <w:color w:val="000000"/>
          <w:sz w:val="24"/>
          <w:szCs w:val="24"/>
        </w:rPr>
        <w:t xml:space="preserve"> do desfecho da representação interposta pela Secretaria de </w:t>
      </w:r>
      <w:r w:rsidR="007178FA" w:rsidRPr="007178FA">
        <w:rPr>
          <w:rFonts w:ascii="Arial Narrow" w:hAnsi="Arial Narrow" w:cs="Arial"/>
          <w:color w:val="000000"/>
          <w:sz w:val="24"/>
          <w:szCs w:val="24"/>
        </w:rPr>
        <w:lastRenderedPageBreak/>
        <w:t xml:space="preserve">Controle Externo do Tribunal de Contas-SECEX - TCE/AM, por meio da Diretoria de Controle Externo de Admissões de Pessoal-DICAPE, às partes interessadas. </w:t>
      </w:r>
      <w:r w:rsidR="007178FA" w:rsidRPr="007178FA">
        <w:rPr>
          <w:rFonts w:ascii="Arial Narrow" w:hAnsi="Arial Narrow" w:cs="Arial"/>
          <w:b/>
          <w:color w:val="000000"/>
          <w:sz w:val="24"/>
          <w:szCs w:val="24"/>
        </w:rPr>
        <w:t>PROCESSO Nº 12.145/2022</w:t>
      </w:r>
      <w:r w:rsidR="007178FA" w:rsidRPr="007178FA">
        <w:rPr>
          <w:rFonts w:ascii="Arial Narrow" w:hAnsi="Arial Narrow" w:cs="Arial"/>
          <w:color w:val="000000"/>
          <w:sz w:val="24"/>
          <w:szCs w:val="24"/>
        </w:rPr>
        <w:t xml:space="preserve"> - Prestação de Contas Anual do Serviço de Pronto Atendimento do Coroado - SPA Coroado, de responsabilidade da Sra. Priscilla Valeria Alves de Oliveira </w:t>
      </w:r>
      <w:proofErr w:type="spellStart"/>
      <w:r w:rsidR="007178FA" w:rsidRPr="007178FA">
        <w:rPr>
          <w:rFonts w:ascii="Arial Narrow" w:hAnsi="Arial Narrow" w:cs="Arial"/>
          <w:color w:val="000000"/>
          <w:sz w:val="24"/>
          <w:szCs w:val="24"/>
        </w:rPr>
        <w:t>Mene</w:t>
      </w:r>
      <w:proofErr w:type="spellEnd"/>
      <w:r w:rsidR="007178FA" w:rsidRPr="007178FA">
        <w:rPr>
          <w:rFonts w:ascii="Arial Narrow" w:hAnsi="Arial Narrow" w:cs="Arial"/>
          <w:color w:val="000000"/>
          <w:sz w:val="24"/>
          <w:szCs w:val="24"/>
        </w:rPr>
        <w:t>, referente ao exercício de 2021.</w:t>
      </w:r>
      <w:r w:rsidR="007178FA" w:rsidRPr="007178FA">
        <w:rPr>
          <w:rFonts w:ascii="Arial Narrow" w:hAnsi="Arial Narrow" w:cs="Arial"/>
          <w:b/>
          <w:color w:val="000000"/>
          <w:sz w:val="24"/>
          <w:szCs w:val="24"/>
        </w:rPr>
        <w:t xml:space="preserve"> ACÓRDÃO Nº 1549/2023:</w:t>
      </w:r>
      <w:r w:rsidR="007178FA" w:rsidRPr="007178FA">
        <w:rPr>
          <w:rFonts w:ascii="Arial Narrow" w:hAnsi="Arial Narrow" w:cs="Arial"/>
          <w:color w:val="000000"/>
          <w:sz w:val="24"/>
          <w:szCs w:val="24"/>
        </w:rPr>
        <w:t xml:space="preserve"> </w:t>
      </w:r>
      <w:r w:rsidR="007178FA" w:rsidRPr="007178FA">
        <w:rPr>
          <w:rFonts w:ascii="Arial Narrow" w:hAnsi="Arial Narrow"/>
          <w:sz w:val="24"/>
          <w:szCs w:val="24"/>
        </w:rPr>
        <w:t xml:space="preserve">Vistos, relatados e discutidos estes autos acima identificados, </w:t>
      </w:r>
      <w:r w:rsidR="007178FA" w:rsidRPr="007178FA">
        <w:rPr>
          <w:rFonts w:ascii="Arial Narrow" w:hAnsi="Arial Narrow"/>
          <w:b/>
          <w:sz w:val="24"/>
          <w:szCs w:val="24"/>
        </w:rPr>
        <w:t xml:space="preserve">ACORDAM </w:t>
      </w:r>
      <w:proofErr w:type="gramStart"/>
      <w:r w:rsidR="007178FA" w:rsidRPr="007178FA">
        <w:rPr>
          <w:rFonts w:ascii="Arial Narrow" w:hAnsi="Arial Narrow"/>
          <w:sz w:val="24"/>
          <w:szCs w:val="24"/>
        </w:rPr>
        <w:t>os Excelentíssimos</w:t>
      </w:r>
      <w:proofErr w:type="gramEnd"/>
      <w:r w:rsidR="007178FA" w:rsidRPr="007178FA">
        <w:rPr>
          <w:rFonts w:ascii="Arial Narrow" w:hAnsi="Arial Narrow"/>
          <w:sz w:val="24"/>
          <w:szCs w:val="24"/>
        </w:rPr>
        <w:t xml:space="preserve"> Senhores Conselheiros do Tribunal de Contas do Estado do Amazonas, reunidos em Sessão </w:t>
      </w:r>
      <w:r w:rsidR="007178FA" w:rsidRPr="007178FA">
        <w:rPr>
          <w:rFonts w:ascii="Arial Narrow" w:hAnsi="Arial Narrow"/>
          <w:noProof/>
          <w:sz w:val="24"/>
          <w:szCs w:val="24"/>
        </w:rPr>
        <w:t>do</w:t>
      </w:r>
      <w:r w:rsidR="007178FA" w:rsidRPr="007178FA">
        <w:rPr>
          <w:rFonts w:ascii="Arial Narrow" w:hAnsi="Arial Narrow"/>
          <w:sz w:val="24"/>
          <w:szCs w:val="24"/>
        </w:rPr>
        <w:t xml:space="preserve"> </w:t>
      </w:r>
      <w:r w:rsidR="007178FA" w:rsidRPr="007178FA">
        <w:rPr>
          <w:rFonts w:ascii="Arial Narrow" w:hAnsi="Arial Narrow"/>
          <w:b/>
          <w:noProof/>
          <w:sz w:val="24"/>
          <w:szCs w:val="24"/>
        </w:rPr>
        <w:t>Tribunal Pleno</w:t>
      </w:r>
      <w:r w:rsidR="007178FA" w:rsidRPr="007178FA">
        <w:rPr>
          <w:rFonts w:ascii="Arial Narrow" w:hAnsi="Arial Narrow"/>
          <w:sz w:val="24"/>
          <w:szCs w:val="24"/>
        </w:rPr>
        <w:t>, no exercício da competência atribuída</w:t>
      </w:r>
      <w:r w:rsidR="007178FA" w:rsidRPr="007178FA">
        <w:rPr>
          <w:rFonts w:ascii="Arial Narrow" w:hAnsi="Arial Narrow"/>
          <w:noProof/>
          <w:sz w:val="24"/>
          <w:szCs w:val="24"/>
        </w:rPr>
        <w:t xml:space="preserve"> pelos arts. 5º, II e 11, inciso III, alínea “a”, item 3, da Resolução n. 04/2002-TCE/AM</w:t>
      </w:r>
      <w:r w:rsidR="007178FA" w:rsidRPr="007178FA">
        <w:rPr>
          <w:rFonts w:ascii="Arial Narrow" w:hAnsi="Arial Narrow"/>
          <w:sz w:val="24"/>
          <w:szCs w:val="24"/>
        </w:rPr>
        <w:t>,</w:t>
      </w:r>
      <w:r w:rsidR="007178FA" w:rsidRPr="007178FA">
        <w:rPr>
          <w:rFonts w:ascii="Arial Narrow" w:hAnsi="Arial Narrow"/>
          <w:b/>
          <w:noProof/>
          <w:sz w:val="24"/>
          <w:szCs w:val="24"/>
        </w:rPr>
        <w:t xml:space="preserve"> à unanimidade</w:t>
      </w:r>
      <w:r w:rsidR="007178FA" w:rsidRPr="007178FA">
        <w:rPr>
          <w:rFonts w:ascii="Arial Narrow" w:hAnsi="Arial Narrow"/>
          <w:noProof/>
          <w:sz w:val="24"/>
          <w:szCs w:val="24"/>
        </w:rPr>
        <w:t xml:space="preserve">, </w:t>
      </w:r>
      <w:r w:rsidR="007178FA" w:rsidRPr="007178FA">
        <w:rPr>
          <w:rFonts w:ascii="Arial Narrow" w:hAnsi="Arial Narrow"/>
          <w:sz w:val="24"/>
          <w:szCs w:val="24"/>
        </w:rPr>
        <w:t>nos termos d</w:t>
      </w:r>
      <w:r w:rsidR="007178FA" w:rsidRPr="007178FA">
        <w:rPr>
          <w:rFonts w:ascii="Arial Narrow" w:hAnsi="Arial Narrow"/>
          <w:noProof/>
          <w:sz w:val="24"/>
          <w:szCs w:val="24"/>
        </w:rPr>
        <w:t xml:space="preserve">o voto do </w:t>
      </w:r>
      <w:r w:rsidR="007178FA" w:rsidRPr="007178FA">
        <w:rPr>
          <w:rFonts w:ascii="Arial Narrow" w:hAnsi="Arial Narrow"/>
          <w:sz w:val="24"/>
          <w:szCs w:val="24"/>
        </w:rPr>
        <w:t>Excelentíssimo Senhor Conselheiro-Relator</w:t>
      </w:r>
      <w:r w:rsidR="007178FA" w:rsidRPr="007178FA">
        <w:rPr>
          <w:rFonts w:ascii="Arial Narrow" w:hAnsi="Arial Narrow"/>
          <w:noProof/>
          <w:sz w:val="24"/>
          <w:szCs w:val="24"/>
        </w:rPr>
        <w:t>,</w:t>
      </w:r>
      <w:r w:rsidR="007178FA" w:rsidRPr="007178FA">
        <w:rPr>
          <w:rFonts w:ascii="Arial Narrow" w:hAnsi="Arial Narrow"/>
          <w:b/>
          <w:noProof/>
          <w:sz w:val="24"/>
          <w:szCs w:val="24"/>
        </w:rPr>
        <w:t xml:space="preserve"> em divergência</w:t>
      </w:r>
      <w:r w:rsidR="007178FA" w:rsidRPr="007178FA">
        <w:rPr>
          <w:rFonts w:ascii="Arial Narrow" w:hAnsi="Arial Narrow"/>
          <w:noProof/>
          <w:sz w:val="24"/>
          <w:szCs w:val="24"/>
        </w:rPr>
        <w:t xml:space="preserve"> com o pronunciamento do Ministério Público junto a este Tribunal</w:t>
      </w:r>
      <w:r w:rsidR="007178FA" w:rsidRPr="007178FA">
        <w:rPr>
          <w:rFonts w:ascii="Arial Narrow" w:hAnsi="Arial Narrow"/>
          <w:sz w:val="24"/>
          <w:szCs w:val="24"/>
        </w:rPr>
        <w:t>, no sentido de:</w:t>
      </w:r>
      <w:r w:rsidR="007178FA" w:rsidRPr="007178FA">
        <w:rPr>
          <w:rFonts w:ascii="Arial Narrow" w:hAnsi="Arial Narrow" w:cs="Arial"/>
          <w:color w:val="000000"/>
          <w:sz w:val="24"/>
          <w:szCs w:val="24"/>
        </w:rPr>
        <w:t xml:space="preserve"> </w:t>
      </w:r>
      <w:r w:rsidR="007178FA" w:rsidRPr="007178FA">
        <w:rPr>
          <w:rFonts w:ascii="Arial Narrow" w:hAnsi="Arial Narrow" w:cs="Arial"/>
          <w:b/>
          <w:color w:val="000000"/>
          <w:sz w:val="24"/>
          <w:szCs w:val="24"/>
        </w:rPr>
        <w:t>10.1. Julgar regular</w:t>
      </w:r>
      <w:r w:rsidR="007178FA" w:rsidRPr="007178FA">
        <w:rPr>
          <w:rFonts w:ascii="Arial Narrow" w:hAnsi="Arial Narrow" w:cs="Arial"/>
          <w:color w:val="000000"/>
          <w:sz w:val="24"/>
          <w:szCs w:val="24"/>
        </w:rPr>
        <w:t xml:space="preserve"> a Prestação de Contas do Serviço de Pronto Atendimento do Coroado - SPA Coroado, sob a responsabilidade da </w:t>
      </w:r>
      <w:r w:rsidR="007178FA" w:rsidRPr="007178FA">
        <w:rPr>
          <w:rFonts w:ascii="Arial Narrow" w:hAnsi="Arial Narrow" w:cs="Arial"/>
          <w:b/>
          <w:color w:val="000000"/>
          <w:sz w:val="24"/>
          <w:szCs w:val="24"/>
        </w:rPr>
        <w:t xml:space="preserve">Sra. Priscilla Valeria Alves de Oliveira </w:t>
      </w:r>
      <w:proofErr w:type="spellStart"/>
      <w:r w:rsidR="007178FA" w:rsidRPr="007178FA">
        <w:rPr>
          <w:rFonts w:ascii="Arial Narrow" w:hAnsi="Arial Narrow" w:cs="Arial"/>
          <w:b/>
          <w:color w:val="000000"/>
          <w:sz w:val="24"/>
          <w:szCs w:val="24"/>
        </w:rPr>
        <w:t>Mêne</w:t>
      </w:r>
      <w:proofErr w:type="spellEnd"/>
      <w:r w:rsidR="007178FA" w:rsidRPr="007178FA">
        <w:rPr>
          <w:rFonts w:ascii="Arial Narrow" w:hAnsi="Arial Narrow" w:cs="Arial"/>
          <w:color w:val="000000"/>
          <w:sz w:val="24"/>
          <w:szCs w:val="24"/>
        </w:rPr>
        <w:t xml:space="preserve">, no exercício de 2021, nos termos do art. 22, inciso I da Lei nº 2423/96, dando-lhe quitação com fulcro no art. 23 da Lei nº 2423/1996; </w:t>
      </w:r>
      <w:r w:rsidR="007178FA" w:rsidRPr="007178FA">
        <w:rPr>
          <w:rFonts w:ascii="Arial Narrow" w:hAnsi="Arial Narrow" w:cs="Arial"/>
          <w:b/>
          <w:color w:val="000000"/>
          <w:sz w:val="24"/>
          <w:szCs w:val="24"/>
        </w:rPr>
        <w:t>10.2. Dar ciência</w:t>
      </w:r>
      <w:r w:rsidR="007178FA" w:rsidRPr="007178FA">
        <w:rPr>
          <w:rFonts w:ascii="Arial Narrow" w:hAnsi="Arial Narrow" w:cs="Arial"/>
          <w:color w:val="000000"/>
          <w:sz w:val="24"/>
          <w:szCs w:val="24"/>
        </w:rPr>
        <w:t xml:space="preserve"> do decisório prolatado nestes autos </w:t>
      </w:r>
      <w:proofErr w:type="gramStart"/>
      <w:r w:rsidR="007178FA" w:rsidRPr="007178FA">
        <w:rPr>
          <w:rFonts w:ascii="Arial Narrow" w:hAnsi="Arial Narrow" w:cs="Arial"/>
          <w:color w:val="000000"/>
          <w:sz w:val="24"/>
          <w:szCs w:val="24"/>
        </w:rPr>
        <w:t>à</w:t>
      </w:r>
      <w:proofErr w:type="gramEnd"/>
      <w:r w:rsidR="007178FA" w:rsidRPr="007178FA">
        <w:rPr>
          <w:rFonts w:ascii="Arial Narrow" w:hAnsi="Arial Narrow" w:cs="Arial"/>
          <w:color w:val="000000"/>
          <w:sz w:val="24"/>
          <w:szCs w:val="24"/>
        </w:rPr>
        <w:t xml:space="preserve"> Sra. Priscilla Valeria Alves de Oliveira </w:t>
      </w:r>
      <w:proofErr w:type="spellStart"/>
      <w:r w:rsidR="007178FA" w:rsidRPr="007178FA">
        <w:rPr>
          <w:rFonts w:ascii="Arial Narrow" w:hAnsi="Arial Narrow" w:cs="Arial"/>
          <w:color w:val="000000"/>
          <w:sz w:val="24"/>
          <w:szCs w:val="24"/>
        </w:rPr>
        <w:t>Mêne</w:t>
      </w:r>
      <w:proofErr w:type="spellEnd"/>
      <w:r w:rsidR="007178FA" w:rsidRPr="007178FA">
        <w:rPr>
          <w:rFonts w:ascii="Arial Narrow" w:hAnsi="Arial Narrow" w:cs="Arial"/>
          <w:color w:val="000000"/>
          <w:sz w:val="24"/>
          <w:szCs w:val="24"/>
        </w:rPr>
        <w:t xml:space="preserve">, por intermédio de seus patronos, se for o caso. </w:t>
      </w:r>
      <w:r w:rsidR="007178FA" w:rsidRPr="007178FA">
        <w:rPr>
          <w:rFonts w:ascii="Arial Narrow" w:hAnsi="Arial Narrow" w:cs="Arial"/>
          <w:b/>
          <w:color w:val="000000"/>
          <w:sz w:val="24"/>
          <w:szCs w:val="24"/>
        </w:rPr>
        <w:t>CONSELHEIRO-RELATOR CONVOCADO: MÁRIO JOSÉ DE MORAES COSTA FILHO. PROCESSO Nº 13.363/2018</w:t>
      </w:r>
      <w:r w:rsidR="007178FA" w:rsidRPr="007178FA">
        <w:rPr>
          <w:rFonts w:ascii="Arial Narrow" w:hAnsi="Arial Narrow" w:cs="Arial"/>
          <w:color w:val="000000"/>
          <w:sz w:val="24"/>
          <w:szCs w:val="24"/>
        </w:rPr>
        <w:t xml:space="preserve"> - </w:t>
      </w:r>
      <w:r w:rsidR="007178FA" w:rsidRPr="007178FA">
        <w:rPr>
          <w:rFonts w:ascii="Arial Narrow" w:hAnsi="Arial Narrow"/>
          <w:sz w:val="24"/>
          <w:szCs w:val="24"/>
        </w:rPr>
        <w:t>Tomada de Contas Especial referente ao Termo de Convênio nº 29/2007, firmado entre a Secretaria de Estado da Educação e Qualidade do Ensino-SEDUC e o Município de Maués.</w:t>
      </w:r>
      <w:r w:rsidR="007178FA" w:rsidRPr="007178FA">
        <w:rPr>
          <w:rFonts w:ascii="Arial Narrow" w:hAnsi="Arial Narrow" w:cs="Arial"/>
          <w:b/>
          <w:color w:val="000000"/>
          <w:sz w:val="24"/>
          <w:szCs w:val="24"/>
        </w:rPr>
        <w:t xml:space="preserve"> ACÓRDÃO Nº 1551/2023:</w:t>
      </w:r>
      <w:r w:rsidR="007178FA" w:rsidRPr="007178FA">
        <w:rPr>
          <w:rFonts w:ascii="Arial Narrow" w:hAnsi="Arial Narrow" w:cs="Arial"/>
          <w:color w:val="000000"/>
          <w:sz w:val="24"/>
          <w:szCs w:val="24"/>
        </w:rPr>
        <w:t xml:space="preserve"> </w:t>
      </w:r>
      <w:r w:rsidR="007178FA" w:rsidRPr="007178FA">
        <w:rPr>
          <w:rFonts w:ascii="Arial Narrow" w:hAnsi="Arial Narrow"/>
          <w:sz w:val="24"/>
          <w:szCs w:val="24"/>
        </w:rPr>
        <w:t xml:space="preserve">Vistos, relatados e discutidos estes autos acima identificados, </w:t>
      </w:r>
      <w:r w:rsidR="007178FA" w:rsidRPr="007178FA">
        <w:rPr>
          <w:rFonts w:ascii="Arial Narrow" w:hAnsi="Arial Narrow"/>
          <w:b/>
          <w:sz w:val="24"/>
          <w:szCs w:val="24"/>
        </w:rPr>
        <w:t xml:space="preserve">ACORDAM </w:t>
      </w:r>
      <w:r w:rsidR="007178FA" w:rsidRPr="007178FA">
        <w:rPr>
          <w:rFonts w:ascii="Arial Narrow" w:hAnsi="Arial Narrow"/>
          <w:sz w:val="24"/>
          <w:szCs w:val="24"/>
        </w:rPr>
        <w:t xml:space="preserve">Excelentíssimos Senhores Conselheiros do Tribunal de Contas do Estado do Amazonas, reunidos em Sessão </w:t>
      </w:r>
      <w:r w:rsidR="007178FA" w:rsidRPr="007178FA">
        <w:rPr>
          <w:rFonts w:ascii="Arial Narrow" w:hAnsi="Arial Narrow"/>
          <w:noProof/>
          <w:sz w:val="24"/>
          <w:szCs w:val="24"/>
        </w:rPr>
        <w:t>do</w:t>
      </w:r>
      <w:r w:rsidR="007178FA" w:rsidRPr="007178FA">
        <w:rPr>
          <w:rFonts w:ascii="Arial Narrow" w:hAnsi="Arial Narrow"/>
          <w:sz w:val="24"/>
          <w:szCs w:val="24"/>
        </w:rPr>
        <w:t xml:space="preserve"> </w:t>
      </w:r>
      <w:r w:rsidR="007178FA" w:rsidRPr="007178FA">
        <w:rPr>
          <w:rFonts w:ascii="Arial Narrow" w:hAnsi="Arial Narrow"/>
          <w:b/>
          <w:noProof/>
          <w:sz w:val="24"/>
          <w:szCs w:val="24"/>
        </w:rPr>
        <w:t>Tribunal Pleno</w:t>
      </w:r>
      <w:r w:rsidR="007178FA" w:rsidRPr="007178FA">
        <w:rPr>
          <w:rFonts w:ascii="Arial Narrow" w:hAnsi="Arial Narrow"/>
          <w:sz w:val="24"/>
          <w:szCs w:val="24"/>
        </w:rPr>
        <w:t>, no exercício da competência atribuída</w:t>
      </w:r>
      <w:r w:rsidR="007178FA" w:rsidRPr="007178FA">
        <w:rPr>
          <w:rFonts w:ascii="Arial Narrow" w:hAnsi="Arial Narrow"/>
          <w:noProof/>
          <w:sz w:val="24"/>
          <w:szCs w:val="24"/>
        </w:rPr>
        <w:t xml:space="preserve"> pelo art. 11, inciso V da Resolução nº 04/2002-TCE/AM</w:t>
      </w:r>
      <w:r w:rsidR="007178FA" w:rsidRPr="007178FA">
        <w:rPr>
          <w:rFonts w:ascii="Arial Narrow" w:hAnsi="Arial Narrow"/>
          <w:sz w:val="24"/>
          <w:szCs w:val="24"/>
        </w:rPr>
        <w:t>,</w:t>
      </w:r>
      <w:r w:rsidR="007178FA" w:rsidRPr="007178FA">
        <w:rPr>
          <w:rFonts w:ascii="Arial Narrow" w:hAnsi="Arial Narrow"/>
          <w:b/>
          <w:noProof/>
          <w:sz w:val="24"/>
          <w:szCs w:val="24"/>
        </w:rPr>
        <w:t xml:space="preserve"> à unanimidade</w:t>
      </w:r>
      <w:r w:rsidR="007178FA" w:rsidRPr="007178FA">
        <w:rPr>
          <w:rFonts w:ascii="Arial Narrow" w:hAnsi="Arial Narrow"/>
          <w:noProof/>
          <w:sz w:val="24"/>
          <w:szCs w:val="24"/>
        </w:rPr>
        <w:t>,</w:t>
      </w:r>
      <w:r w:rsidR="007178FA" w:rsidRPr="007178FA">
        <w:rPr>
          <w:rFonts w:ascii="Arial Narrow" w:hAnsi="Arial Narrow"/>
          <w:sz w:val="24"/>
          <w:szCs w:val="24"/>
        </w:rPr>
        <w:t xml:space="preserve"> nos termos do voto do Excelentíssimo Senhor </w:t>
      </w:r>
      <w:r w:rsidR="007178FA" w:rsidRPr="007178FA">
        <w:rPr>
          <w:rFonts w:ascii="Arial Narrow" w:hAnsi="Arial Narrow"/>
          <w:noProof/>
          <w:sz w:val="24"/>
          <w:szCs w:val="24"/>
        </w:rPr>
        <w:t>Conselheiro Convocado e Relator,</w:t>
      </w:r>
      <w:r w:rsidR="007178FA" w:rsidRPr="007178FA">
        <w:rPr>
          <w:rFonts w:ascii="Arial Narrow" w:hAnsi="Arial Narrow"/>
          <w:b/>
          <w:noProof/>
          <w:sz w:val="24"/>
          <w:szCs w:val="24"/>
        </w:rPr>
        <w:t xml:space="preserve"> em consonância</w:t>
      </w:r>
      <w:r w:rsidR="007178FA" w:rsidRPr="007178FA">
        <w:rPr>
          <w:rFonts w:ascii="Arial Narrow" w:hAnsi="Arial Narrow"/>
          <w:noProof/>
          <w:sz w:val="24"/>
          <w:szCs w:val="24"/>
        </w:rPr>
        <w:t xml:space="preserve"> com o pronunciamento do Ministério Público junto a este Tribunal</w:t>
      </w:r>
      <w:r w:rsidR="007178FA" w:rsidRPr="007178FA">
        <w:rPr>
          <w:rFonts w:ascii="Arial Narrow" w:hAnsi="Arial Narrow"/>
          <w:sz w:val="24"/>
          <w:szCs w:val="24"/>
        </w:rPr>
        <w:t>, no sentido de:</w:t>
      </w:r>
      <w:r w:rsidR="007178FA" w:rsidRPr="007178FA">
        <w:rPr>
          <w:rFonts w:ascii="Arial Narrow" w:hAnsi="Arial Narrow" w:cs="Arial"/>
          <w:color w:val="000000"/>
          <w:sz w:val="24"/>
          <w:szCs w:val="24"/>
        </w:rPr>
        <w:t xml:space="preserve"> </w:t>
      </w:r>
      <w:r w:rsidR="007178FA" w:rsidRPr="007178FA">
        <w:rPr>
          <w:rFonts w:ascii="Arial Narrow" w:hAnsi="Arial Narrow" w:cs="Arial"/>
          <w:b/>
          <w:color w:val="000000"/>
          <w:sz w:val="24"/>
          <w:szCs w:val="24"/>
        </w:rPr>
        <w:t>8.1. Arquivar</w:t>
      </w:r>
      <w:r w:rsidR="007178FA" w:rsidRPr="007178FA">
        <w:rPr>
          <w:rFonts w:ascii="Arial Narrow" w:hAnsi="Arial Narrow" w:cs="Arial"/>
          <w:color w:val="000000"/>
          <w:sz w:val="24"/>
          <w:szCs w:val="24"/>
        </w:rPr>
        <w:t xml:space="preserve"> o processo, com resolução de mérito, em virtude da ocorrência da prescrição, com fundamento no com base no art. 40, §4°, II, da CE/AM, art. 2º c/c art. 127, da Lei nº 2.423/1996, art. 487, do Código de Processo Civil e art. 42, da Resolução nº 12/2012-TCE/AM e art. 1º, §1º, da Lei nº 9.873/1999. </w:t>
      </w:r>
      <w:r w:rsidR="007178FA" w:rsidRPr="007178FA">
        <w:rPr>
          <w:rFonts w:ascii="Arial Narrow" w:hAnsi="Arial Narrow" w:cs="Arial"/>
          <w:b/>
          <w:color w:val="000000"/>
          <w:sz w:val="24"/>
          <w:szCs w:val="24"/>
        </w:rPr>
        <w:t>PROCESSO Nº 12.248/2023 (Apenso: 16.656/2021)</w:t>
      </w:r>
      <w:r w:rsidR="007178FA" w:rsidRPr="007178FA">
        <w:rPr>
          <w:rFonts w:ascii="Arial Narrow" w:hAnsi="Arial Narrow" w:cs="Arial"/>
          <w:color w:val="000000"/>
          <w:sz w:val="24"/>
          <w:szCs w:val="24"/>
        </w:rPr>
        <w:t xml:space="preserve"> - Recurso Ordinário interposto pelo Fundo de Previdência Social do Município de Maués – SISPREV, em face do Acórdão nº 08/2023-TCE-Primeira Câmara, exarado nos autos do Processo nº 16.656/2021. </w:t>
      </w:r>
      <w:r w:rsidR="007178FA" w:rsidRPr="007178FA">
        <w:rPr>
          <w:rFonts w:ascii="Arial Narrow" w:hAnsi="Arial Narrow"/>
          <w:b/>
          <w:sz w:val="24"/>
          <w:szCs w:val="24"/>
        </w:rPr>
        <w:t>Advogado:</w:t>
      </w:r>
      <w:r w:rsidR="007178FA" w:rsidRPr="007178FA">
        <w:rPr>
          <w:rFonts w:ascii="Arial Narrow" w:hAnsi="Arial Narrow"/>
          <w:sz w:val="24"/>
          <w:szCs w:val="24"/>
        </w:rPr>
        <w:t xml:space="preserve"> </w:t>
      </w:r>
      <w:r w:rsidR="007178FA" w:rsidRPr="007178FA">
        <w:rPr>
          <w:rFonts w:ascii="Arial Narrow" w:hAnsi="Arial Narrow"/>
          <w:noProof/>
          <w:sz w:val="24"/>
          <w:szCs w:val="24"/>
        </w:rPr>
        <w:t>Flavio Rodrigues de Castro - OAB/AM 15834</w:t>
      </w:r>
      <w:r w:rsidR="007178FA" w:rsidRPr="007178FA">
        <w:rPr>
          <w:rFonts w:ascii="Arial Narrow" w:hAnsi="Arial Narrow" w:cs="Arial"/>
          <w:color w:val="000000"/>
          <w:sz w:val="24"/>
          <w:szCs w:val="24"/>
        </w:rPr>
        <w:t>.</w:t>
      </w:r>
      <w:r w:rsidR="007178FA" w:rsidRPr="007178FA">
        <w:rPr>
          <w:rFonts w:ascii="Arial Narrow" w:hAnsi="Arial Narrow" w:cs="Arial"/>
          <w:b/>
          <w:color w:val="000000"/>
          <w:sz w:val="24"/>
          <w:szCs w:val="24"/>
        </w:rPr>
        <w:t xml:space="preserve"> ACÓRDÃO Nº 1552/2023:</w:t>
      </w:r>
      <w:r w:rsidR="007178FA" w:rsidRPr="007178FA">
        <w:rPr>
          <w:rFonts w:ascii="Arial Narrow" w:hAnsi="Arial Narrow" w:cs="Arial"/>
          <w:color w:val="000000"/>
          <w:sz w:val="24"/>
          <w:szCs w:val="24"/>
        </w:rPr>
        <w:t xml:space="preserve"> </w:t>
      </w:r>
      <w:r w:rsidR="007178FA" w:rsidRPr="007178FA">
        <w:rPr>
          <w:rFonts w:ascii="Arial Narrow" w:hAnsi="Arial Narrow"/>
          <w:sz w:val="24"/>
          <w:szCs w:val="24"/>
        </w:rPr>
        <w:t xml:space="preserve">Vistos, relatados e discutidos estes autos acima identificados, </w:t>
      </w:r>
      <w:r w:rsidR="007178FA" w:rsidRPr="007178FA">
        <w:rPr>
          <w:rFonts w:ascii="Arial Narrow" w:hAnsi="Arial Narrow"/>
          <w:b/>
          <w:sz w:val="24"/>
          <w:szCs w:val="24"/>
        </w:rPr>
        <w:t xml:space="preserve">ACORDAM </w:t>
      </w:r>
      <w:proofErr w:type="gramStart"/>
      <w:r w:rsidR="007178FA" w:rsidRPr="007178FA">
        <w:rPr>
          <w:rFonts w:ascii="Arial Narrow" w:hAnsi="Arial Narrow"/>
          <w:sz w:val="24"/>
          <w:szCs w:val="24"/>
        </w:rPr>
        <w:t>os Excelentíssimos</w:t>
      </w:r>
      <w:proofErr w:type="gramEnd"/>
      <w:r w:rsidR="007178FA" w:rsidRPr="007178FA">
        <w:rPr>
          <w:rFonts w:ascii="Arial Narrow" w:hAnsi="Arial Narrow"/>
          <w:sz w:val="24"/>
          <w:szCs w:val="24"/>
        </w:rPr>
        <w:t xml:space="preserve"> Senhores Conselheiros do Tribunal de Contas do Estado do Amazonas, reunidos em Sessão </w:t>
      </w:r>
      <w:r w:rsidR="007178FA" w:rsidRPr="007178FA">
        <w:rPr>
          <w:rFonts w:ascii="Arial Narrow" w:hAnsi="Arial Narrow"/>
          <w:noProof/>
          <w:sz w:val="24"/>
          <w:szCs w:val="24"/>
        </w:rPr>
        <w:t>do</w:t>
      </w:r>
      <w:r w:rsidR="007178FA" w:rsidRPr="007178FA">
        <w:rPr>
          <w:rFonts w:ascii="Arial Narrow" w:hAnsi="Arial Narrow"/>
          <w:sz w:val="24"/>
          <w:szCs w:val="24"/>
        </w:rPr>
        <w:t xml:space="preserve"> </w:t>
      </w:r>
      <w:r w:rsidR="007178FA" w:rsidRPr="007178FA">
        <w:rPr>
          <w:rFonts w:ascii="Arial Narrow" w:hAnsi="Arial Narrow"/>
          <w:b/>
          <w:noProof/>
          <w:sz w:val="24"/>
          <w:szCs w:val="24"/>
        </w:rPr>
        <w:t>Tribunal Pleno</w:t>
      </w:r>
      <w:r w:rsidR="007178FA" w:rsidRPr="007178FA">
        <w:rPr>
          <w:rFonts w:ascii="Arial Narrow" w:hAnsi="Arial Narrow"/>
          <w:sz w:val="24"/>
          <w:szCs w:val="24"/>
        </w:rPr>
        <w:t>, no exercício da competência atribuída</w:t>
      </w:r>
      <w:r w:rsidR="007178FA" w:rsidRPr="007178FA">
        <w:rPr>
          <w:rFonts w:ascii="Arial Narrow" w:hAnsi="Arial Narrow"/>
          <w:noProof/>
          <w:sz w:val="24"/>
          <w:szCs w:val="24"/>
        </w:rPr>
        <w:t xml:space="preserve"> pelo art.11, III, alínea “f”, item 3, da Resolução nº 04/2002-TCE/AM</w:t>
      </w:r>
      <w:r w:rsidR="007178FA" w:rsidRPr="007178FA">
        <w:rPr>
          <w:rFonts w:ascii="Arial Narrow" w:hAnsi="Arial Narrow"/>
          <w:sz w:val="24"/>
          <w:szCs w:val="24"/>
        </w:rPr>
        <w:t>,</w:t>
      </w:r>
      <w:r w:rsidR="007178FA" w:rsidRPr="007178FA">
        <w:rPr>
          <w:rFonts w:ascii="Arial Narrow" w:hAnsi="Arial Narrow"/>
          <w:b/>
          <w:noProof/>
          <w:sz w:val="24"/>
          <w:szCs w:val="24"/>
        </w:rPr>
        <w:t xml:space="preserve"> à unanimidade</w:t>
      </w:r>
      <w:r w:rsidR="007178FA" w:rsidRPr="007178FA">
        <w:rPr>
          <w:rFonts w:ascii="Arial Narrow" w:hAnsi="Arial Narrow"/>
          <w:noProof/>
          <w:sz w:val="24"/>
          <w:szCs w:val="24"/>
        </w:rPr>
        <w:t>,</w:t>
      </w:r>
      <w:r w:rsidR="007178FA" w:rsidRPr="007178FA">
        <w:rPr>
          <w:rFonts w:ascii="Arial Narrow" w:hAnsi="Arial Narrow"/>
          <w:b/>
          <w:sz w:val="24"/>
          <w:szCs w:val="24"/>
        </w:rPr>
        <w:t xml:space="preserve"> </w:t>
      </w:r>
      <w:r w:rsidR="007178FA" w:rsidRPr="007178FA">
        <w:rPr>
          <w:rFonts w:ascii="Arial Narrow" w:hAnsi="Arial Narrow"/>
          <w:sz w:val="24"/>
          <w:szCs w:val="24"/>
        </w:rPr>
        <w:t>nos termos d</w:t>
      </w:r>
      <w:r w:rsidR="007178FA" w:rsidRPr="007178FA">
        <w:rPr>
          <w:rFonts w:ascii="Arial Narrow" w:hAnsi="Arial Narrow"/>
          <w:noProof/>
          <w:sz w:val="24"/>
          <w:szCs w:val="24"/>
        </w:rPr>
        <w:t>o voto</w:t>
      </w:r>
      <w:r w:rsidR="007178FA" w:rsidRPr="007178FA">
        <w:rPr>
          <w:rFonts w:ascii="Arial Narrow" w:hAnsi="Arial Narrow"/>
          <w:sz w:val="24"/>
          <w:szCs w:val="24"/>
        </w:rPr>
        <w:t xml:space="preserve"> </w:t>
      </w:r>
      <w:r w:rsidR="007178FA" w:rsidRPr="007178FA">
        <w:rPr>
          <w:rFonts w:ascii="Arial Narrow" w:hAnsi="Arial Narrow"/>
          <w:noProof/>
          <w:sz w:val="24"/>
          <w:szCs w:val="24"/>
        </w:rPr>
        <w:t>do</w:t>
      </w:r>
      <w:r w:rsidR="007178FA" w:rsidRPr="007178FA">
        <w:rPr>
          <w:rFonts w:ascii="Arial Narrow" w:hAnsi="Arial Narrow"/>
          <w:sz w:val="24"/>
          <w:szCs w:val="24"/>
        </w:rPr>
        <w:t xml:space="preserve"> Excelentíssimo Senhor Conselheiro Convocado e Relator</w:t>
      </w:r>
      <w:r w:rsidR="007178FA" w:rsidRPr="007178FA">
        <w:rPr>
          <w:rFonts w:ascii="Arial Narrow" w:hAnsi="Arial Narrow"/>
          <w:noProof/>
          <w:sz w:val="24"/>
          <w:szCs w:val="24"/>
        </w:rPr>
        <w:t>,</w:t>
      </w:r>
      <w:r w:rsidR="007178FA" w:rsidRPr="007178FA">
        <w:rPr>
          <w:rFonts w:ascii="Arial Narrow" w:hAnsi="Arial Narrow"/>
          <w:b/>
          <w:noProof/>
          <w:sz w:val="24"/>
          <w:szCs w:val="24"/>
        </w:rPr>
        <w:t xml:space="preserve"> em consonância</w:t>
      </w:r>
      <w:r w:rsidR="007178FA" w:rsidRPr="007178FA">
        <w:rPr>
          <w:rFonts w:ascii="Arial Narrow" w:hAnsi="Arial Narrow"/>
          <w:noProof/>
          <w:sz w:val="24"/>
          <w:szCs w:val="24"/>
        </w:rPr>
        <w:t xml:space="preserve"> com pronunciamento do Ministério Público junto a este Tribunal</w:t>
      </w:r>
      <w:r w:rsidR="007178FA" w:rsidRPr="007178FA">
        <w:rPr>
          <w:rFonts w:ascii="Arial Narrow" w:hAnsi="Arial Narrow"/>
          <w:sz w:val="24"/>
          <w:szCs w:val="24"/>
        </w:rPr>
        <w:t>, no sentido de:</w:t>
      </w:r>
      <w:r w:rsidR="007178FA" w:rsidRPr="007178FA">
        <w:rPr>
          <w:rFonts w:ascii="Arial Narrow" w:hAnsi="Arial Narrow" w:cs="Arial"/>
          <w:color w:val="000000"/>
          <w:sz w:val="24"/>
          <w:szCs w:val="24"/>
        </w:rPr>
        <w:t xml:space="preserve"> </w:t>
      </w:r>
      <w:r w:rsidR="007178FA" w:rsidRPr="007178FA">
        <w:rPr>
          <w:rFonts w:ascii="Arial Narrow" w:hAnsi="Arial Narrow" w:cs="Arial"/>
          <w:b/>
          <w:color w:val="000000"/>
          <w:sz w:val="24"/>
          <w:szCs w:val="24"/>
        </w:rPr>
        <w:t>8.1. Conhecer</w:t>
      </w:r>
      <w:r w:rsidR="007178FA" w:rsidRPr="007178FA">
        <w:rPr>
          <w:rFonts w:ascii="Arial Narrow" w:hAnsi="Arial Narrow" w:cs="Arial"/>
          <w:color w:val="000000"/>
          <w:sz w:val="24"/>
          <w:szCs w:val="24"/>
        </w:rPr>
        <w:t xml:space="preserve"> com fulcro no art. 65, caput, da Lei n.º 2.423/96, do presente Recurso Ordinário interposto pelo </w:t>
      </w:r>
      <w:r w:rsidR="007178FA" w:rsidRPr="007178FA">
        <w:rPr>
          <w:rFonts w:ascii="Arial Narrow" w:hAnsi="Arial Narrow" w:cs="Arial"/>
          <w:b/>
          <w:color w:val="000000"/>
          <w:sz w:val="24"/>
          <w:szCs w:val="24"/>
        </w:rPr>
        <w:t>Fundo de Previdência Social do Município de Maués – SISPREV</w:t>
      </w:r>
      <w:r w:rsidR="007178FA" w:rsidRPr="007178FA">
        <w:rPr>
          <w:rFonts w:ascii="Arial Narrow" w:hAnsi="Arial Narrow" w:cs="Arial"/>
          <w:color w:val="000000"/>
          <w:sz w:val="24"/>
          <w:szCs w:val="24"/>
        </w:rPr>
        <w:t xml:space="preserve">, por intermédio de seu advogado, em face do Acórdão n° 08/2023–TCE–Primeira Câmara, exarado nos autos do Processo n° 16.656/2021 (apenso), que trata da Pensão por Morte concedida ao Sr. Raimundo Leandro Valente Doce, na condição de cônjuge da Sra. Maria das Graças da Silva Doce, matrícula n° 837, da Prefeitura Municipal de Maués; </w:t>
      </w:r>
      <w:r w:rsidR="007178FA" w:rsidRPr="007178FA">
        <w:rPr>
          <w:rFonts w:ascii="Arial Narrow" w:hAnsi="Arial Narrow" w:cs="Arial"/>
          <w:b/>
          <w:color w:val="000000"/>
          <w:sz w:val="24"/>
          <w:szCs w:val="24"/>
        </w:rPr>
        <w:t>8.2. Dar Provimento</w:t>
      </w:r>
      <w:r w:rsidR="007178FA" w:rsidRPr="007178FA">
        <w:rPr>
          <w:rFonts w:ascii="Arial Narrow" w:hAnsi="Arial Narrow" w:cs="Arial"/>
          <w:color w:val="000000"/>
          <w:sz w:val="24"/>
          <w:szCs w:val="24"/>
        </w:rPr>
        <w:t xml:space="preserve"> ao presente recurso do Fundo de Previdência Social do Município de Maués – SISPREV de modo a reformar o Acórdão n° 8/2023–TCE–Primeira Câmara, exarado nos autos do Processo n° 16656/2021 (apenso), no seguinte sentido: </w:t>
      </w:r>
      <w:r w:rsidR="007178FA" w:rsidRPr="007178FA">
        <w:rPr>
          <w:rFonts w:ascii="Arial Narrow" w:hAnsi="Arial Narrow" w:cs="Arial"/>
          <w:b/>
          <w:color w:val="000000"/>
          <w:sz w:val="24"/>
          <w:szCs w:val="24"/>
        </w:rPr>
        <w:t>8.2.1.</w:t>
      </w:r>
      <w:r w:rsidR="007178FA" w:rsidRPr="007178FA">
        <w:rPr>
          <w:rFonts w:ascii="Arial Narrow" w:hAnsi="Arial Narrow" w:cs="Arial"/>
          <w:color w:val="000000"/>
          <w:sz w:val="24"/>
          <w:szCs w:val="24"/>
        </w:rPr>
        <w:t xml:space="preserve"> Julgar legal a Portaria nº 0601/2021 publicado no </w:t>
      </w:r>
      <w:proofErr w:type="gramStart"/>
      <w:r w:rsidR="007178FA" w:rsidRPr="007178FA">
        <w:rPr>
          <w:rFonts w:ascii="Arial Narrow" w:hAnsi="Arial Narrow" w:cs="Arial"/>
          <w:color w:val="000000"/>
          <w:sz w:val="24"/>
          <w:szCs w:val="24"/>
        </w:rPr>
        <w:t>D.O.M.E.</w:t>
      </w:r>
      <w:proofErr w:type="gramEnd"/>
      <w:r w:rsidR="007178FA" w:rsidRPr="007178FA">
        <w:rPr>
          <w:rFonts w:ascii="Arial Narrow" w:hAnsi="Arial Narrow" w:cs="Arial"/>
          <w:color w:val="000000"/>
          <w:sz w:val="24"/>
          <w:szCs w:val="24"/>
        </w:rPr>
        <w:t xml:space="preserve">A em 10 de junho de 2021 (fls. 29), a qual concedeu o benefício de Pensão por Morte ao Sr. Raimundo Leandro Valente Doce, na condição de cônjuge da Sra. Maria das Graças da Silva Doce, matrícula nº 837, da Prefeitura de Maués; </w:t>
      </w:r>
      <w:r w:rsidR="007178FA" w:rsidRPr="007178FA">
        <w:rPr>
          <w:rFonts w:ascii="Arial Narrow" w:hAnsi="Arial Narrow" w:cs="Arial"/>
          <w:b/>
          <w:color w:val="000000"/>
          <w:sz w:val="24"/>
          <w:szCs w:val="24"/>
        </w:rPr>
        <w:t>8.2.2.</w:t>
      </w:r>
      <w:r w:rsidR="007178FA" w:rsidRPr="007178FA">
        <w:rPr>
          <w:rFonts w:ascii="Arial Narrow" w:hAnsi="Arial Narrow" w:cs="Arial"/>
          <w:color w:val="000000"/>
          <w:sz w:val="24"/>
          <w:szCs w:val="24"/>
        </w:rPr>
        <w:t xml:space="preserve"> Determinar o registro; e </w:t>
      </w:r>
      <w:r w:rsidR="007178FA" w:rsidRPr="007178FA">
        <w:rPr>
          <w:rFonts w:ascii="Arial Narrow" w:hAnsi="Arial Narrow" w:cs="Arial"/>
          <w:b/>
          <w:color w:val="000000"/>
          <w:sz w:val="24"/>
          <w:szCs w:val="24"/>
        </w:rPr>
        <w:t>8.2.3.</w:t>
      </w:r>
      <w:r w:rsidR="007178FA" w:rsidRPr="007178FA">
        <w:rPr>
          <w:rFonts w:ascii="Arial Narrow" w:hAnsi="Arial Narrow" w:cs="Arial"/>
          <w:color w:val="000000"/>
          <w:sz w:val="24"/>
          <w:szCs w:val="24"/>
        </w:rPr>
        <w:t xml:space="preserve"> Arquivar o processo; </w:t>
      </w:r>
      <w:r w:rsidR="007178FA" w:rsidRPr="007178FA">
        <w:rPr>
          <w:rFonts w:ascii="Arial Narrow" w:hAnsi="Arial Narrow" w:cs="Arial"/>
          <w:b/>
          <w:color w:val="000000"/>
          <w:sz w:val="24"/>
          <w:szCs w:val="24"/>
        </w:rPr>
        <w:t>8.3. Dar ciência</w:t>
      </w:r>
      <w:r w:rsidR="007178FA" w:rsidRPr="007178FA">
        <w:rPr>
          <w:rFonts w:ascii="Arial Narrow" w:hAnsi="Arial Narrow" w:cs="Arial"/>
          <w:color w:val="000000"/>
          <w:sz w:val="24"/>
          <w:szCs w:val="24"/>
        </w:rPr>
        <w:t xml:space="preserve"> ao Fundo de Previdência Social do Município de Maués – SISPREV, sobre o julgamento do processo, bem como ao seu representante legal; e </w:t>
      </w:r>
      <w:r w:rsidR="007178FA" w:rsidRPr="007178FA">
        <w:rPr>
          <w:rFonts w:ascii="Arial Narrow" w:hAnsi="Arial Narrow" w:cs="Arial"/>
          <w:b/>
          <w:color w:val="000000"/>
          <w:sz w:val="24"/>
          <w:szCs w:val="24"/>
        </w:rPr>
        <w:t>8.4. Determinar</w:t>
      </w:r>
      <w:r w:rsidR="007178FA" w:rsidRPr="007178FA">
        <w:rPr>
          <w:rFonts w:ascii="Arial Narrow" w:hAnsi="Arial Narrow" w:cs="Arial"/>
          <w:color w:val="000000"/>
          <w:sz w:val="24"/>
          <w:szCs w:val="24"/>
        </w:rPr>
        <w:t xml:space="preserve"> a tramitação ao relator do processo recorrido, a fim de que possa dar continuidade à fase de cumprimento de decisório. </w:t>
      </w:r>
      <w:r w:rsidR="007178FA" w:rsidRPr="007178FA">
        <w:rPr>
          <w:rFonts w:ascii="Arial Narrow" w:hAnsi="Arial Narrow" w:cs="Arial"/>
          <w:b/>
          <w:color w:val="000000"/>
          <w:sz w:val="24"/>
          <w:szCs w:val="24"/>
        </w:rPr>
        <w:t>AUDITOR-RELATOR: MÁRIO JOSÉ DE MORAES COSTA FILHO. PROCESSO Nº 12.385/2020</w:t>
      </w:r>
      <w:r w:rsidR="007178FA" w:rsidRPr="007178FA">
        <w:rPr>
          <w:rFonts w:ascii="Arial Narrow" w:hAnsi="Arial Narrow" w:cs="Arial"/>
          <w:color w:val="000000"/>
          <w:sz w:val="24"/>
          <w:szCs w:val="24"/>
        </w:rPr>
        <w:t xml:space="preserve"> - Prestação de Contas Anual da Câmara Municipal de Ipixuna, de responsabilidade do Sr. Fabio Martins Saraiva, referente ao exercício de 2019. </w:t>
      </w:r>
      <w:r w:rsidR="007178FA" w:rsidRPr="007178FA">
        <w:rPr>
          <w:rFonts w:ascii="Arial Narrow" w:hAnsi="Arial Narrow"/>
          <w:b/>
          <w:sz w:val="24"/>
          <w:szCs w:val="24"/>
        </w:rPr>
        <w:t xml:space="preserve">Advogados: </w:t>
      </w:r>
      <w:r w:rsidR="007178FA" w:rsidRPr="007178FA">
        <w:rPr>
          <w:rFonts w:ascii="Arial Narrow" w:hAnsi="Arial Narrow"/>
          <w:noProof/>
          <w:sz w:val="24"/>
          <w:szCs w:val="24"/>
        </w:rPr>
        <w:t>Fábio Nunes Bandeira de Melo - OAB/AM 4331, Bruno Vieira da Rocha Barbirato - OAB/AM 6975, Igor Arnaud Ferreira - OAB/AM 10428, Laiz Araújo Russo de Melo e Silva - OAB/AM 6897 e Larissa Oliveira de Sousa – OAB/AM 14193</w:t>
      </w:r>
      <w:r w:rsidR="007178FA" w:rsidRPr="007178FA">
        <w:rPr>
          <w:rFonts w:ascii="Arial Narrow" w:hAnsi="Arial Narrow" w:cs="Arial"/>
          <w:color w:val="000000"/>
          <w:sz w:val="24"/>
          <w:szCs w:val="24"/>
        </w:rPr>
        <w:t>.</w:t>
      </w:r>
      <w:r w:rsidR="007178FA" w:rsidRPr="007178FA">
        <w:rPr>
          <w:rFonts w:ascii="Arial Narrow" w:hAnsi="Arial Narrow" w:cs="Arial"/>
          <w:b/>
          <w:color w:val="000000"/>
          <w:sz w:val="24"/>
          <w:szCs w:val="24"/>
        </w:rPr>
        <w:t xml:space="preserve"> ACÓRDÃO Nº 1554/2023:</w:t>
      </w:r>
      <w:r w:rsidR="007178FA" w:rsidRPr="007178FA">
        <w:rPr>
          <w:rFonts w:ascii="Arial Narrow" w:hAnsi="Arial Narrow" w:cs="Arial"/>
          <w:color w:val="000000"/>
          <w:sz w:val="24"/>
          <w:szCs w:val="24"/>
        </w:rPr>
        <w:t xml:space="preserve"> </w:t>
      </w:r>
      <w:r w:rsidR="007178FA" w:rsidRPr="007178FA">
        <w:rPr>
          <w:rFonts w:ascii="Arial Narrow" w:hAnsi="Arial Narrow"/>
          <w:sz w:val="24"/>
          <w:szCs w:val="24"/>
        </w:rPr>
        <w:t xml:space="preserve">Vistos, relatados e discutidos estes autos acima identificados, </w:t>
      </w:r>
      <w:r w:rsidR="007178FA" w:rsidRPr="007178FA">
        <w:rPr>
          <w:rFonts w:ascii="Arial Narrow" w:hAnsi="Arial Narrow"/>
          <w:b/>
          <w:sz w:val="24"/>
          <w:szCs w:val="24"/>
        </w:rPr>
        <w:t xml:space="preserve">ACORDAM </w:t>
      </w:r>
      <w:proofErr w:type="gramStart"/>
      <w:r w:rsidR="007178FA" w:rsidRPr="007178FA">
        <w:rPr>
          <w:rFonts w:ascii="Arial Narrow" w:hAnsi="Arial Narrow"/>
          <w:sz w:val="24"/>
          <w:szCs w:val="24"/>
        </w:rPr>
        <w:t>os Excelentíssimos</w:t>
      </w:r>
      <w:proofErr w:type="gramEnd"/>
      <w:r w:rsidR="007178FA" w:rsidRPr="007178FA">
        <w:rPr>
          <w:rFonts w:ascii="Arial Narrow" w:hAnsi="Arial Narrow"/>
          <w:sz w:val="24"/>
          <w:szCs w:val="24"/>
        </w:rPr>
        <w:t xml:space="preserve"> Senhores Conselheiros do Tribunal de Contas do Estado do Amazonas, reunidos em Sessão </w:t>
      </w:r>
      <w:r w:rsidR="007178FA" w:rsidRPr="007178FA">
        <w:rPr>
          <w:rFonts w:ascii="Arial Narrow" w:hAnsi="Arial Narrow"/>
          <w:noProof/>
          <w:sz w:val="24"/>
          <w:szCs w:val="24"/>
        </w:rPr>
        <w:t>do</w:t>
      </w:r>
      <w:r w:rsidR="007178FA" w:rsidRPr="007178FA">
        <w:rPr>
          <w:rFonts w:ascii="Arial Narrow" w:hAnsi="Arial Narrow"/>
          <w:sz w:val="24"/>
          <w:szCs w:val="24"/>
        </w:rPr>
        <w:t xml:space="preserve"> </w:t>
      </w:r>
      <w:r w:rsidR="007178FA" w:rsidRPr="007178FA">
        <w:rPr>
          <w:rFonts w:ascii="Arial Narrow" w:hAnsi="Arial Narrow"/>
          <w:b/>
          <w:noProof/>
          <w:sz w:val="24"/>
          <w:szCs w:val="24"/>
        </w:rPr>
        <w:t>Tribunal Pleno</w:t>
      </w:r>
      <w:r w:rsidR="007178FA" w:rsidRPr="007178FA">
        <w:rPr>
          <w:rFonts w:ascii="Arial Narrow" w:hAnsi="Arial Narrow"/>
          <w:sz w:val="24"/>
          <w:szCs w:val="24"/>
        </w:rPr>
        <w:t>, no exercício da competência atribuída</w:t>
      </w:r>
      <w:r w:rsidR="007178FA" w:rsidRPr="007178FA">
        <w:rPr>
          <w:rFonts w:ascii="Arial Narrow" w:hAnsi="Arial Narrow"/>
          <w:noProof/>
          <w:sz w:val="24"/>
          <w:szCs w:val="24"/>
        </w:rPr>
        <w:t xml:space="preserve"> Art. 11, III, alínea "a", </w:t>
      </w:r>
      <w:r w:rsidR="007178FA" w:rsidRPr="007178FA">
        <w:rPr>
          <w:rFonts w:ascii="Arial Narrow" w:hAnsi="Arial Narrow"/>
          <w:noProof/>
          <w:sz w:val="24"/>
          <w:szCs w:val="24"/>
        </w:rPr>
        <w:lastRenderedPageBreak/>
        <w:t>item 2, da resolução nº 04/2002-TCE/AM</w:t>
      </w:r>
      <w:r w:rsidR="007178FA" w:rsidRPr="007178FA">
        <w:rPr>
          <w:rFonts w:ascii="Arial Narrow" w:hAnsi="Arial Narrow"/>
          <w:sz w:val="24"/>
          <w:szCs w:val="24"/>
        </w:rPr>
        <w:t>,</w:t>
      </w:r>
      <w:r w:rsidR="007178FA" w:rsidRPr="007178FA">
        <w:rPr>
          <w:rFonts w:ascii="Arial Narrow" w:hAnsi="Arial Narrow"/>
          <w:b/>
          <w:noProof/>
          <w:sz w:val="24"/>
          <w:szCs w:val="24"/>
        </w:rPr>
        <w:t xml:space="preserve"> </w:t>
      </w:r>
      <w:r w:rsidR="007178FA" w:rsidRPr="007178FA">
        <w:rPr>
          <w:rFonts w:ascii="Arial Narrow" w:hAnsi="Arial Narrow"/>
          <w:sz w:val="24"/>
          <w:szCs w:val="24"/>
        </w:rPr>
        <w:t>nos termos d</w:t>
      </w:r>
      <w:r w:rsidR="007178FA" w:rsidRPr="007178FA">
        <w:rPr>
          <w:rFonts w:ascii="Arial Narrow" w:hAnsi="Arial Narrow"/>
          <w:noProof/>
          <w:sz w:val="24"/>
          <w:szCs w:val="24"/>
        </w:rPr>
        <w:t xml:space="preserve">a proposta de voto do </w:t>
      </w:r>
      <w:r w:rsidR="007178FA" w:rsidRPr="007178FA">
        <w:rPr>
          <w:rFonts w:ascii="Arial Narrow" w:hAnsi="Arial Narrow"/>
          <w:sz w:val="24"/>
          <w:szCs w:val="24"/>
        </w:rPr>
        <w:t>Excelentíssimo Senhor Auditor-Relator</w:t>
      </w:r>
      <w:r w:rsidR="007178FA" w:rsidRPr="007178FA">
        <w:rPr>
          <w:rFonts w:ascii="Arial Narrow" w:hAnsi="Arial Narrow"/>
          <w:noProof/>
          <w:sz w:val="24"/>
          <w:szCs w:val="24"/>
        </w:rPr>
        <w:t>,</w:t>
      </w:r>
      <w:r w:rsidR="007178FA" w:rsidRPr="007178FA">
        <w:rPr>
          <w:rFonts w:ascii="Arial Narrow" w:hAnsi="Arial Narrow"/>
          <w:b/>
          <w:noProof/>
          <w:sz w:val="24"/>
          <w:szCs w:val="24"/>
        </w:rPr>
        <w:t xml:space="preserve"> em consonância</w:t>
      </w:r>
      <w:r w:rsidR="007178FA" w:rsidRPr="007178FA">
        <w:rPr>
          <w:rFonts w:ascii="Arial Narrow" w:hAnsi="Arial Narrow"/>
          <w:noProof/>
          <w:sz w:val="24"/>
          <w:szCs w:val="24"/>
        </w:rPr>
        <w:t xml:space="preserve"> com o Parecer-Destaque proferido em sessão, pela Procuradora Geral de Contas, em substituição, Dra. Elissandra Monteiro Freire Alvares </w:t>
      </w:r>
      <w:r w:rsidR="007178FA" w:rsidRPr="007178FA">
        <w:rPr>
          <w:rFonts w:ascii="Arial Narrow" w:hAnsi="Arial Narrow"/>
          <w:sz w:val="24"/>
          <w:szCs w:val="24"/>
        </w:rPr>
        <w:t>no sentido de:</w:t>
      </w:r>
      <w:r w:rsidR="007178FA" w:rsidRPr="007178FA">
        <w:rPr>
          <w:rFonts w:ascii="Arial Narrow" w:hAnsi="Arial Narrow" w:cs="Arial"/>
          <w:color w:val="000000"/>
          <w:sz w:val="24"/>
          <w:szCs w:val="24"/>
        </w:rPr>
        <w:t xml:space="preserve"> </w:t>
      </w:r>
      <w:r w:rsidR="007178FA" w:rsidRPr="007178FA">
        <w:rPr>
          <w:rFonts w:ascii="Arial Narrow" w:hAnsi="Arial Narrow" w:cs="Arial"/>
          <w:b/>
          <w:color w:val="000000"/>
          <w:sz w:val="24"/>
          <w:szCs w:val="24"/>
        </w:rPr>
        <w:t>10.1. À UNANIMIDADE: 10.1.1. Julgar regular com ressalvas</w:t>
      </w:r>
      <w:r w:rsidR="007178FA" w:rsidRPr="007178FA">
        <w:rPr>
          <w:rFonts w:ascii="Arial Narrow" w:hAnsi="Arial Narrow" w:cs="Arial"/>
          <w:color w:val="000000"/>
          <w:sz w:val="24"/>
          <w:szCs w:val="24"/>
        </w:rPr>
        <w:t xml:space="preserve"> a Prestação de Contas do </w:t>
      </w:r>
      <w:r w:rsidR="007178FA" w:rsidRPr="007178FA">
        <w:rPr>
          <w:rFonts w:ascii="Arial Narrow" w:hAnsi="Arial Narrow" w:cs="Arial"/>
          <w:b/>
          <w:color w:val="000000"/>
          <w:sz w:val="24"/>
          <w:szCs w:val="24"/>
        </w:rPr>
        <w:t>Sr. Fabio Martins Saraiva</w:t>
      </w:r>
      <w:r w:rsidR="007178FA" w:rsidRPr="007178FA">
        <w:rPr>
          <w:rFonts w:ascii="Arial Narrow" w:hAnsi="Arial Narrow" w:cs="Arial"/>
          <w:color w:val="000000"/>
          <w:sz w:val="24"/>
          <w:szCs w:val="24"/>
        </w:rPr>
        <w:t xml:space="preserve">, gestor e ordenador de despesas da Câmara Municipal de Ipixuna, no curso do exercício 2019, nos termos do art. 22, II da Lei Estadual n.º 2.423/96; </w:t>
      </w:r>
      <w:r w:rsidR="007178FA" w:rsidRPr="007178FA">
        <w:rPr>
          <w:rFonts w:ascii="Arial Narrow" w:hAnsi="Arial Narrow" w:cs="Arial"/>
          <w:b/>
          <w:color w:val="000000"/>
          <w:sz w:val="24"/>
          <w:szCs w:val="24"/>
        </w:rPr>
        <w:t>10.1.2. Determinar</w:t>
      </w:r>
      <w:r w:rsidR="007178FA" w:rsidRPr="007178FA">
        <w:rPr>
          <w:rFonts w:ascii="Arial Narrow" w:hAnsi="Arial Narrow" w:cs="Arial"/>
          <w:color w:val="000000"/>
          <w:sz w:val="24"/>
          <w:szCs w:val="24"/>
        </w:rPr>
        <w:t xml:space="preserve"> ao Munícipio de Ipixuna, o qual, à época, tinha como gestor o Sr. Fábio Martins Saraiva: </w:t>
      </w:r>
      <w:r w:rsidR="007178FA" w:rsidRPr="007178FA">
        <w:rPr>
          <w:rFonts w:ascii="Arial Narrow" w:hAnsi="Arial Narrow" w:cs="Arial"/>
          <w:b/>
          <w:color w:val="000000"/>
          <w:sz w:val="24"/>
          <w:szCs w:val="24"/>
        </w:rPr>
        <w:t>a)</w:t>
      </w:r>
      <w:r w:rsidR="007178FA" w:rsidRPr="007178FA">
        <w:rPr>
          <w:rFonts w:ascii="Arial Narrow" w:hAnsi="Arial Narrow" w:cs="Arial"/>
          <w:color w:val="000000"/>
          <w:sz w:val="24"/>
          <w:szCs w:val="24"/>
        </w:rPr>
        <w:t xml:space="preserve"> que observe com rigor a apresentação de todas as demonstrações contábeis; </w:t>
      </w:r>
      <w:r w:rsidR="007178FA" w:rsidRPr="007178FA">
        <w:rPr>
          <w:rFonts w:ascii="Arial Narrow" w:hAnsi="Arial Narrow" w:cs="Arial"/>
          <w:b/>
          <w:color w:val="000000"/>
          <w:sz w:val="24"/>
          <w:szCs w:val="24"/>
        </w:rPr>
        <w:t>b)</w:t>
      </w:r>
      <w:r w:rsidR="007178FA" w:rsidRPr="007178FA">
        <w:rPr>
          <w:rFonts w:ascii="Arial Narrow" w:hAnsi="Arial Narrow" w:cs="Arial"/>
          <w:color w:val="000000"/>
          <w:sz w:val="24"/>
          <w:szCs w:val="24"/>
        </w:rPr>
        <w:t xml:space="preserve"> que observe com rigor a dicção do art. 94, da Lei n. 4.320/64 no que tange à manutenção do almoxarifado; </w:t>
      </w:r>
      <w:r w:rsidR="007178FA" w:rsidRPr="007178FA">
        <w:rPr>
          <w:rFonts w:ascii="Arial Narrow" w:hAnsi="Arial Narrow" w:cs="Arial"/>
          <w:b/>
          <w:color w:val="000000"/>
          <w:sz w:val="24"/>
          <w:szCs w:val="24"/>
        </w:rPr>
        <w:t>c)</w:t>
      </w:r>
      <w:r w:rsidR="007178FA" w:rsidRPr="007178FA">
        <w:rPr>
          <w:rFonts w:ascii="Arial Narrow" w:hAnsi="Arial Narrow" w:cs="Arial"/>
          <w:color w:val="000000"/>
          <w:sz w:val="24"/>
          <w:szCs w:val="24"/>
        </w:rPr>
        <w:t xml:space="preserve"> que mantenha disponíveis as informações necessárias para dar o fiel cumprimento a Lei de Acesso à Informação – Lei n. 12.527/2011; </w:t>
      </w:r>
      <w:r w:rsidR="007178FA" w:rsidRPr="007178FA">
        <w:rPr>
          <w:rFonts w:ascii="Arial Narrow" w:hAnsi="Arial Narrow" w:cs="Arial"/>
          <w:b/>
          <w:color w:val="000000"/>
          <w:sz w:val="24"/>
          <w:szCs w:val="24"/>
        </w:rPr>
        <w:t>d)</w:t>
      </w:r>
      <w:r w:rsidR="007178FA" w:rsidRPr="007178FA">
        <w:rPr>
          <w:rFonts w:ascii="Arial Narrow" w:hAnsi="Arial Narrow" w:cs="Arial"/>
          <w:color w:val="000000"/>
          <w:sz w:val="24"/>
          <w:szCs w:val="24"/>
        </w:rPr>
        <w:t xml:space="preserve"> que seja implantado de forma definitiva o Sistema de Controle Interno naquela Municipalidade; </w:t>
      </w:r>
      <w:r w:rsidR="007178FA" w:rsidRPr="007178FA">
        <w:rPr>
          <w:rFonts w:ascii="Arial Narrow" w:hAnsi="Arial Narrow" w:cs="Arial"/>
          <w:b/>
          <w:color w:val="000000"/>
          <w:sz w:val="24"/>
          <w:szCs w:val="24"/>
        </w:rPr>
        <w:t>e)</w:t>
      </w:r>
      <w:r w:rsidR="007178FA" w:rsidRPr="007178FA">
        <w:rPr>
          <w:rFonts w:ascii="Arial Narrow" w:hAnsi="Arial Narrow" w:cs="Arial"/>
          <w:color w:val="000000"/>
          <w:sz w:val="24"/>
          <w:szCs w:val="24"/>
        </w:rPr>
        <w:t xml:space="preserve"> que a Câmara Municipal de Ipixuna, em futuras prestações de contas, observe com mais rigor as normas estabelecidas no Manual de Demonstrativos Fiscais 2019 – 9° Edição. </w:t>
      </w:r>
      <w:r w:rsidR="007178FA" w:rsidRPr="007178FA">
        <w:rPr>
          <w:rFonts w:ascii="Arial Narrow" w:hAnsi="Arial Narrow" w:cs="Arial"/>
          <w:b/>
          <w:color w:val="000000"/>
          <w:sz w:val="24"/>
          <w:szCs w:val="24"/>
        </w:rPr>
        <w:t>10.1.3. Dar ciência</w:t>
      </w:r>
      <w:r w:rsidR="007178FA" w:rsidRPr="007178FA">
        <w:rPr>
          <w:rFonts w:ascii="Arial Narrow" w:hAnsi="Arial Narrow" w:cs="Arial"/>
          <w:color w:val="000000"/>
          <w:sz w:val="24"/>
          <w:szCs w:val="24"/>
        </w:rPr>
        <w:t xml:space="preserve"> do desfecho atribuído a Prestação de Contas do Sr. Fabio Martins Saraiva, gestor e ordenador de despesas da Câmara Municipal de Ipixuna, no curso do exercício 2019 e a todos os envolvidos no feito. </w:t>
      </w:r>
      <w:r w:rsidR="007178FA" w:rsidRPr="007178FA">
        <w:rPr>
          <w:rFonts w:ascii="Arial Narrow" w:hAnsi="Arial Narrow" w:cs="Arial"/>
          <w:b/>
          <w:color w:val="000000"/>
          <w:sz w:val="24"/>
          <w:szCs w:val="24"/>
        </w:rPr>
        <w:t>10.2. POR MAIORIA:</w:t>
      </w:r>
      <w:r w:rsidR="007178FA" w:rsidRPr="007178FA">
        <w:rPr>
          <w:rFonts w:ascii="Arial Narrow" w:hAnsi="Arial Narrow" w:cs="Arial"/>
          <w:color w:val="000000"/>
          <w:sz w:val="24"/>
          <w:szCs w:val="24"/>
        </w:rPr>
        <w:t xml:space="preserve"> </w:t>
      </w:r>
      <w:r w:rsidR="007178FA" w:rsidRPr="007178FA">
        <w:rPr>
          <w:rFonts w:ascii="Arial Narrow" w:hAnsi="Arial Narrow" w:cs="Arial"/>
          <w:b/>
          <w:color w:val="000000"/>
          <w:sz w:val="24"/>
          <w:szCs w:val="24"/>
        </w:rPr>
        <w:t>10.2.1. Aplicar multa</w:t>
      </w:r>
      <w:r w:rsidR="007178FA" w:rsidRPr="007178FA">
        <w:rPr>
          <w:rFonts w:ascii="Arial Narrow" w:hAnsi="Arial Narrow" w:cs="Arial"/>
          <w:color w:val="000000"/>
          <w:sz w:val="24"/>
          <w:szCs w:val="24"/>
        </w:rPr>
        <w:t xml:space="preserve"> ao </w:t>
      </w:r>
      <w:r w:rsidR="007178FA" w:rsidRPr="007178FA">
        <w:rPr>
          <w:rFonts w:ascii="Arial Narrow" w:hAnsi="Arial Narrow" w:cs="Arial"/>
          <w:b/>
          <w:color w:val="000000"/>
          <w:sz w:val="24"/>
          <w:szCs w:val="24"/>
        </w:rPr>
        <w:t>Sr. Fabio Martins Saraiva</w:t>
      </w:r>
      <w:r w:rsidR="007178FA" w:rsidRPr="007178FA">
        <w:rPr>
          <w:rFonts w:ascii="Arial Narrow" w:hAnsi="Arial Narrow" w:cs="Arial"/>
          <w:color w:val="000000"/>
          <w:sz w:val="24"/>
          <w:szCs w:val="24"/>
        </w:rPr>
        <w:t xml:space="preserve"> gestor e ordenador de despesas da Câmara Municipal de Ipixuna, no curso do exercício 2019, no valor de </w:t>
      </w:r>
      <w:r w:rsidR="007178FA" w:rsidRPr="007178FA">
        <w:rPr>
          <w:rFonts w:ascii="Arial Narrow" w:hAnsi="Arial Narrow" w:cs="Arial"/>
          <w:b/>
          <w:color w:val="000000"/>
          <w:sz w:val="24"/>
          <w:szCs w:val="24"/>
        </w:rPr>
        <w:t>R$ 5.000,00</w:t>
      </w:r>
      <w:r w:rsidR="007178FA" w:rsidRPr="007178FA">
        <w:rPr>
          <w:rFonts w:ascii="Arial Narrow" w:hAnsi="Arial Narrow" w:cs="Arial"/>
          <w:color w:val="000000"/>
          <w:sz w:val="24"/>
          <w:szCs w:val="24"/>
        </w:rPr>
        <w:t xml:space="preserve"> (cinco mil reais) e fixar </w:t>
      </w:r>
      <w:r w:rsidR="007178FA" w:rsidRPr="007178FA">
        <w:rPr>
          <w:rFonts w:ascii="Arial Narrow" w:hAnsi="Arial Narrow" w:cs="Arial"/>
          <w:b/>
          <w:color w:val="000000"/>
          <w:sz w:val="24"/>
          <w:szCs w:val="24"/>
        </w:rPr>
        <w:t>prazo de 30 dias</w:t>
      </w:r>
      <w:r w:rsidR="007178FA" w:rsidRPr="007178FA">
        <w:rPr>
          <w:rFonts w:ascii="Arial Narrow" w:hAnsi="Arial Narrow" w:cs="Arial"/>
          <w:color w:val="000000"/>
          <w:sz w:val="24"/>
          <w:szCs w:val="24"/>
        </w:rPr>
        <w:t xml:space="preserve">, de acordo como o parecer destaque oral da Procuradora </w:t>
      </w:r>
      <w:proofErr w:type="spellStart"/>
      <w:r w:rsidR="007178FA" w:rsidRPr="007178FA">
        <w:rPr>
          <w:rFonts w:ascii="Arial Narrow" w:hAnsi="Arial Narrow" w:cs="Arial"/>
          <w:color w:val="000000"/>
          <w:sz w:val="24"/>
          <w:szCs w:val="24"/>
        </w:rPr>
        <w:t>Elissandra</w:t>
      </w:r>
      <w:proofErr w:type="spellEnd"/>
      <w:r w:rsidR="007178FA" w:rsidRPr="007178FA">
        <w:rPr>
          <w:rFonts w:ascii="Arial Narrow" w:hAnsi="Arial Narrow" w:cs="Arial"/>
          <w:color w:val="000000"/>
          <w:sz w:val="24"/>
          <w:szCs w:val="24"/>
        </w:rPr>
        <w:t xml:space="preserve"> Monteiro Freire Alvares, o qual foi acatado pelo relator, com desempate da Presidência, com fulcro no artigo 308, inciso VII, do Regimento Interno do TCE/AM, na esfera Estadual para o órgão Fundo de Apoio ao Exercício do Controle Externo - FAECE, através de DAR avulso extraído do sítio eletrônico da SEFAZ/AM, sob o código “5508 – Multas aplicadas pelo TCE/AM – Fundo de Apoio ao Exercício do Controle Externo – 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 </w:t>
      </w:r>
      <w:r w:rsidR="007178FA" w:rsidRPr="007178FA">
        <w:rPr>
          <w:rFonts w:ascii="Arial Narrow" w:hAnsi="Arial Narrow"/>
          <w:i/>
          <w:noProof/>
          <w:sz w:val="24"/>
          <w:szCs w:val="24"/>
        </w:rPr>
        <w:t xml:space="preserve">Vencido o voto proferido em sessão do Excelentissimo Sr. Conselheiro Júlio Assis Corrêa Pinheiro,  que acompanhou o voto originário do relator, contrario a aplicação de multa. </w:t>
      </w:r>
      <w:r w:rsidR="007178FA" w:rsidRPr="007178FA">
        <w:rPr>
          <w:rFonts w:ascii="Arial Narrow" w:hAnsi="Arial Narrow" w:cs="Arial"/>
          <w:sz w:val="24"/>
          <w:szCs w:val="24"/>
          <w:u w:val="single"/>
        </w:rPr>
        <w:t>Nesta fase de julgamento assumiu a presidência dos trabalhos a Excelentíssima Senhora Conselheira Yara Amazônia Lins Rodrigues dos Santos, em face do impedimento do Excelentíssimo Senhor Conselheiro Érico Xavier Desterro e Silva (Art. 65 do RI-TCE/AM).</w:t>
      </w:r>
      <w:r w:rsidR="007178FA" w:rsidRPr="007178FA">
        <w:rPr>
          <w:rFonts w:ascii="Arial Narrow" w:hAnsi="Arial Narrow" w:cs="Arial"/>
          <w:color w:val="000000"/>
          <w:sz w:val="24"/>
          <w:szCs w:val="24"/>
        </w:rPr>
        <w:t xml:space="preserve"> </w:t>
      </w:r>
      <w:r w:rsidR="007178FA" w:rsidRPr="007178FA">
        <w:rPr>
          <w:rFonts w:ascii="Arial Narrow" w:hAnsi="Arial Narrow" w:cs="Arial"/>
          <w:b/>
          <w:color w:val="000000"/>
          <w:sz w:val="24"/>
          <w:szCs w:val="24"/>
        </w:rPr>
        <w:t>PROCESSO Nº 17.131/2021 (Apenso: 13.705/2021)</w:t>
      </w:r>
      <w:r w:rsidR="007178FA" w:rsidRPr="007178FA">
        <w:rPr>
          <w:rFonts w:ascii="Arial Narrow" w:hAnsi="Arial Narrow" w:cs="Arial"/>
          <w:color w:val="000000"/>
          <w:sz w:val="24"/>
          <w:szCs w:val="24"/>
        </w:rPr>
        <w:t xml:space="preserve"> - Recurso de Reconsideração interposto pelo Sr. Carlos Henrique dos Reis Lima, em face do Acórdão n° 168/2020-TCE-Tribunal Pleno, exarado nos autos do Processo n° 13.705/2021.</w:t>
      </w:r>
      <w:r w:rsidR="007178FA" w:rsidRPr="007178FA">
        <w:rPr>
          <w:rFonts w:ascii="Arial Narrow" w:hAnsi="Arial Narrow" w:cs="Arial"/>
          <w:b/>
          <w:color w:val="000000"/>
          <w:sz w:val="24"/>
          <w:szCs w:val="24"/>
        </w:rPr>
        <w:t xml:space="preserve"> ACÓRDÃO Nº 1557/2023:</w:t>
      </w:r>
      <w:r w:rsidR="007178FA" w:rsidRPr="007178FA">
        <w:rPr>
          <w:rFonts w:ascii="Arial Narrow" w:hAnsi="Arial Narrow" w:cs="Arial"/>
          <w:color w:val="000000"/>
          <w:sz w:val="24"/>
          <w:szCs w:val="24"/>
        </w:rPr>
        <w:t xml:space="preserve"> </w:t>
      </w:r>
      <w:r w:rsidR="007178FA" w:rsidRPr="007178FA">
        <w:rPr>
          <w:rFonts w:ascii="Arial Narrow" w:hAnsi="Arial Narrow"/>
          <w:sz w:val="24"/>
          <w:szCs w:val="24"/>
        </w:rPr>
        <w:t xml:space="preserve">Vistos, relatados e discutidos estes autos acima identificados, </w:t>
      </w:r>
      <w:r w:rsidR="007178FA" w:rsidRPr="007178FA">
        <w:rPr>
          <w:rFonts w:ascii="Arial Narrow" w:hAnsi="Arial Narrow"/>
          <w:b/>
          <w:sz w:val="24"/>
          <w:szCs w:val="24"/>
        </w:rPr>
        <w:t xml:space="preserve">ACORDAM </w:t>
      </w:r>
      <w:proofErr w:type="gramStart"/>
      <w:r w:rsidR="007178FA" w:rsidRPr="007178FA">
        <w:rPr>
          <w:rFonts w:ascii="Arial Narrow" w:hAnsi="Arial Narrow"/>
          <w:sz w:val="24"/>
          <w:szCs w:val="24"/>
        </w:rPr>
        <w:t>os Excelentíssimos</w:t>
      </w:r>
      <w:proofErr w:type="gramEnd"/>
      <w:r w:rsidR="007178FA" w:rsidRPr="007178FA">
        <w:rPr>
          <w:rFonts w:ascii="Arial Narrow" w:hAnsi="Arial Narrow"/>
          <w:sz w:val="24"/>
          <w:szCs w:val="24"/>
        </w:rPr>
        <w:t xml:space="preserve"> Senhores Conselheiros do Tribunal de Contas do Estado do Amazonas, reunidos em Sessão </w:t>
      </w:r>
      <w:r w:rsidR="007178FA" w:rsidRPr="007178FA">
        <w:rPr>
          <w:rFonts w:ascii="Arial Narrow" w:hAnsi="Arial Narrow"/>
          <w:noProof/>
          <w:sz w:val="24"/>
          <w:szCs w:val="24"/>
        </w:rPr>
        <w:t>do</w:t>
      </w:r>
      <w:r w:rsidR="007178FA" w:rsidRPr="007178FA">
        <w:rPr>
          <w:rFonts w:ascii="Arial Narrow" w:hAnsi="Arial Narrow"/>
          <w:sz w:val="24"/>
          <w:szCs w:val="24"/>
        </w:rPr>
        <w:t xml:space="preserve"> </w:t>
      </w:r>
      <w:r w:rsidR="007178FA" w:rsidRPr="007178FA">
        <w:rPr>
          <w:rFonts w:ascii="Arial Narrow" w:hAnsi="Arial Narrow"/>
          <w:b/>
          <w:noProof/>
          <w:sz w:val="24"/>
          <w:szCs w:val="24"/>
        </w:rPr>
        <w:t>Tribunal Pleno</w:t>
      </w:r>
      <w:r w:rsidR="007178FA" w:rsidRPr="007178FA">
        <w:rPr>
          <w:rFonts w:ascii="Arial Narrow" w:hAnsi="Arial Narrow"/>
          <w:sz w:val="24"/>
          <w:szCs w:val="24"/>
        </w:rPr>
        <w:t>, no exercício da competência atribuída</w:t>
      </w:r>
      <w:r w:rsidR="007178FA" w:rsidRPr="007178FA">
        <w:rPr>
          <w:rFonts w:ascii="Arial Narrow" w:hAnsi="Arial Narrow"/>
          <w:noProof/>
          <w:sz w:val="24"/>
          <w:szCs w:val="24"/>
        </w:rPr>
        <w:t xml:space="preserve"> pelo art. 11, inciso III, alínea“f”, item 2, da Resolução nº 04/2002-TCE/AM</w:t>
      </w:r>
      <w:r w:rsidR="007178FA" w:rsidRPr="007178FA">
        <w:rPr>
          <w:rFonts w:ascii="Arial Narrow" w:hAnsi="Arial Narrow"/>
          <w:sz w:val="24"/>
          <w:szCs w:val="24"/>
        </w:rPr>
        <w:t>,</w:t>
      </w:r>
      <w:r w:rsidR="007178FA" w:rsidRPr="007178FA">
        <w:rPr>
          <w:rFonts w:ascii="Arial Narrow" w:hAnsi="Arial Narrow"/>
          <w:b/>
          <w:noProof/>
          <w:sz w:val="24"/>
          <w:szCs w:val="24"/>
        </w:rPr>
        <w:t xml:space="preserve"> à unanimidade,</w:t>
      </w:r>
      <w:r w:rsidR="007178FA" w:rsidRPr="007178FA">
        <w:rPr>
          <w:rFonts w:ascii="Arial Narrow" w:hAnsi="Arial Narrow"/>
          <w:b/>
          <w:sz w:val="24"/>
          <w:szCs w:val="24"/>
        </w:rPr>
        <w:t xml:space="preserve"> </w:t>
      </w:r>
      <w:r w:rsidR="007178FA" w:rsidRPr="007178FA">
        <w:rPr>
          <w:rFonts w:ascii="Arial Narrow" w:hAnsi="Arial Narrow"/>
          <w:sz w:val="24"/>
          <w:szCs w:val="24"/>
        </w:rPr>
        <w:t>nos termos d</w:t>
      </w:r>
      <w:r w:rsidR="007178FA" w:rsidRPr="007178FA">
        <w:rPr>
          <w:rFonts w:ascii="Arial Narrow" w:hAnsi="Arial Narrow"/>
          <w:noProof/>
          <w:sz w:val="24"/>
          <w:szCs w:val="24"/>
        </w:rPr>
        <w:t>a proposta de voto</w:t>
      </w:r>
      <w:r w:rsidR="007178FA" w:rsidRPr="007178FA">
        <w:rPr>
          <w:rFonts w:ascii="Arial Narrow" w:hAnsi="Arial Narrow"/>
          <w:sz w:val="24"/>
          <w:szCs w:val="24"/>
        </w:rPr>
        <w:t xml:space="preserve"> </w:t>
      </w:r>
      <w:r w:rsidR="007178FA" w:rsidRPr="007178FA">
        <w:rPr>
          <w:rFonts w:ascii="Arial Narrow" w:hAnsi="Arial Narrow"/>
          <w:noProof/>
          <w:sz w:val="24"/>
          <w:szCs w:val="24"/>
        </w:rPr>
        <w:t>do</w:t>
      </w:r>
      <w:r w:rsidR="007178FA" w:rsidRPr="007178FA">
        <w:rPr>
          <w:rFonts w:ascii="Arial Narrow" w:hAnsi="Arial Narrow"/>
          <w:sz w:val="24"/>
          <w:szCs w:val="24"/>
        </w:rPr>
        <w:t xml:space="preserve"> Excelentíssimo Senhor Auditor-Relator, no sentido de:</w:t>
      </w:r>
      <w:r w:rsidR="007178FA" w:rsidRPr="007178FA">
        <w:rPr>
          <w:rFonts w:ascii="Arial Narrow" w:hAnsi="Arial Narrow" w:cs="Arial"/>
          <w:color w:val="000000"/>
          <w:sz w:val="24"/>
          <w:szCs w:val="24"/>
        </w:rPr>
        <w:t xml:space="preserve"> </w:t>
      </w:r>
      <w:r w:rsidR="007178FA" w:rsidRPr="007178FA">
        <w:rPr>
          <w:rFonts w:ascii="Arial Narrow" w:hAnsi="Arial Narrow" w:cs="Arial"/>
          <w:b/>
          <w:color w:val="000000"/>
          <w:sz w:val="24"/>
          <w:szCs w:val="24"/>
        </w:rPr>
        <w:t>8.1. Conhecer</w:t>
      </w:r>
      <w:r w:rsidR="007178FA" w:rsidRPr="007178FA">
        <w:rPr>
          <w:rFonts w:ascii="Arial Narrow" w:hAnsi="Arial Narrow" w:cs="Arial"/>
          <w:color w:val="000000"/>
          <w:sz w:val="24"/>
          <w:szCs w:val="24"/>
        </w:rPr>
        <w:t xml:space="preserve"> do Recurso do </w:t>
      </w:r>
      <w:r w:rsidR="007178FA" w:rsidRPr="007178FA">
        <w:rPr>
          <w:rFonts w:ascii="Arial Narrow" w:hAnsi="Arial Narrow" w:cs="Arial"/>
          <w:b/>
          <w:color w:val="000000"/>
          <w:sz w:val="24"/>
          <w:szCs w:val="24"/>
        </w:rPr>
        <w:t>Sr. Carlos Henrique dos Reis Lima</w:t>
      </w:r>
      <w:r w:rsidR="007178FA" w:rsidRPr="007178FA">
        <w:rPr>
          <w:rFonts w:ascii="Arial Narrow" w:hAnsi="Arial Narrow" w:cs="Arial"/>
          <w:color w:val="000000"/>
          <w:sz w:val="24"/>
          <w:szCs w:val="24"/>
        </w:rPr>
        <w:t xml:space="preserve">, tendo em vista o atendimento aos requisitos do art. 145 da Resolução nº 04/2002-TCE/AM; </w:t>
      </w:r>
      <w:r w:rsidR="007178FA" w:rsidRPr="007178FA">
        <w:rPr>
          <w:rFonts w:ascii="Arial Narrow" w:hAnsi="Arial Narrow" w:cs="Arial"/>
          <w:b/>
          <w:color w:val="000000"/>
          <w:sz w:val="24"/>
          <w:szCs w:val="24"/>
        </w:rPr>
        <w:t>8.2. Dar Provimento Parcial</w:t>
      </w:r>
      <w:r w:rsidR="007178FA" w:rsidRPr="007178FA">
        <w:rPr>
          <w:rFonts w:ascii="Arial Narrow" w:hAnsi="Arial Narrow" w:cs="Arial"/>
          <w:color w:val="000000"/>
          <w:sz w:val="24"/>
          <w:szCs w:val="24"/>
        </w:rPr>
        <w:t xml:space="preserve"> ao recurso do </w:t>
      </w:r>
      <w:r w:rsidR="007178FA" w:rsidRPr="007178FA">
        <w:rPr>
          <w:rFonts w:ascii="Arial Narrow" w:hAnsi="Arial Narrow" w:cs="Arial"/>
          <w:b/>
          <w:color w:val="000000"/>
          <w:sz w:val="24"/>
          <w:szCs w:val="24"/>
        </w:rPr>
        <w:t>Sr. Carlos Henrique dos Reis Lima</w:t>
      </w:r>
      <w:r w:rsidR="007178FA" w:rsidRPr="007178FA">
        <w:rPr>
          <w:rFonts w:ascii="Arial Narrow" w:hAnsi="Arial Narrow" w:cs="Arial"/>
          <w:color w:val="000000"/>
          <w:sz w:val="24"/>
          <w:szCs w:val="24"/>
        </w:rPr>
        <w:t xml:space="preserve">, com fulcro no art. 1º, XXI, da Lei n° 2423/96 c/c art. 11, III, “g”, da Resolução 04/2002-TCE/AM, para fins de: </w:t>
      </w:r>
      <w:r w:rsidR="007178FA" w:rsidRPr="007178FA">
        <w:rPr>
          <w:rFonts w:ascii="Arial Narrow" w:hAnsi="Arial Narrow" w:cs="Arial"/>
          <w:b/>
          <w:color w:val="000000"/>
          <w:sz w:val="24"/>
          <w:szCs w:val="24"/>
        </w:rPr>
        <w:t>8.2.1.</w:t>
      </w:r>
      <w:r w:rsidR="007178FA" w:rsidRPr="007178FA">
        <w:rPr>
          <w:rFonts w:ascii="Arial Narrow" w:hAnsi="Arial Narrow" w:cs="Arial"/>
          <w:color w:val="000000"/>
          <w:sz w:val="24"/>
          <w:szCs w:val="24"/>
        </w:rPr>
        <w:t xml:space="preserve"> Excluir o item 9.3 do Acórdão nº 168/2020-TCE/Tribunal Pleno (fls. 894/897 do Processo nº 13705/2021), pelos motivos já debatidos no Relatório/Voto; </w:t>
      </w:r>
      <w:r w:rsidR="007178FA" w:rsidRPr="007178FA">
        <w:rPr>
          <w:rFonts w:ascii="Arial Narrow" w:hAnsi="Arial Narrow" w:cs="Arial"/>
          <w:b/>
          <w:color w:val="000000"/>
          <w:sz w:val="24"/>
          <w:szCs w:val="24"/>
        </w:rPr>
        <w:t>8.3. Dar ciência</w:t>
      </w:r>
      <w:r w:rsidR="007178FA" w:rsidRPr="007178FA">
        <w:rPr>
          <w:rFonts w:ascii="Arial Narrow" w:hAnsi="Arial Narrow" w:cs="Arial"/>
          <w:color w:val="000000"/>
          <w:sz w:val="24"/>
          <w:szCs w:val="24"/>
        </w:rPr>
        <w:t xml:space="preserve"> ao Sr. Carlos Henrique dos Reis Lima sobre o deslinde do feito. </w:t>
      </w:r>
      <w:r w:rsidR="007178FA" w:rsidRPr="007178FA">
        <w:rPr>
          <w:rFonts w:ascii="Arial Narrow" w:hAnsi="Arial Narrow"/>
          <w:b/>
          <w:sz w:val="24"/>
          <w:szCs w:val="24"/>
        </w:rPr>
        <w:t>Declaração de Impedimento:</w:t>
      </w:r>
      <w:r w:rsidR="007178FA" w:rsidRPr="007178FA">
        <w:rPr>
          <w:rFonts w:ascii="Arial Narrow" w:hAnsi="Arial Narrow"/>
          <w:sz w:val="24"/>
          <w:szCs w:val="24"/>
        </w:rPr>
        <w:t xml:space="preserve"> </w:t>
      </w:r>
      <w:r w:rsidR="007178FA" w:rsidRPr="007178FA">
        <w:rPr>
          <w:rFonts w:ascii="Arial Narrow" w:hAnsi="Arial Narrow"/>
          <w:noProof/>
          <w:sz w:val="24"/>
          <w:szCs w:val="24"/>
        </w:rPr>
        <w:t xml:space="preserve">Conselheiro Érico Xavier Desterro e Silva (art. 65 do Regimento Interno). </w:t>
      </w:r>
      <w:r w:rsidR="007178FA" w:rsidRPr="007178FA">
        <w:rPr>
          <w:rFonts w:ascii="Arial Narrow" w:hAnsi="Arial Narrow" w:cs="Arial"/>
          <w:sz w:val="24"/>
          <w:szCs w:val="24"/>
          <w:u w:val="single"/>
        </w:rPr>
        <w:t xml:space="preserve">Nesta fase de julgamento retornou à presidência dos trabalhos </w:t>
      </w:r>
      <w:proofErr w:type="gramStart"/>
      <w:r w:rsidR="007178FA" w:rsidRPr="007178FA">
        <w:rPr>
          <w:rFonts w:ascii="Arial Narrow" w:hAnsi="Arial Narrow" w:cs="Arial"/>
          <w:sz w:val="24"/>
          <w:szCs w:val="24"/>
          <w:u w:val="single"/>
        </w:rPr>
        <w:t>o Excelentíssimo</w:t>
      </w:r>
      <w:proofErr w:type="gramEnd"/>
      <w:r w:rsidR="007178FA" w:rsidRPr="007178FA">
        <w:rPr>
          <w:rFonts w:ascii="Arial Narrow" w:hAnsi="Arial Narrow" w:cs="Arial"/>
          <w:sz w:val="24"/>
          <w:szCs w:val="24"/>
          <w:u w:val="single"/>
        </w:rPr>
        <w:t xml:space="preserve"> Senhor Conselheiro Érico Xavier Desterro e Silva</w:t>
      </w:r>
      <w:r w:rsidR="007178FA" w:rsidRPr="007178FA">
        <w:rPr>
          <w:rFonts w:ascii="Arial Narrow" w:hAnsi="Arial Narrow" w:cs="Arial"/>
          <w:sz w:val="24"/>
          <w:szCs w:val="24"/>
        </w:rPr>
        <w:t>.</w:t>
      </w:r>
      <w:r w:rsidR="007178FA" w:rsidRPr="007178FA">
        <w:rPr>
          <w:rFonts w:ascii="Arial Narrow" w:hAnsi="Arial Narrow" w:cs="Arial"/>
          <w:color w:val="000000"/>
          <w:sz w:val="24"/>
          <w:szCs w:val="24"/>
        </w:rPr>
        <w:t xml:space="preserve"> </w:t>
      </w:r>
      <w:r w:rsidR="007178FA" w:rsidRPr="007178FA">
        <w:rPr>
          <w:rFonts w:ascii="Arial Narrow" w:hAnsi="Arial Narrow" w:cs="Arial"/>
          <w:b/>
          <w:color w:val="000000"/>
          <w:sz w:val="24"/>
          <w:szCs w:val="24"/>
        </w:rPr>
        <w:t>PROCESSO Nº 10.895/2023</w:t>
      </w:r>
      <w:r w:rsidR="007178FA" w:rsidRPr="007178FA">
        <w:rPr>
          <w:rFonts w:ascii="Arial Narrow" w:hAnsi="Arial Narrow" w:cs="Arial"/>
          <w:color w:val="000000"/>
          <w:sz w:val="24"/>
          <w:szCs w:val="24"/>
        </w:rPr>
        <w:t xml:space="preserve"> – Representação, com pedido de Medida Cautelar, interposta pela empresa </w:t>
      </w:r>
      <w:proofErr w:type="spellStart"/>
      <w:r w:rsidR="007178FA" w:rsidRPr="007178FA">
        <w:rPr>
          <w:rFonts w:ascii="Arial Narrow" w:hAnsi="Arial Narrow" w:cs="Arial"/>
          <w:color w:val="000000"/>
          <w:sz w:val="24"/>
          <w:szCs w:val="24"/>
        </w:rPr>
        <w:t>Primecare</w:t>
      </w:r>
      <w:proofErr w:type="spellEnd"/>
      <w:r w:rsidR="007178FA" w:rsidRPr="007178FA">
        <w:rPr>
          <w:rFonts w:ascii="Arial Narrow" w:hAnsi="Arial Narrow" w:cs="Arial"/>
          <w:color w:val="000000"/>
          <w:sz w:val="24"/>
          <w:szCs w:val="24"/>
        </w:rPr>
        <w:t xml:space="preserve"> Comercio de Medicamentos e Materiais Hospitalares Ltda., em face da Secretaria de Estado de Saúde - SES, acerca de possíveis irregularidades no Pregão Eletrônico nº 1216/2022-CSC. </w:t>
      </w:r>
      <w:r w:rsidR="007178FA" w:rsidRPr="007178FA">
        <w:rPr>
          <w:rFonts w:ascii="Arial Narrow" w:hAnsi="Arial Narrow" w:cs="Arial"/>
          <w:b/>
          <w:color w:val="000000"/>
          <w:sz w:val="24"/>
          <w:szCs w:val="24"/>
        </w:rPr>
        <w:t xml:space="preserve">Advogado: </w:t>
      </w:r>
      <w:proofErr w:type="spellStart"/>
      <w:r w:rsidR="007178FA" w:rsidRPr="007178FA">
        <w:rPr>
          <w:rFonts w:ascii="Arial Narrow" w:hAnsi="Arial Narrow" w:cs="Arial"/>
          <w:color w:val="000000"/>
          <w:sz w:val="24"/>
          <w:szCs w:val="24"/>
        </w:rPr>
        <w:t>Brendha</w:t>
      </w:r>
      <w:proofErr w:type="spellEnd"/>
      <w:r w:rsidR="007178FA" w:rsidRPr="007178FA">
        <w:rPr>
          <w:rFonts w:ascii="Arial Narrow" w:hAnsi="Arial Narrow" w:cs="Arial"/>
          <w:color w:val="000000"/>
          <w:sz w:val="24"/>
          <w:szCs w:val="24"/>
        </w:rPr>
        <w:t xml:space="preserve"> Renata Miranda de Souza – OAB/AM 14227.</w:t>
      </w:r>
      <w:r w:rsidR="007178FA" w:rsidRPr="007178FA">
        <w:rPr>
          <w:rFonts w:ascii="Arial Narrow" w:hAnsi="Arial Narrow" w:cs="Arial"/>
          <w:b/>
          <w:color w:val="000000"/>
          <w:sz w:val="24"/>
          <w:szCs w:val="24"/>
        </w:rPr>
        <w:t xml:space="preserve"> ACÓRDÃO Nº 1558/2023:</w:t>
      </w:r>
      <w:r w:rsidR="007178FA" w:rsidRPr="007178FA">
        <w:rPr>
          <w:rFonts w:ascii="Arial Narrow" w:hAnsi="Arial Narrow" w:cs="Arial"/>
          <w:color w:val="000000"/>
          <w:sz w:val="24"/>
          <w:szCs w:val="24"/>
        </w:rPr>
        <w:t xml:space="preserve"> </w:t>
      </w:r>
      <w:r w:rsidR="007178FA" w:rsidRPr="007178FA">
        <w:rPr>
          <w:rFonts w:ascii="Arial Narrow" w:hAnsi="Arial Narrow"/>
          <w:sz w:val="24"/>
          <w:szCs w:val="24"/>
        </w:rPr>
        <w:t xml:space="preserve">Vistos, relatados e discutidos estes autos acima identificados, </w:t>
      </w:r>
      <w:r w:rsidR="007178FA" w:rsidRPr="007178FA">
        <w:rPr>
          <w:rFonts w:ascii="Arial Narrow" w:hAnsi="Arial Narrow"/>
          <w:b/>
          <w:sz w:val="24"/>
          <w:szCs w:val="24"/>
        </w:rPr>
        <w:t xml:space="preserve">ACORDAM </w:t>
      </w:r>
      <w:proofErr w:type="gramStart"/>
      <w:r w:rsidR="007178FA" w:rsidRPr="007178FA">
        <w:rPr>
          <w:rFonts w:ascii="Arial Narrow" w:hAnsi="Arial Narrow"/>
          <w:sz w:val="24"/>
          <w:szCs w:val="24"/>
        </w:rPr>
        <w:t>os Excelentíssimos</w:t>
      </w:r>
      <w:proofErr w:type="gramEnd"/>
      <w:r w:rsidR="007178FA" w:rsidRPr="007178FA">
        <w:rPr>
          <w:rFonts w:ascii="Arial Narrow" w:hAnsi="Arial Narrow"/>
          <w:sz w:val="24"/>
          <w:szCs w:val="24"/>
        </w:rPr>
        <w:t xml:space="preserve"> Senhores Conselheiros do Tribunal de Contas do </w:t>
      </w:r>
      <w:r w:rsidR="007178FA" w:rsidRPr="007178FA">
        <w:rPr>
          <w:rFonts w:ascii="Arial Narrow" w:hAnsi="Arial Narrow"/>
          <w:sz w:val="24"/>
          <w:szCs w:val="24"/>
        </w:rPr>
        <w:lastRenderedPageBreak/>
        <w:t xml:space="preserve">Estado do Amazonas, reunidos em Sessão </w:t>
      </w:r>
      <w:r w:rsidR="007178FA" w:rsidRPr="007178FA">
        <w:rPr>
          <w:rFonts w:ascii="Arial Narrow" w:hAnsi="Arial Narrow"/>
          <w:noProof/>
          <w:sz w:val="24"/>
          <w:szCs w:val="24"/>
        </w:rPr>
        <w:t>do</w:t>
      </w:r>
      <w:r w:rsidR="007178FA" w:rsidRPr="007178FA">
        <w:rPr>
          <w:rFonts w:ascii="Arial Narrow" w:hAnsi="Arial Narrow"/>
          <w:sz w:val="24"/>
          <w:szCs w:val="24"/>
        </w:rPr>
        <w:t xml:space="preserve"> </w:t>
      </w:r>
      <w:r w:rsidR="007178FA" w:rsidRPr="007178FA">
        <w:rPr>
          <w:rFonts w:ascii="Arial Narrow" w:hAnsi="Arial Narrow"/>
          <w:b/>
          <w:noProof/>
          <w:sz w:val="24"/>
          <w:szCs w:val="24"/>
        </w:rPr>
        <w:t>Tribunal Pleno</w:t>
      </w:r>
      <w:r w:rsidR="007178FA" w:rsidRPr="007178FA">
        <w:rPr>
          <w:rFonts w:ascii="Arial Narrow" w:hAnsi="Arial Narrow"/>
          <w:sz w:val="24"/>
          <w:szCs w:val="24"/>
        </w:rPr>
        <w:t>, no exercício da competência atribuída</w:t>
      </w:r>
      <w:r w:rsidR="007178FA" w:rsidRPr="007178FA">
        <w:rPr>
          <w:rFonts w:ascii="Arial Narrow" w:hAnsi="Arial Narrow"/>
          <w:noProof/>
          <w:sz w:val="24"/>
          <w:szCs w:val="24"/>
        </w:rPr>
        <w:t xml:space="preserve"> pelo art. 11, inciso IV, alínea “i”, da Resolução nº 04/2002-TCE/AM</w:t>
      </w:r>
      <w:r w:rsidR="007178FA" w:rsidRPr="007178FA">
        <w:rPr>
          <w:rFonts w:ascii="Arial Narrow" w:hAnsi="Arial Narrow"/>
          <w:sz w:val="24"/>
          <w:szCs w:val="24"/>
        </w:rPr>
        <w:t>,</w:t>
      </w:r>
      <w:r w:rsidR="007178FA" w:rsidRPr="007178FA">
        <w:rPr>
          <w:rFonts w:ascii="Arial Narrow" w:hAnsi="Arial Narrow"/>
          <w:b/>
          <w:noProof/>
          <w:sz w:val="24"/>
          <w:szCs w:val="24"/>
        </w:rPr>
        <w:t xml:space="preserve"> à unanimidade</w:t>
      </w:r>
      <w:r w:rsidR="007178FA" w:rsidRPr="007178FA">
        <w:rPr>
          <w:rFonts w:ascii="Arial Narrow" w:hAnsi="Arial Narrow"/>
          <w:noProof/>
          <w:sz w:val="24"/>
          <w:szCs w:val="24"/>
        </w:rPr>
        <w:t>,</w:t>
      </w:r>
      <w:r w:rsidR="007178FA" w:rsidRPr="007178FA">
        <w:rPr>
          <w:rFonts w:ascii="Arial Narrow" w:hAnsi="Arial Narrow"/>
          <w:b/>
          <w:sz w:val="24"/>
          <w:szCs w:val="24"/>
        </w:rPr>
        <w:t xml:space="preserve"> </w:t>
      </w:r>
      <w:r w:rsidR="007178FA" w:rsidRPr="007178FA">
        <w:rPr>
          <w:rFonts w:ascii="Arial Narrow" w:hAnsi="Arial Narrow"/>
          <w:sz w:val="24"/>
          <w:szCs w:val="24"/>
        </w:rPr>
        <w:t>nos termos d</w:t>
      </w:r>
      <w:r w:rsidR="007178FA" w:rsidRPr="007178FA">
        <w:rPr>
          <w:rFonts w:ascii="Arial Narrow" w:hAnsi="Arial Narrow"/>
          <w:noProof/>
          <w:sz w:val="24"/>
          <w:szCs w:val="24"/>
        </w:rPr>
        <w:t>a proposta de voto</w:t>
      </w:r>
      <w:r w:rsidR="007178FA" w:rsidRPr="007178FA">
        <w:rPr>
          <w:rFonts w:ascii="Arial Narrow" w:hAnsi="Arial Narrow"/>
          <w:sz w:val="24"/>
          <w:szCs w:val="24"/>
        </w:rPr>
        <w:t xml:space="preserve"> </w:t>
      </w:r>
      <w:r w:rsidR="007178FA" w:rsidRPr="007178FA">
        <w:rPr>
          <w:rFonts w:ascii="Arial Narrow" w:hAnsi="Arial Narrow"/>
          <w:noProof/>
          <w:sz w:val="24"/>
          <w:szCs w:val="24"/>
        </w:rPr>
        <w:t>do</w:t>
      </w:r>
      <w:r w:rsidR="007178FA" w:rsidRPr="007178FA">
        <w:rPr>
          <w:rFonts w:ascii="Arial Narrow" w:hAnsi="Arial Narrow"/>
          <w:sz w:val="24"/>
          <w:szCs w:val="24"/>
        </w:rPr>
        <w:t xml:space="preserve"> Excelentíssimo Senhor </w:t>
      </w:r>
      <w:r w:rsidR="007178FA" w:rsidRPr="007178FA">
        <w:rPr>
          <w:rFonts w:ascii="Arial Narrow" w:hAnsi="Arial Narrow"/>
          <w:noProof/>
          <w:sz w:val="24"/>
          <w:szCs w:val="24"/>
        </w:rPr>
        <w:t>Auditor-Relator,</w:t>
      </w:r>
      <w:r w:rsidR="007178FA" w:rsidRPr="007178FA">
        <w:rPr>
          <w:rFonts w:ascii="Arial Narrow" w:hAnsi="Arial Narrow"/>
          <w:b/>
          <w:noProof/>
          <w:sz w:val="24"/>
          <w:szCs w:val="24"/>
        </w:rPr>
        <w:t xml:space="preserve"> em consonância</w:t>
      </w:r>
      <w:r w:rsidR="007178FA" w:rsidRPr="007178FA">
        <w:rPr>
          <w:rFonts w:ascii="Arial Narrow" w:hAnsi="Arial Narrow"/>
          <w:noProof/>
          <w:sz w:val="24"/>
          <w:szCs w:val="24"/>
        </w:rPr>
        <w:t xml:space="preserve"> com pronunciamento do Ministério Público junto a este Tribunal</w:t>
      </w:r>
      <w:r w:rsidR="007178FA" w:rsidRPr="007178FA">
        <w:rPr>
          <w:rFonts w:ascii="Arial Narrow" w:hAnsi="Arial Narrow"/>
          <w:sz w:val="24"/>
          <w:szCs w:val="24"/>
        </w:rPr>
        <w:t>, no sentido de:</w:t>
      </w:r>
      <w:r w:rsidR="007178FA" w:rsidRPr="007178FA">
        <w:rPr>
          <w:rFonts w:ascii="Arial Narrow" w:hAnsi="Arial Narrow" w:cs="Arial"/>
          <w:color w:val="000000"/>
          <w:sz w:val="24"/>
          <w:szCs w:val="24"/>
        </w:rPr>
        <w:t xml:space="preserve"> </w:t>
      </w:r>
      <w:r w:rsidR="007178FA" w:rsidRPr="007178FA">
        <w:rPr>
          <w:rFonts w:ascii="Arial Narrow" w:hAnsi="Arial Narrow" w:cs="Arial"/>
          <w:b/>
          <w:color w:val="000000"/>
          <w:sz w:val="24"/>
          <w:szCs w:val="24"/>
        </w:rPr>
        <w:t>9.1. Conhecer</w:t>
      </w:r>
      <w:r w:rsidR="007178FA" w:rsidRPr="007178FA">
        <w:rPr>
          <w:rFonts w:ascii="Arial Narrow" w:hAnsi="Arial Narrow" w:cs="Arial"/>
          <w:color w:val="000000"/>
          <w:sz w:val="24"/>
          <w:szCs w:val="24"/>
        </w:rPr>
        <w:t xml:space="preserve"> a Representação formulada pela empresa </w:t>
      </w:r>
      <w:proofErr w:type="spellStart"/>
      <w:r w:rsidR="007178FA" w:rsidRPr="007178FA">
        <w:rPr>
          <w:rFonts w:ascii="Arial Narrow" w:hAnsi="Arial Narrow" w:cs="Arial"/>
          <w:color w:val="000000"/>
          <w:sz w:val="24"/>
          <w:szCs w:val="24"/>
        </w:rPr>
        <w:t>Primecare</w:t>
      </w:r>
      <w:proofErr w:type="spellEnd"/>
      <w:r w:rsidR="007178FA" w:rsidRPr="007178FA">
        <w:rPr>
          <w:rFonts w:ascii="Arial Narrow" w:hAnsi="Arial Narrow" w:cs="Arial"/>
          <w:color w:val="000000"/>
          <w:sz w:val="24"/>
          <w:szCs w:val="24"/>
        </w:rPr>
        <w:t xml:space="preserve"> Comercio de Medicamentos e Materiais Hospitalares LTDA, por preencher os requisitos do art. 288 c/c 279, §1º da Resolução n. 04/2002-TCE/AM; </w:t>
      </w:r>
      <w:r w:rsidR="007178FA" w:rsidRPr="007178FA">
        <w:rPr>
          <w:rFonts w:ascii="Arial Narrow" w:hAnsi="Arial Narrow" w:cs="Arial"/>
          <w:b/>
          <w:color w:val="000000"/>
          <w:sz w:val="24"/>
          <w:szCs w:val="24"/>
        </w:rPr>
        <w:t>9.2. Determinar</w:t>
      </w:r>
      <w:r w:rsidR="007178FA" w:rsidRPr="007178FA">
        <w:rPr>
          <w:rFonts w:ascii="Arial Narrow" w:hAnsi="Arial Narrow" w:cs="Arial"/>
          <w:color w:val="000000"/>
          <w:sz w:val="24"/>
          <w:szCs w:val="24"/>
        </w:rPr>
        <w:t xml:space="preserve"> a extinção do processo sem análise meritória, acarretando o consequente Arquivamento dos Autos, em vista da litispendência existente entre </w:t>
      </w:r>
      <w:proofErr w:type="gramStart"/>
      <w:r w:rsidR="007178FA" w:rsidRPr="007178FA">
        <w:rPr>
          <w:rFonts w:ascii="Arial Narrow" w:hAnsi="Arial Narrow" w:cs="Arial"/>
          <w:color w:val="000000"/>
          <w:sz w:val="24"/>
          <w:szCs w:val="24"/>
        </w:rPr>
        <w:t>a presente</w:t>
      </w:r>
      <w:proofErr w:type="gramEnd"/>
      <w:r w:rsidR="007178FA" w:rsidRPr="007178FA">
        <w:rPr>
          <w:rFonts w:ascii="Arial Narrow" w:hAnsi="Arial Narrow" w:cs="Arial"/>
          <w:color w:val="000000"/>
          <w:sz w:val="24"/>
          <w:szCs w:val="24"/>
        </w:rPr>
        <w:t xml:space="preserve"> demanda e o Processo nº 10.893/2023, nos termos do artigo 127, da Lei nº 2423/1996 c/c o art. 485, inciso V do Novo Código de Processo Civil – Lei n. 13.105/2015; </w:t>
      </w:r>
      <w:r w:rsidR="007178FA" w:rsidRPr="007178FA">
        <w:rPr>
          <w:rFonts w:ascii="Arial Narrow" w:hAnsi="Arial Narrow" w:cs="Arial"/>
          <w:b/>
          <w:color w:val="000000"/>
          <w:sz w:val="24"/>
          <w:szCs w:val="24"/>
        </w:rPr>
        <w:t>9.3. Dar ciência</w:t>
      </w:r>
      <w:r w:rsidR="007178FA" w:rsidRPr="007178FA">
        <w:rPr>
          <w:rFonts w:ascii="Arial Narrow" w:hAnsi="Arial Narrow" w:cs="Arial"/>
          <w:color w:val="000000"/>
          <w:sz w:val="24"/>
          <w:szCs w:val="24"/>
        </w:rPr>
        <w:t xml:space="preserve"> a decisão à empresa </w:t>
      </w:r>
      <w:proofErr w:type="spellStart"/>
      <w:r w:rsidR="007178FA" w:rsidRPr="007178FA">
        <w:rPr>
          <w:rFonts w:ascii="Arial Narrow" w:hAnsi="Arial Narrow" w:cs="Arial"/>
          <w:color w:val="000000"/>
          <w:sz w:val="24"/>
          <w:szCs w:val="24"/>
        </w:rPr>
        <w:t>Primecare</w:t>
      </w:r>
      <w:proofErr w:type="spellEnd"/>
      <w:r w:rsidR="007178FA" w:rsidRPr="007178FA">
        <w:rPr>
          <w:rFonts w:ascii="Arial Narrow" w:hAnsi="Arial Narrow" w:cs="Arial"/>
          <w:color w:val="000000"/>
          <w:sz w:val="24"/>
          <w:szCs w:val="24"/>
        </w:rPr>
        <w:t xml:space="preserve"> Comercio de Medicamentos e Materiais Hospitalares LTDA, na qualidade de Representante da presente demanda, bem como aos demais interessados nos autos. </w:t>
      </w:r>
      <w:r w:rsidR="007178FA" w:rsidRPr="007178FA">
        <w:rPr>
          <w:rFonts w:ascii="Arial Narrow" w:hAnsi="Arial Narrow" w:cs="Arial"/>
          <w:b/>
          <w:color w:val="000000"/>
          <w:sz w:val="24"/>
          <w:szCs w:val="24"/>
        </w:rPr>
        <w:t xml:space="preserve">AUDITOR-RELATOR: </w:t>
      </w:r>
      <w:proofErr w:type="gramStart"/>
      <w:r w:rsidR="007178FA" w:rsidRPr="007178FA">
        <w:rPr>
          <w:rFonts w:ascii="Arial Narrow" w:hAnsi="Arial Narrow" w:cs="Arial"/>
          <w:b/>
          <w:color w:val="000000"/>
          <w:sz w:val="24"/>
          <w:szCs w:val="24"/>
        </w:rPr>
        <w:t>ALÍPIO REIS FIRMO</w:t>
      </w:r>
      <w:proofErr w:type="gramEnd"/>
      <w:r w:rsidR="007178FA" w:rsidRPr="007178FA">
        <w:rPr>
          <w:rFonts w:ascii="Arial Narrow" w:hAnsi="Arial Narrow" w:cs="Arial"/>
          <w:b/>
          <w:color w:val="000000"/>
          <w:sz w:val="24"/>
          <w:szCs w:val="24"/>
        </w:rPr>
        <w:t xml:space="preserve"> FILHO.</w:t>
      </w:r>
      <w:r w:rsidR="007178FA" w:rsidRPr="007178FA">
        <w:rPr>
          <w:rFonts w:ascii="Arial Narrow" w:hAnsi="Arial Narrow" w:cs="Arial"/>
          <w:color w:val="000000"/>
          <w:sz w:val="24"/>
          <w:szCs w:val="24"/>
        </w:rPr>
        <w:t xml:space="preserve"> </w:t>
      </w:r>
      <w:r w:rsidR="007178FA" w:rsidRPr="007178FA">
        <w:rPr>
          <w:rFonts w:ascii="Arial Narrow" w:hAnsi="Arial Narrow" w:cs="Arial"/>
          <w:b/>
          <w:color w:val="000000"/>
          <w:sz w:val="24"/>
          <w:szCs w:val="24"/>
        </w:rPr>
        <w:t>PROCESSO Nº 15.832/2018 (Apenso: 12.378/2019)</w:t>
      </w:r>
      <w:r w:rsidR="007178FA" w:rsidRPr="007178FA">
        <w:rPr>
          <w:rFonts w:ascii="Arial Narrow" w:hAnsi="Arial Narrow" w:cs="Arial"/>
          <w:color w:val="000000"/>
          <w:sz w:val="24"/>
          <w:szCs w:val="24"/>
        </w:rPr>
        <w:t xml:space="preserve"> - Tomada de Contas Especial do Sr. Sergio Ferreira Saraiva (Presidente da FEDALISAM), referente ao Termo de Convênio n° 06/2013, firmado entre a MANAUSCULT e a FEDALISAM.</w:t>
      </w:r>
      <w:r w:rsidR="007178FA" w:rsidRPr="007178FA">
        <w:rPr>
          <w:rFonts w:ascii="Arial Narrow" w:hAnsi="Arial Narrow" w:cs="Arial"/>
          <w:i/>
          <w:color w:val="000000"/>
          <w:sz w:val="24"/>
          <w:szCs w:val="24"/>
        </w:rPr>
        <w:t xml:space="preserve"> CONCEDIDO VISTA DOS AUTOS AO EXCELENTÍSSIMO SENHOR CONSELHEIRO LUÍS FABIAN PEREIRA BARBOSA.</w:t>
      </w:r>
      <w:r w:rsidR="007178FA" w:rsidRPr="007178FA">
        <w:rPr>
          <w:rFonts w:ascii="Arial Narrow" w:hAnsi="Arial Narrow"/>
          <w:sz w:val="24"/>
          <w:szCs w:val="24"/>
        </w:rPr>
        <w:t xml:space="preserve"> </w:t>
      </w:r>
      <w:r w:rsidR="007178FA" w:rsidRPr="007178FA">
        <w:rPr>
          <w:rFonts w:ascii="Arial Narrow" w:hAnsi="Arial Narrow" w:cs="Arial"/>
          <w:b/>
          <w:color w:val="000000"/>
          <w:sz w:val="24"/>
          <w:szCs w:val="24"/>
        </w:rPr>
        <w:t>PROCESSO Nº 16.135/2020</w:t>
      </w:r>
      <w:r w:rsidR="007178FA" w:rsidRPr="007178FA">
        <w:rPr>
          <w:rFonts w:ascii="Arial Narrow" w:hAnsi="Arial Narrow" w:cs="Arial"/>
          <w:color w:val="000000"/>
          <w:sz w:val="24"/>
          <w:szCs w:val="24"/>
        </w:rPr>
        <w:t xml:space="preserve"> – Embargos de Declaração em Reforma e Modernização do Hospital Unidade Mista do Rio Preto da Eva. </w:t>
      </w:r>
      <w:r w:rsidR="007178FA" w:rsidRPr="007178FA">
        <w:rPr>
          <w:rFonts w:ascii="Arial Narrow" w:hAnsi="Arial Narrow" w:cs="Arial"/>
          <w:i/>
          <w:color w:val="000000"/>
          <w:sz w:val="24"/>
          <w:szCs w:val="24"/>
        </w:rPr>
        <w:t>CONCEDIDO VISTA DOS AUTOS AO EXCELENTÍSSIMO SENHOR CONSELHEIRO JÚLIO ASSIS CORRÊA PINHEIRO.</w:t>
      </w:r>
      <w:r w:rsidR="007178FA" w:rsidRPr="007178FA">
        <w:rPr>
          <w:rFonts w:ascii="Arial Narrow" w:hAnsi="Arial Narrow"/>
          <w:sz w:val="24"/>
          <w:szCs w:val="24"/>
        </w:rPr>
        <w:t xml:space="preserve"> </w:t>
      </w:r>
      <w:r w:rsidR="007178FA" w:rsidRPr="007178FA">
        <w:rPr>
          <w:rFonts w:ascii="Arial Narrow" w:hAnsi="Arial Narrow" w:cs="Arial"/>
          <w:b/>
          <w:color w:val="000000"/>
          <w:sz w:val="24"/>
          <w:szCs w:val="24"/>
        </w:rPr>
        <w:t>PROCESSO Nº 10.786/2022</w:t>
      </w:r>
      <w:r w:rsidR="007178FA" w:rsidRPr="007178FA">
        <w:rPr>
          <w:rFonts w:ascii="Arial Narrow" w:hAnsi="Arial Narrow" w:cs="Arial"/>
          <w:color w:val="000000"/>
          <w:sz w:val="24"/>
          <w:szCs w:val="24"/>
        </w:rPr>
        <w:t xml:space="preserve"> - Representação decorrente de Demanda da Ouvidoria para fins de apuração de possíveis irregularidades em processos licitatórios realizados na Prefeitura de Lábrea, envolvendo a empresa Manuel Herculano Leandro – ME, nos anos de 2017 a 2021.</w:t>
      </w:r>
      <w:r w:rsidR="007178FA" w:rsidRPr="007178FA">
        <w:rPr>
          <w:rFonts w:ascii="Arial Narrow" w:hAnsi="Arial Narrow" w:cs="Arial"/>
          <w:b/>
          <w:color w:val="000000"/>
          <w:sz w:val="24"/>
          <w:szCs w:val="24"/>
        </w:rPr>
        <w:t xml:space="preserve"> </w:t>
      </w:r>
      <w:r w:rsidR="007178FA" w:rsidRPr="007178FA">
        <w:rPr>
          <w:rFonts w:ascii="Arial Narrow" w:hAnsi="Arial Narrow"/>
          <w:b/>
          <w:sz w:val="24"/>
          <w:szCs w:val="24"/>
        </w:rPr>
        <w:t>Advogados:</w:t>
      </w:r>
      <w:r w:rsidR="007178FA" w:rsidRPr="007178FA">
        <w:rPr>
          <w:rFonts w:ascii="Arial Narrow" w:hAnsi="Arial Narrow"/>
          <w:sz w:val="24"/>
          <w:szCs w:val="24"/>
        </w:rPr>
        <w:t xml:space="preserve"> </w:t>
      </w:r>
      <w:r w:rsidR="007178FA" w:rsidRPr="007178FA">
        <w:rPr>
          <w:rFonts w:ascii="Arial Narrow" w:hAnsi="Arial Narrow"/>
          <w:noProof/>
          <w:sz w:val="24"/>
          <w:szCs w:val="24"/>
        </w:rPr>
        <w:t xml:space="preserve">Bruno Vieira da Rocha Barbirato - OAB/AM 6.975, Fábio Nunes Bandeira de Melo - OAB/AM 4.331, </w:t>
      </w:r>
      <w:proofErr w:type="spellStart"/>
      <w:r w:rsidR="007178FA" w:rsidRPr="007178FA">
        <w:rPr>
          <w:rFonts w:ascii="Arial Narrow" w:hAnsi="Arial Narrow"/>
          <w:sz w:val="24"/>
          <w:szCs w:val="24"/>
        </w:rPr>
        <w:t>Laiz</w:t>
      </w:r>
      <w:proofErr w:type="spellEnd"/>
      <w:r w:rsidR="007178FA" w:rsidRPr="007178FA">
        <w:rPr>
          <w:rFonts w:ascii="Arial Narrow" w:hAnsi="Arial Narrow"/>
          <w:sz w:val="24"/>
          <w:szCs w:val="24"/>
        </w:rPr>
        <w:t xml:space="preserve"> Araújo Russo de Melo e Silva </w:t>
      </w:r>
      <w:r w:rsidR="007178FA" w:rsidRPr="007178FA">
        <w:rPr>
          <w:rFonts w:ascii="Arial Narrow" w:hAnsi="Arial Narrow"/>
          <w:noProof/>
          <w:sz w:val="24"/>
          <w:szCs w:val="24"/>
        </w:rPr>
        <w:t xml:space="preserve">- </w:t>
      </w:r>
      <w:r w:rsidR="007178FA" w:rsidRPr="007178FA">
        <w:rPr>
          <w:rFonts w:ascii="Arial Narrow" w:hAnsi="Arial Narrow"/>
          <w:sz w:val="24"/>
          <w:szCs w:val="24"/>
        </w:rPr>
        <w:t xml:space="preserve">OAB/AM 6.897 </w:t>
      </w:r>
      <w:r w:rsidR="007178FA" w:rsidRPr="007178FA">
        <w:rPr>
          <w:rFonts w:ascii="Arial Narrow" w:hAnsi="Arial Narrow"/>
          <w:noProof/>
          <w:sz w:val="24"/>
          <w:szCs w:val="24"/>
        </w:rPr>
        <w:t xml:space="preserve">e </w:t>
      </w:r>
      <w:proofErr w:type="spellStart"/>
      <w:r w:rsidR="007178FA" w:rsidRPr="007178FA">
        <w:rPr>
          <w:rFonts w:ascii="Arial Narrow" w:hAnsi="Arial Narrow"/>
          <w:sz w:val="24"/>
          <w:szCs w:val="24"/>
        </w:rPr>
        <w:t>Any</w:t>
      </w:r>
      <w:proofErr w:type="spellEnd"/>
      <w:r w:rsidR="007178FA" w:rsidRPr="007178FA">
        <w:rPr>
          <w:rFonts w:ascii="Arial Narrow" w:hAnsi="Arial Narrow"/>
          <w:sz w:val="24"/>
          <w:szCs w:val="24"/>
        </w:rPr>
        <w:t xml:space="preserve"> </w:t>
      </w:r>
      <w:proofErr w:type="spellStart"/>
      <w:r w:rsidR="007178FA" w:rsidRPr="007178FA">
        <w:rPr>
          <w:rFonts w:ascii="Arial Narrow" w:hAnsi="Arial Narrow"/>
          <w:sz w:val="24"/>
          <w:szCs w:val="24"/>
        </w:rPr>
        <w:t>Gresy</w:t>
      </w:r>
      <w:proofErr w:type="spellEnd"/>
      <w:r w:rsidR="007178FA" w:rsidRPr="007178FA">
        <w:rPr>
          <w:rFonts w:ascii="Arial Narrow" w:hAnsi="Arial Narrow"/>
          <w:sz w:val="24"/>
          <w:szCs w:val="24"/>
        </w:rPr>
        <w:t xml:space="preserve"> Carvalho da Silva</w:t>
      </w:r>
      <w:r w:rsidR="007178FA" w:rsidRPr="007178FA">
        <w:rPr>
          <w:rFonts w:ascii="Arial Narrow" w:hAnsi="Arial Narrow"/>
          <w:noProof/>
          <w:sz w:val="24"/>
          <w:szCs w:val="24"/>
        </w:rPr>
        <w:t xml:space="preserve"> - </w:t>
      </w:r>
      <w:r w:rsidR="007178FA" w:rsidRPr="007178FA">
        <w:rPr>
          <w:rFonts w:ascii="Arial Narrow" w:hAnsi="Arial Narrow"/>
          <w:sz w:val="24"/>
          <w:szCs w:val="24"/>
        </w:rPr>
        <w:t xml:space="preserve">OAB/AM 12.438. </w:t>
      </w:r>
      <w:r w:rsidR="007178FA" w:rsidRPr="007178FA">
        <w:rPr>
          <w:rFonts w:ascii="Arial Narrow" w:hAnsi="Arial Narrow" w:cs="Arial"/>
          <w:b/>
          <w:color w:val="000000"/>
          <w:sz w:val="24"/>
          <w:szCs w:val="24"/>
        </w:rPr>
        <w:t>ACÓRDÃO Nº 1562/2023:</w:t>
      </w:r>
      <w:r w:rsidR="007178FA" w:rsidRPr="007178FA">
        <w:rPr>
          <w:rFonts w:ascii="Arial Narrow" w:hAnsi="Arial Narrow" w:cs="Arial"/>
          <w:color w:val="000000"/>
          <w:sz w:val="24"/>
          <w:szCs w:val="24"/>
        </w:rPr>
        <w:t xml:space="preserve"> </w:t>
      </w:r>
      <w:r w:rsidR="007178FA" w:rsidRPr="007178FA">
        <w:rPr>
          <w:rFonts w:ascii="Arial Narrow" w:hAnsi="Arial Narrow"/>
          <w:sz w:val="24"/>
          <w:szCs w:val="24"/>
        </w:rPr>
        <w:t xml:space="preserve">Vistos, relatados e discutidos estes autos acima identificados, </w:t>
      </w:r>
      <w:r w:rsidR="007178FA" w:rsidRPr="007178FA">
        <w:rPr>
          <w:rFonts w:ascii="Arial Narrow" w:hAnsi="Arial Narrow"/>
          <w:b/>
          <w:sz w:val="24"/>
          <w:szCs w:val="24"/>
        </w:rPr>
        <w:t xml:space="preserve">ACORDAM </w:t>
      </w:r>
      <w:proofErr w:type="gramStart"/>
      <w:r w:rsidR="007178FA" w:rsidRPr="007178FA">
        <w:rPr>
          <w:rFonts w:ascii="Arial Narrow" w:hAnsi="Arial Narrow"/>
          <w:sz w:val="24"/>
          <w:szCs w:val="24"/>
        </w:rPr>
        <w:t>os Excelentíssimos</w:t>
      </w:r>
      <w:proofErr w:type="gramEnd"/>
      <w:r w:rsidR="007178FA" w:rsidRPr="007178FA">
        <w:rPr>
          <w:rFonts w:ascii="Arial Narrow" w:hAnsi="Arial Narrow"/>
          <w:sz w:val="24"/>
          <w:szCs w:val="24"/>
        </w:rPr>
        <w:t xml:space="preserve"> Senhores Conselheiros do Tribunal de Contas do Estado do Amazonas, reunidos em Sessão </w:t>
      </w:r>
      <w:r w:rsidR="007178FA" w:rsidRPr="007178FA">
        <w:rPr>
          <w:rFonts w:ascii="Arial Narrow" w:hAnsi="Arial Narrow"/>
          <w:noProof/>
          <w:sz w:val="24"/>
          <w:szCs w:val="24"/>
        </w:rPr>
        <w:t>do</w:t>
      </w:r>
      <w:r w:rsidR="007178FA" w:rsidRPr="007178FA">
        <w:rPr>
          <w:rFonts w:ascii="Arial Narrow" w:hAnsi="Arial Narrow"/>
          <w:sz w:val="24"/>
          <w:szCs w:val="24"/>
        </w:rPr>
        <w:t xml:space="preserve"> </w:t>
      </w:r>
      <w:r w:rsidR="007178FA" w:rsidRPr="007178FA">
        <w:rPr>
          <w:rFonts w:ascii="Arial Narrow" w:hAnsi="Arial Narrow"/>
          <w:b/>
          <w:noProof/>
          <w:sz w:val="24"/>
          <w:szCs w:val="24"/>
        </w:rPr>
        <w:t>Tribunal Pleno</w:t>
      </w:r>
      <w:r w:rsidR="007178FA" w:rsidRPr="007178FA">
        <w:rPr>
          <w:rFonts w:ascii="Arial Narrow" w:hAnsi="Arial Narrow"/>
          <w:sz w:val="24"/>
          <w:szCs w:val="24"/>
        </w:rPr>
        <w:t>, no exercício da competência atribuída</w:t>
      </w:r>
      <w:r w:rsidR="007178FA" w:rsidRPr="007178FA">
        <w:rPr>
          <w:rFonts w:ascii="Arial Narrow" w:hAnsi="Arial Narrow"/>
          <w:noProof/>
          <w:sz w:val="24"/>
          <w:szCs w:val="24"/>
        </w:rPr>
        <w:t xml:space="preserve"> pelo art. 11, inciso IV, alínea “I”, da Resolução nº 04/2002-TCE/AM</w:t>
      </w:r>
      <w:r w:rsidR="007178FA" w:rsidRPr="007178FA">
        <w:rPr>
          <w:rFonts w:ascii="Arial Narrow" w:hAnsi="Arial Narrow"/>
          <w:sz w:val="24"/>
          <w:szCs w:val="24"/>
        </w:rPr>
        <w:t>,</w:t>
      </w:r>
      <w:r w:rsidR="007178FA" w:rsidRPr="007178FA">
        <w:rPr>
          <w:rFonts w:ascii="Arial Narrow" w:hAnsi="Arial Narrow"/>
          <w:b/>
          <w:noProof/>
          <w:sz w:val="24"/>
          <w:szCs w:val="24"/>
        </w:rPr>
        <w:t xml:space="preserve"> à unanimidade,</w:t>
      </w:r>
      <w:r w:rsidR="007178FA" w:rsidRPr="007178FA">
        <w:rPr>
          <w:rFonts w:ascii="Arial Narrow" w:hAnsi="Arial Narrow"/>
          <w:b/>
          <w:sz w:val="24"/>
          <w:szCs w:val="24"/>
        </w:rPr>
        <w:t xml:space="preserve"> </w:t>
      </w:r>
      <w:r w:rsidR="007178FA" w:rsidRPr="007178FA">
        <w:rPr>
          <w:rFonts w:ascii="Arial Narrow" w:hAnsi="Arial Narrow"/>
          <w:sz w:val="24"/>
          <w:szCs w:val="24"/>
        </w:rPr>
        <w:t>nos termos d</w:t>
      </w:r>
      <w:r w:rsidR="007178FA" w:rsidRPr="007178FA">
        <w:rPr>
          <w:rFonts w:ascii="Arial Narrow" w:hAnsi="Arial Narrow"/>
          <w:noProof/>
          <w:sz w:val="24"/>
          <w:szCs w:val="24"/>
        </w:rPr>
        <w:t>a proposta de voto</w:t>
      </w:r>
      <w:r w:rsidR="007178FA" w:rsidRPr="007178FA">
        <w:rPr>
          <w:rFonts w:ascii="Arial Narrow" w:hAnsi="Arial Narrow"/>
          <w:sz w:val="24"/>
          <w:szCs w:val="24"/>
        </w:rPr>
        <w:t xml:space="preserve"> </w:t>
      </w:r>
      <w:r w:rsidR="007178FA" w:rsidRPr="007178FA">
        <w:rPr>
          <w:rFonts w:ascii="Arial Narrow" w:hAnsi="Arial Narrow"/>
          <w:noProof/>
          <w:sz w:val="24"/>
          <w:szCs w:val="24"/>
        </w:rPr>
        <w:t>do</w:t>
      </w:r>
      <w:r w:rsidR="007178FA" w:rsidRPr="007178FA">
        <w:rPr>
          <w:rFonts w:ascii="Arial Narrow" w:hAnsi="Arial Narrow"/>
          <w:sz w:val="24"/>
          <w:szCs w:val="24"/>
        </w:rPr>
        <w:t xml:space="preserve"> Excelentíssimo Senhor </w:t>
      </w:r>
      <w:r w:rsidR="007178FA" w:rsidRPr="007178FA">
        <w:rPr>
          <w:rFonts w:ascii="Arial Narrow" w:hAnsi="Arial Narrow"/>
          <w:noProof/>
          <w:sz w:val="24"/>
          <w:szCs w:val="24"/>
        </w:rPr>
        <w:t>Auditor-Relator</w:t>
      </w:r>
      <w:r w:rsidR="007178FA" w:rsidRPr="007178FA">
        <w:rPr>
          <w:rFonts w:ascii="Arial Narrow" w:hAnsi="Arial Narrow"/>
          <w:b/>
          <w:noProof/>
          <w:sz w:val="24"/>
          <w:szCs w:val="24"/>
        </w:rPr>
        <w:t>, em consonância</w:t>
      </w:r>
      <w:r w:rsidR="007178FA" w:rsidRPr="007178FA">
        <w:rPr>
          <w:rFonts w:ascii="Arial Narrow" w:hAnsi="Arial Narrow"/>
          <w:noProof/>
          <w:sz w:val="24"/>
          <w:szCs w:val="24"/>
        </w:rPr>
        <w:t xml:space="preserve"> com pronunciamento do Ministério Público junto a este Tribunal</w:t>
      </w:r>
      <w:r w:rsidR="007178FA" w:rsidRPr="007178FA">
        <w:rPr>
          <w:rFonts w:ascii="Arial Narrow" w:hAnsi="Arial Narrow"/>
          <w:sz w:val="24"/>
          <w:szCs w:val="24"/>
        </w:rPr>
        <w:t>, no sentido de:</w:t>
      </w:r>
      <w:r w:rsidR="007178FA" w:rsidRPr="007178FA">
        <w:rPr>
          <w:rFonts w:ascii="Arial Narrow" w:hAnsi="Arial Narrow" w:cs="Arial"/>
          <w:color w:val="000000"/>
          <w:sz w:val="24"/>
          <w:szCs w:val="24"/>
        </w:rPr>
        <w:t xml:space="preserve"> </w:t>
      </w:r>
      <w:r w:rsidR="007178FA" w:rsidRPr="007178FA">
        <w:rPr>
          <w:rFonts w:ascii="Arial Narrow" w:hAnsi="Arial Narrow" w:cs="Arial"/>
          <w:b/>
          <w:color w:val="000000"/>
          <w:sz w:val="24"/>
          <w:szCs w:val="24"/>
        </w:rPr>
        <w:t>9.1. Conhecer</w:t>
      </w:r>
      <w:r w:rsidR="007178FA" w:rsidRPr="007178FA">
        <w:rPr>
          <w:rFonts w:ascii="Arial Narrow" w:hAnsi="Arial Narrow" w:cs="Arial"/>
          <w:color w:val="000000"/>
          <w:sz w:val="24"/>
          <w:szCs w:val="24"/>
        </w:rPr>
        <w:t xml:space="preserve"> da Representação, interposta pelo Sr. Edivaldo Nunes dos Santos, em face da Prefeitura Municipal de Lábrea, com fulcro no art. 288 da Resolução nº 04/2002-RITCE/AM, uma vez que restaram preenchidos os pressupostos processuais; </w:t>
      </w:r>
      <w:r w:rsidR="007178FA" w:rsidRPr="007178FA">
        <w:rPr>
          <w:rFonts w:ascii="Arial Narrow" w:hAnsi="Arial Narrow" w:cs="Arial"/>
          <w:b/>
          <w:color w:val="000000"/>
          <w:sz w:val="24"/>
          <w:szCs w:val="24"/>
        </w:rPr>
        <w:t>9.2. Julgar Parcialmente Procedente</w:t>
      </w:r>
      <w:r w:rsidR="007178FA" w:rsidRPr="007178FA">
        <w:rPr>
          <w:rFonts w:ascii="Arial Narrow" w:hAnsi="Arial Narrow" w:cs="Arial"/>
          <w:color w:val="000000"/>
          <w:sz w:val="24"/>
          <w:szCs w:val="24"/>
        </w:rPr>
        <w:t xml:space="preserve"> a Representação, em face da Prefeitura Municipal de Lábrea, referente à irregularidade da qualificação econômico-financeira da empresa Manuel Herculano Leandro - ME (CNPJ: 17.775.194/0001-08), em âmbito do Pregão Presencial n° 28/2017, haja vista a inobservância dos critérios aplicáveis a todos os licitantes (devido à flagrante ilegalidade dos itens 15.7.6 e 15.8.1 do Edital que dispensaram tratamento favorecido aos microempreendedores individuais em forma diversa da estabelecida na legislação); </w:t>
      </w:r>
      <w:r w:rsidR="007178FA" w:rsidRPr="007178FA">
        <w:rPr>
          <w:rFonts w:ascii="Arial Narrow" w:hAnsi="Arial Narrow" w:cs="Arial"/>
          <w:b/>
          <w:color w:val="000000"/>
          <w:sz w:val="24"/>
          <w:szCs w:val="24"/>
        </w:rPr>
        <w:t>9.3. Considerar revel</w:t>
      </w:r>
      <w:r w:rsidR="007178FA" w:rsidRPr="007178FA">
        <w:rPr>
          <w:rFonts w:ascii="Arial Narrow" w:hAnsi="Arial Narrow" w:cs="Arial"/>
          <w:color w:val="000000"/>
          <w:sz w:val="24"/>
          <w:szCs w:val="24"/>
        </w:rPr>
        <w:t xml:space="preserve"> a empresa Manuel Herculano Leandro - ME, nos autos da Representação referente a supostas irregularidades em contratações com a Prefeitura Municipal de Lábrea, conforme art. 20, §4º da Lei nº 2.423/96; </w:t>
      </w:r>
      <w:r w:rsidR="007178FA" w:rsidRPr="007178FA">
        <w:rPr>
          <w:rFonts w:ascii="Arial Narrow" w:hAnsi="Arial Narrow" w:cs="Arial"/>
          <w:b/>
          <w:color w:val="000000"/>
          <w:sz w:val="24"/>
          <w:szCs w:val="24"/>
        </w:rPr>
        <w:t>9.4. Aplicar Multa</w:t>
      </w:r>
      <w:r w:rsidR="007178FA" w:rsidRPr="007178FA">
        <w:rPr>
          <w:rFonts w:ascii="Arial Narrow" w:hAnsi="Arial Narrow" w:cs="Arial"/>
          <w:color w:val="000000"/>
          <w:sz w:val="24"/>
          <w:szCs w:val="24"/>
        </w:rPr>
        <w:t xml:space="preserve"> ao </w:t>
      </w:r>
      <w:r w:rsidR="007178FA" w:rsidRPr="007178FA">
        <w:rPr>
          <w:rFonts w:ascii="Arial Narrow" w:hAnsi="Arial Narrow" w:cs="Arial"/>
          <w:b/>
          <w:color w:val="000000"/>
          <w:sz w:val="24"/>
          <w:szCs w:val="24"/>
        </w:rPr>
        <w:t xml:space="preserve">Sr. </w:t>
      </w:r>
      <w:proofErr w:type="spellStart"/>
      <w:r w:rsidR="007178FA" w:rsidRPr="007178FA">
        <w:rPr>
          <w:rFonts w:ascii="Arial Narrow" w:hAnsi="Arial Narrow" w:cs="Arial"/>
          <w:b/>
          <w:color w:val="000000"/>
          <w:sz w:val="24"/>
          <w:szCs w:val="24"/>
        </w:rPr>
        <w:t>Gean</w:t>
      </w:r>
      <w:proofErr w:type="spellEnd"/>
      <w:r w:rsidR="007178FA" w:rsidRPr="007178FA">
        <w:rPr>
          <w:rFonts w:ascii="Arial Narrow" w:hAnsi="Arial Narrow" w:cs="Arial"/>
          <w:b/>
          <w:color w:val="000000"/>
          <w:sz w:val="24"/>
          <w:szCs w:val="24"/>
        </w:rPr>
        <w:t xml:space="preserve"> Campos de Barros</w:t>
      </w:r>
      <w:r w:rsidR="007178FA" w:rsidRPr="007178FA">
        <w:rPr>
          <w:rFonts w:ascii="Arial Narrow" w:hAnsi="Arial Narrow" w:cs="Arial"/>
          <w:color w:val="000000"/>
          <w:sz w:val="24"/>
          <w:szCs w:val="24"/>
        </w:rPr>
        <w:t xml:space="preserve">, Gestor da Prefeitura Municipal de Lábrea, no valor de </w:t>
      </w:r>
      <w:r w:rsidR="007178FA" w:rsidRPr="007178FA">
        <w:rPr>
          <w:rFonts w:ascii="Arial Narrow" w:hAnsi="Arial Narrow" w:cs="Arial"/>
          <w:b/>
          <w:color w:val="000000"/>
          <w:sz w:val="24"/>
          <w:szCs w:val="24"/>
        </w:rPr>
        <w:t>R$ 13.654,39</w:t>
      </w:r>
      <w:r w:rsidR="007178FA" w:rsidRPr="007178FA">
        <w:rPr>
          <w:rFonts w:ascii="Arial Narrow" w:hAnsi="Arial Narrow" w:cs="Arial"/>
          <w:color w:val="000000"/>
          <w:sz w:val="24"/>
          <w:szCs w:val="24"/>
        </w:rPr>
        <w:t xml:space="preserve"> (treze mil, seiscentos e cinquenta e quatro reais e trinta e nove centavos) e fixar </w:t>
      </w:r>
      <w:r w:rsidR="007178FA" w:rsidRPr="007178FA">
        <w:rPr>
          <w:rFonts w:ascii="Arial Narrow" w:hAnsi="Arial Narrow" w:cs="Arial"/>
          <w:b/>
          <w:color w:val="000000"/>
          <w:sz w:val="24"/>
          <w:szCs w:val="24"/>
        </w:rPr>
        <w:t>prazo de 30 dias</w:t>
      </w:r>
      <w:r w:rsidR="007178FA" w:rsidRPr="007178FA">
        <w:rPr>
          <w:rFonts w:ascii="Arial Narrow" w:hAnsi="Arial Narrow" w:cs="Arial"/>
          <w:color w:val="000000"/>
          <w:sz w:val="24"/>
          <w:szCs w:val="24"/>
        </w:rPr>
        <w:t xml:space="preserve">, para que o responsável recolha o valor da multa, com base no art. 54, VI, da Lei n° 2.423/1996, c/c art. 308, VI, da Resolução n° 04/2002-RITCE/AM, na esfera Estadual para o órgão Fundo de Apoio ao Exercício do Controle Externo - FAECE, através de DAR avulso extraído do sítio eletrônico da SEFAZ/AM, sob o código “5508 – Multas aplicadas pelo TCE/AM – Fundo de Apoio ao Exercício do Controle Externo – 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 </w:t>
      </w:r>
      <w:r w:rsidR="007178FA" w:rsidRPr="007178FA">
        <w:rPr>
          <w:rFonts w:ascii="Arial Narrow" w:hAnsi="Arial Narrow" w:cs="Arial"/>
          <w:b/>
          <w:color w:val="000000"/>
          <w:sz w:val="24"/>
          <w:szCs w:val="24"/>
        </w:rPr>
        <w:t>9.5. Determinar</w:t>
      </w:r>
      <w:r w:rsidR="007178FA" w:rsidRPr="007178FA">
        <w:rPr>
          <w:rFonts w:ascii="Arial Narrow" w:hAnsi="Arial Narrow" w:cs="Arial"/>
          <w:color w:val="000000"/>
          <w:sz w:val="24"/>
          <w:szCs w:val="24"/>
        </w:rPr>
        <w:t xml:space="preserve"> que nos próximos editais licitatórios a Prefeitura Municipal de Lábrea, conceda tratamento diferenciado às microempresas e empresas de pequeno porte apenas nos casos legalmente previstos na </w:t>
      </w:r>
      <w:r w:rsidR="007178FA" w:rsidRPr="007178FA">
        <w:rPr>
          <w:rFonts w:ascii="Arial Narrow" w:hAnsi="Arial Narrow" w:cs="Arial"/>
          <w:color w:val="000000"/>
          <w:sz w:val="24"/>
          <w:szCs w:val="24"/>
        </w:rPr>
        <w:lastRenderedPageBreak/>
        <w:t xml:space="preserve">Lei Complementar n° 123/2006 (e seus regulamentos), </w:t>
      </w:r>
      <w:proofErr w:type="gramStart"/>
      <w:r w:rsidR="007178FA" w:rsidRPr="007178FA">
        <w:rPr>
          <w:rFonts w:ascii="Arial Narrow" w:hAnsi="Arial Narrow" w:cs="Arial"/>
          <w:color w:val="000000"/>
          <w:sz w:val="24"/>
          <w:szCs w:val="24"/>
        </w:rPr>
        <w:t>sob pena</w:t>
      </w:r>
      <w:proofErr w:type="gramEnd"/>
      <w:r w:rsidR="007178FA" w:rsidRPr="007178FA">
        <w:rPr>
          <w:rFonts w:ascii="Arial Narrow" w:hAnsi="Arial Narrow" w:cs="Arial"/>
          <w:color w:val="000000"/>
          <w:sz w:val="24"/>
          <w:szCs w:val="24"/>
        </w:rPr>
        <w:t xml:space="preserve"> de ofensa ao princípio da ampla competição; </w:t>
      </w:r>
      <w:r w:rsidR="007178FA" w:rsidRPr="007178FA">
        <w:rPr>
          <w:rFonts w:ascii="Arial Narrow" w:hAnsi="Arial Narrow" w:cs="Arial"/>
          <w:b/>
          <w:color w:val="000000"/>
          <w:sz w:val="24"/>
          <w:szCs w:val="24"/>
        </w:rPr>
        <w:t>9.6. Dar ciência</w:t>
      </w:r>
      <w:r w:rsidR="007178FA" w:rsidRPr="007178FA">
        <w:rPr>
          <w:rFonts w:ascii="Arial Narrow" w:hAnsi="Arial Narrow" w:cs="Arial"/>
          <w:color w:val="000000"/>
          <w:sz w:val="24"/>
          <w:szCs w:val="24"/>
        </w:rPr>
        <w:t xml:space="preserve"> ao Sr. </w:t>
      </w:r>
      <w:proofErr w:type="spellStart"/>
      <w:r w:rsidR="007178FA" w:rsidRPr="007178FA">
        <w:rPr>
          <w:rFonts w:ascii="Arial Narrow" w:hAnsi="Arial Narrow" w:cs="Arial"/>
          <w:color w:val="000000"/>
          <w:sz w:val="24"/>
          <w:szCs w:val="24"/>
        </w:rPr>
        <w:t>Gean</w:t>
      </w:r>
      <w:proofErr w:type="spellEnd"/>
      <w:r w:rsidR="007178FA" w:rsidRPr="007178FA">
        <w:rPr>
          <w:rFonts w:ascii="Arial Narrow" w:hAnsi="Arial Narrow" w:cs="Arial"/>
          <w:color w:val="000000"/>
          <w:sz w:val="24"/>
          <w:szCs w:val="24"/>
        </w:rPr>
        <w:t xml:space="preserve"> Campos de Barros, Gestor da Prefeitura Municipal de Lábrea, acerca da decisão, ficando autorizada a emissão de uma nova notificação ao interessado caso a primeira seja frustrada. Ato contínuo, se porventura, persistir a problemática, para não existir dúvidas quanto à sua validade e eficácia, desde já, autoriza-se a comunicação via edital, nos termos do art. 97 da Resolução 4/2002 (RI-TCE/AM). </w:t>
      </w:r>
      <w:r w:rsidR="007178FA" w:rsidRPr="007178FA">
        <w:rPr>
          <w:rFonts w:ascii="Arial Narrow" w:hAnsi="Arial Narrow" w:cs="Arial"/>
          <w:b/>
          <w:color w:val="000000"/>
          <w:sz w:val="24"/>
          <w:szCs w:val="24"/>
        </w:rPr>
        <w:t>PROCESSO Nº 16.466/2022 (Apenso: 11.423/2017)</w:t>
      </w:r>
      <w:r w:rsidR="007178FA" w:rsidRPr="007178FA">
        <w:rPr>
          <w:rFonts w:ascii="Arial Narrow" w:hAnsi="Arial Narrow" w:cs="Arial"/>
          <w:color w:val="000000"/>
          <w:sz w:val="24"/>
          <w:szCs w:val="24"/>
        </w:rPr>
        <w:t xml:space="preserve"> - Recurso de Reconsideração interposto pela Sra. </w:t>
      </w:r>
      <w:proofErr w:type="spellStart"/>
      <w:r w:rsidR="007178FA" w:rsidRPr="007178FA">
        <w:rPr>
          <w:rFonts w:ascii="Arial Narrow" w:hAnsi="Arial Narrow" w:cs="Arial"/>
          <w:color w:val="000000"/>
          <w:sz w:val="24"/>
          <w:szCs w:val="24"/>
        </w:rPr>
        <w:t>Sansuray</w:t>
      </w:r>
      <w:proofErr w:type="spellEnd"/>
      <w:r w:rsidR="007178FA" w:rsidRPr="007178FA">
        <w:rPr>
          <w:rFonts w:ascii="Arial Narrow" w:hAnsi="Arial Narrow" w:cs="Arial"/>
          <w:color w:val="000000"/>
          <w:sz w:val="24"/>
          <w:szCs w:val="24"/>
        </w:rPr>
        <w:t xml:space="preserve"> Pereira Xavier, em face do Acórdão de nº 61/2022-TCE-Tribunal Pleno, exarado nos autos do Processo nº 11.423/2017. </w:t>
      </w:r>
      <w:r w:rsidR="007178FA" w:rsidRPr="007178FA">
        <w:rPr>
          <w:rFonts w:ascii="Arial Narrow" w:hAnsi="Arial Narrow"/>
          <w:b/>
          <w:sz w:val="24"/>
          <w:szCs w:val="24"/>
        </w:rPr>
        <w:t>Advogado:</w:t>
      </w:r>
      <w:r w:rsidR="007178FA" w:rsidRPr="007178FA">
        <w:rPr>
          <w:rFonts w:ascii="Arial Narrow" w:hAnsi="Arial Narrow"/>
          <w:sz w:val="24"/>
          <w:szCs w:val="24"/>
        </w:rPr>
        <w:t xml:space="preserve"> </w:t>
      </w:r>
      <w:r w:rsidR="007178FA" w:rsidRPr="007178FA">
        <w:rPr>
          <w:rFonts w:ascii="Arial Narrow" w:hAnsi="Arial Narrow"/>
          <w:noProof/>
          <w:sz w:val="24"/>
          <w:szCs w:val="24"/>
        </w:rPr>
        <w:t>Katiuscia Raika da Camara Elias - OAB/AM 5.225</w:t>
      </w:r>
      <w:r w:rsidR="007178FA" w:rsidRPr="007178FA">
        <w:rPr>
          <w:rFonts w:ascii="Arial Narrow" w:hAnsi="Arial Narrow" w:cs="Arial"/>
          <w:color w:val="000000"/>
          <w:sz w:val="24"/>
          <w:szCs w:val="24"/>
        </w:rPr>
        <w:t>.</w:t>
      </w:r>
      <w:r w:rsidR="007178FA" w:rsidRPr="007178FA">
        <w:rPr>
          <w:rFonts w:ascii="Arial Narrow" w:hAnsi="Arial Narrow" w:cs="Arial"/>
          <w:b/>
          <w:color w:val="000000"/>
          <w:sz w:val="24"/>
          <w:szCs w:val="24"/>
        </w:rPr>
        <w:t xml:space="preserve"> ACÓRDÃO Nº 1563/2023:</w:t>
      </w:r>
      <w:r w:rsidR="007178FA" w:rsidRPr="007178FA">
        <w:rPr>
          <w:rFonts w:ascii="Arial Narrow" w:hAnsi="Arial Narrow" w:cs="Arial"/>
          <w:color w:val="000000"/>
          <w:sz w:val="24"/>
          <w:szCs w:val="24"/>
        </w:rPr>
        <w:t xml:space="preserve"> </w:t>
      </w:r>
      <w:r w:rsidR="007178FA" w:rsidRPr="007178FA">
        <w:rPr>
          <w:rFonts w:ascii="Arial Narrow" w:hAnsi="Arial Narrow"/>
          <w:sz w:val="24"/>
          <w:szCs w:val="24"/>
        </w:rPr>
        <w:t xml:space="preserve">Vistos, relatados e discutidos estes autos acima identificados, </w:t>
      </w:r>
      <w:r w:rsidR="007178FA" w:rsidRPr="007178FA">
        <w:rPr>
          <w:rFonts w:ascii="Arial Narrow" w:hAnsi="Arial Narrow"/>
          <w:b/>
          <w:sz w:val="24"/>
          <w:szCs w:val="24"/>
        </w:rPr>
        <w:t xml:space="preserve">ACORDAM </w:t>
      </w:r>
      <w:proofErr w:type="gramStart"/>
      <w:r w:rsidR="007178FA" w:rsidRPr="007178FA">
        <w:rPr>
          <w:rFonts w:ascii="Arial Narrow" w:hAnsi="Arial Narrow"/>
          <w:sz w:val="24"/>
          <w:szCs w:val="24"/>
        </w:rPr>
        <w:t>os Excelentíssimos</w:t>
      </w:r>
      <w:proofErr w:type="gramEnd"/>
      <w:r w:rsidR="007178FA" w:rsidRPr="007178FA">
        <w:rPr>
          <w:rFonts w:ascii="Arial Narrow" w:hAnsi="Arial Narrow"/>
          <w:sz w:val="24"/>
          <w:szCs w:val="24"/>
        </w:rPr>
        <w:t xml:space="preserve"> Senhores Conselheiros do Tribunal de Contas do Estado do Amazonas, reunidos em Sessão </w:t>
      </w:r>
      <w:r w:rsidR="007178FA" w:rsidRPr="007178FA">
        <w:rPr>
          <w:rFonts w:ascii="Arial Narrow" w:hAnsi="Arial Narrow"/>
          <w:noProof/>
          <w:sz w:val="24"/>
          <w:szCs w:val="24"/>
        </w:rPr>
        <w:t>do</w:t>
      </w:r>
      <w:r w:rsidR="007178FA" w:rsidRPr="007178FA">
        <w:rPr>
          <w:rFonts w:ascii="Arial Narrow" w:hAnsi="Arial Narrow"/>
          <w:sz w:val="24"/>
          <w:szCs w:val="24"/>
        </w:rPr>
        <w:t xml:space="preserve"> </w:t>
      </w:r>
      <w:r w:rsidR="007178FA" w:rsidRPr="007178FA">
        <w:rPr>
          <w:rFonts w:ascii="Arial Narrow" w:hAnsi="Arial Narrow"/>
          <w:b/>
          <w:noProof/>
          <w:sz w:val="24"/>
          <w:szCs w:val="24"/>
        </w:rPr>
        <w:t>Tribunal Pleno</w:t>
      </w:r>
      <w:r w:rsidR="007178FA" w:rsidRPr="007178FA">
        <w:rPr>
          <w:rFonts w:ascii="Arial Narrow" w:hAnsi="Arial Narrow"/>
          <w:sz w:val="24"/>
          <w:szCs w:val="24"/>
        </w:rPr>
        <w:t>, no exercício da competência atribuída</w:t>
      </w:r>
      <w:r w:rsidR="007178FA" w:rsidRPr="007178FA">
        <w:rPr>
          <w:rFonts w:ascii="Arial Narrow" w:hAnsi="Arial Narrow"/>
          <w:noProof/>
          <w:sz w:val="24"/>
          <w:szCs w:val="24"/>
        </w:rPr>
        <w:t xml:space="preserve"> pelo art. 11, inciso III, alínea “F”, item 2, da Resolução nº 04/2002-TCE/AM</w:t>
      </w:r>
      <w:r w:rsidR="007178FA" w:rsidRPr="007178FA">
        <w:rPr>
          <w:rFonts w:ascii="Arial Narrow" w:hAnsi="Arial Narrow"/>
          <w:sz w:val="24"/>
          <w:szCs w:val="24"/>
        </w:rPr>
        <w:t>,</w:t>
      </w:r>
      <w:r w:rsidR="007178FA" w:rsidRPr="007178FA">
        <w:rPr>
          <w:rFonts w:ascii="Arial Narrow" w:hAnsi="Arial Narrow"/>
          <w:b/>
          <w:noProof/>
          <w:sz w:val="24"/>
          <w:szCs w:val="24"/>
        </w:rPr>
        <w:t xml:space="preserve"> à unanimidade,</w:t>
      </w:r>
      <w:r w:rsidR="007178FA" w:rsidRPr="007178FA">
        <w:rPr>
          <w:rFonts w:ascii="Arial Narrow" w:hAnsi="Arial Narrow"/>
          <w:b/>
          <w:sz w:val="24"/>
          <w:szCs w:val="24"/>
        </w:rPr>
        <w:t xml:space="preserve"> </w:t>
      </w:r>
      <w:r w:rsidR="007178FA" w:rsidRPr="007178FA">
        <w:rPr>
          <w:rFonts w:ascii="Arial Narrow" w:hAnsi="Arial Narrow"/>
          <w:sz w:val="24"/>
          <w:szCs w:val="24"/>
        </w:rPr>
        <w:t>nos termos d</w:t>
      </w:r>
      <w:r w:rsidR="007178FA" w:rsidRPr="007178FA">
        <w:rPr>
          <w:rFonts w:ascii="Arial Narrow" w:hAnsi="Arial Narrow"/>
          <w:noProof/>
          <w:sz w:val="24"/>
          <w:szCs w:val="24"/>
        </w:rPr>
        <w:t>a proposta de voto</w:t>
      </w:r>
      <w:r w:rsidR="007178FA" w:rsidRPr="007178FA">
        <w:rPr>
          <w:rFonts w:ascii="Arial Narrow" w:hAnsi="Arial Narrow"/>
          <w:sz w:val="24"/>
          <w:szCs w:val="24"/>
        </w:rPr>
        <w:t xml:space="preserve"> </w:t>
      </w:r>
      <w:r w:rsidR="007178FA" w:rsidRPr="007178FA">
        <w:rPr>
          <w:rFonts w:ascii="Arial Narrow" w:hAnsi="Arial Narrow"/>
          <w:noProof/>
          <w:sz w:val="24"/>
          <w:szCs w:val="24"/>
        </w:rPr>
        <w:t>do</w:t>
      </w:r>
      <w:r w:rsidR="007178FA" w:rsidRPr="007178FA">
        <w:rPr>
          <w:rFonts w:ascii="Arial Narrow" w:hAnsi="Arial Narrow"/>
          <w:sz w:val="24"/>
          <w:szCs w:val="24"/>
        </w:rPr>
        <w:t xml:space="preserve"> Excelentíssimo Senhor Auditor-Relator</w:t>
      </w:r>
      <w:r w:rsidR="007178FA" w:rsidRPr="007178FA">
        <w:rPr>
          <w:rFonts w:ascii="Arial Narrow" w:hAnsi="Arial Narrow"/>
          <w:noProof/>
          <w:sz w:val="24"/>
          <w:szCs w:val="24"/>
        </w:rPr>
        <w:t xml:space="preserve"> </w:t>
      </w:r>
      <w:r w:rsidR="007178FA" w:rsidRPr="007178FA">
        <w:rPr>
          <w:rFonts w:ascii="Arial Narrow" w:hAnsi="Arial Narrow"/>
          <w:b/>
          <w:noProof/>
          <w:sz w:val="24"/>
          <w:szCs w:val="24"/>
        </w:rPr>
        <w:t>, em consonância</w:t>
      </w:r>
      <w:r w:rsidR="007178FA" w:rsidRPr="007178FA">
        <w:rPr>
          <w:rFonts w:ascii="Arial Narrow" w:hAnsi="Arial Narrow"/>
          <w:noProof/>
          <w:sz w:val="24"/>
          <w:szCs w:val="24"/>
        </w:rPr>
        <w:t xml:space="preserve"> com pronunciamento do Ministério Público junto a este Tribunal</w:t>
      </w:r>
      <w:r w:rsidR="007178FA" w:rsidRPr="007178FA">
        <w:rPr>
          <w:rFonts w:ascii="Arial Narrow" w:hAnsi="Arial Narrow"/>
          <w:sz w:val="24"/>
          <w:szCs w:val="24"/>
        </w:rPr>
        <w:t>, no sentido de:</w:t>
      </w:r>
      <w:r w:rsidR="007178FA" w:rsidRPr="007178FA">
        <w:rPr>
          <w:rFonts w:ascii="Arial Narrow" w:hAnsi="Arial Narrow" w:cs="Arial"/>
          <w:color w:val="000000"/>
          <w:sz w:val="24"/>
          <w:szCs w:val="24"/>
        </w:rPr>
        <w:t xml:space="preserve"> </w:t>
      </w:r>
      <w:r w:rsidR="007178FA" w:rsidRPr="007178FA">
        <w:rPr>
          <w:rFonts w:ascii="Arial Narrow" w:hAnsi="Arial Narrow" w:cs="Arial"/>
          <w:b/>
          <w:color w:val="000000"/>
          <w:sz w:val="24"/>
          <w:szCs w:val="24"/>
        </w:rPr>
        <w:t>8.1. Conhecer</w:t>
      </w:r>
      <w:r w:rsidR="007178FA" w:rsidRPr="007178FA">
        <w:rPr>
          <w:rFonts w:ascii="Arial Narrow" w:hAnsi="Arial Narrow" w:cs="Arial"/>
          <w:color w:val="000000"/>
          <w:sz w:val="24"/>
          <w:szCs w:val="24"/>
        </w:rPr>
        <w:t xml:space="preserve"> do Recurso de Reconsideração, interposto pela </w:t>
      </w:r>
      <w:r w:rsidR="007178FA" w:rsidRPr="007178FA">
        <w:rPr>
          <w:rFonts w:ascii="Arial Narrow" w:hAnsi="Arial Narrow" w:cs="Arial"/>
          <w:b/>
          <w:color w:val="000000"/>
          <w:sz w:val="24"/>
          <w:szCs w:val="24"/>
        </w:rPr>
        <w:t xml:space="preserve">Sra. </w:t>
      </w:r>
      <w:proofErr w:type="spellStart"/>
      <w:r w:rsidR="007178FA" w:rsidRPr="007178FA">
        <w:rPr>
          <w:rFonts w:ascii="Arial Narrow" w:hAnsi="Arial Narrow" w:cs="Arial"/>
          <w:b/>
          <w:color w:val="000000"/>
          <w:sz w:val="24"/>
          <w:szCs w:val="24"/>
        </w:rPr>
        <w:t>Sansuray</w:t>
      </w:r>
      <w:proofErr w:type="spellEnd"/>
      <w:r w:rsidR="007178FA" w:rsidRPr="007178FA">
        <w:rPr>
          <w:rFonts w:ascii="Arial Narrow" w:hAnsi="Arial Narrow" w:cs="Arial"/>
          <w:b/>
          <w:color w:val="000000"/>
          <w:sz w:val="24"/>
          <w:szCs w:val="24"/>
        </w:rPr>
        <w:t xml:space="preserve"> Pereira Xavier</w:t>
      </w:r>
      <w:r w:rsidR="007178FA" w:rsidRPr="007178FA">
        <w:rPr>
          <w:rFonts w:ascii="Arial Narrow" w:hAnsi="Arial Narrow" w:cs="Arial"/>
          <w:color w:val="000000"/>
          <w:sz w:val="24"/>
          <w:szCs w:val="24"/>
        </w:rPr>
        <w:t xml:space="preserve">, Prefeita Municipal de Anori, exercício 2016, em face do Acórdão de nº 61/2022-TCE-Tribunal Pleno, exarado nos autos do processo nº 11.423/2017, na competência atribuída pelo art. 11, inciso III, alínea “G”, da Resolução nº 04/2002-RITCE/AM, por preencher os requisitos de admissibilidade assente no art. 62 da Lei nº 2.423/96-LOTCE/AM c/c art. 154 da Resolução nº 04/2002-RITCE/AM; </w:t>
      </w:r>
      <w:r w:rsidR="007178FA" w:rsidRPr="007178FA">
        <w:rPr>
          <w:rFonts w:ascii="Arial Narrow" w:hAnsi="Arial Narrow" w:cs="Arial"/>
          <w:b/>
          <w:color w:val="000000"/>
          <w:sz w:val="24"/>
          <w:szCs w:val="24"/>
        </w:rPr>
        <w:t>8.2. Negar Provimento</w:t>
      </w:r>
      <w:r w:rsidR="007178FA" w:rsidRPr="007178FA">
        <w:rPr>
          <w:rFonts w:ascii="Arial Narrow" w:hAnsi="Arial Narrow" w:cs="Arial"/>
          <w:color w:val="000000"/>
          <w:sz w:val="24"/>
          <w:szCs w:val="24"/>
        </w:rPr>
        <w:t xml:space="preserve"> ao Recurso de Reconsideração, interposto pela </w:t>
      </w:r>
      <w:r w:rsidR="007178FA" w:rsidRPr="007178FA">
        <w:rPr>
          <w:rFonts w:ascii="Arial Narrow" w:hAnsi="Arial Narrow" w:cs="Arial"/>
          <w:b/>
          <w:color w:val="000000"/>
          <w:sz w:val="24"/>
          <w:szCs w:val="24"/>
        </w:rPr>
        <w:t xml:space="preserve">Sra. </w:t>
      </w:r>
      <w:proofErr w:type="spellStart"/>
      <w:r w:rsidR="007178FA" w:rsidRPr="007178FA">
        <w:rPr>
          <w:rFonts w:ascii="Arial Narrow" w:hAnsi="Arial Narrow" w:cs="Arial"/>
          <w:b/>
          <w:color w:val="000000"/>
          <w:sz w:val="24"/>
          <w:szCs w:val="24"/>
        </w:rPr>
        <w:t>Sansuray</w:t>
      </w:r>
      <w:proofErr w:type="spellEnd"/>
      <w:r w:rsidR="007178FA" w:rsidRPr="007178FA">
        <w:rPr>
          <w:rFonts w:ascii="Arial Narrow" w:hAnsi="Arial Narrow" w:cs="Arial"/>
          <w:b/>
          <w:color w:val="000000"/>
          <w:sz w:val="24"/>
          <w:szCs w:val="24"/>
        </w:rPr>
        <w:t xml:space="preserve"> Pereira Xavier</w:t>
      </w:r>
      <w:r w:rsidR="007178FA" w:rsidRPr="007178FA">
        <w:rPr>
          <w:rFonts w:ascii="Arial Narrow" w:hAnsi="Arial Narrow" w:cs="Arial"/>
          <w:color w:val="000000"/>
          <w:sz w:val="24"/>
          <w:szCs w:val="24"/>
        </w:rPr>
        <w:t xml:space="preserve">, Prefeita Municipal de Anori, exercício 2016, mantendo-se na totalidade o Acórdão nº 61/2022-TCE-Tribunal Pleno, exarado nos autos do processo nº 11.423/2017, por restar comprovado que não houve ausência de fundamentação e nem aplicação de multa e glosa à Interessada, mas tão somente a recomendação pela desaprovação das contas em razão do descumprimento (I) nos limites da lei, do orçamento, notadamente a respeito da abertura de créditos adicionais; e (II) do princípio da transparência da gestão fiscal, em especial quanto aos prazos de publicação dos Relatórios de Gestão Fiscal e Resumido da Execução Orçamentária, nos termos do art. 31, §1º e §2º, da CF/1988 c/c o art. 18, inciso I, da Lei Complementar nº 06/1991, art. 1º, inciso I, e art. 29, ambos da Lei nº 2.423/1996-LOTCE/AM, e art. 3º, inciso III, da Resolução TCE/AM nº 09/1997, bem como restou sem saneamento as demais impropriedades constantes nos autos processuais; </w:t>
      </w:r>
      <w:r w:rsidR="007178FA" w:rsidRPr="007178FA">
        <w:rPr>
          <w:rFonts w:ascii="Arial Narrow" w:hAnsi="Arial Narrow" w:cs="Arial"/>
          <w:b/>
          <w:color w:val="000000"/>
          <w:sz w:val="24"/>
          <w:szCs w:val="24"/>
        </w:rPr>
        <w:t>8.3. Dar ciência</w:t>
      </w:r>
      <w:r w:rsidR="007178FA" w:rsidRPr="007178FA">
        <w:rPr>
          <w:rFonts w:ascii="Arial Narrow" w:hAnsi="Arial Narrow" w:cs="Arial"/>
          <w:color w:val="000000"/>
          <w:sz w:val="24"/>
          <w:szCs w:val="24"/>
        </w:rPr>
        <w:t xml:space="preserve"> a Sra. </w:t>
      </w:r>
      <w:proofErr w:type="spellStart"/>
      <w:r w:rsidR="007178FA" w:rsidRPr="007178FA">
        <w:rPr>
          <w:rFonts w:ascii="Arial Narrow" w:hAnsi="Arial Narrow" w:cs="Arial"/>
          <w:color w:val="000000"/>
          <w:sz w:val="24"/>
          <w:szCs w:val="24"/>
        </w:rPr>
        <w:t>Sansuray</w:t>
      </w:r>
      <w:proofErr w:type="spellEnd"/>
      <w:r w:rsidR="007178FA" w:rsidRPr="007178FA">
        <w:rPr>
          <w:rFonts w:ascii="Arial Narrow" w:hAnsi="Arial Narrow" w:cs="Arial"/>
          <w:color w:val="000000"/>
          <w:sz w:val="24"/>
          <w:szCs w:val="24"/>
        </w:rPr>
        <w:t xml:space="preserve"> Pereira Xavier, com cópia do Relatório/Voto e Acórdão adotado pelo colegiado, para que tome ciência do decisório; </w:t>
      </w:r>
      <w:r w:rsidR="007178FA" w:rsidRPr="007178FA">
        <w:rPr>
          <w:rFonts w:ascii="Arial Narrow" w:hAnsi="Arial Narrow" w:cs="Arial"/>
          <w:b/>
          <w:color w:val="000000"/>
          <w:sz w:val="24"/>
          <w:szCs w:val="24"/>
        </w:rPr>
        <w:t>8.4. Dar ciência</w:t>
      </w:r>
      <w:r w:rsidR="007178FA" w:rsidRPr="007178FA">
        <w:rPr>
          <w:rFonts w:ascii="Arial Narrow" w:hAnsi="Arial Narrow" w:cs="Arial"/>
          <w:color w:val="000000"/>
          <w:sz w:val="24"/>
          <w:szCs w:val="24"/>
        </w:rPr>
        <w:t xml:space="preserve"> a Sra. Katiuscia </w:t>
      </w:r>
      <w:proofErr w:type="spellStart"/>
      <w:r w:rsidR="007178FA" w:rsidRPr="007178FA">
        <w:rPr>
          <w:rFonts w:ascii="Arial Narrow" w:hAnsi="Arial Narrow" w:cs="Arial"/>
          <w:color w:val="000000"/>
          <w:sz w:val="24"/>
          <w:szCs w:val="24"/>
        </w:rPr>
        <w:t>Raika</w:t>
      </w:r>
      <w:proofErr w:type="spellEnd"/>
      <w:r w:rsidR="007178FA" w:rsidRPr="007178FA">
        <w:rPr>
          <w:rFonts w:ascii="Arial Narrow" w:hAnsi="Arial Narrow" w:cs="Arial"/>
          <w:color w:val="000000"/>
          <w:sz w:val="24"/>
          <w:szCs w:val="24"/>
        </w:rPr>
        <w:t xml:space="preserve"> da Câmara Elias (patrona), com cópia do Relatório/Voto e Acórdão adotado pelo colegiado, para que tome ciência do decisório. </w:t>
      </w:r>
      <w:r w:rsidR="007178FA" w:rsidRPr="007178FA">
        <w:rPr>
          <w:rFonts w:ascii="Arial Narrow" w:hAnsi="Arial Narrow" w:cs="Arial"/>
          <w:b/>
          <w:color w:val="000000"/>
          <w:sz w:val="24"/>
          <w:szCs w:val="24"/>
        </w:rPr>
        <w:t>PROCESSO Nº 10.080/2023</w:t>
      </w:r>
      <w:r w:rsidR="007178FA" w:rsidRPr="007178FA">
        <w:rPr>
          <w:rFonts w:ascii="Arial Narrow" w:hAnsi="Arial Narrow" w:cs="Arial"/>
          <w:color w:val="000000"/>
          <w:sz w:val="24"/>
          <w:szCs w:val="24"/>
        </w:rPr>
        <w:t xml:space="preserve"> - Representação interposta pela empresa </w:t>
      </w:r>
      <w:proofErr w:type="spellStart"/>
      <w:r w:rsidR="007178FA" w:rsidRPr="007178FA">
        <w:rPr>
          <w:rFonts w:ascii="Arial Narrow" w:hAnsi="Arial Narrow" w:cs="Arial"/>
          <w:color w:val="000000"/>
          <w:sz w:val="24"/>
          <w:szCs w:val="24"/>
        </w:rPr>
        <w:t>Biotargeting</w:t>
      </w:r>
      <w:proofErr w:type="spellEnd"/>
      <w:r w:rsidR="007178FA" w:rsidRPr="007178FA">
        <w:rPr>
          <w:rFonts w:ascii="Arial Narrow" w:hAnsi="Arial Narrow" w:cs="Arial"/>
          <w:color w:val="000000"/>
          <w:sz w:val="24"/>
          <w:szCs w:val="24"/>
        </w:rPr>
        <w:t xml:space="preserve"> Representações e Comércio de Produtos para Saúde Ltda., em desfavor do Centro de Serviços Compartilhados - CSC e da Comissão Técnica da Central de Medicamentos da Secretaria de Estado da Saúde do Amazonas - CEMA, em face de possíveis irregularidades acerca do Pregão Eletrônico n° 1230/2022-CSC. </w:t>
      </w:r>
      <w:r w:rsidR="007178FA" w:rsidRPr="007178FA">
        <w:rPr>
          <w:rFonts w:ascii="Arial Narrow" w:hAnsi="Arial Narrow"/>
          <w:b/>
          <w:sz w:val="24"/>
          <w:szCs w:val="24"/>
        </w:rPr>
        <w:t>Advogados:</w:t>
      </w:r>
      <w:r w:rsidR="007178FA" w:rsidRPr="007178FA">
        <w:rPr>
          <w:rFonts w:ascii="Arial Narrow" w:hAnsi="Arial Narrow"/>
          <w:sz w:val="24"/>
          <w:szCs w:val="24"/>
        </w:rPr>
        <w:t xml:space="preserve"> </w:t>
      </w:r>
      <w:r w:rsidR="007178FA" w:rsidRPr="007178FA">
        <w:rPr>
          <w:rFonts w:ascii="Arial Narrow" w:hAnsi="Arial Narrow"/>
          <w:noProof/>
          <w:sz w:val="24"/>
          <w:szCs w:val="24"/>
        </w:rPr>
        <w:t>Thales Nogueira Baldan Cabral dos Santos - OAB/RJ 172864 e Amauri Saad OAB/SP 261.859</w:t>
      </w:r>
      <w:r w:rsidR="007178FA" w:rsidRPr="007178FA">
        <w:rPr>
          <w:rFonts w:ascii="Arial Narrow" w:hAnsi="Arial Narrow" w:cs="Arial"/>
          <w:color w:val="000000"/>
          <w:sz w:val="24"/>
          <w:szCs w:val="24"/>
        </w:rPr>
        <w:t>.</w:t>
      </w:r>
      <w:r w:rsidR="007178FA" w:rsidRPr="007178FA">
        <w:rPr>
          <w:rFonts w:ascii="Arial Narrow" w:hAnsi="Arial Narrow" w:cs="Arial"/>
          <w:b/>
          <w:color w:val="000000"/>
          <w:sz w:val="24"/>
          <w:szCs w:val="24"/>
        </w:rPr>
        <w:t xml:space="preserve"> ACÓRDÃO Nº 1564/2023:</w:t>
      </w:r>
      <w:r w:rsidR="007178FA" w:rsidRPr="007178FA">
        <w:rPr>
          <w:rFonts w:ascii="Arial Narrow" w:hAnsi="Arial Narrow" w:cs="Arial"/>
          <w:color w:val="000000"/>
          <w:sz w:val="24"/>
          <w:szCs w:val="24"/>
        </w:rPr>
        <w:t xml:space="preserve"> </w:t>
      </w:r>
      <w:r w:rsidR="007178FA" w:rsidRPr="007178FA">
        <w:rPr>
          <w:rFonts w:ascii="Arial Narrow" w:hAnsi="Arial Narrow"/>
          <w:sz w:val="24"/>
          <w:szCs w:val="24"/>
        </w:rPr>
        <w:t xml:space="preserve">Vistos, relatados e discutidos estes autos acima identificados, </w:t>
      </w:r>
      <w:r w:rsidR="007178FA" w:rsidRPr="007178FA">
        <w:rPr>
          <w:rFonts w:ascii="Arial Narrow" w:hAnsi="Arial Narrow"/>
          <w:b/>
          <w:sz w:val="24"/>
          <w:szCs w:val="24"/>
        </w:rPr>
        <w:t xml:space="preserve">ACORDAM </w:t>
      </w:r>
      <w:proofErr w:type="gramStart"/>
      <w:r w:rsidR="007178FA" w:rsidRPr="007178FA">
        <w:rPr>
          <w:rFonts w:ascii="Arial Narrow" w:hAnsi="Arial Narrow"/>
          <w:sz w:val="24"/>
          <w:szCs w:val="24"/>
        </w:rPr>
        <w:t>os Excelentíssimos</w:t>
      </w:r>
      <w:proofErr w:type="gramEnd"/>
      <w:r w:rsidR="007178FA" w:rsidRPr="007178FA">
        <w:rPr>
          <w:rFonts w:ascii="Arial Narrow" w:hAnsi="Arial Narrow"/>
          <w:sz w:val="24"/>
          <w:szCs w:val="24"/>
        </w:rPr>
        <w:t xml:space="preserve"> Senhores Conselheiros do Tribunal de Contas do Estado do Amazonas, reunidos em Sessão </w:t>
      </w:r>
      <w:r w:rsidR="007178FA" w:rsidRPr="007178FA">
        <w:rPr>
          <w:rFonts w:ascii="Arial Narrow" w:hAnsi="Arial Narrow"/>
          <w:noProof/>
          <w:sz w:val="24"/>
          <w:szCs w:val="24"/>
        </w:rPr>
        <w:t>do</w:t>
      </w:r>
      <w:r w:rsidR="007178FA" w:rsidRPr="007178FA">
        <w:rPr>
          <w:rFonts w:ascii="Arial Narrow" w:hAnsi="Arial Narrow"/>
          <w:sz w:val="24"/>
          <w:szCs w:val="24"/>
        </w:rPr>
        <w:t xml:space="preserve"> </w:t>
      </w:r>
      <w:r w:rsidR="007178FA" w:rsidRPr="007178FA">
        <w:rPr>
          <w:rFonts w:ascii="Arial Narrow" w:hAnsi="Arial Narrow"/>
          <w:b/>
          <w:noProof/>
          <w:sz w:val="24"/>
          <w:szCs w:val="24"/>
        </w:rPr>
        <w:t>Tribunal Pleno</w:t>
      </w:r>
      <w:r w:rsidR="007178FA" w:rsidRPr="007178FA">
        <w:rPr>
          <w:rFonts w:ascii="Arial Narrow" w:hAnsi="Arial Narrow"/>
          <w:sz w:val="24"/>
          <w:szCs w:val="24"/>
        </w:rPr>
        <w:t>, no exercício da competência atribuída</w:t>
      </w:r>
      <w:r w:rsidR="007178FA" w:rsidRPr="007178FA">
        <w:rPr>
          <w:rFonts w:ascii="Arial Narrow" w:hAnsi="Arial Narrow"/>
          <w:noProof/>
          <w:sz w:val="24"/>
          <w:szCs w:val="24"/>
        </w:rPr>
        <w:t xml:space="preserve"> pelo art. 11, inciso IV, alínea “I”, da Resolução nº 04/2002-TCE/AM</w:t>
      </w:r>
      <w:r w:rsidR="007178FA" w:rsidRPr="007178FA">
        <w:rPr>
          <w:rFonts w:ascii="Arial Narrow" w:hAnsi="Arial Narrow"/>
          <w:sz w:val="24"/>
          <w:szCs w:val="24"/>
        </w:rPr>
        <w:t>,</w:t>
      </w:r>
      <w:r w:rsidR="007178FA" w:rsidRPr="007178FA">
        <w:rPr>
          <w:rFonts w:ascii="Arial Narrow" w:hAnsi="Arial Narrow"/>
          <w:b/>
          <w:noProof/>
          <w:sz w:val="24"/>
          <w:szCs w:val="24"/>
        </w:rPr>
        <w:t xml:space="preserve"> à unanimidade,</w:t>
      </w:r>
      <w:r w:rsidR="007178FA" w:rsidRPr="007178FA">
        <w:rPr>
          <w:rFonts w:ascii="Arial Narrow" w:hAnsi="Arial Narrow"/>
          <w:b/>
          <w:sz w:val="24"/>
          <w:szCs w:val="24"/>
        </w:rPr>
        <w:t xml:space="preserve"> </w:t>
      </w:r>
      <w:r w:rsidR="007178FA" w:rsidRPr="007178FA">
        <w:rPr>
          <w:rFonts w:ascii="Arial Narrow" w:hAnsi="Arial Narrow"/>
          <w:sz w:val="24"/>
          <w:szCs w:val="24"/>
        </w:rPr>
        <w:t>nos termos d</w:t>
      </w:r>
      <w:r w:rsidR="007178FA" w:rsidRPr="007178FA">
        <w:rPr>
          <w:rFonts w:ascii="Arial Narrow" w:hAnsi="Arial Narrow"/>
          <w:noProof/>
          <w:sz w:val="24"/>
          <w:szCs w:val="24"/>
        </w:rPr>
        <w:t>a proposta de voto</w:t>
      </w:r>
      <w:r w:rsidR="007178FA" w:rsidRPr="007178FA">
        <w:rPr>
          <w:rFonts w:ascii="Arial Narrow" w:hAnsi="Arial Narrow"/>
          <w:sz w:val="24"/>
          <w:szCs w:val="24"/>
        </w:rPr>
        <w:t xml:space="preserve"> </w:t>
      </w:r>
      <w:r w:rsidR="007178FA" w:rsidRPr="007178FA">
        <w:rPr>
          <w:rFonts w:ascii="Arial Narrow" w:hAnsi="Arial Narrow"/>
          <w:noProof/>
          <w:sz w:val="24"/>
          <w:szCs w:val="24"/>
        </w:rPr>
        <w:t>do</w:t>
      </w:r>
      <w:r w:rsidR="007178FA" w:rsidRPr="007178FA">
        <w:rPr>
          <w:rFonts w:ascii="Arial Narrow" w:hAnsi="Arial Narrow"/>
          <w:sz w:val="24"/>
          <w:szCs w:val="24"/>
        </w:rPr>
        <w:t xml:space="preserve"> Excelentíssimo Senhor </w:t>
      </w:r>
      <w:r w:rsidR="007178FA" w:rsidRPr="007178FA">
        <w:rPr>
          <w:rFonts w:ascii="Arial Narrow" w:hAnsi="Arial Narrow"/>
          <w:noProof/>
          <w:sz w:val="24"/>
          <w:szCs w:val="24"/>
        </w:rPr>
        <w:t>Auditor-Relator</w:t>
      </w:r>
      <w:r w:rsidR="007178FA" w:rsidRPr="007178FA">
        <w:rPr>
          <w:rFonts w:ascii="Arial Narrow" w:hAnsi="Arial Narrow"/>
          <w:b/>
          <w:noProof/>
          <w:sz w:val="24"/>
          <w:szCs w:val="24"/>
        </w:rPr>
        <w:t>, em consonância</w:t>
      </w:r>
      <w:r w:rsidR="007178FA" w:rsidRPr="007178FA">
        <w:rPr>
          <w:rFonts w:ascii="Arial Narrow" w:hAnsi="Arial Narrow"/>
          <w:noProof/>
          <w:sz w:val="24"/>
          <w:szCs w:val="24"/>
        </w:rPr>
        <w:t xml:space="preserve"> com pronunciamento do Ministério Público junto a este Tribunal</w:t>
      </w:r>
      <w:r w:rsidR="007178FA" w:rsidRPr="007178FA">
        <w:rPr>
          <w:rFonts w:ascii="Arial Narrow" w:hAnsi="Arial Narrow"/>
          <w:sz w:val="24"/>
          <w:szCs w:val="24"/>
        </w:rPr>
        <w:t>, no sentido de:</w:t>
      </w:r>
      <w:r w:rsidR="007178FA" w:rsidRPr="007178FA">
        <w:rPr>
          <w:rFonts w:ascii="Arial Narrow" w:hAnsi="Arial Narrow" w:cs="Arial"/>
          <w:color w:val="000000"/>
          <w:sz w:val="24"/>
          <w:szCs w:val="24"/>
        </w:rPr>
        <w:t xml:space="preserve"> </w:t>
      </w:r>
      <w:r w:rsidR="007178FA" w:rsidRPr="007178FA">
        <w:rPr>
          <w:rFonts w:ascii="Arial Narrow" w:hAnsi="Arial Narrow" w:cs="Arial"/>
          <w:b/>
          <w:color w:val="000000"/>
          <w:sz w:val="24"/>
          <w:szCs w:val="24"/>
        </w:rPr>
        <w:t>9.1. Conhecer</w:t>
      </w:r>
      <w:r w:rsidR="007178FA" w:rsidRPr="007178FA">
        <w:rPr>
          <w:rFonts w:ascii="Arial Narrow" w:hAnsi="Arial Narrow" w:cs="Arial"/>
          <w:color w:val="000000"/>
          <w:sz w:val="24"/>
          <w:szCs w:val="24"/>
        </w:rPr>
        <w:t xml:space="preserve"> da Representação da empresa </w:t>
      </w:r>
      <w:proofErr w:type="spellStart"/>
      <w:r w:rsidR="007178FA" w:rsidRPr="007178FA">
        <w:rPr>
          <w:rFonts w:ascii="Arial Narrow" w:hAnsi="Arial Narrow" w:cs="Arial"/>
          <w:color w:val="000000"/>
          <w:sz w:val="24"/>
          <w:szCs w:val="24"/>
        </w:rPr>
        <w:t>Biotargeting</w:t>
      </w:r>
      <w:proofErr w:type="spellEnd"/>
      <w:r w:rsidR="007178FA" w:rsidRPr="007178FA">
        <w:rPr>
          <w:rFonts w:ascii="Arial Narrow" w:hAnsi="Arial Narrow" w:cs="Arial"/>
          <w:color w:val="000000"/>
          <w:sz w:val="24"/>
          <w:szCs w:val="24"/>
        </w:rPr>
        <w:t xml:space="preserve"> Representações e Comércio de Produtos para Saúde Ltda., nos termos do art. 1º da Lei nº 2.423/96; </w:t>
      </w:r>
      <w:r w:rsidR="007178FA" w:rsidRPr="007178FA">
        <w:rPr>
          <w:rFonts w:ascii="Arial Narrow" w:hAnsi="Arial Narrow" w:cs="Arial"/>
          <w:b/>
          <w:color w:val="000000"/>
          <w:sz w:val="24"/>
          <w:szCs w:val="24"/>
        </w:rPr>
        <w:t>9.2. Arquivar</w:t>
      </w:r>
      <w:r w:rsidR="007178FA" w:rsidRPr="007178FA">
        <w:rPr>
          <w:rFonts w:ascii="Arial Narrow" w:hAnsi="Arial Narrow" w:cs="Arial"/>
          <w:color w:val="000000"/>
          <w:sz w:val="24"/>
          <w:szCs w:val="24"/>
        </w:rPr>
        <w:t xml:space="preserve"> a Representação, interposta pela empresa </w:t>
      </w:r>
      <w:proofErr w:type="spellStart"/>
      <w:r w:rsidR="007178FA" w:rsidRPr="007178FA">
        <w:rPr>
          <w:rFonts w:ascii="Arial Narrow" w:hAnsi="Arial Narrow" w:cs="Arial"/>
          <w:color w:val="000000"/>
          <w:sz w:val="24"/>
          <w:szCs w:val="24"/>
        </w:rPr>
        <w:t>Biotargeting</w:t>
      </w:r>
      <w:proofErr w:type="spellEnd"/>
      <w:r w:rsidR="007178FA" w:rsidRPr="007178FA">
        <w:rPr>
          <w:rFonts w:ascii="Arial Narrow" w:hAnsi="Arial Narrow" w:cs="Arial"/>
          <w:color w:val="000000"/>
          <w:sz w:val="24"/>
          <w:szCs w:val="24"/>
        </w:rPr>
        <w:t xml:space="preserve"> Representações e Comércio de Produtos para Saúde Ltda., pela perda de objeto, haja vista a anulação do Pregão Eletrônico nº 1230/2022-CSC e os atos dele decorrentes; </w:t>
      </w:r>
      <w:r w:rsidR="007178FA" w:rsidRPr="007178FA">
        <w:rPr>
          <w:rFonts w:ascii="Arial Narrow" w:hAnsi="Arial Narrow" w:cs="Arial"/>
          <w:b/>
          <w:color w:val="000000"/>
          <w:sz w:val="24"/>
          <w:szCs w:val="24"/>
        </w:rPr>
        <w:t>9.3. Dar ciência</w:t>
      </w:r>
      <w:r w:rsidR="007178FA" w:rsidRPr="007178FA">
        <w:rPr>
          <w:rFonts w:ascii="Arial Narrow" w:hAnsi="Arial Narrow" w:cs="Arial"/>
          <w:color w:val="000000"/>
          <w:sz w:val="24"/>
          <w:szCs w:val="24"/>
        </w:rPr>
        <w:t xml:space="preserve"> ao Sr. Walter Siqueira Brito, Presidente do Centro de Serviços Compartilhados - CSC, acerca da decisão, com cópia do Relatório/Voto e Acórdão, ficando autorizada a emissão de nova notificação ao interessado, caso a primeira seja frustrada. Ato contínuo, se, porventura, persistir a problemática, para não restarem dúvidas quanto à sua validade e eficácia, desde já autorizo a comunicação via edital, com fulcro no art. 97 da Resolução nº 04/2002; </w:t>
      </w:r>
      <w:r w:rsidR="007178FA" w:rsidRPr="007178FA">
        <w:rPr>
          <w:rFonts w:ascii="Arial Narrow" w:hAnsi="Arial Narrow" w:cs="Arial"/>
          <w:b/>
          <w:color w:val="000000"/>
          <w:sz w:val="24"/>
          <w:szCs w:val="24"/>
        </w:rPr>
        <w:t>9.4. Dar ciência</w:t>
      </w:r>
      <w:r w:rsidR="007178FA" w:rsidRPr="007178FA">
        <w:rPr>
          <w:rFonts w:ascii="Arial Narrow" w:hAnsi="Arial Narrow" w:cs="Arial"/>
          <w:color w:val="000000"/>
          <w:sz w:val="24"/>
          <w:szCs w:val="24"/>
        </w:rPr>
        <w:t xml:space="preserve"> ao Sr. Johann Andreas Werner, representante da empresa </w:t>
      </w:r>
      <w:proofErr w:type="spellStart"/>
      <w:r w:rsidR="007178FA" w:rsidRPr="007178FA">
        <w:rPr>
          <w:rFonts w:ascii="Arial Narrow" w:hAnsi="Arial Narrow" w:cs="Arial"/>
          <w:color w:val="000000"/>
          <w:sz w:val="24"/>
          <w:szCs w:val="24"/>
        </w:rPr>
        <w:t>Biotargeting</w:t>
      </w:r>
      <w:proofErr w:type="spellEnd"/>
      <w:r w:rsidR="007178FA" w:rsidRPr="007178FA">
        <w:rPr>
          <w:rFonts w:ascii="Arial Narrow" w:hAnsi="Arial Narrow" w:cs="Arial"/>
          <w:color w:val="000000"/>
          <w:sz w:val="24"/>
          <w:szCs w:val="24"/>
        </w:rPr>
        <w:t xml:space="preserve"> Representações e Comércio de Produtos para Saúde Ltda., acerca da decisão, com cópia do Relatório/Voto e Acórdão, ficando autorizada a emissão de nova notificação ao interessado, caso a primeira seja frustrada. Ato contínuo, se, porventura, persistir a problemática, para não restarem dúvidas quanto à sua validade e eficácia, desde já autorizo a comunicação via edital, com fulcro </w:t>
      </w:r>
      <w:r w:rsidR="007178FA" w:rsidRPr="007178FA">
        <w:rPr>
          <w:rFonts w:ascii="Arial Narrow" w:hAnsi="Arial Narrow" w:cs="Arial"/>
          <w:color w:val="000000"/>
          <w:sz w:val="24"/>
          <w:szCs w:val="24"/>
        </w:rPr>
        <w:lastRenderedPageBreak/>
        <w:t xml:space="preserve">no art. 97 da Resolução nº 04/2002; </w:t>
      </w:r>
      <w:r w:rsidR="007178FA" w:rsidRPr="007178FA">
        <w:rPr>
          <w:rFonts w:ascii="Arial Narrow" w:hAnsi="Arial Narrow" w:cs="Arial"/>
          <w:b/>
          <w:color w:val="000000"/>
          <w:sz w:val="24"/>
          <w:szCs w:val="24"/>
        </w:rPr>
        <w:t>9.5. Dar ciência</w:t>
      </w:r>
      <w:r w:rsidR="007178FA" w:rsidRPr="007178FA">
        <w:rPr>
          <w:rFonts w:ascii="Arial Narrow" w:hAnsi="Arial Narrow" w:cs="Arial"/>
          <w:color w:val="000000"/>
          <w:sz w:val="24"/>
          <w:szCs w:val="24"/>
        </w:rPr>
        <w:t xml:space="preserve"> ao Sr. Thales Nogueira </w:t>
      </w:r>
      <w:proofErr w:type="spellStart"/>
      <w:r w:rsidR="007178FA" w:rsidRPr="007178FA">
        <w:rPr>
          <w:rFonts w:ascii="Arial Narrow" w:hAnsi="Arial Narrow" w:cs="Arial"/>
          <w:color w:val="000000"/>
          <w:sz w:val="24"/>
          <w:szCs w:val="24"/>
        </w:rPr>
        <w:t>Baldan</w:t>
      </w:r>
      <w:proofErr w:type="spellEnd"/>
      <w:r w:rsidR="007178FA" w:rsidRPr="007178FA">
        <w:rPr>
          <w:rFonts w:ascii="Arial Narrow" w:hAnsi="Arial Narrow" w:cs="Arial"/>
          <w:color w:val="000000"/>
          <w:sz w:val="24"/>
          <w:szCs w:val="24"/>
        </w:rPr>
        <w:t xml:space="preserve"> Cabral dos Santos - OAB/RJ nº 172.864, na condição de Advogado da empresa </w:t>
      </w:r>
      <w:proofErr w:type="spellStart"/>
      <w:r w:rsidR="007178FA" w:rsidRPr="007178FA">
        <w:rPr>
          <w:rFonts w:ascii="Arial Narrow" w:hAnsi="Arial Narrow" w:cs="Arial"/>
          <w:color w:val="000000"/>
          <w:sz w:val="24"/>
          <w:szCs w:val="24"/>
        </w:rPr>
        <w:t>Biotargeting</w:t>
      </w:r>
      <w:proofErr w:type="spellEnd"/>
      <w:r w:rsidR="007178FA" w:rsidRPr="007178FA">
        <w:rPr>
          <w:rFonts w:ascii="Arial Narrow" w:hAnsi="Arial Narrow" w:cs="Arial"/>
          <w:color w:val="000000"/>
          <w:sz w:val="24"/>
          <w:szCs w:val="24"/>
        </w:rPr>
        <w:t xml:space="preserve"> Representações e Comércio de Produtos para Saúde Ltda., acerca da decisão, com cópia do Relatório/Voto e Acórdão, ficando autorizada a emissão de nova notificação ao interessado, caso a primeira seja frustrada. Ato contínuo, se, porventura, persistir a problemática, para não restarem dúvidas quanto à sua validade e eficácia, desde já autorizo a comunicação via edital, com fulcro no art. 97 da Resolução nº 04/2002. </w:t>
      </w:r>
      <w:r w:rsidR="007178FA" w:rsidRPr="007178FA">
        <w:rPr>
          <w:rFonts w:ascii="Arial Narrow" w:hAnsi="Arial Narrow" w:cs="Arial"/>
          <w:b/>
          <w:color w:val="000000"/>
          <w:sz w:val="24"/>
          <w:szCs w:val="24"/>
        </w:rPr>
        <w:t>CONSELHEIRO-RELATOR CONVOCADO: LUIZ HENRIQUE PEREIRA MENDES. PROCESSO Nº 11.104/2018 (Apenso: 13.868/2017)</w:t>
      </w:r>
      <w:r w:rsidR="007178FA" w:rsidRPr="007178FA">
        <w:rPr>
          <w:rFonts w:ascii="Arial Narrow" w:hAnsi="Arial Narrow" w:cs="Arial"/>
          <w:color w:val="000000"/>
          <w:sz w:val="24"/>
          <w:szCs w:val="24"/>
        </w:rPr>
        <w:t xml:space="preserve"> - Tomada de Contas Especial do Sr. José </w:t>
      </w:r>
      <w:proofErr w:type="spellStart"/>
      <w:r w:rsidR="007178FA" w:rsidRPr="007178FA">
        <w:rPr>
          <w:rFonts w:ascii="Arial Narrow" w:hAnsi="Arial Narrow" w:cs="Arial"/>
          <w:color w:val="000000"/>
          <w:sz w:val="24"/>
          <w:szCs w:val="24"/>
        </w:rPr>
        <w:t>Suediney</w:t>
      </w:r>
      <w:proofErr w:type="spellEnd"/>
      <w:r w:rsidR="007178FA" w:rsidRPr="007178FA">
        <w:rPr>
          <w:rFonts w:ascii="Arial Narrow" w:hAnsi="Arial Narrow" w:cs="Arial"/>
          <w:color w:val="000000"/>
          <w:sz w:val="24"/>
          <w:szCs w:val="24"/>
        </w:rPr>
        <w:t xml:space="preserve"> de Souza Araújo (Prefeito), referente à 1º e 2º Parcela do Termo de Convênio n° 61/2014, firmado entre a SEDUC e a Prefeitura Municipal de Fonte Boa.</w:t>
      </w:r>
      <w:r w:rsidR="007178FA" w:rsidRPr="007178FA">
        <w:rPr>
          <w:rFonts w:ascii="Arial Narrow" w:hAnsi="Arial Narrow" w:cs="Arial"/>
          <w:i/>
          <w:color w:val="000000"/>
          <w:sz w:val="24"/>
          <w:szCs w:val="24"/>
        </w:rPr>
        <w:t xml:space="preserve"> PROCESSO RETIRADO DE PAUTA PELO RELATOR.</w:t>
      </w:r>
      <w:r w:rsidR="007178FA" w:rsidRPr="007178FA">
        <w:rPr>
          <w:rFonts w:ascii="Arial Narrow" w:hAnsi="Arial Narrow"/>
          <w:sz w:val="24"/>
          <w:szCs w:val="24"/>
        </w:rPr>
        <w:t xml:space="preserve"> </w:t>
      </w:r>
      <w:r w:rsidR="007178FA" w:rsidRPr="007178FA">
        <w:rPr>
          <w:rFonts w:ascii="Arial Narrow" w:hAnsi="Arial Narrow" w:cs="Arial"/>
          <w:b/>
          <w:color w:val="000000"/>
          <w:sz w:val="24"/>
          <w:szCs w:val="24"/>
        </w:rPr>
        <w:t>AUDITOR-RELATOR: ALBER FURTADO DE OLIVEIRA JÚNIOR.</w:t>
      </w:r>
      <w:r w:rsidR="007178FA" w:rsidRPr="007178FA">
        <w:rPr>
          <w:rFonts w:ascii="Arial Narrow" w:hAnsi="Arial Narrow" w:cs="Arial"/>
          <w:color w:val="000000"/>
          <w:sz w:val="24"/>
          <w:szCs w:val="24"/>
        </w:rPr>
        <w:t xml:space="preserve"> </w:t>
      </w:r>
      <w:r w:rsidR="007178FA" w:rsidRPr="007178FA">
        <w:rPr>
          <w:rFonts w:ascii="Arial Narrow" w:hAnsi="Arial Narrow" w:cs="Arial"/>
          <w:b/>
          <w:color w:val="000000"/>
          <w:sz w:val="24"/>
          <w:szCs w:val="24"/>
        </w:rPr>
        <w:t>PROCESSO Nº 12.712/2017</w:t>
      </w:r>
      <w:r w:rsidR="007178FA" w:rsidRPr="007178FA">
        <w:rPr>
          <w:rFonts w:ascii="Arial Narrow" w:hAnsi="Arial Narrow" w:cs="Arial"/>
          <w:color w:val="000000"/>
          <w:sz w:val="24"/>
          <w:szCs w:val="24"/>
        </w:rPr>
        <w:t xml:space="preserve"> - </w:t>
      </w:r>
      <w:r w:rsidR="007178FA" w:rsidRPr="007178FA">
        <w:rPr>
          <w:rFonts w:ascii="Arial Narrow" w:hAnsi="Arial Narrow" w:cs="Arial"/>
          <w:noProof/>
          <w:sz w:val="24"/>
          <w:szCs w:val="24"/>
        </w:rPr>
        <w:t xml:space="preserve">Tomada de Contas Especial, referente ao Termo de Convênio nº 102/2014, firmado entre a Secretaria de Estado de Educação e Qualidade do Ensino Desporto - SEDUC e a Prefeitura Municipal de Canutama. </w:t>
      </w:r>
      <w:r w:rsidR="007178FA" w:rsidRPr="007178FA">
        <w:rPr>
          <w:rFonts w:ascii="Arial Narrow" w:hAnsi="Arial Narrow" w:cs="Arial"/>
          <w:b/>
          <w:sz w:val="24"/>
          <w:szCs w:val="24"/>
        </w:rPr>
        <w:t>Advogados:</w:t>
      </w:r>
      <w:r w:rsidR="007178FA" w:rsidRPr="007178FA">
        <w:rPr>
          <w:rFonts w:ascii="Arial Narrow" w:hAnsi="Arial Narrow" w:cs="Arial"/>
          <w:sz w:val="24"/>
          <w:szCs w:val="24"/>
        </w:rPr>
        <w:t xml:space="preserve"> </w:t>
      </w:r>
      <w:r w:rsidR="007178FA" w:rsidRPr="007178FA">
        <w:rPr>
          <w:rFonts w:ascii="Arial Narrow" w:hAnsi="Arial Narrow" w:cs="Arial"/>
          <w:noProof/>
          <w:sz w:val="24"/>
          <w:szCs w:val="24"/>
        </w:rPr>
        <w:t xml:space="preserve">Fábio Nunes Bandeira de Melo - OAB/AM 4.331, Bruno Vieira da Rocha Barbirato - OAB/AM 6.975, </w:t>
      </w:r>
      <w:r w:rsidR="007178FA" w:rsidRPr="007178FA">
        <w:rPr>
          <w:rFonts w:ascii="Arial Narrow" w:hAnsi="Arial Narrow" w:cs="Arial"/>
          <w:sz w:val="24"/>
          <w:szCs w:val="24"/>
        </w:rPr>
        <w:t>Camila Pontes Torres - OAB/AM 12.280</w:t>
      </w:r>
      <w:r w:rsidR="007178FA" w:rsidRPr="007178FA">
        <w:rPr>
          <w:rFonts w:ascii="Arial Narrow" w:hAnsi="Arial Narrow" w:cs="Arial"/>
          <w:noProof/>
          <w:sz w:val="24"/>
          <w:szCs w:val="24"/>
        </w:rPr>
        <w:t>, Igor Arnaud Ferreira - OAB/AM 10.428 e Laiz Araújo Russo de Melo e Silva - OAB/AM 6.897</w:t>
      </w:r>
      <w:r w:rsidR="007178FA" w:rsidRPr="007178FA">
        <w:rPr>
          <w:rFonts w:ascii="Arial Narrow" w:hAnsi="Arial Narrow" w:cs="Arial"/>
          <w:color w:val="000000"/>
          <w:sz w:val="24"/>
          <w:szCs w:val="24"/>
        </w:rPr>
        <w:t>.</w:t>
      </w:r>
      <w:r w:rsidR="007178FA" w:rsidRPr="007178FA">
        <w:rPr>
          <w:rFonts w:ascii="Arial Narrow" w:hAnsi="Arial Narrow" w:cs="Arial"/>
          <w:b/>
          <w:color w:val="000000"/>
          <w:sz w:val="24"/>
          <w:szCs w:val="24"/>
        </w:rPr>
        <w:t xml:space="preserve"> ACÓRDÃO Nº 1565/2023:</w:t>
      </w:r>
      <w:r w:rsidR="007178FA" w:rsidRPr="007178FA">
        <w:rPr>
          <w:rFonts w:ascii="Arial Narrow" w:hAnsi="Arial Narrow" w:cs="Arial"/>
          <w:color w:val="000000"/>
          <w:sz w:val="24"/>
          <w:szCs w:val="24"/>
        </w:rPr>
        <w:t xml:space="preserve"> </w:t>
      </w:r>
      <w:r w:rsidR="007178FA" w:rsidRPr="007178FA">
        <w:rPr>
          <w:rFonts w:ascii="Arial Narrow" w:hAnsi="Arial Narrow"/>
          <w:sz w:val="24"/>
          <w:szCs w:val="24"/>
        </w:rPr>
        <w:t xml:space="preserve">Vistos, relatados e discutidos estes autos acima identificados, </w:t>
      </w:r>
      <w:r w:rsidR="007178FA" w:rsidRPr="007178FA">
        <w:rPr>
          <w:rFonts w:ascii="Arial Narrow" w:hAnsi="Arial Narrow"/>
          <w:b/>
          <w:sz w:val="24"/>
          <w:szCs w:val="24"/>
        </w:rPr>
        <w:t xml:space="preserve">ACORDAM </w:t>
      </w:r>
      <w:proofErr w:type="gramStart"/>
      <w:r w:rsidR="007178FA" w:rsidRPr="007178FA">
        <w:rPr>
          <w:rFonts w:ascii="Arial Narrow" w:hAnsi="Arial Narrow"/>
          <w:sz w:val="24"/>
          <w:szCs w:val="24"/>
        </w:rPr>
        <w:t>os Excelentíssimos</w:t>
      </w:r>
      <w:proofErr w:type="gramEnd"/>
      <w:r w:rsidR="007178FA" w:rsidRPr="007178FA">
        <w:rPr>
          <w:rFonts w:ascii="Arial Narrow" w:hAnsi="Arial Narrow"/>
          <w:sz w:val="24"/>
          <w:szCs w:val="24"/>
        </w:rPr>
        <w:t xml:space="preserve"> Senhores Conselheiros do Tribunal de Contas do Estado do Amazonas, reunidos em Sessão </w:t>
      </w:r>
      <w:r w:rsidR="007178FA" w:rsidRPr="007178FA">
        <w:rPr>
          <w:rFonts w:ascii="Arial Narrow" w:hAnsi="Arial Narrow"/>
          <w:noProof/>
          <w:sz w:val="24"/>
          <w:szCs w:val="24"/>
        </w:rPr>
        <w:t>do</w:t>
      </w:r>
      <w:r w:rsidR="007178FA" w:rsidRPr="007178FA">
        <w:rPr>
          <w:rFonts w:ascii="Arial Narrow" w:hAnsi="Arial Narrow"/>
          <w:sz w:val="24"/>
          <w:szCs w:val="24"/>
        </w:rPr>
        <w:t xml:space="preserve"> </w:t>
      </w:r>
      <w:r w:rsidR="007178FA" w:rsidRPr="007178FA">
        <w:rPr>
          <w:rFonts w:ascii="Arial Narrow" w:hAnsi="Arial Narrow"/>
          <w:b/>
          <w:noProof/>
          <w:sz w:val="24"/>
          <w:szCs w:val="24"/>
        </w:rPr>
        <w:t>Tribunal Pleno</w:t>
      </w:r>
      <w:r w:rsidR="007178FA" w:rsidRPr="007178FA">
        <w:rPr>
          <w:rFonts w:ascii="Arial Narrow" w:hAnsi="Arial Narrow"/>
          <w:sz w:val="24"/>
          <w:szCs w:val="24"/>
        </w:rPr>
        <w:t>, no exercício da competência atribuída</w:t>
      </w:r>
      <w:r w:rsidR="007178FA" w:rsidRPr="007178FA">
        <w:rPr>
          <w:rFonts w:ascii="Arial Narrow" w:hAnsi="Arial Narrow"/>
          <w:noProof/>
          <w:sz w:val="24"/>
          <w:szCs w:val="24"/>
        </w:rPr>
        <w:t xml:space="preserve"> pelo art. 15, inciso VI, da Resolução nº 04/2002-TCE/AM</w:t>
      </w:r>
      <w:r w:rsidR="007178FA" w:rsidRPr="007178FA">
        <w:rPr>
          <w:rFonts w:ascii="Arial Narrow" w:hAnsi="Arial Narrow"/>
          <w:sz w:val="24"/>
          <w:szCs w:val="24"/>
        </w:rPr>
        <w:t>,</w:t>
      </w:r>
      <w:r w:rsidR="007178FA" w:rsidRPr="007178FA">
        <w:rPr>
          <w:rFonts w:ascii="Arial Narrow" w:hAnsi="Arial Narrow"/>
          <w:b/>
          <w:noProof/>
          <w:sz w:val="24"/>
          <w:szCs w:val="24"/>
        </w:rPr>
        <w:t xml:space="preserve"> à unanimidade</w:t>
      </w:r>
      <w:r w:rsidR="007178FA" w:rsidRPr="007178FA">
        <w:rPr>
          <w:rFonts w:ascii="Arial Narrow" w:hAnsi="Arial Narrow"/>
          <w:noProof/>
          <w:sz w:val="24"/>
          <w:szCs w:val="24"/>
        </w:rPr>
        <w:t>,</w:t>
      </w:r>
      <w:r w:rsidR="007178FA" w:rsidRPr="007178FA">
        <w:rPr>
          <w:rFonts w:ascii="Arial Narrow" w:hAnsi="Arial Narrow"/>
          <w:sz w:val="24"/>
          <w:szCs w:val="24"/>
        </w:rPr>
        <w:t xml:space="preserve"> nos termos da proposta de voto do Excelentíssimo Senhor </w:t>
      </w:r>
      <w:r w:rsidR="007178FA" w:rsidRPr="007178FA">
        <w:rPr>
          <w:rFonts w:ascii="Arial Narrow" w:hAnsi="Arial Narrow"/>
          <w:noProof/>
          <w:sz w:val="24"/>
          <w:szCs w:val="24"/>
        </w:rPr>
        <w:t xml:space="preserve">Auditor-Relator, </w:t>
      </w:r>
      <w:r w:rsidR="007178FA" w:rsidRPr="007178FA">
        <w:rPr>
          <w:rFonts w:ascii="Arial Narrow" w:hAnsi="Arial Narrow"/>
          <w:b/>
          <w:noProof/>
          <w:sz w:val="24"/>
          <w:szCs w:val="24"/>
        </w:rPr>
        <w:t>em divergência</w:t>
      </w:r>
      <w:r w:rsidR="007178FA" w:rsidRPr="007178FA">
        <w:rPr>
          <w:rFonts w:ascii="Arial Narrow" w:hAnsi="Arial Narrow"/>
          <w:noProof/>
          <w:sz w:val="24"/>
          <w:szCs w:val="24"/>
        </w:rPr>
        <w:t xml:space="preserve"> com pronunciamento do Ministério Público junto a este Tribunal</w:t>
      </w:r>
      <w:r w:rsidR="007178FA" w:rsidRPr="007178FA">
        <w:rPr>
          <w:rFonts w:ascii="Arial Narrow" w:hAnsi="Arial Narrow"/>
          <w:sz w:val="24"/>
          <w:szCs w:val="24"/>
        </w:rPr>
        <w:t>, no sentido de:</w:t>
      </w:r>
      <w:r w:rsidR="007178FA" w:rsidRPr="007178FA">
        <w:rPr>
          <w:rFonts w:ascii="Arial Narrow" w:hAnsi="Arial Narrow" w:cs="Arial"/>
          <w:color w:val="000000"/>
          <w:sz w:val="24"/>
          <w:szCs w:val="24"/>
        </w:rPr>
        <w:t xml:space="preserve"> </w:t>
      </w:r>
      <w:r w:rsidR="007178FA" w:rsidRPr="007178FA">
        <w:rPr>
          <w:rFonts w:ascii="Arial Narrow" w:hAnsi="Arial Narrow" w:cs="Arial"/>
          <w:b/>
          <w:color w:val="000000"/>
          <w:sz w:val="24"/>
          <w:szCs w:val="24"/>
        </w:rPr>
        <w:t>8.1. Julgar legal</w:t>
      </w:r>
      <w:r w:rsidR="007178FA" w:rsidRPr="007178FA">
        <w:rPr>
          <w:rFonts w:ascii="Arial Narrow" w:hAnsi="Arial Narrow" w:cs="Arial"/>
          <w:color w:val="000000"/>
          <w:sz w:val="24"/>
          <w:szCs w:val="24"/>
        </w:rPr>
        <w:t xml:space="preserve"> o Termo de Convênio nº 102/2014, firmado entre a Secretaria de Estado de Educação e Desporto – SEDUC, representada pelo seu Secretário, à época, Sr. </w:t>
      </w:r>
      <w:proofErr w:type="spellStart"/>
      <w:r w:rsidR="007178FA" w:rsidRPr="007178FA">
        <w:rPr>
          <w:rFonts w:ascii="Arial Narrow" w:hAnsi="Arial Narrow" w:cs="Arial"/>
          <w:color w:val="000000"/>
          <w:sz w:val="24"/>
          <w:szCs w:val="24"/>
        </w:rPr>
        <w:t>Rossieli</w:t>
      </w:r>
      <w:proofErr w:type="spellEnd"/>
      <w:r w:rsidR="007178FA" w:rsidRPr="007178FA">
        <w:rPr>
          <w:rFonts w:ascii="Arial Narrow" w:hAnsi="Arial Narrow" w:cs="Arial"/>
          <w:color w:val="000000"/>
          <w:sz w:val="24"/>
          <w:szCs w:val="24"/>
        </w:rPr>
        <w:t xml:space="preserve"> Soares da Silva, e a Prefeitura Municipal de Canutama, representada pelo seu Prefeito, à época, Sr. João </w:t>
      </w:r>
      <w:proofErr w:type="spellStart"/>
      <w:r w:rsidR="007178FA" w:rsidRPr="007178FA">
        <w:rPr>
          <w:rFonts w:ascii="Arial Narrow" w:hAnsi="Arial Narrow" w:cs="Arial"/>
          <w:color w:val="000000"/>
          <w:sz w:val="24"/>
          <w:szCs w:val="24"/>
        </w:rPr>
        <w:t>Ocivaldo</w:t>
      </w:r>
      <w:proofErr w:type="spellEnd"/>
      <w:r w:rsidR="007178FA" w:rsidRPr="007178FA">
        <w:rPr>
          <w:rFonts w:ascii="Arial Narrow" w:hAnsi="Arial Narrow" w:cs="Arial"/>
          <w:color w:val="000000"/>
          <w:sz w:val="24"/>
          <w:szCs w:val="24"/>
        </w:rPr>
        <w:t xml:space="preserve"> Batista de Amorim, conforme disposto no art. 2º da Lei 2423/96; </w:t>
      </w:r>
      <w:r w:rsidR="007178FA" w:rsidRPr="007178FA">
        <w:rPr>
          <w:rFonts w:ascii="Arial Narrow" w:hAnsi="Arial Narrow" w:cs="Arial"/>
          <w:b/>
          <w:color w:val="000000"/>
          <w:sz w:val="24"/>
          <w:szCs w:val="24"/>
        </w:rPr>
        <w:t>8.2. Julgar regular com ressalvas</w:t>
      </w:r>
      <w:r w:rsidR="007178FA" w:rsidRPr="007178FA">
        <w:rPr>
          <w:rFonts w:ascii="Arial Narrow" w:hAnsi="Arial Narrow" w:cs="Arial"/>
          <w:color w:val="000000"/>
          <w:sz w:val="24"/>
          <w:szCs w:val="24"/>
        </w:rPr>
        <w:t xml:space="preserve"> a Tomada de Contas Especial, referente ao Termo de Convênio nº 102/2014, firmado entre a Secretaria de Estado de Educação e Desporto – SEDUC, representada pelo seu Secretário, à época, Sr. </w:t>
      </w:r>
      <w:proofErr w:type="spellStart"/>
      <w:r w:rsidR="007178FA" w:rsidRPr="007178FA">
        <w:rPr>
          <w:rFonts w:ascii="Arial Narrow" w:hAnsi="Arial Narrow" w:cs="Arial"/>
          <w:color w:val="000000"/>
          <w:sz w:val="24"/>
          <w:szCs w:val="24"/>
        </w:rPr>
        <w:t>Rossieli</w:t>
      </w:r>
      <w:proofErr w:type="spellEnd"/>
      <w:r w:rsidR="007178FA" w:rsidRPr="007178FA">
        <w:rPr>
          <w:rFonts w:ascii="Arial Narrow" w:hAnsi="Arial Narrow" w:cs="Arial"/>
          <w:color w:val="000000"/>
          <w:sz w:val="24"/>
          <w:szCs w:val="24"/>
        </w:rPr>
        <w:t xml:space="preserve"> Soares da Silva, e a Prefeitura Municipal de Canutama, representada pelo seu Prefeito, à época, Sr. João </w:t>
      </w:r>
      <w:proofErr w:type="spellStart"/>
      <w:r w:rsidR="007178FA" w:rsidRPr="007178FA">
        <w:rPr>
          <w:rFonts w:ascii="Arial Narrow" w:hAnsi="Arial Narrow" w:cs="Arial"/>
          <w:color w:val="000000"/>
          <w:sz w:val="24"/>
          <w:szCs w:val="24"/>
        </w:rPr>
        <w:t>Ocivaldo</w:t>
      </w:r>
      <w:proofErr w:type="spellEnd"/>
      <w:r w:rsidR="007178FA" w:rsidRPr="007178FA">
        <w:rPr>
          <w:rFonts w:ascii="Arial Narrow" w:hAnsi="Arial Narrow" w:cs="Arial"/>
          <w:color w:val="000000"/>
          <w:sz w:val="24"/>
          <w:szCs w:val="24"/>
        </w:rPr>
        <w:t xml:space="preserve"> Batista de Amorim, nos termos do art. 22, II, da Lei nº 2423/1996-TCE/AM; </w:t>
      </w:r>
      <w:r w:rsidR="007178FA" w:rsidRPr="007178FA">
        <w:rPr>
          <w:rFonts w:ascii="Arial Narrow" w:hAnsi="Arial Narrow" w:cs="Arial"/>
          <w:b/>
          <w:color w:val="000000"/>
          <w:sz w:val="24"/>
          <w:szCs w:val="24"/>
        </w:rPr>
        <w:t>8.3. Dar quitação</w:t>
      </w:r>
      <w:r w:rsidR="007178FA" w:rsidRPr="007178FA">
        <w:rPr>
          <w:rFonts w:ascii="Arial Narrow" w:hAnsi="Arial Narrow" w:cs="Arial"/>
          <w:color w:val="000000"/>
          <w:sz w:val="24"/>
          <w:szCs w:val="24"/>
        </w:rPr>
        <w:t xml:space="preserve"> ao Sr. </w:t>
      </w:r>
      <w:proofErr w:type="spellStart"/>
      <w:r w:rsidR="007178FA" w:rsidRPr="007178FA">
        <w:rPr>
          <w:rFonts w:ascii="Arial Narrow" w:hAnsi="Arial Narrow" w:cs="Arial"/>
          <w:color w:val="000000"/>
          <w:sz w:val="24"/>
          <w:szCs w:val="24"/>
        </w:rPr>
        <w:t>Rossieli</w:t>
      </w:r>
      <w:proofErr w:type="spellEnd"/>
      <w:r w:rsidR="007178FA" w:rsidRPr="007178FA">
        <w:rPr>
          <w:rFonts w:ascii="Arial Narrow" w:hAnsi="Arial Narrow" w:cs="Arial"/>
          <w:color w:val="000000"/>
          <w:sz w:val="24"/>
          <w:szCs w:val="24"/>
        </w:rPr>
        <w:t xml:space="preserve"> Soares da Silva, responsável pela Secretaria de Estado de Educação e Desporto – SEDUC, e ao Sr. João </w:t>
      </w:r>
      <w:proofErr w:type="spellStart"/>
      <w:r w:rsidR="007178FA" w:rsidRPr="007178FA">
        <w:rPr>
          <w:rFonts w:ascii="Arial Narrow" w:hAnsi="Arial Narrow" w:cs="Arial"/>
          <w:color w:val="000000"/>
          <w:sz w:val="24"/>
          <w:szCs w:val="24"/>
        </w:rPr>
        <w:t>Ocivaldo</w:t>
      </w:r>
      <w:proofErr w:type="spellEnd"/>
      <w:r w:rsidR="007178FA" w:rsidRPr="007178FA">
        <w:rPr>
          <w:rFonts w:ascii="Arial Narrow" w:hAnsi="Arial Narrow" w:cs="Arial"/>
          <w:color w:val="000000"/>
          <w:sz w:val="24"/>
          <w:szCs w:val="24"/>
        </w:rPr>
        <w:t xml:space="preserve"> Batista de Amorim, responsável pela Prefeitura Municipal de Canutama; </w:t>
      </w:r>
      <w:r w:rsidR="007178FA" w:rsidRPr="007178FA">
        <w:rPr>
          <w:rFonts w:ascii="Arial Narrow" w:hAnsi="Arial Narrow" w:cs="Arial"/>
          <w:b/>
          <w:color w:val="000000"/>
          <w:sz w:val="24"/>
          <w:szCs w:val="24"/>
        </w:rPr>
        <w:t>8.4. Dar ciência</w:t>
      </w:r>
      <w:r w:rsidR="007178FA" w:rsidRPr="007178FA">
        <w:rPr>
          <w:rFonts w:ascii="Arial Narrow" w:hAnsi="Arial Narrow" w:cs="Arial"/>
          <w:color w:val="000000"/>
          <w:sz w:val="24"/>
          <w:szCs w:val="24"/>
        </w:rPr>
        <w:t xml:space="preserve"> ao Sr. </w:t>
      </w:r>
      <w:proofErr w:type="spellStart"/>
      <w:r w:rsidR="007178FA" w:rsidRPr="007178FA">
        <w:rPr>
          <w:rFonts w:ascii="Arial Narrow" w:hAnsi="Arial Narrow" w:cs="Arial"/>
          <w:color w:val="000000"/>
          <w:sz w:val="24"/>
          <w:szCs w:val="24"/>
        </w:rPr>
        <w:t>Rossieli</w:t>
      </w:r>
      <w:proofErr w:type="spellEnd"/>
      <w:r w:rsidR="007178FA" w:rsidRPr="007178FA">
        <w:rPr>
          <w:rFonts w:ascii="Arial Narrow" w:hAnsi="Arial Narrow" w:cs="Arial"/>
          <w:color w:val="000000"/>
          <w:sz w:val="24"/>
          <w:szCs w:val="24"/>
        </w:rPr>
        <w:t xml:space="preserve"> Soares da Silva, responsável pela Secretaria de Estado de Educação e Desporto – SEDUC, e ao Sr. João </w:t>
      </w:r>
      <w:proofErr w:type="spellStart"/>
      <w:r w:rsidR="007178FA" w:rsidRPr="007178FA">
        <w:rPr>
          <w:rFonts w:ascii="Arial Narrow" w:hAnsi="Arial Narrow" w:cs="Arial"/>
          <w:color w:val="000000"/>
          <w:sz w:val="24"/>
          <w:szCs w:val="24"/>
        </w:rPr>
        <w:t>Ocivaldo</w:t>
      </w:r>
      <w:proofErr w:type="spellEnd"/>
      <w:r w:rsidR="007178FA" w:rsidRPr="007178FA">
        <w:rPr>
          <w:rFonts w:ascii="Arial Narrow" w:hAnsi="Arial Narrow" w:cs="Arial"/>
          <w:color w:val="000000"/>
          <w:sz w:val="24"/>
          <w:szCs w:val="24"/>
        </w:rPr>
        <w:t xml:space="preserve"> Batista de Amorim, responsável pela Prefeitura Municipal de Canutama; </w:t>
      </w:r>
      <w:r w:rsidR="007178FA" w:rsidRPr="007178FA">
        <w:rPr>
          <w:rFonts w:ascii="Arial Narrow" w:hAnsi="Arial Narrow" w:cs="Arial"/>
          <w:b/>
          <w:color w:val="000000"/>
          <w:sz w:val="24"/>
          <w:szCs w:val="24"/>
        </w:rPr>
        <w:t>8.5. Arquivar</w:t>
      </w:r>
      <w:r w:rsidR="007178FA" w:rsidRPr="007178FA">
        <w:rPr>
          <w:rFonts w:ascii="Arial Narrow" w:hAnsi="Arial Narrow" w:cs="Arial"/>
          <w:color w:val="000000"/>
          <w:sz w:val="24"/>
          <w:szCs w:val="24"/>
        </w:rPr>
        <w:t xml:space="preserve"> o processo, nos termos regimentais. </w:t>
      </w:r>
      <w:r w:rsidR="007178FA" w:rsidRPr="007178FA">
        <w:rPr>
          <w:rFonts w:ascii="Arial Narrow" w:hAnsi="Arial Narrow" w:cs="Arial"/>
          <w:b/>
          <w:color w:val="000000"/>
          <w:sz w:val="24"/>
          <w:szCs w:val="24"/>
        </w:rPr>
        <w:t>PROCESSO Nº 12.458/2020</w:t>
      </w:r>
      <w:r w:rsidR="007178FA" w:rsidRPr="007178FA">
        <w:rPr>
          <w:rFonts w:ascii="Arial Narrow" w:hAnsi="Arial Narrow" w:cs="Arial"/>
          <w:color w:val="000000"/>
          <w:sz w:val="24"/>
          <w:szCs w:val="24"/>
        </w:rPr>
        <w:t xml:space="preserve"> - Prestação de Contas Anual da Prefeitura Municipal de Nhamundá, de responsabilidade do Sr. Gledson </w:t>
      </w:r>
      <w:proofErr w:type="spellStart"/>
      <w:r w:rsidR="007178FA" w:rsidRPr="007178FA">
        <w:rPr>
          <w:rFonts w:ascii="Arial Narrow" w:hAnsi="Arial Narrow" w:cs="Arial"/>
          <w:color w:val="000000"/>
          <w:sz w:val="24"/>
          <w:szCs w:val="24"/>
        </w:rPr>
        <w:t>Hadson</w:t>
      </w:r>
      <w:proofErr w:type="spellEnd"/>
      <w:r w:rsidR="007178FA" w:rsidRPr="007178FA">
        <w:rPr>
          <w:rFonts w:ascii="Arial Narrow" w:hAnsi="Arial Narrow" w:cs="Arial"/>
          <w:color w:val="000000"/>
          <w:sz w:val="24"/>
          <w:szCs w:val="24"/>
        </w:rPr>
        <w:t xml:space="preserve"> </w:t>
      </w:r>
      <w:proofErr w:type="spellStart"/>
      <w:r w:rsidR="007178FA" w:rsidRPr="007178FA">
        <w:rPr>
          <w:rFonts w:ascii="Arial Narrow" w:hAnsi="Arial Narrow" w:cs="Arial"/>
          <w:color w:val="000000"/>
          <w:sz w:val="24"/>
          <w:szCs w:val="24"/>
        </w:rPr>
        <w:t>Paulain</w:t>
      </w:r>
      <w:proofErr w:type="spellEnd"/>
      <w:r w:rsidR="007178FA" w:rsidRPr="007178FA">
        <w:rPr>
          <w:rFonts w:ascii="Arial Narrow" w:hAnsi="Arial Narrow" w:cs="Arial"/>
          <w:color w:val="000000"/>
          <w:sz w:val="24"/>
          <w:szCs w:val="24"/>
        </w:rPr>
        <w:t xml:space="preserve"> Machado, referente ao exercício de 2019. </w:t>
      </w:r>
      <w:r w:rsidR="007178FA" w:rsidRPr="007178FA">
        <w:rPr>
          <w:rFonts w:ascii="Arial Narrow" w:hAnsi="Arial Narrow"/>
          <w:b/>
          <w:noProof/>
          <w:sz w:val="24"/>
          <w:szCs w:val="24"/>
        </w:rPr>
        <w:t xml:space="preserve">Advogado: </w:t>
      </w:r>
      <w:r w:rsidR="007178FA" w:rsidRPr="007178FA">
        <w:rPr>
          <w:rFonts w:ascii="Arial Narrow" w:hAnsi="Arial Narrow"/>
          <w:noProof/>
          <w:sz w:val="24"/>
          <w:szCs w:val="24"/>
        </w:rPr>
        <w:t>Juarez Frazão Rodrigues Júnior - OAB/AM 5.851</w:t>
      </w:r>
      <w:r w:rsidR="007178FA" w:rsidRPr="007178FA">
        <w:rPr>
          <w:rFonts w:ascii="Arial Narrow" w:hAnsi="Arial Narrow" w:cs="Arial"/>
          <w:color w:val="000000"/>
          <w:sz w:val="24"/>
          <w:szCs w:val="24"/>
        </w:rPr>
        <w:t>.</w:t>
      </w:r>
      <w:r w:rsidR="007178FA" w:rsidRPr="007178FA">
        <w:rPr>
          <w:rFonts w:ascii="Arial Narrow" w:hAnsi="Arial Narrow" w:cs="Arial"/>
          <w:b/>
          <w:color w:val="000000"/>
          <w:sz w:val="24"/>
          <w:szCs w:val="24"/>
        </w:rPr>
        <w:t xml:space="preserve"> PARECER PRÉVIO Nº 112/2023: </w:t>
      </w:r>
      <w:r w:rsidR="007178FA" w:rsidRPr="007178FA">
        <w:rPr>
          <w:rFonts w:ascii="Arial Narrow" w:hAnsi="Arial Narrow"/>
          <w:b/>
          <w:bCs/>
          <w:sz w:val="24"/>
          <w:szCs w:val="24"/>
        </w:rPr>
        <w:t>O TRIBUNAL DE CONTAS DO ESTADO DO AMAZONAS</w:t>
      </w:r>
      <w:r w:rsidR="007178FA" w:rsidRPr="007178FA">
        <w:rPr>
          <w:rFonts w:ascii="Arial Narrow" w:hAnsi="Arial Narrow"/>
          <w:sz w:val="24"/>
          <w:szCs w:val="24"/>
        </w:rPr>
        <w:t xml:space="preserve">, no uso de suas atribuições constitucionais e legais (art. 31, §§ 1º e 2º, da Constituição Federal, c/c art.127, parágrafos 4º, 5º e 7º, da Constituição Estadual, com redação da Emenda Constituição nº 15/95, art. 18, inciso I, da Lei Complementar nº 06/91; </w:t>
      </w:r>
      <w:proofErr w:type="gramStart"/>
      <w:r w:rsidR="007178FA" w:rsidRPr="007178FA">
        <w:rPr>
          <w:rFonts w:ascii="Arial Narrow" w:hAnsi="Arial Narrow"/>
          <w:sz w:val="24"/>
          <w:szCs w:val="24"/>
        </w:rPr>
        <w:t>arts.</w:t>
      </w:r>
      <w:proofErr w:type="gramEnd"/>
      <w:r w:rsidR="007178FA" w:rsidRPr="007178FA">
        <w:rPr>
          <w:rFonts w:ascii="Arial Narrow" w:hAnsi="Arial Narrow"/>
          <w:sz w:val="24"/>
          <w:szCs w:val="24"/>
        </w:rPr>
        <w:t>1º, inciso I, e 29 da Lei nº 2.423/96; e, art. 5º, inciso I, da Resolução nº 04/2002-TCE/AM) e no exercício da competência atribuída</w:t>
      </w:r>
      <w:r w:rsidR="007178FA" w:rsidRPr="007178FA">
        <w:rPr>
          <w:rFonts w:ascii="Arial Narrow" w:hAnsi="Arial Narrow"/>
          <w:noProof/>
          <w:sz w:val="24"/>
          <w:szCs w:val="24"/>
        </w:rPr>
        <w:t xml:space="preserve"> pelos arts. 5º, II e 11, III, “A” item 1, da Resolução nº 04/2002-TCE/AM</w:t>
      </w:r>
      <w:r w:rsidR="007178FA" w:rsidRPr="007178FA">
        <w:rPr>
          <w:rFonts w:ascii="Arial Narrow" w:hAnsi="Arial Narrow"/>
          <w:sz w:val="24"/>
          <w:szCs w:val="24"/>
        </w:rPr>
        <w:t xml:space="preserve">, tendo discutido a matéria nestes autos, e acolhido, </w:t>
      </w:r>
      <w:r w:rsidR="007178FA" w:rsidRPr="007178FA">
        <w:rPr>
          <w:rFonts w:ascii="Arial Narrow" w:hAnsi="Arial Narrow"/>
          <w:b/>
          <w:noProof/>
          <w:sz w:val="24"/>
          <w:szCs w:val="24"/>
        </w:rPr>
        <w:t>à unanimidade</w:t>
      </w:r>
      <w:r w:rsidR="007178FA" w:rsidRPr="007178FA">
        <w:rPr>
          <w:rFonts w:ascii="Arial Narrow" w:hAnsi="Arial Narrow"/>
          <w:sz w:val="24"/>
          <w:szCs w:val="24"/>
        </w:rPr>
        <w:t xml:space="preserve">, </w:t>
      </w:r>
      <w:r w:rsidR="007178FA" w:rsidRPr="007178FA">
        <w:rPr>
          <w:rFonts w:ascii="Arial Narrow" w:hAnsi="Arial Narrow"/>
          <w:noProof/>
          <w:sz w:val="24"/>
          <w:szCs w:val="24"/>
        </w:rPr>
        <w:t>a proposta de voto</w:t>
      </w:r>
      <w:r w:rsidR="007178FA" w:rsidRPr="007178FA">
        <w:rPr>
          <w:rFonts w:ascii="Arial Narrow" w:hAnsi="Arial Narrow"/>
          <w:sz w:val="24"/>
          <w:szCs w:val="24"/>
        </w:rPr>
        <w:t xml:space="preserve"> </w:t>
      </w:r>
      <w:r w:rsidR="007178FA" w:rsidRPr="007178FA">
        <w:rPr>
          <w:rFonts w:ascii="Arial Narrow" w:hAnsi="Arial Narrow"/>
          <w:noProof/>
          <w:sz w:val="24"/>
          <w:szCs w:val="24"/>
        </w:rPr>
        <w:t>do</w:t>
      </w:r>
      <w:r w:rsidR="007178FA" w:rsidRPr="007178FA">
        <w:rPr>
          <w:rFonts w:ascii="Arial Narrow" w:hAnsi="Arial Narrow"/>
          <w:sz w:val="24"/>
          <w:szCs w:val="24"/>
        </w:rPr>
        <w:t xml:space="preserve"> Excelentíssimo Senhor Auditor-Relator, </w:t>
      </w:r>
      <w:r w:rsidR="007178FA" w:rsidRPr="007178FA">
        <w:rPr>
          <w:rFonts w:ascii="Arial Narrow" w:hAnsi="Arial Narrow"/>
          <w:b/>
          <w:noProof/>
          <w:sz w:val="24"/>
          <w:szCs w:val="24"/>
        </w:rPr>
        <w:t>em divergência</w:t>
      </w:r>
      <w:r w:rsidR="007178FA" w:rsidRPr="007178FA">
        <w:rPr>
          <w:rFonts w:ascii="Arial Narrow" w:hAnsi="Arial Narrow"/>
          <w:sz w:val="24"/>
          <w:szCs w:val="24"/>
        </w:rPr>
        <w:t xml:space="preserve"> com o pronunciamento do Ministério Público junto a este Tribunal: </w:t>
      </w:r>
      <w:r w:rsidR="007178FA" w:rsidRPr="007178FA">
        <w:rPr>
          <w:rFonts w:ascii="Arial Narrow" w:hAnsi="Arial Narrow" w:cs="Arial"/>
          <w:b/>
          <w:color w:val="000000"/>
          <w:sz w:val="24"/>
          <w:szCs w:val="24"/>
        </w:rPr>
        <w:t>10.1. Emite Parecer Prévio recomendando à Câmara Municipal a aprovação com ressalvas</w:t>
      </w:r>
      <w:r w:rsidR="007178FA" w:rsidRPr="007178FA">
        <w:rPr>
          <w:rFonts w:ascii="Arial Narrow" w:hAnsi="Arial Narrow" w:cs="Arial"/>
          <w:color w:val="000000"/>
          <w:sz w:val="24"/>
          <w:szCs w:val="24"/>
        </w:rPr>
        <w:t xml:space="preserve"> das Contas Anuais do </w:t>
      </w:r>
      <w:r w:rsidR="007178FA" w:rsidRPr="007178FA">
        <w:rPr>
          <w:rFonts w:ascii="Arial Narrow" w:hAnsi="Arial Narrow" w:cs="Arial"/>
          <w:b/>
          <w:color w:val="000000"/>
          <w:sz w:val="24"/>
          <w:szCs w:val="24"/>
        </w:rPr>
        <w:t xml:space="preserve">Sr. Gledson </w:t>
      </w:r>
      <w:proofErr w:type="spellStart"/>
      <w:r w:rsidR="007178FA" w:rsidRPr="007178FA">
        <w:rPr>
          <w:rFonts w:ascii="Arial Narrow" w:hAnsi="Arial Narrow" w:cs="Arial"/>
          <w:b/>
          <w:color w:val="000000"/>
          <w:sz w:val="24"/>
          <w:szCs w:val="24"/>
        </w:rPr>
        <w:t>Hadson</w:t>
      </w:r>
      <w:proofErr w:type="spellEnd"/>
      <w:r w:rsidR="007178FA" w:rsidRPr="007178FA">
        <w:rPr>
          <w:rFonts w:ascii="Arial Narrow" w:hAnsi="Arial Narrow" w:cs="Arial"/>
          <w:b/>
          <w:color w:val="000000"/>
          <w:sz w:val="24"/>
          <w:szCs w:val="24"/>
        </w:rPr>
        <w:t xml:space="preserve"> </w:t>
      </w:r>
      <w:proofErr w:type="spellStart"/>
      <w:r w:rsidR="007178FA" w:rsidRPr="007178FA">
        <w:rPr>
          <w:rFonts w:ascii="Arial Narrow" w:hAnsi="Arial Narrow" w:cs="Arial"/>
          <w:b/>
          <w:color w:val="000000"/>
          <w:sz w:val="24"/>
          <w:szCs w:val="24"/>
        </w:rPr>
        <w:t>Paulain</w:t>
      </w:r>
      <w:proofErr w:type="spellEnd"/>
      <w:r w:rsidR="007178FA" w:rsidRPr="007178FA">
        <w:rPr>
          <w:rFonts w:ascii="Arial Narrow" w:hAnsi="Arial Narrow" w:cs="Arial"/>
          <w:b/>
          <w:color w:val="000000"/>
          <w:sz w:val="24"/>
          <w:szCs w:val="24"/>
        </w:rPr>
        <w:t xml:space="preserve"> Machado</w:t>
      </w:r>
      <w:r w:rsidR="007178FA" w:rsidRPr="007178FA">
        <w:rPr>
          <w:rFonts w:ascii="Arial Narrow" w:hAnsi="Arial Narrow" w:cs="Arial"/>
          <w:color w:val="000000"/>
          <w:sz w:val="24"/>
          <w:szCs w:val="24"/>
        </w:rPr>
        <w:t xml:space="preserve">, responsável pela Prefeitura Municipal de Nhamundá, referente ao exercício de 2019, em virtude das restrições 8.1, 8.2. </w:t>
      </w:r>
      <w:proofErr w:type="gramStart"/>
      <w:r w:rsidR="007178FA" w:rsidRPr="007178FA">
        <w:rPr>
          <w:rFonts w:ascii="Arial Narrow" w:hAnsi="Arial Narrow" w:cs="Arial"/>
          <w:color w:val="000000"/>
          <w:sz w:val="24"/>
          <w:szCs w:val="24"/>
        </w:rPr>
        <w:t>e</w:t>
      </w:r>
      <w:proofErr w:type="gramEnd"/>
      <w:r w:rsidR="007178FA" w:rsidRPr="007178FA">
        <w:rPr>
          <w:rFonts w:ascii="Arial Narrow" w:hAnsi="Arial Narrow" w:cs="Arial"/>
          <w:color w:val="000000"/>
          <w:sz w:val="24"/>
          <w:szCs w:val="24"/>
        </w:rPr>
        <w:t xml:space="preserve"> 8.3. </w:t>
      </w:r>
      <w:proofErr w:type="gramStart"/>
      <w:r w:rsidR="007178FA" w:rsidRPr="007178FA">
        <w:rPr>
          <w:rFonts w:ascii="Arial Narrow" w:hAnsi="Arial Narrow" w:cs="Arial"/>
          <w:color w:val="000000"/>
          <w:sz w:val="24"/>
          <w:szCs w:val="24"/>
        </w:rPr>
        <w:t>do</w:t>
      </w:r>
      <w:proofErr w:type="gramEnd"/>
      <w:r w:rsidR="007178FA" w:rsidRPr="007178FA">
        <w:rPr>
          <w:rFonts w:ascii="Arial Narrow" w:hAnsi="Arial Narrow" w:cs="Arial"/>
          <w:color w:val="000000"/>
          <w:sz w:val="24"/>
          <w:szCs w:val="24"/>
        </w:rPr>
        <w:t xml:space="preserve"> Relatório Conclusivo nº 57/2022 – DICAMI, conforme art. 71, I, da Constituição Federal e art. 40, I, e art. 127, §§ 2º e 4º da Constituição do Estado do Amazonas. </w:t>
      </w:r>
      <w:r w:rsidR="007178FA" w:rsidRPr="007178FA">
        <w:rPr>
          <w:rFonts w:ascii="Arial Narrow" w:hAnsi="Arial Narrow" w:cs="Arial"/>
          <w:b/>
          <w:color w:val="000000"/>
          <w:sz w:val="24"/>
          <w:szCs w:val="24"/>
        </w:rPr>
        <w:t xml:space="preserve">ACÓRDÃO Nº 112/2023: </w:t>
      </w:r>
      <w:r w:rsidR="007178FA" w:rsidRPr="007178FA">
        <w:rPr>
          <w:rFonts w:ascii="Arial Narrow" w:hAnsi="Arial Narrow"/>
          <w:sz w:val="24"/>
          <w:szCs w:val="24"/>
        </w:rPr>
        <w:t xml:space="preserve">Vistos, relatados e discutidos estes autos acima identificados, </w:t>
      </w:r>
      <w:r w:rsidR="007178FA" w:rsidRPr="007178FA">
        <w:rPr>
          <w:rFonts w:ascii="Arial Narrow" w:hAnsi="Arial Narrow"/>
          <w:b/>
          <w:sz w:val="24"/>
          <w:szCs w:val="24"/>
        </w:rPr>
        <w:t xml:space="preserve">ACORDAM </w:t>
      </w:r>
      <w:proofErr w:type="gramStart"/>
      <w:r w:rsidR="007178FA" w:rsidRPr="007178FA">
        <w:rPr>
          <w:rFonts w:ascii="Arial Narrow" w:hAnsi="Arial Narrow"/>
          <w:sz w:val="24"/>
          <w:szCs w:val="24"/>
        </w:rPr>
        <w:t>os Excelentíssimos</w:t>
      </w:r>
      <w:proofErr w:type="gramEnd"/>
      <w:r w:rsidR="007178FA" w:rsidRPr="007178FA">
        <w:rPr>
          <w:rFonts w:ascii="Arial Narrow" w:hAnsi="Arial Narrow"/>
          <w:sz w:val="24"/>
          <w:szCs w:val="24"/>
        </w:rPr>
        <w:t xml:space="preserve"> Senhores Conselheiros do Tribunal de Contas do Estado do Amazonas, reunidos em Sessão </w:t>
      </w:r>
      <w:r w:rsidR="007178FA" w:rsidRPr="007178FA">
        <w:rPr>
          <w:rFonts w:ascii="Arial Narrow" w:hAnsi="Arial Narrow"/>
          <w:noProof/>
          <w:sz w:val="24"/>
          <w:szCs w:val="24"/>
        </w:rPr>
        <w:t>do</w:t>
      </w:r>
      <w:r w:rsidR="007178FA" w:rsidRPr="007178FA">
        <w:rPr>
          <w:rFonts w:ascii="Arial Narrow" w:hAnsi="Arial Narrow"/>
          <w:sz w:val="24"/>
          <w:szCs w:val="24"/>
        </w:rPr>
        <w:t xml:space="preserve"> </w:t>
      </w:r>
      <w:r w:rsidR="007178FA" w:rsidRPr="007178FA">
        <w:rPr>
          <w:rFonts w:ascii="Arial Narrow" w:hAnsi="Arial Narrow"/>
          <w:b/>
          <w:noProof/>
          <w:sz w:val="24"/>
          <w:szCs w:val="24"/>
        </w:rPr>
        <w:t>Tribunal Pleno</w:t>
      </w:r>
      <w:r w:rsidR="007178FA" w:rsidRPr="007178FA">
        <w:rPr>
          <w:rFonts w:ascii="Arial Narrow" w:hAnsi="Arial Narrow"/>
          <w:sz w:val="24"/>
          <w:szCs w:val="24"/>
        </w:rPr>
        <w:t>, no exercício da competência atribuída</w:t>
      </w:r>
      <w:r w:rsidR="007178FA" w:rsidRPr="007178FA">
        <w:rPr>
          <w:rFonts w:ascii="Arial Narrow" w:hAnsi="Arial Narrow"/>
          <w:noProof/>
          <w:sz w:val="24"/>
          <w:szCs w:val="24"/>
        </w:rPr>
        <w:t xml:space="preserve"> pelos arts. 5º, II e 11, III, “A” item 1, da Resolução nº 04/2002-TCE/AM</w:t>
      </w:r>
      <w:r w:rsidR="007178FA" w:rsidRPr="007178FA">
        <w:rPr>
          <w:rFonts w:ascii="Arial Narrow" w:hAnsi="Arial Narrow"/>
          <w:sz w:val="24"/>
          <w:szCs w:val="24"/>
        </w:rPr>
        <w:t xml:space="preserve">, </w:t>
      </w:r>
      <w:r w:rsidR="007178FA" w:rsidRPr="007178FA">
        <w:rPr>
          <w:rFonts w:ascii="Arial Narrow" w:hAnsi="Arial Narrow"/>
          <w:b/>
          <w:noProof/>
          <w:sz w:val="24"/>
          <w:szCs w:val="24"/>
        </w:rPr>
        <w:t>à unanimidade</w:t>
      </w:r>
      <w:r w:rsidR="007178FA" w:rsidRPr="007178FA">
        <w:rPr>
          <w:rFonts w:ascii="Arial Narrow" w:hAnsi="Arial Narrow"/>
          <w:sz w:val="24"/>
          <w:szCs w:val="24"/>
        </w:rPr>
        <w:t>, nos termos d</w:t>
      </w:r>
      <w:r w:rsidR="007178FA" w:rsidRPr="007178FA">
        <w:rPr>
          <w:rFonts w:ascii="Arial Narrow" w:hAnsi="Arial Narrow"/>
          <w:noProof/>
          <w:sz w:val="24"/>
          <w:szCs w:val="24"/>
        </w:rPr>
        <w:t>a proposta de voto</w:t>
      </w:r>
      <w:r w:rsidR="007178FA" w:rsidRPr="007178FA">
        <w:rPr>
          <w:rFonts w:ascii="Arial Narrow" w:hAnsi="Arial Narrow"/>
          <w:sz w:val="24"/>
          <w:szCs w:val="24"/>
        </w:rPr>
        <w:t xml:space="preserve"> </w:t>
      </w:r>
      <w:r w:rsidR="007178FA" w:rsidRPr="007178FA">
        <w:rPr>
          <w:rFonts w:ascii="Arial Narrow" w:hAnsi="Arial Narrow"/>
          <w:noProof/>
          <w:sz w:val="24"/>
          <w:szCs w:val="24"/>
        </w:rPr>
        <w:t>do</w:t>
      </w:r>
      <w:r w:rsidR="007178FA" w:rsidRPr="007178FA">
        <w:rPr>
          <w:rFonts w:ascii="Arial Narrow" w:hAnsi="Arial Narrow"/>
          <w:sz w:val="24"/>
          <w:szCs w:val="24"/>
        </w:rPr>
        <w:t xml:space="preserve"> Excelentíssimo Senhor Auditor-Relator, que passa a ser parte integrante do Parecer Prévio, </w:t>
      </w:r>
      <w:r w:rsidR="007178FA" w:rsidRPr="007178FA">
        <w:rPr>
          <w:rFonts w:ascii="Arial Narrow" w:hAnsi="Arial Narrow"/>
          <w:b/>
          <w:noProof/>
          <w:sz w:val="24"/>
          <w:szCs w:val="24"/>
        </w:rPr>
        <w:t>em divergência</w:t>
      </w:r>
      <w:r w:rsidR="007178FA" w:rsidRPr="007178FA">
        <w:rPr>
          <w:rFonts w:ascii="Arial Narrow" w:hAnsi="Arial Narrow"/>
          <w:sz w:val="24"/>
          <w:szCs w:val="24"/>
        </w:rPr>
        <w:t xml:space="preserve"> com o pronunciamento do Ministério Público junto a este Tribunal, no sentido de:</w:t>
      </w:r>
      <w:r w:rsidR="007178FA" w:rsidRPr="007178FA">
        <w:rPr>
          <w:rFonts w:ascii="Arial Narrow" w:hAnsi="Arial Narrow" w:cs="Arial"/>
          <w:color w:val="000000"/>
          <w:sz w:val="24"/>
          <w:szCs w:val="24"/>
        </w:rPr>
        <w:t xml:space="preserve"> </w:t>
      </w:r>
      <w:r w:rsidR="007178FA" w:rsidRPr="007178FA">
        <w:rPr>
          <w:rFonts w:ascii="Arial Narrow" w:hAnsi="Arial Narrow" w:cs="Arial"/>
          <w:b/>
          <w:color w:val="000000"/>
          <w:sz w:val="24"/>
          <w:szCs w:val="24"/>
        </w:rPr>
        <w:t xml:space="preserve">10.1. Determinar </w:t>
      </w:r>
      <w:r w:rsidR="007178FA" w:rsidRPr="007178FA">
        <w:rPr>
          <w:rFonts w:ascii="Arial Narrow" w:hAnsi="Arial Narrow" w:cs="Arial"/>
          <w:color w:val="000000"/>
          <w:sz w:val="24"/>
          <w:szCs w:val="24"/>
        </w:rPr>
        <w:t xml:space="preserve">o encaminhamento </w:t>
      </w:r>
      <w:proofErr w:type="gramStart"/>
      <w:r w:rsidR="007178FA" w:rsidRPr="007178FA">
        <w:rPr>
          <w:rFonts w:ascii="Arial Narrow" w:hAnsi="Arial Narrow" w:cs="Arial"/>
          <w:color w:val="000000"/>
          <w:sz w:val="24"/>
          <w:szCs w:val="24"/>
        </w:rPr>
        <w:t>deste Parecer</w:t>
      </w:r>
      <w:proofErr w:type="gramEnd"/>
      <w:r w:rsidR="007178FA" w:rsidRPr="007178FA">
        <w:rPr>
          <w:rFonts w:ascii="Arial Narrow" w:hAnsi="Arial Narrow" w:cs="Arial"/>
          <w:color w:val="000000"/>
          <w:sz w:val="24"/>
          <w:szCs w:val="24"/>
        </w:rPr>
        <w:t xml:space="preserve"> Prévio, publicado e acompanhado de cópias integrais do presente processo, à Câmara Municipal de Nhamundá, para que, na competência prevista no artigo 127, § 5º, da Constituição do Estado do Amazonas, julgue </w:t>
      </w:r>
      <w:r w:rsidR="007178FA" w:rsidRPr="007178FA">
        <w:rPr>
          <w:rFonts w:ascii="Arial Narrow" w:hAnsi="Arial Narrow" w:cs="Arial"/>
          <w:color w:val="000000"/>
          <w:sz w:val="24"/>
          <w:szCs w:val="24"/>
        </w:rPr>
        <w:lastRenderedPageBreak/>
        <w:t xml:space="preserve">as referidas Contas; </w:t>
      </w:r>
      <w:r w:rsidR="007178FA" w:rsidRPr="007178FA">
        <w:rPr>
          <w:rFonts w:ascii="Arial Narrow" w:hAnsi="Arial Narrow" w:cs="Arial"/>
          <w:b/>
          <w:color w:val="000000"/>
          <w:sz w:val="24"/>
          <w:szCs w:val="24"/>
        </w:rPr>
        <w:t xml:space="preserve">10.2. Recomendar </w:t>
      </w:r>
      <w:r w:rsidR="007178FA" w:rsidRPr="007178FA">
        <w:rPr>
          <w:rFonts w:ascii="Arial Narrow" w:hAnsi="Arial Narrow" w:cs="Arial"/>
          <w:color w:val="000000"/>
          <w:sz w:val="24"/>
          <w:szCs w:val="24"/>
        </w:rPr>
        <w:t xml:space="preserve">à Prefeitura Municipal de Nhamundá, para que cumpra com rigor os prazos de remessa dos balancetes mensais e dos Relatórios Resumidos de Execução Orçamentária – RREO e Relatórios de Gestão Fiscal – RGF, via sistema e-Contas, além dos prazos de publicação dos demonstrativos do RREO e RGF, </w:t>
      </w:r>
      <w:proofErr w:type="gramStart"/>
      <w:r w:rsidR="007178FA" w:rsidRPr="007178FA">
        <w:rPr>
          <w:rFonts w:ascii="Arial Narrow" w:hAnsi="Arial Narrow" w:cs="Arial"/>
          <w:color w:val="000000"/>
          <w:sz w:val="24"/>
          <w:szCs w:val="24"/>
        </w:rPr>
        <w:t>sob pena</w:t>
      </w:r>
      <w:proofErr w:type="gramEnd"/>
      <w:r w:rsidR="007178FA" w:rsidRPr="007178FA">
        <w:rPr>
          <w:rFonts w:ascii="Arial Narrow" w:hAnsi="Arial Narrow" w:cs="Arial"/>
          <w:color w:val="000000"/>
          <w:sz w:val="24"/>
          <w:szCs w:val="24"/>
        </w:rPr>
        <w:t xml:space="preserve"> de reincidência e aplicação de multa por descumprimento de determinação desta Corte de Contas; </w:t>
      </w:r>
      <w:r w:rsidR="007178FA" w:rsidRPr="007178FA">
        <w:rPr>
          <w:rFonts w:ascii="Arial Narrow" w:hAnsi="Arial Narrow" w:cs="Arial"/>
          <w:b/>
          <w:color w:val="000000"/>
          <w:sz w:val="24"/>
          <w:szCs w:val="24"/>
        </w:rPr>
        <w:t xml:space="preserve">10.3. Dar ciência </w:t>
      </w:r>
      <w:r w:rsidR="007178FA" w:rsidRPr="007178FA">
        <w:rPr>
          <w:rFonts w:ascii="Arial Narrow" w:hAnsi="Arial Narrow" w:cs="Arial"/>
          <w:color w:val="000000"/>
          <w:sz w:val="24"/>
          <w:szCs w:val="24"/>
        </w:rPr>
        <w:t xml:space="preserve">ao Sr. Gledson </w:t>
      </w:r>
      <w:proofErr w:type="spellStart"/>
      <w:r w:rsidR="007178FA" w:rsidRPr="007178FA">
        <w:rPr>
          <w:rFonts w:ascii="Arial Narrow" w:hAnsi="Arial Narrow" w:cs="Arial"/>
          <w:color w:val="000000"/>
          <w:sz w:val="24"/>
          <w:szCs w:val="24"/>
        </w:rPr>
        <w:t>Hadson</w:t>
      </w:r>
      <w:proofErr w:type="spellEnd"/>
      <w:r w:rsidR="007178FA" w:rsidRPr="007178FA">
        <w:rPr>
          <w:rFonts w:ascii="Arial Narrow" w:hAnsi="Arial Narrow" w:cs="Arial"/>
          <w:color w:val="000000"/>
          <w:sz w:val="24"/>
          <w:szCs w:val="24"/>
        </w:rPr>
        <w:t xml:space="preserve"> </w:t>
      </w:r>
      <w:proofErr w:type="spellStart"/>
      <w:r w:rsidR="007178FA" w:rsidRPr="007178FA">
        <w:rPr>
          <w:rFonts w:ascii="Arial Narrow" w:hAnsi="Arial Narrow" w:cs="Arial"/>
          <w:color w:val="000000"/>
          <w:sz w:val="24"/>
          <w:szCs w:val="24"/>
        </w:rPr>
        <w:t>Paulain</w:t>
      </w:r>
      <w:proofErr w:type="spellEnd"/>
      <w:r w:rsidR="007178FA" w:rsidRPr="007178FA">
        <w:rPr>
          <w:rFonts w:ascii="Arial Narrow" w:hAnsi="Arial Narrow" w:cs="Arial"/>
          <w:color w:val="000000"/>
          <w:sz w:val="24"/>
          <w:szCs w:val="24"/>
        </w:rPr>
        <w:t xml:space="preserve"> Machado e à Prefeitura Municipal de Nhamundá, por meio de seus patronos, sobre o teor desta Decisão, com cópia do Relatório-Voto e do respectivo Acórdão; </w:t>
      </w:r>
      <w:r w:rsidR="007178FA" w:rsidRPr="007178FA">
        <w:rPr>
          <w:rFonts w:ascii="Arial Narrow" w:hAnsi="Arial Narrow" w:cs="Arial"/>
          <w:b/>
          <w:color w:val="000000"/>
          <w:sz w:val="24"/>
          <w:szCs w:val="24"/>
        </w:rPr>
        <w:t xml:space="preserve">10.4. Arquivar </w:t>
      </w:r>
      <w:r w:rsidR="007178FA" w:rsidRPr="007178FA">
        <w:rPr>
          <w:rFonts w:ascii="Arial Narrow" w:hAnsi="Arial Narrow" w:cs="Arial"/>
          <w:color w:val="000000"/>
          <w:sz w:val="24"/>
          <w:szCs w:val="24"/>
        </w:rPr>
        <w:t xml:space="preserve">o processo, </w:t>
      </w:r>
      <w:proofErr w:type="gramStart"/>
      <w:r w:rsidR="007178FA" w:rsidRPr="007178FA">
        <w:rPr>
          <w:rFonts w:ascii="Arial Narrow" w:hAnsi="Arial Narrow" w:cs="Arial"/>
          <w:color w:val="000000"/>
          <w:sz w:val="24"/>
          <w:szCs w:val="24"/>
        </w:rPr>
        <w:t>após</w:t>
      </w:r>
      <w:proofErr w:type="gramEnd"/>
      <w:r w:rsidR="007178FA" w:rsidRPr="007178FA">
        <w:rPr>
          <w:rFonts w:ascii="Arial Narrow" w:hAnsi="Arial Narrow" w:cs="Arial"/>
          <w:color w:val="000000"/>
          <w:sz w:val="24"/>
          <w:szCs w:val="24"/>
        </w:rPr>
        <w:t xml:space="preserve"> cumpridas as determinações acima. </w:t>
      </w:r>
      <w:r w:rsidR="007178FA" w:rsidRPr="007178FA">
        <w:rPr>
          <w:rFonts w:ascii="Arial Narrow" w:hAnsi="Arial Narrow" w:cs="Arial"/>
          <w:b/>
          <w:color w:val="000000"/>
          <w:sz w:val="24"/>
          <w:szCs w:val="24"/>
        </w:rPr>
        <w:t>PROCESSO Nº 11.753/2021</w:t>
      </w:r>
      <w:r w:rsidR="007178FA" w:rsidRPr="007178FA">
        <w:rPr>
          <w:rFonts w:ascii="Arial Narrow" w:hAnsi="Arial Narrow" w:cs="Arial"/>
          <w:color w:val="000000"/>
          <w:sz w:val="24"/>
          <w:szCs w:val="24"/>
        </w:rPr>
        <w:t xml:space="preserve"> - Prestação de Contas Anual da Agência de Defesa Agropecuária e Florestal do Estado do Amazonas – ADAF, de responsabilidade do Sr. Alexandre Henrique Freitas de Araújo, referente ao exercício de 2020.</w:t>
      </w:r>
      <w:r w:rsidR="007178FA" w:rsidRPr="007178FA">
        <w:rPr>
          <w:rFonts w:ascii="Arial Narrow" w:hAnsi="Arial Narrow" w:cs="Arial"/>
          <w:b/>
          <w:color w:val="000000"/>
          <w:sz w:val="24"/>
          <w:szCs w:val="24"/>
        </w:rPr>
        <w:t xml:space="preserve"> </w:t>
      </w:r>
      <w:r w:rsidR="007178FA" w:rsidRPr="007178FA">
        <w:rPr>
          <w:rFonts w:ascii="Arial Narrow" w:hAnsi="Arial Narrow"/>
          <w:b/>
          <w:sz w:val="24"/>
          <w:szCs w:val="24"/>
        </w:rPr>
        <w:t xml:space="preserve">Advogado: </w:t>
      </w:r>
      <w:r w:rsidR="007178FA" w:rsidRPr="007178FA">
        <w:rPr>
          <w:rFonts w:ascii="Arial Narrow" w:hAnsi="Arial Narrow"/>
          <w:noProof/>
          <w:sz w:val="24"/>
          <w:szCs w:val="24"/>
        </w:rPr>
        <w:t xml:space="preserve">Alichelly Carina Macedo Ventura OAB/AM 7185. </w:t>
      </w:r>
      <w:r w:rsidR="007178FA" w:rsidRPr="007178FA">
        <w:rPr>
          <w:rFonts w:ascii="Arial Narrow" w:hAnsi="Arial Narrow" w:cs="Arial"/>
          <w:b/>
          <w:color w:val="000000"/>
          <w:sz w:val="24"/>
          <w:szCs w:val="24"/>
        </w:rPr>
        <w:t>ACÓRDÃO Nº 1566/2023:</w:t>
      </w:r>
      <w:r w:rsidR="007178FA" w:rsidRPr="007178FA">
        <w:rPr>
          <w:rFonts w:ascii="Arial Narrow" w:hAnsi="Arial Narrow" w:cs="Arial"/>
          <w:color w:val="000000"/>
          <w:sz w:val="24"/>
          <w:szCs w:val="24"/>
        </w:rPr>
        <w:t xml:space="preserve"> </w:t>
      </w:r>
      <w:r w:rsidR="007178FA" w:rsidRPr="007178FA">
        <w:rPr>
          <w:rFonts w:ascii="Arial Narrow" w:hAnsi="Arial Narrow"/>
          <w:sz w:val="24"/>
          <w:szCs w:val="24"/>
        </w:rPr>
        <w:t xml:space="preserve">Vistos, relatados e discutidos estes autos acima identificados, </w:t>
      </w:r>
      <w:r w:rsidR="007178FA" w:rsidRPr="007178FA">
        <w:rPr>
          <w:rFonts w:ascii="Arial Narrow" w:hAnsi="Arial Narrow"/>
          <w:b/>
          <w:sz w:val="24"/>
          <w:szCs w:val="24"/>
        </w:rPr>
        <w:t xml:space="preserve">ACORDAM </w:t>
      </w:r>
      <w:proofErr w:type="gramStart"/>
      <w:r w:rsidR="007178FA" w:rsidRPr="007178FA">
        <w:rPr>
          <w:rFonts w:ascii="Arial Narrow" w:hAnsi="Arial Narrow"/>
          <w:sz w:val="24"/>
          <w:szCs w:val="24"/>
        </w:rPr>
        <w:t>os Excelentíssimos</w:t>
      </w:r>
      <w:proofErr w:type="gramEnd"/>
      <w:r w:rsidR="007178FA" w:rsidRPr="007178FA">
        <w:rPr>
          <w:rFonts w:ascii="Arial Narrow" w:hAnsi="Arial Narrow"/>
          <w:sz w:val="24"/>
          <w:szCs w:val="24"/>
        </w:rPr>
        <w:t xml:space="preserve"> Senhores Conselheiros do Tribunal de Contas do Estado do Amazonas, reunidos em Sessão </w:t>
      </w:r>
      <w:r w:rsidR="007178FA" w:rsidRPr="007178FA">
        <w:rPr>
          <w:rFonts w:ascii="Arial Narrow" w:hAnsi="Arial Narrow"/>
          <w:noProof/>
          <w:sz w:val="24"/>
          <w:szCs w:val="24"/>
        </w:rPr>
        <w:t>do</w:t>
      </w:r>
      <w:r w:rsidR="007178FA" w:rsidRPr="007178FA">
        <w:rPr>
          <w:rFonts w:ascii="Arial Narrow" w:hAnsi="Arial Narrow"/>
          <w:sz w:val="24"/>
          <w:szCs w:val="24"/>
        </w:rPr>
        <w:t xml:space="preserve"> </w:t>
      </w:r>
      <w:r w:rsidR="007178FA" w:rsidRPr="007178FA">
        <w:rPr>
          <w:rFonts w:ascii="Arial Narrow" w:hAnsi="Arial Narrow"/>
          <w:b/>
          <w:noProof/>
          <w:sz w:val="24"/>
          <w:szCs w:val="24"/>
        </w:rPr>
        <w:t>Tribunal Pleno</w:t>
      </w:r>
      <w:r w:rsidR="007178FA" w:rsidRPr="007178FA">
        <w:rPr>
          <w:rFonts w:ascii="Arial Narrow" w:hAnsi="Arial Narrow"/>
          <w:sz w:val="24"/>
          <w:szCs w:val="24"/>
        </w:rPr>
        <w:t>, no exercício da competência atribuída</w:t>
      </w:r>
      <w:r w:rsidR="007178FA" w:rsidRPr="007178FA">
        <w:rPr>
          <w:rFonts w:ascii="Arial Narrow" w:hAnsi="Arial Narrow"/>
          <w:noProof/>
          <w:sz w:val="24"/>
          <w:szCs w:val="24"/>
        </w:rPr>
        <w:t xml:space="preserve"> pelos arts. 5º, II e 11, inciso III, alínea “a”, item 4, da Resolução n.04/2002-TCE/AM</w:t>
      </w:r>
      <w:r w:rsidR="007178FA" w:rsidRPr="007178FA">
        <w:rPr>
          <w:rFonts w:ascii="Arial Narrow" w:hAnsi="Arial Narrow"/>
          <w:sz w:val="24"/>
          <w:szCs w:val="24"/>
        </w:rPr>
        <w:t>,</w:t>
      </w:r>
      <w:r w:rsidR="007178FA" w:rsidRPr="007178FA">
        <w:rPr>
          <w:rFonts w:ascii="Arial Narrow" w:hAnsi="Arial Narrow"/>
          <w:b/>
          <w:noProof/>
          <w:sz w:val="24"/>
          <w:szCs w:val="24"/>
        </w:rPr>
        <w:t xml:space="preserve"> à unanimidade, </w:t>
      </w:r>
      <w:r w:rsidR="007178FA" w:rsidRPr="007178FA">
        <w:rPr>
          <w:rFonts w:ascii="Arial Narrow" w:hAnsi="Arial Narrow"/>
          <w:sz w:val="24"/>
          <w:szCs w:val="24"/>
        </w:rPr>
        <w:t>nos termos d</w:t>
      </w:r>
      <w:r w:rsidR="007178FA" w:rsidRPr="007178FA">
        <w:rPr>
          <w:rFonts w:ascii="Arial Narrow" w:hAnsi="Arial Narrow"/>
          <w:noProof/>
          <w:sz w:val="24"/>
          <w:szCs w:val="24"/>
        </w:rPr>
        <w:t xml:space="preserve">a proposta de voto do </w:t>
      </w:r>
      <w:r w:rsidR="007178FA" w:rsidRPr="007178FA">
        <w:rPr>
          <w:rFonts w:ascii="Arial Narrow" w:hAnsi="Arial Narrow"/>
          <w:sz w:val="24"/>
          <w:szCs w:val="24"/>
        </w:rPr>
        <w:t>Excelentíssimo Senhor Auditor-Relator</w:t>
      </w:r>
      <w:r w:rsidR="007178FA" w:rsidRPr="007178FA">
        <w:rPr>
          <w:rFonts w:ascii="Arial Narrow" w:hAnsi="Arial Narrow"/>
          <w:b/>
          <w:noProof/>
          <w:sz w:val="24"/>
          <w:szCs w:val="24"/>
        </w:rPr>
        <w:t>, em divergência</w:t>
      </w:r>
      <w:r w:rsidR="007178FA" w:rsidRPr="007178FA">
        <w:rPr>
          <w:rFonts w:ascii="Arial Narrow" w:hAnsi="Arial Narrow"/>
          <w:noProof/>
          <w:sz w:val="24"/>
          <w:szCs w:val="24"/>
        </w:rPr>
        <w:t xml:space="preserve"> com pronunciamento do Ministério Público junto a este Tribunal</w:t>
      </w:r>
      <w:r w:rsidR="007178FA" w:rsidRPr="007178FA">
        <w:rPr>
          <w:rFonts w:ascii="Arial Narrow" w:hAnsi="Arial Narrow"/>
          <w:sz w:val="24"/>
          <w:szCs w:val="24"/>
        </w:rPr>
        <w:t>, no sentido de:</w:t>
      </w:r>
      <w:r w:rsidR="007178FA" w:rsidRPr="007178FA">
        <w:rPr>
          <w:rFonts w:ascii="Arial Narrow" w:hAnsi="Arial Narrow" w:cs="Arial"/>
          <w:color w:val="000000"/>
          <w:sz w:val="24"/>
          <w:szCs w:val="24"/>
        </w:rPr>
        <w:t xml:space="preserve"> </w:t>
      </w:r>
      <w:r w:rsidR="007178FA" w:rsidRPr="007178FA">
        <w:rPr>
          <w:rFonts w:ascii="Arial Narrow" w:hAnsi="Arial Narrow" w:cs="Arial"/>
          <w:b/>
          <w:color w:val="000000"/>
          <w:sz w:val="24"/>
          <w:szCs w:val="24"/>
        </w:rPr>
        <w:t>10.1. Julgar regular</w:t>
      </w:r>
      <w:r w:rsidR="007178FA" w:rsidRPr="007178FA">
        <w:rPr>
          <w:rFonts w:ascii="Arial Narrow" w:hAnsi="Arial Narrow" w:cs="Arial"/>
          <w:color w:val="000000"/>
          <w:sz w:val="24"/>
          <w:szCs w:val="24"/>
        </w:rPr>
        <w:t xml:space="preserve"> a Prestação de Contas Anual da Agência de Defesa Agropecuária e Florestal do Estado do Amazonas – ADAF, de responsabilidade do </w:t>
      </w:r>
      <w:r w:rsidR="007178FA" w:rsidRPr="007178FA">
        <w:rPr>
          <w:rFonts w:ascii="Arial Narrow" w:hAnsi="Arial Narrow" w:cs="Arial"/>
          <w:b/>
          <w:color w:val="000000"/>
          <w:sz w:val="24"/>
          <w:szCs w:val="24"/>
        </w:rPr>
        <w:t>Sr. Alexandre Henrique Freitas de Araújo</w:t>
      </w:r>
      <w:r w:rsidR="007178FA" w:rsidRPr="007178FA">
        <w:rPr>
          <w:rFonts w:ascii="Arial Narrow" w:hAnsi="Arial Narrow" w:cs="Arial"/>
          <w:color w:val="000000"/>
          <w:sz w:val="24"/>
          <w:szCs w:val="24"/>
        </w:rPr>
        <w:t xml:space="preserve">, referente ao exercício de 2020, em razão do saneamento de todas as restrições apontadas pela Comissão de Inspeção, com fundamento no art. 22, I da Lei nº 2423/96; </w:t>
      </w:r>
      <w:r w:rsidR="007178FA" w:rsidRPr="007178FA">
        <w:rPr>
          <w:rFonts w:ascii="Arial Narrow" w:hAnsi="Arial Narrow" w:cs="Arial"/>
          <w:b/>
          <w:color w:val="000000"/>
          <w:sz w:val="24"/>
          <w:szCs w:val="24"/>
        </w:rPr>
        <w:t>10.2. Dar quitação</w:t>
      </w:r>
      <w:r w:rsidR="007178FA" w:rsidRPr="007178FA">
        <w:rPr>
          <w:rFonts w:ascii="Arial Narrow" w:hAnsi="Arial Narrow" w:cs="Arial"/>
          <w:color w:val="000000"/>
          <w:sz w:val="24"/>
          <w:szCs w:val="24"/>
        </w:rPr>
        <w:t xml:space="preserve"> ao Sr. Alexandre Henrique Freitas de Araújo, de conformidade com os </w:t>
      </w:r>
      <w:proofErr w:type="spellStart"/>
      <w:r w:rsidR="007178FA" w:rsidRPr="007178FA">
        <w:rPr>
          <w:rFonts w:ascii="Arial Narrow" w:hAnsi="Arial Narrow" w:cs="Arial"/>
          <w:color w:val="000000"/>
          <w:sz w:val="24"/>
          <w:szCs w:val="24"/>
        </w:rPr>
        <w:t>arts</w:t>
      </w:r>
      <w:proofErr w:type="spellEnd"/>
      <w:r w:rsidR="007178FA" w:rsidRPr="007178FA">
        <w:rPr>
          <w:rFonts w:ascii="Arial Narrow" w:hAnsi="Arial Narrow" w:cs="Arial"/>
          <w:color w:val="000000"/>
          <w:sz w:val="24"/>
          <w:szCs w:val="24"/>
        </w:rPr>
        <w:t xml:space="preserve">. 23 e 72, I, ambos da Lei nº 2.423/1996, c/c art. 189, I, da Resolução nº 02/2002 RITCE-AM; </w:t>
      </w:r>
      <w:r w:rsidR="007178FA" w:rsidRPr="007178FA">
        <w:rPr>
          <w:rFonts w:ascii="Arial Narrow" w:hAnsi="Arial Narrow" w:cs="Arial"/>
          <w:b/>
          <w:color w:val="000000"/>
          <w:sz w:val="24"/>
          <w:szCs w:val="24"/>
        </w:rPr>
        <w:t>10.3. Dar ciência</w:t>
      </w:r>
      <w:r w:rsidR="007178FA" w:rsidRPr="007178FA">
        <w:rPr>
          <w:rFonts w:ascii="Arial Narrow" w:hAnsi="Arial Narrow" w:cs="Arial"/>
          <w:color w:val="000000"/>
          <w:sz w:val="24"/>
          <w:szCs w:val="24"/>
        </w:rPr>
        <w:t xml:space="preserve"> ao Sr. Alexandre Henrique Freitas de Araújo e aos demais interessados, sobre o teor da decisão, com cópia do Relatório-Voto e do respectivo Acórdão; </w:t>
      </w:r>
      <w:r w:rsidR="007178FA" w:rsidRPr="007178FA">
        <w:rPr>
          <w:rFonts w:ascii="Arial Narrow" w:hAnsi="Arial Narrow" w:cs="Arial"/>
          <w:b/>
          <w:color w:val="000000"/>
          <w:sz w:val="24"/>
          <w:szCs w:val="24"/>
        </w:rPr>
        <w:t>10.4. Arquivar</w:t>
      </w:r>
      <w:r w:rsidR="007178FA" w:rsidRPr="007178FA">
        <w:rPr>
          <w:rFonts w:ascii="Arial Narrow" w:hAnsi="Arial Narrow" w:cs="Arial"/>
          <w:color w:val="000000"/>
          <w:sz w:val="24"/>
          <w:szCs w:val="24"/>
        </w:rPr>
        <w:t xml:space="preserve"> os autos nos termos regimentais, </w:t>
      </w:r>
      <w:proofErr w:type="gramStart"/>
      <w:r w:rsidR="007178FA" w:rsidRPr="007178FA">
        <w:rPr>
          <w:rFonts w:ascii="Arial Narrow" w:hAnsi="Arial Narrow" w:cs="Arial"/>
          <w:color w:val="000000"/>
          <w:sz w:val="24"/>
          <w:szCs w:val="24"/>
        </w:rPr>
        <w:t>após</w:t>
      </w:r>
      <w:proofErr w:type="gramEnd"/>
      <w:r w:rsidR="007178FA" w:rsidRPr="007178FA">
        <w:rPr>
          <w:rFonts w:ascii="Arial Narrow" w:hAnsi="Arial Narrow" w:cs="Arial"/>
          <w:color w:val="000000"/>
          <w:sz w:val="24"/>
          <w:szCs w:val="24"/>
        </w:rPr>
        <w:t xml:space="preserve"> cumpridas as determinações acima. </w:t>
      </w:r>
      <w:r w:rsidR="007178FA" w:rsidRPr="007178FA">
        <w:rPr>
          <w:rFonts w:ascii="Arial Narrow" w:hAnsi="Arial Narrow" w:cs="Arial"/>
          <w:b/>
          <w:color w:val="000000"/>
          <w:sz w:val="24"/>
          <w:szCs w:val="24"/>
        </w:rPr>
        <w:t>PROCESSO Nº 12.968/2021</w:t>
      </w:r>
      <w:r w:rsidR="007178FA" w:rsidRPr="007178FA">
        <w:rPr>
          <w:rFonts w:ascii="Arial Narrow" w:hAnsi="Arial Narrow" w:cs="Arial"/>
          <w:color w:val="000000"/>
          <w:sz w:val="24"/>
          <w:szCs w:val="24"/>
        </w:rPr>
        <w:t xml:space="preserve"> - Representação Cautelar com Pedido de Liminar de Suspensão de Processo de Dispensa de Licitação e Contratação Dl 004/201-SES, em face do Hospital e Pronto Socorro da Criança Zona Leste. </w:t>
      </w:r>
      <w:r w:rsidR="007178FA" w:rsidRPr="007178FA">
        <w:rPr>
          <w:rFonts w:ascii="Arial Narrow" w:hAnsi="Arial Narrow"/>
          <w:b/>
          <w:sz w:val="24"/>
          <w:szCs w:val="24"/>
        </w:rPr>
        <w:t>Advogados:</w:t>
      </w:r>
      <w:r w:rsidR="007178FA" w:rsidRPr="007178FA">
        <w:rPr>
          <w:rFonts w:ascii="Arial Narrow" w:hAnsi="Arial Narrow"/>
          <w:sz w:val="24"/>
          <w:szCs w:val="24"/>
        </w:rPr>
        <w:t xml:space="preserve"> </w:t>
      </w:r>
      <w:r w:rsidR="007178FA" w:rsidRPr="007178FA">
        <w:rPr>
          <w:rFonts w:ascii="Arial Narrow" w:hAnsi="Arial Narrow"/>
          <w:noProof/>
          <w:sz w:val="24"/>
          <w:szCs w:val="24"/>
        </w:rPr>
        <w:t>Fabricio Jacob Acris de Carvalho - 9145, Louise Martins Ferreira - OAB/AM 5628, Andreza Natacha Bonetti da Silva - OAB/AM 16488, Luiza Regina Ferreira Demasi - OAB/AM 15505 e Yeda Yukari Nagaoka - OAB/AM 15540</w:t>
      </w:r>
      <w:r w:rsidR="007178FA" w:rsidRPr="007178FA">
        <w:rPr>
          <w:rFonts w:ascii="Arial Narrow" w:hAnsi="Arial Narrow" w:cs="Arial"/>
          <w:color w:val="000000"/>
          <w:sz w:val="24"/>
          <w:szCs w:val="24"/>
        </w:rPr>
        <w:t>.</w:t>
      </w:r>
      <w:r w:rsidR="007178FA" w:rsidRPr="007178FA">
        <w:rPr>
          <w:rFonts w:ascii="Arial Narrow" w:hAnsi="Arial Narrow" w:cs="Arial"/>
          <w:b/>
          <w:color w:val="000000"/>
          <w:sz w:val="24"/>
          <w:szCs w:val="24"/>
        </w:rPr>
        <w:t xml:space="preserve"> ACÓRDÃO Nº 1567/2023:</w:t>
      </w:r>
      <w:r w:rsidR="007178FA" w:rsidRPr="007178FA">
        <w:rPr>
          <w:rFonts w:ascii="Arial Narrow" w:hAnsi="Arial Narrow" w:cs="Arial"/>
          <w:color w:val="000000"/>
          <w:sz w:val="24"/>
          <w:szCs w:val="24"/>
        </w:rPr>
        <w:t xml:space="preserve"> </w:t>
      </w:r>
      <w:r w:rsidR="007178FA" w:rsidRPr="007178FA">
        <w:rPr>
          <w:rFonts w:ascii="Arial Narrow" w:hAnsi="Arial Narrow"/>
          <w:sz w:val="24"/>
          <w:szCs w:val="24"/>
        </w:rPr>
        <w:t xml:space="preserve">Vistos, relatados e discutidos estes autos acima identificados, </w:t>
      </w:r>
      <w:r w:rsidR="007178FA" w:rsidRPr="007178FA">
        <w:rPr>
          <w:rFonts w:ascii="Arial Narrow" w:hAnsi="Arial Narrow"/>
          <w:b/>
          <w:sz w:val="24"/>
          <w:szCs w:val="24"/>
        </w:rPr>
        <w:t xml:space="preserve">ACORDAM </w:t>
      </w:r>
      <w:proofErr w:type="gramStart"/>
      <w:r w:rsidR="007178FA" w:rsidRPr="007178FA">
        <w:rPr>
          <w:rFonts w:ascii="Arial Narrow" w:hAnsi="Arial Narrow"/>
          <w:sz w:val="24"/>
          <w:szCs w:val="24"/>
        </w:rPr>
        <w:t>os Excelentíssimos</w:t>
      </w:r>
      <w:proofErr w:type="gramEnd"/>
      <w:r w:rsidR="007178FA" w:rsidRPr="007178FA">
        <w:rPr>
          <w:rFonts w:ascii="Arial Narrow" w:hAnsi="Arial Narrow"/>
          <w:sz w:val="24"/>
          <w:szCs w:val="24"/>
        </w:rPr>
        <w:t xml:space="preserve"> Senhores Conselheiros do Tribunal de Contas do Estado do Amazonas, reunidos em Sessão </w:t>
      </w:r>
      <w:r w:rsidR="007178FA" w:rsidRPr="007178FA">
        <w:rPr>
          <w:rFonts w:ascii="Arial Narrow" w:hAnsi="Arial Narrow"/>
          <w:noProof/>
          <w:sz w:val="24"/>
          <w:szCs w:val="24"/>
        </w:rPr>
        <w:t>do</w:t>
      </w:r>
      <w:r w:rsidR="007178FA" w:rsidRPr="007178FA">
        <w:rPr>
          <w:rFonts w:ascii="Arial Narrow" w:hAnsi="Arial Narrow"/>
          <w:sz w:val="24"/>
          <w:szCs w:val="24"/>
        </w:rPr>
        <w:t xml:space="preserve"> </w:t>
      </w:r>
      <w:r w:rsidR="007178FA" w:rsidRPr="007178FA">
        <w:rPr>
          <w:rFonts w:ascii="Arial Narrow" w:hAnsi="Arial Narrow"/>
          <w:b/>
          <w:noProof/>
          <w:sz w:val="24"/>
          <w:szCs w:val="24"/>
        </w:rPr>
        <w:t>Tribunal Pleno</w:t>
      </w:r>
      <w:r w:rsidR="007178FA" w:rsidRPr="007178FA">
        <w:rPr>
          <w:rFonts w:ascii="Arial Narrow" w:hAnsi="Arial Narrow"/>
          <w:sz w:val="24"/>
          <w:szCs w:val="24"/>
        </w:rPr>
        <w:t>, no exercício da competência atribuída</w:t>
      </w:r>
      <w:r w:rsidR="007178FA" w:rsidRPr="007178FA">
        <w:rPr>
          <w:rFonts w:ascii="Arial Narrow" w:hAnsi="Arial Narrow"/>
          <w:noProof/>
          <w:sz w:val="24"/>
          <w:szCs w:val="24"/>
        </w:rPr>
        <w:t xml:space="preserve"> pelo art. 11, inciso IV, alínea “i”, da Resolução nº 04/2002-TCE/AM</w:t>
      </w:r>
      <w:r w:rsidR="007178FA" w:rsidRPr="007178FA">
        <w:rPr>
          <w:rFonts w:ascii="Arial Narrow" w:hAnsi="Arial Narrow"/>
          <w:sz w:val="24"/>
          <w:szCs w:val="24"/>
        </w:rPr>
        <w:t>,</w:t>
      </w:r>
      <w:r w:rsidR="007178FA" w:rsidRPr="007178FA">
        <w:rPr>
          <w:rFonts w:ascii="Arial Narrow" w:hAnsi="Arial Narrow"/>
          <w:b/>
          <w:noProof/>
          <w:sz w:val="24"/>
          <w:szCs w:val="24"/>
        </w:rPr>
        <w:t xml:space="preserve"> à unanimidade,</w:t>
      </w:r>
      <w:r w:rsidR="007178FA" w:rsidRPr="007178FA">
        <w:rPr>
          <w:rFonts w:ascii="Arial Narrow" w:hAnsi="Arial Narrow"/>
          <w:b/>
          <w:sz w:val="24"/>
          <w:szCs w:val="24"/>
        </w:rPr>
        <w:t xml:space="preserve"> </w:t>
      </w:r>
      <w:r w:rsidR="007178FA" w:rsidRPr="007178FA">
        <w:rPr>
          <w:rFonts w:ascii="Arial Narrow" w:hAnsi="Arial Narrow"/>
          <w:sz w:val="24"/>
          <w:szCs w:val="24"/>
        </w:rPr>
        <w:t>nos termos d</w:t>
      </w:r>
      <w:r w:rsidR="007178FA" w:rsidRPr="007178FA">
        <w:rPr>
          <w:rFonts w:ascii="Arial Narrow" w:hAnsi="Arial Narrow"/>
          <w:noProof/>
          <w:sz w:val="24"/>
          <w:szCs w:val="24"/>
        </w:rPr>
        <w:t>a proposta de voto</w:t>
      </w:r>
      <w:r w:rsidR="007178FA" w:rsidRPr="007178FA">
        <w:rPr>
          <w:rFonts w:ascii="Arial Narrow" w:hAnsi="Arial Narrow"/>
          <w:sz w:val="24"/>
          <w:szCs w:val="24"/>
        </w:rPr>
        <w:t xml:space="preserve"> </w:t>
      </w:r>
      <w:r w:rsidR="007178FA" w:rsidRPr="007178FA">
        <w:rPr>
          <w:rFonts w:ascii="Arial Narrow" w:hAnsi="Arial Narrow"/>
          <w:noProof/>
          <w:sz w:val="24"/>
          <w:szCs w:val="24"/>
        </w:rPr>
        <w:t>do</w:t>
      </w:r>
      <w:r w:rsidR="007178FA" w:rsidRPr="007178FA">
        <w:rPr>
          <w:rFonts w:ascii="Arial Narrow" w:hAnsi="Arial Narrow"/>
          <w:sz w:val="24"/>
          <w:szCs w:val="24"/>
        </w:rPr>
        <w:t xml:space="preserve"> Excelentíssimo Senhor </w:t>
      </w:r>
      <w:r w:rsidR="007178FA" w:rsidRPr="007178FA">
        <w:rPr>
          <w:rFonts w:ascii="Arial Narrow" w:hAnsi="Arial Narrow"/>
          <w:noProof/>
          <w:sz w:val="24"/>
          <w:szCs w:val="24"/>
        </w:rPr>
        <w:t>Auditor-Relator</w:t>
      </w:r>
      <w:r w:rsidR="007178FA" w:rsidRPr="007178FA">
        <w:rPr>
          <w:rFonts w:ascii="Arial Narrow" w:hAnsi="Arial Narrow"/>
          <w:b/>
          <w:noProof/>
          <w:sz w:val="24"/>
          <w:szCs w:val="24"/>
        </w:rPr>
        <w:t>, em divergência</w:t>
      </w:r>
      <w:r w:rsidR="007178FA" w:rsidRPr="007178FA">
        <w:rPr>
          <w:rFonts w:ascii="Arial Narrow" w:hAnsi="Arial Narrow"/>
          <w:noProof/>
          <w:sz w:val="24"/>
          <w:szCs w:val="24"/>
        </w:rPr>
        <w:t xml:space="preserve"> com pronunciamento do Ministério Público junto a este Tribunal</w:t>
      </w:r>
      <w:r w:rsidR="007178FA" w:rsidRPr="007178FA">
        <w:rPr>
          <w:rFonts w:ascii="Arial Narrow" w:hAnsi="Arial Narrow"/>
          <w:sz w:val="24"/>
          <w:szCs w:val="24"/>
        </w:rPr>
        <w:t>, no sentido de:</w:t>
      </w:r>
      <w:r w:rsidR="007178FA" w:rsidRPr="007178FA">
        <w:rPr>
          <w:rFonts w:ascii="Arial Narrow" w:hAnsi="Arial Narrow" w:cs="Arial"/>
          <w:color w:val="000000"/>
          <w:sz w:val="24"/>
          <w:szCs w:val="24"/>
        </w:rPr>
        <w:t xml:space="preserve"> </w:t>
      </w:r>
      <w:r w:rsidR="007178FA" w:rsidRPr="007178FA">
        <w:rPr>
          <w:rFonts w:ascii="Arial Narrow" w:hAnsi="Arial Narrow" w:cs="Arial"/>
          <w:b/>
          <w:color w:val="000000"/>
          <w:sz w:val="24"/>
          <w:szCs w:val="24"/>
        </w:rPr>
        <w:t>9.1. Conhecer</w:t>
      </w:r>
      <w:r w:rsidR="007178FA" w:rsidRPr="007178FA">
        <w:rPr>
          <w:rFonts w:ascii="Arial Narrow" w:hAnsi="Arial Narrow" w:cs="Arial"/>
          <w:color w:val="000000"/>
          <w:sz w:val="24"/>
          <w:szCs w:val="24"/>
        </w:rPr>
        <w:t xml:space="preserve"> da Representação de Torres </w:t>
      </w:r>
      <w:proofErr w:type="gramStart"/>
      <w:r w:rsidR="007178FA" w:rsidRPr="007178FA">
        <w:rPr>
          <w:rFonts w:ascii="Arial Narrow" w:hAnsi="Arial Narrow" w:cs="Arial"/>
          <w:color w:val="000000"/>
          <w:sz w:val="24"/>
          <w:szCs w:val="24"/>
        </w:rPr>
        <w:t>Hospitalar</w:t>
      </w:r>
      <w:proofErr w:type="gramEnd"/>
      <w:r w:rsidR="007178FA" w:rsidRPr="007178FA">
        <w:rPr>
          <w:rFonts w:ascii="Arial Narrow" w:hAnsi="Arial Narrow" w:cs="Arial"/>
          <w:color w:val="000000"/>
          <w:sz w:val="24"/>
          <w:szCs w:val="24"/>
        </w:rPr>
        <w:t xml:space="preserve"> Comércio de Artigos Médicos e Ortopédicos EIRELI, aqui representada por </w:t>
      </w:r>
      <w:proofErr w:type="spellStart"/>
      <w:r w:rsidR="007178FA" w:rsidRPr="007178FA">
        <w:rPr>
          <w:rFonts w:ascii="Arial Narrow" w:hAnsi="Arial Narrow" w:cs="Arial"/>
          <w:color w:val="000000"/>
          <w:sz w:val="24"/>
          <w:szCs w:val="24"/>
        </w:rPr>
        <w:t>Jhone</w:t>
      </w:r>
      <w:proofErr w:type="spellEnd"/>
      <w:r w:rsidR="007178FA" w:rsidRPr="007178FA">
        <w:rPr>
          <w:rFonts w:ascii="Arial Narrow" w:hAnsi="Arial Narrow" w:cs="Arial"/>
          <w:color w:val="000000"/>
          <w:sz w:val="24"/>
          <w:szCs w:val="24"/>
        </w:rPr>
        <w:t xml:space="preserve"> Torres de Oliveira Ltda., tendo em vista que estão os requisitos gerais de admissibilidade; </w:t>
      </w:r>
      <w:r w:rsidR="007178FA" w:rsidRPr="007178FA">
        <w:rPr>
          <w:rFonts w:ascii="Arial Narrow" w:hAnsi="Arial Narrow" w:cs="Arial"/>
          <w:b/>
          <w:color w:val="000000"/>
          <w:sz w:val="24"/>
          <w:szCs w:val="24"/>
        </w:rPr>
        <w:t>9.2. Julgar Improcedente</w:t>
      </w:r>
      <w:r w:rsidR="007178FA" w:rsidRPr="007178FA">
        <w:rPr>
          <w:rFonts w:ascii="Arial Narrow" w:hAnsi="Arial Narrow" w:cs="Arial"/>
          <w:color w:val="000000"/>
          <w:sz w:val="24"/>
          <w:szCs w:val="24"/>
        </w:rPr>
        <w:t xml:space="preserve"> a Representação de Torres </w:t>
      </w:r>
      <w:proofErr w:type="gramStart"/>
      <w:r w:rsidR="007178FA" w:rsidRPr="007178FA">
        <w:rPr>
          <w:rFonts w:ascii="Arial Narrow" w:hAnsi="Arial Narrow" w:cs="Arial"/>
          <w:color w:val="000000"/>
          <w:sz w:val="24"/>
          <w:szCs w:val="24"/>
        </w:rPr>
        <w:t>Hospitalar</w:t>
      </w:r>
      <w:proofErr w:type="gramEnd"/>
      <w:r w:rsidR="007178FA" w:rsidRPr="007178FA">
        <w:rPr>
          <w:rFonts w:ascii="Arial Narrow" w:hAnsi="Arial Narrow" w:cs="Arial"/>
          <w:color w:val="000000"/>
          <w:sz w:val="24"/>
          <w:szCs w:val="24"/>
        </w:rPr>
        <w:t xml:space="preserve"> Comércio de Artigos Médicos e Ortopédicos EIRELI, aqui representada por </w:t>
      </w:r>
      <w:proofErr w:type="spellStart"/>
      <w:r w:rsidR="007178FA" w:rsidRPr="007178FA">
        <w:rPr>
          <w:rFonts w:ascii="Arial Narrow" w:hAnsi="Arial Narrow" w:cs="Arial"/>
          <w:color w:val="000000"/>
          <w:sz w:val="24"/>
          <w:szCs w:val="24"/>
        </w:rPr>
        <w:t>Jhone</w:t>
      </w:r>
      <w:proofErr w:type="spellEnd"/>
      <w:r w:rsidR="007178FA" w:rsidRPr="007178FA">
        <w:rPr>
          <w:rFonts w:ascii="Arial Narrow" w:hAnsi="Arial Narrow" w:cs="Arial"/>
          <w:color w:val="000000"/>
          <w:sz w:val="24"/>
          <w:szCs w:val="24"/>
        </w:rPr>
        <w:t xml:space="preserve"> Torres de Oliveira Ltda., na medida em que seu objeto não está abrangido pelo rol de competências constitucionais deste Tribunal de Contas, por se tratar a demanda de interesse exclusivamente privado; </w:t>
      </w:r>
      <w:r w:rsidR="007178FA" w:rsidRPr="007178FA">
        <w:rPr>
          <w:rFonts w:ascii="Arial Narrow" w:hAnsi="Arial Narrow" w:cs="Arial"/>
          <w:b/>
          <w:color w:val="000000"/>
          <w:sz w:val="24"/>
          <w:szCs w:val="24"/>
        </w:rPr>
        <w:t>9.3. Revogar</w:t>
      </w:r>
      <w:r w:rsidR="007178FA" w:rsidRPr="007178FA">
        <w:rPr>
          <w:rFonts w:ascii="Arial Narrow" w:hAnsi="Arial Narrow" w:cs="Arial"/>
          <w:color w:val="000000"/>
          <w:sz w:val="24"/>
          <w:szCs w:val="24"/>
        </w:rPr>
        <w:t xml:space="preserve"> a medida cautelar anteriormente deferida nestes autos, tendo vista a superveniência da decisão pela improcedência da representação, afastando o fumus boni iuris anteriormente observado, consoante fundamentação expendida; </w:t>
      </w:r>
      <w:r w:rsidR="007178FA" w:rsidRPr="007178FA">
        <w:rPr>
          <w:rFonts w:ascii="Arial Narrow" w:hAnsi="Arial Narrow" w:cs="Arial"/>
          <w:b/>
          <w:color w:val="000000"/>
          <w:sz w:val="24"/>
          <w:szCs w:val="24"/>
        </w:rPr>
        <w:t>9.4. Determinar</w:t>
      </w:r>
      <w:r w:rsidR="007178FA" w:rsidRPr="007178FA">
        <w:rPr>
          <w:rFonts w:ascii="Arial Narrow" w:hAnsi="Arial Narrow" w:cs="Arial"/>
          <w:color w:val="000000"/>
          <w:sz w:val="24"/>
          <w:szCs w:val="24"/>
        </w:rPr>
        <w:t xml:space="preserve"> que o processo licitatório, com o objeto em questão, seja deflagrado imediatamente, com respaldo no princípio da isonomia, da moralidade e da legalidade, previstos no art. 3º da Lei nº 8.666/1993; </w:t>
      </w:r>
      <w:r w:rsidR="007178FA" w:rsidRPr="007178FA">
        <w:rPr>
          <w:rFonts w:ascii="Arial Narrow" w:hAnsi="Arial Narrow" w:cs="Arial"/>
          <w:b/>
          <w:color w:val="000000"/>
          <w:sz w:val="24"/>
          <w:szCs w:val="24"/>
        </w:rPr>
        <w:t>9.5. Determinar</w:t>
      </w:r>
      <w:r w:rsidR="007178FA" w:rsidRPr="007178FA">
        <w:rPr>
          <w:rFonts w:ascii="Arial Narrow" w:hAnsi="Arial Narrow" w:cs="Arial"/>
          <w:color w:val="000000"/>
          <w:sz w:val="24"/>
          <w:szCs w:val="24"/>
        </w:rPr>
        <w:t xml:space="preserve"> o </w:t>
      </w:r>
      <w:r w:rsidR="007178FA" w:rsidRPr="007178FA">
        <w:rPr>
          <w:rFonts w:ascii="Arial Narrow" w:hAnsi="Arial Narrow" w:cs="Arial"/>
          <w:b/>
          <w:color w:val="000000"/>
          <w:sz w:val="24"/>
          <w:szCs w:val="24"/>
        </w:rPr>
        <w:t>prazo de 90 (noventa) dias</w:t>
      </w:r>
      <w:r w:rsidR="007178FA" w:rsidRPr="007178FA">
        <w:rPr>
          <w:rFonts w:ascii="Arial Narrow" w:hAnsi="Arial Narrow" w:cs="Arial"/>
          <w:color w:val="000000"/>
          <w:sz w:val="24"/>
          <w:szCs w:val="24"/>
        </w:rPr>
        <w:t xml:space="preserve"> para que o atual Secretário de Saúde adote as providências necessárias ao exato cumprimento da lei diante das ilegalidades apontadas nos autos, a contar da ciência da decisão desta Corte de Contas, com fundamento no art. 71, inciso IX, da Constituição Federal; o art. 5º, inciso XII, §2º da Resolução Nº 04/2002 c/c o art. 1º, XII da Lei Nº 2.423/1996; </w:t>
      </w:r>
      <w:r w:rsidR="007178FA" w:rsidRPr="007178FA">
        <w:rPr>
          <w:rFonts w:ascii="Arial Narrow" w:hAnsi="Arial Narrow" w:cs="Arial"/>
          <w:b/>
          <w:color w:val="000000"/>
          <w:sz w:val="24"/>
          <w:szCs w:val="24"/>
        </w:rPr>
        <w:t>9.6. Dar ciência</w:t>
      </w:r>
      <w:r w:rsidR="007178FA" w:rsidRPr="007178FA">
        <w:rPr>
          <w:rFonts w:ascii="Arial Narrow" w:hAnsi="Arial Narrow" w:cs="Arial"/>
          <w:color w:val="000000"/>
          <w:sz w:val="24"/>
          <w:szCs w:val="24"/>
        </w:rPr>
        <w:t xml:space="preserve"> do decisum à empresa Torres Hospitalar Comércio de Artigos Médicos e Ortopédicos EIRELI, aqui representada por </w:t>
      </w:r>
      <w:proofErr w:type="spellStart"/>
      <w:r w:rsidR="007178FA" w:rsidRPr="007178FA">
        <w:rPr>
          <w:rFonts w:ascii="Arial Narrow" w:hAnsi="Arial Narrow" w:cs="Arial"/>
          <w:color w:val="000000"/>
          <w:sz w:val="24"/>
          <w:szCs w:val="24"/>
        </w:rPr>
        <w:t>Jhone</w:t>
      </w:r>
      <w:proofErr w:type="spellEnd"/>
      <w:r w:rsidR="007178FA" w:rsidRPr="007178FA">
        <w:rPr>
          <w:rFonts w:ascii="Arial Narrow" w:hAnsi="Arial Narrow" w:cs="Arial"/>
          <w:color w:val="000000"/>
          <w:sz w:val="24"/>
          <w:szCs w:val="24"/>
        </w:rPr>
        <w:t xml:space="preserve"> Torres de Oliveira </w:t>
      </w:r>
      <w:proofErr w:type="spellStart"/>
      <w:r w:rsidR="007178FA" w:rsidRPr="007178FA">
        <w:rPr>
          <w:rFonts w:ascii="Arial Narrow" w:hAnsi="Arial Narrow" w:cs="Arial"/>
          <w:color w:val="000000"/>
          <w:sz w:val="24"/>
          <w:szCs w:val="24"/>
        </w:rPr>
        <w:t>Ltda</w:t>
      </w:r>
      <w:proofErr w:type="spellEnd"/>
      <w:r w:rsidR="007178FA" w:rsidRPr="007178FA">
        <w:rPr>
          <w:rFonts w:ascii="Arial Narrow" w:hAnsi="Arial Narrow" w:cs="Arial"/>
          <w:color w:val="000000"/>
          <w:sz w:val="24"/>
          <w:szCs w:val="24"/>
        </w:rPr>
        <w:t xml:space="preserve">, ao Sr. </w:t>
      </w:r>
      <w:proofErr w:type="spellStart"/>
      <w:r w:rsidR="007178FA" w:rsidRPr="007178FA">
        <w:rPr>
          <w:rFonts w:ascii="Arial Narrow" w:hAnsi="Arial Narrow" w:cs="Arial"/>
          <w:color w:val="000000"/>
          <w:sz w:val="24"/>
          <w:szCs w:val="24"/>
        </w:rPr>
        <w:t>Anoar</w:t>
      </w:r>
      <w:proofErr w:type="spellEnd"/>
      <w:r w:rsidR="007178FA" w:rsidRPr="007178FA">
        <w:rPr>
          <w:rFonts w:ascii="Arial Narrow" w:hAnsi="Arial Narrow" w:cs="Arial"/>
          <w:color w:val="000000"/>
          <w:sz w:val="24"/>
          <w:szCs w:val="24"/>
        </w:rPr>
        <w:t xml:space="preserve"> </w:t>
      </w:r>
      <w:proofErr w:type="spellStart"/>
      <w:r w:rsidR="007178FA" w:rsidRPr="007178FA">
        <w:rPr>
          <w:rFonts w:ascii="Arial Narrow" w:hAnsi="Arial Narrow" w:cs="Arial"/>
          <w:color w:val="000000"/>
          <w:sz w:val="24"/>
          <w:szCs w:val="24"/>
        </w:rPr>
        <w:t>Samad</w:t>
      </w:r>
      <w:proofErr w:type="spellEnd"/>
      <w:r w:rsidR="007178FA" w:rsidRPr="007178FA">
        <w:rPr>
          <w:rFonts w:ascii="Arial Narrow" w:hAnsi="Arial Narrow" w:cs="Arial"/>
          <w:color w:val="000000"/>
          <w:sz w:val="24"/>
          <w:szCs w:val="24"/>
        </w:rPr>
        <w:t xml:space="preserve">, Secretário de Estado de Saúde, e a Sra. Liége de Fátima Ribeiro, Diretora-geral do Hospital e Pronto Socorro da Criança – Zona Leste; </w:t>
      </w:r>
      <w:r w:rsidR="007178FA" w:rsidRPr="007178FA">
        <w:rPr>
          <w:rFonts w:ascii="Arial Narrow" w:hAnsi="Arial Narrow" w:cs="Arial"/>
          <w:b/>
          <w:color w:val="000000"/>
          <w:sz w:val="24"/>
          <w:szCs w:val="24"/>
        </w:rPr>
        <w:t>9.7. Arquivar</w:t>
      </w:r>
      <w:r w:rsidR="007178FA" w:rsidRPr="007178FA">
        <w:rPr>
          <w:rFonts w:ascii="Arial Narrow" w:hAnsi="Arial Narrow" w:cs="Arial"/>
          <w:color w:val="000000"/>
          <w:sz w:val="24"/>
          <w:szCs w:val="24"/>
        </w:rPr>
        <w:t xml:space="preserve"> o processo, após o trânsito em julgado, nos moldes regimentais. </w:t>
      </w:r>
      <w:r w:rsidR="007178FA" w:rsidRPr="007178FA">
        <w:rPr>
          <w:rFonts w:ascii="Arial Narrow" w:hAnsi="Arial Narrow" w:cs="Arial"/>
          <w:b/>
          <w:color w:val="000000"/>
          <w:sz w:val="24"/>
          <w:szCs w:val="24"/>
        </w:rPr>
        <w:t>PROCESSO Nº 17.356/2021</w:t>
      </w:r>
      <w:r w:rsidR="007178FA" w:rsidRPr="007178FA">
        <w:rPr>
          <w:rFonts w:ascii="Arial Narrow" w:hAnsi="Arial Narrow" w:cs="Arial"/>
          <w:color w:val="000000"/>
          <w:sz w:val="24"/>
          <w:szCs w:val="24"/>
        </w:rPr>
        <w:t xml:space="preserve"> - Representação com Pedido de Medida Cautelar interposta </w:t>
      </w:r>
      <w:proofErr w:type="gramStart"/>
      <w:r w:rsidR="007178FA" w:rsidRPr="007178FA">
        <w:rPr>
          <w:rFonts w:ascii="Arial Narrow" w:hAnsi="Arial Narrow" w:cs="Arial"/>
          <w:color w:val="000000"/>
          <w:sz w:val="24"/>
          <w:szCs w:val="24"/>
        </w:rPr>
        <w:t>pela Torres</w:t>
      </w:r>
      <w:proofErr w:type="gramEnd"/>
      <w:r w:rsidR="007178FA" w:rsidRPr="007178FA">
        <w:rPr>
          <w:rFonts w:ascii="Arial Narrow" w:hAnsi="Arial Narrow" w:cs="Arial"/>
          <w:color w:val="000000"/>
          <w:sz w:val="24"/>
          <w:szCs w:val="24"/>
        </w:rPr>
        <w:t xml:space="preserve"> Hospitalar Comércio de Artigos Médicos e Ortopédicos EIRELI, em desfavor da Secretaria Estadual de Saúde - SEAS e do Hospital e Maternidade Ana Braga, em face de </w:t>
      </w:r>
      <w:proofErr w:type="spellStart"/>
      <w:r w:rsidR="007178FA" w:rsidRPr="007178FA">
        <w:rPr>
          <w:rFonts w:ascii="Arial Narrow" w:hAnsi="Arial Narrow" w:cs="Arial"/>
          <w:color w:val="000000"/>
          <w:sz w:val="24"/>
          <w:szCs w:val="24"/>
        </w:rPr>
        <w:t>possiveis</w:t>
      </w:r>
      <w:proofErr w:type="spellEnd"/>
      <w:r w:rsidR="007178FA" w:rsidRPr="007178FA">
        <w:rPr>
          <w:rFonts w:ascii="Arial Narrow" w:hAnsi="Arial Narrow" w:cs="Arial"/>
          <w:color w:val="000000"/>
          <w:sz w:val="24"/>
          <w:szCs w:val="24"/>
        </w:rPr>
        <w:t xml:space="preserve"> irregularidade em notificação de suspenção. </w:t>
      </w:r>
      <w:r w:rsidR="007178FA" w:rsidRPr="007178FA">
        <w:rPr>
          <w:rFonts w:ascii="Arial Narrow" w:hAnsi="Arial Narrow"/>
          <w:b/>
          <w:sz w:val="24"/>
          <w:szCs w:val="24"/>
        </w:rPr>
        <w:t>Advogados:</w:t>
      </w:r>
      <w:r w:rsidR="007178FA" w:rsidRPr="007178FA">
        <w:rPr>
          <w:rFonts w:ascii="Arial Narrow" w:hAnsi="Arial Narrow"/>
          <w:sz w:val="24"/>
          <w:szCs w:val="24"/>
        </w:rPr>
        <w:t xml:space="preserve"> </w:t>
      </w:r>
      <w:r w:rsidR="007178FA" w:rsidRPr="007178FA">
        <w:rPr>
          <w:rFonts w:ascii="Arial Narrow" w:hAnsi="Arial Narrow"/>
          <w:noProof/>
          <w:sz w:val="24"/>
          <w:szCs w:val="24"/>
        </w:rPr>
        <w:t xml:space="preserve">Bruno Gimack Salgado OAB/AM nº 6.610, Antonio Jose Pinto Barros </w:t>
      </w:r>
      <w:r w:rsidR="007178FA" w:rsidRPr="007178FA">
        <w:rPr>
          <w:rFonts w:ascii="Arial Narrow" w:hAnsi="Arial Narrow"/>
          <w:noProof/>
          <w:sz w:val="24"/>
          <w:szCs w:val="24"/>
        </w:rPr>
        <w:lastRenderedPageBreak/>
        <w:t xml:space="preserve">OAB/AM nº 6.587, Allan Pinheiro Pessoa Coelho OAB/AM nº 10.904 e </w:t>
      </w:r>
      <w:r w:rsidR="007178FA" w:rsidRPr="007178FA">
        <w:rPr>
          <w:rFonts w:ascii="Arial Narrow" w:hAnsi="Arial Narrow"/>
          <w:sz w:val="24"/>
          <w:szCs w:val="24"/>
        </w:rPr>
        <w:t xml:space="preserve">Fabricio Jacob </w:t>
      </w:r>
      <w:proofErr w:type="spellStart"/>
      <w:r w:rsidR="007178FA" w:rsidRPr="007178FA">
        <w:rPr>
          <w:rFonts w:ascii="Arial Narrow" w:hAnsi="Arial Narrow"/>
          <w:sz w:val="24"/>
          <w:szCs w:val="24"/>
        </w:rPr>
        <w:t>Acris</w:t>
      </w:r>
      <w:proofErr w:type="spellEnd"/>
      <w:r w:rsidR="007178FA" w:rsidRPr="007178FA">
        <w:rPr>
          <w:rFonts w:ascii="Arial Narrow" w:hAnsi="Arial Narrow"/>
          <w:sz w:val="24"/>
          <w:szCs w:val="24"/>
        </w:rPr>
        <w:t xml:space="preserve"> de Carvalho </w:t>
      </w:r>
      <w:r w:rsidR="007178FA" w:rsidRPr="007178FA">
        <w:rPr>
          <w:rFonts w:ascii="Arial Narrow" w:hAnsi="Arial Narrow"/>
          <w:noProof/>
          <w:sz w:val="24"/>
          <w:szCs w:val="24"/>
        </w:rPr>
        <w:t>OAB/AM nº 9.145</w:t>
      </w:r>
      <w:r w:rsidR="007178FA" w:rsidRPr="007178FA">
        <w:rPr>
          <w:rFonts w:ascii="Arial Narrow" w:hAnsi="Arial Narrow" w:cs="Arial"/>
          <w:color w:val="000000"/>
          <w:sz w:val="24"/>
          <w:szCs w:val="24"/>
        </w:rPr>
        <w:t>.</w:t>
      </w:r>
      <w:r w:rsidR="007178FA" w:rsidRPr="007178FA">
        <w:rPr>
          <w:rFonts w:ascii="Arial Narrow" w:hAnsi="Arial Narrow" w:cs="Arial"/>
          <w:b/>
          <w:color w:val="000000"/>
          <w:sz w:val="24"/>
          <w:szCs w:val="24"/>
        </w:rPr>
        <w:t xml:space="preserve"> ACÓRDÃO Nº 1568/2023:</w:t>
      </w:r>
      <w:r w:rsidR="007178FA" w:rsidRPr="007178FA">
        <w:rPr>
          <w:rFonts w:ascii="Arial Narrow" w:hAnsi="Arial Narrow" w:cs="Arial"/>
          <w:color w:val="000000"/>
          <w:sz w:val="24"/>
          <w:szCs w:val="24"/>
        </w:rPr>
        <w:t xml:space="preserve"> </w:t>
      </w:r>
      <w:r w:rsidR="007178FA" w:rsidRPr="007178FA">
        <w:rPr>
          <w:rFonts w:ascii="Arial Narrow" w:hAnsi="Arial Narrow"/>
          <w:sz w:val="24"/>
          <w:szCs w:val="24"/>
        </w:rPr>
        <w:t xml:space="preserve">Vistos, relatados e discutidos estes autos acima identificados, </w:t>
      </w:r>
      <w:r w:rsidR="007178FA" w:rsidRPr="007178FA">
        <w:rPr>
          <w:rFonts w:ascii="Arial Narrow" w:hAnsi="Arial Narrow"/>
          <w:b/>
          <w:sz w:val="24"/>
          <w:szCs w:val="24"/>
        </w:rPr>
        <w:t xml:space="preserve">ACORDAM </w:t>
      </w:r>
      <w:proofErr w:type="gramStart"/>
      <w:r w:rsidR="007178FA" w:rsidRPr="007178FA">
        <w:rPr>
          <w:rFonts w:ascii="Arial Narrow" w:hAnsi="Arial Narrow"/>
          <w:sz w:val="24"/>
          <w:szCs w:val="24"/>
        </w:rPr>
        <w:t>os Excelentíssimos</w:t>
      </w:r>
      <w:proofErr w:type="gramEnd"/>
      <w:r w:rsidR="007178FA" w:rsidRPr="007178FA">
        <w:rPr>
          <w:rFonts w:ascii="Arial Narrow" w:hAnsi="Arial Narrow"/>
          <w:sz w:val="24"/>
          <w:szCs w:val="24"/>
        </w:rPr>
        <w:t xml:space="preserve"> Senhores Conselheiros do Tribunal de Contas do Estado do Amazonas, reunidos em Sessão </w:t>
      </w:r>
      <w:r w:rsidR="007178FA" w:rsidRPr="007178FA">
        <w:rPr>
          <w:rFonts w:ascii="Arial Narrow" w:hAnsi="Arial Narrow"/>
          <w:noProof/>
          <w:sz w:val="24"/>
          <w:szCs w:val="24"/>
        </w:rPr>
        <w:t>do</w:t>
      </w:r>
      <w:r w:rsidR="007178FA" w:rsidRPr="007178FA">
        <w:rPr>
          <w:rFonts w:ascii="Arial Narrow" w:hAnsi="Arial Narrow"/>
          <w:sz w:val="24"/>
          <w:szCs w:val="24"/>
        </w:rPr>
        <w:t xml:space="preserve"> </w:t>
      </w:r>
      <w:r w:rsidR="007178FA" w:rsidRPr="007178FA">
        <w:rPr>
          <w:rFonts w:ascii="Arial Narrow" w:hAnsi="Arial Narrow"/>
          <w:b/>
          <w:noProof/>
          <w:sz w:val="24"/>
          <w:szCs w:val="24"/>
        </w:rPr>
        <w:t>Tribunal Pleno</w:t>
      </w:r>
      <w:r w:rsidR="007178FA" w:rsidRPr="007178FA">
        <w:rPr>
          <w:rFonts w:ascii="Arial Narrow" w:hAnsi="Arial Narrow"/>
          <w:sz w:val="24"/>
          <w:szCs w:val="24"/>
        </w:rPr>
        <w:t>, no exercício da competência atribuída</w:t>
      </w:r>
      <w:r w:rsidR="007178FA" w:rsidRPr="007178FA">
        <w:rPr>
          <w:rFonts w:ascii="Arial Narrow" w:hAnsi="Arial Narrow"/>
          <w:noProof/>
          <w:sz w:val="24"/>
          <w:szCs w:val="24"/>
        </w:rPr>
        <w:t xml:space="preserve"> pelo art. 11, inciso IV, alínea “i”, da Resolução nº 04/2002-TCE/AM</w:t>
      </w:r>
      <w:r w:rsidR="007178FA" w:rsidRPr="007178FA">
        <w:rPr>
          <w:rFonts w:ascii="Arial Narrow" w:hAnsi="Arial Narrow"/>
          <w:sz w:val="24"/>
          <w:szCs w:val="24"/>
        </w:rPr>
        <w:t>,</w:t>
      </w:r>
      <w:r w:rsidR="007178FA" w:rsidRPr="007178FA">
        <w:rPr>
          <w:rFonts w:ascii="Arial Narrow" w:hAnsi="Arial Narrow"/>
          <w:b/>
          <w:noProof/>
          <w:sz w:val="24"/>
          <w:szCs w:val="24"/>
        </w:rPr>
        <w:t xml:space="preserve"> à unanimidade,</w:t>
      </w:r>
      <w:r w:rsidR="007178FA" w:rsidRPr="007178FA">
        <w:rPr>
          <w:rFonts w:ascii="Arial Narrow" w:hAnsi="Arial Narrow"/>
          <w:b/>
          <w:sz w:val="24"/>
          <w:szCs w:val="24"/>
        </w:rPr>
        <w:t xml:space="preserve"> </w:t>
      </w:r>
      <w:r w:rsidR="007178FA" w:rsidRPr="007178FA">
        <w:rPr>
          <w:rFonts w:ascii="Arial Narrow" w:hAnsi="Arial Narrow"/>
          <w:sz w:val="24"/>
          <w:szCs w:val="24"/>
        </w:rPr>
        <w:t>nos termos d</w:t>
      </w:r>
      <w:r w:rsidR="007178FA" w:rsidRPr="007178FA">
        <w:rPr>
          <w:rFonts w:ascii="Arial Narrow" w:hAnsi="Arial Narrow"/>
          <w:noProof/>
          <w:sz w:val="24"/>
          <w:szCs w:val="24"/>
        </w:rPr>
        <w:t>a proposta de voto</w:t>
      </w:r>
      <w:r w:rsidR="007178FA" w:rsidRPr="007178FA">
        <w:rPr>
          <w:rFonts w:ascii="Arial Narrow" w:hAnsi="Arial Narrow"/>
          <w:sz w:val="24"/>
          <w:szCs w:val="24"/>
        </w:rPr>
        <w:t xml:space="preserve"> </w:t>
      </w:r>
      <w:r w:rsidR="007178FA" w:rsidRPr="007178FA">
        <w:rPr>
          <w:rFonts w:ascii="Arial Narrow" w:hAnsi="Arial Narrow"/>
          <w:noProof/>
          <w:sz w:val="24"/>
          <w:szCs w:val="24"/>
        </w:rPr>
        <w:t>do</w:t>
      </w:r>
      <w:r w:rsidR="007178FA" w:rsidRPr="007178FA">
        <w:rPr>
          <w:rFonts w:ascii="Arial Narrow" w:hAnsi="Arial Narrow"/>
          <w:sz w:val="24"/>
          <w:szCs w:val="24"/>
        </w:rPr>
        <w:t xml:space="preserve"> Excelentíssimo Senhor </w:t>
      </w:r>
      <w:r w:rsidR="007178FA" w:rsidRPr="007178FA">
        <w:rPr>
          <w:rFonts w:ascii="Arial Narrow" w:hAnsi="Arial Narrow"/>
          <w:noProof/>
          <w:sz w:val="24"/>
          <w:szCs w:val="24"/>
        </w:rPr>
        <w:t>Auditor-Relator</w:t>
      </w:r>
      <w:r w:rsidR="007178FA" w:rsidRPr="007178FA">
        <w:rPr>
          <w:rFonts w:ascii="Arial Narrow" w:hAnsi="Arial Narrow"/>
          <w:b/>
          <w:noProof/>
          <w:sz w:val="24"/>
          <w:szCs w:val="24"/>
        </w:rPr>
        <w:t>, em consonância</w:t>
      </w:r>
      <w:r w:rsidR="007178FA" w:rsidRPr="007178FA">
        <w:rPr>
          <w:rFonts w:ascii="Arial Narrow" w:hAnsi="Arial Narrow"/>
          <w:noProof/>
          <w:sz w:val="24"/>
          <w:szCs w:val="24"/>
        </w:rPr>
        <w:t xml:space="preserve"> com pronunciamento do Ministério Público junto a este Tribunal</w:t>
      </w:r>
      <w:r w:rsidR="007178FA" w:rsidRPr="007178FA">
        <w:rPr>
          <w:rFonts w:ascii="Arial Narrow" w:hAnsi="Arial Narrow"/>
          <w:sz w:val="24"/>
          <w:szCs w:val="24"/>
        </w:rPr>
        <w:t>, no sentido de:</w:t>
      </w:r>
      <w:r w:rsidR="007178FA" w:rsidRPr="007178FA">
        <w:rPr>
          <w:rFonts w:ascii="Arial Narrow" w:hAnsi="Arial Narrow" w:cs="Arial"/>
          <w:color w:val="000000"/>
          <w:sz w:val="24"/>
          <w:szCs w:val="24"/>
        </w:rPr>
        <w:t xml:space="preserve"> </w:t>
      </w:r>
      <w:r w:rsidR="007178FA" w:rsidRPr="007178FA">
        <w:rPr>
          <w:rFonts w:ascii="Arial Narrow" w:hAnsi="Arial Narrow"/>
          <w:b/>
          <w:sz w:val="24"/>
          <w:szCs w:val="24"/>
        </w:rPr>
        <w:t>9.1. Conhecer</w:t>
      </w:r>
      <w:r w:rsidR="007178FA" w:rsidRPr="007178FA">
        <w:rPr>
          <w:rFonts w:ascii="Arial Narrow" w:hAnsi="Arial Narrow"/>
          <w:sz w:val="24"/>
          <w:szCs w:val="24"/>
        </w:rPr>
        <w:t xml:space="preserve"> da Representação de Torres </w:t>
      </w:r>
      <w:proofErr w:type="gramStart"/>
      <w:r w:rsidR="007178FA" w:rsidRPr="007178FA">
        <w:rPr>
          <w:rFonts w:ascii="Arial Narrow" w:hAnsi="Arial Narrow"/>
          <w:sz w:val="24"/>
          <w:szCs w:val="24"/>
        </w:rPr>
        <w:t>Hospitalar</w:t>
      </w:r>
      <w:proofErr w:type="gramEnd"/>
      <w:r w:rsidR="007178FA" w:rsidRPr="007178FA">
        <w:rPr>
          <w:rFonts w:ascii="Arial Narrow" w:hAnsi="Arial Narrow"/>
          <w:sz w:val="24"/>
          <w:szCs w:val="24"/>
        </w:rPr>
        <w:t xml:space="preserve"> Comércio de Artigos Médicos e Ortopédicos EIRELI, representada pelo Sr. </w:t>
      </w:r>
      <w:proofErr w:type="spellStart"/>
      <w:r w:rsidR="007178FA" w:rsidRPr="007178FA">
        <w:rPr>
          <w:rFonts w:ascii="Arial Narrow" w:hAnsi="Arial Narrow"/>
          <w:sz w:val="24"/>
          <w:szCs w:val="24"/>
        </w:rPr>
        <w:t>Jhone</w:t>
      </w:r>
      <w:proofErr w:type="spellEnd"/>
      <w:r w:rsidR="007178FA" w:rsidRPr="007178FA">
        <w:rPr>
          <w:rFonts w:ascii="Arial Narrow" w:hAnsi="Arial Narrow"/>
          <w:sz w:val="24"/>
          <w:szCs w:val="24"/>
        </w:rPr>
        <w:t xml:space="preserve"> Torres de Oliveira </w:t>
      </w:r>
      <w:proofErr w:type="spellStart"/>
      <w:r w:rsidR="007178FA" w:rsidRPr="007178FA">
        <w:rPr>
          <w:rFonts w:ascii="Arial Narrow" w:hAnsi="Arial Narrow"/>
          <w:sz w:val="24"/>
          <w:szCs w:val="24"/>
        </w:rPr>
        <w:t>Ltda</w:t>
      </w:r>
      <w:proofErr w:type="spellEnd"/>
      <w:r w:rsidR="007178FA" w:rsidRPr="007178FA">
        <w:rPr>
          <w:rFonts w:ascii="Arial Narrow" w:hAnsi="Arial Narrow"/>
          <w:sz w:val="24"/>
          <w:szCs w:val="24"/>
        </w:rPr>
        <w:t xml:space="preserve">, tendo em vista que estão presentes os requisitos gerais de admissibilidade; </w:t>
      </w:r>
      <w:r w:rsidR="007178FA" w:rsidRPr="007178FA">
        <w:rPr>
          <w:rFonts w:ascii="Arial Narrow" w:hAnsi="Arial Narrow"/>
          <w:b/>
          <w:sz w:val="24"/>
          <w:szCs w:val="24"/>
        </w:rPr>
        <w:t>9.2. Julgar Improcedente</w:t>
      </w:r>
      <w:r w:rsidR="007178FA" w:rsidRPr="007178FA">
        <w:rPr>
          <w:rFonts w:ascii="Arial Narrow" w:hAnsi="Arial Narrow"/>
          <w:sz w:val="24"/>
          <w:szCs w:val="24"/>
        </w:rPr>
        <w:t xml:space="preserve"> a Representação de Torres </w:t>
      </w:r>
      <w:proofErr w:type="gramStart"/>
      <w:r w:rsidR="007178FA" w:rsidRPr="007178FA">
        <w:rPr>
          <w:rFonts w:ascii="Arial Narrow" w:hAnsi="Arial Narrow"/>
          <w:sz w:val="24"/>
          <w:szCs w:val="24"/>
        </w:rPr>
        <w:t>Hospitalar</w:t>
      </w:r>
      <w:proofErr w:type="gramEnd"/>
      <w:r w:rsidR="007178FA" w:rsidRPr="007178FA">
        <w:rPr>
          <w:rFonts w:ascii="Arial Narrow" w:hAnsi="Arial Narrow"/>
          <w:sz w:val="24"/>
          <w:szCs w:val="24"/>
        </w:rPr>
        <w:t xml:space="preserve"> Comércio de Artigos Médicos e Ortopédicos EIRELI, representada pelo Sr. </w:t>
      </w:r>
      <w:proofErr w:type="spellStart"/>
      <w:r w:rsidR="007178FA" w:rsidRPr="007178FA">
        <w:rPr>
          <w:rFonts w:ascii="Arial Narrow" w:hAnsi="Arial Narrow"/>
          <w:sz w:val="24"/>
          <w:szCs w:val="24"/>
        </w:rPr>
        <w:t>Jhone</w:t>
      </w:r>
      <w:proofErr w:type="spellEnd"/>
      <w:r w:rsidR="007178FA" w:rsidRPr="007178FA">
        <w:rPr>
          <w:rFonts w:ascii="Arial Narrow" w:hAnsi="Arial Narrow"/>
          <w:sz w:val="24"/>
          <w:szCs w:val="24"/>
        </w:rPr>
        <w:t xml:space="preserve"> Torres de Oliveira </w:t>
      </w:r>
      <w:proofErr w:type="spellStart"/>
      <w:r w:rsidR="007178FA" w:rsidRPr="007178FA">
        <w:rPr>
          <w:rFonts w:ascii="Arial Narrow" w:hAnsi="Arial Narrow"/>
          <w:sz w:val="24"/>
          <w:szCs w:val="24"/>
        </w:rPr>
        <w:t>Ltda</w:t>
      </w:r>
      <w:proofErr w:type="spellEnd"/>
      <w:r w:rsidR="007178FA" w:rsidRPr="007178FA">
        <w:rPr>
          <w:rFonts w:ascii="Arial Narrow" w:hAnsi="Arial Narrow"/>
          <w:sz w:val="24"/>
          <w:szCs w:val="24"/>
        </w:rPr>
        <w:t xml:space="preserve">, na medida em que seu objeto não está abrangido pelo rol de competências constitucionais do Tribunal de Contas por se tratar a demanda de interesse exclusivamente privado; </w:t>
      </w:r>
      <w:r w:rsidR="007178FA" w:rsidRPr="007178FA">
        <w:rPr>
          <w:rFonts w:ascii="Arial Narrow" w:hAnsi="Arial Narrow"/>
          <w:b/>
          <w:sz w:val="24"/>
          <w:szCs w:val="24"/>
        </w:rPr>
        <w:t>9.3. Revogar</w:t>
      </w:r>
      <w:r w:rsidR="007178FA" w:rsidRPr="007178FA">
        <w:rPr>
          <w:rFonts w:ascii="Arial Narrow" w:hAnsi="Arial Narrow"/>
          <w:sz w:val="24"/>
          <w:szCs w:val="24"/>
        </w:rPr>
        <w:t xml:space="preserve"> a medida cautelar anteriormente deferida nestes autos, tendo em vista a superveniência da decisão pela improcedência desta representação, afastando o fumus boni iuris anteriormente observado, consoante fundamentação expendida; </w:t>
      </w:r>
      <w:r w:rsidR="007178FA" w:rsidRPr="007178FA">
        <w:rPr>
          <w:rFonts w:ascii="Arial Narrow" w:hAnsi="Arial Narrow"/>
          <w:b/>
          <w:sz w:val="24"/>
          <w:szCs w:val="24"/>
        </w:rPr>
        <w:t xml:space="preserve">9.4. Dar ciência </w:t>
      </w:r>
      <w:r w:rsidR="007178FA" w:rsidRPr="007178FA">
        <w:rPr>
          <w:rFonts w:ascii="Arial Narrow" w:hAnsi="Arial Narrow"/>
          <w:sz w:val="24"/>
          <w:szCs w:val="24"/>
        </w:rPr>
        <w:t xml:space="preserve">do decisum à empresa Torres Hospitalar Comércio de Artigos Médicos e Ortopédicos EIRELI, representada pelo Sr. </w:t>
      </w:r>
      <w:proofErr w:type="spellStart"/>
      <w:r w:rsidR="007178FA" w:rsidRPr="007178FA">
        <w:rPr>
          <w:rFonts w:ascii="Arial Narrow" w:hAnsi="Arial Narrow"/>
          <w:sz w:val="24"/>
          <w:szCs w:val="24"/>
        </w:rPr>
        <w:t>Jhone</w:t>
      </w:r>
      <w:proofErr w:type="spellEnd"/>
      <w:r w:rsidR="007178FA" w:rsidRPr="007178FA">
        <w:rPr>
          <w:rFonts w:ascii="Arial Narrow" w:hAnsi="Arial Narrow"/>
          <w:sz w:val="24"/>
          <w:szCs w:val="24"/>
        </w:rPr>
        <w:t xml:space="preserve"> Torres de Oliveira </w:t>
      </w:r>
      <w:proofErr w:type="spellStart"/>
      <w:r w:rsidR="007178FA" w:rsidRPr="007178FA">
        <w:rPr>
          <w:rFonts w:ascii="Arial Narrow" w:hAnsi="Arial Narrow"/>
          <w:sz w:val="24"/>
          <w:szCs w:val="24"/>
        </w:rPr>
        <w:t>Ltda</w:t>
      </w:r>
      <w:proofErr w:type="spellEnd"/>
      <w:r w:rsidR="007178FA" w:rsidRPr="007178FA">
        <w:rPr>
          <w:rFonts w:ascii="Arial Narrow" w:hAnsi="Arial Narrow"/>
          <w:sz w:val="24"/>
          <w:szCs w:val="24"/>
        </w:rPr>
        <w:t xml:space="preserve">, à Secretaria de Estado da Saúde – SES, de responsabilidade do Sr. </w:t>
      </w:r>
      <w:proofErr w:type="spellStart"/>
      <w:r w:rsidR="007178FA" w:rsidRPr="007178FA">
        <w:rPr>
          <w:rFonts w:ascii="Arial Narrow" w:hAnsi="Arial Narrow"/>
          <w:sz w:val="24"/>
          <w:szCs w:val="24"/>
        </w:rPr>
        <w:t>Anoar</w:t>
      </w:r>
      <w:proofErr w:type="spellEnd"/>
      <w:r w:rsidR="007178FA" w:rsidRPr="007178FA">
        <w:rPr>
          <w:rFonts w:ascii="Arial Narrow" w:hAnsi="Arial Narrow"/>
          <w:sz w:val="24"/>
          <w:szCs w:val="24"/>
        </w:rPr>
        <w:t xml:space="preserve"> </w:t>
      </w:r>
      <w:proofErr w:type="spellStart"/>
      <w:r w:rsidR="007178FA" w:rsidRPr="007178FA">
        <w:rPr>
          <w:rFonts w:ascii="Arial Narrow" w:hAnsi="Arial Narrow"/>
          <w:sz w:val="24"/>
          <w:szCs w:val="24"/>
        </w:rPr>
        <w:t>Samad</w:t>
      </w:r>
      <w:proofErr w:type="spellEnd"/>
      <w:r w:rsidR="007178FA" w:rsidRPr="007178FA">
        <w:rPr>
          <w:rFonts w:ascii="Arial Narrow" w:hAnsi="Arial Narrow"/>
          <w:sz w:val="24"/>
          <w:szCs w:val="24"/>
        </w:rPr>
        <w:t xml:space="preserve">, Secretário, e ao Hospital e Maternidade Ana Braga, tendo como responsável a Sra. Júlia Gabriela Mar Lisboa, Diretora Geral; </w:t>
      </w:r>
      <w:r w:rsidR="007178FA" w:rsidRPr="007178FA">
        <w:rPr>
          <w:rFonts w:ascii="Arial Narrow" w:hAnsi="Arial Narrow"/>
          <w:b/>
          <w:sz w:val="24"/>
          <w:szCs w:val="24"/>
        </w:rPr>
        <w:t>9.5. Arquivar</w:t>
      </w:r>
      <w:r w:rsidR="007178FA" w:rsidRPr="007178FA">
        <w:rPr>
          <w:rFonts w:ascii="Arial Narrow" w:hAnsi="Arial Narrow"/>
          <w:sz w:val="24"/>
          <w:szCs w:val="24"/>
        </w:rPr>
        <w:t xml:space="preserve"> os autos nos termos regimentais. </w:t>
      </w:r>
      <w:r w:rsidR="007178FA" w:rsidRPr="007178FA">
        <w:rPr>
          <w:rFonts w:ascii="Arial Narrow" w:hAnsi="Arial Narrow" w:cs="Arial"/>
          <w:b/>
          <w:color w:val="000000"/>
          <w:sz w:val="24"/>
          <w:szCs w:val="24"/>
        </w:rPr>
        <w:t>PROCESSO Nº 12.087/2022</w:t>
      </w:r>
      <w:r w:rsidR="007178FA" w:rsidRPr="007178FA">
        <w:rPr>
          <w:rFonts w:ascii="Arial Narrow" w:hAnsi="Arial Narrow" w:cs="Arial"/>
          <w:color w:val="000000"/>
          <w:sz w:val="24"/>
          <w:szCs w:val="24"/>
        </w:rPr>
        <w:t xml:space="preserve"> - Prestação de Contas da Prefeitura Municipal de Ipixuna, de responsabilidade da Sra. Maria do Socorro de Paula Oliveira, referente ao exercício de 2021. </w:t>
      </w:r>
      <w:r w:rsidR="007178FA" w:rsidRPr="007178FA">
        <w:rPr>
          <w:rFonts w:ascii="Arial Narrow" w:hAnsi="Arial Narrow"/>
          <w:b/>
          <w:noProof/>
          <w:sz w:val="24"/>
          <w:szCs w:val="24"/>
        </w:rPr>
        <w:t xml:space="preserve">Advogados: </w:t>
      </w:r>
      <w:r w:rsidR="007178FA" w:rsidRPr="007178FA">
        <w:rPr>
          <w:rFonts w:ascii="Arial Narrow" w:hAnsi="Arial Narrow"/>
          <w:noProof/>
          <w:sz w:val="24"/>
          <w:szCs w:val="24"/>
        </w:rPr>
        <w:t>Bruno Vieira da Rocha Barbirato - OAB/AM 6975, Fábio Nunes Bandeira de Melo - OAB/AM 4331, Camila Pontes Torres - OAB/AM 12280, Laiz Araújo Russo de Melo e Silva - OAB/AM 6897 e Igor Arnaud Ferreira - OAB/AM 10428</w:t>
      </w:r>
      <w:r w:rsidR="007178FA" w:rsidRPr="007178FA">
        <w:rPr>
          <w:rFonts w:ascii="Arial Narrow" w:hAnsi="Arial Narrow" w:cs="Arial"/>
          <w:color w:val="000000"/>
          <w:sz w:val="24"/>
          <w:szCs w:val="24"/>
        </w:rPr>
        <w:t>.</w:t>
      </w:r>
      <w:r w:rsidR="007178FA" w:rsidRPr="007178FA">
        <w:rPr>
          <w:rFonts w:ascii="Arial Narrow" w:hAnsi="Arial Narrow" w:cs="Arial"/>
          <w:b/>
          <w:color w:val="000000"/>
          <w:sz w:val="24"/>
          <w:szCs w:val="24"/>
        </w:rPr>
        <w:t xml:space="preserve"> PARECER PRÉVIO Nº 113/2023: </w:t>
      </w:r>
      <w:r w:rsidR="007178FA" w:rsidRPr="007178FA">
        <w:rPr>
          <w:rFonts w:ascii="Arial Narrow" w:hAnsi="Arial Narrow"/>
          <w:b/>
          <w:bCs/>
          <w:sz w:val="24"/>
          <w:szCs w:val="24"/>
        </w:rPr>
        <w:t>O TRIBUNAL DE CONTAS DO ESTADO DO AMAZONAS</w:t>
      </w:r>
      <w:r w:rsidR="007178FA" w:rsidRPr="007178FA">
        <w:rPr>
          <w:rFonts w:ascii="Arial Narrow" w:hAnsi="Arial Narrow"/>
          <w:sz w:val="24"/>
          <w:szCs w:val="24"/>
        </w:rPr>
        <w:t xml:space="preserve">, no uso de suas atribuições constitucionais e legais (art. 31, §§ 1º e 2º, da Constituição Federal, c/c art.127, parágrafos 4º, 5º e 7º, da Constituição Estadual, com redação da Emenda Constituição nº 15/95, art. 18, inciso I, da Lei Complementar nº 06/91; </w:t>
      </w:r>
      <w:proofErr w:type="gramStart"/>
      <w:r w:rsidR="007178FA" w:rsidRPr="007178FA">
        <w:rPr>
          <w:rFonts w:ascii="Arial Narrow" w:hAnsi="Arial Narrow"/>
          <w:sz w:val="24"/>
          <w:szCs w:val="24"/>
        </w:rPr>
        <w:t>arts.</w:t>
      </w:r>
      <w:proofErr w:type="gramEnd"/>
      <w:r w:rsidR="007178FA" w:rsidRPr="007178FA">
        <w:rPr>
          <w:rFonts w:ascii="Arial Narrow" w:hAnsi="Arial Narrow"/>
          <w:sz w:val="24"/>
          <w:szCs w:val="24"/>
        </w:rPr>
        <w:t>1º, inciso I, e 29 da Lei nº 2.423/96; e, art. 5º, inciso I, da Resolução nº 04/2002-TCE/AM) e no exercício da competência atribuída</w:t>
      </w:r>
      <w:r w:rsidR="007178FA" w:rsidRPr="007178FA">
        <w:rPr>
          <w:rFonts w:ascii="Arial Narrow" w:hAnsi="Arial Narrow"/>
          <w:noProof/>
          <w:sz w:val="24"/>
          <w:szCs w:val="24"/>
        </w:rPr>
        <w:t xml:space="preserve"> pelos arts. 5º, II e 11, III, “a” item 1, da Resolução nº 04/2002-TCE/AM</w:t>
      </w:r>
      <w:r w:rsidR="007178FA" w:rsidRPr="007178FA">
        <w:rPr>
          <w:rFonts w:ascii="Arial Narrow" w:hAnsi="Arial Narrow"/>
          <w:sz w:val="24"/>
          <w:szCs w:val="24"/>
        </w:rPr>
        <w:t xml:space="preserve">, tendo discutido a matéria nestes autos, e acolhido, </w:t>
      </w:r>
      <w:r w:rsidR="007178FA" w:rsidRPr="007178FA">
        <w:rPr>
          <w:rFonts w:ascii="Arial Narrow" w:hAnsi="Arial Narrow"/>
          <w:b/>
          <w:noProof/>
          <w:sz w:val="24"/>
          <w:szCs w:val="24"/>
        </w:rPr>
        <w:t>à unanimidade</w:t>
      </w:r>
      <w:r w:rsidR="007178FA" w:rsidRPr="007178FA">
        <w:rPr>
          <w:rFonts w:ascii="Arial Narrow" w:hAnsi="Arial Narrow"/>
          <w:sz w:val="24"/>
          <w:szCs w:val="24"/>
        </w:rPr>
        <w:t xml:space="preserve">, </w:t>
      </w:r>
      <w:r w:rsidR="007178FA" w:rsidRPr="007178FA">
        <w:rPr>
          <w:rFonts w:ascii="Arial Narrow" w:hAnsi="Arial Narrow"/>
          <w:noProof/>
          <w:sz w:val="24"/>
          <w:szCs w:val="24"/>
        </w:rPr>
        <w:t>a proposta de voto</w:t>
      </w:r>
      <w:r w:rsidR="007178FA" w:rsidRPr="007178FA">
        <w:rPr>
          <w:rFonts w:ascii="Arial Narrow" w:hAnsi="Arial Narrow"/>
          <w:sz w:val="24"/>
          <w:szCs w:val="24"/>
        </w:rPr>
        <w:t xml:space="preserve"> </w:t>
      </w:r>
      <w:r w:rsidR="007178FA" w:rsidRPr="007178FA">
        <w:rPr>
          <w:rFonts w:ascii="Arial Narrow" w:hAnsi="Arial Narrow"/>
          <w:noProof/>
          <w:sz w:val="24"/>
          <w:szCs w:val="24"/>
        </w:rPr>
        <w:t>do</w:t>
      </w:r>
      <w:r w:rsidR="007178FA" w:rsidRPr="007178FA">
        <w:rPr>
          <w:rFonts w:ascii="Arial Narrow" w:hAnsi="Arial Narrow"/>
          <w:sz w:val="24"/>
          <w:szCs w:val="24"/>
        </w:rPr>
        <w:t xml:space="preserve"> Excelentíssimo Senhor Auditor-Relator, </w:t>
      </w:r>
      <w:r w:rsidR="007178FA" w:rsidRPr="007178FA">
        <w:rPr>
          <w:rFonts w:ascii="Arial Narrow" w:hAnsi="Arial Narrow"/>
          <w:b/>
          <w:noProof/>
          <w:sz w:val="24"/>
          <w:szCs w:val="24"/>
        </w:rPr>
        <w:t>em parcial consonância</w:t>
      </w:r>
      <w:r w:rsidR="007178FA" w:rsidRPr="007178FA">
        <w:rPr>
          <w:rFonts w:ascii="Arial Narrow" w:hAnsi="Arial Narrow"/>
          <w:sz w:val="24"/>
          <w:szCs w:val="24"/>
        </w:rPr>
        <w:t xml:space="preserve"> com o pronunciamento do Ministério Público junto a este Tribunal: </w:t>
      </w:r>
      <w:r w:rsidR="007178FA" w:rsidRPr="007178FA">
        <w:rPr>
          <w:rFonts w:ascii="Arial Narrow" w:hAnsi="Arial Narrow" w:cs="Arial"/>
          <w:b/>
          <w:color w:val="000000"/>
          <w:sz w:val="24"/>
          <w:szCs w:val="24"/>
        </w:rPr>
        <w:t>10.1. Emite Parecer Prévio recomendando à Câmara Municipal a aprovação com ressalvas</w:t>
      </w:r>
      <w:r w:rsidR="007178FA" w:rsidRPr="007178FA">
        <w:rPr>
          <w:rFonts w:ascii="Arial Narrow" w:hAnsi="Arial Narrow" w:cs="Arial"/>
          <w:color w:val="000000"/>
          <w:sz w:val="24"/>
          <w:szCs w:val="24"/>
        </w:rPr>
        <w:t xml:space="preserve"> das Contas Anuais da Prefeitura Municipal de Ipixuna, de responsabilidade da </w:t>
      </w:r>
      <w:r w:rsidR="007178FA" w:rsidRPr="007178FA">
        <w:rPr>
          <w:rFonts w:ascii="Arial Narrow" w:hAnsi="Arial Narrow" w:cs="Arial"/>
          <w:b/>
          <w:color w:val="000000"/>
          <w:sz w:val="24"/>
          <w:szCs w:val="24"/>
        </w:rPr>
        <w:t>Sra. Maria do Socorro de Paula Oliveira</w:t>
      </w:r>
      <w:r w:rsidR="007178FA" w:rsidRPr="007178FA">
        <w:rPr>
          <w:rFonts w:ascii="Arial Narrow" w:hAnsi="Arial Narrow" w:cs="Arial"/>
          <w:color w:val="000000"/>
          <w:sz w:val="24"/>
          <w:szCs w:val="24"/>
        </w:rPr>
        <w:t xml:space="preserve">, referente ao exercício de 2021, em virtude dos achados 1, 5, 7, 8, 9, 10, 13, 14, 15 e 20 do Relatório Conclusivo nº 82/2023 – DICAMI, conforme art. 31, §§ 1º e 2º, da Constituição Federal e art. 40, II, art. 127, §§ 2º e 4º da Constituição do Estado do Amazonas, art. 1º, I, e art. 29 da Lei nº 2423/1996 – LOTCE/AM, art. 5º, I, da Resolução nº 04/2002–RITCE/AM e art. 3º, II, da Resolução nº 09/1997. </w:t>
      </w:r>
      <w:r w:rsidR="007178FA" w:rsidRPr="007178FA">
        <w:rPr>
          <w:rFonts w:ascii="Arial Narrow" w:hAnsi="Arial Narrow" w:cs="Arial"/>
          <w:b/>
          <w:color w:val="000000"/>
          <w:sz w:val="24"/>
          <w:szCs w:val="24"/>
        </w:rPr>
        <w:t xml:space="preserve">ACÓRDÃO Nº 113/2023: </w:t>
      </w:r>
      <w:r w:rsidR="007178FA" w:rsidRPr="007178FA">
        <w:rPr>
          <w:rFonts w:ascii="Arial Narrow" w:hAnsi="Arial Narrow"/>
          <w:sz w:val="24"/>
          <w:szCs w:val="24"/>
        </w:rPr>
        <w:t xml:space="preserve">Vistos, relatados e discutidos estes autos acima identificados, </w:t>
      </w:r>
      <w:r w:rsidR="007178FA" w:rsidRPr="007178FA">
        <w:rPr>
          <w:rFonts w:ascii="Arial Narrow" w:hAnsi="Arial Narrow"/>
          <w:b/>
          <w:sz w:val="24"/>
          <w:szCs w:val="24"/>
        </w:rPr>
        <w:t xml:space="preserve">ACORDAM </w:t>
      </w:r>
      <w:proofErr w:type="gramStart"/>
      <w:r w:rsidR="007178FA" w:rsidRPr="007178FA">
        <w:rPr>
          <w:rFonts w:ascii="Arial Narrow" w:hAnsi="Arial Narrow"/>
          <w:sz w:val="24"/>
          <w:szCs w:val="24"/>
        </w:rPr>
        <w:t>os Excelentíssimos</w:t>
      </w:r>
      <w:proofErr w:type="gramEnd"/>
      <w:r w:rsidR="007178FA" w:rsidRPr="007178FA">
        <w:rPr>
          <w:rFonts w:ascii="Arial Narrow" w:hAnsi="Arial Narrow"/>
          <w:sz w:val="24"/>
          <w:szCs w:val="24"/>
        </w:rPr>
        <w:t xml:space="preserve"> Senhores Conselheiros do Tribunal de Contas do Estado do Amazonas, reunidos em Sessão </w:t>
      </w:r>
      <w:r w:rsidR="007178FA" w:rsidRPr="007178FA">
        <w:rPr>
          <w:rFonts w:ascii="Arial Narrow" w:hAnsi="Arial Narrow"/>
          <w:noProof/>
          <w:sz w:val="24"/>
          <w:szCs w:val="24"/>
        </w:rPr>
        <w:t>do</w:t>
      </w:r>
      <w:r w:rsidR="007178FA" w:rsidRPr="007178FA">
        <w:rPr>
          <w:rFonts w:ascii="Arial Narrow" w:hAnsi="Arial Narrow"/>
          <w:sz w:val="24"/>
          <w:szCs w:val="24"/>
        </w:rPr>
        <w:t xml:space="preserve"> </w:t>
      </w:r>
      <w:r w:rsidR="007178FA" w:rsidRPr="007178FA">
        <w:rPr>
          <w:rFonts w:ascii="Arial Narrow" w:hAnsi="Arial Narrow"/>
          <w:b/>
          <w:noProof/>
          <w:sz w:val="24"/>
          <w:szCs w:val="24"/>
        </w:rPr>
        <w:t>Tribunal Pleno</w:t>
      </w:r>
      <w:r w:rsidR="007178FA" w:rsidRPr="007178FA">
        <w:rPr>
          <w:rFonts w:ascii="Arial Narrow" w:hAnsi="Arial Narrow"/>
          <w:sz w:val="24"/>
          <w:szCs w:val="24"/>
        </w:rPr>
        <w:t>, no exercício da competência atribuída</w:t>
      </w:r>
      <w:r w:rsidR="007178FA" w:rsidRPr="007178FA">
        <w:rPr>
          <w:rFonts w:ascii="Arial Narrow" w:hAnsi="Arial Narrow"/>
          <w:noProof/>
          <w:sz w:val="24"/>
          <w:szCs w:val="24"/>
        </w:rPr>
        <w:t xml:space="preserve"> pelos arts. 5º, II e 11, III, “a” item 1, da Resolução nº 04/2002-TCE/AM</w:t>
      </w:r>
      <w:r w:rsidR="007178FA" w:rsidRPr="007178FA">
        <w:rPr>
          <w:rFonts w:ascii="Arial Narrow" w:hAnsi="Arial Narrow"/>
          <w:sz w:val="24"/>
          <w:szCs w:val="24"/>
        </w:rPr>
        <w:t xml:space="preserve">, </w:t>
      </w:r>
      <w:r w:rsidR="007178FA" w:rsidRPr="007178FA">
        <w:rPr>
          <w:rFonts w:ascii="Arial Narrow" w:hAnsi="Arial Narrow"/>
          <w:b/>
          <w:noProof/>
          <w:sz w:val="24"/>
          <w:szCs w:val="24"/>
        </w:rPr>
        <w:t>à unanimidade</w:t>
      </w:r>
      <w:r w:rsidR="007178FA" w:rsidRPr="007178FA">
        <w:rPr>
          <w:rFonts w:ascii="Arial Narrow" w:hAnsi="Arial Narrow"/>
          <w:sz w:val="24"/>
          <w:szCs w:val="24"/>
        </w:rPr>
        <w:t>, nos termos d</w:t>
      </w:r>
      <w:r w:rsidR="007178FA" w:rsidRPr="007178FA">
        <w:rPr>
          <w:rFonts w:ascii="Arial Narrow" w:hAnsi="Arial Narrow"/>
          <w:noProof/>
          <w:sz w:val="24"/>
          <w:szCs w:val="24"/>
        </w:rPr>
        <w:t>a proposta de voto</w:t>
      </w:r>
      <w:r w:rsidR="007178FA" w:rsidRPr="007178FA">
        <w:rPr>
          <w:rFonts w:ascii="Arial Narrow" w:hAnsi="Arial Narrow"/>
          <w:sz w:val="24"/>
          <w:szCs w:val="24"/>
        </w:rPr>
        <w:t xml:space="preserve"> </w:t>
      </w:r>
      <w:r w:rsidR="007178FA" w:rsidRPr="007178FA">
        <w:rPr>
          <w:rFonts w:ascii="Arial Narrow" w:hAnsi="Arial Narrow"/>
          <w:noProof/>
          <w:sz w:val="24"/>
          <w:szCs w:val="24"/>
        </w:rPr>
        <w:t>do</w:t>
      </w:r>
      <w:r w:rsidR="007178FA" w:rsidRPr="007178FA">
        <w:rPr>
          <w:rFonts w:ascii="Arial Narrow" w:hAnsi="Arial Narrow"/>
          <w:sz w:val="24"/>
          <w:szCs w:val="24"/>
        </w:rPr>
        <w:t xml:space="preserve"> Excelentíssimo Senhor Auditor-Relator, que passa a ser parte integrante do Parecer Prévio, </w:t>
      </w:r>
      <w:r w:rsidR="007178FA" w:rsidRPr="007178FA">
        <w:rPr>
          <w:rFonts w:ascii="Arial Narrow" w:hAnsi="Arial Narrow"/>
          <w:b/>
          <w:noProof/>
          <w:sz w:val="24"/>
          <w:szCs w:val="24"/>
        </w:rPr>
        <w:t>em parcial consonância</w:t>
      </w:r>
      <w:r w:rsidR="007178FA" w:rsidRPr="007178FA">
        <w:rPr>
          <w:rFonts w:ascii="Arial Narrow" w:hAnsi="Arial Narrow"/>
          <w:sz w:val="24"/>
          <w:szCs w:val="24"/>
        </w:rPr>
        <w:t xml:space="preserve"> com o pronunciamento do Ministério Público junto a este Tribunal, no sentido de:</w:t>
      </w:r>
      <w:r w:rsidR="007178FA" w:rsidRPr="007178FA">
        <w:rPr>
          <w:rFonts w:ascii="Arial Narrow" w:hAnsi="Arial Narrow" w:cs="Arial"/>
          <w:color w:val="000000"/>
          <w:sz w:val="24"/>
          <w:szCs w:val="24"/>
        </w:rPr>
        <w:t xml:space="preserve"> </w:t>
      </w:r>
      <w:r w:rsidR="007178FA" w:rsidRPr="007178FA">
        <w:rPr>
          <w:rFonts w:ascii="Arial Narrow" w:hAnsi="Arial Narrow" w:cs="Arial"/>
          <w:b/>
          <w:color w:val="000000"/>
          <w:sz w:val="24"/>
          <w:szCs w:val="24"/>
        </w:rPr>
        <w:t>10.1. Determinar</w:t>
      </w:r>
      <w:r w:rsidR="007178FA" w:rsidRPr="007178FA">
        <w:rPr>
          <w:rFonts w:ascii="Arial Narrow" w:hAnsi="Arial Narrow" w:cs="Arial"/>
          <w:color w:val="000000"/>
          <w:sz w:val="24"/>
          <w:szCs w:val="24"/>
        </w:rPr>
        <w:t xml:space="preserve"> o encaminhamento do Parecer Prévio, publicado e acompanhado de cópias integrais do presente processo, à Câmara Municipal de Ipixuna, para que, na competência prevista no artigo 127, § 5º, da Constituição do Estado do Amazonas, julgue as referidas Contas; </w:t>
      </w:r>
      <w:r w:rsidR="007178FA" w:rsidRPr="007178FA">
        <w:rPr>
          <w:rFonts w:ascii="Arial Narrow" w:hAnsi="Arial Narrow" w:cs="Arial"/>
          <w:b/>
          <w:color w:val="000000"/>
          <w:sz w:val="24"/>
          <w:szCs w:val="24"/>
        </w:rPr>
        <w:t>10.2. Recomendar</w:t>
      </w:r>
      <w:r w:rsidR="007178FA" w:rsidRPr="007178FA">
        <w:rPr>
          <w:rFonts w:ascii="Arial Narrow" w:hAnsi="Arial Narrow" w:cs="Arial"/>
          <w:color w:val="000000"/>
          <w:sz w:val="24"/>
          <w:szCs w:val="24"/>
        </w:rPr>
        <w:t xml:space="preserve"> à Prefeitura Municipal de Ipixuna, </w:t>
      </w:r>
      <w:proofErr w:type="gramStart"/>
      <w:r w:rsidR="007178FA" w:rsidRPr="007178FA">
        <w:rPr>
          <w:rFonts w:ascii="Arial Narrow" w:hAnsi="Arial Narrow" w:cs="Arial"/>
          <w:color w:val="000000"/>
          <w:sz w:val="24"/>
          <w:szCs w:val="24"/>
        </w:rPr>
        <w:t>sob responsabilidade</w:t>
      </w:r>
      <w:proofErr w:type="gramEnd"/>
      <w:r w:rsidR="007178FA" w:rsidRPr="007178FA">
        <w:rPr>
          <w:rFonts w:ascii="Arial Narrow" w:hAnsi="Arial Narrow" w:cs="Arial"/>
          <w:color w:val="000000"/>
          <w:sz w:val="24"/>
          <w:szCs w:val="24"/>
        </w:rPr>
        <w:t xml:space="preserve"> da Sra. Maria do Socorro de Paula Oliveira, para que, nos termos do §2º, do art. 188, do Regimento Interno, sob pena de reincidência e aplicação de multa por descumprimento de determinação desta Corte de Contas: </w:t>
      </w:r>
      <w:r w:rsidR="007178FA" w:rsidRPr="007178FA">
        <w:rPr>
          <w:rFonts w:ascii="Arial Narrow" w:hAnsi="Arial Narrow" w:cs="Arial"/>
          <w:b/>
          <w:color w:val="000000"/>
          <w:sz w:val="24"/>
          <w:szCs w:val="24"/>
        </w:rPr>
        <w:t>10.2.1.</w:t>
      </w:r>
      <w:r w:rsidR="007178FA" w:rsidRPr="007178FA">
        <w:rPr>
          <w:rFonts w:ascii="Arial Narrow" w:hAnsi="Arial Narrow" w:cs="Arial"/>
          <w:color w:val="000000"/>
          <w:sz w:val="24"/>
          <w:szCs w:val="24"/>
        </w:rPr>
        <w:t xml:space="preserve"> </w:t>
      </w:r>
      <w:proofErr w:type="gramStart"/>
      <w:r w:rsidR="007178FA" w:rsidRPr="007178FA">
        <w:rPr>
          <w:rFonts w:ascii="Arial Narrow" w:hAnsi="Arial Narrow" w:cs="Arial"/>
          <w:color w:val="000000"/>
          <w:sz w:val="24"/>
          <w:szCs w:val="24"/>
        </w:rPr>
        <w:t>cumpra</w:t>
      </w:r>
      <w:proofErr w:type="gramEnd"/>
      <w:r w:rsidR="007178FA" w:rsidRPr="007178FA">
        <w:rPr>
          <w:rFonts w:ascii="Arial Narrow" w:hAnsi="Arial Narrow" w:cs="Arial"/>
          <w:color w:val="000000"/>
          <w:sz w:val="24"/>
          <w:szCs w:val="24"/>
        </w:rPr>
        <w:t xml:space="preserve"> com rigor os prazos de remessa dos balancetes mensais, via Sistema e-Contas, nos próximos exercícios; </w:t>
      </w:r>
      <w:r w:rsidR="007178FA" w:rsidRPr="007178FA">
        <w:rPr>
          <w:rFonts w:ascii="Arial Narrow" w:hAnsi="Arial Narrow" w:cs="Arial"/>
          <w:b/>
          <w:color w:val="000000"/>
          <w:sz w:val="24"/>
          <w:szCs w:val="24"/>
        </w:rPr>
        <w:t>10.2.2.</w:t>
      </w:r>
      <w:r w:rsidR="007178FA" w:rsidRPr="007178FA">
        <w:rPr>
          <w:rFonts w:ascii="Arial Narrow" w:hAnsi="Arial Narrow" w:cs="Arial"/>
          <w:color w:val="000000"/>
          <w:sz w:val="24"/>
          <w:szCs w:val="24"/>
        </w:rPr>
        <w:tab/>
        <w:t xml:space="preserve">proceda à imediata implantação do Serviço de Informação ao Cidadão no Município, com instalações físicas de atendimento aos interessados, em cumprimento ao disposto na Lei nº 12.527/2011; </w:t>
      </w:r>
      <w:r w:rsidR="007178FA" w:rsidRPr="007178FA">
        <w:rPr>
          <w:rFonts w:ascii="Arial Narrow" w:hAnsi="Arial Narrow" w:cs="Arial"/>
          <w:b/>
          <w:color w:val="000000"/>
          <w:sz w:val="24"/>
          <w:szCs w:val="24"/>
        </w:rPr>
        <w:t>10.2.3.</w:t>
      </w:r>
      <w:r w:rsidR="007178FA" w:rsidRPr="007178FA">
        <w:rPr>
          <w:rFonts w:ascii="Arial Narrow" w:hAnsi="Arial Narrow" w:cs="Arial"/>
          <w:color w:val="000000"/>
          <w:sz w:val="24"/>
          <w:szCs w:val="24"/>
        </w:rPr>
        <w:tab/>
        <w:t xml:space="preserve">mantenha o Portal da Transparência do Município devidamente atualizado, com divulgação em tempo real das informações de interesse coletivo ou geral, conforme disposto nos </w:t>
      </w:r>
      <w:proofErr w:type="spellStart"/>
      <w:r w:rsidR="007178FA" w:rsidRPr="007178FA">
        <w:rPr>
          <w:rFonts w:ascii="Arial Narrow" w:hAnsi="Arial Narrow" w:cs="Arial"/>
          <w:color w:val="000000"/>
          <w:sz w:val="24"/>
          <w:szCs w:val="24"/>
        </w:rPr>
        <w:t>arts</w:t>
      </w:r>
      <w:proofErr w:type="spellEnd"/>
      <w:r w:rsidR="007178FA" w:rsidRPr="007178FA">
        <w:rPr>
          <w:rFonts w:ascii="Arial Narrow" w:hAnsi="Arial Narrow" w:cs="Arial"/>
          <w:color w:val="000000"/>
          <w:sz w:val="24"/>
          <w:szCs w:val="24"/>
        </w:rPr>
        <w:t xml:space="preserve">. 8º, §§ 2º e 4º da Lei nº 12.527/2012; </w:t>
      </w:r>
      <w:r w:rsidR="007178FA" w:rsidRPr="007178FA">
        <w:rPr>
          <w:rFonts w:ascii="Arial Narrow" w:hAnsi="Arial Narrow" w:cs="Arial"/>
          <w:b/>
          <w:color w:val="000000"/>
          <w:sz w:val="24"/>
          <w:szCs w:val="24"/>
        </w:rPr>
        <w:t>10.2.4.</w:t>
      </w:r>
      <w:r w:rsidR="007178FA" w:rsidRPr="007178FA">
        <w:rPr>
          <w:rFonts w:ascii="Arial Narrow" w:hAnsi="Arial Narrow" w:cs="Arial"/>
          <w:color w:val="000000"/>
          <w:sz w:val="24"/>
          <w:szCs w:val="24"/>
        </w:rPr>
        <w:t xml:space="preserve"> </w:t>
      </w:r>
      <w:proofErr w:type="gramStart"/>
      <w:r w:rsidR="007178FA" w:rsidRPr="007178FA">
        <w:rPr>
          <w:rFonts w:ascii="Arial Narrow" w:hAnsi="Arial Narrow" w:cs="Arial"/>
          <w:color w:val="000000"/>
          <w:sz w:val="24"/>
          <w:szCs w:val="24"/>
        </w:rPr>
        <w:t>cumpra</w:t>
      </w:r>
      <w:proofErr w:type="gramEnd"/>
      <w:r w:rsidR="007178FA" w:rsidRPr="007178FA">
        <w:rPr>
          <w:rFonts w:ascii="Arial Narrow" w:hAnsi="Arial Narrow" w:cs="Arial"/>
          <w:color w:val="000000"/>
          <w:sz w:val="24"/>
          <w:szCs w:val="24"/>
        </w:rPr>
        <w:t xml:space="preserve"> com rigor os prazos de remessa dos Relatórios Resumidos da Execução Orçamentária – RREO e dos Relatórios de Gestão Fiscal – RGF, via Sistema e-</w:t>
      </w:r>
      <w:r w:rsidR="007178FA" w:rsidRPr="007178FA">
        <w:rPr>
          <w:rFonts w:ascii="Arial Narrow" w:hAnsi="Arial Narrow" w:cs="Arial"/>
          <w:color w:val="000000"/>
          <w:sz w:val="24"/>
          <w:szCs w:val="24"/>
        </w:rPr>
        <w:lastRenderedPageBreak/>
        <w:t xml:space="preserve">Contas-GEFIS, bem como dos prazos de publicação destes relatórios; </w:t>
      </w:r>
      <w:r w:rsidR="007178FA" w:rsidRPr="007178FA">
        <w:rPr>
          <w:rFonts w:ascii="Arial Narrow" w:hAnsi="Arial Narrow" w:cs="Arial"/>
          <w:b/>
          <w:color w:val="000000"/>
          <w:sz w:val="24"/>
          <w:szCs w:val="24"/>
        </w:rPr>
        <w:t>10.3. Aplicar Multa</w:t>
      </w:r>
      <w:r w:rsidR="007178FA" w:rsidRPr="007178FA">
        <w:rPr>
          <w:rFonts w:ascii="Arial Narrow" w:hAnsi="Arial Narrow" w:cs="Arial"/>
          <w:color w:val="000000"/>
          <w:sz w:val="24"/>
          <w:szCs w:val="24"/>
        </w:rPr>
        <w:t xml:space="preserve"> a </w:t>
      </w:r>
      <w:r w:rsidR="007178FA" w:rsidRPr="007178FA">
        <w:rPr>
          <w:rFonts w:ascii="Arial Narrow" w:hAnsi="Arial Narrow" w:cs="Arial"/>
          <w:b/>
          <w:color w:val="000000"/>
          <w:sz w:val="24"/>
          <w:szCs w:val="24"/>
        </w:rPr>
        <w:t>Sra. Maria do Socorro de Paula Oliveira</w:t>
      </w:r>
      <w:r w:rsidR="007178FA" w:rsidRPr="007178FA">
        <w:rPr>
          <w:rFonts w:ascii="Arial Narrow" w:hAnsi="Arial Narrow" w:cs="Arial"/>
          <w:color w:val="000000"/>
          <w:sz w:val="24"/>
          <w:szCs w:val="24"/>
        </w:rPr>
        <w:t xml:space="preserve">, pelas irregularidades não sanadas apontadas nos achados 1, 5, 7, 8, 9, 10, 13, 14, 15 e 20 do Relatório Conclusivo nº 82/2023 – DICAMI, com fulcro no art. 54, </w:t>
      </w:r>
      <w:proofErr w:type="gramStart"/>
      <w:r w:rsidR="007178FA" w:rsidRPr="007178FA">
        <w:rPr>
          <w:rFonts w:ascii="Arial Narrow" w:hAnsi="Arial Narrow" w:cs="Arial"/>
          <w:color w:val="000000"/>
          <w:sz w:val="24"/>
          <w:szCs w:val="24"/>
        </w:rPr>
        <w:t>VI</w:t>
      </w:r>
      <w:proofErr w:type="gramEnd"/>
      <w:r w:rsidR="007178FA" w:rsidRPr="007178FA">
        <w:rPr>
          <w:rFonts w:ascii="Arial Narrow" w:hAnsi="Arial Narrow" w:cs="Arial"/>
          <w:color w:val="000000"/>
          <w:sz w:val="24"/>
          <w:szCs w:val="24"/>
        </w:rPr>
        <w:t xml:space="preserve">, da Lei nº 2.423/96, no valor de </w:t>
      </w:r>
      <w:r w:rsidR="007178FA" w:rsidRPr="007178FA">
        <w:rPr>
          <w:rFonts w:ascii="Arial Narrow" w:hAnsi="Arial Narrow" w:cs="Arial"/>
          <w:b/>
          <w:color w:val="000000"/>
          <w:sz w:val="24"/>
          <w:szCs w:val="24"/>
        </w:rPr>
        <w:t>R$ 13.654,39</w:t>
      </w:r>
      <w:r w:rsidR="007178FA" w:rsidRPr="007178FA">
        <w:rPr>
          <w:rFonts w:ascii="Arial Narrow" w:hAnsi="Arial Narrow" w:cs="Arial"/>
          <w:color w:val="000000"/>
          <w:sz w:val="24"/>
          <w:szCs w:val="24"/>
        </w:rPr>
        <w:t xml:space="preserve"> (treze mil, seiscentos e cinquenta e quatro reais e trinta e nove centavos), e fixar </w:t>
      </w:r>
      <w:r w:rsidR="007178FA" w:rsidRPr="007178FA">
        <w:rPr>
          <w:rFonts w:ascii="Arial Narrow" w:hAnsi="Arial Narrow" w:cs="Arial"/>
          <w:b/>
          <w:color w:val="000000"/>
          <w:sz w:val="24"/>
          <w:szCs w:val="24"/>
        </w:rPr>
        <w:t>prazo de 30 dias</w:t>
      </w:r>
      <w:r w:rsidR="007178FA" w:rsidRPr="007178FA">
        <w:rPr>
          <w:rFonts w:ascii="Arial Narrow" w:hAnsi="Arial Narrow" w:cs="Arial"/>
          <w:color w:val="000000"/>
          <w:sz w:val="24"/>
          <w:szCs w:val="24"/>
        </w:rPr>
        <w:t xml:space="preserve"> para que o responsável recolha o valor da multa, na esfera Estadual para o órgão Fundo de Apoio ao Exercício do Controle Externo - FAECE, através de DAR avulso extraído do sítio eletrônico da SEFAZ/AM, sob o código “5508 – Multas aplicadas pelo TCE/AM– Fundo de Apoio ao Exercício do Controle Externo - 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 </w:t>
      </w:r>
      <w:r w:rsidR="007178FA" w:rsidRPr="007178FA">
        <w:rPr>
          <w:rFonts w:ascii="Arial Narrow" w:hAnsi="Arial Narrow" w:cs="Arial"/>
          <w:b/>
          <w:color w:val="000000"/>
          <w:sz w:val="24"/>
          <w:szCs w:val="24"/>
        </w:rPr>
        <w:t>10.4. Determinar</w:t>
      </w:r>
      <w:r w:rsidR="007178FA" w:rsidRPr="007178FA">
        <w:rPr>
          <w:rFonts w:ascii="Arial Narrow" w:hAnsi="Arial Narrow" w:cs="Arial"/>
          <w:color w:val="000000"/>
          <w:sz w:val="24"/>
          <w:szCs w:val="24"/>
        </w:rPr>
        <w:t xml:space="preserve"> à Secretaria de Controle Externo – SECEX que, junto ao DEAP, tome as medidas cabíveis para a autuação de processo autônomo, conforme determina o art. 1º, § 1º, da Portaria nº 152/2021-GP, para apuração das impropriedades atinentes às Contas de Gestão, relacionadas no Relatório Conclusivo nº 82/2023 – DICAMI e no Relatório Conclusivo nº 025/2023- DICOP; </w:t>
      </w:r>
      <w:r w:rsidR="007178FA" w:rsidRPr="007178FA">
        <w:rPr>
          <w:rFonts w:ascii="Arial Narrow" w:hAnsi="Arial Narrow" w:cs="Arial"/>
          <w:b/>
          <w:color w:val="000000"/>
          <w:sz w:val="24"/>
          <w:szCs w:val="24"/>
        </w:rPr>
        <w:t>10.5. Dar ciência</w:t>
      </w:r>
      <w:r w:rsidR="007178FA" w:rsidRPr="007178FA">
        <w:rPr>
          <w:rFonts w:ascii="Arial Narrow" w:hAnsi="Arial Narrow" w:cs="Arial"/>
          <w:color w:val="000000"/>
          <w:sz w:val="24"/>
          <w:szCs w:val="24"/>
        </w:rPr>
        <w:t xml:space="preserve"> </w:t>
      </w:r>
      <w:proofErr w:type="gramStart"/>
      <w:r w:rsidR="007178FA" w:rsidRPr="007178FA">
        <w:rPr>
          <w:rFonts w:ascii="Arial Narrow" w:hAnsi="Arial Narrow" w:cs="Arial"/>
          <w:color w:val="000000"/>
          <w:sz w:val="24"/>
          <w:szCs w:val="24"/>
        </w:rPr>
        <w:t>à</w:t>
      </w:r>
      <w:proofErr w:type="gramEnd"/>
      <w:r w:rsidR="007178FA" w:rsidRPr="007178FA">
        <w:rPr>
          <w:rFonts w:ascii="Arial Narrow" w:hAnsi="Arial Narrow" w:cs="Arial"/>
          <w:color w:val="000000"/>
          <w:sz w:val="24"/>
          <w:szCs w:val="24"/>
        </w:rPr>
        <w:t xml:space="preserve"> Sra. Maria do Socorro de Paula Oliveira e à Prefeitura Municipal de Ipixuna sobre o teor da decisão, com cópia do Relatório-Voto e do respectivo Acórdão; </w:t>
      </w:r>
      <w:r w:rsidR="007178FA" w:rsidRPr="007178FA">
        <w:rPr>
          <w:rFonts w:ascii="Arial Narrow" w:hAnsi="Arial Narrow" w:cs="Arial"/>
          <w:b/>
          <w:color w:val="000000"/>
          <w:sz w:val="24"/>
          <w:szCs w:val="24"/>
        </w:rPr>
        <w:t>10.6. Arquivar</w:t>
      </w:r>
      <w:r w:rsidR="007178FA" w:rsidRPr="007178FA">
        <w:rPr>
          <w:rFonts w:ascii="Arial Narrow" w:hAnsi="Arial Narrow" w:cs="Arial"/>
          <w:color w:val="000000"/>
          <w:sz w:val="24"/>
          <w:szCs w:val="24"/>
        </w:rPr>
        <w:t xml:space="preserve"> o processo, </w:t>
      </w:r>
      <w:proofErr w:type="gramStart"/>
      <w:r w:rsidR="007178FA" w:rsidRPr="007178FA">
        <w:rPr>
          <w:rFonts w:ascii="Arial Narrow" w:hAnsi="Arial Narrow" w:cs="Arial"/>
          <w:color w:val="000000"/>
          <w:sz w:val="24"/>
          <w:szCs w:val="24"/>
        </w:rPr>
        <w:t>após</w:t>
      </w:r>
      <w:proofErr w:type="gramEnd"/>
      <w:r w:rsidR="007178FA" w:rsidRPr="007178FA">
        <w:rPr>
          <w:rFonts w:ascii="Arial Narrow" w:hAnsi="Arial Narrow" w:cs="Arial"/>
          <w:color w:val="000000"/>
          <w:sz w:val="24"/>
          <w:szCs w:val="24"/>
        </w:rPr>
        <w:t xml:space="preserve"> cumpridas as determinações acima. </w:t>
      </w:r>
      <w:r w:rsidR="007178FA" w:rsidRPr="007178FA">
        <w:rPr>
          <w:rFonts w:ascii="Arial Narrow" w:hAnsi="Arial Narrow" w:cs="Arial"/>
          <w:b/>
          <w:color w:val="000000"/>
          <w:sz w:val="24"/>
          <w:szCs w:val="24"/>
        </w:rPr>
        <w:t>PROCESSO Nº 14.592/2022</w:t>
      </w:r>
      <w:r w:rsidR="007178FA" w:rsidRPr="007178FA">
        <w:rPr>
          <w:rFonts w:ascii="Arial Narrow" w:hAnsi="Arial Narrow" w:cs="Arial"/>
          <w:color w:val="000000"/>
          <w:sz w:val="24"/>
          <w:szCs w:val="24"/>
        </w:rPr>
        <w:t xml:space="preserve"> - Representação interposta pela Secretaria de Controle Externo – SECEX/TCE/AM, em face do Sr. Francisco Andrade Braz e do Sr. Francisco Adoniran </w:t>
      </w:r>
      <w:proofErr w:type="spellStart"/>
      <w:r w:rsidR="007178FA" w:rsidRPr="007178FA">
        <w:rPr>
          <w:rFonts w:ascii="Arial Narrow" w:hAnsi="Arial Narrow" w:cs="Arial"/>
          <w:color w:val="000000"/>
          <w:sz w:val="24"/>
          <w:szCs w:val="24"/>
        </w:rPr>
        <w:t>Macena</w:t>
      </w:r>
      <w:proofErr w:type="spellEnd"/>
      <w:r w:rsidR="007178FA" w:rsidRPr="007178FA">
        <w:rPr>
          <w:rFonts w:ascii="Arial Narrow" w:hAnsi="Arial Narrow" w:cs="Arial"/>
          <w:color w:val="000000"/>
          <w:sz w:val="24"/>
          <w:szCs w:val="24"/>
        </w:rPr>
        <w:t xml:space="preserve"> da Costa, em razão de suposta inadimplência das parcelas vencidas dos termos de parcelamentos de contribuições previdenciárias firmados com o Fundo de Previdência Social do Município de Caapiranga - FUNPREVIC. </w:t>
      </w:r>
      <w:r w:rsidR="007178FA" w:rsidRPr="007178FA">
        <w:rPr>
          <w:rFonts w:ascii="Arial Narrow" w:hAnsi="Arial Narrow" w:cs="Arial"/>
          <w:b/>
          <w:color w:val="000000"/>
          <w:sz w:val="24"/>
          <w:szCs w:val="24"/>
        </w:rPr>
        <w:t xml:space="preserve">Advogado: </w:t>
      </w:r>
      <w:r w:rsidR="007178FA" w:rsidRPr="007178FA">
        <w:rPr>
          <w:rFonts w:ascii="Arial Narrow" w:hAnsi="Arial Narrow" w:cs="Arial"/>
          <w:color w:val="000000"/>
          <w:sz w:val="24"/>
          <w:szCs w:val="24"/>
        </w:rPr>
        <w:t>Juarez Frazão Rodrigues Júnior - OAB/AM 5851.</w:t>
      </w:r>
      <w:r w:rsidR="007178FA" w:rsidRPr="007178FA">
        <w:rPr>
          <w:rFonts w:ascii="Arial Narrow" w:hAnsi="Arial Narrow" w:cs="Arial"/>
          <w:b/>
          <w:color w:val="000000"/>
          <w:sz w:val="24"/>
          <w:szCs w:val="24"/>
        </w:rPr>
        <w:t xml:space="preserve"> ACÓRDÃO Nº 1569/2023:</w:t>
      </w:r>
      <w:r w:rsidR="007178FA" w:rsidRPr="007178FA">
        <w:rPr>
          <w:rFonts w:ascii="Arial Narrow" w:hAnsi="Arial Narrow" w:cs="Arial"/>
          <w:color w:val="000000"/>
          <w:sz w:val="24"/>
          <w:szCs w:val="24"/>
        </w:rPr>
        <w:t xml:space="preserve"> </w:t>
      </w:r>
      <w:r w:rsidR="007178FA" w:rsidRPr="007178FA">
        <w:rPr>
          <w:rFonts w:ascii="Arial Narrow" w:hAnsi="Arial Narrow"/>
          <w:sz w:val="24"/>
          <w:szCs w:val="24"/>
        </w:rPr>
        <w:t xml:space="preserve">Vistos, relatados e discutidos estes autos acima identificados, </w:t>
      </w:r>
      <w:r w:rsidR="007178FA" w:rsidRPr="007178FA">
        <w:rPr>
          <w:rFonts w:ascii="Arial Narrow" w:hAnsi="Arial Narrow"/>
          <w:b/>
          <w:sz w:val="24"/>
          <w:szCs w:val="24"/>
        </w:rPr>
        <w:t xml:space="preserve">ACORDAM </w:t>
      </w:r>
      <w:proofErr w:type="gramStart"/>
      <w:r w:rsidR="007178FA" w:rsidRPr="007178FA">
        <w:rPr>
          <w:rFonts w:ascii="Arial Narrow" w:hAnsi="Arial Narrow"/>
          <w:sz w:val="24"/>
          <w:szCs w:val="24"/>
        </w:rPr>
        <w:t>os Excelentíssimos</w:t>
      </w:r>
      <w:proofErr w:type="gramEnd"/>
      <w:r w:rsidR="007178FA" w:rsidRPr="007178FA">
        <w:rPr>
          <w:rFonts w:ascii="Arial Narrow" w:hAnsi="Arial Narrow"/>
          <w:sz w:val="24"/>
          <w:szCs w:val="24"/>
        </w:rPr>
        <w:t xml:space="preserve"> Senhores Conselheiros do Tribunal de Contas do Estado do Amazonas, reunidos em Sessão </w:t>
      </w:r>
      <w:r w:rsidR="007178FA" w:rsidRPr="007178FA">
        <w:rPr>
          <w:rFonts w:ascii="Arial Narrow" w:hAnsi="Arial Narrow"/>
          <w:noProof/>
          <w:sz w:val="24"/>
          <w:szCs w:val="24"/>
        </w:rPr>
        <w:t>do</w:t>
      </w:r>
      <w:r w:rsidR="007178FA" w:rsidRPr="007178FA">
        <w:rPr>
          <w:rFonts w:ascii="Arial Narrow" w:hAnsi="Arial Narrow"/>
          <w:sz w:val="24"/>
          <w:szCs w:val="24"/>
        </w:rPr>
        <w:t xml:space="preserve"> </w:t>
      </w:r>
      <w:r w:rsidR="007178FA" w:rsidRPr="007178FA">
        <w:rPr>
          <w:rFonts w:ascii="Arial Narrow" w:hAnsi="Arial Narrow"/>
          <w:b/>
          <w:noProof/>
          <w:sz w:val="24"/>
          <w:szCs w:val="24"/>
        </w:rPr>
        <w:t>Tribunal Pleno</w:t>
      </w:r>
      <w:r w:rsidR="007178FA" w:rsidRPr="007178FA">
        <w:rPr>
          <w:rFonts w:ascii="Arial Narrow" w:hAnsi="Arial Narrow"/>
          <w:sz w:val="24"/>
          <w:szCs w:val="24"/>
        </w:rPr>
        <w:t>, no exercício da competência atribuída</w:t>
      </w:r>
      <w:r w:rsidR="007178FA" w:rsidRPr="007178FA">
        <w:rPr>
          <w:rFonts w:ascii="Arial Narrow" w:hAnsi="Arial Narrow"/>
          <w:noProof/>
          <w:sz w:val="24"/>
          <w:szCs w:val="24"/>
        </w:rPr>
        <w:t xml:space="preserve"> pelo art. 11, inciso IV, alínea “i”, da Resolução nº 04/2002-TCE/AM</w:t>
      </w:r>
      <w:r w:rsidR="007178FA" w:rsidRPr="007178FA">
        <w:rPr>
          <w:rFonts w:ascii="Arial Narrow" w:hAnsi="Arial Narrow"/>
          <w:sz w:val="24"/>
          <w:szCs w:val="24"/>
        </w:rPr>
        <w:t>,</w:t>
      </w:r>
      <w:r w:rsidR="007178FA" w:rsidRPr="007178FA">
        <w:rPr>
          <w:rFonts w:ascii="Arial Narrow" w:hAnsi="Arial Narrow"/>
          <w:b/>
          <w:noProof/>
          <w:sz w:val="24"/>
          <w:szCs w:val="24"/>
        </w:rPr>
        <w:t xml:space="preserve"> à unanimidade,</w:t>
      </w:r>
      <w:r w:rsidR="007178FA" w:rsidRPr="007178FA">
        <w:rPr>
          <w:rFonts w:ascii="Arial Narrow" w:hAnsi="Arial Narrow"/>
          <w:b/>
          <w:sz w:val="24"/>
          <w:szCs w:val="24"/>
        </w:rPr>
        <w:t xml:space="preserve"> </w:t>
      </w:r>
      <w:r w:rsidR="007178FA" w:rsidRPr="007178FA">
        <w:rPr>
          <w:rFonts w:ascii="Arial Narrow" w:hAnsi="Arial Narrow"/>
          <w:sz w:val="24"/>
          <w:szCs w:val="24"/>
        </w:rPr>
        <w:t>nos termos d</w:t>
      </w:r>
      <w:r w:rsidR="007178FA" w:rsidRPr="007178FA">
        <w:rPr>
          <w:rFonts w:ascii="Arial Narrow" w:hAnsi="Arial Narrow"/>
          <w:noProof/>
          <w:sz w:val="24"/>
          <w:szCs w:val="24"/>
        </w:rPr>
        <w:t>a proposta de voto</w:t>
      </w:r>
      <w:r w:rsidR="007178FA" w:rsidRPr="007178FA">
        <w:rPr>
          <w:rFonts w:ascii="Arial Narrow" w:hAnsi="Arial Narrow"/>
          <w:sz w:val="24"/>
          <w:szCs w:val="24"/>
        </w:rPr>
        <w:t xml:space="preserve"> </w:t>
      </w:r>
      <w:r w:rsidR="007178FA" w:rsidRPr="007178FA">
        <w:rPr>
          <w:rFonts w:ascii="Arial Narrow" w:hAnsi="Arial Narrow"/>
          <w:noProof/>
          <w:sz w:val="24"/>
          <w:szCs w:val="24"/>
        </w:rPr>
        <w:t>do</w:t>
      </w:r>
      <w:r w:rsidR="007178FA" w:rsidRPr="007178FA">
        <w:rPr>
          <w:rFonts w:ascii="Arial Narrow" w:hAnsi="Arial Narrow"/>
          <w:sz w:val="24"/>
          <w:szCs w:val="24"/>
        </w:rPr>
        <w:t xml:space="preserve"> Excelentíssimo Senhor </w:t>
      </w:r>
      <w:r w:rsidR="007178FA" w:rsidRPr="007178FA">
        <w:rPr>
          <w:rFonts w:ascii="Arial Narrow" w:hAnsi="Arial Narrow"/>
          <w:noProof/>
          <w:sz w:val="24"/>
          <w:szCs w:val="24"/>
        </w:rPr>
        <w:t>Auditor-Relator</w:t>
      </w:r>
      <w:r w:rsidR="007178FA" w:rsidRPr="007178FA">
        <w:rPr>
          <w:rFonts w:ascii="Arial Narrow" w:hAnsi="Arial Narrow"/>
          <w:b/>
          <w:noProof/>
          <w:sz w:val="24"/>
          <w:szCs w:val="24"/>
        </w:rPr>
        <w:t>, em parcial consonância</w:t>
      </w:r>
      <w:r w:rsidR="007178FA" w:rsidRPr="007178FA">
        <w:rPr>
          <w:rFonts w:ascii="Arial Narrow" w:hAnsi="Arial Narrow"/>
          <w:noProof/>
          <w:sz w:val="24"/>
          <w:szCs w:val="24"/>
        </w:rPr>
        <w:t xml:space="preserve"> com pronunciamento do Ministério Público junto a este Tribunal</w:t>
      </w:r>
      <w:r w:rsidR="007178FA" w:rsidRPr="007178FA">
        <w:rPr>
          <w:rFonts w:ascii="Arial Narrow" w:hAnsi="Arial Narrow"/>
          <w:sz w:val="24"/>
          <w:szCs w:val="24"/>
        </w:rPr>
        <w:t>, no sentido de:</w:t>
      </w:r>
      <w:r w:rsidR="007178FA" w:rsidRPr="007178FA">
        <w:rPr>
          <w:rFonts w:ascii="Arial Narrow" w:hAnsi="Arial Narrow" w:cs="Arial"/>
          <w:color w:val="000000"/>
          <w:sz w:val="24"/>
          <w:szCs w:val="24"/>
        </w:rPr>
        <w:t xml:space="preserve"> </w:t>
      </w:r>
      <w:r w:rsidR="007178FA" w:rsidRPr="007178FA">
        <w:rPr>
          <w:rFonts w:ascii="Arial Narrow" w:hAnsi="Arial Narrow" w:cs="Arial"/>
          <w:b/>
          <w:color w:val="000000"/>
          <w:sz w:val="24"/>
          <w:szCs w:val="24"/>
        </w:rPr>
        <w:t>9.1. Conhecer</w:t>
      </w:r>
      <w:r w:rsidR="007178FA" w:rsidRPr="007178FA">
        <w:rPr>
          <w:rFonts w:ascii="Arial Narrow" w:hAnsi="Arial Narrow" w:cs="Arial"/>
          <w:color w:val="000000"/>
          <w:sz w:val="24"/>
          <w:szCs w:val="24"/>
        </w:rPr>
        <w:t xml:space="preserve"> da Representação apresentada pela SECEX - TCE/AM em face do Sr. Francisco Andrade Braz e do Sr. Francisco Adoniran </w:t>
      </w:r>
      <w:proofErr w:type="spellStart"/>
      <w:r w:rsidR="007178FA" w:rsidRPr="007178FA">
        <w:rPr>
          <w:rFonts w:ascii="Arial Narrow" w:hAnsi="Arial Narrow" w:cs="Arial"/>
          <w:color w:val="000000"/>
          <w:sz w:val="24"/>
          <w:szCs w:val="24"/>
        </w:rPr>
        <w:t>Macena</w:t>
      </w:r>
      <w:proofErr w:type="spellEnd"/>
      <w:r w:rsidR="007178FA" w:rsidRPr="007178FA">
        <w:rPr>
          <w:rFonts w:ascii="Arial Narrow" w:hAnsi="Arial Narrow" w:cs="Arial"/>
          <w:color w:val="000000"/>
          <w:sz w:val="24"/>
          <w:szCs w:val="24"/>
        </w:rPr>
        <w:t xml:space="preserve"> da Costa pela suposta inadimplência das parcelas vencidas dos termos de parcelamentos de contribuições previdenciárias firmados com o Fundo de Previdência Social do Município de Caapiranga - FUNPREVIC; </w:t>
      </w:r>
      <w:r w:rsidR="007178FA" w:rsidRPr="007178FA">
        <w:rPr>
          <w:rFonts w:ascii="Arial Narrow" w:hAnsi="Arial Narrow" w:cs="Arial"/>
          <w:b/>
          <w:color w:val="000000"/>
          <w:sz w:val="24"/>
          <w:szCs w:val="24"/>
        </w:rPr>
        <w:t>9.2. Julgar Procedente</w:t>
      </w:r>
      <w:r w:rsidR="007178FA" w:rsidRPr="007178FA">
        <w:rPr>
          <w:rFonts w:ascii="Arial Narrow" w:hAnsi="Arial Narrow" w:cs="Arial"/>
          <w:color w:val="000000"/>
          <w:sz w:val="24"/>
          <w:szCs w:val="24"/>
        </w:rPr>
        <w:t xml:space="preserve"> a Representação em desfavor do Sr. Francisco Adoniran </w:t>
      </w:r>
      <w:proofErr w:type="spellStart"/>
      <w:r w:rsidR="007178FA" w:rsidRPr="007178FA">
        <w:rPr>
          <w:rFonts w:ascii="Arial Narrow" w:hAnsi="Arial Narrow" w:cs="Arial"/>
          <w:color w:val="000000"/>
          <w:sz w:val="24"/>
          <w:szCs w:val="24"/>
        </w:rPr>
        <w:t>Macena</w:t>
      </w:r>
      <w:proofErr w:type="spellEnd"/>
      <w:r w:rsidR="007178FA" w:rsidRPr="007178FA">
        <w:rPr>
          <w:rFonts w:ascii="Arial Narrow" w:hAnsi="Arial Narrow" w:cs="Arial"/>
          <w:color w:val="000000"/>
          <w:sz w:val="24"/>
          <w:szCs w:val="24"/>
        </w:rPr>
        <w:t xml:space="preserve"> da Costa pela omissão na adoção de medidas para a cobrança das parcelas vencidas dos termos de parcelamentos de contribuições previdenciárias firmados com a Prefeitura Municipal de Caapiranga; </w:t>
      </w:r>
      <w:r w:rsidR="007178FA" w:rsidRPr="007178FA">
        <w:rPr>
          <w:rFonts w:ascii="Arial Narrow" w:hAnsi="Arial Narrow" w:cs="Arial"/>
          <w:b/>
          <w:color w:val="000000"/>
          <w:sz w:val="24"/>
          <w:szCs w:val="24"/>
        </w:rPr>
        <w:t>9.3. Determinar</w:t>
      </w:r>
      <w:r w:rsidR="007178FA" w:rsidRPr="007178FA">
        <w:rPr>
          <w:rFonts w:ascii="Arial Narrow" w:hAnsi="Arial Narrow" w:cs="Arial"/>
          <w:color w:val="000000"/>
          <w:sz w:val="24"/>
          <w:szCs w:val="24"/>
        </w:rPr>
        <w:t xml:space="preserve"> o apensamento destes autos ao Processo nº 11.351/2023, que trata da Prestação de Contas Anual do Fundo de Previdência Social do Município de Caapiranga - FUNPREVIC, exercício 2022, </w:t>
      </w:r>
      <w:proofErr w:type="gramStart"/>
      <w:r w:rsidR="007178FA" w:rsidRPr="007178FA">
        <w:rPr>
          <w:rFonts w:ascii="Arial Narrow" w:hAnsi="Arial Narrow" w:cs="Arial"/>
          <w:color w:val="000000"/>
          <w:sz w:val="24"/>
          <w:szCs w:val="24"/>
        </w:rPr>
        <w:t>sob responsabilidade</w:t>
      </w:r>
      <w:proofErr w:type="gramEnd"/>
      <w:r w:rsidR="007178FA" w:rsidRPr="007178FA">
        <w:rPr>
          <w:rFonts w:ascii="Arial Narrow" w:hAnsi="Arial Narrow" w:cs="Arial"/>
          <w:color w:val="000000"/>
          <w:sz w:val="24"/>
          <w:szCs w:val="24"/>
        </w:rPr>
        <w:t xml:space="preserve"> do Sr. Francisco Adoniran </w:t>
      </w:r>
      <w:proofErr w:type="spellStart"/>
      <w:r w:rsidR="007178FA" w:rsidRPr="007178FA">
        <w:rPr>
          <w:rFonts w:ascii="Arial Narrow" w:hAnsi="Arial Narrow" w:cs="Arial"/>
          <w:color w:val="000000"/>
          <w:sz w:val="24"/>
          <w:szCs w:val="24"/>
        </w:rPr>
        <w:t>Macena</w:t>
      </w:r>
      <w:proofErr w:type="spellEnd"/>
      <w:r w:rsidR="007178FA" w:rsidRPr="007178FA">
        <w:rPr>
          <w:rFonts w:ascii="Arial Narrow" w:hAnsi="Arial Narrow" w:cs="Arial"/>
          <w:color w:val="000000"/>
          <w:sz w:val="24"/>
          <w:szCs w:val="24"/>
        </w:rPr>
        <w:t xml:space="preserve"> da Costa; </w:t>
      </w:r>
      <w:r w:rsidR="007178FA" w:rsidRPr="007178FA">
        <w:rPr>
          <w:rFonts w:ascii="Arial Narrow" w:hAnsi="Arial Narrow" w:cs="Arial"/>
          <w:b/>
          <w:color w:val="000000"/>
          <w:sz w:val="24"/>
          <w:szCs w:val="24"/>
        </w:rPr>
        <w:t>9.4. Dar ciência</w:t>
      </w:r>
      <w:r w:rsidR="007178FA" w:rsidRPr="007178FA">
        <w:rPr>
          <w:rFonts w:ascii="Arial Narrow" w:hAnsi="Arial Narrow" w:cs="Arial"/>
          <w:color w:val="000000"/>
          <w:sz w:val="24"/>
          <w:szCs w:val="24"/>
        </w:rPr>
        <w:t xml:space="preserve"> da decisão ao Sr. Francisco Andrade Braz e ao Sr. Francisco Adoniran </w:t>
      </w:r>
      <w:proofErr w:type="spellStart"/>
      <w:r w:rsidR="007178FA" w:rsidRPr="007178FA">
        <w:rPr>
          <w:rFonts w:ascii="Arial Narrow" w:hAnsi="Arial Narrow" w:cs="Arial"/>
          <w:color w:val="000000"/>
          <w:sz w:val="24"/>
          <w:szCs w:val="24"/>
        </w:rPr>
        <w:t>Macena</w:t>
      </w:r>
      <w:proofErr w:type="spellEnd"/>
      <w:r w:rsidR="007178FA" w:rsidRPr="007178FA">
        <w:rPr>
          <w:rFonts w:ascii="Arial Narrow" w:hAnsi="Arial Narrow" w:cs="Arial"/>
          <w:color w:val="000000"/>
          <w:sz w:val="24"/>
          <w:szCs w:val="24"/>
        </w:rPr>
        <w:t xml:space="preserve"> da Costa, por intermédio do seu patrono; </w:t>
      </w:r>
      <w:r w:rsidR="007178FA" w:rsidRPr="007178FA">
        <w:rPr>
          <w:rFonts w:ascii="Arial Narrow" w:hAnsi="Arial Narrow" w:cs="Arial"/>
          <w:b/>
          <w:color w:val="000000"/>
          <w:sz w:val="24"/>
          <w:szCs w:val="24"/>
        </w:rPr>
        <w:t>9.5. Arquivar</w:t>
      </w:r>
      <w:r w:rsidR="007178FA" w:rsidRPr="007178FA">
        <w:rPr>
          <w:rFonts w:ascii="Arial Narrow" w:hAnsi="Arial Narrow" w:cs="Arial"/>
          <w:color w:val="000000"/>
          <w:sz w:val="24"/>
          <w:szCs w:val="24"/>
        </w:rPr>
        <w:t xml:space="preserve"> o processo após o trânsito em julgado, nos moldes regimentais. </w:t>
      </w:r>
      <w:r w:rsidR="007178FA" w:rsidRPr="007178FA">
        <w:rPr>
          <w:rFonts w:ascii="Arial Narrow" w:hAnsi="Arial Narrow" w:cs="Arial"/>
          <w:b/>
          <w:color w:val="000000"/>
          <w:sz w:val="24"/>
          <w:szCs w:val="24"/>
        </w:rPr>
        <w:t>PROCESSO Nº 14.683/2022</w:t>
      </w:r>
      <w:r w:rsidR="007178FA" w:rsidRPr="007178FA">
        <w:rPr>
          <w:rFonts w:ascii="Arial Narrow" w:hAnsi="Arial Narrow" w:cs="Arial"/>
          <w:color w:val="000000"/>
          <w:sz w:val="24"/>
          <w:szCs w:val="24"/>
        </w:rPr>
        <w:t xml:space="preserve"> - Representação interposta pela Secretaria de Controle Externo – SECEX/TCE/AM, em desfavor do Sr. Jair Aguiar Souto, Prefeito do Município de Manaquiri, em face de possível burla ao art. 40, § 14, da Constituição Federal de 1988 c/c o art. 9º, § 6º, da EC nº 103/2019. </w:t>
      </w:r>
      <w:r w:rsidR="007178FA" w:rsidRPr="007178FA">
        <w:rPr>
          <w:rFonts w:ascii="Arial Narrow" w:hAnsi="Arial Narrow"/>
          <w:b/>
          <w:sz w:val="24"/>
          <w:szCs w:val="24"/>
        </w:rPr>
        <w:t>Advogados:</w:t>
      </w:r>
      <w:r w:rsidR="007178FA" w:rsidRPr="007178FA">
        <w:rPr>
          <w:rFonts w:ascii="Arial Narrow" w:hAnsi="Arial Narrow"/>
          <w:sz w:val="24"/>
          <w:szCs w:val="24"/>
        </w:rPr>
        <w:t xml:space="preserve"> </w:t>
      </w:r>
      <w:r w:rsidR="007178FA" w:rsidRPr="007178FA">
        <w:rPr>
          <w:rFonts w:ascii="Arial Narrow" w:hAnsi="Arial Narrow"/>
          <w:noProof/>
          <w:sz w:val="24"/>
          <w:szCs w:val="24"/>
        </w:rPr>
        <w:t>Fábio Nunes Bandeira de Melo - OAB/AM 4331, Igor Arnaud Ferreira - OAB/AM 10428, Bruno Vieira da Rocha Barbirato - OAB/AM 6975, Laiz Araújo Russo de Melo e Silva - OAB/AM 6897 e Camila Pontes Torres - OAB/AM 12280</w:t>
      </w:r>
      <w:r w:rsidR="007178FA" w:rsidRPr="007178FA">
        <w:rPr>
          <w:rFonts w:ascii="Arial Narrow" w:hAnsi="Arial Narrow" w:cs="Arial"/>
          <w:color w:val="000000"/>
          <w:sz w:val="24"/>
          <w:szCs w:val="24"/>
        </w:rPr>
        <w:t>.</w:t>
      </w:r>
      <w:r w:rsidR="007178FA" w:rsidRPr="007178FA">
        <w:rPr>
          <w:rFonts w:ascii="Arial Narrow" w:hAnsi="Arial Narrow" w:cs="Arial"/>
          <w:b/>
          <w:color w:val="000000"/>
          <w:sz w:val="24"/>
          <w:szCs w:val="24"/>
        </w:rPr>
        <w:t xml:space="preserve"> ACÓRDÃO Nº 1570/2023:</w:t>
      </w:r>
      <w:r w:rsidR="007178FA" w:rsidRPr="007178FA">
        <w:rPr>
          <w:rFonts w:ascii="Arial Narrow" w:hAnsi="Arial Narrow" w:cs="Arial"/>
          <w:color w:val="000000"/>
          <w:sz w:val="24"/>
          <w:szCs w:val="24"/>
        </w:rPr>
        <w:t xml:space="preserve"> </w:t>
      </w:r>
      <w:r w:rsidR="007178FA" w:rsidRPr="007178FA">
        <w:rPr>
          <w:rFonts w:ascii="Arial Narrow" w:hAnsi="Arial Narrow"/>
          <w:sz w:val="24"/>
          <w:szCs w:val="24"/>
        </w:rPr>
        <w:t xml:space="preserve">Vistos, relatados e discutidos estes autos acima identificados, </w:t>
      </w:r>
      <w:r w:rsidR="007178FA" w:rsidRPr="007178FA">
        <w:rPr>
          <w:rFonts w:ascii="Arial Narrow" w:hAnsi="Arial Narrow"/>
          <w:b/>
          <w:sz w:val="24"/>
          <w:szCs w:val="24"/>
        </w:rPr>
        <w:t xml:space="preserve">ACORDAM </w:t>
      </w:r>
      <w:proofErr w:type="gramStart"/>
      <w:r w:rsidR="007178FA" w:rsidRPr="007178FA">
        <w:rPr>
          <w:rFonts w:ascii="Arial Narrow" w:hAnsi="Arial Narrow"/>
          <w:sz w:val="24"/>
          <w:szCs w:val="24"/>
        </w:rPr>
        <w:t>os Excelentíssimos</w:t>
      </w:r>
      <w:proofErr w:type="gramEnd"/>
      <w:r w:rsidR="007178FA" w:rsidRPr="007178FA">
        <w:rPr>
          <w:rFonts w:ascii="Arial Narrow" w:hAnsi="Arial Narrow"/>
          <w:sz w:val="24"/>
          <w:szCs w:val="24"/>
        </w:rPr>
        <w:t xml:space="preserve"> Senhores Conselheiros do Tribunal de Contas do Estado do Amazonas, reunidos em Sessão </w:t>
      </w:r>
      <w:r w:rsidR="007178FA" w:rsidRPr="007178FA">
        <w:rPr>
          <w:rFonts w:ascii="Arial Narrow" w:hAnsi="Arial Narrow"/>
          <w:noProof/>
          <w:sz w:val="24"/>
          <w:szCs w:val="24"/>
        </w:rPr>
        <w:t>do</w:t>
      </w:r>
      <w:r w:rsidR="007178FA" w:rsidRPr="007178FA">
        <w:rPr>
          <w:rFonts w:ascii="Arial Narrow" w:hAnsi="Arial Narrow"/>
          <w:sz w:val="24"/>
          <w:szCs w:val="24"/>
        </w:rPr>
        <w:t xml:space="preserve"> </w:t>
      </w:r>
      <w:r w:rsidR="007178FA" w:rsidRPr="007178FA">
        <w:rPr>
          <w:rFonts w:ascii="Arial Narrow" w:hAnsi="Arial Narrow"/>
          <w:b/>
          <w:noProof/>
          <w:sz w:val="24"/>
          <w:szCs w:val="24"/>
        </w:rPr>
        <w:t>Tribunal Pleno</w:t>
      </w:r>
      <w:r w:rsidR="007178FA" w:rsidRPr="007178FA">
        <w:rPr>
          <w:rFonts w:ascii="Arial Narrow" w:hAnsi="Arial Narrow"/>
          <w:sz w:val="24"/>
          <w:szCs w:val="24"/>
        </w:rPr>
        <w:t>, no exercício da competência atribuída</w:t>
      </w:r>
      <w:r w:rsidR="007178FA" w:rsidRPr="007178FA">
        <w:rPr>
          <w:rFonts w:ascii="Arial Narrow" w:hAnsi="Arial Narrow"/>
          <w:noProof/>
          <w:sz w:val="24"/>
          <w:szCs w:val="24"/>
        </w:rPr>
        <w:t xml:space="preserve"> pelo art. 11, inciso IV, alínea “i”, da Resolução nº 04/2002-TCE/AM</w:t>
      </w:r>
      <w:r w:rsidR="007178FA" w:rsidRPr="007178FA">
        <w:rPr>
          <w:rFonts w:ascii="Arial Narrow" w:hAnsi="Arial Narrow"/>
          <w:sz w:val="24"/>
          <w:szCs w:val="24"/>
        </w:rPr>
        <w:t>,</w:t>
      </w:r>
      <w:r w:rsidR="007178FA" w:rsidRPr="007178FA">
        <w:rPr>
          <w:rFonts w:ascii="Arial Narrow" w:hAnsi="Arial Narrow"/>
          <w:b/>
          <w:noProof/>
          <w:sz w:val="24"/>
          <w:szCs w:val="24"/>
        </w:rPr>
        <w:t xml:space="preserve"> à unanimidade,</w:t>
      </w:r>
      <w:r w:rsidR="007178FA" w:rsidRPr="007178FA">
        <w:rPr>
          <w:rFonts w:ascii="Arial Narrow" w:hAnsi="Arial Narrow"/>
          <w:b/>
          <w:sz w:val="24"/>
          <w:szCs w:val="24"/>
        </w:rPr>
        <w:t xml:space="preserve"> </w:t>
      </w:r>
      <w:r w:rsidR="007178FA" w:rsidRPr="007178FA">
        <w:rPr>
          <w:rFonts w:ascii="Arial Narrow" w:hAnsi="Arial Narrow"/>
          <w:sz w:val="24"/>
          <w:szCs w:val="24"/>
        </w:rPr>
        <w:t>nos termos d</w:t>
      </w:r>
      <w:r w:rsidR="007178FA" w:rsidRPr="007178FA">
        <w:rPr>
          <w:rFonts w:ascii="Arial Narrow" w:hAnsi="Arial Narrow"/>
          <w:noProof/>
          <w:sz w:val="24"/>
          <w:szCs w:val="24"/>
        </w:rPr>
        <w:t>a proposta de voto</w:t>
      </w:r>
      <w:r w:rsidR="007178FA" w:rsidRPr="007178FA">
        <w:rPr>
          <w:rFonts w:ascii="Arial Narrow" w:hAnsi="Arial Narrow"/>
          <w:sz w:val="24"/>
          <w:szCs w:val="24"/>
        </w:rPr>
        <w:t xml:space="preserve"> </w:t>
      </w:r>
      <w:r w:rsidR="007178FA" w:rsidRPr="007178FA">
        <w:rPr>
          <w:rFonts w:ascii="Arial Narrow" w:hAnsi="Arial Narrow"/>
          <w:noProof/>
          <w:sz w:val="24"/>
          <w:szCs w:val="24"/>
        </w:rPr>
        <w:t>do</w:t>
      </w:r>
      <w:r w:rsidR="007178FA" w:rsidRPr="007178FA">
        <w:rPr>
          <w:rFonts w:ascii="Arial Narrow" w:hAnsi="Arial Narrow"/>
          <w:sz w:val="24"/>
          <w:szCs w:val="24"/>
        </w:rPr>
        <w:t xml:space="preserve"> Excelentíssimo Senhor </w:t>
      </w:r>
      <w:r w:rsidR="007178FA" w:rsidRPr="007178FA">
        <w:rPr>
          <w:rFonts w:ascii="Arial Narrow" w:hAnsi="Arial Narrow"/>
          <w:noProof/>
          <w:sz w:val="24"/>
          <w:szCs w:val="24"/>
        </w:rPr>
        <w:t>Auditor-Relator</w:t>
      </w:r>
      <w:r w:rsidR="007178FA" w:rsidRPr="007178FA">
        <w:rPr>
          <w:rFonts w:ascii="Arial Narrow" w:hAnsi="Arial Narrow"/>
          <w:b/>
          <w:noProof/>
          <w:sz w:val="24"/>
          <w:szCs w:val="24"/>
        </w:rPr>
        <w:t>, em consonância</w:t>
      </w:r>
      <w:r w:rsidR="007178FA" w:rsidRPr="007178FA">
        <w:rPr>
          <w:rFonts w:ascii="Arial Narrow" w:hAnsi="Arial Narrow"/>
          <w:noProof/>
          <w:sz w:val="24"/>
          <w:szCs w:val="24"/>
        </w:rPr>
        <w:t xml:space="preserve"> com pronunciamento do Ministério Público junto a este Tribunal</w:t>
      </w:r>
      <w:r w:rsidR="007178FA" w:rsidRPr="007178FA">
        <w:rPr>
          <w:rFonts w:ascii="Arial Narrow" w:hAnsi="Arial Narrow"/>
          <w:sz w:val="24"/>
          <w:szCs w:val="24"/>
        </w:rPr>
        <w:t>, no sentido de:</w:t>
      </w:r>
      <w:r w:rsidR="007178FA" w:rsidRPr="007178FA">
        <w:rPr>
          <w:rFonts w:ascii="Arial Narrow" w:hAnsi="Arial Narrow" w:cs="Arial"/>
          <w:color w:val="000000"/>
          <w:sz w:val="24"/>
          <w:szCs w:val="24"/>
        </w:rPr>
        <w:t xml:space="preserve"> </w:t>
      </w:r>
      <w:r w:rsidR="007178FA" w:rsidRPr="007178FA">
        <w:rPr>
          <w:rFonts w:ascii="Arial Narrow" w:hAnsi="Arial Narrow" w:cs="Arial"/>
          <w:b/>
          <w:color w:val="000000"/>
          <w:sz w:val="24"/>
          <w:szCs w:val="24"/>
        </w:rPr>
        <w:t>9.1. Conhecer</w:t>
      </w:r>
      <w:r w:rsidR="007178FA" w:rsidRPr="007178FA">
        <w:rPr>
          <w:rFonts w:ascii="Arial Narrow" w:hAnsi="Arial Narrow" w:cs="Arial"/>
          <w:color w:val="000000"/>
          <w:sz w:val="24"/>
          <w:szCs w:val="24"/>
        </w:rPr>
        <w:t xml:space="preserve"> da Representação interposta pela Secretaria de Controle Externo do </w:t>
      </w:r>
      <w:r w:rsidR="007178FA" w:rsidRPr="007178FA">
        <w:rPr>
          <w:rFonts w:ascii="Arial Narrow" w:hAnsi="Arial Narrow" w:cs="Arial"/>
          <w:color w:val="000000"/>
          <w:sz w:val="24"/>
          <w:szCs w:val="24"/>
        </w:rPr>
        <w:lastRenderedPageBreak/>
        <w:t xml:space="preserve">TCE/AM - SECEX em desfavor do Sr. Jair Aguiar Souto, Prefeito do Município de Manaquiri, nos termos do art. 1º da lei Orgânica TCE/AM nº 2.423/1996 c/c art. 288, da Resolução nº 04/2002 RITCE/AM; </w:t>
      </w:r>
      <w:r w:rsidR="007178FA" w:rsidRPr="007178FA">
        <w:rPr>
          <w:rFonts w:ascii="Arial Narrow" w:hAnsi="Arial Narrow" w:cs="Arial"/>
          <w:b/>
          <w:color w:val="000000"/>
          <w:sz w:val="24"/>
          <w:szCs w:val="24"/>
        </w:rPr>
        <w:t>9.2. Julgar Improcedente</w:t>
      </w:r>
      <w:r w:rsidR="007178FA" w:rsidRPr="007178FA">
        <w:rPr>
          <w:rFonts w:ascii="Arial Narrow" w:hAnsi="Arial Narrow" w:cs="Arial"/>
          <w:color w:val="000000"/>
          <w:sz w:val="24"/>
          <w:szCs w:val="24"/>
        </w:rPr>
        <w:t xml:space="preserve"> a Representação interposta pela Secretaria de Controle Externo do TCE/AM - Secex em desfavor do Sr. Jair Aguiar Souto, Prefeito do Município de Manaquiri, diante da não persistência das irregularidades que deram azo a esta Representação, conforme exposto na fundamentação da Proposta de Voto; </w:t>
      </w:r>
      <w:r w:rsidR="007178FA" w:rsidRPr="007178FA">
        <w:rPr>
          <w:rFonts w:ascii="Arial Narrow" w:hAnsi="Arial Narrow" w:cs="Arial"/>
          <w:b/>
          <w:color w:val="000000"/>
          <w:sz w:val="24"/>
          <w:szCs w:val="24"/>
        </w:rPr>
        <w:t>9.3. Determinar</w:t>
      </w:r>
      <w:r w:rsidR="007178FA" w:rsidRPr="007178FA">
        <w:rPr>
          <w:rFonts w:ascii="Arial Narrow" w:hAnsi="Arial Narrow" w:cs="Arial"/>
          <w:color w:val="000000"/>
          <w:sz w:val="24"/>
          <w:szCs w:val="24"/>
        </w:rPr>
        <w:t xml:space="preserve"> ao Prefeito do município de Manaquiri que cumpra os mandamentos da Lei Municipal nº 651/2022; </w:t>
      </w:r>
      <w:r w:rsidR="007178FA" w:rsidRPr="007178FA">
        <w:rPr>
          <w:rFonts w:ascii="Arial Narrow" w:hAnsi="Arial Narrow" w:cs="Arial"/>
          <w:b/>
          <w:color w:val="000000"/>
          <w:sz w:val="24"/>
          <w:szCs w:val="24"/>
        </w:rPr>
        <w:t>9.4. Determinar</w:t>
      </w:r>
      <w:r w:rsidR="007178FA" w:rsidRPr="007178FA">
        <w:rPr>
          <w:rFonts w:ascii="Arial Narrow" w:hAnsi="Arial Narrow" w:cs="Arial"/>
          <w:color w:val="000000"/>
          <w:sz w:val="24"/>
          <w:szCs w:val="24"/>
        </w:rPr>
        <w:t xml:space="preserve"> à Secretaria do Tribunal Pleno (SEPLENO) que oficie às partes, bem como ao Patrono do Representado, encaminhando-lhes cópia do Relatório/Voto e do Acórdão, dando ciência do teor da decisão do Egrégio Tribunal Pleno; </w:t>
      </w:r>
      <w:r w:rsidR="007178FA" w:rsidRPr="007178FA">
        <w:rPr>
          <w:rFonts w:ascii="Arial Narrow" w:hAnsi="Arial Narrow" w:cs="Arial"/>
          <w:b/>
          <w:color w:val="000000"/>
          <w:sz w:val="24"/>
          <w:szCs w:val="24"/>
        </w:rPr>
        <w:t>9.5. Arquivar</w:t>
      </w:r>
      <w:r w:rsidR="007178FA" w:rsidRPr="007178FA">
        <w:rPr>
          <w:rFonts w:ascii="Arial Narrow" w:hAnsi="Arial Narrow" w:cs="Arial"/>
          <w:color w:val="000000"/>
          <w:sz w:val="24"/>
          <w:szCs w:val="24"/>
        </w:rPr>
        <w:t xml:space="preserve"> o processo, após o cumprimento das formalidades legais. </w:t>
      </w:r>
      <w:r w:rsidR="007178FA" w:rsidRPr="007178FA">
        <w:rPr>
          <w:rFonts w:ascii="Arial Narrow" w:hAnsi="Arial Narrow" w:cs="Arial"/>
          <w:b/>
          <w:color w:val="000000"/>
          <w:sz w:val="24"/>
          <w:szCs w:val="24"/>
        </w:rPr>
        <w:t>PROCESSO Nº 15.111/2022 (Apenso: 13.064/2017)</w:t>
      </w:r>
      <w:r w:rsidR="007178FA" w:rsidRPr="007178FA">
        <w:rPr>
          <w:rFonts w:ascii="Arial Narrow" w:hAnsi="Arial Narrow" w:cs="Arial"/>
          <w:color w:val="000000"/>
          <w:sz w:val="24"/>
          <w:szCs w:val="24"/>
        </w:rPr>
        <w:t xml:space="preserve"> - Recurso de Reconsideração interposto pelo Ministério Público de Contas, em face do Acórdão n° 1143/2022-TCE-Tribunal Pleno, exarado nos autos do Processo n° 13.064/2017. </w:t>
      </w:r>
      <w:r w:rsidR="007178FA" w:rsidRPr="007178FA">
        <w:rPr>
          <w:rFonts w:ascii="Arial Narrow" w:hAnsi="Arial Narrow"/>
          <w:b/>
          <w:sz w:val="24"/>
          <w:szCs w:val="24"/>
        </w:rPr>
        <w:t>Advogados:</w:t>
      </w:r>
      <w:r w:rsidR="007178FA" w:rsidRPr="007178FA">
        <w:rPr>
          <w:rFonts w:ascii="Arial Narrow" w:hAnsi="Arial Narrow"/>
          <w:sz w:val="24"/>
          <w:szCs w:val="24"/>
        </w:rPr>
        <w:t xml:space="preserve"> </w:t>
      </w:r>
      <w:r w:rsidR="007178FA" w:rsidRPr="007178FA">
        <w:rPr>
          <w:rFonts w:ascii="Arial Narrow" w:hAnsi="Arial Narrow"/>
          <w:noProof/>
          <w:sz w:val="24"/>
          <w:szCs w:val="24"/>
        </w:rPr>
        <w:t>Fabricio Jacob Acris de Carvalho - 9145, Andreza Natacha Bonetti da Silva - OAB/AM 16488, Louise Martins Ferreira - OAB/AM 5628, Luiza Regina Ferreira Demasi - OAB/AM 15505 e Yeda Yukari Nagaoka - OAB/AM 15540</w:t>
      </w:r>
      <w:r w:rsidR="007178FA" w:rsidRPr="007178FA">
        <w:rPr>
          <w:rFonts w:ascii="Arial Narrow" w:hAnsi="Arial Narrow" w:cs="Arial"/>
          <w:color w:val="000000"/>
          <w:sz w:val="24"/>
          <w:szCs w:val="24"/>
        </w:rPr>
        <w:t>.</w:t>
      </w:r>
      <w:r w:rsidR="007178FA" w:rsidRPr="007178FA">
        <w:rPr>
          <w:rFonts w:ascii="Arial Narrow" w:hAnsi="Arial Narrow" w:cs="Arial"/>
          <w:b/>
          <w:color w:val="000000"/>
          <w:sz w:val="24"/>
          <w:szCs w:val="24"/>
        </w:rPr>
        <w:t xml:space="preserve"> ACÓRDÃO Nº 1571/2023:</w:t>
      </w:r>
      <w:r w:rsidR="007178FA" w:rsidRPr="007178FA">
        <w:rPr>
          <w:rFonts w:ascii="Arial Narrow" w:hAnsi="Arial Narrow" w:cs="Arial"/>
          <w:color w:val="000000"/>
          <w:sz w:val="24"/>
          <w:szCs w:val="24"/>
        </w:rPr>
        <w:t xml:space="preserve"> </w:t>
      </w:r>
      <w:r w:rsidR="007178FA" w:rsidRPr="007178FA">
        <w:rPr>
          <w:rFonts w:ascii="Arial Narrow" w:hAnsi="Arial Narrow"/>
          <w:sz w:val="24"/>
          <w:szCs w:val="24"/>
        </w:rPr>
        <w:t xml:space="preserve">Vistos, relatados e discutidos estes autos acima identificados, </w:t>
      </w:r>
      <w:r w:rsidR="007178FA" w:rsidRPr="007178FA">
        <w:rPr>
          <w:rFonts w:ascii="Arial Narrow" w:hAnsi="Arial Narrow"/>
          <w:b/>
          <w:sz w:val="24"/>
          <w:szCs w:val="24"/>
        </w:rPr>
        <w:t xml:space="preserve">ACORDAM </w:t>
      </w:r>
      <w:proofErr w:type="gramStart"/>
      <w:r w:rsidR="007178FA" w:rsidRPr="007178FA">
        <w:rPr>
          <w:rFonts w:ascii="Arial Narrow" w:hAnsi="Arial Narrow"/>
          <w:sz w:val="24"/>
          <w:szCs w:val="24"/>
        </w:rPr>
        <w:t>os Excelentíssimos</w:t>
      </w:r>
      <w:proofErr w:type="gramEnd"/>
      <w:r w:rsidR="007178FA" w:rsidRPr="007178FA">
        <w:rPr>
          <w:rFonts w:ascii="Arial Narrow" w:hAnsi="Arial Narrow"/>
          <w:sz w:val="24"/>
          <w:szCs w:val="24"/>
        </w:rPr>
        <w:t xml:space="preserve"> Senhores Conselheiros do Tribunal de Contas do Estado do Amazonas, reunidos em Sessão </w:t>
      </w:r>
      <w:r w:rsidR="007178FA" w:rsidRPr="007178FA">
        <w:rPr>
          <w:rFonts w:ascii="Arial Narrow" w:hAnsi="Arial Narrow"/>
          <w:noProof/>
          <w:sz w:val="24"/>
          <w:szCs w:val="24"/>
        </w:rPr>
        <w:t>do</w:t>
      </w:r>
      <w:r w:rsidR="007178FA" w:rsidRPr="007178FA">
        <w:rPr>
          <w:rFonts w:ascii="Arial Narrow" w:hAnsi="Arial Narrow"/>
          <w:sz w:val="24"/>
          <w:szCs w:val="24"/>
        </w:rPr>
        <w:t xml:space="preserve"> </w:t>
      </w:r>
      <w:r w:rsidR="007178FA" w:rsidRPr="007178FA">
        <w:rPr>
          <w:rFonts w:ascii="Arial Narrow" w:hAnsi="Arial Narrow"/>
          <w:b/>
          <w:noProof/>
          <w:sz w:val="24"/>
          <w:szCs w:val="24"/>
        </w:rPr>
        <w:t>Tribunal Pleno</w:t>
      </w:r>
      <w:r w:rsidR="007178FA" w:rsidRPr="007178FA">
        <w:rPr>
          <w:rFonts w:ascii="Arial Narrow" w:hAnsi="Arial Narrow"/>
          <w:sz w:val="24"/>
          <w:szCs w:val="24"/>
        </w:rPr>
        <w:t>, no exercício da competência atribuída</w:t>
      </w:r>
      <w:r w:rsidR="007178FA" w:rsidRPr="007178FA">
        <w:rPr>
          <w:rFonts w:ascii="Arial Narrow" w:hAnsi="Arial Narrow"/>
          <w:noProof/>
          <w:sz w:val="24"/>
          <w:szCs w:val="24"/>
        </w:rPr>
        <w:t xml:space="preserve"> pelo art. 11, inciso III, alínea“f”, item 2, da Resolução nº 04/2002-TCE/AM</w:t>
      </w:r>
      <w:r w:rsidR="007178FA" w:rsidRPr="007178FA">
        <w:rPr>
          <w:rFonts w:ascii="Arial Narrow" w:hAnsi="Arial Narrow"/>
          <w:sz w:val="24"/>
          <w:szCs w:val="24"/>
        </w:rPr>
        <w:t>,</w:t>
      </w:r>
      <w:r w:rsidR="007178FA" w:rsidRPr="007178FA">
        <w:rPr>
          <w:rFonts w:ascii="Arial Narrow" w:hAnsi="Arial Narrow"/>
          <w:b/>
          <w:noProof/>
          <w:sz w:val="24"/>
          <w:szCs w:val="24"/>
        </w:rPr>
        <w:t xml:space="preserve"> à unanimidade,</w:t>
      </w:r>
      <w:r w:rsidR="007178FA" w:rsidRPr="007178FA">
        <w:rPr>
          <w:rFonts w:ascii="Arial Narrow" w:hAnsi="Arial Narrow"/>
          <w:b/>
          <w:sz w:val="24"/>
          <w:szCs w:val="24"/>
        </w:rPr>
        <w:t xml:space="preserve"> </w:t>
      </w:r>
      <w:r w:rsidR="007178FA" w:rsidRPr="007178FA">
        <w:rPr>
          <w:rFonts w:ascii="Arial Narrow" w:hAnsi="Arial Narrow"/>
          <w:sz w:val="24"/>
          <w:szCs w:val="24"/>
        </w:rPr>
        <w:t>nos termos d</w:t>
      </w:r>
      <w:r w:rsidR="007178FA" w:rsidRPr="007178FA">
        <w:rPr>
          <w:rFonts w:ascii="Arial Narrow" w:hAnsi="Arial Narrow"/>
          <w:noProof/>
          <w:sz w:val="24"/>
          <w:szCs w:val="24"/>
        </w:rPr>
        <w:t>a proposta de voto</w:t>
      </w:r>
      <w:r w:rsidR="007178FA" w:rsidRPr="007178FA">
        <w:rPr>
          <w:rFonts w:ascii="Arial Narrow" w:hAnsi="Arial Narrow"/>
          <w:sz w:val="24"/>
          <w:szCs w:val="24"/>
        </w:rPr>
        <w:t xml:space="preserve"> </w:t>
      </w:r>
      <w:r w:rsidR="007178FA" w:rsidRPr="007178FA">
        <w:rPr>
          <w:rFonts w:ascii="Arial Narrow" w:hAnsi="Arial Narrow"/>
          <w:noProof/>
          <w:sz w:val="24"/>
          <w:szCs w:val="24"/>
        </w:rPr>
        <w:t>do</w:t>
      </w:r>
      <w:r w:rsidR="007178FA" w:rsidRPr="007178FA">
        <w:rPr>
          <w:rFonts w:ascii="Arial Narrow" w:hAnsi="Arial Narrow"/>
          <w:sz w:val="24"/>
          <w:szCs w:val="24"/>
        </w:rPr>
        <w:t xml:space="preserve"> Excelentíssimo Senhor Auditor-Relator</w:t>
      </w:r>
      <w:r w:rsidR="007178FA" w:rsidRPr="007178FA">
        <w:rPr>
          <w:rFonts w:ascii="Arial Narrow" w:hAnsi="Arial Narrow"/>
          <w:noProof/>
          <w:sz w:val="24"/>
          <w:szCs w:val="24"/>
        </w:rPr>
        <w:t>,</w:t>
      </w:r>
      <w:r w:rsidR="007178FA" w:rsidRPr="007178FA">
        <w:rPr>
          <w:rFonts w:ascii="Arial Narrow" w:hAnsi="Arial Narrow"/>
          <w:b/>
          <w:noProof/>
          <w:sz w:val="24"/>
          <w:szCs w:val="24"/>
        </w:rPr>
        <w:t xml:space="preserve"> em divergência</w:t>
      </w:r>
      <w:r w:rsidR="007178FA" w:rsidRPr="007178FA">
        <w:rPr>
          <w:rFonts w:ascii="Arial Narrow" w:hAnsi="Arial Narrow"/>
          <w:noProof/>
          <w:sz w:val="24"/>
          <w:szCs w:val="24"/>
        </w:rPr>
        <w:t xml:space="preserve"> com pronunciamento do Ministério Público junto a este Tribunal</w:t>
      </w:r>
      <w:r w:rsidR="007178FA" w:rsidRPr="007178FA">
        <w:rPr>
          <w:rFonts w:ascii="Arial Narrow" w:hAnsi="Arial Narrow"/>
          <w:sz w:val="24"/>
          <w:szCs w:val="24"/>
        </w:rPr>
        <w:t xml:space="preserve">, no sentido de: </w:t>
      </w:r>
      <w:r w:rsidR="007178FA" w:rsidRPr="007178FA">
        <w:rPr>
          <w:rFonts w:ascii="Arial Narrow" w:hAnsi="Arial Narrow"/>
          <w:b/>
          <w:sz w:val="24"/>
          <w:szCs w:val="24"/>
        </w:rPr>
        <w:t>8.1. Conhecer</w:t>
      </w:r>
      <w:r w:rsidR="007178FA" w:rsidRPr="007178FA">
        <w:rPr>
          <w:rFonts w:ascii="Arial Narrow" w:hAnsi="Arial Narrow"/>
          <w:sz w:val="24"/>
          <w:szCs w:val="24"/>
        </w:rPr>
        <w:t xml:space="preserve"> do Recurso de Reconsideração, interposto pelo </w:t>
      </w:r>
      <w:r w:rsidR="007178FA" w:rsidRPr="007178FA">
        <w:rPr>
          <w:rFonts w:ascii="Arial Narrow" w:hAnsi="Arial Narrow"/>
          <w:b/>
          <w:sz w:val="24"/>
          <w:szCs w:val="24"/>
        </w:rPr>
        <w:t>Ministério Público de Contas</w:t>
      </w:r>
      <w:r w:rsidR="007178FA" w:rsidRPr="007178FA">
        <w:rPr>
          <w:rFonts w:ascii="Arial Narrow" w:hAnsi="Arial Narrow"/>
          <w:sz w:val="24"/>
          <w:szCs w:val="24"/>
        </w:rPr>
        <w:t xml:space="preserve">, da Corte, por meio do Procurador de Contas Ruy Marcelo Alencar de Mendonça, contra o Acórdão nº 1143/2022-TCE- Tribunal Pleno, exarado nos autos do processo nº 13064/2017, em virtude do adimplemento dos requisitos de admissibilidade previstos no art. 145 da Resolução nº 04/2002 RITCE/AM; </w:t>
      </w:r>
      <w:r w:rsidR="007178FA" w:rsidRPr="007178FA">
        <w:rPr>
          <w:rFonts w:ascii="Arial Narrow" w:hAnsi="Arial Narrow"/>
          <w:b/>
          <w:sz w:val="24"/>
          <w:szCs w:val="24"/>
        </w:rPr>
        <w:t>8.2. Negar Provimento</w:t>
      </w:r>
      <w:r w:rsidR="007178FA" w:rsidRPr="007178FA">
        <w:rPr>
          <w:rFonts w:ascii="Arial Narrow" w:hAnsi="Arial Narrow"/>
          <w:sz w:val="24"/>
          <w:szCs w:val="24"/>
        </w:rPr>
        <w:t xml:space="preserve"> ao Recurso de Reconsideração, interposto pelo </w:t>
      </w:r>
      <w:r w:rsidR="007178FA" w:rsidRPr="007178FA">
        <w:rPr>
          <w:rFonts w:ascii="Arial Narrow" w:hAnsi="Arial Narrow"/>
          <w:b/>
          <w:sz w:val="24"/>
          <w:szCs w:val="24"/>
        </w:rPr>
        <w:t>Ministério Público de Contas</w:t>
      </w:r>
      <w:r w:rsidR="007178FA" w:rsidRPr="007178FA">
        <w:rPr>
          <w:rFonts w:ascii="Arial Narrow" w:hAnsi="Arial Narrow"/>
          <w:sz w:val="24"/>
          <w:szCs w:val="24"/>
        </w:rPr>
        <w:t xml:space="preserve">, da Corte, por meio do Procurador de Contas Ruy Marcelo Alencar de Mendonça, contra o Acórdão nº 1143/2022-TCE Tribunal Pleno, exarado nos autos do processo nº 13064/2017, pelas razões expostas no Relatório; </w:t>
      </w:r>
      <w:r w:rsidR="007178FA" w:rsidRPr="007178FA">
        <w:rPr>
          <w:rFonts w:ascii="Arial Narrow" w:hAnsi="Arial Narrow"/>
          <w:b/>
          <w:sz w:val="24"/>
          <w:szCs w:val="24"/>
        </w:rPr>
        <w:t>8.3. Dar ciência</w:t>
      </w:r>
      <w:r w:rsidR="007178FA" w:rsidRPr="007178FA">
        <w:rPr>
          <w:rFonts w:ascii="Arial Narrow" w:hAnsi="Arial Narrow"/>
          <w:sz w:val="24"/>
          <w:szCs w:val="24"/>
        </w:rPr>
        <w:t xml:space="preserve"> ao Ministério Público de Contas, desta Corte, por meio do Procurador de Contas Ruy Marcelo Alencar de Mendonça, ao Sr. Vander Rodrigues Alves, e ao Sr. Mário Andrade Batista, a respeito da decisão do Recurso de Reconsideração, com a cópia do Relatório-voto e do decisório; </w:t>
      </w:r>
      <w:r w:rsidR="007178FA" w:rsidRPr="007178FA">
        <w:rPr>
          <w:rFonts w:ascii="Arial Narrow" w:hAnsi="Arial Narrow"/>
          <w:b/>
          <w:sz w:val="24"/>
          <w:szCs w:val="24"/>
        </w:rPr>
        <w:t>8.4. Arquivar</w:t>
      </w:r>
      <w:r w:rsidR="007178FA" w:rsidRPr="007178FA">
        <w:rPr>
          <w:rFonts w:ascii="Arial Narrow" w:hAnsi="Arial Narrow"/>
          <w:sz w:val="24"/>
          <w:szCs w:val="24"/>
        </w:rPr>
        <w:t xml:space="preserve"> os autos, </w:t>
      </w:r>
      <w:proofErr w:type="gramStart"/>
      <w:r w:rsidR="007178FA" w:rsidRPr="007178FA">
        <w:rPr>
          <w:rFonts w:ascii="Arial Narrow" w:hAnsi="Arial Narrow"/>
          <w:sz w:val="24"/>
          <w:szCs w:val="24"/>
        </w:rPr>
        <w:t>após</w:t>
      </w:r>
      <w:proofErr w:type="gramEnd"/>
      <w:r w:rsidR="007178FA" w:rsidRPr="007178FA">
        <w:rPr>
          <w:rFonts w:ascii="Arial Narrow" w:hAnsi="Arial Narrow"/>
          <w:sz w:val="24"/>
          <w:szCs w:val="24"/>
        </w:rPr>
        <w:t xml:space="preserve"> expirados os prazos regimentais. </w:t>
      </w:r>
      <w:r w:rsidR="007178FA" w:rsidRPr="007178FA">
        <w:rPr>
          <w:rFonts w:ascii="Arial Narrow" w:hAnsi="Arial Narrow" w:cs="Arial"/>
          <w:b/>
          <w:color w:val="000000"/>
          <w:sz w:val="24"/>
          <w:szCs w:val="24"/>
        </w:rPr>
        <w:t>PROCESSO Nº 12.792/2023 (Apenso: 11.229/2022)</w:t>
      </w:r>
      <w:r w:rsidR="007178FA" w:rsidRPr="007178FA">
        <w:rPr>
          <w:rFonts w:ascii="Arial Narrow" w:hAnsi="Arial Narrow" w:cs="Arial"/>
          <w:color w:val="000000"/>
          <w:sz w:val="24"/>
          <w:szCs w:val="24"/>
        </w:rPr>
        <w:t xml:space="preserve"> - Recurso de Reconsideração interposto pelo Sr. </w:t>
      </w:r>
      <w:proofErr w:type="spellStart"/>
      <w:r w:rsidR="007178FA" w:rsidRPr="007178FA">
        <w:rPr>
          <w:rFonts w:ascii="Arial Narrow" w:hAnsi="Arial Narrow" w:cs="Arial"/>
          <w:color w:val="000000"/>
          <w:sz w:val="24"/>
          <w:szCs w:val="24"/>
        </w:rPr>
        <w:t>Walder</w:t>
      </w:r>
      <w:proofErr w:type="spellEnd"/>
      <w:r w:rsidR="007178FA" w:rsidRPr="007178FA">
        <w:rPr>
          <w:rFonts w:ascii="Arial Narrow" w:hAnsi="Arial Narrow" w:cs="Arial"/>
          <w:color w:val="000000"/>
          <w:sz w:val="24"/>
          <w:szCs w:val="24"/>
        </w:rPr>
        <w:t xml:space="preserve"> Ribeiro da Costa, em face do Acórdão n° 1702/2022-TCE-Tribunal Pleno, exarado nos autos do Processo n° 11.229/2022. </w:t>
      </w:r>
      <w:r w:rsidR="007178FA" w:rsidRPr="007178FA">
        <w:rPr>
          <w:rFonts w:ascii="Arial Narrow" w:hAnsi="Arial Narrow"/>
          <w:b/>
          <w:sz w:val="24"/>
          <w:szCs w:val="24"/>
        </w:rPr>
        <w:t>Advogados:</w:t>
      </w:r>
      <w:r w:rsidR="007178FA" w:rsidRPr="007178FA">
        <w:rPr>
          <w:rFonts w:ascii="Arial Narrow" w:hAnsi="Arial Narrow"/>
          <w:sz w:val="24"/>
          <w:szCs w:val="24"/>
        </w:rPr>
        <w:t xml:space="preserve"> </w:t>
      </w:r>
      <w:r w:rsidR="007178FA" w:rsidRPr="007178FA">
        <w:rPr>
          <w:rFonts w:ascii="Arial Narrow" w:hAnsi="Arial Narrow"/>
          <w:noProof/>
          <w:sz w:val="24"/>
          <w:szCs w:val="24"/>
        </w:rPr>
        <w:t>Antonio das Chagas Ferreira Batista - OAB/AM 4177, Ayanne Fernandes Silva OAB/AM 10351</w:t>
      </w:r>
      <w:r w:rsidR="007178FA" w:rsidRPr="007178FA">
        <w:rPr>
          <w:rFonts w:ascii="Arial Narrow" w:hAnsi="Arial Narrow" w:cs="Arial"/>
          <w:color w:val="000000"/>
          <w:sz w:val="24"/>
          <w:szCs w:val="24"/>
        </w:rPr>
        <w:t>.</w:t>
      </w:r>
      <w:r w:rsidR="007178FA" w:rsidRPr="007178FA">
        <w:rPr>
          <w:rFonts w:ascii="Arial Narrow" w:hAnsi="Arial Narrow" w:cs="Arial"/>
          <w:b/>
          <w:color w:val="000000"/>
          <w:sz w:val="24"/>
          <w:szCs w:val="24"/>
        </w:rPr>
        <w:t xml:space="preserve"> ACÓRDÃO Nº 1572/2023:</w:t>
      </w:r>
      <w:r w:rsidR="007178FA" w:rsidRPr="007178FA">
        <w:rPr>
          <w:rFonts w:ascii="Arial Narrow" w:hAnsi="Arial Narrow" w:cs="Arial"/>
          <w:color w:val="000000"/>
          <w:sz w:val="24"/>
          <w:szCs w:val="24"/>
        </w:rPr>
        <w:t xml:space="preserve"> </w:t>
      </w:r>
      <w:r w:rsidR="007178FA" w:rsidRPr="007178FA">
        <w:rPr>
          <w:rFonts w:ascii="Arial Narrow" w:hAnsi="Arial Narrow"/>
          <w:sz w:val="24"/>
          <w:szCs w:val="24"/>
        </w:rPr>
        <w:t xml:space="preserve">Vistos, relatados e discutidos estes autos acima identificados, </w:t>
      </w:r>
      <w:r w:rsidR="007178FA" w:rsidRPr="007178FA">
        <w:rPr>
          <w:rFonts w:ascii="Arial Narrow" w:hAnsi="Arial Narrow"/>
          <w:b/>
          <w:sz w:val="24"/>
          <w:szCs w:val="24"/>
        </w:rPr>
        <w:t xml:space="preserve">ACORDAM </w:t>
      </w:r>
      <w:proofErr w:type="gramStart"/>
      <w:r w:rsidR="007178FA" w:rsidRPr="007178FA">
        <w:rPr>
          <w:rFonts w:ascii="Arial Narrow" w:hAnsi="Arial Narrow"/>
          <w:sz w:val="24"/>
          <w:szCs w:val="24"/>
        </w:rPr>
        <w:t>os Excelentíssimos</w:t>
      </w:r>
      <w:proofErr w:type="gramEnd"/>
      <w:r w:rsidR="007178FA" w:rsidRPr="007178FA">
        <w:rPr>
          <w:rFonts w:ascii="Arial Narrow" w:hAnsi="Arial Narrow"/>
          <w:sz w:val="24"/>
          <w:szCs w:val="24"/>
        </w:rPr>
        <w:t xml:space="preserve"> Senhores Conselheiros do Tribunal de Contas do Estado do Amazonas, reunidos em Sessão </w:t>
      </w:r>
      <w:r w:rsidR="007178FA" w:rsidRPr="007178FA">
        <w:rPr>
          <w:rFonts w:ascii="Arial Narrow" w:hAnsi="Arial Narrow"/>
          <w:noProof/>
          <w:sz w:val="24"/>
          <w:szCs w:val="24"/>
        </w:rPr>
        <w:t>do</w:t>
      </w:r>
      <w:r w:rsidR="007178FA" w:rsidRPr="007178FA">
        <w:rPr>
          <w:rFonts w:ascii="Arial Narrow" w:hAnsi="Arial Narrow"/>
          <w:sz w:val="24"/>
          <w:szCs w:val="24"/>
        </w:rPr>
        <w:t xml:space="preserve"> </w:t>
      </w:r>
      <w:r w:rsidR="007178FA" w:rsidRPr="007178FA">
        <w:rPr>
          <w:rFonts w:ascii="Arial Narrow" w:hAnsi="Arial Narrow"/>
          <w:b/>
          <w:noProof/>
          <w:sz w:val="24"/>
          <w:szCs w:val="24"/>
        </w:rPr>
        <w:t>Tribunal Pleno</w:t>
      </w:r>
      <w:r w:rsidR="007178FA" w:rsidRPr="007178FA">
        <w:rPr>
          <w:rFonts w:ascii="Arial Narrow" w:hAnsi="Arial Narrow"/>
          <w:sz w:val="24"/>
          <w:szCs w:val="24"/>
        </w:rPr>
        <w:t>, no exercício da competência atribuída</w:t>
      </w:r>
      <w:r w:rsidR="007178FA" w:rsidRPr="007178FA">
        <w:rPr>
          <w:rFonts w:ascii="Arial Narrow" w:hAnsi="Arial Narrow"/>
          <w:noProof/>
          <w:sz w:val="24"/>
          <w:szCs w:val="24"/>
        </w:rPr>
        <w:t xml:space="preserve"> pelo art. 11, inciso III, alínea“f”, item 2, da Resolução nº 04/2002-TCE/AM</w:t>
      </w:r>
      <w:r w:rsidR="007178FA" w:rsidRPr="007178FA">
        <w:rPr>
          <w:rFonts w:ascii="Arial Narrow" w:hAnsi="Arial Narrow"/>
          <w:sz w:val="24"/>
          <w:szCs w:val="24"/>
        </w:rPr>
        <w:t>,</w:t>
      </w:r>
      <w:r w:rsidR="007178FA" w:rsidRPr="007178FA">
        <w:rPr>
          <w:rFonts w:ascii="Arial Narrow" w:hAnsi="Arial Narrow"/>
          <w:b/>
          <w:noProof/>
          <w:sz w:val="24"/>
          <w:szCs w:val="24"/>
        </w:rPr>
        <w:t xml:space="preserve"> à unanimidade,</w:t>
      </w:r>
      <w:r w:rsidR="007178FA" w:rsidRPr="007178FA">
        <w:rPr>
          <w:rFonts w:ascii="Arial Narrow" w:hAnsi="Arial Narrow"/>
          <w:b/>
          <w:sz w:val="24"/>
          <w:szCs w:val="24"/>
        </w:rPr>
        <w:t xml:space="preserve"> </w:t>
      </w:r>
      <w:r w:rsidR="007178FA" w:rsidRPr="007178FA">
        <w:rPr>
          <w:rFonts w:ascii="Arial Narrow" w:hAnsi="Arial Narrow"/>
          <w:sz w:val="24"/>
          <w:szCs w:val="24"/>
        </w:rPr>
        <w:t>nos termos d</w:t>
      </w:r>
      <w:r w:rsidR="007178FA" w:rsidRPr="007178FA">
        <w:rPr>
          <w:rFonts w:ascii="Arial Narrow" w:hAnsi="Arial Narrow"/>
          <w:noProof/>
          <w:sz w:val="24"/>
          <w:szCs w:val="24"/>
        </w:rPr>
        <w:t>a proposta de voto</w:t>
      </w:r>
      <w:r w:rsidR="007178FA" w:rsidRPr="007178FA">
        <w:rPr>
          <w:rFonts w:ascii="Arial Narrow" w:hAnsi="Arial Narrow"/>
          <w:sz w:val="24"/>
          <w:szCs w:val="24"/>
        </w:rPr>
        <w:t xml:space="preserve"> </w:t>
      </w:r>
      <w:r w:rsidR="007178FA" w:rsidRPr="007178FA">
        <w:rPr>
          <w:rFonts w:ascii="Arial Narrow" w:hAnsi="Arial Narrow"/>
          <w:noProof/>
          <w:sz w:val="24"/>
          <w:szCs w:val="24"/>
        </w:rPr>
        <w:t>do</w:t>
      </w:r>
      <w:r w:rsidR="007178FA" w:rsidRPr="007178FA">
        <w:rPr>
          <w:rFonts w:ascii="Arial Narrow" w:hAnsi="Arial Narrow"/>
          <w:sz w:val="24"/>
          <w:szCs w:val="24"/>
        </w:rPr>
        <w:t xml:space="preserve"> Excelentíssimo Senhor Auditor-Relator</w:t>
      </w:r>
      <w:r w:rsidR="007178FA" w:rsidRPr="007178FA">
        <w:rPr>
          <w:rFonts w:ascii="Arial Narrow" w:hAnsi="Arial Narrow"/>
          <w:noProof/>
          <w:sz w:val="24"/>
          <w:szCs w:val="24"/>
        </w:rPr>
        <w:t>,</w:t>
      </w:r>
      <w:r w:rsidR="007178FA" w:rsidRPr="007178FA">
        <w:rPr>
          <w:rFonts w:ascii="Arial Narrow" w:hAnsi="Arial Narrow"/>
          <w:b/>
          <w:noProof/>
          <w:sz w:val="24"/>
          <w:szCs w:val="24"/>
        </w:rPr>
        <w:t xml:space="preserve"> em consonância</w:t>
      </w:r>
      <w:r w:rsidR="007178FA" w:rsidRPr="007178FA">
        <w:rPr>
          <w:rFonts w:ascii="Arial Narrow" w:hAnsi="Arial Narrow"/>
          <w:noProof/>
          <w:sz w:val="24"/>
          <w:szCs w:val="24"/>
        </w:rPr>
        <w:t xml:space="preserve"> com pronunciamento do Ministério Público junto a este Tribunal</w:t>
      </w:r>
      <w:r w:rsidR="007178FA" w:rsidRPr="007178FA">
        <w:rPr>
          <w:rFonts w:ascii="Arial Narrow" w:hAnsi="Arial Narrow"/>
          <w:sz w:val="24"/>
          <w:szCs w:val="24"/>
        </w:rPr>
        <w:t xml:space="preserve">, no sentido de: </w:t>
      </w:r>
      <w:r w:rsidR="007178FA" w:rsidRPr="007178FA">
        <w:rPr>
          <w:rFonts w:ascii="Arial Narrow" w:hAnsi="Arial Narrow" w:cs="Arial"/>
          <w:b/>
          <w:color w:val="000000"/>
          <w:sz w:val="24"/>
          <w:szCs w:val="24"/>
        </w:rPr>
        <w:t>8.1. Conhecer</w:t>
      </w:r>
      <w:r w:rsidR="007178FA" w:rsidRPr="007178FA">
        <w:rPr>
          <w:rFonts w:ascii="Arial Narrow" w:hAnsi="Arial Narrow" w:cs="Arial"/>
          <w:color w:val="000000"/>
          <w:sz w:val="24"/>
          <w:szCs w:val="24"/>
        </w:rPr>
        <w:t xml:space="preserve"> do Recurso de Reconsideração, interposto pelo </w:t>
      </w:r>
      <w:r w:rsidR="007178FA" w:rsidRPr="007178FA">
        <w:rPr>
          <w:rFonts w:ascii="Arial Narrow" w:hAnsi="Arial Narrow" w:cs="Arial"/>
          <w:b/>
          <w:color w:val="000000"/>
          <w:sz w:val="24"/>
          <w:szCs w:val="24"/>
        </w:rPr>
        <w:t xml:space="preserve">Sr. </w:t>
      </w:r>
      <w:proofErr w:type="spellStart"/>
      <w:r w:rsidR="007178FA" w:rsidRPr="007178FA">
        <w:rPr>
          <w:rFonts w:ascii="Arial Narrow" w:hAnsi="Arial Narrow" w:cs="Arial"/>
          <w:b/>
          <w:color w:val="000000"/>
          <w:sz w:val="24"/>
          <w:szCs w:val="24"/>
        </w:rPr>
        <w:t>Walder</w:t>
      </w:r>
      <w:proofErr w:type="spellEnd"/>
      <w:r w:rsidR="007178FA" w:rsidRPr="007178FA">
        <w:rPr>
          <w:rFonts w:ascii="Arial Narrow" w:hAnsi="Arial Narrow" w:cs="Arial"/>
          <w:b/>
          <w:color w:val="000000"/>
          <w:sz w:val="24"/>
          <w:szCs w:val="24"/>
        </w:rPr>
        <w:t xml:space="preserve"> Ribeiro da Costa</w:t>
      </w:r>
      <w:r w:rsidR="007178FA" w:rsidRPr="007178FA">
        <w:rPr>
          <w:rFonts w:ascii="Arial Narrow" w:hAnsi="Arial Narrow" w:cs="Arial"/>
          <w:color w:val="000000"/>
          <w:sz w:val="24"/>
          <w:szCs w:val="24"/>
        </w:rPr>
        <w:t xml:space="preserve"> contra o Acórdão nº 1702/2022-TCE-Tribunal Pleno, exarado nos autos do Processo apenso nº 11.229/2022, pelo atendimento dos requisitos de admissibilidade previstos no art. 145, da Resolução nº 04/2002 RITCE/AM; </w:t>
      </w:r>
      <w:r w:rsidR="007178FA" w:rsidRPr="007178FA">
        <w:rPr>
          <w:rFonts w:ascii="Arial Narrow" w:hAnsi="Arial Narrow" w:cs="Arial"/>
          <w:b/>
          <w:color w:val="000000"/>
          <w:sz w:val="24"/>
          <w:szCs w:val="24"/>
        </w:rPr>
        <w:t>8.2. Negar Provimento</w:t>
      </w:r>
      <w:r w:rsidR="007178FA" w:rsidRPr="007178FA">
        <w:rPr>
          <w:rFonts w:ascii="Arial Narrow" w:hAnsi="Arial Narrow" w:cs="Arial"/>
          <w:color w:val="000000"/>
          <w:sz w:val="24"/>
          <w:szCs w:val="24"/>
        </w:rPr>
        <w:t xml:space="preserve"> ao Recurso de Reconsideração, interposto pelo </w:t>
      </w:r>
      <w:r w:rsidR="007178FA" w:rsidRPr="007178FA">
        <w:rPr>
          <w:rFonts w:ascii="Arial Narrow" w:hAnsi="Arial Narrow" w:cs="Arial"/>
          <w:b/>
          <w:color w:val="000000"/>
          <w:sz w:val="24"/>
          <w:szCs w:val="24"/>
        </w:rPr>
        <w:t xml:space="preserve">Sr. </w:t>
      </w:r>
      <w:proofErr w:type="spellStart"/>
      <w:r w:rsidR="007178FA" w:rsidRPr="007178FA">
        <w:rPr>
          <w:rFonts w:ascii="Arial Narrow" w:hAnsi="Arial Narrow" w:cs="Arial"/>
          <w:b/>
          <w:color w:val="000000"/>
          <w:sz w:val="24"/>
          <w:szCs w:val="24"/>
        </w:rPr>
        <w:t>Walder</w:t>
      </w:r>
      <w:proofErr w:type="spellEnd"/>
      <w:r w:rsidR="007178FA" w:rsidRPr="007178FA">
        <w:rPr>
          <w:rFonts w:ascii="Arial Narrow" w:hAnsi="Arial Narrow" w:cs="Arial"/>
          <w:b/>
          <w:color w:val="000000"/>
          <w:sz w:val="24"/>
          <w:szCs w:val="24"/>
        </w:rPr>
        <w:t xml:space="preserve"> Ribeiro da Costa</w:t>
      </w:r>
      <w:r w:rsidR="007178FA" w:rsidRPr="007178FA">
        <w:rPr>
          <w:rFonts w:ascii="Arial Narrow" w:hAnsi="Arial Narrow" w:cs="Arial"/>
          <w:color w:val="000000"/>
          <w:sz w:val="24"/>
          <w:szCs w:val="24"/>
        </w:rPr>
        <w:t xml:space="preserve"> contra o Acórdão nº 1702/2022-TCE-Tribunal Pleno, exarado nos autos do Processo apenso nº 11.229/2022, mantendo o inteiro teor das disposições do Decisório, com fundamento no art. 1º, XXI, da lei nº 2423/1996, c/c o art. 11, III, “f”, </w:t>
      </w:r>
      <w:proofErr w:type="gramStart"/>
      <w:r w:rsidR="007178FA" w:rsidRPr="007178FA">
        <w:rPr>
          <w:rFonts w:ascii="Arial Narrow" w:hAnsi="Arial Narrow" w:cs="Arial"/>
          <w:color w:val="000000"/>
          <w:sz w:val="24"/>
          <w:szCs w:val="24"/>
        </w:rPr>
        <w:t>2</w:t>
      </w:r>
      <w:proofErr w:type="gramEnd"/>
      <w:r w:rsidR="007178FA" w:rsidRPr="007178FA">
        <w:rPr>
          <w:rFonts w:ascii="Arial Narrow" w:hAnsi="Arial Narrow" w:cs="Arial"/>
          <w:color w:val="000000"/>
          <w:sz w:val="24"/>
          <w:szCs w:val="24"/>
        </w:rPr>
        <w:t xml:space="preserve">, da Resolução nº 04/2002 RITCE/AM; </w:t>
      </w:r>
      <w:r w:rsidR="007178FA" w:rsidRPr="007178FA">
        <w:rPr>
          <w:rFonts w:ascii="Arial Narrow" w:hAnsi="Arial Narrow" w:cs="Arial"/>
          <w:b/>
          <w:color w:val="000000"/>
          <w:sz w:val="24"/>
          <w:szCs w:val="24"/>
        </w:rPr>
        <w:t>8.3. Dar ciência</w:t>
      </w:r>
      <w:r w:rsidR="007178FA" w:rsidRPr="007178FA">
        <w:rPr>
          <w:rFonts w:ascii="Arial Narrow" w:hAnsi="Arial Narrow" w:cs="Arial"/>
          <w:color w:val="000000"/>
          <w:sz w:val="24"/>
          <w:szCs w:val="24"/>
        </w:rPr>
        <w:t xml:space="preserve"> ao Recorrente, o Sr. </w:t>
      </w:r>
      <w:proofErr w:type="spellStart"/>
      <w:r w:rsidR="007178FA" w:rsidRPr="007178FA">
        <w:rPr>
          <w:rFonts w:ascii="Arial Narrow" w:hAnsi="Arial Narrow" w:cs="Arial"/>
          <w:color w:val="000000"/>
          <w:sz w:val="24"/>
          <w:szCs w:val="24"/>
        </w:rPr>
        <w:t>Walder</w:t>
      </w:r>
      <w:proofErr w:type="spellEnd"/>
      <w:r w:rsidR="007178FA" w:rsidRPr="007178FA">
        <w:rPr>
          <w:rFonts w:ascii="Arial Narrow" w:hAnsi="Arial Narrow" w:cs="Arial"/>
          <w:color w:val="000000"/>
          <w:sz w:val="24"/>
          <w:szCs w:val="24"/>
        </w:rPr>
        <w:t xml:space="preserve"> Ribeiro da Costa, bem como ao seu Patrono, e à Prefeitura Municipal de Santo Antônio do Iça, a respeito da decisão do Recurso de Reconsideração; </w:t>
      </w:r>
      <w:r w:rsidR="007178FA" w:rsidRPr="007178FA">
        <w:rPr>
          <w:rFonts w:ascii="Arial Narrow" w:hAnsi="Arial Narrow" w:cs="Arial"/>
          <w:b/>
          <w:color w:val="000000"/>
          <w:sz w:val="24"/>
          <w:szCs w:val="24"/>
        </w:rPr>
        <w:t>8.4. Arquivar</w:t>
      </w:r>
      <w:r w:rsidR="007178FA" w:rsidRPr="007178FA">
        <w:rPr>
          <w:rFonts w:ascii="Arial Narrow" w:hAnsi="Arial Narrow" w:cs="Arial"/>
          <w:color w:val="000000"/>
          <w:sz w:val="24"/>
          <w:szCs w:val="24"/>
        </w:rPr>
        <w:t xml:space="preserve"> os autos, </w:t>
      </w:r>
      <w:proofErr w:type="gramStart"/>
      <w:r w:rsidR="007178FA" w:rsidRPr="007178FA">
        <w:rPr>
          <w:rFonts w:ascii="Arial Narrow" w:hAnsi="Arial Narrow" w:cs="Arial"/>
          <w:color w:val="000000"/>
          <w:sz w:val="24"/>
          <w:szCs w:val="24"/>
        </w:rPr>
        <w:t>após</w:t>
      </w:r>
      <w:proofErr w:type="gramEnd"/>
      <w:r w:rsidR="007178FA" w:rsidRPr="007178FA">
        <w:rPr>
          <w:rFonts w:ascii="Arial Narrow" w:hAnsi="Arial Narrow" w:cs="Arial"/>
          <w:color w:val="000000"/>
          <w:sz w:val="24"/>
          <w:szCs w:val="24"/>
        </w:rPr>
        <w:t xml:space="preserve"> expirados os prazos regimentais. </w:t>
      </w:r>
      <w:r w:rsidR="007178FA" w:rsidRPr="007178FA">
        <w:rPr>
          <w:rFonts w:ascii="Arial Narrow" w:hAnsi="Arial Narrow" w:cs="Arial"/>
          <w:b/>
          <w:color w:val="000000"/>
          <w:sz w:val="24"/>
          <w:szCs w:val="24"/>
        </w:rPr>
        <w:t>PROCESSO Nº 13.016/2023 (Apensos: 14.824/2019 e 15.052/2021)</w:t>
      </w:r>
      <w:r w:rsidR="007178FA" w:rsidRPr="007178FA">
        <w:rPr>
          <w:rFonts w:ascii="Arial Narrow" w:hAnsi="Arial Narrow" w:cs="Arial"/>
          <w:color w:val="000000"/>
          <w:sz w:val="24"/>
          <w:szCs w:val="24"/>
        </w:rPr>
        <w:t xml:space="preserve"> - Recurso Ordinário interposto pela Sra. </w:t>
      </w:r>
      <w:proofErr w:type="spellStart"/>
      <w:r w:rsidR="007178FA" w:rsidRPr="007178FA">
        <w:rPr>
          <w:rFonts w:ascii="Arial Narrow" w:hAnsi="Arial Narrow" w:cs="Arial"/>
          <w:color w:val="000000"/>
          <w:sz w:val="24"/>
          <w:szCs w:val="24"/>
        </w:rPr>
        <w:t>Zeneide</w:t>
      </w:r>
      <w:proofErr w:type="spellEnd"/>
      <w:r w:rsidR="007178FA" w:rsidRPr="007178FA">
        <w:rPr>
          <w:rFonts w:ascii="Arial Narrow" w:hAnsi="Arial Narrow" w:cs="Arial"/>
          <w:color w:val="000000"/>
          <w:sz w:val="24"/>
          <w:szCs w:val="24"/>
        </w:rPr>
        <w:t xml:space="preserve"> de Menezes Colares, em face do Acórdão nº 1808/2022–TCE–Primeira Câmara, exarado nos autos do Processo n° 15.052/2021. </w:t>
      </w:r>
      <w:r w:rsidR="007178FA" w:rsidRPr="007178FA">
        <w:rPr>
          <w:rFonts w:ascii="Arial Narrow" w:hAnsi="Arial Narrow"/>
          <w:b/>
          <w:sz w:val="24"/>
          <w:szCs w:val="24"/>
        </w:rPr>
        <w:t>Advogados:</w:t>
      </w:r>
      <w:r w:rsidR="007178FA" w:rsidRPr="007178FA">
        <w:rPr>
          <w:rFonts w:ascii="Arial Narrow" w:hAnsi="Arial Narrow"/>
          <w:sz w:val="24"/>
          <w:szCs w:val="24"/>
        </w:rPr>
        <w:t xml:space="preserve"> </w:t>
      </w:r>
      <w:r w:rsidR="007178FA" w:rsidRPr="007178FA">
        <w:rPr>
          <w:rFonts w:ascii="Arial Narrow" w:hAnsi="Arial Narrow"/>
          <w:noProof/>
          <w:sz w:val="24"/>
          <w:szCs w:val="24"/>
        </w:rPr>
        <w:t>Rafael Nascimento Picanco - OAB/AM 10349 e Geysila Fernanda Mendes de Melo - OAB/AM 6594</w:t>
      </w:r>
      <w:r w:rsidR="007178FA" w:rsidRPr="007178FA">
        <w:rPr>
          <w:rFonts w:ascii="Arial Narrow" w:hAnsi="Arial Narrow" w:cs="Arial"/>
          <w:color w:val="000000"/>
          <w:sz w:val="24"/>
          <w:szCs w:val="24"/>
        </w:rPr>
        <w:t>.</w:t>
      </w:r>
      <w:r w:rsidR="007178FA" w:rsidRPr="007178FA">
        <w:rPr>
          <w:rFonts w:ascii="Arial Narrow" w:hAnsi="Arial Narrow" w:cs="Arial"/>
          <w:b/>
          <w:color w:val="000000"/>
          <w:sz w:val="24"/>
          <w:szCs w:val="24"/>
        </w:rPr>
        <w:t xml:space="preserve"> ACÓRDÃO Nº 1575/2023:</w:t>
      </w:r>
      <w:r w:rsidR="007178FA" w:rsidRPr="007178FA">
        <w:rPr>
          <w:rFonts w:ascii="Arial Narrow" w:hAnsi="Arial Narrow" w:cs="Arial"/>
          <w:color w:val="000000"/>
          <w:sz w:val="24"/>
          <w:szCs w:val="24"/>
        </w:rPr>
        <w:t xml:space="preserve"> </w:t>
      </w:r>
      <w:r w:rsidR="007178FA" w:rsidRPr="007178FA">
        <w:rPr>
          <w:rFonts w:ascii="Arial Narrow" w:hAnsi="Arial Narrow"/>
          <w:sz w:val="24"/>
          <w:szCs w:val="24"/>
        </w:rPr>
        <w:t xml:space="preserve">Vistos, relatados e discutidos estes autos acima identificados, </w:t>
      </w:r>
      <w:r w:rsidR="007178FA" w:rsidRPr="007178FA">
        <w:rPr>
          <w:rFonts w:ascii="Arial Narrow" w:hAnsi="Arial Narrow"/>
          <w:b/>
          <w:sz w:val="24"/>
          <w:szCs w:val="24"/>
        </w:rPr>
        <w:t xml:space="preserve">ACORDAM </w:t>
      </w:r>
      <w:proofErr w:type="gramStart"/>
      <w:r w:rsidR="007178FA" w:rsidRPr="007178FA">
        <w:rPr>
          <w:rFonts w:ascii="Arial Narrow" w:hAnsi="Arial Narrow"/>
          <w:sz w:val="24"/>
          <w:szCs w:val="24"/>
        </w:rPr>
        <w:t>os Excelentíssimos</w:t>
      </w:r>
      <w:proofErr w:type="gramEnd"/>
      <w:r w:rsidR="007178FA" w:rsidRPr="007178FA">
        <w:rPr>
          <w:rFonts w:ascii="Arial Narrow" w:hAnsi="Arial Narrow"/>
          <w:sz w:val="24"/>
          <w:szCs w:val="24"/>
        </w:rPr>
        <w:t xml:space="preserve"> Senhores Conselheiros do Tribunal de Contas do Estado do Amazonas, reunidos em Sessão </w:t>
      </w:r>
      <w:r w:rsidR="007178FA" w:rsidRPr="007178FA">
        <w:rPr>
          <w:rFonts w:ascii="Arial Narrow" w:hAnsi="Arial Narrow"/>
          <w:noProof/>
          <w:sz w:val="24"/>
          <w:szCs w:val="24"/>
        </w:rPr>
        <w:t>do</w:t>
      </w:r>
      <w:r w:rsidR="007178FA" w:rsidRPr="007178FA">
        <w:rPr>
          <w:rFonts w:ascii="Arial Narrow" w:hAnsi="Arial Narrow"/>
          <w:sz w:val="24"/>
          <w:szCs w:val="24"/>
        </w:rPr>
        <w:t xml:space="preserve"> </w:t>
      </w:r>
      <w:r w:rsidR="007178FA" w:rsidRPr="007178FA">
        <w:rPr>
          <w:rFonts w:ascii="Arial Narrow" w:hAnsi="Arial Narrow"/>
          <w:b/>
          <w:noProof/>
          <w:sz w:val="24"/>
          <w:szCs w:val="24"/>
        </w:rPr>
        <w:t>Tribunal Pleno</w:t>
      </w:r>
      <w:r w:rsidR="007178FA" w:rsidRPr="007178FA">
        <w:rPr>
          <w:rFonts w:ascii="Arial Narrow" w:hAnsi="Arial Narrow"/>
          <w:sz w:val="24"/>
          <w:szCs w:val="24"/>
        </w:rPr>
        <w:t>, no exercício da competência atribuída</w:t>
      </w:r>
      <w:r w:rsidR="007178FA" w:rsidRPr="007178FA">
        <w:rPr>
          <w:rFonts w:ascii="Arial Narrow" w:hAnsi="Arial Narrow"/>
          <w:noProof/>
          <w:sz w:val="24"/>
          <w:szCs w:val="24"/>
        </w:rPr>
        <w:t xml:space="preserve"> pelo art.11, III, alínea “f”, item 3, da Resolução nº 04/2002-TCE/AM</w:t>
      </w:r>
      <w:r w:rsidR="007178FA" w:rsidRPr="007178FA">
        <w:rPr>
          <w:rFonts w:ascii="Arial Narrow" w:hAnsi="Arial Narrow"/>
          <w:sz w:val="24"/>
          <w:szCs w:val="24"/>
        </w:rPr>
        <w:t>,</w:t>
      </w:r>
      <w:r w:rsidR="007178FA" w:rsidRPr="007178FA">
        <w:rPr>
          <w:rFonts w:ascii="Arial Narrow" w:hAnsi="Arial Narrow"/>
          <w:b/>
          <w:noProof/>
          <w:sz w:val="24"/>
          <w:szCs w:val="24"/>
        </w:rPr>
        <w:t xml:space="preserve"> por maioria,</w:t>
      </w:r>
      <w:r w:rsidR="007178FA" w:rsidRPr="007178FA">
        <w:rPr>
          <w:rFonts w:ascii="Arial Narrow" w:hAnsi="Arial Narrow"/>
          <w:b/>
          <w:sz w:val="24"/>
          <w:szCs w:val="24"/>
        </w:rPr>
        <w:t xml:space="preserve"> </w:t>
      </w:r>
      <w:r w:rsidR="007178FA" w:rsidRPr="007178FA">
        <w:rPr>
          <w:rFonts w:ascii="Arial Narrow" w:hAnsi="Arial Narrow"/>
          <w:sz w:val="24"/>
          <w:szCs w:val="24"/>
        </w:rPr>
        <w:t>nos termos d</w:t>
      </w:r>
      <w:r w:rsidR="007178FA" w:rsidRPr="007178FA">
        <w:rPr>
          <w:rFonts w:ascii="Arial Narrow" w:hAnsi="Arial Narrow"/>
          <w:noProof/>
          <w:sz w:val="24"/>
          <w:szCs w:val="24"/>
        </w:rPr>
        <w:t>a proposta de voto</w:t>
      </w:r>
      <w:r w:rsidR="007178FA" w:rsidRPr="007178FA">
        <w:rPr>
          <w:rFonts w:ascii="Arial Narrow" w:hAnsi="Arial Narrow"/>
          <w:sz w:val="24"/>
          <w:szCs w:val="24"/>
        </w:rPr>
        <w:t xml:space="preserve"> </w:t>
      </w:r>
      <w:r w:rsidR="007178FA" w:rsidRPr="007178FA">
        <w:rPr>
          <w:rFonts w:ascii="Arial Narrow" w:hAnsi="Arial Narrow"/>
          <w:noProof/>
          <w:sz w:val="24"/>
          <w:szCs w:val="24"/>
        </w:rPr>
        <w:t>do</w:t>
      </w:r>
      <w:r w:rsidR="007178FA" w:rsidRPr="007178FA">
        <w:rPr>
          <w:rFonts w:ascii="Arial Narrow" w:hAnsi="Arial Narrow"/>
          <w:sz w:val="24"/>
          <w:szCs w:val="24"/>
        </w:rPr>
        <w:t xml:space="preserve"> Excelentíssimo </w:t>
      </w:r>
      <w:r w:rsidR="007178FA" w:rsidRPr="007178FA">
        <w:rPr>
          <w:rFonts w:ascii="Arial Narrow" w:hAnsi="Arial Narrow"/>
          <w:sz w:val="24"/>
          <w:szCs w:val="24"/>
        </w:rPr>
        <w:lastRenderedPageBreak/>
        <w:t>Senhor Auditor-Relator</w:t>
      </w:r>
      <w:r w:rsidR="007178FA" w:rsidRPr="007178FA">
        <w:rPr>
          <w:rFonts w:ascii="Arial Narrow" w:hAnsi="Arial Narrow"/>
          <w:noProof/>
          <w:sz w:val="24"/>
          <w:szCs w:val="24"/>
        </w:rPr>
        <w:t>,</w:t>
      </w:r>
      <w:r w:rsidR="007178FA" w:rsidRPr="007178FA">
        <w:rPr>
          <w:rFonts w:ascii="Arial Narrow" w:hAnsi="Arial Narrow"/>
          <w:b/>
          <w:noProof/>
          <w:sz w:val="24"/>
          <w:szCs w:val="24"/>
        </w:rPr>
        <w:t xml:space="preserve"> em divergência</w:t>
      </w:r>
      <w:r w:rsidR="007178FA" w:rsidRPr="007178FA">
        <w:rPr>
          <w:rFonts w:ascii="Arial Narrow" w:hAnsi="Arial Narrow"/>
          <w:noProof/>
          <w:sz w:val="24"/>
          <w:szCs w:val="24"/>
        </w:rPr>
        <w:t xml:space="preserve"> com pronunciamento do Ministério Público junto a este Tribunal</w:t>
      </w:r>
      <w:r w:rsidR="007178FA" w:rsidRPr="007178FA">
        <w:rPr>
          <w:rFonts w:ascii="Arial Narrow" w:hAnsi="Arial Narrow"/>
          <w:sz w:val="24"/>
          <w:szCs w:val="24"/>
        </w:rPr>
        <w:t>, no sentido de:</w:t>
      </w:r>
      <w:r w:rsidR="007178FA" w:rsidRPr="007178FA">
        <w:rPr>
          <w:rFonts w:ascii="Arial Narrow" w:hAnsi="Arial Narrow" w:cs="Arial"/>
          <w:color w:val="000000"/>
          <w:sz w:val="24"/>
          <w:szCs w:val="24"/>
        </w:rPr>
        <w:t xml:space="preserve"> </w:t>
      </w:r>
      <w:r w:rsidR="007178FA" w:rsidRPr="007178FA">
        <w:rPr>
          <w:rFonts w:ascii="Arial Narrow" w:hAnsi="Arial Narrow"/>
          <w:b/>
          <w:sz w:val="24"/>
          <w:szCs w:val="24"/>
        </w:rPr>
        <w:t>8.1. Conhecer</w:t>
      </w:r>
      <w:r w:rsidR="007178FA" w:rsidRPr="007178FA">
        <w:rPr>
          <w:rFonts w:ascii="Arial Narrow" w:hAnsi="Arial Narrow"/>
          <w:sz w:val="24"/>
          <w:szCs w:val="24"/>
        </w:rPr>
        <w:t xml:space="preserve"> do Recurso Ordinário interposto pela </w:t>
      </w:r>
      <w:r w:rsidR="007178FA" w:rsidRPr="007178FA">
        <w:rPr>
          <w:rFonts w:ascii="Arial Narrow" w:hAnsi="Arial Narrow"/>
          <w:b/>
          <w:sz w:val="24"/>
          <w:szCs w:val="24"/>
        </w:rPr>
        <w:t xml:space="preserve">Sra. </w:t>
      </w:r>
      <w:proofErr w:type="spellStart"/>
      <w:r w:rsidR="007178FA" w:rsidRPr="007178FA">
        <w:rPr>
          <w:rFonts w:ascii="Arial Narrow" w:hAnsi="Arial Narrow"/>
          <w:b/>
          <w:sz w:val="24"/>
          <w:szCs w:val="24"/>
        </w:rPr>
        <w:t>Zeneide</w:t>
      </w:r>
      <w:proofErr w:type="spellEnd"/>
      <w:r w:rsidR="007178FA" w:rsidRPr="007178FA">
        <w:rPr>
          <w:rFonts w:ascii="Arial Narrow" w:hAnsi="Arial Narrow"/>
          <w:b/>
          <w:sz w:val="24"/>
          <w:szCs w:val="24"/>
        </w:rPr>
        <w:t xml:space="preserve"> de Menezes Colares</w:t>
      </w:r>
      <w:r w:rsidR="007178FA" w:rsidRPr="007178FA">
        <w:rPr>
          <w:rFonts w:ascii="Arial Narrow" w:hAnsi="Arial Narrow"/>
          <w:sz w:val="24"/>
          <w:szCs w:val="24"/>
        </w:rPr>
        <w:t xml:space="preserve">, uma vez que </w:t>
      </w:r>
      <w:proofErr w:type="gramStart"/>
      <w:r w:rsidR="007178FA" w:rsidRPr="007178FA">
        <w:rPr>
          <w:rFonts w:ascii="Arial Narrow" w:hAnsi="Arial Narrow"/>
          <w:sz w:val="24"/>
          <w:szCs w:val="24"/>
        </w:rPr>
        <w:t>foram</w:t>
      </w:r>
      <w:proofErr w:type="gramEnd"/>
      <w:r w:rsidR="007178FA" w:rsidRPr="007178FA">
        <w:rPr>
          <w:rFonts w:ascii="Arial Narrow" w:hAnsi="Arial Narrow"/>
          <w:sz w:val="24"/>
          <w:szCs w:val="24"/>
        </w:rPr>
        <w:t xml:space="preserve"> atendidos o disposto no art. 146, §3º, da Resolução nº 04/2002–TCE/AM c/c art. 60 da Lei nº 2.423/96; </w:t>
      </w:r>
      <w:r w:rsidR="007178FA" w:rsidRPr="007178FA">
        <w:rPr>
          <w:rFonts w:ascii="Arial Narrow" w:hAnsi="Arial Narrow"/>
          <w:b/>
          <w:sz w:val="24"/>
          <w:szCs w:val="24"/>
        </w:rPr>
        <w:t>8.2. Dar Provimento</w:t>
      </w:r>
      <w:r w:rsidR="007178FA" w:rsidRPr="007178FA">
        <w:rPr>
          <w:rFonts w:ascii="Arial Narrow" w:hAnsi="Arial Narrow"/>
          <w:sz w:val="24"/>
          <w:szCs w:val="24"/>
        </w:rPr>
        <w:t xml:space="preserve"> ao Recurso da </w:t>
      </w:r>
      <w:r w:rsidR="007178FA" w:rsidRPr="007178FA">
        <w:rPr>
          <w:rFonts w:ascii="Arial Narrow" w:hAnsi="Arial Narrow"/>
          <w:b/>
          <w:sz w:val="24"/>
          <w:szCs w:val="24"/>
        </w:rPr>
        <w:t xml:space="preserve">Sra. </w:t>
      </w:r>
      <w:proofErr w:type="spellStart"/>
      <w:r w:rsidR="007178FA" w:rsidRPr="007178FA">
        <w:rPr>
          <w:rFonts w:ascii="Arial Narrow" w:hAnsi="Arial Narrow"/>
          <w:b/>
          <w:sz w:val="24"/>
          <w:szCs w:val="24"/>
        </w:rPr>
        <w:t>Zeneide</w:t>
      </w:r>
      <w:proofErr w:type="spellEnd"/>
      <w:r w:rsidR="007178FA" w:rsidRPr="007178FA">
        <w:rPr>
          <w:rFonts w:ascii="Arial Narrow" w:hAnsi="Arial Narrow"/>
          <w:b/>
          <w:sz w:val="24"/>
          <w:szCs w:val="24"/>
        </w:rPr>
        <w:t xml:space="preserve"> de Menezes Colares</w:t>
      </w:r>
      <w:r w:rsidR="007178FA" w:rsidRPr="007178FA">
        <w:rPr>
          <w:rFonts w:ascii="Arial Narrow" w:hAnsi="Arial Narrow"/>
          <w:sz w:val="24"/>
          <w:szCs w:val="24"/>
        </w:rPr>
        <w:t xml:space="preserve">, para retirar o item 7.2 do Acórdão n° 1808/2022–TCE–Primeira Câmara, exarado nos autos do Processo n° 15052/2021 (apenso); </w:t>
      </w:r>
      <w:r w:rsidR="007178FA" w:rsidRPr="007178FA">
        <w:rPr>
          <w:rFonts w:ascii="Arial Narrow" w:hAnsi="Arial Narrow"/>
          <w:b/>
          <w:sz w:val="24"/>
          <w:szCs w:val="24"/>
        </w:rPr>
        <w:t>8.3. Dar ciência</w:t>
      </w:r>
      <w:r w:rsidR="007178FA" w:rsidRPr="007178FA">
        <w:rPr>
          <w:rFonts w:ascii="Arial Narrow" w:hAnsi="Arial Narrow"/>
          <w:sz w:val="24"/>
          <w:szCs w:val="24"/>
        </w:rPr>
        <w:t xml:space="preserve"> a Sra. </w:t>
      </w:r>
      <w:proofErr w:type="spellStart"/>
      <w:r w:rsidR="007178FA" w:rsidRPr="007178FA">
        <w:rPr>
          <w:rFonts w:ascii="Arial Narrow" w:hAnsi="Arial Narrow"/>
          <w:sz w:val="24"/>
          <w:szCs w:val="24"/>
        </w:rPr>
        <w:t>Zeneide</w:t>
      </w:r>
      <w:proofErr w:type="spellEnd"/>
      <w:r w:rsidR="007178FA" w:rsidRPr="007178FA">
        <w:rPr>
          <w:rFonts w:ascii="Arial Narrow" w:hAnsi="Arial Narrow"/>
          <w:sz w:val="24"/>
          <w:szCs w:val="24"/>
        </w:rPr>
        <w:t xml:space="preserve"> de Menezes Colares e à </w:t>
      </w:r>
      <w:proofErr w:type="spellStart"/>
      <w:r w:rsidR="007178FA" w:rsidRPr="007178FA">
        <w:rPr>
          <w:rFonts w:ascii="Arial Narrow" w:hAnsi="Arial Narrow"/>
          <w:sz w:val="24"/>
          <w:szCs w:val="24"/>
        </w:rPr>
        <w:t>Amazonprev</w:t>
      </w:r>
      <w:proofErr w:type="spellEnd"/>
      <w:r w:rsidR="007178FA" w:rsidRPr="007178FA">
        <w:rPr>
          <w:rFonts w:ascii="Arial Narrow" w:hAnsi="Arial Narrow"/>
          <w:sz w:val="24"/>
          <w:szCs w:val="24"/>
        </w:rPr>
        <w:t xml:space="preserve"> – Fundo Previdenciário do Estado do Amazonas, sobre o julgamento do processo; </w:t>
      </w:r>
      <w:r w:rsidR="007178FA" w:rsidRPr="007178FA">
        <w:rPr>
          <w:rFonts w:ascii="Arial Narrow" w:hAnsi="Arial Narrow"/>
          <w:b/>
          <w:sz w:val="24"/>
          <w:szCs w:val="24"/>
        </w:rPr>
        <w:t>8.4. Determinar</w:t>
      </w:r>
      <w:r w:rsidR="007178FA" w:rsidRPr="007178FA">
        <w:rPr>
          <w:rFonts w:ascii="Arial Narrow" w:hAnsi="Arial Narrow"/>
          <w:sz w:val="24"/>
          <w:szCs w:val="24"/>
        </w:rPr>
        <w:t xml:space="preserve"> a tramitação do feito ao relator do processo de origem. </w:t>
      </w:r>
      <w:r w:rsidR="007178FA" w:rsidRPr="007178FA">
        <w:rPr>
          <w:rFonts w:ascii="Arial Narrow" w:hAnsi="Arial Narrow"/>
          <w:i/>
          <w:noProof/>
          <w:sz w:val="24"/>
          <w:szCs w:val="24"/>
        </w:rPr>
        <w:t>Vencido o voto do Excelentíssimo Senhor Conselheiro-Presidente Érico Xavier Desterro e Silva  que acompanhou o Ministério Público pelo conhecimento e negativa de  provimento ao Recurso.</w:t>
      </w:r>
      <w:r w:rsidR="007178FA" w:rsidRPr="007178FA">
        <w:rPr>
          <w:rFonts w:ascii="Arial Narrow" w:hAnsi="Arial Narrow"/>
          <w:sz w:val="24"/>
          <w:szCs w:val="24"/>
        </w:rPr>
        <w:t xml:space="preserve"> </w:t>
      </w:r>
      <w:r w:rsidR="007178FA" w:rsidRPr="007178FA">
        <w:rPr>
          <w:rFonts w:ascii="Arial Narrow" w:hAnsi="Arial Narrow"/>
          <w:b/>
          <w:sz w:val="24"/>
          <w:szCs w:val="24"/>
        </w:rPr>
        <w:t>Declaração de Impedimento:</w:t>
      </w:r>
      <w:r w:rsidR="007178FA" w:rsidRPr="007178FA">
        <w:rPr>
          <w:rFonts w:ascii="Arial Narrow" w:hAnsi="Arial Narrow"/>
          <w:sz w:val="24"/>
          <w:szCs w:val="24"/>
        </w:rPr>
        <w:t xml:space="preserve"> </w:t>
      </w:r>
      <w:r w:rsidR="007178FA" w:rsidRPr="007178FA">
        <w:rPr>
          <w:rFonts w:ascii="Arial Narrow" w:hAnsi="Arial Narrow"/>
          <w:noProof/>
          <w:sz w:val="24"/>
          <w:szCs w:val="24"/>
        </w:rPr>
        <w:t>Conselheira Yara Amazônia Lins Rodrigues dos Santos (art. 65 do Regimento Interno).</w:t>
      </w:r>
      <w:r w:rsidR="007178FA" w:rsidRPr="007178FA">
        <w:rPr>
          <w:rFonts w:ascii="Arial Narrow" w:hAnsi="Arial Narrow" w:cs="Arial"/>
          <w:bCs/>
          <w:sz w:val="24"/>
          <w:szCs w:val="24"/>
        </w:rPr>
        <w:t xml:space="preserve"> </w:t>
      </w:r>
      <w:r w:rsidR="00A20978" w:rsidRPr="007178FA">
        <w:rPr>
          <w:rFonts w:ascii="Arial Narrow" w:hAnsi="Arial Narrow" w:cs="Arial"/>
          <w:color w:val="000000"/>
          <w:sz w:val="24"/>
          <w:szCs w:val="24"/>
        </w:rPr>
        <w:t xml:space="preserve">/===/ Nada mais havendo a tratar, a Presidência deu por encerrada a presente Sessão Ordinária, às </w:t>
      </w:r>
      <w:r w:rsidR="008D3BCA" w:rsidRPr="007178FA">
        <w:rPr>
          <w:rFonts w:ascii="Arial Narrow" w:hAnsi="Arial Narrow" w:cs="Arial"/>
          <w:sz w:val="24"/>
          <w:szCs w:val="24"/>
        </w:rPr>
        <w:t>1</w:t>
      </w:r>
      <w:r w:rsidR="008031B1" w:rsidRPr="007178FA">
        <w:rPr>
          <w:rFonts w:ascii="Arial Narrow" w:hAnsi="Arial Narrow" w:cs="Arial"/>
          <w:sz w:val="24"/>
          <w:szCs w:val="24"/>
        </w:rPr>
        <w:t>1</w:t>
      </w:r>
      <w:r w:rsidR="00A20978" w:rsidRPr="007178FA">
        <w:rPr>
          <w:rFonts w:ascii="Arial Narrow" w:hAnsi="Arial Narrow" w:cs="Arial"/>
          <w:sz w:val="24"/>
          <w:szCs w:val="24"/>
        </w:rPr>
        <w:t>h</w:t>
      </w:r>
      <w:r w:rsidR="00502189" w:rsidRPr="007178FA">
        <w:rPr>
          <w:rFonts w:ascii="Arial Narrow" w:hAnsi="Arial Narrow" w:cs="Arial"/>
          <w:sz w:val="24"/>
          <w:szCs w:val="24"/>
        </w:rPr>
        <w:t>1</w:t>
      </w:r>
      <w:r w:rsidR="008031B1" w:rsidRPr="007178FA">
        <w:rPr>
          <w:rFonts w:ascii="Arial Narrow" w:hAnsi="Arial Narrow" w:cs="Arial"/>
          <w:sz w:val="24"/>
          <w:szCs w:val="24"/>
        </w:rPr>
        <w:t>5</w:t>
      </w:r>
      <w:r w:rsidR="00A20978" w:rsidRPr="007178FA">
        <w:rPr>
          <w:rFonts w:ascii="Arial Narrow" w:hAnsi="Arial Narrow" w:cs="Arial"/>
          <w:color w:val="000000"/>
          <w:sz w:val="24"/>
          <w:szCs w:val="24"/>
        </w:rPr>
        <w:t>, convocando outra para o</w:t>
      </w:r>
      <w:r w:rsidR="009B6860" w:rsidRPr="007178FA">
        <w:rPr>
          <w:rFonts w:ascii="Arial Narrow" w:hAnsi="Arial Narrow" w:cs="Arial"/>
          <w:color w:val="000000"/>
          <w:sz w:val="24"/>
          <w:szCs w:val="24"/>
        </w:rPr>
        <w:t xml:space="preserve"> </w:t>
      </w:r>
      <w:r w:rsidR="0076369F" w:rsidRPr="007178FA">
        <w:rPr>
          <w:rFonts w:ascii="Arial Narrow" w:hAnsi="Arial Narrow" w:cs="Arial"/>
          <w:color w:val="000000"/>
          <w:sz w:val="24"/>
          <w:szCs w:val="24"/>
        </w:rPr>
        <w:t>primeiro</w:t>
      </w:r>
      <w:r w:rsidR="006D4B45" w:rsidRPr="007178FA">
        <w:rPr>
          <w:rFonts w:ascii="Arial Narrow" w:hAnsi="Arial Narrow" w:cs="Arial"/>
          <w:color w:val="000000"/>
          <w:sz w:val="24"/>
          <w:szCs w:val="24"/>
        </w:rPr>
        <w:t xml:space="preserve"> </w:t>
      </w:r>
      <w:r w:rsidR="00A20978" w:rsidRPr="007178FA">
        <w:rPr>
          <w:rFonts w:ascii="Arial Narrow" w:hAnsi="Arial Narrow" w:cs="Arial"/>
          <w:color w:val="000000"/>
          <w:sz w:val="24"/>
          <w:szCs w:val="24"/>
        </w:rPr>
        <w:t>dia</w:t>
      </w:r>
      <w:r w:rsidR="00A20978" w:rsidRPr="007178FA">
        <w:rPr>
          <w:rFonts w:ascii="Arial Narrow" w:hAnsi="Arial Narrow" w:cs="Arial"/>
          <w:sz w:val="24"/>
          <w:szCs w:val="24"/>
        </w:rPr>
        <w:t xml:space="preserve"> do mês de</w:t>
      </w:r>
      <w:r w:rsidR="0049467C" w:rsidRPr="007178FA">
        <w:rPr>
          <w:rFonts w:ascii="Arial Narrow" w:hAnsi="Arial Narrow" w:cs="Arial"/>
          <w:sz w:val="24"/>
          <w:szCs w:val="24"/>
        </w:rPr>
        <w:t xml:space="preserve"> </w:t>
      </w:r>
      <w:r w:rsidR="0076369F" w:rsidRPr="007178FA">
        <w:rPr>
          <w:rFonts w:ascii="Arial Narrow" w:hAnsi="Arial Narrow" w:cs="Arial"/>
          <w:sz w:val="24"/>
          <w:szCs w:val="24"/>
        </w:rPr>
        <w:t>agosto</w:t>
      </w:r>
      <w:r w:rsidR="00B81160" w:rsidRPr="007178FA">
        <w:rPr>
          <w:rFonts w:ascii="Arial Narrow" w:hAnsi="Arial Narrow" w:cs="Arial"/>
          <w:sz w:val="24"/>
          <w:szCs w:val="24"/>
        </w:rPr>
        <w:t xml:space="preserve"> </w:t>
      </w:r>
      <w:r w:rsidR="00A20978" w:rsidRPr="007178FA">
        <w:rPr>
          <w:rFonts w:ascii="Arial Narrow" w:hAnsi="Arial Narrow" w:cs="Arial"/>
          <w:sz w:val="24"/>
          <w:szCs w:val="24"/>
        </w:rPr>
        <w:t>do ano de</w:t>
      </w:r>
      <w:r w:rsidR="00F40273" w:rsidRPr="007178FA">
        <w:rPr>
          <w:rFonts w:ascii="Arial Narrow" w:hAnsi="Arial Narrow" w:cs="Arial"/>
          <w:sz w:val="24"/>
          <w:szCs w:val="24"/>
        </w:rPr>
        <w:t xml:space="preserve"> </w:t>
      </w:r>
      <w:r w:rsidR="00A20978" w:rsidRPr="007178FA">
        <w:rPr>
          <w:rFonts w:ascii="Arial Narrow" w:hAnsi="Arial Narrow" w:cs="Arial"/>
          <w:sz w:val="24"/>
          <w:szCs w:val="24"/>
        </w:rPr>
        <w:t xml:space="preserve">dois mil e vinte e </w:t>
      </w:r>
      <w:r w:rsidR="00A7436D" w:rsidRPr="007178FA">
        <w:rPr>
          <w:rFonts w:ascii="Arial Narrow" w:hAnsi="Arial Narrow" w:cs="Arial"/>
          <w:sz w:val="24"/>
          <w:szCs w:val="24"/>
        </w:rPr>
        <w:t>três</w:t>
      </w:r>
      <w:r w:rsidR="00A20978" w:rsidRPr="007178FA">
        <w:rPr>
          <w:rFonts w:ascii="Arial Narrow" w:hAnsi="Arial Narrow" w:cs="Arial"/>
          <w:color w:val="000000"/>
          <w:sz w:val="24"/>
          <w:szCs w:val="24"/>
        </w:rPr>
        <w:t>,</w:t>
      </w:r>
      <w:r w:rsidR="00097E59" w:rsidRPr="007178FA">
        <w:rPr>
          <w:rFonts w:ascii="Arial Narrow" w:hAnsi="Arial Narrow" w:cs="Arial"/>
          <w:color w:val="000000"/>
          <w:sz w:val="24"/>
          <w:szCs w:val="24"/>
        </w:rPr>
        <w:t xml:space="preserve"> </w:t>
      </w:r>
      <w:r w:rsidR="00A20978" w:rsidRPr="007178FA">
        <w:rPr>
          <w:rFonts w:ascii="Arial Narrow" w:hAnsi="Arial Narrow" w:cs="Arial"/>
          <w:color w:val="000000"/>
          <w:sz w:val="24"/>
          <w:szCs w:val="24"/>
        </w:rPr>
        <w:t>à hora regimental</w:t>
      </w:r>
      <w:r w:rsidR="00756F8E" w:rsidRPr="007178FA">
        <w:rPr>
          <w:rFonts w:ascii="Arial Narrow" w:hAnsi="Arial Narrow" w:cs="Arial"/>
          <w:color w:val="000000"/>
          <w:sz w:val="24"/>
          <w:szCs w:val="24"/>
        </w:rPr>
        <w:t>.</w:t>
      </w:r>
    </w:p>
    <w:p w14:paraId="1DB20A95" w14:textId="77777777" w:rsidR="007178FA" w:rsidRPr="007178FA" w:rsidRDefault="007178FA" w:rsidP="007178FA">
      <w:pPr>
        <w:spacing w:after="120" w:line="240" w:lineRule="auto"/>
        <w:ind w:left="-851" w:right="-142"/>
        <w:jc w:val="both"/>
        <w:rPr>
          <w:rFonts w:ascii="Arial Narrow" w:hAnsi="Arial Narrow" w:cs="Arial"/>
          <w:color w:val="000000"/>
          <w:sz w:val="24"/>
          <w:szCs w:val="24"/>
        </w:rPr>
      </w:pPr>
    </w:p>
    <w:p w14:paraId="524CC660" w14:textId="77777777" w:rsidR="007178FA" w:rsidRPr="007178FA" w:rsidRDefault="007178FA" w:rsidP="007178FA">
      <w:pPr>
        <w:spacing w:after="0" w:line="240" w:lineRule="auto"/>
        <w:ind w:left="-851" w:right="-142"/>
        <w:jc w:val="both"/>
        <w:rPr>
          <w:rFonts w:ascii="Arial Narrow" w:hAnsi="Arial Narrow" w:cs="Arial"/>
          <w:sz w:val="24"/>
          <w:szCs w:val="24"/>
        </w:rPr>
      </w:pPr>
      <w:r w:rsidRPr="007178FA">
        <w:rPr>
          <w:rFonts w:ascii="Arial Narrow" w:hAnsi="Arial Narrow" w:cs="Arial"/>
          <w:b/>
          <w:sz w:val="24"/>
          <w:szCs w:val="24"/>
        </w:rPr>
        <w:t>SECRE</w:t>
      </w:r>
      <w:bookmarkStart w:id="1" w:name="_GoBack"/>
      <w:bookmarkEnd w:id="1"/>
      <w:r w:rsidRPr="007178FA">
        <w:rPr>
          <w:rFonts w:ascii="Arial Narrow" w:hAnsi="Arial Narrow" w:cs="Arial"/>
          <w:b/>
          <w:sz w:val="24"/>
          <w:szCs w:val="24"/>
        </w:rPr>
        <w:t>TARIA DO TRIBUNAL PLENO DO TRIBUNAL DE CONTAS DO ESTADO DO AMAZONAS</w:t>
      </w:r>
      <w:r w:rsidRPr="007178FA">
        <w:rPr>
          <w:rFonts w:ascii="Arial Narrow" w:hAnsi="Arial Narrow" w:cs="Arial"/>
          <w:sz w:val="24"/>
          <w:szCs w:val="24"/>
        </w:rPr>
        <w:t>, em Manaus, 31 de agosto de 2023.</w:t>
      </w:r>
    </w:p>
    <w:p w14:paraId="66633F51" w14:textId="77777777" w:rsidR="007178FA" w:rsidRPr="00B30FC3" w:rsidRDefault="007178FA" w:rsidP="007178FA">
      <w:pPr>
        <w:spacing w:after="0" w:line="240" w:lineRule="auto"/>
        <w:ind w:left="-851" w:right="-142"/>
        <w:jc w:val="both"/>
        <w:rPr>
          <w:rFonts w:ascii="Arial Narrow" w:hAnsi="Arial Narrow" w:cs="Arial"/>
          <w:sz w:val="24"/>
          <w:szCs w:val="24"/>
        </w:rPr>
      </w:pPr>
    </w:p>
    <w:p w14:paraId="0880FC97" w14:textId="77777777" w:rsidR="007178FA" w:rsidRDefault="007178FA" w:rsidP="007178FA">
      <w:pPr>
        <w:spacing w:after="0"/>
        <w:ind w:right="-568"/>
        <w:rPr>
          <w:rFonts w:ascii="Arial Narrow" w:hAnsi="Arial Narrow" w:cs="Arial"/>
          <w:sz w:val="24"/>
          <w:szCs w:val="24"/>
        </w:rPr>
      </w:pPr>
      <w:r>
        <w:rPr>
          <w:noProof/>
          <w:lang w:eastAsia="pt-BR"/>
        </w:rPr>
        <w:drawing>
          <wp:anchor distT="0" distB="0" distL="114300" distR="114300" simplePos="0" relativeHeight="251661312" behindDoc="1" locked="0" layoutInCell="1" allowOverlap="1" wp14:anchorId="2CDCE3FE" wp14:editId="31235EA4">
            <wp:simplePos x="0" y="0"/>
            <wp:positionH relativeFrom="column">
              <wp:posOffset>1263015</wp:posOffset>
            </wp:positionH>
            <wp:positionV relativeFrom="paragraph">
              <wp:posOffset>9745</wp:posOffset>
            </wp:positionV>
            <wp:extent cx="2809875" cy="800100"/>
            <wp:effectExtent l="0" t="0" r="9525" b="0"/>
            <wp:wrapNone/>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6"/>
                    <pic:cNvPicPr>
                      <a:picLocks noChangeAspect="1" noChangeArrowheads="1"/>
                    </pic:cNvPicPr>
                  </pic:nvPicPr>
                  <pic:blipFill>
                    <a:blip r:embed="rId9">
                      <a:extLst>
                        <a:ext uri="{28A0092B-C50C-407E-A947-70E740481C1C}">
                          <a14:useLocalDpi xmlns:a14="http://schemas.microsoft.com/office/drawing/2010/main" val="0"/>
                        </a:ext>
                      </a:extLst>
                    </a:blip>
                    <a:srcRect b="7692"/>
                    <a:stretch>
                      <a:fillRect/>
                    </a:stretch>
                  </pic:blipFill>
                  <pic:spPr bwMode="auto">
                    <a:xfrm>
                      <a:off x="0" y="0"/>
                      <a:ext cx="2809875" cy="800100"/>
                    </a:xfrm>
                    <a:prstGeom prst="rect">
                      <a:avLst/>
                    </a:prstGeom>
                    <a:noFill/>
                  </pic:spPr>
                </pic:pic>
              </a:graphicData>
            </a:graphic>
            <wp14:sizeRelH relativeFrom="page">
              <wp14:pctWidth>0</wp14:pctWidth>
            </wp14:sizeRelH>
            <wp14:sizeRelV relativeFrom="page">
              <wp14:pctHeight>0</wp14:pctHeight>
            </wp14:sizeRelV>
          </wp:anchor>
        </w:drawing>
      </w:r>
    </w:p>
    <w:p w14:paraId="5766F17D" w14:textId="77777777" w:rsidR="007178FA" w:rsidRDefault="007178FA" w:rsidP="007178FA">
      <w:pPr>
        <w:spacing w:after="0"/>
        <w:ind w:right="-568"/>
        <w:rPr>
          <w:rFonts w:ascii="Arial" w:hAnsi="Arial" w:cs="Arial"/>
          <w:b/>
          <w:bCs/>
          <w:noProof/>
          <w:sz w:val="24"/>
          <w:szCs w:val="24"/>
          <w:lang w:eastAsia="pt-BR"/>
        </w:rPr>
      </w:pPr>
    </w:p>
    <w:p w14:paraId="234B30F0" w14:textId="77777777" w:rsidR="007178FA" w:rsidRDefault="007178FA" w:rsidP="007178FA">
      <w:pPr>
        <w:spacing w:after="0"/>
        <w:ind w:left="-851" w:right="-143"/>
        <w:jc w:val="center"/>
        <w:rPr>
          <w:rFonts w:ascii="Arial Narrow" w:hAnsi="Arial Narrow"/>
          <w:b/>
        </w:rPr>
      </w:pPr>
    </w:p>
    <w:p w14:paraId="16A12994" w14:textId="77777777" w:rsidR="007178FA" w:rsidRDefault="007178FA" w:rsidP="007178FA">
      <w:pPr>
        <w:spacing w:after="0"/>
        <w:ind w:left="-851" w:right="-143"/>
        <w:jc w:val="center"/>
        <w:rPr>
          <w:rFonts w:ascii="Arial Narrow" w:hAnsi="Arial Narrow"/>
          <w:b/>
        </w:rPr>
      </w:pPr>
      <w:proofErr w:type="spellStart"/>
      <w:r>
        <w:rPr>
          <w:rFonts w:ascii="Arial Narrow" w:hAnsi="Arial Narrow"/>
          <w:b/>
        </w:rPr>
        <w:t>Mirtyl</w:t>
      </w:r>
      <w:proofErr w:type="spellEnd"/>
      <w:r>
        <w:rPr>
          <w:rFonts w:ascii="Arial Narrow" w:hAnsi="Arial Narrow"/>
          <w:b/>
        </w:rPr>
        <w:t xml:space="preserve"> Levy Júnior</w:t>
      </w:r>
    </w:p>
    <w:p w14:paraId="3FC4C3B2" w14:textId="77777777" w:rsidR="007178FA" w:rsidRDefault="007178FA" w:rsidP="007178FA">
      <w:pPr>
        <w:spacing w:after="120" w:line="240" w:lineRule="auto"/>
        <w:ind w:left="-851" w:right="-143"/>
        <w:jc w:val="center"/>
        <w:rPr>
          <w:rFonts w:ascii="Arial Narrow" w:hAnsi="Arial Narrow" w:cs="Arial"/>
          <w:sz w:val="24"/>
          <w:szCs w:val="24"/>
        </w:rPr>
      </w:pPr>
      <w:r>
        <w:rPr>
          <w:rFonts w:ascii="Arial Narrow" w:hAnsi="Arial Narrow"/>
        </w:rPr>
        <w:t>Secretário do Tribunal Pleno</w:t>
      </w:r>
    </w:p>
    <w:p w14:paraId="7FE56B70" w14:textId="780CCA19" w:rsidR="003F3A55" w:rsidRPr="007178FA" w:rsidRDefault="007A4456" w:rsidP="007178FA">
      <w:pPr>
        <w:spacing w:after="120" w:line="240" w:lineRule="auto"/>
        <w:ind w:right="-142"/>
        <w:jc w:val="both"/>
        <w:rPr>
          <w:rFonts w:ascii="Arial Narrow" w:hAnsi="Arial Narrow" w:cs="Arial"/>
          <w:bCs/>
          <w:sz w:val="24"/>
          <w:szCs w:val="24"/>
        </w:rPr>
      </w:pPr>
      <w:r w:rsidRPr="007178FA">
        <w:rPr>
          <w:rFonts w:ascii="Arial Narrow" w:hAnsi="Arial Narrow" w:cs="Arial"/>
          <w:color w:val="000000"/>
          <w:sz w:val="24"/>
          <w:szCs w:val="24"/>
        </w:rPr>
        <w:t xml:space="preserve"> </w:t>
      </w:r>
    </w:p>
    <w:sectPr w:rsidR="003F3A55" w:rsidRPr="007178FA" w:rsidSect="007178FA">
      <w:headerReference w:type="default" r:id="rId10"/>
      <w:footerReference w:type="default" r:id="rId11"/>
      <w:pgSz w:w="11906" w:h="16838"/>
      <w:pgMar w:top="1418" w:right="992" w:bottom="567" w:left="1701" w:header="142" w:footer="0"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9B2CCC3" w14:textId="77777777" w:rsidR="00073702" w:rsidRDefault="00073702" w:rsidP="00320EE1">
      <w:pPr>
        <w:spacing w:after="0" w:line="240" w:lineRule="auto"/>
      </w:pPr>
      <w:r>
        <w:separator/>
      </w:r>
    </w:p>
  </w:endnote>
  <w:endnote w:type="continuationSeparator" w:id="0">
    <w:p w14:paraId="3698C33C" w14:textId="77777777" w:rsidR="00073702" w:rsidRDefault="00073702" w:rsidP="00320E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795B78" w14:textId="77777777" w:rsidR="002C304B" w:rsidRDefault="002C304B" w:rsidP="009A7439">
    <w:pPr>
      <w:pStyle w:val="Rodap"/>
    </w:pPr>
    <w:r>
      <w:t xml:space="preserve">  </w:t>
    </w:r>
  </w:p>
  <w:p w14:paraId="1E2964A9" w14:textId="5824A4BB" w:rsidR="002C304B" w:rsidRPr="007D6868" w:rsidRDefault="002C304B" w:rsidP="007D6868">
    <w:pPr>
      <w:pStyle w:val="Rodap"/>
      <w:ind w:left="-851" w:right="-143"/>
      <w:rPr>
        <w:b/>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B716FB9" w14:textId="77777777" w:rsidR="00073702" w:rsidRDefault="00073702" w:rsidP="00320EE1">
      <w:pPr>
        <w:spacing w:after="0" w:line="240" w:lineRule="auto"/>
      </w:pPr>
      <w:r>
        <w:separator/>
      </w:r>
    </w:p>
  </w:footnote>
  <w:footnote w:type="continuationSeparator" w:id="0">
    <w:p w14:paraId="0072291F" w14:textId="77777777" w:rsidR="00073702" w:rsidRDefault="00073702" w:rsidP="00320EE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ABB3DD" w14:textId="24FDC02B" w:rsidR="002C304B" w:rsidRDefault="002C304B" w:rsidP="00A43A8D">
    <w:pPr>
      <w:pStyle w:val="Cabealho"/>
      <w:jc w:val="center"/>
    </w:pPr>
    <w:r>
      <w:rPr>
        <w:noProof/>
        <w:lang w:eastAsia="pt-BR"/>
      </w:rPr>
      <w:drawing>
        <wp:inline distT="0" distB="0" distL="0" distR="0" wp14:anchorId="2DCE06C9" wp14:editId="51C83BD0">
          <wp:extent cx="882595" cy="906334"/>
          <wp:effectExtent l="0" t="0" r="0" b="8255"/>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t="4202"/>
                  <a:stretch/>
                </pic:blipFill>
                <pic:spPr bwMode="auto">
                  <a:xfrm>
                    <a:off x="0" y="0"/>
                    <a:ext cx="882650" cy="906390"/>
                  </a:xfrm>
                  <a:prstGeom prst="rect">
                    <a:avLst/>
                  </a:prstGeom>
                  <a:noFill/>
                  <a:ln>
                    <a:noFill/>
                  </a:ln>
                  <a:extLst>
                    <a:ext uri="{53640926-AAD7-44D8-BBD7-CCE9431645EC}">
                      <a14:shadowObscured xmlns:a14="http://schemas.microsoft.com/office/drawing/2010/main"/>
                    </a:ext>
                  </a:extLst>
                </pic:spPr>
              </pic:pic>
            </a:graphicData>
          </a:graphic>
        </wp:inline>
      </w:drawing>
    </w:r>
  </w:p>
  <w:p w14:paraId="1D2019CD" w14:textId="77777777" w:rsidR="002C304B" w:rsidRPr="007178FA" w:rsidRDefault="002C304B" w:rsidP="00AD4617">
    <w:pPr>
      <w:pStyle w:val="Normal2"/>
      <w:pBdr>
        <w:top w:val="nil"/>
        <w:left w:val="nil"/>
        <w:bottom w:val="nil"/>
        <w:right w:val="nil"/>
        <w:between w:val="nil"/>
      </w:pBdr>
      <w:tabs>
        <w:tab w:val="left" w:pos="310"/>
        <w:tab w:val="center" w:pos="4394"/>
      </w:tabs>
      <w:spacing w:after="0" w:line="240" w:lineRule="auto"/>
      <w:jc w:val="center"/>
      <w:rPr>
        <w:rFonts w:ascii="Arial Narrow" w:eastAsia="Arial" w:hAnsi="Arial Narrow" w:cs="Arial"/>
        <w:b/>
        <w:smallCaps/>
        <w:color w:val="000000"/>
        <w:sz w:val="16"/>
        <w:szCs w:val="16"/>
      </w:rPr>
    </w:pPr>
    <w:r w:rsidRPr="007178FA">
      <w:rPr>
        <w:rFonts w:ascii="Arial Narrow" w:eastAsia="Arial" w:hAnsi="Arial Narrow" w:cs="Arial"/>
        <w:b/>
        <w:smallCaps/>
        <w:color w:val="000000"/>
        <w:sz w:val="16"/>
        <w:szCs w:val="16"/>
      </w:rPr>
      <w:t>ESTADO DO AMAZONAS</w:t>
    </w:r>
  </w:p>
  <w:p w14:paraId="738A9254" w14:textId="77777777" w:rsidR="002C304B" w:rsidRPr="007178FA" w:rsidRDefault="002C304B" w:rsidP="00AD4617">
    <w:pPr>
      <w:pStyle w:val="Normal2"/>
      <w:pBdr>
        <w:top w:val="nil"/>
        <w:left w:val="nil"/>
        <w:bottom w:val="nil"/>
        <w:right w:val="nil"/>
        <w:between w:val="nil"/>
      </w:pBdr>
      <w:tabs>
        <w:tab w:val="left" w:pos="310"/>
        <w:tab w:val="center" w:pos="4394"/>
      </w:tabs>
      <w:spacing w:after="0" w:line="240" w:lineRule="auto"/>
      <w:jc w:val="center"/>
      <w:rPr>
        <w:rFonts w:ascii="Arial Narrow" w:eastAsia="Arial" w:hAnsi="Arial Narrow" w:cs="Arial"/>
        <w:b/>
        <w:smallCaps/>
        <w:color w:val="000000"/>
        <w:sz w:val="16"/>
        <w:szCs w:val="16"/>
      </w:rPr>
    </w:pPr>
    <w:r w:rsidRPr="007178FA">
      <w:rPr>
        <w:rFonts w:ascii="Arial Narrow" w:eastAsia="Arial" w:hAnsi="Arial Narrow" w:cs="Arial"/>
        <w:b/>
        <w:smallCaps/>
        <w:color w:val="000000"/>
        <w:sz w:val="16"/>
        <w:szCs w:val="16"/>
      </w:rPr>
      <w:t>TRIBUNAL DE CONTAS</w:t>
    </w:r>
  </w:p>
  <w:p w14:paraId="38D30E45" w14:textId="6F737383" w:rsidR="002C304B" w:rsidRPr="007178FA" w:rsidRDefault="002C304B" w:rsidP="0037546F">
    <w:pPr>
      <w:pStyle w:val="Cabealho"/>
      <w:jc w:val="center"/>
      <w:rPr>
        <w:rFonts w:ascii="Arial Narrow" w:eastAsia="Arial" w:hAnsi="Arial Narrow" w:cs="Arial"/>
        <w:b/>
        <w:smallCaps/>
        <w:color w:val="000000"/>
        <w:sz w:val="16"/>
        <w:szCs w:val="16"/>
      </w:rPr>
    </w:pPr>
    <w:r w:rsidRPr="007178FA">
      <w:rPr>
        <w:rFonts w:ascii="Arial Narrow" w:eastAsia="Arial" w:hAnsi="Arial Narrow" w:cs="Arial"/>
        <w:b/>
        <w:smallCaps/>
        <w:color w:val="000000"/>
        <w:sz w:val="16"/>
        <w:szCs w:val="16"/>
      </w:rPr>
      <w:t>TRIBUNAL PLENO</w:t>
    </w:r>
  </w:p>
  <w:p w14:paraId="3B23559C" w14:textId="77777777" w:rsidR="002C304B" w:rsidRPr="0037546F" w:rsidRDefault="002C304B" w:rsidP="0037546F">
    <w:pPr>
      <w:pStyle w:val="Cabealho"/>
      <w:jc w:val="center"/>
      <w:rPr>
        <w:rFonts w:ascii="Arial" w:hAnsi="Arial" w:cs="Arial"/>
        <w:b/>
        <w:caps/>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0EE1"/>
    <w:rsid w:val="000002B0"/>
    <w:rsid w:val="000009D1"/>
    <w:rsid w:val="00000BD4"/>
    <w:rsid w:val="0000104B"/>
    <w:rsid w:val="0000172D"/>
    <w:rsid w:val="0000191E"/>
    <w:rsid w:val="00001BCA"/>
    <w:rsid w:val="00001C4D"/>
    <w:rsid w:val="00001EF7"/>
    <w:rsid w:val="00002315"/>
    <w:rsid w:val="00002329"/>
    <w:rsid w:val="0000247C"/>
    <w:rsid w:val="00002557"/>
    <w:rsid w:val="00002661"/>
    <w:rsid w:val="00002BE5"/>
    <w:rsid w:val="00002C12"/>
    <w:rsid w:val="00003301"/>
    <w:rsid w:val="000035EF"/>
    <w:rsid w:val="000036BE"/>
    <w:rsid w:val="00003704"/>
    <w:rsid w:val="00003944"/>
    <w:rsid w:val="00003DE8"/>
    <w:rsid w:val="00004DF5"/>
    <w:rsid w:val="00004FEB"/>
    <w:rsid w:val="000050A9"/>
    <w:rsid w:val="00005A40"/>
    <w:rsid w:val="00005E98"/>
    <w:rsid w:val="00005F84"/>
    <w:rsid w:val="0000615D"/>
    <w:rsid w:val="00006348"/>
    <w:rsid w:val="000064BC"/>
    <w:rsid w:val="00006BEB"/>
    <w:rsid w:val="00006F90"/>
    <w:rsid w:val="0000727D"/>
    <w:rsid w:val="000073AD"/>
    <w:rsid w:val="000075A5"/>
    <w:rsid w:val="000078C3"/>
    <w:rsid w:val="000079BE"/>
    <w:rsid w:val="00007A0E"/>
    <w:rsid w:val="00007A3D"/>
    <w:rsid w:val="00007F2A"/>
    <w:rsid w:val="00010276"/>
    <w:rsid w:val="00010E0C"/>
    <w:rsid w:val="000111F5"/>
    <w:rsid w:val="000113B0"/>
    <w:rsid w:val="000114BF"/>
    <w:rsid w:val="000114FE"/>
    <w:rsid w:val="00011A91"/>
    <w:rsid w:val="00011ED7"/>
    <w:rsid w:val="00011F4B"/>
    <w:rsid w:val="00012ED4"/>
    <w:rsid w:val="00013097"/>
    <w:rsid w:val="00013588"/>
    <w:rsid w:val="00013D96"/>
    <w:rsid w:val="00013E21"/>
    <w:rsid w:val="0001413A"/>
    <w:rsid w:val="00014163"/>
    <w:rsid w:val="000141E1"/>
    <w:rsid w:val="0001441F"/>
    <w:rsid w:val="00014873"/>
    <w:rsid w:val="000149ED"/>
    <w:rsid w:val="00014D93"/>
    <w:rsid w:val="00014F75"/>
    <w:rsid w:val="00014F7E"/>
    <w:rsid w:val="0001523E"/>
    <w:rsid w:val="00015327"/>
    <w:rsid w:val="00015658"/>
    <w:rsid w:val="00015CA6"/>
    <w:rsid w:val="000160FD"/>
    <w:rsid w:val="0001647E"/>
    <w:rsid w:val="0001648A"/>
    <w:rsid w:val="00016A06"/>
    <w:rsid w:val="00016CA2"/>
    <w:rsid w:val="00017022"/>
    <w:rsid w:val="0001734E"/>
    <w:rsid w:val="000178AB"/>
    <w:rsid w:val="00017BC0"/>
    <w:rsid w:val="000200F7"/>
    <w:rsid w:val="0002069E"/>
    <w:rsid w:val="00020830"/>
    <w:rsid w:val="00020D32"/>
    <w:rsid w:val="00021355"/>
    <w:rsid w:val="00021C1D"/>
    <w:rsid w:val="00021E0B"/>
    <w:rsid w:val="00022159"/>
    <w:rsid w:val="00022325"/>
    <w:rsid w:val="000224EA"/>
    <w:rsid w:val="000229FB"/>
    <w:rsid w:val="00022CC4"/>
    <w:rsid w:val="00022CFD"/>
    <w:rsid w:val="000230E3"/>
    <w:rsid w:val="00023469"/>
    <w:rsid w:val="00023A6D"/>
    <w:rsid w:val="00023B00"/>
    <w:rsid w:val="00023F96"/>
    <w:rsid w:val="00024367"/>
    <w:rsid w:val="0002460E"/>
    <w:rsid w:val="000249BD"/>
    <w:rsid w:val="00024B1B"/>
    <w:rsid w:val="00024F19"/>
    <w:rsid w:val="000252A8"/>
    <w:rsid w:val="000252C4"/>
    <w:rsid w:val="0002594B"/>
    <w:rsid w:val="00025C95"/>
    <w:rsid w:val="00025DD1"/>
    <w:rsid w:val="00026114"/>
    <w:rsid w:val="00026281"/>
    <w:rsid w:val="00026536"/>
    <w:rsid w:val="000267EF"/>
    <w:rsid w:val="000269EC"/>
    <w:rsid w:val="00026AB4"/>
    <w:rsid w:val="00027129"/>
    <w:rsid w:val="000272DF"/>
    <w:rsid w:val="000274D6"/>
    <w:rsid w:val="000275F1"/>
    <w:rsid w:val="00027912"/>
    <w:rsid w:val="0002794C"/>
    <w:rsid w:val="00027DE7"/>
    <w:rsid w:val="00027E7F"/>
    <w:rsid w:val="00027FFB"/>
    <w:rsid w:val="000301CE"/>
    <w:rsid w:val="00030250"/>
    <w:rsid w:val="00030D97"/>
    <w:rsid w:val="000310BB"/>
    <w:rsid w:val="0003118A"/>
    <w:rsid w:val="000311C8"/>
    <w:rsid w:val="00031686"/>
    <w:rsid w:val="0003175B"/>
    <w:rsid w:val="0003177A"/>
    <w:rsid w:val="00031ABD"/>
    <w:rsid w:val="00031BF3"/>
    <w:rsid w:val="00031DBA"/>
    <w:rsid w:val="0003231F"/>
    <w:rsid w:val="00032B97"/>
    <w:rsid w:val="00032FD9"/>
    <w:rsid w:val="0003347D"/>
    <w:rsid w:val="00033751"/>
    <w:rsid w:val="00033BD7"/>
    <w:rsid w:val="00033EA0"/>
    <w:rsid w:val="00033F28"/>
    <w:rsid w:val="0003408A"/>
    <w:rsid w:val="000341B1"/>
    <w:rsid w:val="000344BC"/>
    <w:rsid w:val="000344DA"/>
    <w:rsid w:val="0003462B"/>
    <w:rsid w:val="000346BA"/>
    <w:rsid w:val="00034C16"/>
    <w:rsid w:val="00035888"/>
    <w:rsid w:val="00035ADF"/>
    <w:rsid w:val="00035B83"/>
    <w:rsid w:val="00035CDA"/>
    <w:rsid w:val="000363BA"/>
    <w:rsid w:val="00036478"/>
    <w:rsid w:val="00036631"/>
    <w:rsid w:val="00036B3B"/>
    <w:rsid w:val="00036B8F"/>
    <w:rsid w:val="00036D6D"/>
    <w:rsid w:val="00037501"/>
    <w:rsid w:val="000375B5"/>
    <w:rsid w:val="00037AA5"/>
    <w:rsid w:val="00037CF1"/>
    <w:rsid w:val="00037D44"/>
    <w:rsid w:val="00040339"/>
    <w:rsid w:val="00040502"/>
    <w:rsid w:val="0004061E"/>
    <w:rsid w:val="00040656"/>
    <w:rsid w:val="00040AF6"/>
    <w:rsid w:val="00040BC9"/>
    <w:rsid w:val="00041180"/>
    <w:rsid w:val="0004130A"/>
    <w:rsid w:val="00041455"/>
    <w:rsid w:val="0004181D"/>
    <w:rsid w:val="0004198A"/>
    <w:rsid w:val="00041A63"/>
    <w:rsid w:val="00041F68"/>
    <w:rsid w:val="00042052"/>
    <w:rsid w:val="00042212"/>
    <w:rsid w:val="00042568"/>
    <w:rsid w:val="0004261F"/>
    <w:rsid w:val="00042F4B"/>
    <w:rsid w:val="00042F91"/>
    <w:rsid w:val="00043120"/>
    <w:rsid w:val="00043463"/>
    <w:rsid w:val="000437D6"/>
    <w:rsid w:val="000438B2"/>
    <w:rsid w:val="000439A2"/>
    <w:rsid w:val="00043C97"/>
    <w:rsid w:val="00043D8C"/>
    <w:rsid w:val="00043ED5"/>
    <w:rsid w:val="000440AF"/>
    <w:rsid w:val="000441A6"/>
    <w:rsid w:val="000446D0"/>
    <w:rsid w:val="00044D00"/>
    <w:rsid w:val="00044D63"/>
    <w:rsid w:val="00044EB7"/>
    <w:rsid w:val="000452F2"/>
    <w:rsid w:val="0004647C"/>
    <w:rsid w:val="00046BB9"/>
    <w:rsid w:val="00046C57"/>
    <w:rsid w:val="00047218"/>
    <w:rsid w:val="00047387"/>
    <w:rsid w:val="0004757B"/>
    <w:rsid w:val="0004765B"/>
    <w:rsid w:val="00047910"/>
    <w:rsid w:val="00047BCE"/>
    <w:rsid w:val="00050093"/>
    <w:rsid w:val="000501EB"/>
    <w:rsid w:val="00050300"/>
    <w:rsid w:val="0005032A"/>
    <w:rsid w:val="000511E2"/>
    <w:rsid w:val="000515CD"/>
    <w:rsid w:val="00051E46"/>
    <w:rsid w:val="000521CB"/>
    <w:rsid w:val="000524CB"/>
    <w:rsid w:val="00052761"/>
    <w:rsid w:val="00052BC4"/>
    <w:rsid w:val="00052E78"/>
    <w:rsid w:val="000530A9"/>
    <w:rsid w:val="0005377E"/>
    <w:rsid w:val="00053850"/>
    <w:rsid w:val="000539A6"/>
    <w:rsid w:val="00053B33"/>
    <w:rsid w:val="0005402D"/>
    <w:rsid w:val="0005409D"/>
    <w:rsid w:val="00054280"/>
    <w:rsid w:val="000544A7"/>
    <w:rsid w:val="0005452A"/>
    <w:rsid w:val="00054956"/>
    <w:rsid w:val="00054B38"/>
    <w:rsid w:val="00054BF1"/>
    <w:rsid w:val="00054D61"/>
    <w:rsid w:val="00054E99"/>
    <w:rsid w:val="000551AB"/>
    <w:rsid w:val="000554DE"/>
    <w:rsid w:val="000556DF"/>
    <w:rsid w:val="0005578E"/>
    <w:rsid w:val="00055976"/>
    <w:rsid w:val="00055A74"/>
    <w:rsid w:val="00056583"/>
    <w:rsid w:val="000567BE"/>
    <w:rsid w:val="0005684E"/>
    <w:rsid w:val="00056B48"/>
    <w:rsid w:val="00056D78"/>
    <w:rsid w:val="00056F8D"/>
    <w:rsid w:val="000575EA"/>
    <w:rsid w:val="00057A61"/>
    <w:rsid w:val="00057B22"/>
    <w:rsid w:val="00057BE5"/>
    <w:rsid w:val="00057C35"/>
    <w:rsid w:val="00057D8D"/>
    <w:rsid w:val="0006003E"/>
    <w:rsid w:val="000603B9"/>
    <w:rsid w:val="00060A7B"/>
    <w:rsid w:val="00060F41"/>
    <w:rsid w:val="00060F77"/>
    <w:rsid w:val="0006108A"/>
    <w:rsid w:val="000612CE"/>
    <w:rsid w:val="00061B97"/>
    <w:rsid w:val="00061C80"/>
    <w:rsid w:val="00061ECE"/>
    <w:rsid w:val="00061EF2"/>
    <w:rsid w:val="00061FC9"/>
    <w:rsid w:val="0006208F"/>
    <w:rsid w:val="000620B6"/>
    <w:rsid w:val="000621D0"/>
    <w:rsid w:val="00062315"/>
    <w:rsid w:val="0006296B"/>
    <w:rsid w:val="00062C5A"/>
    <w:rsid w:val="00062D8F"/>
    <w:rsid w:val="000632FB"/>
    <w:rsid w:val="00063B04"/>
    <w:rsid w:val="00063B77"/>
    <w:rsid w:val="00063BDE"/>
    <w:rsid w:val="00063E0B"/>
    <w:rsid w:val="00063E9D"/>
    <w:rsid w:val="00063F0F"/>
    <w:rsid w:val="000640D0"/>
    <w:rsid w:val="00064568"/>
    <w:rsid w:val="00064929"/>
    <w:rsid w:val="0006529A"/>
    <w:rsid w:val="000654EC"/>
    <w:rsid w:val="00065600"/>
    <w:rsid w:val="0006592B"/>
    <w:rsid w:val="00065933"/>
    <w:rsid w:val="00065DE7"/>
    <w:rsid w:val="00066246"/>
    <w:rsid w:val="00066C31"/>
    <w:rsid w:val="00066F0A"/>
    <w:rsid w:val="00067168"/>
    <w:rsid w:val="000672CA"/>
    <w:rsid w:val="000676FA"/>
    <w:rsid w:val="0006771C"/>
    <w:rsid w:val="000677CE"/>
    <w:rsid w:val="00067C6E"/>
    <w:rsid w:val="00067CC5"/>
    <w:rsid w:val="00067F8B"/>
    <w:rsid w:val="000700E9"/>
    <w:rsid w:val="00070126"/>
    <w:rsid w:val="00070460"/>
    <w:rsid w:val="0007091F"/>
    <w:rsid w:val="0007092A"/>
    <w:rsid w:val="00071BAB"/>
    <w:rsid w:val="00071E66"/>
    <w:rsid w:val="00071EFA"/>
    <w:rsid w:val="00072419"/>
    <w:rsid w:val="00072962"/>
    <w:rsid w:val="00073085"/>
    <w:rsid w:val="000731C0"/>
    <w:rsid w:val="000731EC"/>
    <w:rsid w:val="00073702"/>
    <w:rsid w:val="00073AD0"/>
    <w:rsid w:val="00073BE4"/>
    <w:rsid w:val="00073DB6"/>
    <w:rsid w:val="00073E0F"/>
    <w:rsid w:val="00073FAF"/>
    <w:rsid w:val="000740B6"/>
    <w:rsid w:val="000749F1"/>
    <w:rsid w:val="00074AEA"/>
    <w:rsid w:val="00074B5E"/>
    <w:rsid w:val="0007505A"/>
    <w:rsid w:val="000752F1"/>
    <w:rsid w:val="00075A26"/>
    <w:rsid w:val="00075B22"/>
    <w:rsid w:val="00075E66"/>
    <w:rsid w:val="00075F07"/>
    <w:rsid w:val="000760EB"/>
    <w:rsid w:val="00076495"/>
    <w:rsid w:val="000765D6"/>
    <w:rsid w:val="0007671D"/>
    <w:rsid w:val="00076797"/>
    <w:rsid w:val="000767AD"/>
    <w:rsid w:val="0007682C"/>
    <w:rsid w:val="000769F6"/>
    <w:rsid w:val="00076EB9"/>
    <w:rsid w:val="00076FB4"/>
    <w:rsid w:val="000778B4"/>
    <w:rsid w:val="0007797D"/>
    <w:rsid w:val="00077DB8"/>
    <w:rsid w:val="00077E9F"/>
    <w:rsid w:val="00077F84"/>
    <w:rsid w:val="00080204"/>
    <w:rsid w:val="0008049D"/>
    <w:rsid w:val="000804C2"/>
    <w:rsid w:val="0008058B"/>
    <w:rsid w:val="00080771"/>
    <w:rsid w:val="00080F13"/>
    <w:rsid w:val="00081592"/>
    <w:rsid w:val="0008165E"/>
    <w:rsid w:val="00081BFE"/>
    <w:rsid w:val="00081EBA"/>
    <w:rsid w:val="00082027"/>
    <w:rsid w:val="00082054"/>
    <w:rsid w:val="0008237F"/>
    <w:rsid w:val="00082467"/>
    <w:rsid w:val="000827F3"/>
    <w:rsid w:val="000828F7"/>
    <w:rsid w:val="00082B70"/>
    <w:rsid w:val="00082BB0"/>
    <w:rsid w:val="00082C5B"/>
    <w:rsid w:val="00082C9B"/>
    <w:rsid w:val="00082D82"/>
    <w:rsid w:val="0008326F"/>
    <w:rsid w:val="0008338A"/>
    <w:rsid w:val="00083A1A"/>
    <w:rsid w:val="00083BE6"/>
    <w:rsid w:val="00083F68"/>
    <w:rsid w:val="00084A39"/>
    <w:rsid w:val="00084E41"/>
    <w:rsid w:val="00085568"/>
    <w:rsid w:val="0008564F"/>
    <w:rsid w:val="00085CD2"/>
    <w:rsid w:val="00085D17"/>
    <w:rsid w:val="00085E2B"/>
    <w:rsid w:val="00086444"/>
    <w:rsid w:val="000865E7"/>
    <w:rsid w:val="00086D03"/>
    <w:rsid w:val="000871B2"/>
    <w:rsid w:val="00087630"/>
    <w:rsid w:val="00087765"/>
    <w:rsid w:val="00087B5A"/>
    <w:rsid w:val="00087F37"/>
    <w:rsid w:val="000900CF"/>
    <w:rsid w:val="0009010D"/>
    <w:rsid w:val="00090553"/>
    <w:rsid w:val="0009091C"/>
    <w:rsid w:val="00090CB7"/>
    <w:rsid w:val="00090CFA"/>
    <w:rsid w:val="0009115F"/>
    <w:rsid w:val="0009189F"/>
    <w:rsid w:val="00091CF2"/>
    <w:rsid w:val="00092044"/>
    <w:rsid w:val="00092263"/>
    <w:rsid w:val="00092895"/>
    <w:rsid w:val="000928F8"/>
    <w:rsid w:val="00092A59"/>
    <w:rsid w:val="00093574"/>
    <w:rsid w:val="0009357A"/>
    <w:rsid w:val="0009373D"/>
    <w:rsid w:val="00093997"/>
    <w:rsid w:val="00093A03"/>
    <w:rsid w:val="00093D16"/>
    <w:rsid w:val="00093D1F"/>
    <w:rsid w:val="00093FF4"/>
    <w:rsid w:val="00094019"/>
    <w:rsid w:val="00094035"/>
    <w:rsid w:val="00094616"/>
    <w:rsid w:val="00094895"/>
    <w:rsid w:val="000948CF"/>
    <w:rsid w:val="00094D6E"/>
    <w:rsid w:val="000951F8"/>
    <w:rsid w:val="00095592"/>
    <w:rsid w:val="000958DC"/>
    <w:rsid w:val="00095CA2"/>
    <w:rsid w:val="00095D07"/>
    <w:rsid w:val="00095EC3"/>
    <w:rsid w:val="00095ECC"/>
    <w:rsid w:val="000961A9"/>
    <w:rsid w:val="0009642E"/>
    <w:rsid w:val="00096600"/>
    <w:rsid w:val="000969A7"/>
    <w:rsid w:val="00096DC9"/>
    <w:rsid w:val="00097036"/>
    <w:rsid w:val="000971E3"/>
    <w:rsid w:val="000973E5"/>
    <w:rsid w:val="0009751F"/>
    <w:rsid w:val="000977D7"/>
    <w:rsid w:val="00097897"/>
    <w:rsid w:val="00097A91"/>
    <w:rsid w:val="00097C55"/>
    <w:rsid w:val="00097E59"/>
    <w:rsid w:val="000A0053"/>
    <w:rsid w:val="000A0624"/>
    <w:rsid w:val="000A0816"/>
    <w:rsid w:val="000A0826"/>
    <w:rsid w:val="000A0844"/>
    <w:rsid w:val="000A09BA"/>
    <w:rsid w:val="000A0DDC"/>
    <w:rsid w:val="000A17DF"/>
    <w:rsid w:val="000A193D"/>
    <w:rsid w:val="000A222B"/>
    <w:rsid w:val="000A2356"/>
    <w:rsid w:val="000A24EA"/>
    <w:rsid w:val="000A28D7"/>
    <w:rsid w:val="000A316E"/>
    <w:rsid w:val="000A33FD"/>
    <w:rsid w:val="000A3B36"/>
    <w:rsid w:val="000A3DEA"/>
    <w:rsid w:val="000A4832"/>
    <w:rsid w:val="000A4839"/>
    <w:rsid w:val="000A4949"/>
    <w:rsid w:val="000A4ACF"/>
    <w:rsid w:val="000A4E0C"/>
    <w:rsid w:val="000A51A2"/>
    <w:rsid w:val="000A52C7"/>
    <w:rsid w:val="000A5487"/>
    <w:rsid w:val="000A55C1"/>
    <w:rsid w:val="000A5B4E"/>
    <w:rsid w:val="000A5B52"/>
    <w:rsid w:val="000A603E"/>
    <w:rsid w:val="000A661F"/>
    <w:rsid w:val="000A66BF"/>
    <w:rsid w:val="000A67C8"/>
    <w:rsid w:val="000A6CF4"/>
    <w:rsid w:val="000A6D60"/>
    <w:rsid w:val="000A6DA6"/>
    <w:rsid w:val="000A71A6"/>
    <w:rsid w:val="000A772C"/>
    <w:rsid w:val="000A77BA"/>
    <w:rsid w:val="000A788E"/>
    <w:rsid w:val="000A79BF"/>
    <w:rsid w:val="000A7A2E"/>
    <w:rsid w:val="000A7E80"/>
    <w:rsid w:val="000B0180"/>
    <w:rsid w:val="000B0F54"/>
    <w:rsid w:val="000B0FF9"/>
    <w:rsid w:val="000B1050"/>
    <w:rsid w:val="000B1677"/>
    <w:rsid w:val="000B1691"/>
    <w:rsid w:val="000B1940"/>
    <w:rsid w:val="000B22FF"/>
    <w:rsid w:val="000B2312"/>
    <w:rsid w:val="000B2B6D"/>
    <w:rsid w:val="000B2B9B"/>
    <w:rsid w:val="000B2C5A"/>
    <w:rsid w:val="000B2CC5"/>
    <w:rsid w:val="000B3115"/>
    <w:rsid w:val="000B3FEB"/>
    <w:rsid w:val="000B4448"/>
    <w:rsid w:val="000B4879"/>
    <w:rsid w:val="000B48E9"/>
    <w:rsid w:val="000B4AA6"/>
    <w:rsid w:val="000B4D39"/>
    <w:rsid w:val="000B4F66"/>
    <w:rsid w:val="000B5663"/>
    <w:rsid w:val="000B5AD1"/>
    <w:rsid w:val="000B68E6"/>
    <w:rsid w:val="000B6C1C"/>
    <w:rsid w:val="000B6C58"/>
    <w:rsid w:val="000B6CC8"/>
    <w:rsid w:val="000B6CCD"/>
    <w:rsid w:val="000B6DDA"/>
    <w:rsid w:val="000B6FAF"/>
    <w:rsid w:val="000B6FEB"/>
    <w:rsid w:val="000B7AB3"/>
    <w:rsid w:val="000C01B8"/>
    <w:rsid w:val="000C0406"/>
    <w:rsid w:val="000C0B74"/>
    <w:rsid w:val="000C0C43"/>
    <w:rsid w:val="000C0E87"/>
    <w:rsid w:val="000C13E2"/>
    <w:rsid w:val="000C153D"/>
    <w:rsid w:val="000C1657"/>
    <w:rsid w:val="000C1783"/>
    <w:rsid w:val="000C17B9"/>
    <w:rsid w:val="000C18C1"/>
    <w:rsid w:val="000C1A9F"/>
    <w:rsid w:val="000C1EB0"/>
    <w:rsid w:val="000C1FE3"/>
    <w:rsid w:val="000C23CA"/>
    <w:rsid w:val="000C297A"/>
    <w:rsid w:val="000C2A7F"/>
    <w:rsid w:val="000C2F1C"/>
    <w:rsid w:val="000C30EA"/>
    <w:rsid w:val="000C356A"/>
    <w:rsid w:val="000C38E2"/>
    <w:rsid w:val="000C3BDC"/>
    <w:rsid w:val="000C3D5E"/>
    <w:rsid w:val="000C426F"/>
    <w:rsid w:val="000C4450"/>
    <w:rsid w:val="000C4BC9"/>
    <w:rsid w:val="000C4F30"/>
    <w:rsid w:val="000C4F4C"/>
    <w:rsid w:val="000C52C6"/>
    <w:rsid w:val="000C53B8"/>
    <w:rsid w:val="000C54FE"/>
    <w:rsid w:val="000C55F7"/>
    <w:rsid w:val="000C5757"/>
    <w:rsid w:val="000C5870"/>
    <w:rsid w:val="000C5ABB"/>
    <w:rsid w:val="000C5BC2"/>
    <w:rsid w:val="000C6061"/>
    <w:rsid w:val="000C606A"/>
    <w:rsid w:val="000C63DC"/>
    <w:rsid w:val="000C63EE"/>
    <w:rsid w:val="000C6580"/>
    <w:rsid w:val="000C66C9"/>
    <w:rsid w:val="000C70B3"/>
    <w:rsid w:val="000C7133"/>
    <w:rsid w:val="000C713A"/>
    <w:rsid w:val="000C7513"/>
    <w:rsid w:val="000C7623"/>
    <w:rsid w:val="000C775F"/>
    <w:rsid w:val="000C7AA7"/>
    <w:rsid w:val="000C7B1C"/>
    <w:rsid w:val="000C7C00"/>
    <w:rsid w:val="000D0088"/>
    <w:rsid w:val="000D027A"/>
    <w:rsid w:val="000D07BC"/>
    <w:rsid w:val="000D0AAB"/>
    <w:rsid w:val="000D1260"/>
    <w:rsid w:val="000D18A5"/>
    <w:rsid w:val="000D1A11"/>
    <w:rsid w:val="000D1BCB"/>
    <w:rsid w:val="000D2381"/>
    <w:rsid w:val="000D2654"/>
    <w:rsid w:val="000D26F1"/>
    <w:rsid w:val="000D277A"/>
    <w:rsid w:val="000D2EAA"/>
    <w:rsid w:val="000D320A"/>
    <w:rsid w:val="000D3291"/>
    <w:rsid w:val="000D367D"/>
    <w:rsid w:val="000D3BFF"/>
    <w:rsid w:val="000D3F5B"/>
    <w:rsid w:val="000D4268"/>
    <w:rsid w:val="000D47F4"/>
    <w:rsid w:val="000D4B8F"/>
    <w:rsid w:val="000D4BD1"/>
    <w:rsid w:val="000D5109"/>
    <w:rsid w:val="000D52FE"/>
    <w:rsid w:val="000D58D8"/>
    <w:rsid w:val="000D5961"/>
    <w:rsid w:val="000D5B51"/>
    <w:rsid w:val="000D5C92"/>
    <w:rsid w:val="000D6C09"/>
    <w:rsid w:val="000D6C9E"/>
    <w:rsid w:val="000D7580"/>
    <w:rsid w:val="000D78C3"/>
    <w:rsid w:val="000E007F"/>
    <w:rsid w:val="000E03BD"/>
    <w:rsid w:val="000E06EA"/>
    <w:rsid w:val="000E091D"/>
    <w:rsid w:val="000E1167"/>
    <w:rsid w:val="000E116D"/>
    <w:rsid w:val="000E183D"/>
    <w:rsid w:val="000E18C7"/>
    <w:rsid w:val="000E1AA9"/>
    <w:rsid w:val="000E2229"/>
    <w:rsid w:val="000E245A"/>
    <w:rsid w:val="000E27A8"/>
    <w:rsid w:val="000E2A5B"/>
    <w:rsid w:val="000E2BE2"/>
    <w:rsid w:val="000E2F0F"/>
    <w:rsid w:val="000E2FD7"/>
    <w:rsid w:val="000E303C"/>
    <w:rsid w:val="000E3140"/>
    <w:rsid w:val="000E3149"/>
    <w:rsid w:val="000E3157"/>
    <w:rsid w:val="000E3270"/>
    <w:rsid w:val="000E358E"/>
    <w:rsid w:val="000E3A87"/>
    <w:rsid w:val="000E3CC3"/>
    <w:rsid w:val="000E3D6C"/>
    <w:rsid w:val="000E47DD"/>
    <w:rsid w:val="000E48A2"/>
    <w:rsid w:val="000E4D93"/>
    <w:rsid w:val="000E4FCC"/>
    <w:rsid w:val="000E5243"/>
    <w:rsid w:val="000E52CB"/>
    <w:rsid w:val="000E53AF"/>
    <w:rsid w:val="000E541D"/>
    <w:rsid w:val="000E57A2"/>
    <w:rsid w:val="000E5C19"/>
    <w:rsid w:val="000E5FB1"/>
    <w:rsid w:val="000E65A8"/>
    <w:rsid w:val="000E6B4D"/>
    <w:rsid w:val="000E6DD0"/>
    <w:rsid w:val="000E7145"/>
    <w:rsid w:val="000E71C3"/>
    <w:rsid w:val="000E73FB"/>
    <w:rsid w:val="000E7477"/>
    <w:rsid w:val="000E77B4"/>
    <w:rsid w:val="000E77D2"/>
    <w:rsid w:val="000E7F38"/>
    <w:rsid w:val="000E7FCB"/>
    <w:rsid w:val="000F00BE"/>
    <w:rsid w:val="000F00E1"/>
    <w:rsid w:val="000F0627"/>
    <w:rsid w:val="000F0F55"/>
    <w:rsid w:val="000F1B41"/>
    <w:rsid w:val="000F1D65"/>
    <w:rsid w:val="000F1E31"/>
    <w:rsid w:val="000F213E"/>
    <w:rsid w:val="000F2246"/>
    <w:rsid w:val="000F22D7"/>
    <w:rsid w:val="000F2566"/>
    <w:rsid w:val="000F27BA"/>
    <w:rsid w:val="000F2CC0"/>
    <w:rsid w:val="000F34EC"/>
    <w:rsid w:val="000F3967"/>
    <w:rsid w:val="000F3E30"/>
    <w:rsid w:val="000F3F19"/>
    <w:rsid w:val="000F43C9"/>
    <w:rsid w:val="000F4896"/>
    <w:rsid w:val="000F490D"/>
    <w:rsid w:val="000F4FA2"/>
    <w:rsid w:val="000F59EA"/>
    <w:rsid w:val="000F6294"/>
    <w:rsid w:val="000F6518"/>
    <w:rsid w:val="000F6678"/>
    <w:rsid w:val="000F667A"/>
    <w:rsid w:val="000F6E7E"/>
    <w:rsid w:val="000F6ECA"/>
    <w:rsid w:val="000F6F6E"/>
    <w:rsid w:val="000F75C8"/>
    <w:rsid w:val="000F760D"/>
    <w:rsid w:val="000F79E7"/>
    <w:rsid w:val="001000B9"/>
    <w:rsid w:val="0010021E"/>
    <w:rsid w:val="001002AB"/>
    <w:rsid w:val="001008A1"/>
    <w:rsid w:val="0010103C"/>
    <w:rsid w:val="001011BD"/>
    <w:rsid w:val="00101438"/>
    <w:rsid w:val="00101587"/>
    <w:rsid w:val="0010162A"/>
    <w:rsid w:val="001020C7"/>
    <w:rsid w:val="00102157"/>
    <w:rsid w:val="0010280F"/>
    <w:rsid w:val="00102CD3"/>
    <w:rsid w:val="00103143"/>
    <w:rsid w:val="0010314B"/>
    <w:rsid w:val="001031FB"/>
    <w:rsid w:val="0010341A"/>
    <w:rsid w:val="00103475"/>
    <w:rsid w:val="001035EA"/>
    <w:rsid w:val="00103EC5"/>
    <w:rsid w:val="00104246"/>
    <w:rsid w:val="00104544"/>
    <w:rsid w:val="00104606"/>
    <w:rsid w:val="00104632"/>
    <w:rsid w:val="00104798"/>
    <w:rsid w:val="0010486F"/>
    <w:rsid w:val="00104E0D"/>
    <w:rsid w:val="001052D8"/>
    <w:rsid w:val="00105507"/>
    <w:rsid w:val="00105635"/>
    <w:rsid w:val="00105816"/>
    <w:rsid w:val="00105A0C"/>
    <w:rsid w:val="00105BE8"/>
    <w:rsid w:val="001062AA"/>
    <w:rsid w:val="00106354"/>
    <w:rsid w:val="00106391"/>
    <w:rsid w:val="001065FC"/>
    <w:rsid w:val="001068B6"/>
    <w:rsid w:val="001068E7"/>
    <w:rsid w:val="00106966"/>
    <w:rsid w:val="00106DB7"/>
    <w:rsid w:val="00106E26"/>
    <w:rsid w:val="00107179"/>
    <w:rsid w:val="00107195"/>
    <w:rsid w:val="001078F3"/>
    <w:rsid w:val="00107901"/>
    <w:rsid w:val="00107B79"/>
    <w:rsid w:val="0011002E"/>
    <w:rsid w:val="00110434"/>
    <w:rsid w:val="001104D0"/>
    <w:rsid w:val="00110766"/>
    <w:rsid w:val="00111003"/>
    <w:rsid w:val="001110B4"/>
    <w:rsid w:val="00111294"/>
    <w:rsid w:val="0011148C"/>
    <w:rsid w:val="00111567"/>
    <w:rsid w:val="00111942"/>
    <w:rsid w:val="00111E12"/>
    <w:rsid w:val="00111F48"/>
    <w:rsid w:val="00111FF1"/>
    <w:rsid w:val="0011227B"/>
    <w:rsid w:val="0011240A"/>
    <w:rsid w:val="001125DD"/>
    <w:rsid w:val="001127C6"/>
    <w:rsid w:val="00112823"/>
    <w:rsid w:val="00112BB7"/>
    <w:rsid w:val="00112BD1"/>
    <w:rsid w:val="00112EDD"/>
    <w:rsid w:val="00113075"/>
    <w:rsid w:val="00113188"/>
    <w:rsid w:val="00113249"/>
    <w:rsid w:val="0011346C"/>
    <w:rsid w:val="001137CD"/>
    <w:rsid w:val="00113A84"/>
    <w:rsid w:val="00113B62"/>
    <w:rsid w:val="00113BF6"/>
    <w:rsid w:val="00114144"/>
    <w:rsid w:val="0011447A"/>
    <w:rsid w:val="001148E9"/>
    <w:rsid w:val="00114911"/>
    <w:rsid w:val="00114E6A"/>
    <w:rsid w:val="001153A6"/>
    <w:rsid w:val="00115489"/>
    <w:rsid w:val="00115897"/>
    <w:rsid w:val="00115C20"/>
    <w:rsid w:val="00115D53"/>
    <w:rsid w:val="00115DBE"/>
    <w:rsid w:val="00115DD9"/>
    <w:rsid w:val="0011625A"/>
    <w:rsid w:val="001165C8"/>
    <w:rsid w:val="001165E3"/>
    <w:rsid w:val="001166C3"/>
    <w:rsid w:val="00116D79"/>
    <w:rsid w:val="00116EC6"/>
    <w:rsid w:val="00116FCF"/>
    <w:rsid w:val="00117141"/>
    <w:rsid w:val="00117465"/>
    <w:rsid w:val="001174EA"/>
    <w:rsid w:val="00117689"/>
    <w:rsid w:val="00117733"/>
    <w:rsid w:val="001177DD"/>
    <w:rsid w:val="0011781C"/>
    <w:rsid w:val="0011784C"/>
    <w:rsid w:val="00117AEA"/>
    <w:rsid w:val="00117B27"/>
    <w:rsid w:val="00117B42"/>
    <w:rsid w:val="0012027D"/>
    <w:rsid w:val="00120351"/>
    <w:rsid w:val="0012076D"/>
    <w:rsid w:val="00120C82"/>
    <w:rsid w:val="00120CA1"/>
    <w:rsid w:val="00120CFB"/>
    <w:rsid w:val="00120E8B"/>
    <w:rsid w:val="00120E95"/>
    <w:rsid w:val="0012135E"/>
    <w:rsid w:val="00121592"/>
    <w:rsid w:val="001216DE"/>
    <w:rsid w:val="00121D48"/>
    <w:rsid w:val="00121FAC"/>
    <w:rsid w:val="001222B1"/>
    <w:rsid w:val="001225EA"/>
    <w:rsid w:val="00122894"/>
    <w:rsid w:val="00122A37"/>
    <w:rsid w:val="00122CC5"/>
    <w:rsid w:val="00122EAB"/>
    <w:rsid w:val="001231D9"/>
    <w:rsid w:val="001233D1"/>
    <w:rsid w:val="001235EC"/>
    <w:rsid w:val="0012367B"/>
    <w:rsid w:val="00123751"/>
    <w:rsid w:val="00123C32"/>
    <w:rsid w:val="00123D35"/>
    <w:rsid w:val="00123F24"/>
    <w:rsid w:val="001243F6"/>
    <w:rsid w:val="001245F4"/>
    <w:rsid w:val="0012475B"/>
    <w:rsid w:val="00124829"/>
    <w:rsid w:val="001248D3"/>
    <w:rsid w:val="00124AA9"/>
    <w:rsid w:val="00124B43"/>
    <w:rsid w:val="00124CE2"/>
    <w:rsid w:val="00124F3B"/>
    <w:rsid w:val="001252C2"/>
    <w:rsid w:val="001256D8"/>
    <w:rsid w:val="00125AA8"/>
    <w:rsid w:val="00125BF5"/>
    <w:rsid w:val="001260F1"/>
    <w:rsid w:val="0012613B"/>
    <w:rsid w:val="00126676"/>
    <w:rsid w:val="00126CA5"/>
    <w:rsid w:val="00126E16"/>
    <w:rsid w:val="001270DC"/>
    <w:rsid w:val="00127217"/>
    <w:rsid w:val="00127A02"/>
    <w:rsid w:val="00127BEB"/>
    <w:rsid w:val="00127C6A"/>
    <w:rsid w:val="00130007"/>
    <w:rsid w:val="0013017F"/>
    <w:rsid w:val="00130237"/>
    <w:rsid w:val="00130519"/>
    <w:rsid w:val="001305DA"/>
    <w:rsid w:val="0013088A"/>
    <w:rsid w:val="00130936"/>
    <w:rsid w:val="00130ECF"/>
    <w:rsid w:val="0013164F"/>
    <w:rsid w:val="00131788"/>
    <w:rsid w:val="00131993"/>
    <w:rsid w:val="00131C50"/>
    <w:rsid w:val="00131CCF"/>
    <w:rsid w:val="001321C1"/>
    <w:rsid w:val="001321F4"/>
    <w:rsid w:val="001328CC"/>
    <w:rsid w:val="00132C2E"/>
    <w:rsid w:val="001334CB"/>
    <w:rsid w:val="00133664"/>
    <w:rsid w:val="001339BB"/>
    <w:rsid w:val="00133ACB"/>
    <w:rsid w:val="00134219"/>
    <w:rsid w:val="0013450C"/>
    <w:rsid w:val="001346EB"/>
    <w:rsid w:val="00134A9F"/>
    <w:rsid w:val="001350B4"/>
    <w:rsid w:val="001359D5"/>
    <w:rsid w:val="00135B37"/>
    <w:rsid w:val="00135FE5"/>
    <w:rsid w:val="0013605F"/>
    <w:rsid w:val="001362A6"/>
    <w:rsid w:val="001363AD"/>
    <w:rsid w:val="001364B2"/>
    <w:rsid w:val="001365A1"/>
    <w:rsid w:val="001365C1"/>
    <w:rsid w:val="001366A0"/>
    <w:rsid w:val="001366EC"/>
    <w:rsid w:val="001367E4"/>
    <w:rsid w:val="00136878"/>
    <w:rsid w:val="0013701D"/>
    <w:rsid w:val="00137259"/>
    <w:rsid w:val="0013782E"/>
    <w:rsid w:val="001379EB"/>
    <w:rsid w:val="00137EA2"/>
    <w:rsid w:val="00140070"/>
    <w:rsid w:val="001403BC"/>
    <w:rsid w:val="001407D4"/>
    <w:rsid w:val="00140D9E"/>
    <w:rsid w:val="0014113C"/>
    <w:rsid w:val="001411C8"/>
    <w:rsid w:val="001411CA"/>
    <w:rsid w:val="0014135E"/>
    <w:rsid w:val="00141469"/>
    <w:rsid w:val="0014151E"/>
    <w:rsid w:val="0014198E"/>
    <w:rsid w:val="00141A08"/>
    <w:rsid w:val="00141A80"/>
    <w:rsid w:val="00141A99"/>
    <w:rsid w:val="00141D25"/>
    <w:rsid w:val="00141D62"/>
    <w:rsid w:val="00141E11"/>
    <w:rsid w:val="00142145"/>
    <w:rsid w:val="00142344"/>
    <w:rsid w:val="00142580"/>
    <w:rsid w:val="00142730"/>
    <w:rsid w:val="00142A7A"/>
    <w:rsid w:val="00142A9C"/>
    <w:rsid w:val="00142B2E"/>
    <w:rsid w:val="00142E26"/>
    <w:rsid w:val="00142E3D"/>
    <w:rsid w:val="0014354D"/>
    <w:rsid w:val="001435C5"/>
    <w:rsid w:val="00143871"/>
    <w:rsid w:val="00143CCD"/>
    <w:rsid w:val="00143E8A"/>
    <w:rsid w:val="00143EDF"/>
    <w:rsid w:val="00143FE8"/>
    <w:rsid w:val="001448A1"/>
    <w:rsid w:val="001452BB"/>
    <w:rsid w:val="00145419"/>
    <w:rsid w:val="001455CC"/>
    <w:rsid w:val="0014561C"/>
    <w:rsid w:val="0014587F"/>
    <w:rsid w:val="00145F5A"/>
    <w:rsid w:val="0014638F"/>
    <w:rsid w:val="001463EC"/>
    <w:rsid w:val="00146499"/>
    <w:rsid w:val="00146772"/>
    <w:rsid w:val="001468E6"/>
    <w:rsid w:val="00146CDB"/>
    <w:rsid w:val="00146CDD"/>
    <w:rsid w:val="00146F37"/>
    <w:rsid w:val="001474D0"/>
    <w:rsid w:val="001478A8"/>
    <w:rsid w:val="00147CEF"/>
    <w:rsid w:val="00147FF7"/>
    <w:rsid w:val="0015006E"/>
    <w:rsid w:val="001502D0"/>
    <w:rsid w:val="00150935"/>
    <w:rsid w:val="00151124"/>
    <w:rsid w:val="001511B0"/>
    <w:rsid w:val="0015134F"/>
    <w:rsid w:val="00151451"/>
    <w:rsid w:val="00151622"/>
    <w:rsid w:val="001516DD"/>
    <w:rsid w:val="0015172C"/>
    <w:rsid w:val="00151786"/>
    <w:rsid w:val="00151D4C"/>
    <w:rsid w:val="00151E7A"/>
    <w:rsid w:val="00152458"/>
    <w:rsid w:val="001526E9"/>
    <w:rsid w:val="00152861"/>
    <w:rsid w:val="001529A4"/>
    <w:rsid w:val="00152ACE"/>
    <w:rsid w:val="00152B99"/>
    <w:rsid w:val="00152CB3"/>
    <w:rsid w:val="00153009"/>
    <w:rsid w:val="00153249"/>
    <w:rsid w:val="00153357"/>
    <w:rsid w:val="0015346D"/>
    <w:rsid w:val="00153CD5"/>
    <w:rsid w:val="00154122"/>
    <w:rsid w:val="0015480A"/>
    <w:rsid w:val="00154985"/>
    <w:rsid w:val="00154A91"/>
    <w:rsid w:val="00154F0F"/>
    <w:rsid w:val="00155095"/>
    <w:rsid w:val="001555BA"/>
    <w:rsid w:val="0015592A"/>
    <w:rsid w:val="00155A12"/>
    <w:rsid w:val="00155B7F"/>
    <w:rsid w:val="00155C25"/>
    <w:rsid w:val="0015639B"/>
    <w:rsid w:val="001565DC"/>
    <w:rsid w:val="00156707"/>
    <w:rsid w:val="0015690E"/>
    <w:rsid w:val="00156981"/>
    <w:rsid w:val="00156999"/>
    <w:rsid w:val="00156A28"/>
    <w:rsid w:val="00156DA2"/>
    <w:rsid w:val="00156E47"/>
    <w:rsid w:val="00156E6D"/>
    <w:rsid w:val="00157277"/>
    <w:rsid w:val="001572EF"/>
    <w:rsid w:val="00157780"/>
    <w:rsid w:val="00157A3D"/>
    <w:rsid w:val="00157DF1"/>
    <w:rsid w:val="00157E2A"/>
    <w:rsid w:val="0016018C"/>
    <w:rsid w:val="00160430"/>
    <w:rsid w:val="001609FA"/>
    <w:rsid w:val="00160DBA"/>
    <w:rsid w:val="0016128D"/>
    <w:rsid w:val="00161A28"/>
    <w:rsid w:val="001621A9"/>
    <w:rsid w:val="00162272"/>
    <w:rsid w:val="00162356"/>
    <w:rsid w:val="001623FC"/>
    <w:rsid w:val="0016254D"/>
    <w:rsid w:val="00162E96"/>
    <w:rsid w:val="00163271"/>
    <w:rsid w:val="001632ED"/>
    <w:rsid w:val="0016339B"/>
    <w:rsid w:val="001634AD"/>
    <w:rsid w:val="0016350B"/>
    <w:rsid w:val="00163793"/>
    <w:rsid w:val="00163872"/>
    <w:rsid w:val="00163883"/>
    <w:rsid w:val="001638F1"/>
    <w:rsid w:val="00163BC0"/>
    <w:rsid w:val="00163DBD"/>
    <w:rsid w:val="001644BF"/>
    <w:rsid w:val="001653CB"/>
    <w:rsid w:val="0016555B"/>
    <w:rsid w:val="00165683"/>
    <w:rsid w:val="00165AC0"/>
    <w:rsid w:val="00165D92"/>
    <w:rsid w:val="00166106"/>
    <w:rsid w:val="001662B2"/>
    <w:rsid w:val="0016630F"/>
    <w:rsid w:val="001667C3"/>
    <w:rsid w:val="00166837"/>
    <w:rsid w:val="00167825"/>
    <w:rsid w:val="00167870"/>
    <w:rsid w:val="001679EB"/>
    <w:rsid w:val="00167BE4"/>
    <w:rsid w:val="00167E38"/>
    <w:rsid w:val="00170367"/>
    <w:rsid w:val="0017064F"/>
    <w:rsid w:val="001707EA"/>
    <w:rsid w:val="00170886"/>
    <w:rsid w:val="00170B20"/>
    <w:rsid w:val="00170FA0"/>
    <w:rsid w:val="001711CB"/>
    <w:rsid w:val="00171456"/>
    <w:rsid w:val="0017184A"/>
    <w:rsid w:val="00171A85"/>
    <w:rsid w:val="00171BE8"/>
    <w:rsid w:val="00172069"/>
    <w:rsid w:val="00172308"/>
    <w:rsid w:val="001724E4"/>
    <w:rsid w:val="00172609"/>
    <w:rsid w:val="001726F6"/>
    <w:rsid w:val="00172722"/>
    <w:rsid w:val="0017283A"/>
    <w:rsid w:val="001729A1"/>
    <w:rsid w:val="00172A59"/>
    <w:rsid w:val="0017389C"/>
    <w:rsid w:val="00173B31"/>
    <w:rsid w:val="00173B89"/>
    <w:rsid w:val="00173BE5"/>
    <w:rsid w:val="00173DF1"/>
    <w:rsid w:val="00173EA5"/>
    <w:rsid w:val="00173F7F"/>
    <w:rsid w:val="00174156"/>
    <w:rsid w:val="001750C3"/>
    <w:rsid w:val="0017548A"/>
    <w:rsid w:val="00175869"/>
    <w:rsid w:val="001762A5"/>
    <w:rsid w:val="00176398"/>
    <w:rsid w:val="001764E2"/>
    <w:rsid w:val="001765CE"/>
    <w:rsid w:val="00176B7F"/>
    <w:rsid w:val="001772CF"/>
    <w:rsid w:val="001778BF"/>
    <w:rsid w:val="00177FF6"/>
    <w:rsid w:val="001808D5"/>
    <w:rsid w:val="0018090F"/>
    <w:rsid w:val="00180D63"/>
    <w:rsid w:val="00180F78"/>
    <w:rsid w:val="00181048"/>
    <w:rsid w:val="001810A5"/>
    <w:rsid w:val="00181364"/>
    <w:rsid w:val="001817F8"/>
    <w:rsid w:val="001818B4"/>
    <w:rsid w:val="00181932"/>
    <w:rsid w:val="00181AA0"/>
    <w:rsid w:val="00181CD2"/>
    <w:rsid w:val="00181DA1"/>
    <w:rsid w:val="00181DA9"/>
    <w:rsid w:val="00182588"/>
    <w:rsid w:val="00182678"/>
    <w:rsid w:val="00182987"/>
    <w:rsid w:val="00182CFE"/>
    <w:rsid w:val="001831B9"/>
    <w:rsid w:val="00183C25"/>
    <w:rsid w:val="00183D04"/>
    <w:rsid w:val="0018441E"/>
    <w:rsid w:val="001845A9"/>
    <w:rsid w:val="0018464A"/>
    <w:rsid w:val="001849D3"/>
    <w:rsid w:val="00184DEE"/>
    <w:rsid w:val="00184F8B"/>
    <w:rsid w:val="00185077"/>
    <w:rsid w:val="00185A2C"/>
    <w:rsid w:val="00185C6B"/>
    <w:rsid w:val="00185D33"/>
    <w:rsid w:val="00185ECC"/>
    <w:rsid w:val="0018646D"/>
    <w:rsid w:val="001866A6"/>
    <w:rsid w:val="0018691E"/>
    <w:rsid w:val="00186EFF"/>
    <w:rsid w:val="00187137"/>
    <w:rsid w:val="00187506"/>
    <w:rsid w:val="001876B3"/>
    <w:rsid w:val="00187724"/>
    <w:rsid w:val="00187D37"/>
    <w:rsid w:val="00187DD0"/>
    <w:rsid w:val="0019059A"/>
    <w:rsid w:val="0019073C"/>
    <w:rsid w:val="00190786"/>
    <w:rsid w:val="00190A3D"/>
    <w:rsid w:val="00190D66"/>
    <w:rsid w:val="0019110D"/>
    <w:rsid w:val="00191661"/>
    <w:rsid w:val="001918F1"/>
    <w:rsid w:val="00191976"/>
    <w:rsid w:val="001919A6"/>
    <w:rsid w:val="0019263F"/>
    <w:rsid w:val="001928C9"/>
    <w:rsid w:val="00192A6A"/>
    <w:rsid w:val="0019315D"/>
    <w:rsid w:val="00193238"/>
    <w:rsid w:val="00193877"/>
    <w:rsid w:val="00193BDD"/>
    <w:rsid w:val="00193D3C"/>
    <w:rsid w:val="00193E15"/>
    <w:rsid w:val="00194151"/>
    <w:rsid w:val="00194197"/>
    <w:rsid w:val="0019440A"/>
    <w:rsid w:val="00194543"/>
    <w:rsid w:val="00194ACB"/>
    <w:rsid w:val="00194D74"/>
    <w:rsid w:val="001951A9"/>
    <w:rsid w:val="00195547"/>
    <w:rsid w:val="0019561F"/>
    <w:rsid w:val="00195635"/>
    <w:rsid w:val="00195690"/>
    <w:rsid w:val="0019591C"/>
    <w:rsid w:val="0019599D"/>
    <w:rsid w:val="00195F8D"/>
    <w:rsid w:val="001961F4"/>
    <w:rsid w:val="001967BE"/>
    <w:rsid w:val="00196C38"/>
    <w:rsid w:val="00197087"/>
    <w:rsid w:val="0019709A"/>
    <w:rsid w:val="00197219"/>
    <w:rsid w:val="00197286"/>
    <w:rsid w:val="00197CDD"/>
    <w:rsid w:val="00197CF6"/>
    <w:rsid w:val="00197EF6"/>
    <w:rsid w:val="00197F58"/>
    <w:rsid w:val="001A0340"/>
    <w:rsid w:val="001A040F"/>
    <w:rsid w:val="001A0DD7"/>
    <w:rsid w:val="001A0E56"/>
    <w:rsid w:val="001A1108"/>
    <w:rsid w:val="001A11E9"/>
    <w:rsid w:val="001A11F4"/>
    <w:rsid w:val="001A16CB"/>
    <w:rsid w:val="001A17CD"/>
    <w:rsid w:val="001A19E4"/>
    <w:rsid w:val="001A208E"/>
    <w:rsid w:val="001A2810"/>
    <w:rsid w:val="001A28C4"/>
    <w:rsid w:val="001A2E4D"/>
    <w:rsid w:val="001A2EE0"/>
    <w:rsid w:val="001A33D3"/>
    <w:rsid w:val="001A398D"/>
    <w:rsid w:val="001A3A87"/>
    <w:rsid w:val="001A3AF7"/>
    <w:rsid w:val="001A3E2A"/>
    <w:rsid w:val="001A3E40"/>
    <w:rsid w:val="001A3ECE"/>
    <w:rsid w:val="001A3FA8"/>
    <w:rsid w:val="001A40A6"/>
    <w:rsid w:val="001A4278"/>
    <w:rsid w:val="001A4C8E"/>
    <w:rsid w:val="001A5D05"/>
    <w:rsid w:val="001A5D50"/>
    <w:rsid w:val="001A5DE6"/>
    <w:rsid w:val="001A5E96"/>
    <w:rsid w:val="001A61AB"/>
    <w:rsid w:val="001A64D4"/>
    <w:rsid w:val="001A68AB"/>
    <w:rsid w:val="001A69CF"/>
    <w:rsid w:val="001A718D"/>
    <w:rsid w:val="001A72FB"/>
    <w:rsid w:val="001A76CB"/>
    <w:rsid w:val="001A77A1"/>
    <w:rsid w:val="001A7FDB"/>
    <w:rsid w:val="001B0012"/>
    <w:rsid w:val="001B0049"/>
    <w:rsid w:val="001B0279"/>
    <w:rsid w:val="001B056E"/>
    <w:rsid w:val="001B085B"/>
    <w:rsid w:val="001B0A21"/>
    <w:rsid w:val="001B0BEA"/>
    <w:rsid w:val="001B13CA"/>
    <w:rsid w:val="001B1CF0"/>
    <w:rsid w:val="001B1D0D"/>
    <w:rsid w:val="001B1E9D"/>
    <w:rsid w:val="001B25C1"/>
    <w:rsid w:val="001B275E"/>
    <w:rsid w:val="001B2990"/>
    <w:rsid w:val="001B2BF6"/>
    <w:rsid w:val="001B2EE5"/>
    <w:rsid w:val="001B3388"/>
    <w:rsid w:val="001B3410"/>
    <w:rsid w:val="001B359B"/>
    <w:rsid w:val="001B36AF"/>
    <w:rsid w:val="001B37FF"/>
    <w:rsid w:val="001B3E47"/>
    <w:rsid w:val="001B3EC5"/>
    <w:rsid w:val="001B4109"/>
    <w:rsid w:val="001B416E"/>
    <w:rsid w:val="001B459A"/>
    <w:rsid w:val="001B460F"/>
    <w:rsid w:val="001B4809"/>
    <w:rsid w:val="001B4D2F"/>
    <w:rsid w:val="001B4FE3"/>
    <w:rsid w:val="001B56E0"/>
    <w:rsid w:val="001B5883"/>
    <w:rsid w:val="001B59AF"/>
    <w:rsid w:val="001B5BC3"/>
    <w:rsid w:val="001B5C2A"/>
    <w:rsid w:val="001B5CF3"/>
    <w:rsid w:val="001B5D5A"/>
    <w:rsid w:val="001B5DD0"/>
    <w:rsid w:val="001B6232"/>
    <w:rsid w:val="001B6274"/>
    <w:rsid w:val="001B6367"/>
    <w:rsid w:val="001B65EE"/>
    <w:rsid w:val="001B67FA"/>
    <w:rsid w:val="001B6880"/>
    <w:rsid w:val="001B693A"/>
    <w:rsid w:val="001B6CF7"/>
    <w:rsid w:val="001B70ED"/>
    <w:rsid w:val="001B7484"/>
    <w:rsid w:val="001B77F3"/>
    <w:rsid w:val="001B7808"/>
    <w:rsid w:val="001B7BDB"/>
    <w:rsid w:val="001C0097"/>
    <w:rsid w:val="001C05B4"/>
    <w:rsid w:val="001C0674"/>
    <w:rsid w:val="001C07AD"/>
    <w:rsid w:val="001C07DC"/>
    <w:rsid w:val="001C0A4F"/>
    <w:rsid w:val="001C0B08"/>
    <w:rsid w:val="001C1778"/>
    <w:rsid w:val="001C208B"/>
    <w:rsid w:val="001C2316"/>
    <w:rsid w:val="001C26B2"/>
    <w:rsid w:val="001C28BC"/>
    <w:rsid w:val="001C2D81"/>
    <w:rsid w:val="001C3791"/>
    <w:rsid w:val="001C3902"/>
    <w:rsid w:val="001C39FF"/>
    <w:rsid w:val="001C3CC2"/>
    <w:rsid w:val="001C3CD5"/>
    <w:rsid w:val="001C3F66"/>
    <w:rsid w:val="001C43C6"/>
    <w:rsid w:val="001C4446"/>
    <w:rsid w:val="001C4756"/>
    <w:rsid w:val="001C4828"/>
    <w:rsid w:val="001C4A14"/>
    <w:rsid w:val="001C4A98"/>
    <w:rsid w:val="001C4B66"/>
    <w:rsid w:val="001C4D03"/>
    <w:rsid w:val="001C4E27"/>
    <w:rsid w:val="001C4F86"/>
    <w:rsid w:val="001C5198"/>
    <w:rsid w:val="001C522E"/>
    <w:rsid w:val="001C53C7"/>
    <w:rsid w:val="001C53F3"/>
    <w:rsid w:val="001C54D0"/>
    <w:rsid w:val="001C5668"/>
    <w:rsid w:val="001C569A"/>
    <w:rsid w:val="001C5A91"/>
    <w:rsid w:val="001C6135"/>
    <w:rsid w:val="001C673A"/>
    <w:rsid w:val="001C69CA"/>
    <w:rsid w:val="001C6AA9"/>
    <w:rsid w:val="001C6BB2"/>
    <w:rsid w:val="001C6FBE"/>
    <w:rsid w:val="001C71B4"/>
    <w:rsid w:val="001C72B2"/>
    <w:rsid w:val="001C75C5"/>
    <w:rsid w:val="001C770C"/>
    <w:rsid w:val="001C7975"/>
    <w:rsid w:val="001C7FCD"/>
    <w:rsid w:val="001D05C7"/>
    <w:rsid w:val="001D09EE"/>
    <w:rsid w:val="001D0B16"/>
    <w:rsid w:val="001D1030"/>
    <w:rsid w:val="001D1133"/>
    <w:rsid w:val="001D15F6"/>
    <w:rsid w:val="001D1822"/>
    <w:rsid w:val="001D1D89"/>
    <w:rsid w:val="001D2362"/>
    <w:rsid w:val="001D253B"/>
    <w:rsid w:val="001D2658"/>
    <w:rsid w:val="001D26E3"/>
    <w:rsid w:val="001D27D4"/>
    <w:rsid w:val="001D2A60"/>
    <w:rsid w:val="001D2AFA"/>
    <w:rsid w:val="001D2D08"/>
    <w:rsid w:val="001D2FBE"/>
    <w:rsid w:val="001D327A"/>
    <w:rsid w:val="001D3317"/>
    <w:rsid w:val="001D3484"/>
    <w:rsid w:val="001D3B12"/>
    <w:rsid w:val="001D3CA3"/>
    <w:rsid w:val="001D40E0"/>
    <w:rsid w:val="001D48BE"/>
    <w:rsid w:val="001D4DFB"/>
    <w:rsid w:val="001D4F7D"/>
    <w:rsid w:val="001D5297"/>
    <w:rsid w:val="001D57FF"/>
    <w:rsid w:val="001D5AB0"/>
    <w:rsid w:val="001D5BCA"/>
    <w:rsid w:val="001D5F1A"/>
    <w:rsid w:val="001D6177"/>
    <w:rsid w:val="001D61A8"/>
    <w:rsid w:val="001D625B"/>
    <w:rsid w:val="001D62F0"/>
    <w:rsid w:val="001D6318"/>
    <w:rsid w:val="001D6506"/>
    <w:rsid w:val="001D66AC"/>
    <w:rsid w:val="001D67C6"/>
    <w:rsid w:val="001D6A0F"/>
    <w:rsid w:val="001D6F8A"/>
    <w:rsid w:val="001D73D6"/>
    <w:rsid w:val="001D7519"/>
    <w:rsid w:val="001D7671"/>
    <w:rsid w:val="001D7A1E"/>
    <w:rsid w:val="001D7C7A"/>
    <w:rsid w:val="001D7EBB"/>
    <w:rsid w:val="001E0024"/>
    <w:rsid w:val="001E013D"/>
    <w:rsid w:val="001E026D"/>
    <w:rsid w:val="001E0536"/>
    <w:rsid w:val="001E0A96"/>
    <w:rsid w:val="001E0B01"/>
    <w:rsid w:val="001E12CF"/>
    <w:rsid w:val="001E1464"/>
    <w:rsid w:val="001E185D"/>
    <w:rsid w:val="001E19CE"/>
    <w:rsid w:val="001E1A23"/>
    <w:rsid w:val="001E1BD9"/>
    <w:rsid w:val="001E1DDF"/>
    <w:rsid w:val="001E1FA0"/>
    <w:rsid w:val="001E20E8"/>
    <w:rsid w:val="001E2295"/>
    <w:rsid w:val="001E22D7"/>
    <w:rsid w:val="001E2377"/>
    <w:rsid w:val="001E23E3"/>
    <w:rsid w:val="001E2418"/>
    <w:rsid w:val="001E28AB"/>
    <w:rsid w:val="001E2FE2"/>
    <w:rsid w:val="001E34F4"/>
    <w:rsid w:val="001E3639"/>
    <w:rsid w:val="001E39EE"/>
    <w:rsid w:val="001E3A83"/>
    <w:rsid w:val="001E3D55"/>
    <w:rsid w:val="001E3DA1"/>
    <w:rsid w:val="001E3DC3"/>
    <w:rsid w:val="001E4164"/>
    <w:rsid w:val="001E44CB"/>
    <w:rsid w:val="001E45D7"/>
    <w:rsid w:val="001E45E2"/>
    <w:rsid w:val="001E485E"/>
    <w:rsid w:val="001E4E2C"/>
    <w:rsid w:val="001E5194"/>
    <w:rsid w:val="001E590C"/>
    <w:rsid w:val="001E592E"/>
    <w:rsid w:val="001E5EA7"/>
    <w:rsid w:val="001E5F80"/>
    <w:rsid w:val="001E6181"/>
    <w:rsid w:val="001E6890"/>
    <w:rsid w:val="001E6ADE"/>
    <w:rsid w:val="001E6C58"/>
    <w:rsid w:val="001E73C7"/>
    <w:rsid w:val="001E74A2"/>
    <w:rsid w:val="001E74CA"/>
    <w:rsid w:val="001E75A6"/>
    <w:rsid w:val="001E7775"/>
    <w:rsid w:val="001E7D0D"/>
    <w:rsid w:val="001E7F74"/>
    <w:rsid w:val="001F018E"/>
    <w:rsid w:val="001F0389"/>
    <w:rsid w:val="001F03F7"/>
    <w:rsid w:val="001F059B"/>
    <w:rsid w:val="001F05F3"/>
    <w:rsid w:val="001F0A40"/>
    <w:rsid w:val="001F0AF5"/>
    <w:rsid w:val="001F0B83"/>
    <w:rsid w:val="001F1441"/>
    <w:rsid w:val="001F1533"/>
    <w:rsid w:val="001F161D"/>
    <w:rsid w:val="001F1755"/>
    <w:rsid w:val="001F18A6"/>
    <w:rsid w:val="001F1D68"/>
    <w:rsid w:val="001F1DE1"/>
    <w:rsid w:val="001F1E24"/>
    <w:rsid w:val="001F271F"/>
    <w:rsid w:val="001F2E98"/>
    <w:rsid w:val="001F2FA7"/>
    <w:rsid w:val="001F3476"/>
    <w:rsid w:val="001F3795"/>
    <w:rsid w:val="001F39F9"/>
    <w:rsid w:val="001F3C23"/>
    <w:rsid w:val="001F3D9F"/>
    <w:rsid w:val="001F40A8"/>
    <w:rsid w:val="001F45F4"/>
    <w:rsid w:val="001F48C3"/>
    <w:rsid w:val="001F4BCE"/>
    <w:rsid w:val="001F4CFF"/>
    <w:rsid w:val="001F4DDE"/>
    <w:rsid w:val="001F4EF9"/>
    <w:rsid w:val="001F5084"/>
    <w:rsid w:val="001F510B"/>
    <w:rsid w:val="001F52FF"/>
    <w:rsid w:val="001F53BA"/>
    <w:rsid w:val="001F543B"/>
    <w:rsid w:val="001F552A"/>
    <w:rsid w:val="001F5B89"/>
    <w:rsid w:val="001F5B9D"/>
    <w:rsid w:val="001F621C"/>
    <w:rsid w:val="001F644A"/>
    <w:rsid w:val="001F65B8"/>
    <w:rsid w:val="001F661E"/>
    <w:rsid w:val="001F6640"/>
    <w:rsid w:val="001F67BE"/>
    <w:rsid w:val="001F6C17"/>
    <w:rsid w:val="001F6D46"/>
    <w:rsid w:val="001F70AA"/>
    <w:rsid w:val="001F72BB"/>
    <w:rsid w:val="001F7B55"/>
    <w:rsid w:val="001F7E33"/>
    <w:rsid w:val="002005C8"/>
    <w:rsid w:val="00200AF5"/>
    <w:rsid w:val="00200B6B"/>
    <w:rsid w:val="00200EA0"/>
    <w:rsid w:val="00200F68"/>
    <w:rsid w:val="00201333"/>
    <w:rsid w:val="0020136A"/>
    <w:rsid w:val="0020143D"/>
    <w:rsid w:val="0020192D"/>
    <w:rsid w:val="0020206D"/>
    <w:rsid w:val="0020231F"/>
    <w:rsid w:val="0020254E"/>
    <w:rsid w:val="0020267E"/>
    <w:rsid w:val="002028F3"/>
    <w:rsid w:val="0020299F"/>
    <w:rsid w:val="00202F16"/>
    <w:rsid w:val="00202F75"/>
    <w:rsid w:val="002033E2"/>
    <w:rsid w:val="002035B0"/>
    <w:rsid w:val="002040A8"/>
    <w:rsid w:val="002041A8"/>
    <w:rsid w:val="002049E3"/>
    <w:rsid w:val="00204B75"/>
    <w:rsid w:val="00204E4D"/>
    <w:rsid w:val="0020519D"/>
    <w:rsid w:val="00205336"/>
    <w:rsid w:val="002055EB"/>
    <w:rsid w:val="00205815"/>
    <w:rsid w:val="00206072"/>
    <w:rsid w:val="002061B8"/>
    <w:rsid w:val="0020663E"/>
    <w:rsid w:val="00206809"/>
    <w:rsid w:val="00206C22"/>
    <w:rsid w:val="00206EC0"/>
    <w:rsid w:val="0020703B"/>
    <w:rsid w:val="002070C0"/>
    <w:rsid w:val="002072A4"/>
    <w:rsid w:val="002072B3"/>
    <w:rsid w:val="00207B42"/>
    <w:rsid w:val="0021006B"/>
    <w:rsid w:val="002100B0"/>
    <w:rsid w:val="0021017E"/>
    <w:rsid w:val="002103C4"/>
    <w:rsid w:val="0021087D"/>
    <w:rsid w:val="00210887"/>
    <w:rsid w:val="002108BC"/>
    <w:rsid w:val="00210C3B"/>
    <w:rsid w:val="00210DAA"/>
    <w:rsid w:val="002110E9"/>
    <w:rsid w:val="0021121F"/>
    <w:rsid w:val="002112F6"/>
    <w:rsid w:val="002113CD"/>
    <w:rsid w:val="0021158B"/>
    <w:rsid w:val="0021175C"/>
    <w:rsid w:val="00211B8B"/>
    <w:rsid w:val="00212023"/>
    <w:rsid w:val="00212253"/>
    <w:rsid w:val="00212332"/>
    <w:rsid w:val="00212402"/>
    <w:rsid w:val="00212425"/>
    <w:rsid w:val="00212489"/>
    <w:rsid w:val="00212498"/>
    <w:rsid w:val="002126C8"/>
    <w:rsid w:val="0021296D"/>
    <w:rsid w:val="00212A46"/>
    <w:rsid w:val="002130E2"/>
    <w:rsid w:val="00213577"/>
    <w:rsid w:val="00213B70"/>
    <w:rsid w:val="00213CFD"/>
    <w:rsid w:val="00214251"/>
    <w:rsid w:val="00214785"/>
    <w:rsid w:val="002147A5"/>
    <w:rsid w:val="00214DF6"/>
    <w:rsid w:val="002158F4"/>
    <w:rsid w:val="00215A5C"/>
    <w:rsid w:val="00215C2F"/>
    <w:rsid w:val="00215D20"/>
    <w:rsid w:val="00215F90"/>
    <w:rsid w:val="00216026"/>
    <w:rsid w:val="0021606D"/>
    <w:rsid w:val="002160C3"/>
    <w:rsid w:val="0021642C"/>
    <w:rsid w:val="00216D02"/>
    <w:rsid w:val="002170FB"/>
    <w:rsid w:val="0021735E"/>
    <w:rsid w:val="00217913"/>
    <w:rsid w:val="00217D3A"/>
    <w:rsid w:val="002205E5"/>
    <w:rsid w:val="00220645"/>
    <w:rsid w:val="00220AF3"/>
    <w:rsid w:val="00220DDF"/>
    <w:rsid w:val="00221291"/>
    <w:rsid w:val="0022176E"/>
    <w:rsid w:val="00221BB9"/>
    <w:rsid w:val="00221E6A"/>
    <w:rsid w:val="00221F2C"/>
    <w:rsid w:val="0022208F"/>
    <w:rsid w:val="00222314"/>
    <w:rsid w:val="002223DC"/>
    <w:rsid w:val="002228E3"/>
    <w:rsid w:val="00222D56"/>
    <w:rsid w:val="00222FA2"/>
    <w:rsid w:val="00223145"/>
    <w:rsid w:val="002233B2"/>
    <w:rsid w:val="0022344A"/>
    <w:rsid w:val="0022371B"/>
    <w:rsid w:val="002242AB"/>
    <w:rsid w:val="00224386"/>
    <w:rsid w:val="002243FC"/>
    <w:rsid w:val="0022443A"/>
    <w:rsid w:val="00224BDA"/>
    <w:rsid w:val="00224D62"/>
    <w:rsid w:val="00224FCD"/>
    <w:rsid w:val="002253C8"/>
    <w:rsid w:val="00225886"/>
    <w:rsid w:val="00225A24"/>
    <w:rsid w:val="00225AFA"/>
    <w:rsid w:val="00225ED0"/>
    <w:rsid w:val="002262C1"/>
    <w:rsid w:val="0022632D"/>
    <w:rsid w:val="002264E6"/>
    <w:rsid w:val="00226632"/>
    <w:rsid w:val="0022693B"/>
    <w:rsid w:val="00226A35"/>
    <w:rsid w:val="00226E87"/>
    <w:rsid w:val="0022706A"/>
    <w:rsid w:val="002272CF"/>
    <w:rsid w:val="002275C7"/>
    <w:rsid w:val="00227CCC"/>
    <w:rsid w:val="00227E9A"/>
    <w:rsid w:val="00230034"/>
    <w:rsid w:val="002301F1"/>
    <w:rsid w:val="0023027F"/>
    <w:rsid w:val="00230421"/>
    <w:rsid w:val="00230767"/>
    <w:rsid w:val="0023088C"/>
    <w:rsid w:val="002309C3"/>
    <w:rsid w:val="00230A11"/>
    <w:rsid w:val="00231374"/>
    <w:rsid w:val="00231909"/>
    <w:rsid w:val="00231A6F"/>
    <w:rsid w:val="00231AD4"/>
    <w:rsid w:val="00231BAA"/>
    <w:rsid w:val="00231C21"/>
    <w:rsid w:val="00231C3F"/>
    <w:rsid w:val="002323D8"/>
    <w:rsid w:val="0023295E"/>
    <w:rsid w:val="00232FC4"/>
    <w:rsid w:val="0023345E"/>
    <w:rsid w:val="002335DF"/>
    <w:rsid w:val="002337FF"/>
    <w:rsid w:val="00233B0D"/>
    <w:rsid w:val="00233B39"/>
    <w:rsid w:val="00233B43"/>
    <w:rsid w:val="002340FF"/>
    <w:rsid w:val="00234397"/>
    <w:rsid w:val="002345E5"/>
    <w:rsid w:val="00234690"/>
    <w:rsid w:val="002346A2"/>
    <w:rsid w:val="002347D6"/>
    <w:rsid w:val="002348CF"/>
    <w:rsid w:val="00234AE0"/>
    <w:rsid w:val="00234EA0"/>
    <w:rsid w:val="0023502F"/>
    <w:rsid w:val="0023594C"/>
    <w:rsid w:val="00235AA9"/>
    <w:rsid w:val="00235BA1"/>
    <w:rsid w:val="00235CBB"/>
    <w:rsid w:val="002363F0"/>
    <w:rsid w:val="00236470"/>
    <w:rsid w:val="0023652B"/>
    <w:rsid w:val="002367C2"/>
    <w:rsid w:val="0023699D"/>
    <w:rsid w:val="00236A8A"/>
    <w:rsid w:val="00236AB3"/>
    <w:rsid w:val="00236BED"/>
    <w:rsid w:val="00236CE4"/>
    <w:rsid w:val="0023706A"/>
    <w:rsid w:val="0023711D"/>
    <w:rsid w:val="002372D6"/>
    <w:rsid w:val="00240029"/>
    <w:rsid w:val="0024108E"/>
    <w:rsid w:val="00241132"/>
    <w:rsid w:val="0024117B"/>
    <w:rsid w:val="002415A0"/>
    <w:rsid w:val="00241ADF"/>
    <w:rsid w:val="002428CC"/>
    <w:rsid w:val="00242C46"/>
    <w:rsid w:val="00242DF4"/>
    <w:rsid w:val="00242EA7"/>
    <w:rsid w:val="0024333B"/>
    <w:rsid w:val="00243AE2"/>
    <w:rsid w:val="00243DCC"/>
    <w:rsid w:val="00243F34"/>
    <w:rsid w:val="0024402B"/>
    <w:rsid w:val="00244521"/>
    <w:rsid w:val="00244682"/>
    <w:rsid w:val="00244D22"/>
    <w:rsid w:val="00244D57"/>
    <w:rsid w:val="00245006"/>
    <w:rsid w:val="00245715"/>
    <w:rsid w:val="002459F1"/>
    <w:rsid w:val="00245D13"/>
    <w:rsid w:val="00245E9B"/>
    <w:rsid w:val="0024602B"/>
    <w:rsid w:val="002461E7"/>
    <w:rsid w:val="002464E0"/>
    <w:rsid w:val="002468BA"/>
    <w:rsid w:val="00247139"/>
    <w:rsid w:val="002475DD"/>
    <w:rsid w:val="002477B5"/>
    <w:rsid w:val="0024788C"/>
    <w:rsid w:val="00247A10"/>
    <w:rsid w:val="00247DB6"/>
    <w:rsid w:val="00247E22"/>
    <w:rsid w:val="00247F70"/>
    <w:rsid w:val="00250165"/>
    <w:rsid w:val="0025042D"/>
    <w:rsid w:val="002504B6"/>
    <w:rsid w:val="0025063E"/>
    <w:rsid w:val="0025114B"/>
    <w:rsid w:val="0025131A"/>
    <w:rsid w:val="002515F2"/>
    <w:rsid w:val="00251E75"/>
    <w:rsid w:val="00251FCA"/>
    <w:rsid w:val="002521F8"/>
    <w:rsid w:val="002523C8"/>
    <w:rsid w:val="00252743"/>
    <w:rsid w:val="00252934"/>
    <w:rsid w:val="00252A82"/>
    <w:rsid w:val="00252BDA"/>
    <w:rsid w:val="00252C5C"/>
    <w:rsid w:val="00253283"/>
    <w:rsid w:val="00253FFE"/>
    <w:rsid w:val="00254132"/>
    <w:rsid w:val="00254544"/>
    <w:rsid w:val="00254624"/>
    <w:rsid w:val="002546F5"/>
    <w:rsid w:val="002549C5"/>
    <w:rsid w:val="00254A51"/>
    <w:rsid w:val="00254D6B"/>
    <w:rsid w:val="00254E4B"/>
    <w:rsid w:val="00254E99"/>
    <w:rsid w:val="002550F0"/>
    <w:rsid w:val="0025523A"/>
    <w:rsid w:val="00255377"/>
    <w:rsid w:val="002556C5"/>
    <w:rsid w:val="00255B03"/>
    <w:rsid w:val="00255BD6"/>
    <w:rsid w:val="00255CAF"/>
    <w:rsid w:val="00256249"/>
    <w:rsid w:val="0025625C"/>
    <w:rsid w:val="00256578"/>
    <w:rsid w:val="00256B47"/>
    <w:rsid w:val="00256D21"/>
    <w:rsid w:val="00256F92"/>
    <w:rsid w:val="0025743B"/>
    <w:rsid w:val="002574E7"/>
    <w:rsid w:val="0025750F"/>
    <w:rsid w:val="0025792B"/>
    <w:rsid w:val="00257A41"/>
    <w:rsid w:val="00257B5C"/>
    <w:rsid w:val="00257E05"/>
    <w:rsid w:val="00260078"/>
    <w:rsid w:val="0026009F"/>
    <w:rsid w:val="0026068D"/>
    <w:rsid w:val="00260D8A"/>
    <w:rsid w:val="00260F60"/>
    <w:rsid w:val="002610B2"/>
    <w:rsid w:val="0026118B"/>
    <w:rsid w:val="0026147F"/>
    <w:rsid w:val="00261539"/>
    <w:rsid w:val="00261792"/>
    <w:rsid w:val="00261B62"/>
    <w:rsid w:val="00261DD4"/>
    <w:rsid w:val="002622F0"/>
    <w:rsid w:val="00262490"/>
    <w:rsid w:val="00262881"/>
    <w:rsid w:val="00262B3F"/>
    <w:rsid w:val="002638C3"/>
    <w:rsid w:val="00263A99"/>
    <w:rsid w:val="00263F83"/>
    <w:rsid w:val="00264269"/>
    <w:rsid w:val="00264348"/>
    <w:rsid w:val="00264791"/>
    <w:rsid w:val="00264815"/>
    <w:rsid w:val="00264940"/>
    <w:rsid w:val="00264B92"/>
    <w:rsid w:val="00264ED5"/>
    <w:rsid w:val="00264F3D"/>
    <w:rsid w:val="00264FB9"/>
    <w:rsid w:val="0026526B"/>
    <w:rsid w:val="00265B4F"/>
    <w:rsid w:val="00265B99"/>
    <w:rsid w:val="00265ECC"/>
    <w:rsid w:val="002661DA"/>
    <w:rsid w:val="0026630D"/>
    <w:rsid w:val="0026656E"/>
    <w:rsid w:val="00266605"/>
    <w:rsid w:val="00266F7C"/>
    <w:rsid w:val="00267070"/>
    <w:rsid w:val="002673EA"/>
    <w:rsid w:val="002675D9"/>
    <w:rsid w:val="00267951"/>
    <w:rsid w:val="00267F4B"/>
    <w:rsid w:val="002707DB"/>
    <w:rsid w:val="0027086B"/>
    <w:rsid w:val="0027089B"/>
    <w:rsid w:val="002709E1"/>
    <w:rsid w:val="00270DC9"/>
    <w:rsid w:val="00270ECC"/>
    <w:rsid w:val="00270F75"/>
    <w:rsid w:val="00270FAF"/>
    <w:rsid w:val="00271177"/>
    <w:rsid w:val="00271339"/>
    <w:rsid w:val="002715F9"/>
    <w:rsid w:val="0027189C"/>
    <w:rsid w:val="0027196D"/>
    <w:rsid w:val="00271D4C"/>
    <w:rsid w:val="0027245A"/>
    <w:rsid w:val="002727AC"/>
    <w:rsid w:val="00272980"/>
    <w:rsid w:val="00272ACA"/>
    <w:rsid w:val="0027339A"/>
    <w:rsid w:val="00273444"/>
    <w:rsid w:val="002734DF"/>
    <w:rsid w:val="00273B06"/>
    <w:rsid w:val="00273F98"/>
    <w:rsid w:val="00274081"/>
    <w:rsid w:val="00274149"/>
    <w:rsid w:val="00274285"/>
    <w:rsid w:val="0027428B"/>
    <w:rsid w:val="002744C9"/>
    <w:rsid w:val="00274739"/>
    <w:rsid w:val="00274986"/>
    <w:rsid w:val="00274B25"/>
    <w:rsid w:val="00274DAC"/>
    <w:rsid w:val="00274E64"/>
    <w:rsid w:val="00275018"/>
    <w:rsid w:val="00275410"/>
    <w:rsid w:val="002755D3"/>
    <w:rsid w:val="00275E44"/>
    <w:rsid w:val="0027648D"/>
    <w:rsid w:val="0027650B"/>
    <w:rsid w:val="00276827"/>
    <w:rsid w:val="00276BE1"/>
    <w:rsid w:val="002770DC"/>
    <w:rsid w:val="002772BE"/>
    <w:rsid w:val="002772D5"/>
    <w:rsid w:val="00277491"/>
    <w:rsid w:val="0027791E"/>
    <w:rsid w:val="002779BF"/>
    <w:rsid w:val="00277A23"/>
    <w:rsid w:val="00277E9E"/>
    <w:rsid w:val="002800C8"/>
    <w:rsid w:val="00280149"/>
    <w:rsid w:val="00280409"/>
    <w:rsid w:val="002804B5"/>
    <w:rsid w:val="0028099B"/>
    <w:rsid w:val="00280AD0"/>
    <w:rsid w:val="0028101F"/>
    <w:rsid w:val="0028110A"/>
    <w:rsid w:val="002818B0"/>
    <w:rsid w:val="00281AC7"/>
    <w:rsid w:val="00281BD2"/>
    <w:rsid w:val="00281F62"/>
    <w:rsid w:val="002825AA"/>
    <w:rsid w:val="00282AB8"/>
    <w:rsid w:val="00282D8B"/>
    <w:rsid w:val="002832A6"/>
    <w:rsid w:val="0028354D"/>
    <w:rsid w:val="0028361A"/>
    <w:rsid w:val="00283712"/>
    <w:rsid w:val="002837FD"/>
    <w:rsid w:val="0028396D"/>
    <w:rsid w:val="0028398D"/>
    <w:rsid w:val="00283CAD"/>
    <w:rsid w:val="00283DA3"/>
    <w:rsid w:val="0028407E"/>
    <w:rsid w:val="0028410C"/>
    <w:rsid w:val="0028413D"/>
    <w:rsid w:val="002841F4"/>
    <w:rsid w:val="00284484"/>
    <w:rsid w:val="00284960"/>
    <w:rsid w:val="00284A75"/>
    <w:rsid w:val="002851A6"/>
    <w:rsid w:val="002858BF"/>
    <w:rsid w:val="00285C20"/>
    <w:rsid w:val="00285CDA"/>
    <w:rsid w:val="00286034"/>
    <w:rsid w:val="002861E4"/>
    <w:rsid w:val="00286B5A"/>
    <w:rsid w:val="00286C12"/>
    <w:rsid w:val="00286D7F"/>
    <w:rsid w:val="0028707D"/>
    <w:rsid w:val="0028727F"/>
    <w:rsid w:val="0028755D"/>
    <w:rsid w:val="002878E1"/>
    <w:rsid w:val="00287ACB"/>
    <w:rsid w:val="00287C37"/>
    <w:rsid w:val="00287CDB"/>
    <w:rsid w:val="00287E52"/>
    <w:rsid w:val="002900CF"/>
    <w:rsid w:val="002904B2"/>
    <w:rsid w:val="0029054E"/>
    <w:rsid w:val="002906D1"/>
    <w:rsid w:val="00290814"/>
    <w:rsid w:val="002914DA"/>
    <w:rsid w:val="00291801"/>
    <w:rsid w:val="0029188C"/>
    <w:rsid w:val="00291B3C"/>
    <w:rsid w:val="00291BCB"/>
    <w:rsid w:val="00291C0C"/>
    <w:rsid w:val="00291E7C"/>
    <w:rsid w:val="002923C0"/>
    <w:rsid w:val="00292417"/>
    <w:rsid w:val="00292608"/>
    <w:rsid w:val="0029266D"/>
    <w:rsid w:val="00292995"/>
    <w:rsid w:val="00292CB6"/>
    <w:rsid w:val="00292E76"/>
    <w:rsid w:val="00293729"/>
    <w:rsid w:val="00293B33"/>
    <w:rsid w:val="00293E15"/>
    <w:rsid w:val="002947CE"/>
    <w:rsid w:val="00294D78"/>
    <w:rsid w:val="0029517E"/>
    <w:rsid w:val="002954AF"/>
    <w:rsid w:val="00295A89"/>
    <w:rsid w:val="00296103"/>
    <w:rsid w:val="0029618A"/>
    <w:rsid w:val="00296668"/>
    <w:rsid w:val="0029669D"/>
    <w:rsid w:val="00296810"/>
    <w:rsid w:val="00296871"/>
    <w:rsid w:val="002968D0"/>
    <w:rsid w:val="0029693D"/>
    <w:rsid w:val="00296FAF"/>
    <w:rsid w:val="002972A9"/>
    <w:rsid w:val="002973EC"/>
    <w:rsid w:val="00297561"/>
    <w:rsid w:val="00297C5D"/>
    <w:rsid w:val="00297C93"/>
    <w:rsid w:val="00297C9A"/>
    <w:rsid w:val="00297D54"/>
    <w:rsid w:val="00297F44"/>
    <w:rsid w:val="00297F4D"/>
    <w:rsid w:val="002A0680"/>
    <w:rsid w:val="002A06D3"/>
    <w:rsid w:val="002A0945"/>
    <w:rsid w:val="002A0AAE"/>
    <w:rsid w:val="002A0E6C"/>
    <w:rsid w:val="002A0E7F"/>
    <w:rsid w:val="002A1276"/>
    <w:rsid w:val="002A14EA"/>
    <w:rsid w:val="002A1572"/>
    <w:rsid w:val="002A19B3"/>
    <w:rsid w:val="002A1BF9"/>
    <w:rsid w:val="002A23C5"/>
    <w:rsid w:val="002A2540"/>
    <w:rsid w:val="002A2DE7"/>
    <w:rsid w:val="002A32A3"/>
    <w:rsid w:val="002A38A0"/>
    <w:rsid w:val="002A3BB6"/>
    <w:rsid w:val="002A3CC7"/>
    <w:rsid w:val="002A3D66"/>
    <w:rsid w:val="002A3E51"/>
    <w:rsid w:val="002A3FBC"/>
    <w:rsid w:val="002A4583"/>
    <w:rsid w:val="002A4DAA"/>
    <w:rsid w:val="002A595D"/>
    <w:rsid w:val="002A5B1E"/>
    <w:rsid w:val="002A5C63"/>
    <w:rsid w:val="002A5E6E"/>
    <w:rsid w:val="002A5F8B"/>
    <w:rsid w:val="002A6720"/>
    <w:rsid w:val="002A6743"/>
    <w:rsid w:val="002A6CD9"/>
    <w:rsid w:val="002A6D4D"/>
    <w:rsid w:val="002A6D9A"/>
    <w:rsid w:val="002A70EF"/>
    <w:rsid w:val="002A7159"/>
    <w:rsid w:val="002A77C4"/>
    <w:rsid w:val="002A78F7"/>
    <w:rsid w:val="002A7B4B"/>
    <w:rsid w:val="002A7B64"/>
    <w:rsid w:val="002A7B66"/>
    <w:rsid w:val="002A7D9C"/>
    <w:rsid w:val="002A7ED7"/>
    <w:rsid w:val="002B036E"/>
    <w:rsid w:val="002B03AA"/>
    <w:rsid w:val="002B040D"/>
    <w:rsid w:val="002B0816"/>
    <w:rsid w:val="002B0E85"/>
    <w:rsid w:val="002B103F"/>
    <w:rsid w:val="002B1792"/>
    <w:rsid w:val="002B2100"/>
    <w:rsid w:val="002B21CA"/>
    <w:rsid w:val="002B267C"/>
    <w:rsid w:val="002B26C0"/>
    <w:rsid w:val="002B26F5"/>
    <w:rsid w:val="002B29FF"/>
    <w:rsid w:val="002B2BA9"/>
    <w:rsid w:val="002B2D97"/>
    <w:rsid w:val="002B301B"/>
    <w:rsid w:val="002B3937"/>
    <w:rsid w:val="002B4179"/>
    <w:rsid w:val="002B4288"/>
    <w:rsid w:val="002B43BD"/>
    <w:rsid w:val="002B447E"/>
    <w:rsid w:val="002B4ADE"/>
    <w:rsid w:val="002B4C57"/>
    <w:rsid w:val="002B4DB4"/>
    <w:rsid w:val="002B4E5C"/>
    <w:rsid w:val="002B4FD9"/>
    <w:rsid w:val="002B5697"/>
    <w:rsid w:val="002B5824"/>
    <w:rsid w:val="002B59CD"/>
    <w:rsid w:val="002B5F3E"/>
    <w:rsid w:val="002B6159"/>
    <w:rsid w:val="002B6420"/>
    <w:rsid w:val="002B6692"/>
    <w:rsid w:val="002B67F8"/>
    <w:rsid w:val="002B72BD"/>
    <w:rsid w:val="002B7591"/>
    <w:rsid w:val="002B7ABA"/>
    <w:rsid w:val="002B7EDB"/>
    <w:rsid w:val="002B7FA6"/>
    <w:rsid w:val="002C0E52"/>
    <w:rsid w:val="002C16BB"/>
    <w:rsid w:val="002C188F"/>
    <w:rsid w:val="002C1ADE"/>
    <w:rsid w:val="002C1B65"/>
    <w:rsid w:val="002C1DD0"/>
    <w:rsid w:val="002C22A5"/>
    <w:rsid w:val="002C2932"/>
    <w:rsid w:val="002C2BAF"/>
    <w:rsid w:val="002C2CBE"/>
    <w:rsid w:val="002C304B"/>
    <w:rsid w:val="002C460C"/>
    <w:rsid w:val="002C4AFF"/>
    <w:rsid w:val="002C4CCB"/>
    <w:rsid w:val="002C4CCC"/>
    <w:rsid w:val="002C4D10"/>
    <w:rsid w:val="002C4EA7"/>
    <w:rsid w:val="002C4F3F"/>
    <w:rsid w:val="002C4FF6"/>
    <w:rsid w:val="002C521F"/>
    <w:rsid w:val="002C582F"/>
    <w:rsid w:val="002C5AD8"/>
    <w:rsid w:val="002C60D3"/>
    <w:rsid w:val="002C6265"/>
    <w:rsid w:val="002C62D2"/>
    <w:rsid w:val="002C657C"/>
    <w:rsid w:val="002C6B7A"/>
    <w:rsid w:val="002C6E82"/>
    <w:rsid w:val="002C6F91"/>
    <w:rsid w:val="002C766C"/>
    <w:rsid w:val="002C79EA"/>
    <w:rsid w:val="002C7CF1"/>
    <w:rsid w:val="002C7FF6"/>
    <w:rsid w:val="002D03F5"/>
    <w:rsid w:val="002D0648"/>
    <w:rsid w:val="002D07F6"/>
    <w:rsid w:val="002D0EBC"/>
    <w:rsid w:val="002D17EA"/>
    <w:rsid w:val="002D190A"/>
    <w:rsid w:val="002D198B"/>
    <w:rsid w:val="002D1C1B"/>
    <w:rsid w:val="002D1D75"/>
    <w:rsid w:val="002D1EC0"/>
    <w:rsid w:val="002D255A"/>
    <w:rsid w:val="002D2E09"/>
    <w:rsid w:val="002D2E87"/>
    <w:rsid w:val="002D2F45"/>
    <w:rsid w:val="002D2F49"/>
    <w:rsid w:val="002D307A"/>
    <w:rsid w:val="002D3144"/>
    <w:rsid w:val="002D3227"/>
    <w:rsid w:val="002D3437"/>
    <w:rsid w:val="002D35C5"/>
    <w:rsid w:val="002D3685"/>
    <w:rsid w:val="002D382D"/>
    <w:rsid w:val="002D3B11"/>
    <w:rsid w:val="002D3FAF"/>
    <w:rsid w:val="002D464E"/>
    <w:rsid w:val="002D48DE"/>
    <w:rsid w:val="002D4931"/>
    <w:rsid w:val="002D4B6D"/>
    <w:rsid w:val="002D4C2F"/>
    <w:rsid w:val="002D4CAD"/>
    <w:rsid w:val="002D4E1C"/>
    <w:rsid w:val="002D51EB"/>
    <w:rsid w:val="002D538B"/>
    <w:rsid w:val="002D579F"/>
    <w:rsid w:val="002D5AFA"/>
    <w:rsid w:val="002D5CBD"/>
    <w:rsid w:val="002D5F4F"/>
    <w:rsid w:val="002D5FBE"/>
    <w:rsid w:val="002D6367"/>
    <w:rsid w:val="002D63F7"/>
    <w:rsid w:val="002D6791"/>
    <w:rsid w:val="002D6CA3"/>
    <w:rsid w:val="002D6F85"/>
    <w:rsid w:val="002D72FA"/>
    <w:rsid w:val="002D732C"/>
    <w:rsid w:val="002D7C45"/>
    <w:rsid w:val="002D7C85"/>
    <w:rsid w:val="002D7F47"/>
    <w:rsid w:val="002E0087"/>
    <w:rsid w:val="002E0228"/>
    <w:rsid w:val="002E0753"/>
    <w:rsid w:val="002E08FA"/>
    <w:rsid w:val="002E134A"/>
    <w:rsid w:val="002E1399"/>
    <w:rsid w:val="002E14AC"/>
    <w:rsid w:val="002E19EC"/>
    <w:rsid w:val="002E1CCD"/>
    <w:rsid w:val="002E1D76"/>
    <w:rsid w:val="002E1DBA"/>
    <w:rsid w:val="002E202E"/>
    <w:rsid w:val="002E20D0"/>
    <w:rsid w:val="002E26C5"/>
    <w:rsid w:val="002E27F4"/>
    <w:rsid w:val="002E2E31"/>
    <w:rsid w:val="002E3024"/>
    <w:rsid w:val="002E303E"/>
    <w:rsid w:val="002E385F"/>
    <w:rsid w:val="002E3B1F"/>
    <w:rsid w:val="002E3C4B"/>
    <w:rsid w:val="002E3F98"/>
    <w:rsid w:val="002E4307"/>
    <w:rsid w:val="002E4528"/>
    <w:rsid w:val="002E471D"/>
    <w:rsid w:val="002E4BE4"/>
    <w:rsid w:val="002E4D71"/>
    <w:rsid w:val="002E4F9E"/>
    <w:rsid w:val="002E590F"/>
    <w:rsid w:val="002E5A48"/>
    <w:rsid w:val="002E5B9F"/>
    <w:rsid w:val="002E5C60"/>
    <w:rsid w:val="002E5F9B"/>
    <w:rsid w:val="002E63F4"/>
    <w:rsid w:val="002E6886"/>
    <w:rsid w:val="002E6D44"/>
    <w:rsid w:val="002E6F20"/>
    <w:rsid w:val="002E7A10"/>
    <w:rsid w:val="002E7BA3"/>
    <w:rsid w:val="002E7E62"/>
    <w:rsid w:val="002F009A"/>
    <w:rsid w:val="002F02C9"/>
    <w:rsid w:val="002F09C4"/>
    <w:rsid w:val="002F0C5A"/>
    <w:rsid w:val="002F1261"/>
    <w:rsid w:val="002F12B4"/>
    <w:rsid w:val="002F1A8B"/>
    <w:rsid w:val="002F1C68"/>
    <w:rsid w:val="002F24C0"/>
    <w:rsid w:val="002F256B"/>
    <w:rsid w:val="002F28A5"/>
    <w:rsid w:val="002F29C3"/>
    <w:rsid w:val="002F2B87"/>
    <w:rsid w:val="002F2BEE"/>
    <w:rsid w:val="002F2D6B"/>
    <w:rsid w:val="002F2D72"/>
    <w:rsid w:val="002F2DCD"/>
    <w:rsid w:val="002F2F51"/>
    <w:rsid w:val="002F3158"/>
    <w:rsid w:val="002F3442"/>
    <w:rsid w:val="002F39F2"/>
    <w:rsid w:val="002F3C45"/>
    <w:rsid w:val="002F3EE7"/>
    <w:rsid w:val="002F43EC"/>
    <w:rsid w:val="002F48A8"/>
    <w:rsid w:val="002F4A4C"/>
    <w:rsid w:val="002F4AA7"/>
    <w:rsid w:val="002F4AB7"/>
    <w:rsid w:val="002F4B75"/>
    <w:rsid w:val="002F4F1C"/>
    <w:rsid w:val="002F5330"/>
    <w:rsid w:val="002F55BF"/>
    <w:rsid w:val="002F571B"/>
    <w:rsid w:val="002F57CC"/>
    <w:rsid w:val="002F597B"/>
    <w:rsid w:val="002F5A62"/>
    <w:rsid w:val="002F5E96"/>
    <w:rsid w:val="002F5FCF"/>
    <w:rsid w:val="002F6189"/>
    <w:rsid w:val="002F6F1A"/>
    <w:rsid w:val="002F7370"/>
    <w:rsid w:val="002F75F2"/>
    <w:rsid w:val="002F7BFC"/>
    <w:rsid w:val="002F7C65"/>
    <w:rsid w:val="002F7CAE"/>
    <w:rsid w:val="002F7FB2"/>
    <w:rsid w:val="003001F2"/>
    <w:rsid w:val="003005C0"/>
    <w:rsid w:val="0030065F"/>
    <w:rsid w:val="00300729"/>
    <w:rsid w:val="0030098B"/>
    <w:rsid w:val="00300A5E"/>
    <w:rsid w:val="00300AC2"/>
    <w:rsid w:val="00300F03"/>
    <w:rsid w:val="003013BE"/>
    <w:rsid w:val="00301741"/>
    <w:rsid w:val="00301CB2"/>
    <w:rsid w:val="0030235F"/>
    <w:rsid w:val="00302A5F"/>
    <w:rsid w:val="00302F69"/>
    <w:rsid w:val="00302F98"/>
    <w:rsid w:val="00303642"/>
    <w:rsid w:val="00303877"/>
    <w:rsid w:val="00303991"/>
    <w:rsid w:val="003039B4"/>
    <w:rsid w:val="003039EF"/>
    <w:rsid w:val="00303B61"/>
    <w:rsid w:val="00303DA6"/>
    <w:rsid w:val="00304566"/>
    <w:rsid w:val="00304812"/>
    <w:rsid w:val="003049FE"/>
    <w:rsid w:val="0030523F"/>
    <w:rsid w:val="00305362"/>
    <w:rsid w:val="0030536C"/>
    <w:rsid w:val="00305BF4"/>
    <w:rsid w:val="00305D2A"/>
    <w:rsid w:val="00305E95"/>
    <w:rsid w:val="00306281"/>
    <w:rsid w:val="0030630C"/>
    <w:rsid w:val="00306382"/>
    <w:rsid w:val="0030671D"/>
    <w:rsid w:val="00306801"/>
    <w:rsid w:val="003068F1"/>
    <w:rsid w:val="0030697B"/>
    <w:rsid w:val="003069F2"/>
    <w:rsid w:val="00306A38"/>
    <w:rsid w:val="00306E07"/>
    <w:rsid w:val="00306EAA"/>
    <w:rsid w:val="0030729F"/>
    <w:rsid w:val="003074AF"/>
    <w:rsid w:val="00307ACB"/>
    <w:rsid w:val="00307B51"/>
    <w:rsid w:val="00307B66"/>
    <w:rsid w:val="00307DA7"/>
    <w:rsid w:val="00307F1F"/>
    <w:rsid w:val="0031006B"/>
    <w:rsid w:val="003104E7"/>
    <w:rsid w:val="00310570"/>
    <w:rsid w:val="00310E6C"/>
    <w:rsid w:val="0031219B"/>
    <w:rsid w:val="003129F4"/>
    <w:rsid w:val="00312ADC"/>
    <w:rsid w:val="00312BF6"/>
    <w:rsid w:val="00312FB5"/>
    <w:rsid w:val="003134DF"/>
    <w:rsid w:val="00313888"/>
    <w:rsid w:val="00313A93"/>
    <w:rsid w:val="00313E40"/>
    <w:rsid w:val="00313F4F"/>
    <w:rsid w:val="0031422A"/>
    <w:rsid w:val="003147FA"/>
    <w:rsid w:val="00314CCA"/>
    <w:rsid w:val="00314DCB"/>
    <w:rsid w:val="0031520B"/>
    <w:rsid w:val="00315BF6"/>
    <w:rsid w:val="00316142"/>
    <w:rsid w:val="003162FC"/>
    <w:rsid w:val="003169BA"/>
    <w:rsid w:val="00316C05"/>
    <w:rsid w:val="00316C13"/>
    <w:rsid w:val="00317037"/>
    <w:rsid w:val="003175C4"/>
    <w:rsid w:val="0032029E"/>
    <w:rsid w:val="0032046E"/>
    <w:rsid w:val="00320818"/>
    <w:rsid w:val="003209F9"/>
    <w:rsid w:val="00320B35"/>
    <w:rsid w:val="00320BEF"/>
    <w:rsid w:val="00320C07"/>
    <w:rsid w:val="00320D8C"/>
    <w:rsid w:val="00320E05"/>
    <w:rsid w:val="00320EE1"/>
    <w:rsid w:val="003213F8"/>
    <w:rsid w:val="00321573"/>
    <w:rsid w:val="003215F2"/>
    <w:rsid w:val="00321AF5"/>
    <w:rsid w:val="00321BA5"/>
    <w:rsid w:val="00322196"/>
    <w:rsid w:val="0032244D"/>
    <w:rsid w:val="00322C09"/>
    <w:rsid w:val="00322CEF"/>
    <w:rsid w:val="00322F78"/>
    <w:rsid w:val="00323338"/>
    <w:rsid w:val="00323546"/>
    <w:rsid w:val="003235C7"/>
    <w:rsid w:val="003236FE"/>
    <w:rsid w:val="00323A8B"/>
    <w:rsid w:val="00324113"/>
    <w:rsid w:val="003241A6"/>
    <w:rsid w:val="003242C6"/>
    <w:rsid w:val="003242E7"/>
    <w:rsid w:val="00324F8E"/>
    <w:rsid w:val="00325367"/>
    <w:rsid w:val="003257F8"/>
    <w:rsid w:val="00325905"/>
    <w:rsid w:val="00325B24"/>
    <w:rsid w:val="00326143"/>
    <w:rsid w:val="00326784"/>
    <w:rsid w:val="00326AB0"/>
    <w:rsid w:val="00326C8C"/>
    <w:rsid w:val="00326DA9"/>
    <w:rsid w:val="00326ED6"/>
    <w:rsid w:val="003271FE"/>
    <w:rsid w:val="003275CE"/>
    <w:rsid w:val="003278A9"/>
    <w:rsid w:val="00327A7C"/>
    <w:rsid w:val="0033006D"/>
    <w:rsid w:val="00330EE1"/>
    <w:rsid w:val="0033104B"/>
    <w:rsid w:val="0033108A"/>
    <w:rsid w:val="003310E0"/>
    <w:rsid w:val="003314D6"/>
    <w:rsid w:val="00331C15"/>
    <w:rsid w:val="00331F4B"/>
    <w:rsid w:val="00332067"/>
    <w:rsid w:val="0033255A"/>
    <w:rsid w:val="003327D3"/>
    <w:rsid w:val="0033315F"/>
    <w:rsid w:val="0033371F"/>
    <w:rsid w:val="00333C23"/>
    <w:rsid w:val="00333D76"/>
    <w:rsid w:val="00333ED4"/>
    <w:rsid w:val="003340A2"/>
    <w:rsid w:val="00334137"/>
    <w:rsid w:val="00334196"/>
    <w:rsid w:val="00334198"/>
    <w:rsid w:val="003345ED"/>
    <w:rsid w:val="003351D6"/>
    <w:rsid w:val="00335B2E"/>
    <w:rsid w:val="00335BF7"/>
    <w:rsid w:val="00336510"/>
    <w:rsid w:val="00336820"/>
    <w:rsid w:val="0033682D"/>
    <w:rsid w:val="003368AD"/>
    <w:rsid w:val="00336BB8"/>
    <w:rsid w:val="0033708A"/>
    <w:rsid w:val="0033720E"/>
    <w:rsid w:val="003379EA"/>
    <w:rsid w:val="00337C80"/>
    <w:rsid w:val="00337D7B"/>
    <w:rsid w:val="00337F9C"/>
    <w:rsid w:val="00340168"/>
    <w:rsid w:val="00340373"/>
    <w:rsid w:val="003405AD"/>
    <w:rsid w:val="003412AB"/>
    <w:rsid w:val="00341825"/>
    <w:rsid w:val="00341B41"/>
    <w:rsid w:val="00341C39"/>
    <w:rsid w:val="003422A6"/>
    <w:rsid w:val="00342615"/>
    <w:rsid w:val="003426C8"/>
    <w:rsid w:val="003426EF"/>
    <w:rsid w:val="00342764"/>
    <w:rsid w:val="003428B5"/>
    <w:rsid w:val="00342A2C"/>
    <w:rsid w:val="00342A54"/>
    <w:rsid w:val="003430FE"/>
    <w:rsid w:val="003436E5"/>
    <w:rsid w:val="00343AE1"/>
    <w:rsid w:val="00343BD7"/>
    <w:rsid w:val="00343BDC"/>
    <w:rsid w:val="00344371"/>
    <w:rsid w:val="003445F1"/>
    <w:rsid w:val="00344B6D"/>
    <w:rsid w:val="00344D14"/>
    <w:rsid w:val="00344DFA"/>
    <w:rsid w:val="00345061"/>
    <w:rsid w:val="0034547B"/>
    <w:rsid w:val="0034564B"/>
    <w:rsid w:val="00345684"/>
    <w:rsid w:val="003459BF"/>
    <w:rsid w:val="00345AA2"/>
    <w:rsid w:val="00345CB8"/>
    <w:rsid w:val="00345CFC"/>
    <w:rsid w:val="00345D75"/>
    <w:rsid w:val="00346494"/>
    <w:rsid w:val="0034650F"/>
    <w:rsid w:val="00346811"/>
    <w:rsid w:val="00346B51"/>
    <w:rsid w:val="00346E89"/>
    <w:rsid w:val="0034726B"/>
    <w:rsid w:val="00347270"/>
    <w:rsid w:val="0034755D"/>
    <w:rsid w:val="0034760A"/>
    <w:rsid w:val="00347807"/>
    <w:rsid w:val="00347808"/>
    <w:rsid w:val="00347985"/>
    <w:rsid w:val="00350043"/>
    <w:rsid w:val="003500A5"/>
    <w:rsid w:val="00350487"/>
    <w:rsid w:val="0035059E"/>
    <w:rsid w:val="00350641"/>
    <w:rsid w:val="00350667"/>
    <w:rsid w:val="0035092C"/>
    <w:rsid w:val="0035097F"/>
    <w:rsid w:val="00351260"/>
    <w:rsid w:val="00351362"/>
    <w:rsid w:val="00351C9F"/>
    <w:rsid w:val="00351E47"/>
    <w:rsid w:val="00351F38"/>
    <w:rsid w:val="00352155"/>
    <w:rsid w:val="0035261C"/>
    <w:rsid w:val="00352BC3"/>
    <w:rsid w:val="003531AE"/>
    <w:rsid w:val="00353893"/>
    <w:rsid w:val="00353934"/>
    <w:rsid w:val="00353B1E"/>
    <w:rsid w:val="00354601"/>
    <w:rsid w:val="00354A0F"/>
    <w:rsid w:val="00354B08"/>
    <w:rsid w:val="00354F80"/>
    <w:rsid w:val="00355142"/>
    <w:rsid w:val="00355413"/>
    <w:rsid w:val="0035560D"/>
    <w:rsid w:val="003557E0"/>
    <w:rsid w:val="00355819"/>
    <w:rsid w:val="00355862"/>
    <w:rsid w:val="0035587E"/>
    <w:rsid w:val="003558FA"/>
    <w:rsid w:val="00355E89"/>
    <w:rsid w:val="00355F1A"/>
    <w:rsid w:val="00356007"/>
    <w:rsid w:val="0035620B"/>
    <w:rsid w:val="003564F0"/>
    <w:rsid w:val="00356597"/>
    <w:rsid w:val="00356796"/>
    <w:rsid w:val="003568DC"/>
    <w:rsid w:val="00356BD4"/>
    <w:rsid w:val="00357C80"/>
    <w:rsid w:val="003600E2"/>
    <w:rsid w:val="00360238"/>
    <w:rsid w:val="003602AD"/>
    <w:rsid w:val="00360460"/>
    <w:rsid w:val="00360B6F"/>
    <w:rsid w:val="00361272"/>
    <w:rsid w:val="00361881"/>
    <w:rsid w:val="00361B71"/>
    <w:rsid w:val="0036246A"/>
    <w:rsid w:val="0036270A"/>
    <w:rsid w:val="00362818"/>
    <w:rsid w:val="00362BB1"/>
    <w:rsid w:val="00362CC5"/>
    <w:rsid w:val="0036319C"/>
    <w:rsid w:val="003633F7"/>
    <w:rsid w:val="00363C87"/>
    <w:rsid w:val="003640D9"/>
    <w:rsid w:val="003643C8"/>
    <w:rsid w:val="00364EC4"/>
    <w:rsid w:val="00364FF3"/>
    <w:rsid w:val="00365366"/>
    <w:rsid w:val="00365440"/>
    <w:rsid w:val="003655A2"/>
    <w:rsid w:val="0036576F"/>
    <w:rsid w:val="003658BB"/>
    <w:rsid w:val="003658DA"/>
    <w:rsid w:val="00365FFC"/>
    <w:rsid w:val="003660C6"/>
    <w:rsid w:val="00366430"/>
    <w:rsid w:val="003669BE"/>
    <w:rsid w:val="00366C98"/>
    <w:rsid w:val="003676C7"/>
    <w:rsid w:val="00367AC8"/>
    <w:rsid w:val="00367E0F"/>
    <w:rsid w:val="00367E37"/>
    <w:rsid w:val="0037085F"/>
    <w:rsid w:val="00370BBE"/>
    <w:rsid w:val="00370CA1"/>
    <w:rsid w:val="00370D0E"/>
    <w:rsid w:val="00371010"/>
    <w:rsid w:val="003713AE"/>
    <w:rsid w:val="0037162F"/>
    <w:rsid w:val="00371A7C"/>
    <w:rsid w:val="00371B76"/>
    <w:rsid w:val="00371D6A"/>
    <w:rsid w:val="00371ED0"/>
    <w:rsid w:val="00371FCE"/>
    <w:rsid w:val="00372309"/>
    <w:rsid w:val="00373002"/>
    <w:rsid w:val="00373211"/>
    <w:rsid w:val="003735A6"/>
    <w:rsid w:val="00373A05"/>
    <w:rsid w:val="00373E1B"/>
    <w:rsid w:val="00373E55"/>
    <w:rsid w:val="00374178"/>
    <w:rsid w:val="00374255"/>
    <w:rsid w:val="00374649"/>
    <w:rsid w:val="0037479D"/>
    <w:rsid w:val="00374ADA"/>
    <w:rsid w:val="00374B49"/>
    <w:rsid w:val="00374DA5"/>
    <w:rsid w:val="003752A9"/>
    <w:rsid w:val="0037546F"/>
    <w:rsid w:val="003754D2"/>
    <w:rsid w:val="00375782"/>
    <w:rsid w:val="00375A03"/>
    <w:rsid w:val="00375F8C"/>
    <w:rsid w:val="00376215"/>
    <w:rsid w:val="00376221"/>
    <w:rsid w:val="00376C9E"/>
    <w:rsid w:val="00376FBE"/>
    <w:rsid w:val="00377023"/>
    <w:rsid w:val="0037748C"/>
    <w:rsid w:val="0037764C"/>
    <w:rsid w:val="00377968"/>
    <w:rsid w:val="00377A32"/>
    <w:rsid w:val="00377C38"/>
    <w:rsid w:val="00377EB8"/>
    <w:rsid w:val="003807EA"/>
    <w:rsid w:val="00380930"/>
    <w:rsid w:val="003814A3"/>
    <w:rsid w:val="003814EB"/>
    <w:rsid w:val="00381737"/>
    <w:rsid w:val="00381CD4"/>
    <w:rsid w:val="00382733"/>
    <w:rsid w:val="003829B5"/>
    <w:rsid w:val="00382CAA"/>
    <w:rsid w:val="00382F1E"/>
    <w:rsid w:val="0038305C"/>
    <w:rsid w:val="0038329C"/>
    <w:rsid w:val="00383567"/>
    <w:rsid w:val="0038397B"/>
    <w:rsid w:val="003839D1"/>
    <w:rsid w:val="00383F78"/>
    <w:rsid w:val="0038422D"/>
    <w:rsid w:val="003846F7"/>
    <w:rsid w:val="00385382"/>
    <w:rsid w:val="00385630"/>
    <w:rsid w:val="00386814"/>
    <w:rsid w:val="00386B4B"/>
    <w:rsid w:val="00387786"/>
    <w:rsid w:val="00387B48"/>
    <w:rsid w:val="00387E55"/>
    <w:rsid w:val="0039004A"/>
    <w:rsid w:val="003901F7"/>
    <w:rsid w:val="0039115C"/>
    <w:rsid w:val="00391443"/>
    <w:rsid w:val="003915C7"/>
    <w:rsid w:val="00391AAF"/>
    <w:rsid w:val="00391B80"/>
    <w:rsid w:val="00391BC0"/>
    <w:rsid w:val="00391E21"/>
    <w:rsid w:val="0039224B"/>
    <w:rsid w:val="00392402"/>
    <w:rsid w:val="00392443"/>
    <w:rsid w:val="00392612"/>
    <w:rsid w:val="003927E6"/>
    <w:rsid w:val="00392AD8"/>
    <w:rsid w:val="00392C37"/>
    <w:rsid w:val="00392D50"/>
    <w:rsid w:val="00393066"/>
    <w:rsid w:val="003931E9"/>
    <w:rsid w:val="003932A4"/>
    <w:rsid w:val="00393397"/>
    <w:rsid w:val="003939E0"/>
    <w:rsid w:val="00393A91"/>
    <w:rsid w:val="0039422B"/>
    <w:rsid w:val="003943FF"/>
    <w:rsid w:val="00394524"/>
    <w:rsid w:val="0039465C"/>
    <w:rsid w:val="00394AFF"/>
    <w:rsid w:val="00394FCC"/>
    <w:rsid w:val="003953AA"/>
    <w:rsid w:val="00395489"/>
    <w:rsid w:val="003955EB"/>
    <w:rsid w:val="00395F73"/>
    <w:rsid w:val="00396664"/>
    <w:rsid w:val="003966E7"/>
    <w:rsid w:val="0039694D"/>
    <w:rsid w:val="0039748E"/>
    <w:rsid w:val="00397710"/>
    <w:rsid w:val="0039781A"/>
    <w:rsid w:val="00397872"/>
    <w:rsid w:val="00397CCC"/>
    <w:rsid w:val="00397D79"/>
    <w:rsid w:val="00397F2F"/>
    <w:rsid w:val="00397FF6"/>
    <w:rsid w:val="003A027B"/>
    <w:rsid w:val="003A02BA"/>
    <w:rsid w:val="003A0800"/>
    <w:rsid w:val="003A09D2"/>
    <w:rsid w:val="003A12C7"/>
    <w:rsid w:val="003A16F3"/>
    <w:rsid w:val="003A177C"/>
    <w:rsid w:val="003A1AB8"/>
    <w:rsid w:val="003A1E90"/>
    <w:rsid w:val="003A2392"/>
    <w:rsid w:val="003A2395"/>
    <w:rsid w:val="003A2577"/>
    <w:rsid w:val="003A258B"/>
    <w:rsid w:val="003A276C"/>
    <w:rsid w:val="003A2B7F"/>
    <w:rsid w:val="003A2FA7"/>
    <w:rsid w:val="003A3409"/>
    <w:rsid w:val="003A3975"/>
    <w:rsid w:val="003A3A55"/>
    <w:rsid w:val="003A3B5D"/>
    <w:rsid w:val="003A3BE7"/>
    <w:rsid w:val="003A3D17"/>
    <w:rsid w:val="003A4B62"/>
    <w:rsid w:val="003A50DA"/>
    <w:rsid w:val="003A5263"/>
    <w:rsid w:val="003A5864"/>
    <w:rsid w:val="003A5B24"/>
    <w:rsid w:val="003A5DB2"/>
    <w:rsid w:val="003A5E59"/>
    <w:rsid w:val="003A6960"/>
    <w:rsid w:val="003A6C23"/>
    <w:rsid w:val="003A70FD"/>
    <w:rsid w:val="003A73B7"/>
    <w:rsid w:val="003A75B0"/>
    <w:rsid w:val="003A75F0"/>
    <w:rsid w:val="003A7B6E"/>
    <w:rsid w:val="003A7C5E"/>
    <w:rsid w:val="003B0213"/>
    <w:rsid w:val="003B0892"/>
    <w:rsid w:val="003B0A8A"/>
    <w:rsid w:val="003B0DAF"/>
    <w:rsid w:val="003B0DC4"/>
    <w:rsid w:val="003B0E8F"/>
    <w:rsid w:val="003B14B0"/>
    <w:rsid w:val="003B1A41"/>
    <w:rsid w:val="003B1A87"/>
    <w:rsid w:val="003B1CD1"/>
    <w:rsid w:val="003B1EBF"/>
    <w:rsid w:val="003B1FC3"/>
    <w:rsid w:val="003B212F"/>
    <w:rsid w:val="003B2301"/>
    <w:rsid w:val="003B259B"/>
    <w:rsid w:val="003B278B"/>
    <w:rsid w:val="003B2A5B"/>
    <w:rsid w:val="003B2C66"/>
    <w:rsid w:val="003B32EE"/>
    <w:rsid w:val="003B3A59"/>
    <w:rsid w:val="003B3B8F"/>
    <w:rsid w:val="003B3F8C"/>
    <w:rsid w:val="003B413D"/>
    <w:rsid w:val="003B42C9"/>
    <w:rsid w:val="003B46C1"/>
    <w:rsid w:val="003B492F"/>
    <w:rsid w:val="003B49AD"/>
    <w:rsid w:val="003B5052"/>
    <w:rsid w:val="003B5255"/>
    <w:rsid w:val="003B59EC"/>
    <w:rsid w:val="003B5FFE"/>
    <w:rsid w:val="003B6152"/>
    <w:rsid w:val="003B6608"/>
    <w:rsid w:val="003B6DDC"/>
    <w:rsid w:val="003B6FDF"/>
    <w:rsid w:val="003B74E8"/>
    <w:rsid w:val="003B7A8E"/>
    <w:rsid w:val="003B7DA0"/>
    <w:rsid w:val="003C0140"/>
    <w:rsid w:val="003C02F9"/>
    <w:rsid w:val="003C0379"/>
    <w:rsid w:val="003C0A2B"/>
    <w:rsid w:val="003C0C87"/>
    <w:rsid w:val="003C1067"/>
    <w:rsid w:val="003C11BE"/>
    <w:rsid w:val="003C1328"/>
    <w:rsid w:val="003C175B"/>
    <w:rsid w:val="003C1775"/>
    <w:rsid w:val="003C19A0"/>
    <w:rsid w:val="003C1AEC"/>
    <w:rsid w:val="003C22D0"/>
    <w:rsid w:val="003C231F"/>
    <w:rsid w:val="003C2905"/>
    <w:rsid w:val="003C29C2"/>
    <w:rsid w:val="003C3408"/>
    <w:rsid w:val="003C346C"/>
    <w:rsid w:val="003C3864"/>
    <w:rsid w:val="003C3B5C"/>
    <w:rsid w:val="003C3B6E"/>
    <w:rsid w:val="003C41CF"/>
    <w:rsid w:val="003C430F"/>
    <w:rsid w:val="003C43AC"/>
    <w:rsid w:val="003C43E0"/>
    <w:rsid w:val="003C461B"/>
    <w:rsid w:val="003C4CA0"/>
    <w:rsid w:val="003C4D9F"/>
    <w:rsid w:val="003C5210"/>
    <w:rsid w:val="003C5321"/>
    <w:rsid w:val="003C5383"/>
    <w:rsid w:val="003C5588"/>
    <w:rsid w:val="003C595C"/>
    <w:rsid w:val="003C59D0"/>
    <w:rsid w:val="003C5ECB"/>
    <w:rsid w:val="003C68B4"/>
    <w:rsid w:val="003C6A8E"/>
    <w:rsid w:val="003C6AB5"/>
    <w:rsid w:val="003C6BC2"/>
    <w:rsid w:val="003C6DBD"/>
    <w:rsid w:val="003C7322"/>
    <w:rsid w:val="003C736C"/>
    <w:rsid w:val="003C766A"/>
    <w:rsid w:val="003C772E"/>
    <w:rsid w:val="003C775E"/>
    <w:rsid w:val="003C7A2D"/>
    <w:rsid w:val="003C7EF1"/>
    <w:rsid w:val="003D099F"/>
    <w:rsid w:val="003D0C61"/>
    <w:rsid w:val="003D10AA"/>
    <w:rsid w:val="003D12B8"/>
    <w:rsid w:val="003D1B99"/>
    <w:rsid w:val="003D1D74"/>
    <w:rsid w:val="003D1FFE"/>
    <w:rsid w:val="003D21CF"/>
    <w:rsid w:val="003D23DC"/>
    <w:rsid w:val="003D2FAD"/>
    <w:rsid w:val="003D31B5"/>
    <w:rsid w:val="003D37E6"/>
    <w:rsid w:val="003D3BC1"/>
    <w:rsid w:val="003D3CDC"/>
    <w:rsid w:val="003D4047"/>
    <w:rsid w:val="003D4247"/>
    <w:rsid w:val="003D4376"/>
    <w:rsid w:val="003D44D3"/>
    <w:rsid w:val="003D4645"/>
    <w:rsid w:val="003D4742"/>
    <w:rsid w:val="003D4792"/>
    <w:rsid w:val="003D47CC"/>
    <w:rsid w:val="003D4869"/>
    <w:rsid w:val="003D48F5"/>
    <w:rsid w:val="003D4E8B"/>
    <w:rsid w:val="003D51F3"/>
    <w:rsid w:val="003D5350"/>
    <w:rsid w:val="003D550D"/>
    <w:rsid w:val="003D5641"/>
    <w:rsid w:val="003D57F6"/>
    <w:rsid w:val="003D6396"/>
    <w:rsid w:val="003D649C"/>
    <w:rsid w:val="003D652B"/>
    <w:rsid w:val="003D6913"/>
    <w:rsid w:val="003D6926"/>
    <w:rsid w:val="003D6EA4"/>
    <w:rsid w:val="003D7A42"/>
    <w:rsid w:val="003D7BFF"/>
    <w:rsid w:val="003E00A1"/>
    <w:rsid w:val="003E01CC"/>
    <w:rsid w:val="003E021F"/>
    <w:rsid w:val="003E038C"/>
    <w:rsid w:val="003E04F4"/>
    <w:rsid w:val="003E0632"/>
    <w:rsid w:val="003E080E"/>
    <w:rsid w:val="003E0891"/>
    <w:rsid w:val="003E0947"/>
    <w:rsid w:val="003E0F66"/>
    <w:rsid w:val="003E1131"/>
    <w:rsid w:val="003E140E"/>
    <w:rsid w:val="003E1548"/>
    <w:rsid w:val="003E1A42"/>
    <w:rsid w:val="003E21AD"/>
    <w:rsid w:val="003E23F5"/>
    <w:rsid w:val="003E26FC"/>
    <w:rsid w:val="003E2C08"/>
    <w:rsid w:val="003E3590"/>
    <w:rsid w:val="003E381A"/>
    <w:rsid w:val="003E3B14"/>
    <w:rsid w:val="003E3FA5"/>
    <w:rsid w:val="003E4241"/>
    <w:rsid w:val="003E45D2"/>
    <w:rsid w:val="003E467A"/>
    <w:rsid w:val="003E4900"/>
    <w:rsid w:val="003E4AD5"/>
    <w:rsid w:val="003E4C71"/>
    <w:rsid w:val="003E54CD"/>
    <w:rsid w:val="003E575A"/>
    <w:rsid w:val="003E5DCE"/>
    <w:rsid w:val="003E607E"/>
    <w:rsid w:val="003E63DD"/>
    <w:rsid w:val="003E695E"/>
    <w:rsid w:val="003E6EE0"/>
    <w:rsid w:val="003E7815"/>
    <w:rsid w:val="003E7852"/>
    <w:rsid w:val="003E7BFB"/>
    <w:rsid w:val="003F04B4"/>
    <w:rsid w:val="003F062C"/>
    <w:rsid w:val="003F06AD"/>
    <w:rsid w:val="003F0D66"/>
    <w:rsid w:val="003F0EE3"/>
    <w:rsid w:val="003F106A"/>
    <w:rsid w:val="003F18DD"/>
    <w:rsid w:val="003F1AFA"/>
    <w:rsid w:val="003F1E98"/>
    <w:rsid w:val="003F20B7"/>
    <w:rsid w:val="003F26ED"/>
    <w:rsid w:val="003F2724"/>
    <w:rsid w:val="003F2AD0"/>
    <w:rsid w:val="003F2FBC"/>
    <w:rsid w:val="003F3384"/>
    <w:rsid w:val="003F33B8"/>
    <w:rsid w:val="003F3484"/>
    <w:rsid w:val="003F349D"/>
    <w:rsid w:val="003F34D5"/>
    <w:rsid w:val="003F3A55"/>
    <w:rsid w:val="003F3B12"/>
    <w:rsid w:val="003F42B9"/>
    <w:rsid w:val="003F44CE"/>
    <w:rsid w:val="003F44FF"/>
    <w:rsid w:val="003F472A"/>
    <w:rsid w:val="003F47E8"/>
    <w:rsid w:val="003F4CF6"/>
    <w:rsid w:val="003F55D6"/>
    <w:rsid w:val="003F5B38"/>
    <w:rsid w:val="003F609A"/>
    <w:rsid w:val="003F6A42"/>
    <w:rsid w:val="003F6A73"/>
    <w:rsid w:val="003F6ECA"/>
    <w:rsid w:val="003F6F9B"/>
    <w:rsid w:val="003F7158"/>
    <w:rsid w:val="003F742C"/>
    <w:rsid w:val="003F76D7"/>
    <w:rsid w:val="003F7A63"/>
    <w:rsid w:val="00400175"/>
    <w:rsid w:val="00400521"/>
    <w:rsid w:val="00400BE6"/>
    <w:rsid w:val="0040127F"/>
    <w:rsid w:val="004015E4"/>
    <w:rsid w:val="0040176C"/>
    <w:rsid w:val="004018CC"/>
    <w:rsid w:val="0040197E"/>
    <w:rsid w:val="00401E6B"/>
    <w:rsid w:val="004021A5"/>
    <w:rsid w:val="004021C8"/>
    <w:rsid w:val="004027DC"/>
    <w:rsid w:val="0040289B"/>
    <w:rsid w:val="00402BDE"/>
    <w:rsid w:val="00402C28"/>
    <w:rsid w:val="00402CF4"/>
    <w:rsid w:val="00402D3D"/>
    <w:rsid w:val="00403426"/>
    <w:rsid w:val="004035C1"/>
    <w:rsid w:val="004038B7"/>
    <w:rsid w:val="00403C17"/>
    <w:rsid w:val="00403CD5"/>
    <w:rsid w:val="00404F92"/>
    <w:rsid w:val="00405139"/>
    <w:rsid w:val="004053A4"/>
    <w:rsid w:val="0040571D"/>
    <w:rsid w:val="00405B24"/>
    <w:rsid w:val="00406628"/>
    <w:rsid w:val="004069AB"/>
    <w:rsid w:val="004069BF"/>
    <w:rsid w:val="004071AE"/>
    <w:rsid w:val="004074CB"/>
    <w:rsid w:val="004074EB"/>
    <w:rsid w:val="00407662"/>
    <w:rsid w:val="0040797C"/>
    <w:rsid w:val="0041039F"/>
    <w:rsid w:val="0041082F"/>
    <w:rsid w:val="004108A3"/>
    <w:rsid w:val="00410BE0"/>
    <w:rsid w:val="00410CC7"/>
    <w:rsid w:val="00410FB0"/>
    <w:rsid w:val="00410FE0"/>
    <w:rsid w:val="0041122B"/>
    <w:rsid w:val="00411582"/>
    <w:rsid w:val="00411AD6"/>
    <w:rsid w:val="00411D7F"/>
    <w:rsid w:val="00412057"/>
    <w:rsid w:val="004122BD"/>
    <w:rsid w:val="004122FF"/>
    <w:rsid w:val="0041244B"/>
    <w:rsid w:val="004124EE"/>
    <w:rsid w:val="004125A6"/>
    <w:rsid w:val="00412645"/>
    <w:rsid w:val="00412696"/>
    <w:rsid w:val="00412A38"/>
    <w:rsid w:val="00413172"/>
    <w:rsid w:val="00413333"/>
    <w:rsid w:val="00413ADD"/>
    <w:rsid w:val="00413C86"/>
    <w:rsid w:val="00413EE6"/>
    <w:rsid w:val="004146EC"/>
    <w:rsid w:val="00414D7F"/>
    <w:rsid w:val="00414E4C"/>
    <w:rsid w:val="00414E95"/>
    <w:rsid w:val="004153A8"/>
    <w:rsid w:val="004154F3"/>
    <w:rsid w:val="00415587"/>
    <w:rsid w:val="004164F9"/>
    <w:rsid w:val="00416719"/>
    <w:rsid w:val="004167C9"/>
    <w:rsid w:val="00416AD2"/>
    <w:rsid w:val="00416B1A"/>
    <w:rsid w:val="00416B2A"/>
    <w:rsid w:val="00416C79"/>
    <w:rsid w:val="00416D01"/>
    <w:rsid w:val="00416E64"/>
    <w:rsid w:val="00416EA6"/>
    <w:rsid w:val="00417286"/>
    <w:rsid w:val="004176F4"/>
    <w:rsid w:val="00417A43"/>
    <w:rsid w:val="00417B7F"/>
    <w:rsid w:val="00417BC1"/>
    <w:rsid w:val="00420C23"/>
    <w:rsid w:val="00420FD9"/>
    <w:rsid w:val="0042135C"/>
    <w:rsid w:val="00421390"/>
    <w:rsid w:val="0042185D"/>
    <w:rsid w:val="00421872"/>
    <w:rsid w:val="00421A4D"/>
    <w:rsid w:val="00421B90"/>
    <w:rsid w:val="00421E0E"/>
    <w:rsid w:val="00421F9D"/>
    <w:rsid w:val="00422A85"/>
    <w:rsid w:val="00422B39"/>
    <w:rsid w:val="00422DF3"/>
    <w:rsid w:val="004233A2"/>
    <w:rsid w:val="00423506"/>
    <w:rsid w:val="00423604"/>
    <w:rsid w:val="00423813"/>
    <w:rsid w:val="004239A5"/>
    <w:rsid w:val="00423A79"/>
    <w:rsid w:val="00423B55"/>
    <w:rsid w:val="00423D37"/>
    <w:rsid w:val="004241E1"/>
    <w:rsid w:val="00424259"/>
    <w:rsid w:val="00424717"/>
    <w:rsid w:val="004248BE"/>
    <w:rsid w:val="00424D61"/>
    <w:rsid w:val="00424DEF"/>
    <w:rsid w:val="00424EE8"/>
    <w:rsid w:val="0042503F"/>
    <w:rsid w:val="0042526B"/>
    <w:rsid w:val="004255A3"/>
    <w:rsid w:val="004256F9"/>
    <w:rsid w:val="00425E6F"/>
    <w:rsid w:val="004260CC"/>
    <w:rsid w:val="004266A9"/>
    <w:rsid w:val="0042710D"/>
    <w:rsid w:val="0042778E"/>
    <w:rsid w:val="004277FB"/>
    <w:rsid w:val="00427D15"/>
    <w:rsid w:val="00427F60"/>
    <w:rsid w:val="004304BA"/>
    <w:rsid w:val="004305D8"/>
    <w:rsid w:val="0043086E"/>
    <w:rsid w:val="00430870"/>
    <w:rsid w:val="004309CA"/>
    <w:rsid w:val="00430DD6"/>
    <w:rsid w:val="0043114F"/>
    <w:rsid w:val="004311EB"/>
    <w:rsid w:val="00431344"/>
    <w:rsid w:val="004317EE"/>
    <w:rsid w:val="0043181B"/>
    <w:rsid w:val="00431B6D"/>
    <w:rsid w:val="00431E19"/>
    <w:rsid w:val="00431FEE"/>
    <w:rsid w:val="00432068"/>
    <w:rsid w:val="004322C1"/>
    <w:rsid w:val="004325DF"/>
    <w:rsid w:val="00432868"/>
    <w:rsid w:val="00432AC5"/>
    <w:rsid w:val="00432CAE"/>
    <w:rsid w:val="00432F8B"/>
    <w:rsid w:val="004332BB"/>
    <w:rsid w:val="00433453"/>
    <w:rsid w:val="004335B8"/>
    <w:rsid w:val="004339CA"/>
    <w:rsid w:val="00433A3A"/>
    <w:rsid w:val="00433A41"/>
    <w:rsid w:val="00433B38"/>
    <w:rsid w:val="00433C5B"/>
    <w:rsid w:val="00434506"/>
    <w:rsid w:val="00434646"/>
    <w:rsid w:val="00434680"/>
    <w:rsid w:val="00434EB9"/>
    <w:rsid w:val="004351A0"/>
    <w:rsid w:val="00435356"/>
    <w:rsid w:val="004356E7"/>
    <w:rsid w:val="00435840"/>
    <w:rsid w:val="00435BD8"/>
    <w:rsid w:val="00435C1C"/>
    <w:rsid w:val="00435D24"/>
    <w:rsid w:val="00436221"/>
    <w:rsid w:val="00436689"/>
    <w:rsid w:val="004366E7"/>
    <w:rsid w:val="0043673B"/>
    <w:rsid w:val="00436B98"/>
    <w:rsid w:val="00436C0E"/>
    <w:rsid w:val="004370C4"/>
    <w:rsid w:val="004372AE"/>
    <w:rsid w:val="004373B9"/>
    <w:rsid w:val="004374BD"/>
    <w:rsid w:val="0043761C"/>
    <w:rsid w:val="00437A94"/>
    <w:rsid w:val="00437C43"/>
    <w:rsid w:val="00437EA4"/>
    <w:rsid w:val="0044039B"/>
    <w:rsid w:val="00440423"/>
    <w:rsid w:val="0044071A"/>
    <w:rsid w:val="00440B0C"/>
    <w:rsid w:val="0044193E"/>
    <w:rsid w:val="00441CA3"/>
    <w:rsid w:val="00441CD2"/>
    <w:rsid w:val="00441E35"/>
    <w:rsid w:val="00442140"/>
    <w:rsid w:val="0044217D"/>
    <w:rsid w:val="00442405"/>
    <w:rsid w:val="0044268F"/>
    <w:rsid w:val="00442CB9"/>
    <w:rsid w:val="00442CBF"/>
    <w:rsid w:val="0044345D"/>
    <w:rsid w:val="004435B9"/>
    <w:rsid w:val="00443773"/>
    <w:rsid w:val="004438A3"/>
    <w:rsid w:val="00443930"/>
    <w:rsid w:val="00443A78"/>
    <w:rsid w:val="00443AD7"/>
    <w:rsid w:val="004440F7"/>
    <w:rsid w:val="004441E7"/>
    <w:rsid w:val="004442CA"/>
    <w:rsid w:val="004443FA"/>
    <w:rsid w:val="00444EC8"/>
    <w:rsid w:val="004454DD"/>
    <w:rsid w:val="00445909"/>
    <w:rsid w:val="00445971"/>
    <w:rsid w:val="00445B67"/>
    <w:rsid w:val="00445BC9"/>
    <w:rsid w:val="00445F51"/>
    <w:rsid w:val="00446661"/>
    <w:rsid w:val="004466B1"/>
    <w:rsid w:val="00446A44"/>
    <w:rsid w:val="00446AAE"/>
    <w:rsid w:val="00446C80"/>
    <w:rsid w:val="00446E9D"/>
    <w:rsid w:val="00446EB0"/>
    <w:rsid w:val="00447118"/>
    <w:rsid w:val="004472C6"/>
    <w:rsid w:val="004474E2"/>
    <w:rsid w:val="00447E7D"/>
    <w:rsid w:val="0045037A"/>
    <w:rsid w:val="0045047D"/>
    <w:rsid w:val="004504CA"/>
    <w:rsid w:val="00450839"/>
    <w:rsid w:val="0045092B"/>
    <w:rsid w:val="004510BE"/>
    <w:rsid w:val="00451107"/>
    <w:rsid w:val="00451309"/>
    <w:rsid w:val="00451750"/>
    <w:rsid w:val="004517B2"/>
    <w:rsid w:val="00451DE9"/>
    <w:rsid w:val="00451F7F"/>
    <w:rsid w:val="0045217E"/>
    <w:rsid w:val="0045235D"/>
    <w:rsid w:val="00452404"/>
    <w:rsid w:val="0045263E"/>
    <w:rsid w:val="00452A8F"/>
    <w:rsid w:val="00452E8F"/>
    <w:rsid w:val="0045305A"/>
    <w:rsid w:val="0045346B"/>
    <w:rsid w:val="00453742"/>
    <w:rsid w:val="00453C19"/>
    <w:rsid w:val="00454009"/>
    <w:rsid w:val="004545D3"/>
    <w:rsid w:val="00454830"/>
    <w:rsid w:val="004551A5"/>
    <w:rsid w:val="004557F6"/>
    <w:rsid w:val="00455998"/>
    <w:rsid w:val="00455CAC"/>
    <w:rsid w:val="00456495"/>
    <w:rsid w:val="0045692C"/>
    <w:rsid w:val="00456E85"/>
    <w:rsid w:val="0045727C"/>
    <w:rsid w:val="0045759C"/>
    <w:rsid w:val="004576F6"/>
    <w:rsid w:val="004577DD"/>
    <w:rsid w:val="00457880"/>
    <w:rsid w:val="00457B4C"/>
    <w:rsid w:val="00457B7C"/>
    <w:rsid w:val="004603F7"/>
    <w:rsid w:val="0046067B"/>
    <w:rsid w:val="004608C6"/>
    <w:rsid w:val="00460AF8"/>
    <w:rsid w:val="00460C69"/>
    <w:rsid w:val="0046126D"/>
    <w:rsid w:val="00461876"/>
    <w:rsid w:val="00461A5E"/>
    <w:rsid w:val="00461C81"/>
    <w:rsid w:val="00461F82"/>
    <w:rsid w:val="0046206E"/>
    <w:rsid w:val="00462946"/>
    <w:rsid w:val="00462A28"/>
    <w:rsid w:val="00462ADF"/>
    <w:rsid w:val="00462D5F"/>
    <w:rsid w:val="00463087"/>
    <w:rsid w:val="00463261"/>
    <w:rsid w:val="004632FC"/>
    <w:rsid w:val="004635F1"/>
    <w:rsid w:val="00463619"/>
    <w:rsid w:val="004636DA"/>
    <w:rsid w:val="00463B1A"/>
    <w:rsid w:val="00463C50"/>
    <w:rsid w:val="00463D46"/>
    <w:rsid w:val="00463E4C"/>
    <w:rsid w:val="004646EA"/>
    <w:rsid w:val="004646F4"/>
    <w:rsid w:val="00464A50"/>
    <w:rsid w:val="00464D46"/>
    <w:rsid w:val="00464F03"/>
    <w:rsid w:val="004650E3"/>
    <w:rsid w:val="004654AB"/>
    <w:rsid w:val="00465544"/>
    <w:rsid w:val="00465750"/>
    <w:rsid w:val="00465854"/>
    <w:rsid w:val="00465F13"/>
    <w:rsid w:val="004662DD"/>
    <w:rsid w:val="00466469"/>
    <w:rsid w:val="00466F9E"/>
    <w:rsid w:val="004676E1"/>
    <w:rsid w:val="004677CC"/>
    <w:rsid w:val="00470084"/>
    <w:rsid w:val="00470325"/>
    <w:rsid w:val="0047039E"/>
    <w:rsid w:val="004710A2"/>
    <w:rsid w:val="00471110"/>
    <w:rsid w:val="00471498"/>
    <w:rsid w:val="004714E2"/>
    <w:rsid w:val="00471899"/>
    <w:rsid w:val="00471B43"/>
    <w:rsid w:val="00471E24"/>
    <w:rsid w:val="004721FC"/>
    <w:rsid w:val="00472343"/>
    <w:rsid w:val="004727BD"/>
    <w:rsid w:val="004728C6"/>
    <w:rsid w:val="004728F9"/>
    <w:rsid w:val="00472A8D"/>
    <w:rsid w:val="00472A8E"/>
    <w:rsid w:val="00472E9A"/>
    <w:rsid w:val="00472FBF"/>
    <w:rsid w:val="00472FF1"/>
    <w:rsid w:val="00473D1A"/>
    <w:rsid w:val="00473D98"/>
    <w:rsid w:val="00473E35"/>
    <w:rsid w:val="00474201"/>
    <w:rsid w:val="004743A6"/>
    <w:rsid w:val="00474586"/>
    <w:rsid w:val="00474A10"/>
    <w:rsid w:val="00474BE9"/>
    <w:rsid w:val="00474BF1"/>
    <w:rsid w:val="00474D4F"/>
    <w:rsid w:val="004757C5"/>
    <w:rsid w:val="00475AB8"/>
    <w:rsid w:val="00475D8F"/>
    <w:rsid w:val="00475FA7"/>
    <w:rsid w:val="00476A55"/>
    <w:rsid w:val="00476E30"/>
    <w:rsid w:val="00476FBA"/>
    <w:rsid w:val="00477306"/>
    <w:rsid w:val="004777A7"/>
    <w:rsid w:val="00480212"/>
    <w:rsid w:val="00480348"/>
    <w:rsid w:val="004803F3"/>
    <w:rsid w:val="004804E9"/>
    <w:rsid w:val="00480632"/>
    <w:rsid w:val="00480867"/>
    <w:rsid w:val="00480B92"/>
    <w:rsid w:val="00480D6A"/>
    <w:rsid w:val="00480E05"/>
    <w:rsid w:val="00481084"/>
    <w:rsid w:val="004810A7"/>
    <w:rsid w:val="004810E1"/>
    <w:rsid w:val="0048160B"/>
    <w:rsid w:val="0048171E"/>
    <w:rsid w:val="00481C55"/>
    <w:rsid w:val="00482204"/>
    <w:rsid w:val="004823BB"/>
    <w:rsid w:val="00482839"/>
    <w:rsid w:val="00482C26"/>
    <w:rsid w:val="00482E4C"/>
    <w:rsid w:val="004835A6"/>
    <w:rsid w:val="004835B1"/>
    <w:rsid w:val="00483E4D"/>
    <w:rsid w:val="00483EB5"/>
    <w:rsid w:val="00483EF6"/>
    <w:rsid w:val="00483F5D"/>
    <w:rsid w:val="0048435C"/>
    <w:rsid w:val="00484701"/>
    <w:rsid w:val="0048494D"/>
    <w:rsid w:val="00485995"/>
    <w:rsid w:val="00486115"/>
    <w:rsid w:val="00486388"/>
    <w:rsid w:val="004864C4"/>
    <w:rsid w:val="00487484"/>
    <w:rsid w:val="004875FB"/>
    <w:rsid w:val="00487A4F"/>
    <w:rsid w:val="00487DC8"/>
    <w:rsid w:val="00487EC0"/>
    <w:rsid w:val="004901DB"/>
    <w:rsid w:val="00490217"/>
    <w:rsid w:val="00490238"/>
    <w:rsid w:val="004905E9"/>
    <w:rsid w:val="0049099C"/>
    <w:rsid w:val="004910F1"/>
    <w:rsid w:val="0049116D"/>
    <w:rsid w:val="004911DF"/>
    <w:rsid w:val="0049149E"/>
    <w:rsid w:val="00491529"/>
    <w:rsid w:val="00492197"/>
    <w:rsid w:val="004924E4"/>
    <w:rsid w:val="00492668"/>
    <w:rsid w:val="00492785"/>
    <w:rsid w:val="00492852"/>
    <w:rsid w:val="00492D16"/>
    <w:rsid w:val="004930B2"/>
    <w:rsid w:val="00493408"/>
    <w:rsid w:val="004936C1"/>
    <w:rsid w:val="004936F4"/>
    <w:rsid w:val="00493CDE"/>
    <w:rsid w:val="004940FE"/>
    <w:rsid w:val="00494550"/>
    <w:rsid w:val="0049467C"/>
    <w:rsid w:val="004948FA"/>
    <w:rsid w:val="00494AC8"/>
    <w:rsid w:val="00494ECD"/>
    <w:rsid w:val="00495344"/>
    <w:rsid w:val="004955B0"/>
    <w:rsid w:val="00495ED3"/>
    <w:rsid w:val="00496084"/>
    <w:rsid w:val="004960F0"/>
    <w:rsid w:val="004969BD"/>
    <w:rsid w:val="00496C3D"/>
    <w:rsid w:val="00496D1C"/>
    <w:rsid w:val="00496D83"/>
    <w:rsid w:val="00496E71"/>
    <w:rsid w:val="0049724D"/>
    <w:rsid w:val="004974B0"/>
    <w:rsid w:val="004974CC"/>
    <w:rsid w:val="004976FA"/>
    <w:rsid w:val="004977C3"/>
    <w:rsid w:val="00497E52"/>
    <w:rsid w:val="004A0791"/>
    <w:rsid w:val="004A08BA"/>
    <w:rsid w:val="004A0917"/>
    <w:rsid w:val="004A102D"/>
    <w:rsid w:val="004A1172"/>
    <w:rsid w:val="004A119A"/>
    <w:rsid w:val="004A1316"/>
    <w:rsid w:val="004A140D"/>
    <w:rsid w:val="004A1536"/>
    <w:rsid w:val="004A1581"/>
    <w:rsid w:val="004A16B1"/>
    <w:rsid w:val="004A1F20"/>
    <w:rsid w:val="004A2013"/>
    <w:rsid w:val="004A20CD"/>
    <w:rsid w:val="004A23A1"/>
    <w:rsid w:val="004A28C3"/>
    <w:rsid w:val="004A29FD"/>
    <w:rsid w:val="004A2A80"/>
    <w:rsid w:val="004A2C09"/>
    <w:rsid w:val="004A3027"/>
    <w:rsid w:val="004A30CA"/>
    <w:rsid w:val="004A3557"/>
    <w:rsid w:val="004A3B9F"/>
    <w:rsid w:val="004A3C55"/>
    <w:rsid w:val="004A3C79"/>
    <w:rsid w:val="004A3DE2"/>
    <w:rsid w:val="004A42FF"/>
    <w:rsid w:val="004A4466"/>
    <w:rsid w:val="004A4586"/>
    <w:rsid w:val="004A45A8"/>
    <w:rsid w:val="004A475D"/>
    <w:rsid w:val="004A4788"/>
    <w:rsid w:val="004A484D"/>
    <w:rsid w:val="004A48B8"/>
    <w:rsid w:val="004A528C"/>
    <w:rsid w:val="004A5326"/>
    <w:rsid w:val="004A555D"/>
    <w:rsid w:val="004A5704"/>
    <w:rsid w:val="004A5A2B"/>
    <w:rsid w:val="004A5E30"/>
    <w:rsid w:val="004A5FCB"/>
    <w:rsid w:val="004A6209"/>
    <w:rsid w:val="004A63E1"/>
    <w:rsid w:val="004A65D7"/>
    <w:rsid w:val="004A6A3A"/>
    <w:rsid w:val="004A6D5E"/>
    <w:rsid w:val="004A71B9"/>
    <w:rsid w:val="004A78F6"/>
    <w:rsid w:val="004A7B5E"/>
    <w:rsid w:val="004B001D"/>
    <w:rsid w:val="004B0343"/>
    <w:rsid w:val="004B0A96"/>
    <w:rsid w:val="004B0BBB"/>
    <w:rsid w:val="004B0BCB"/>
    <w:rsid w:val="004B0DAB"/>
    <w:rsid w:val="004B114A"/>
    <w:rsid w:val="004B1471"/>
    <w:rsid w:val="004B171D"/>
    <w:rsid w:val="004B198D"/>
    <w:rsid w:val="004B1BE0"/>
    <w:rsid w:val="004B1C42"/>
    <w:rsid w:val="004B1EA0"/>
    <w:rsid w:val="004B1F1A"/>
    <w:rsid w:val="004B1F77"/>
    <w:rsid w:val="004B2AD4"/>
    <w:rsid w:val="004B2DD0"/>
    <w:rsid w:val="004B2E33"/>
    <w:rsid w:val="004B36FF"/>
    <w:rsid w:val="004B3947"/>
    <w:rsid w:val="004B3C4D"/>
    <w:rsid w:val="004B3E71"/>
    <w:rsid w:val="004B3E75"/>
    <w:rsid w:val="004B433E"/>
    <w:rsid w:val="004B444D"/>
    <w:rsid w:val="004B4558"/>
    <w:rsid w:val="004B457A"/>
    <w:rsid w:val="004B47AD"/>
    <w:rsid w:val="004B4955"/>
    <w:rsid w:val="004B4B66"/>
    <w:rsid w:val="004B5029"/>
    <w:rsid w:val="004B56CE"/>
    <w:rsid w:val="004B5898"/>
    <w:rsid w:val="004B5C83"/>
    <w:rsid w:val="004B6026"/>
    <w:rsid w:val="004B622A"/>
    <w:rsid w:val="004B631B"/>
    <w:rsid w:val="004B6379"/>
    <w:rsid w:val="004B68D8"/>
    <w:rsid w:val="004B763A"/>
    <w:rsid w:val="004B776F"/>
    <w:rsid w:val="004B7906"/>
    <w:rsid w:val="004B7A6F"/>
    <w:rsid w:val="004C0606"/>
    <w:rsid w:val="004C0778"/>
    <w:rsid w:val="004C09A9"/>
    <w:rsid w:val="004C0A26"/>
    <w:rsid w:val="004C0FD0"/>
    <w:rsid w:val="004C12B1"/>
    <w:rsid w:val="004C1777"/>
    <w:rsid w:val="004C204B"/>
    <w:rsid w:val="004C2226"/>
    <w:rsid w:val="004C2267"/>
    <w:rsid w:val="004C2502"/>
    <w:rsid w:val="004C25E3"/>
    <w:rsid w:val="004C2B52"/>
    <w:rsid w:val="004C345A"/>
    <w:rsid w:val="004C34F0"/>
    <w:rsid w:val="004C37B0"/>
    <w:rsid w:val="004C3995"/>
    <w:rsid w:val="004C3C16"/>
    <w:rsid w:val="004C41CC"/>
    <w:rsid w:val="004C4265"/>
    <w:rsid w:val="004C426D"/>
    <w:rsid w:val="004C4558"/>
    <w:rsid w:val="004C4882"/>
    <w:rsid w:val="004C4CD0"/>
    <w:rsid w:val="004C4F62"/>
    <w:rsid w:val="004C57E6"/>
    <w:rsid w:val="004C5C4C"/>
    <w:rsid w:val="004C6236"/>
    <w:rsid w:val="004C629F"/>
    <w:rsid w:val="004C689D"/>
    <w:rsid w:val="004C69EF"/>
    <w:rsid w:val="004C6B64"/>
    <w:rsid w:val="004C6DB5"/>
    <w:rsid w:val="004C708A"/>
    <w:rsid w:val="004C7139"/>
    <w:rsid w:val="004C757D"/>
    <w:rsid w:val="004C7AC5"/>
    <w:rsid w:val="004C7B29"/>
    <w:rsid w:val="004C7BA6"/>
    <w:rsid w:val="004C7BB7"/>
    <w:rsid w:val="004C7C52"/>
    <w:rsid w:val="004C7FC9"/>
    <w:rsid w:val="004D0704"/>
    <w:rsid w:val="004D08ED"/>
    <w:rsid w:val="004D0D59"/>
    <w:rsid w:val="004D0DEA"/>
    <w:rsid w:val="004D0E94"/>
    <w:rsid w:val="004D0F28"/>
    <w:rsid w:val="004D1158"/>
    <w:rsid w:val="004D1218"/>
    <w:rsid w:val="004D166A"/>
    <w:rsid w:val="004D16BE"/>
    <w:rsid w:val="004D1700"/>
    <w:rsid w:val="004D1EB4"/>
    <w:rsid w:val="004D2676"/>
    <w:rsid w:val="004D28D5"/>
    <w:rsid w:val="004D2D2B"/>
    <w:rsid w:val="004D3308"/>
    <w:rsid w:val="004D3469"/>
    <w:rsid w:val="004D3819"/>
    <w:rsid w:val="004D3827"/>
    <w:rsid w:val="004D3A96"/>
    <w:rsid w:val="004D3ACC"/>
    <w:rsid w:val="004D3D66"/>
    <w:rsid w:val="004D42AE"/>
    <w:rsid w:val="004D4957"/>
    <w:rsid w:val="004D4C54"/>
    <w:rsid w:val="004D4D61"/>
    <w:rsid w:val="004D4FF3"/>
    <w:rsid w:val="004D528F"/>
    <w:rsid w:val="004D5388"/>
    <w:rsid w:val="004D5789"/>
    <w:rsid w:val="004D5A00"/>
    <w:rsid w:val="004D5FAD"/>
    <w:rsid w:val="004D6074"/>
    <w:rsid w:val="004D609C"/>
    <w:rsid w:val="004D62DA"/>
    <w:rsid w:val="004D6385"/>
    <w:rsid w:val="004D6792"/>
    <w:rsid w:val="004D68BA"/>
    <w:rsid w:val="004D6A02"/>
    <w:rsid w:val="004D6F20"/>
    <w:rsid w:val="004D6FFF"/>
    <w:rsid w:val="004D718E"/>
    <w:rsid w:val="004D71B8"/>
    <w:rsid w:val="004D7A4E"/>
    <w:rsid w:val="004D7B1D"/>
    <w:rsid w:val="004D7D69"/>
    <w:rsid w:val="004D7E84"/>
    <w:rsid w:val="004E048B"/>
    <w:rsid w:val="004E0A03"/>
    <w:rsid w:val="004E0CFA"/>
    <w:rsid w:val="004E0E78"/>
    <w:rsid w:val="004E1882"/>
    <w:rsid w:val="004E1D92"/>
    <w:rsid w:val="004E236F"/>
    <w:rsid w:val="004E28C7"/>
    <w:rsid w:val="004E2B24"/>
    <w:rsid w:val="004E2E61"/>
    <w:rsid w:val="004E3960"/>
    <w:rsid w:val="004E3DFC"/>
    <w:rsid w:val="004E3EBF"/>
    <w:rsid w:val="004E4682"/>
    <w:rsid w:val="004E483B"/>
    <w:rsid w:val="004E4881"/>
    <w:rsid w:val="004E4887"/>
    <w:rsid w:val="004E48C5"/>
    <w:rsid w:val="004E4973"/>
    <w:rsid w:val="004E4A63"/>
    <w:rsid w:val="004E4E09"/>
    <w:rsid w:val="004E4E55"/>
    <w:rsid w:val="004E508E"/>
    <w:rsid w:val="004E53AD"/>
    <w:rsid w:val="004E5409"/>
    <w:rsid w:val="004E551B"/>
    <w:rsid w:val="004E5546"/>
    <w:rsid w:val="004E5A6B"/>
    <w:rsid w:val="004E5AC3"/>
    <w:rsid w:val="004E6006"/>
    <w:rsid w:val="004E6ED9"/>
    <w:rsid w:val="004E7790"/>
    <w:rsid w:val="004E7CC2"/>
    <w:rsid w:val="004E7E5E"/>
    <w:rsid w:val="004F0447"/>
    <w:rsid w:val="004F04A1"/>
    <w:rsid w:val="004F1457"/>
    <w:rsid w:val="004F153D"/>
    <w:rsid w:val="004F18AC"/>
    <w:rsid w:val="004F1B7A"/>
    <w:rsid w:val="004F2057"/>
    <w:rsid w:val="004F230A"/>
    <w:rsid w:val="004F230F"/>
    <w:rsid w:val="004F292C"/>
    <w:rsid w:val="004F295C"/>
    <w:rsid w:val="004F2AF1"/>
    <w:rsid w:val="004F33F2"/>
    <w:rsid w:val="004F342A"/>
    <w:rsid w:val="004F34CE"/>
    <w:rsid w:val="004F351C"/>
    <w:rsid w:val="004F35C7"/>
    <w:rsid w:val="004F3771"/>
    <w:rsid w:val="004F38B2"/>
    <w:rsid w:val="004F39A4"/>
    <w:rsid w:val="004F39D4"/>
    <w:rsid w:val="004F3A83"/>
    <w:rsid w:val="004F3CA2"/>
    <w:rsid w:val="004F3CF6"/>
    <w:rsid w:val="004F44E0"/>
    <w:rsid w:val="004F44F7"/>
    <w:rsid w:val="004F4632"/>
    <w:rsid w:val="004F4829"/>
    <w:rsid w:val="004F4A34"/>
    <w:rsid w:val="004F4DB1"/>
    <w:rsid w:val="004F4DFF"/>
    <w:rsid w:val="004F4ED0"/>
    <w:rsid w:val="004F4F0C"/>
    <w:rsid w:val="004F5162"/>
    <w:rsid w:val="004F5305"/>
    <w:rsid w:val="004F53EA"/>
    <w:rsid w:val="004F561E"/>
    <w:rsid w:val="004F5BCF"/>
    <w:rsid w:val="004F5D98"/>
    <w:rsid w:val="004F5D9A"/>
    <w:rsid w:val="004F5E7A"/>
    <w:rsid w:val="004F67BC"/>
    <w:rsid w:val="004F67DC"/>
    <w:rsid w:val="004F6AAA"/>
    <w:rsid w:val="004F6E0C"/>
    <w:rsid w:val="004F6E93"/>
    <w:rsid w:val="004F6E96"/>
    <w:rsid w:val="004F7059"/>
    <w:rsid w:val="004F71E6"/>
    <w:rsid w:val="004F767B"/>
    <w:rsid w:val="004F797D"/>
    <w:rsid w:val="004F7FF7"/>
    <w:rsid w:val="00500087"/>
    <w:rsid w:val="0050022C"/>
    <w:rsid w:val="0050047A"/>
    <w:rsid w:val="00500A70"/>
    <w:rsid w:val="00500AD9"/>
    <w:rsid w:val="00500C71"/>
    <w:rsid w:val="00500FB2"/>
    <w:rsid w:val="005013A1"/>
    <w:rsid w:val="00501DDF"/>
    <w:rsid w:val="00501E68"/>
    <w:rsid w:val="00502189"/>
    <w:rsid w:val="00502353"/>
    <w:rsid w:val="00502600"/>
    <w:rsid w:val="005028A8"/>
    <w:rsid w:val="00502A97"/>
    <w:rsid w:val="00502BB4"/>
    <w:rsid w:val="00502D95"/>
    <w:rsid w:val="00503233"/>
    <w:rsid w:val="00503530"/>
    <w:rsid w:val="00503660"/>
    <w:rsid w:val="00503FE1"/>
    <w:rsid w:val="00504746"/>
    <w:rsid w:val="00505000"/>
    <w:rsid w:val="005056A7"/>
    <w:rsid w:val="00505895"/>
    <w:rsid w:val="00505AC7"/>
    <w:rsid w:val="00505DAF"/>
    <w:rsid w:val="00505F87"/>
    <w:rsid w:val="0050600D"/>
    <w:rsid w:val="005060AB"/>
    <w:rsid w:val="00506198"/>
    <w:rsid w:val="00506B3C"/>
    <w:rsid w:val="00506DD7"/>
    <w:rsid w:val="00507273"/>
    <w:rsid w:val="00507309"/>
    <w:rsid w:val="00507455"/>
    <w:rsid w:val="00507883"/>
    <w:rsid w:val="00507B1F"/>
    <w:rsid w:val="00507DA5"/>
    <w:rsid w:val="00507FD6"/>
    <w:rsid w:val="00510101"/>
    <w:rsid w:val="00510379"/>
    <w:rsid w:val="005103A8"/>
    <w:rsid w:val="00510B29"/>
    <w:rsid w:val="00510B37"/>
    <w:rsid w:val="00510D72"/>
    <w:rsid w:val="00510D98"/>
    <w:rsid w:val="00511139"/>
    <w:rsid w:val="00511435"/>
    <w:rsid w:val="00511564"/>
    <w:rsid w:val="005115BB"/>
    <w:rsid w:val="00511DE0"/>
    <w:rsid w:val="00512704"/>
    <w:rsid w:val="00512AA1"/>
    <w:rsid w:val="00512B2D"/>
    <w:rsid w:val="00512BC7"/>
    <w:rsid w:val="00512D93"/>
    <w:rsid w:val="00513178"/>
    <w:rsid w:val="0051328C"/>
    <w:rsid w:val="00513792"/>
    <w:rsid w:val="005137C3"/>
    <w:rsid w:val="00513A2F"/>
    <w:rsid w:val="00513E8D"/>
    <w:rsid w:val="0051439C"/>
    <w:rsid w:val="00514547"/>
    <w:rsid w:val="005145D7"/>
    <w:rsid w:val="00514718"/>
    <w:rsid w:val="0051488B"/>
    <w:rsid w:val="0051529F"/>
    <w:rsid w:val="005152E8"/>
    <w:rsid w:val="005158D1"/>
    <w:rsid w:val="00515BEA"/>
    <w:rsid w:val="00515DDA"/>
    <w:rsid w:val="00515EE9"/>
    <w:rsid w:val="00516185"/>
    <w:rsid w:val="005161A9"/>
    <w:rsid w:val="0051625E"/>
    <w:rsid w:val="005163D0"/>
    <w:rsid w:val="005163F7"/>
    <w:rsid w:val="005165EF"/>
    <w:rsid w:val="0051698E"/>
    <w:rsid w:val="00516C58"/>
    <w:rsid w:val="00516F1C"/>
    <w:rsid w:val="00517396"/>
    <w:rsid w:val="00517575"/>
    <w:rsid w:val="00517D3D"/>
    <w:rsid w:val="0052011E"/>
    <w:rsid w:val="00520134"/>
    <w:rsid w:val="00520271"/>
    <w:rsid w:val="005209D0"/>
    <w:rsid w:val="00521236"/>
    <w:rsid w:val="00521818"/>
    <w:rsid w:val="005218D2"/>
    <w:rsid w:val="00521B53"/>
    <w:rsid w:val="00521D46"/>
    <w:rsid w:val="00521E82"/>
    <w:rsid w:val="00521FC0"/>
    <w:rsid w:val="00522808"/>
    <w:rsid w:val="0052280A"/>
    <w:rsid w:val="00522A6F"/>
    <w:rsid w:val="00522ABF"/>
    <w:rsid w:val="00522C55"/>
    <w:rsid w:val="00522DD7"/>
    <w:rsid w:val="00522F62"/>
    <w:rsid w:val="005231EC"/>
    <w:rsid w:val="00523828"/>
    <w:rsid w:val="005238FD"/>
    <w:rsid w:val="00523B68"/>
    <w:rsid w:val="0052403B"/>
    <w:rsid w:val="005240E3"/>
    <w:rsid w:val="005243E0"/>
    <w:rsid w:val="0052507E"/>
    <w:rsid w:val="005250D4"/>
    <w:rsid w:val="00525153"/>
    <w:rsid w:val="005252E0"/>
    <w:rsid w:val="0052542B"/>
    <w:rsid w:val="00525532"/>
    <w:rsid w:val="00525634"/>
    <w:rsid w:val="00525750"/>
    <w:rsid w:val="00525A62"/>
    <w:rsid w:val="00525D14"/>
    <w:rsid w:val="00525DCC"/>
    <w:rsid w:val="005260EA"/>
    <w:rsid w:val="00526176"/>
    <w:rsid w:val="00526708"/>
    <w:rsid w:val="00526812"/>
    <w:rsid w:val="005268E3"/>
    <w:rsid w:val="00526956"/>
    <w:rsid w:val="00526C64"/>
    <w:rsid w:val="005272C1"/>
    <w:rsid w:val="005273B8"/>
    <w:rsid w:val="0052747C"/>
    <w:rsid w:val="005274F7"/>
    <w:rsid w:val="00527686"/>
    <w:rsid w:val="005276B8"/>
    <w:rsid w:val="005276EF"/>
    <w:rsid w:val="00527704"/>
    <w:rsid w:val="00527D9B"/>
    <w:rsid w:val="00527FB5"/>
    <w:rsid w:val="00530051"/>
    <w:rsid w:val="005308B2"/>
    <w:rsid w:val="00530B6C"/>
    <w:rsid w:val="00530CD2"/>
    <w:rsid w:val="00531727"/>
    <w:rsid w:val="0053188E"/>
    <w:rsid w:val="00531ADA"/>
    <w:rsid w:val="005321DB"/>
    <w:rsid w:val="005323E4"/>
    <w:rsid w:val="005328CE"/>
    <w:rsid w:val="00532B7C"/>
    <w:rsid w:val="00532CA8"/>
    <w:rsid w:val="00532CE2"/>
    <w:rsid w:val="00532CE5"/>
    <w:rsid w:val="0053310A"/>
    <w:rsid w:val="0053313F"/>
    <w:rsid w:val="005336C9"/>
    <w:rsid w:val="00533B1C"/>
    <w:rsid w:val="00533E2F"/>
    <w:rsid w:val="00534615"/>
    <w:rsid w:val="00534FCE"/>
    <w:rsid w:val="005352E7"/>
    <w:rsid w:val="00535AAF"/>
    <w:rsid w:val="00535B95"/>
    <w:rsid w:val="00535DD0"/>
    <w:rsid w:val="0053647C"/>
    <w:rsid w:val="005367FE"/>
    <w:rsid w:val="005368D9"/>
    <w:rsid w:val="0053692E"/>
    <w:rsid w:val="00536AC8"/>
    <w:rsid w:val="00536CFE"/>
    <w:rsid w:val="00537689"/>
    <w:rsid w:val="005376CE"/>
    <w:rsid w:val="00537873"/>
    <w:rsid w:val="00540069"/>
    <w:rsid w:val="005402E8"/>
    <w:rsid w:val="00540504"/>
    <w:rsid w:val="0054139F"/>
    <w:rsid w:val="005413A9"/>
    <w:rsid w:val="00541767"/>
    <w:rsid w:val="00541B46"/>
    <w:rsid w:val="00541E8E"/>
    <w:rsid w:val="0054205E"/>
    <w:rsid w:val="005422E8"/>
    <w:rsid w:val="00542629"/>
    <w:rsid w:val="00542C74"/>
    <w:rsid w:val="00542CFB"/>
    <w:rsid w:val="00542DA0"/>
    <w:rsid w:val="00542DCD"/>
    <w:rsid w:val="005435E7"/>
    <w:rsid w:val="005438C6"/>
    <w:rsid w:val="00543CDA"/>
    <w:rsid w:val="00544216"/>
    <w:rsid w:val="005448E4"/>
    <w:rsid w:val="00544C9B"/>
    <w:rsid w:val="00545300"/>
    <w:rsid w:val="005453F1"/>
    <w:rsid w:val="0054581B"/>
    <w:rsid w:val="00545921"/>
    <w:rsid w:val="00545B86"/>
    <w:rsid w:val="00545CE0"/>
    <w:rsid w:val="0054614A"/>
    <w:rsid w:val="0054638C"/>
    <w:rsid w:val="00546496"/>
    <w:rsid w:val="005464DE"/>
    <w:rsid w:val="00546AC4"/>
    <w:rsid w:val="00546CC3"/>
    <w:rsid w:val="0054718D"/>
    <w:rsid w:val="005472C0"/>
    <w:rsid w:val="00547546"/>
    <w:rsid w:val="0054797C"/>
    <w:rsid w:val="005479A6"/>
    <w:rsid w:val="00547AD9"/>
    <w:rsid w:val="00547B61"/>
    <w:rsid w:val="00550BED"/>
    <w:rsid w:val="00550CC2"/>
    <w:rsid w:val="005517D4"/>
    <w:rsid w:val="00551A9F"/>
    <w:rsid w:val="00551E8A"/>
    <w:rsid w:val="00551EF4"/>
    <w:rsid w:val="005520D9"/>
    <w:rsid w:val="005520DC"/>
    <w:rsid w:val="005522CB"/>
    <w:rsid w:val="005529A3"/>
    <w:rsid w:val="00552B05"/>
    <w:rsid w:val="00552C41"/>
    <w:rsid w:val="00552D97"/>
    <w:rsid w:val="00553022"/>
    <w:rsid w:val="0055370B"/>
    <w:rsid w:val="00553912"/>
    <w:rsid w:val="00553C6C"/>
    <w:rsid w:val="00553C8F"/>
    <w:rsid w:val="00554299"/>
    <w:rsid w:val="00554317"/>
    <w:rsid w:val="005549DD"/>
    <w:rsid w:val="00554C63"/>
    <w:rsid w:val="00554D52"/>
    <w:rsid w:val="00554D71"/>
    <w:rsid w:val="00554D9C"/>
    <w:rsid w:val="00554FFC"/>
    <w:rsid w:val="005551ED"/>
    <w:rsid w:val="005553CF"/>
    <w:rsid w:val="005557B9"/>
    <w:rsid w:val="00555B32"/>
    <w:rsid w:val="00555C1D"/>
    <w:rsid w:val="00555CC6"/>
    <w:rsid w:val="00555F0B"/>
    <w:rsid w:val="00556016"/>
    <w:rsid w:val="0055614D"/>
    <w:rsid w:val="005562E7"/>
    <w:rsid w:val="00556334"/>
    <w:rsid w:val="0055637E"/>
    <w:rsid w:val="00556601"/>
    <w:rsid w:val="0055661C"/>
    <w:rsid w:val="00556711"/>
    <w:rsid w:val="005567E9"/>
    <w:rsid w:val="00556CAE"/>
    <w:rsid w:val="00556D1C"/>
    <w:rsid w:val="00556E78"/>
    <w:rsid w:val="0055715E"/>
    <w:rsid w:val="005571D0"/>
    <w:rsid w:val="0055793D"/>
    <w:rsid w:val="00557BFE"/>
    <w:rsid w:val="00557CDC"/>
    <w:rsid w:val="00557D88"/>
    <w:rsid w:val="0056000E"/>
    <w:rsid w:val="00560040"/>
    <w:rsid w:val="005601A8"/>
    <w:rsid w:val="005613EF"/>
    <w:rsid w:val="00561416"/>
    <w:rsid w:val="0056157D"/>
    <w:rsid w:val="005615B9"/>
    <w:rsid w:val="005615F0"/>
    <w:rsid w:val="00561650"/>
    <w:rsid w:val="00561830"/>
    <w:rsid w:val="00561EC0"/>
    <w:rsid w:val="00562515"/>
    <w:rsid w:val="005627CE"/>
    <w:rsid w:val="00562805"/>
    <w:rsid w:val="00562975"/>
    <w:rsid w:val="00562D1F"/>
    <w:rsid w:val="00562E34"/>
    <w:rsid w:val="0056330C"/>
    <w:rsid w:val="0056355F"/>
    <w:rsid w:val="005636FA"/>
    <w:rsid w:val="00563958"/>
    <w:rsid w:val="00563AB2"/>
    <w:rsid w:val="00563CE0"/>
    <w:rsid w:val="00563DD0"/>
    <w:rsid w:val="00563EA7"/>
    <w:rsid w:val="005640EF"/>
    <w:rsid w:val="005640F2"/>
    <w:rsid w:val="005641AC"/>
    <w:rsid w:val="0056425C"/>
    <w:rsid w:val="00564280"/>
    <w:rsid w:val="00564648"/>
    <w:rsid w:val="005648EF"/>
    <w:rsid w:val="00564D48"/>
    <w:rsid w:val="00565A99"/>
    <w:rsid w:val="00565DE9"/>
    <w:rsid w:val="00565EB2"/>
    <w:rsid w:val="00566884"/>
    <w:rsid w:val="00566A46"/>
    <w:rsid w:val="00566C86"/>
    <w:rsid w:val="00566CC3"/>
    <w:rsid w:val="00566FE9"/>
    <w:rsid w:val="0056701C"/>
    <w:rsid w:val="005671D6"/>
    <w:rsid w:val="0056768C"/>
    <w:rsid w:val="00567C20"/>
    <w:rsid w:val="00567CD4"/>
    <w:rsid w:val="00567CF6"/>
    <w:rsid w:val="00567F50"/>
    <w:rsid w:val="005700C7"/>
    <w:rsid w:val="00570467"/>
    <w:rsid w:val="00571237"/>
    <w:rsid w:val="0057140C"/>
    <w:rsid w:val="00571562"/>
    <w:rsid w:val="005716B7"/>
    <w:rsid w:val="0057171B"/>
    <w:rsid w:val="00571B90"/>
    <w:rsid w:val="00571C00"/>
    <w:rsid w:val="00571D9C"/>
    <w:rsid w:val="00571F0D"/>
    <w:rsid w:val="005722D5"/>
    <w:rsid w:val="005724EC"/>
    <w:rsid w:val="00572EB3"/>
    <w:rsid w:val="0057302F"/>
    <w:rsid w:val="00573587"/>
    <w:rsid w:val="0057376E"/>
    <w:rsid w:val="00573899"/>
    <w:rsid w:val="005739DE"/>
    <w:rsid w:val="00573AE2"/>
    <w:rsid w:val="00573EA2"/>
    <w:rsid w:val="0057402D"/>
    <w:rsid w:val="0057443F"/>
    <w:rsid w:val="00574A81"/>
    <w:rsid w:val="00574DF3"/>
    <w:rsid w:val="00574F3A"/>
    <w:rsid w:val="0057529F"/>
    <w:rsid w:val="00575755"/>
    <w:rsid w:val="005758F2"/>
    <w:rsid w:val="00575B5F"/>
    <w:rsid w:val="00575F93"/>
    <w:rsid w:val="0057617A"/>
    <w:rsid w:val="005761B3"/>
    <w:rsid w:val="00576237"/>
    <w:rsid w:val="0057633A"/>
    <w:rsid w:val="00576430"/>
    <w:rsid w:val="005764F9"/>
    <w:rsid w:val="00576F86"/>
    <w:rsid w:val="0057745F"/>
    <w:rsid w:val="005774D3"/>
    <w:rsid w:val="00577B7E"/>
    <w:rsid w:val="00580958"/>
    <w:rsid w:val="00580D0B"/>
    <w:rsid w:val="00581568"/>
    <w:rsid w:val="005817F2"/>
    <w:rsid w:val="0058214D"/>
    <w:rsid w:val="0058231F"/>
    <w:rsid w:val="005824BE"/>
    <w:rsid w:val="0058251A"/>
    <w:rsid w:val="005825D8"/>
    <w:rsid w:val="00582739"/>
    <w:rsid w:val="005829C3"/>
    <w:rsid w:val="00582BE3"/>
    <w:rsid w:val="00582EEC"/>
    <w:rsid w:val="00583098"/>
    <w:rsid w:val="005832A3"/>
    <w:rsid w:val="00583675"/>
    <w:rsid w:val="00583886"/>
    <w:rsid w:val="0058389A"/>
    <w:rsid w:val="00583A98"/>
    <w:rsid w:val="00583BA4"/>
    <w:rsid w:val="00583C53"/>
    <w:rsid w:val="00583EED"/>
    <w:rsid w:val="00583FB4"/>
    <w:rsid w:val="0058409D"/>
    <w:rsid w:val="005847B2"/>
    <w:rsid w:val="00584A96"/>
    <w:rsid w:val="00584B74"/>
    <w:rsid w:val="005854F4"/>
    <w:rsid w:val="0058556D"/>
    <w:rsid w:val="00585BD1"/>
    <w:rsid w:val="00585D51"/>
    <w:rsid w:val="00586367"/>
    <w:rsid w:val="00586AFD"/>
    <w:rsid w:val="00586CAF"/>
    <w:rsid w:val="00586D24"/>
    <w:rsid w:val="00586DB8"/>
    <w:rsid w:val="00586DF7"/>
    <w:rsid w:val="00586EAE"/>
    <w:rsid w:val="00587414"/>
    <w:rsid w:val="0058750D"/>
    <w:rsid w:val="005875EE"/>
    <w:rsid w:val="005879D1"/>
    <w:rsid w:val="00587EAF"/>
    <w:rsid w:val="00590244"/>
    <w:rsid w:val="005902C7"/>
    <w:rsid w:val="00590909"/>
    <w:rsid w:val="005910A3"/>
    <w:rsid w:val="00591449"/>
    <w:rsid w:val="00591483"/>
    <w:rsid w:val="005916D1"/>
    <w:rsid w:val="00591D9F"/>
    <w:rsid w:val="00591DC8"/>
    <w:rsid w:val="0059206D"/>
    <w:rsid w:val="005920DB"/>
    <w:rsid w:val="005921D2"/>
    <w:rsid w:val="005922ED"/>
    <w:rsid w:val="00592BFE"/>
    <w:rsid w:val="00593124"/>
    <w:rsid w:val="0059341B"/>
    <w:rsid w:val="00593603"/>
    <w:rsid w:val="00593629"/>
    <w:rsid w:val="005936B8"/>
    <w:rsid w:val="005937B8"/>
    <w:rsid w:val="005939AE"/>
    <w:rsid w:val="00593E85"/>
    <w:rsid w:val="00593FC7"/>
    <w:rsid w:val="005941F4"/>
    <w:rsid w:val="00594547"/>
    <w:rsid w:val="00594551"/>
    <w:rsid w:val="00594695"/>
    <w:rsid w:val="005947BB"/>
    <w:rsid w:val="0059482B"/>
    <w:rsid w:val="00594847"/>
    <w:rsid w:val="005949A7"/>
    <w:rsid w:val="0059569B"/>
    <w:rsid w:val="00595728"/>
    <w:rsid w:val="00595AD1"/>
    <w:rsid w:val="005960B2"/>
    <w:rsid w:val="00596446"/>
    <w:rsid w:val="00596583"/>
    <w:rsid w:val="0059683B"/>
    <w:rsid w:val="00596AF1"/>
    <w:rsid w:val="00596B70"/>
    <w:rsid w:val="00596D5B"/>
    <w:rsid w:val="00596DDE"/>
    <w:rsid w:val="00596F52"/>
    <w:rsid w:val="0059710C"/>
    <w:rsid w:val="00597300"/>
    <w:rsid w:val="00597448"/>
    <w:rsid w:val="005977E0"/>
    <w:rsid w:val="00597F28"/>
    <w:rsid w:val="00597FCA"/>
    <w:rsid w:val="005A0017"/>
    <w:rsid w:val="005A04F4"/>
    <w:rsid w:val="005A08E0"/>
    <w:rsid w:val="005A099A"/>
    <w:rsid w:val="005A0E37"/>
    <w:rsid w:val="005A12E3"/>
    <w:rsid w:val="005A135E"/>
    <w:rsid w:val="005A17C1"/>
    <w:rsid w:val="005A1B08"/>
    <w:rsid w:val="005A1C08"/>
    <w:rsid w:val="005A1D83"/>
    <w:rsid w:val="005A1DBE"/>
    <w:rsid w:val="005A1DDA"/>
    <w:rsid w:val="005A1F07"/>
    <w:rsid w:val="005A250D"/>
    <w:rsid w:val="005A2612"/>
    <w:rsid w:val="005A2665"/>
    <w:rsid w:val="005A2CA9"/>
    <w:rsid w:val="005A2FBB"/>
    <w:rsid w:val="005A3056"/>
    <w:rsid w:val="005A30D4"/>
    <w:rsid w:val="005A37CB"/>
    <w:rsid w:val="005A3A90"/>
    <w:rsid w:val="005A3D1F"/>
    <w:rsid w:val="005A3F2F"/>
    <w:rsid w:val="005A4127"/>
    <w:rsid w:val="005A448E"/>
    <w:rsid w:val="005A454D"/>
    <w:rsid w:val="005A463C"/>
    <w:rsid w:val="005A4F93"/>
    <w:rsid w:val="005A5697"/>
    <w:rsid w:val="005A5C4A"/>
    <w:rsid w:val="005A5FA9"/>
    <w:rsid w:val="005A6688"/>
    <w:rsid w:val="005A6846"/>
    <w:rsid w:val="005A68EB"/>
    <w:rsid w:val="005A71FA"/>
    <w:rsid w:val="005A7A91"/>
    <w:rsid w:val="005A7BDE"/>
    <w:rsid w:val="005A7D34"/>
    <w:rsid w:val="005A7F66"/>
    <w:rsid w:val="005B0031"/>
    <w:rsid w:val="005B01BE"/>
    <w:rsid w:val="005B0206"/>
    <w:rsid w:val="005B09A1"/>
    <w:rsid w:val="005B0EED"/>
    <w:rsid w:val="005B14D5"/>
    <w:rsid w:val="005B1608"/>
    <w:rsid w:val="005B1BBE"/>
    <w:rsid w:val="005B23D0"/>
    <w:rsid w:val="005B2D35"/>
    <w:rsid w:val="005B2D66"/>
    <w:rsid w:val="005B2E29"/>
    <w:rsid w:val="005B2EBC"/>
    <w:rsid w:val="005B2F37"/>
    <w:rsid w:val="005B3723"/>
    <w:rsid w:val="005B37A5"/>
    <w:rsid w:val="005B3912"/>
    <w:rsid w:val="005B3BD2"/>
    <w:rsid w:val="005B3EC3"/>
    <w:rsid w:val="005B415E"/>
    <w:rsid w:val="005B447F"/>
    <w:rsid w:val="005B4AC7"/>
    <w:rsid w:val="005B4D0B"/>
    <w:rsid w:val="005B50F3"/>
    <w:rsid w:val="005B5237"/>
    <w:rsid w:val="005B5554"/>
    <w:rsid w:val="005B57C7"/>
    <w:rsid w:val="005B59C7"/>
    <w:rsid w:val="005B5DA4"/>
    <w:rsid w:val="005B6043"/>
    <w:rsid w:val="005B631D"/>
    <w:rsid w:val="005B6535"/>
    <w:rsid w:val="005B6924"/>
    <w:rsid w:val="005B6FBB"/>
    <w:rsid w:val="005B7898"/>
    <w:rsid w:val="005B7C24"/>
    <w:rsid w:val="005C092E"/>
    <w:rsid w:val="005C09CF"/>
    <w:rsid w:val="005C0ABB"/>
    <w:rsid w:val="005C0AFD"/>
    <w:rsid w:val="005C0CB2"/>
    <w:rsid w:val="005C0D1F"/>
    <w:rsid w:val="005C125D"/>
    <w:rsid w:val="005C15E9"/>
    <w:rsid w:val="005C1A3C"/>
    <w:rsid w:val="005C1E6A"/>
    <w:rsid w:val="005C213D"/>
    <w:rsid w:val="005C213F"/>
    <w:rsid w:val="005C2488"/>
    <w:rsid w:val="005C2607"/>
    <w:rsid w:val="005C27C7"/>
    <w:rsid w:val="005C2877"/>
    <w:rsid w:val="005C2A2C"/>
    <w:rsid w:val="005C2AB8"/>
    <w:rsid w:val="005C2B5B"/>
    <w:rsid w:val="005C2B7F"/>
    <w:rsid w:val="005C2C19"/>
    <w:rsid w:val="005C360C"/>
    <w:rsid w:val="005C3B53"/>
    <w:rsid w:val="005C3ECA"/>
    <w:rsid w:val="005C404F"/>
    <w:rsid w:val="005C4387"/>
    <w:rsid w:val="005C501B"/>
    <w:rsid w:val="005C52B9"/>
    <w:rsid w:val="005C5547"/>
    <w:rsid w:val="005C55EC"/>
    <w:rsid w:val="005C56AD"/>
    <w:rsid w:val="005C5867"/>
    <w:rsid w:val="005C666D"/>
    <w:rsid w:val="005C6734"/>
    <w:rsid w:val="005C6A14"/>
    <w:rsid w:val="005C6FAD"/>
    <w:rsid w:val="005C786C"/>
    <w:rsid w:val="005C7B23"/>
    <w:rsid w:val="005C7E1D"/>
    <w:rsid w:val="005D04FE"/>
    <w:rsid w:val="005D05A5"/>
    <w:rsid w:val="005D0B0D"/>
    <w:rsid w:val="005D0B0E"/>
    <w:rsid w:val="005D0E1F"/>
    <w:rsid w:val="005D11DA"/>
    <w:rsid w:val="005D1280"/>
    <w:rsid w:val="005D12B3"/>
    <w:rsid w:val="005D18AD"/>
    <w:rsid w:val="005D1996"/>
    <w:rsid w:val="005D1AA1"/>
    <w:rsid w:val="005D201A"/>
    <w:rsid w:val="005D25DD"/>
    <w:rsid w:val="005D2702"/>
    <w:rsid w:val="005D2A3A"/>
    <w:rsid w:val="005D2A71"/>
    <w:rsid w:val="005D2E70"/>
    <w:rsid w:val="005D2F4B"/>
    <w:rsid w:val="005D305C"/>
    <w:rsid w:val="005D3C98"/>
    <w:rsid w:val="005D3D3D"/>
    <w:rsid w:val="005D40FD"/>
    <w:rsid w:val="005D4B75"/>
    <w:rsid w:val="005D50B9"/>
    <w:rsid w:val="005D527A"/>
    <w:rsid w:val="005D59BE"/>
    <w:rsid w:val="005D5F02"/>
    <w:rsid w:val="005D6450"/>
    <w:rsid w:val="005D661F"/>
    <w:rsid w:val="005D6A39"/>
    <w:rsid w:val="005D6AC2"/>
    <w:rsid w:val="005D70BF"/>
    <w:rsid w:val="005D7198"/>
    <w:rsid w:val="005D722B"/>
    <w:rsid w:val="005D72F9"/>
    <w:rsid w:val="005D734B"/>
    <w:rsid w:val="005D7723"/>
    <w:rsid w:val="005E003A"/>
    <w:rsid w:val="005E0176"/>
    <w:rsid w:val="005E01B4"/>
    <w:rsid w:val="005E052B"/>
    <w:rsid w:val="005E0A06"/>
    <w:rsid w:val="005E0B67"/>
    <w:rsid w:val="005E1022"/>
    <w:rsid w:val="005E10A6"/>
    <w:rsid w:val="005E158F"/>
    <w:rsid w:val="005E17B8"/>
    <w:rsid w:val="005E18F0"/>
    <w:rsid w:val="005E1985"/>
    <w:rsid w:val="005E1BCB"/>
    <w:rsid w:val="005E1C95"/>
    <w:rsid w:val="005E1DBC"/>
    <w:rsid w:val="005E1EDD"/>
    <w:rsid w:val="005E2086"/>
    <w:rsid w:val="005E20CD"/>
    <w:rsid w:val="005E2115"/>
    <w:rsid w:val="005E27CC"/>
    <w:rsid w:val="005E2865"/>
    <w:rsid w:val="005E291F"/>
    <w:rsid w:val="005E29DB"/>
    <w:rsid w:val="005E32ED"/>
    <w:rsid w:val="005E3411"/>
    <w:rsid w:val="005E3590"/>
    <w:rsid w:val="005E35ED"/>
    <w:rsid w:val="005E3E27"/>
    <w:rsid w:val="005E3FAF"/>
    <w:rsid w:val="005E437F"/>
    <w:rsid w:val="005E4572"/>
    <w:rsid w:val="005E464E"/>
    <w:rsid w:val="005E48C2"/>
    <w:rsid w:val="005E491D"/>
    <w:rsid w:val="005E4C83"/>
    <w:rsid w:val="005E573A"/>
    <w:rsid w:val="005E57F3"/>
    <w:rsid w:val="005E58B5"/>
    <w:rsid w:val="005E5A11"/>
    <w:rsid w:val="005E5AB2"/>
    <w:rsid w:val="005E61EC"/>
    <w:rsid w:val="005E61F0"/>
    <w:rsid w:val="005E6630"/>
    <w:rsid w:val="005E66B6"/>
    <w:rsid w:val="005E6854"/>
    <w:rsid w:val="005E6BFB"/>
    <w:rsid w:val="005E6E40"/>
    <w:rsid w:val="005E6E80"/>
    <w:rsid w:val="005E72FE"/>
    <w:rsid w:val="005E7314"/>
    <w:rsid w:val="005E79FD"/>
    <w:rsid w:val="005E7F88"/>
    <w:rsid w:val="005E7F8B"/>
    <w:rsid w:val="005F00CF"/>
    <w:rsid w:val="005F042F"/>
    <w:rsid w:val="005F0654"/>
    <w:rsid w:val="005F06A6"/>
    <w:rsid w:val="005F099E"/>
    <w:rsid w:val="005F0A46"/>
    <w:rsid w:val="005F0C65"/>
    <w:rsid w:val="005F0CAE"/>
    <w:rsid w:val="005F1002"/>
    <w:rsid w:val="005F1633"/>
    <w:rsid w:val="005F18AA"/>
    <w:rsid w:val="005F1A4C"/>
    <w:rsid w:val="005F1BF7"/>
    <w:rsid w:val="005F230F"/>
    <w:rsid w:val="005F2766"/>
    <w:rsid w:val="005F27CA"/>
    <w:rsid w:val="005F297C"/>
    <w:rsid w:val="005F2FBC"/>
    <w:rsid w:val="005F30DB"/>
    <w:rsid w:val="005F31FB"/>
    <w:rsid w:val="005F34FA"/>
    <w:rsid w:val="005F39C1"/>
    <w:rsid w:val="005F41C9"/>
    <w:rsid w:val="005F49EF"/>
    <w:rsid w:val="005F4B09"/>
    <w:rsid w:val="005F4BF4"/>
    <w:rsid w:val="005F5255"/>
    <w:rsid w:val="005F5257"/>
    <w:rsid w:val="005F53BA"/>
    <w:rsid w:val="005F5933"/>
    <w:rsid w:val="005F5ACA"/>
    <w:rsid w:val="005F6714"/>
    <w:rsid w:val="005F6E42"/>
    <w:rsid w:val="005F6E7A"/>
    <w:rsid w:val="005F6E7F"/>
    <w:rsid w:val="005F74BD"/>
    <w:rsid w:val="005F7FF0"/>
    <w:rsid w:val="00600365"/>
    <w:rsid w:val="0060083F"/>
    <w:rsid w:val="00600A6E"/>
    <w:rsid w:val="006010D8"/>
    <w:rsid w:val="00601155"/>
    <w:rsid w:val="0060174A"/>
    <w:rsid w:val="00601BD6"/>
    <w:rsid w:val="00601D1D"/>
    <w:rsid w:val="0060224D"/>
    <w:rsid w:val="00602A31"/>
    <w:rsid w:val="00602B63"/>
    <w:rsid w:val="00602BF2"/>
    <w:rsid w:val="00602C94"/>
    <w:rsid w:val="00602DF2"/>
    <w:rsid w:val="00602E0E"/>
    <w:rsid w:val="006032BE"/>
    <w:rsid w:val="00603B35"/>
    <w:rsid w:val="00603F6D"/>
    <w:rsid w:val="00604472"/>
    <w:rsid w:val="006047BE"/>
    <w:rsid w:val="00604CA6"/>
    <w:rsid w:val="00605221"/>
    <w:rsid w:val="00605365"/>
    <w:rsid w:val="006053D4"/>
    <w:rsid w:val="00605445"/>
    <w:rsid w:val="006054A1"/>
    <w:rsid w:val="00605603"/>
    <w:rsid w:val="00605AEF"/>
    <w:rsid w:val="00606168"/>
    <w:rsid w:val="00606305"/>
    <w:rsid w:val="00606969"/>
    <w:rsid w:val="00606981"/>
    <w:rsid w:val="00606BBC"/>
    <w:rsid w:val="00606DD0"/>
    <w:rsid w:val="00607239"/>
    <w:rsid w:val="00607346"/>
    <w:rsid w:val="0060780B"/>
    <w:rsid w:val="0060788D"/>
    <w:rsid w:val="006078D5"/>
    <w:rsid w:val="00607A28"/>
    <w:rsid w:val="00607E1B"/>
    <w:rsid w:val="0061004D"/>
    <w:rsid w:val="0061025F"/>
    <w:rsid w:val="006104E7"/>
    <w:rsid w:val="00610B70"/>
    <w:rsid w:val="00610D43"/>
    <w:rsid w:val="00610F09"/>
    <w:rsid w:val="00610F8F"/>
    <w:rsid w:val="0061142C"/>
    <w:rsid w:val="006117BB"/>
    <w:rsid w:val="00611864"/>
    <w:rsid w:val="00612198"/>
    <w:rsid w:val="006121BA"/>
    <w:rsid w:val="006124B5"/>
    <w:rsid w:val="00612BE4"/>
    <w:rsid w:val="006131BE"/>
    <w:rsid w:val="00613311"/>
    <w:rsid w:val="0061346B"/>
    <w:rsid w:val="006134EC"/>
    <w:rsid w:val="006136C3"/>
    <w:rsid w:val="00613704"/>
    <w:rsid w:val="00613862"/>
    <w:rsid w:val="00613B88"/>
    <w:rsid w:val="00614009"/>
    <w:rsid w:val="006140E5"/>
    <w:rsid w:val="0061441F"/>
    <w:rsid w:val="0061449D"/>
    <w:rsid w:val="00614B36"/>
    <w:rsid w:val="00615156"/>
    <w:rsid w:val="006151A5"/>
    <w:rsid w:val="006151FC"/>
    <w:rsid w:val="0061569A"/>
    <w:rsid w:val="006157CC"/>
    <w:rsid w:val="006157E1"/>
    <w:rsid w:val="00615926"/>
    <w:rsid w:val="0061600D"/>
    <w:rsid w:val="00616122"/>
    <w:rsid w:val="0061654F"/>
    <w:rsid w:val="00616AB0"/>
    <w:rsid w:val="00616DF2"/>
    <w:rsid w:val="00617070"/>
    <w:rsid w:val="0061756F"/>
    <w:rsid w:val="0061779D"/>
    <w:rsid w:val="00617841"/>
    <w:rsid w:val="0061785F"/>
    <w:rsid w:val="00617C54"/>
    <w:rsid w:val="00617D0F"/>
    <w:rsid w:val="006204B0"/>
    <w:rsid w:val="00620B93"/>
    <w:rsid w:val="006211AA"/>
    <w:rsid w:val="00621596"/>
    <w:rsid w:val="0062163C"/>
    <w:rsid w:val="0062168D"/>
    <w:rsid w:val="0062188A"/>
    <w:rsid w:val="00621A7C"/>
    <w:rsid w:val="00621BC1"/>
    <w:rsid w:val="00621EE0"/>
    <w:rsid w:val="00621F0A"/>
    <w:rsid w:val="006226B1"/>
    <w:rsid w:val="006227AC"/>
    <w:rsid w:val="00622835"/>
    <w:rsid w:val="00622AC8"/>
    <w:rsid w:val="00622D1D"/>
    <w:rsid w:val="006232B9"/>
    <w:rsid w:val="00623A28"/>
    <w:rsid w:val="00623AE6"/>
    <w:rsid w:val="00623EDE"/>
    <w:rsid w:val="006241D0"/>
    <w:rsid w:val="0062447E"/>
    <w:rsid w:val="00624697"/>
    <w:rsid w:val="0062473E"/>
    <w:rsid w:val="006250D7"/>
    <w:rsid w:val="006252E1"/>
    <w:rsid w:val="00625358"/>
    <w:rsid w:val="0062539E"/>
    <w:rsid w:val="00625C1E"/>
    <w:rsid w:val="00625DE6"/>
    <w:rsid w:val="00625FA7"/>
    <w:rsid w:val="00626040"/>
    <w:rsid w:val="00626A4A"/>
    <w:rsid w:val="00626B1C"/>
    <w:rsid w:val="00626C1A"/>
    <w:rsid w:val="00626F05"/>
    <w:rsid w:val="00627260"/>
    <w:rsid w:val="006277AC"/>
    <w:rsid w:val="00627D5F"/>
    <w:rsid w:val="00627D77"/>
    <w:rsid w:val="006301D5"/>
    <w:rsid w:val="00630217"/>
    <w:rsid w:val="006306E8"/>
    <w:rsid w:val="00630AEE"/>
    <w:rsid w:val="006312CE"/>
    <w:rsid w:val="006313AD"/>
    <w:rsid w:val="00631609"/>
    <w:rsid w:val="00631B02"/>
    <w:rsid w:val="00631B9A"/>
    <w:rsid w:val="00631E3B"/>
    <w:rsid w:val="0063240D"/>
    <w:rsid w:val="00632C16"/>
    <w:rsid w:val="0063315D"/>
    <w:rsid w:val="00633394"/>
    <w:rsid w:val="00633936"/>
    <w:rsid w:val="0063393A"/>
    <w:rsid w:val="006340D8"/>
    <w:rsid w:val="0063416E"/>
    <w:rsid w:val="00634854"/>
    <w:rsid w:val="00634C2C"/>
    <w:rsid w:val="00634D45"/>
    <w:rsid w:val="00634F22"/>
    <w:rsid w:val="0063520B"/>
    <w:rsid w:val="00635549"/>
    <w:rsid w:val="00635EC1"/>
    <w:rsid w:val="006365E4"/>
    <w:rsid w:val="00636858"/>
    <w:rsid w:val="00636992"/>
    <w:rsid w:val="0063729A"/>
    <w:rsid w:val="006373D7"/>
    <w:rsid w:val="00637C70"/>
    <w:rsid w:val="0064012A"/>
    <w:rsid w:val="0064037E"/>
    <w:rsid w:val="00640533"/>
    <w:rsid w:val="0064070F"/>
    <w:rsid w:val="00640A70"/>
    <w:rsid w:val="00640A76"/>
    <w:rsid w:val="00640BDC"/>
    <w:rsid w:val="00640D5A"/>
    <w:rsid w:val="00641B35"/>
    <w:rsid w:val="00641BA9"/>
    <w:rsid w:val="00642CD6"/>
    <w:rsid w:val="00642ECA"/>
    <w:rsid w:val="006430F9"/>
    <w:rsid w:val="00643836"/>
    <w:rsid w:val="00643F45"/>
    <w:rsid w:val="006441F9"/>
    <w:rsid w:val="00644313"/>
    <w:rsid w:val="0064482B"/>
    <w:rsid w:val="00644BFE"/>
    <w:rsid w:val="00644D97"/>
    <w:rsid w:val="00645302"/>
    <w:rsid w:val="006453F0"/>
    <w:rsid w:val="006454EA"/>
    <w:rsid w:val="006458F7"/>
    <w:rsid w:val="00645D3D"/>
    <w:rsid w:val="00645E46"/>
    <w:rsid w:val="00645E53"/>
    <w:rsid w:val="00646035"/>
    <w:rsid w:val="00646760"/>
    <w:rsid w:val="00646C79"/>
    <w:rsid w:val="00646D16"/>
    <w:rsid w:val="00646FDF"/>
    <w:rsid w:val="00646FF5"/>
    <w:rsid w:val="00647082"/>
    <w:rsid w:val="0064733E"/>
    <w:rsid w:val="006476B5"/>
    <w:rsid w:val="006477F2"/>
    <w:rsid w:val="00647984"/>
    <w:rsid w:val="00647A65"/>
    <w:rsid w:val="00647A8D"/>
    <w:rsid w:val="00647B3A"/>
    <w:rsid w:val="00647BDA"/>
    <w:rsid w:val="00647F72"/>
    <w:rsid w:val="006501F3"/>
    <w:rsid w:val="00650448"/>
    <w:rsid w:val="00650517"/>
    <w:rsid w:val="0065060D"/>
    <w:rsid w:val="006509EB"/>
    <w:rsid w:val="00650AF8"/>
    <w:rsid w:val="00650BB3"/>
    <w:rsid w:val="00650F96"/>
    <w:rsid w:val="0065101E"/>
    <w:rsid w:val="0065155F"/>
    <w:rsid w:val="0065177B"/>
    <w:rsid w:val="00651904"/>
    <w:rsid w:val="00651ADF"/>
    <w:rsid w:val="00652096"/>
    <w:rsid w:val="006521ED"/>
    <w:rsid w:val="0065236A"/>
    <w:rsid w:val="00652F32"/>
    <w:rsid w:val="006533FD"/>
    <w:rsid w:val="00653BB1"/>
    <w:rsid w:val="00653F1D"/>
    <w:rsid w:val="006548C7"/>
    <w:rsid w:val="00654B35"/>
    <w:rsid w:val="00655043"/>
    <w:rsid w:val="00655518"/>
    <w:rsid w:val="00655680"/>
    <w:rsid w:val="006557CE"/>
    <w:rsid w:val="00655AEB"/>
    <w:rsid w:val="00656334"/>
    <w:rsid w:val="00656347"/>
    <w:rsid w:val="006570EB"/>
    <w:rsid w:val="006573C7"/>
    <w:rsid w:val="00657957"/>
    <w:rsid w:val="00657A1D"/>
    <w:rsid w:val="00657AA6"/>
    <w:rsid w:val="00657ADB"/>
    <w:rsid w:val="00657B9E"/>
    <w:rsid w:val="00657DE0"/>
    <w:rsid w:val="00657EC2"/>
    <w:rsid w:val="00660157"/>
    <w:rsid w:val="00660402"/>
    <w:rsid w:val="00660506"/>
    <w:rsid w:val="0066064D"/>
    <w:rsid w:val="00660687"/>
    <w:rsid w:val="00660811"/>
    <w:rsid w:val="0066109C"/>
    <w:rsid w:val="006612DF"/>
    <w:rsid w:val="006614FF"/>
    <w:rsid w:val="0066179A"/>
    <w:rsid w:val="0066179F"/>
    <w:rsid w:val="00661EF4"/>
    <w:rsid w:val="00661F3E"/>
    <w:rsid w:val="00662A05"/>
    <w:rsid w:val="00663252"/>
    <w:rsid w:val="006637CA"/>
    <w:rsid w:val="00663960"/>
    <w:rsid w:val="00663E87"/>
    <w:rsid w:val="006647AF"/>
    <w:rsid w:val="00664C97"/>
    <w:rsid w:val="00664CB9"/>
    <w:rsid w:val="00664DD1"/>
    <w:rsid w:val="00664DFA"/>
    <w:rsid w:val="0066551F"/>
    <w:rsid w:val="00666129"/>
    <w:rsid w:val="006661E9"/>
    <w:rsid w:val="006665D9"/>
    <w:rsid w:val="00666704"/>
    <w:rsid w:val="00666735"/>
    <w:rsid w:val="00666C37"/>
    <w:rsid w:val="00666E70"/>
    <w:rsid w:val="006670E6"/>
    <w:rsid w:val="00667EAA"/>
    <w:rsid w:val="006701BB"/>
    <w:rsid w:val="006701F4"/>
    <w:rsid w:val="00670366"/>
    <w:rsid w:val="00670505"/>
    <w:rsid w:val="006706A4"/>
    <w:rsid w:val="006709AD"/>
    <w:rsid w:val="00670C95"/>
    <w:rsid w:val="00670D98"/>
    <w:rsid w:val="00671087"/>
    <w:rsid w:val="00671725"/>
    <w:rsid w:val="00671B30"/>
    <w:rsid w:val="00671B8F"/>
    <w:rsid w:val="00671BD5"/>
    <w:rsid w:val="00672087"/>
    <w:rsid w:val="006720DE"/>
    <w:rsid w:val="0067241A"/>
    <w:rsid w:val="00672695"/>
    <w:rsid w:val="00672791"/>
    <w:rsid w:val="00672AAE"/>
    <w:rsid w:val="00672DC6"/>
    <w:rsid w:val="00673066"/>
    <w:rsid w:val="00673CF2"/>
    <w:rsid w:val="006741F3"/>
    <w:rsid w:val="006743CB"/>
    <w:rsid w:val="006745F0"/>
    <w:rsid w:val="006748FD"/>
    <w:rsid w:val="006749FA"/>
    <w:rsid w:val="00674B13"/>
    <w:rsid w:val="00674BD5"/>
    <w:rsid w:val="00674D4F"/>
    <w:rsid w:val="0067527D"/>
    <w:rsid w:val="0067558F"/>
    <w:rsid w:val="0067598E"/>
    <w:rsid w:val="00675C20"/>
    <w:rsid w:val="00675C65"/>
    <w:rsid w:val="00675D84"/>
    <w:rsid w:val="00675E40"/>
    <w:rsid w:val="00675E61"/>
    <w:rsid w:val="0067610B"/>
    <w:rsid w:val="006766A7"/>
    <w:rsid w:val="00676BE2"/>
    <w:rsid w:val="00676D45"/>
    <w:rsid w:val="00676DF0"/>
    <w:rsid w:val="006771B2"/>
    <w:rsid w:val="00677387"/>
    <w:rsid w:val="0067739B"/>
    <w:rsid w:val="00677410"/>
    <w:rsid w:val="00677455"/>
    <w:rsid w:val="006775FD"/>
    <w:rsid w:val="00677B8F"/>
    <w:rsid w:val="00677F7E"/>
    <w:rsid w:val="006803D2"/>
    <w:rsid w:val="006806CD"/>
    <w:rsid w:val="006807A7"/>
    <w:rsid w:val="006809A4"/>
    <w:rsid w:val="00680DB1"/>
    <w:rsid w:val="0068123C"/>
    <w:rsid w:val="0068165C"/>
    <w:rsid w:val="006817A3"/>
    <w:rsid w:val="0068186F"/>
    <w:rsid w:val="00681A96"/>
    <w:rsid w:val="00681CA1"/>
    <w:rsid w:val="00681D32"/>
    <w:rsid w:val="00681DEF"/>
    <w:rsid w:val="00681E56"/>
    <w:rsid w:val="00681EBB"/>
    <w:rsid w:val="006824BB"/>
    <w:rsid w:val="00682903"/>
    <w:rsid w:val="00682C9D"/>
    <w:rsid w:val="00682F03"/>
    <w:rsid w:val="0068326F"/>
    <w:rsid w:val="00683C33"/>
    <w:rsid w:val="00683FD7"/>
    <w:rsid w:val="00683FEF"/>
    <w:rsid w:val="0068400D"/>
    <w:rsid w:val="00684098"/>
    <w:rsid w:val="006840A9"/>
    <w:rsid w:val="006846A7"/>
    <w:rsid w:val="006847BA"/>
    <w:rsid w:val="00684824"/>
    <w:rsid w:val="00684A69"/>
    <w:rsid w:val="00684B34"/>
    <w:rsid w:val="00684E10"/>
    <w:rsid w:val="006852E1"/>
    <w:rsid w:val="0068578D"/>
    <w:rsid w:val="00685AB5"/>
    <w:rsid w:val="00685E78"/>
    <w:rsid w:val="006860EE"/>
    <w:rsid w:val="00686412"/>
    <w:rsid w:val="00686821"/>
    <w:rsid w:val="00686AE6"/>
    <w:rsid w:val="00686D4A"/>
    <w:rsid w:val="00686F34"/>
    <w:rsid w:val="00687363"/>
    <w:rsid w:val="0069027D"/>
    <w:rsid w:val="006902F8"/>
    <w:rsid w:val="006903C0"/>
    <w:rsid w:val="00690594"/>
    <w:rsid w:val="00690975"/>
    <w:rsid w:val="00690DC5"/>
    <w:rsid w:val="00690DEA"/>
    <w:rsid w:val="0069112E"/>
    <w:rsid w:val="00691346"/>
    <w:rsid w:val="00691372"/>
    <w:rsid w:val="00691749"/>
    <w:rsid w:val="00691837"/>
    <w:rsid w:val="00691AB3"/>
    <w:rsid w:val="00691F94"/>
    <w:rsid w:val="0069209F"/>
    <w:rsid w:val="00692385"/>
    <w:rsid w:val="0069240F"/>
    <w:rsid w:val="00692752"/>
    <w:rsid w:val="00692ABA"/>
    <w:rsid w:val="00692ADB"/>
    <w:rsid w:val="00692D50"/>
    <w:rsid w:val="00692E4B"/>
    <w:rsid w:val="00692FFB"/>
    <w:rsid w:val="0069337C"/>
    <w:rsid w:val="00693485"/>
    <w:rsid w:val="0069361B"/>
    <w:rsid w:val="00693692"/>
    <w:rsid w:val="00693763"/>
    <w:rsid w:val="00693CFE"/>
    <w:rsid w:val="00694192"/>
    <w:rsid w:val="006943DD"/>
    <w:rsid w:val="00694558"/>
    <w:rsid w:val="006955C5"/>
    <w:rsid w:val="006955F4"/>
    <w:rsid w:val="0069573C"/>
    <w:rsid w:val="006957AC"/>
    <w:rsid w:val="006957BF"/>
    <w:rsid w:val="00695856"/>
    <w:rsid w:val="006958BE"/>
    <w:rsid w:val="006959DF"/>
    <w:rsid w:val="00696FC7"/>
    <w:rsid w:val="0069718C"/>
    <w:rsid w:val="00697364"/>
    <w:rsid w:val="0069789E"/>
    <w:rsid w:val="0069794E"/>
    <w:rsid w:val="00697C8A"/>
    <w:rsid w:val="00697E14"/>
    <w:rsid w:val="006A049D"/>
    <w:rsid w:val="006A0B07"/>
    <w:rsid w:val="006A0E1A"/>
    <w:rsid w:val="006A10C9"/>
    <w:rsid w:val="006A10D8"/>
    <w:rsid w:val="006A1216"/>
    <w:rsid w:val="006A136B"/>
    <w:rsid w:val="006A144C"/>
    <w:rsid w:val="006A159B"/>
    <w:rsid w:val="006A1716"/>
    <w:rsid w:val="006A17D9"/>
    <w:rsid w:val="006A187A"/>
    <w:rsid w:val="006A1E0E"/>
    <w:rsid w:val="006A2265"/>
    <w:rsid w:val="006A23A4"/>
    <w:rsid w:val="006A249B"/>
    <w:rsid w:val="006A26AD"/>
    <w:rsid w:val="006A270F"/>
    <w:rsid w:val="006A272D"/>
    <w:rsid w:val="006A2811"/>
    <w:rsid w:val="006A2BF1"/>
    <w:rsid w:val="006A2D63"/>
    <w:rsid w:val="006A2EDE"/>
    <w:rsid w:val="006A358F"/>
    <w:rsid w:val="006A3BDE"/>
    <w:rsid w:val="006A3CE4"/>
    <w:rsid w:val="006A3CFB"/>
    <w:rsid w:val="006A3DC3"/>
    <w:rsid w:val="006A4275"/>
    <w:rsid w:val="006A4403"/>
    <w:rsid w:val="006A4839"/>
    <w:rsid w:val="006A4A00"/>
    <w:rsid w:val="006A4A95"/>
    <w:rsid w:val="006A4CA7"/>
    <w:rsid w:val="006A4E4B"/>
    <w:rsid w:val="006A54D4"/>
    <w:rsid w:val="006A5747"/>
    <w:rsid w:val="006A5966"/>
    <w:rsid w:val="006A5FBD"/>
    <w:rsid w:val="006A6698"/>
    <w:rsid w:val="006A6B3F"/>
    <w:rsid w:val="006A6E61"/>
    <w:rsid w:val="006A78A6"/>
    <w:rsid w:val="006A798E"/>
    <w:rsid w:val="006A7B56"/>
    <w:rsid w:val="006A7BAA"/>
    <w:rsid w:val="006A7E6A"/>
    <w:rsid w:val="006B01B1"/>
    <w:rsid w:val="006B04C3"/>
    <w:rsid w:val="006B0771"/>
    <w:rsid w:val="006B0921"/>
    <w:rsid w:val="006B0E16"/>
    <w:rsid w:val="006B0E29"/>
    <w:rsid w:val="006B110D"/>
    <w:rsid w:val="006B1178"/>
    <w:rsid w:val="006B12C7"/>
    <w:rsid w:val="006B1375"/>
    <w:rsid w:val="006B14C9"/>
    <w:rsid w:val="006B14EB"/>
    <w:rsid w:val="006B192A"/>
    <w:rsid w:val="006B203C"/>
    <w:rsid w:val="006B2204"/>
    <w:rsid w:val="006B2836"/>
    <w:rsid w:val="006B2A8A"/>
    <w:rsid w:val="006B2AE0"/>
    <w:rsid w:val="006B2C24"/>
    <w:rsid w:val="006B2C67"/>
    <w:rsid w:val="006B374A"/>
    <w:rsid w:val="006B37A4"/>
    <w:rsid w:val="006B3AFB"/>
    <w:rsid w:val="006B3B74"/>
    <w:rsid w:val="006B3CE8"/>
    <w:rsid w:val="006B4178"/>
    <w:rsid w:val="006B42D2"/>
    <w:rsid w:val="006B43EC"/>
    <w:rsid w:val="006B4600"/>
    <w:rsid w:val="006B4636"/>
    <w:rsid w:val="006B468D"/>
    <w:rsid w:val="006B4DB9"/>
    <w:rsid w:val="006B5434"/>
    <w:rsid w:val="006B5AB8"/>
    <w:rsid w:val="006B5C88"/>
    <w:rsid w:val="006B655D"/>
    <w:rsid w:val="006B6B2D"/>
    <w:rsid w:val="006B718F"/>
    <w:rsid w:val="006B723D"/>
    <w:rsid w:val="006B7241"/>
    <w:rsid w:val="006B725A"/>
    <w:rsid w:val="006B7615"/>
    <w:rsid w:val="006B79D0"/>
    <w:rsid w:val="006B7B50"/>
    <w:rsid w:val="006B7C24"/>
    <w:rsid w:val="006C0139"/>
    <w:rsid w:val="006C039E"/>
    <w:rsid w:val="006C03D3"/>
    <w:rsid w:val="006C0432"/>
    <w:rsid w:val="006C0B0F"/>
    <w:rsid w:val="006C0B1E"/>
    <w:rsid w:val="006C0FB5"/>
    <w:rsid w:val="006C114F"/>
    <w:rsid w:val="006C117A"/>
    <w:rsid w:val="006C1D7C"/>
    <w:rsid w:val="006C23EA"/>
    <w:rsid w:val="006C2435"/>
    <w:rsid w:val="006C2BD5"/>
    <w:rsid w:val="006C2F19"/>
    <w:rsid w:val="006C2FEB"/>
    <w:rsid w:val="006C30CF"/>
    <w:rsid w:val="006C33C9"/>
    <w:rsid w:val="006C3540"/>
    <w:rsid w:val="006C3B07"/>
    <w:rsid w:val="006C3DE7"/>
    <w:rsid w:val="006C3DFA"/>
    <w:rsid w:val="006C40EE"/>
    <w:rsid w:val="006C4441"/>
    <w:rsid w:val="006C446C"/>
    <w:rsid w:val="006C456C"/>
    <w:rsid w:val="006C484C"/>
    <w:rsid w:val="006C4D15"/>
    <w:rsid w:val="006C4EA1"/>
    <w:rsid w:val="006C53C1"/>
    <w:rsid w:val="006C53CC"/>
    <w:rsid w:val="006C580C"/>
    <w:rsid w:val="006C586F"/>
    <w:rsid w:val="006C5B06"/>
    <w:rsid w:val="006C6106"/>
    <w:rsid w:val="006C622C"/>
    <w:rsid w:val="006C64BC"/>
    <w:rsid w:val="006C6CCE"/>
    <w:rsid w:val="006C6FBE"/>
    <w:rsid w:val="006C70C2"/>
    <w:rsid w:val="006C725A"/>
    <w:rsid w:val="006C76AC"/>
    <w:rsid w:val="006C7E2C"/>
    <w:rsid w:val="006D0314"/>
    <w:rsid w:val="006D056F"/>
    <w:rsid w:val="006D068A"/>
    <w:rsid w:val="006D0917"/>
    <w:rsid w:val="006D0C70"/>
    <w:rsid w:val="006D0DD1"/>
    <w:rsid w:val="006D1560"/>
    <w:rsid w:val="006D1602"/>
    <w:rsid w:val="006D16B2"/>
    <w:rsid w:val="006D1796"/>
    <w:rsid w:val="006D1859"/>
    <w:rsid w:val="006D1EC0"/>
    <w:rsid w:val="006D243D"/>
    <w:rsid w:val="006D2805"/>
    <w:rsid w:val="006D2B69"/>
    <w:rsid w:val="006D2CB7"/>
    <w:rsid w:val="006D2CDD"/>
    <w:rsid w:val="006D2CF3"/>
    <w:rsid w:val="006D2D3C"/>
    <w:rsid w:val="006D31C1"/>
    <w:rsid w:val="006D369F"/>
    <w:rsid w:val="006D38E2"/>
    <w:rsid w:val="006D39CB"/>
    <w:rsid w:val="006D3A7F"/>
    <w:rsid w:val="006D3CB3"/>
    <w:rsid w:val="006D426E"/>
    <w:rsid w:val="006D44E4"/>
    <w:rsid w:val="006D4926"/>
    <w:rsid w:val="006D4B45"/>
    <w:rsid w:val="006D4DE8"/>
    <w:rsid w:val="006D50C2"/>
    <w:rsid w:val="006D51E7"/>
    <w:rsid w:val="006D51F2"/>
    <w:rsid w:val="006D526A"/>
    <w:rsid w:val="006D57CD"/>
    <w:rsid w:val="006D5A0E"/>
    <w:rsid w:val="006D5D31"/>
    <w:rsid w:val="006D5E45"/>
    <w:rsid w:val="006D5FA5"/>
    <w:rsid w:val="006D66F6"/>
    <w:rsid w:val="006D6C4A"/>
    <w:rsid w:val="006D6CC8"/>
    <w:rsid w:val="006D6E35"/>
    <w:rsid w:val="006D6EDB"/>
    <w:rsid w:val="006D7670"/>
    <w:rsid w:val="006D7829"/>
    <w:rsid w:val="006D7EEC"/>
    <w:rsid w:val="006E01A8"/>
    <w:rsid w:val="006E02D6"/>
    <w:rsid w:val="006E047E"/>
    <w:rsid w:val="006E0B90"/>
    <w:rsid w:val="006E102D"/>
    <w:rsid w:val="006E10D9"/>
    <w:rsid w:val="006E14FC"/>
    <w:rsid w:val="006E1598"/>
    <w:rsid w:val="006E19FA"/>
    <w:rsid w:val="006E1A06"/>
    <w:rsid w:val="006E1F39"/>
    <w:rsid w:val="006E2072"/>
    <w:rsid w:val="006E24CC"/>
    <w:rsid w:val="006E2973"/>
    <w:rsid w:val="006E2F7D"/>
    <w:rsid w:val="006E30E6"/>
    <w:rsid w:val="006E3170"/>
    <w:rsid w:val="006E32B4"/>
    <w:rsid w:val="006E34C2"/>
    <w:rsid w:val="006E34FD"/>
    <w:rsid w:val="006E40B6"/>
    <w:rsid w:val="006E41FF"/>
    <w:rsid w:val="006E46F1"/>
    <w:rsid w:val="006E4A29"/>
    <w:rsid w:val="006E4C22"/>
    <w:rsid w:val="006E4C28"/>
    <w:rsid w:val="006E4D32"/>
    <w:rsid w:val="006E4F95"/>
    <w:rsid w:val="006E5649"/>
    <w:rsid w:val="006E5AC0"/>
    <w:rsid w:val="006E5D23"/>
    <w:rsid w:val="006E5F16"/>
    <w:rsid w:val="006E6537"/>
    <w:rsid w:val="006E65C6"/>
    <w:rsid w:val="006E68D2"/>
    <w:rsid w:val="006E6947"/>
    <w:rsid w:val="006E6FD5"/>
    <w:rsid w:val="006E7043"/>
    <w:rsid w:val="006E7083"/>
    <w:rsid w:val="006E7771"/>
    <w:rsid w:val="006E77F2"/>
    <w:rsid w:val="006E783A"/>
    <w:rsid w:val="006E7C95"/>
    <w:rsid w:val="006F00F5"/>
    <w:rsid w:val="006F02B6"/>
    <w:rsid w:val="006F0610"/>
    <w:rsid w:val="006F0636"/>
    <w:rsid w:val="006F066B"/>
    <w:rsid w:val="006F0942"/>
    <w:rsid w:val="006F0F2D"/>
    <w:rsid w:val="006F100D"/>
    <w:rsid w:val="006F10D3"/>
    <w:rsid w:val="006F11FB"/>
    <w:rsid w:val="006F17FC"/>
    <w:rsid w:val="006F1911"/>
    <w:rsid w:val="006F19DA"/>
    <w:rsid w:val="006F1B9F"/>
    <w:rsid w:val="006F2128"/>
    <w:rsid w:val="006F2513"/>
    <w:rsid w:val="006F2659"/>
    <w:rsid w:val="006F282E"/>
    <w:rsid w:val="006F2ADF"/>
    <w:rsid w:val="006F2B2D"/>
    <w:rsid w:val="006F30AA"/>
    <w:rsid w:val="006F311F"/>
    <w:rsid w:val="006F3412"/>
    <w:rsid w:val="006F36DA"/>
    <w:rsid w:val="006F3711"/>
    <w:rsid w:val="006F4772"/>
    <w:rsid w:val="006F51B0"/>
    <w:rsid w:val="006F576B"/>
    <w:rsid w:val="006F5F1B"/>
    <w:rsid w:val="006F627A"/>
    <w:rsid w:val="006F649A"/>
    <w:rsid w:val="006F65DE"/>
    <w:rsid w:val="006F65EC"/>
    <w:rsid w:val="006F68F0"/>
    <w:rsid w:val="006F6B89"/>
    <w:rsid w:val="006F7543"/>
    <w:rsid w:val="006F7BC1"/>
    <w:rsid w:val="006F7FFC"/>
    <w:rsid w:val="007004F8"/>
    <w:rsid w:val="00700FFD"/>
    <w:rsid w:val="007014D3"/>
    <w:rsid w:val="00701B50"/>
    <w:rsid w:val="00701C21"/>
    <w:rsid w:val="00701D0C"/>
    <w:rsid w:val="007021A4"/>
    <w:rsid w:val="0070234D"/>
    <w:rsid w:val="00702383"/>
    <w:rsid w:val="00702668"/>
    <w:rsid w:val="00703143"/>
    <w:rsid w:val="00703496"/>
    <w:rsid w:val="00703543"/>
    <w:rsid w:val="00703653"/>
    <w:rsid w:val="00703A81"/>
    <w:rsid w:val="00703AB6"/>
    <w:rsid w:val="00703BF1"/>
    <w:rsid w:val="00703FFD"/>
    <w:rsid w:val="007040AA"/>
    <w:rsid w:val="00704617"/>
    <w:rsid w:val="00704F9C"/>
    <w:rsid w:val="0070569C"/>
    <w:rsid w:val="00705789"/>
    <w:rsid w:val="007058FD"/>
    <w:rsid w:val="00705934"/>
    <w:rsid w:val="00705AF5"/>
    <w:rsid w:val="00705CA9"/>
    <w:rsid w:val="00705DA2"/>
    <w:rsid w:val="00705FAE"/>
    <w:rsid w:val="00706D86"/>
    <w:rsid w:val="007102BF"/>
    <w:rsid w:val="00710390"/>
    <w:rsid w:val="00710654"/>
    <w:rsid w:val="00710674"/>
    <w:rsid w:val="0071083D"/>
    <w:rsid w:val="00711496"/>
    <w:rsid w:val="007114F2"/>
    <w:rsid w:val="0071155F"/>
    <w:rsid w:val="0071160F"/>
    <w:rsid w:val="00711969"/>
    <w:rsid w:val="00711A42"/>
    <w:rsid w:val="00711BFB"/>
    <w:rsid w:val="0071315A"/>
    <w:rsid w:val="00713325"/>
    <w:rsid w:val="007137F2"/>
    <w:rsid w:val="00713C16"/>
    <w:rsid w:val="00713C68"/>
    <w:rsid w:val="00713DBA"/>
    <w:rsid w:val="007148A8"/>
    <w:rsid w:val="007148F4"/>
    <w:rsid w:val="00714F1D"/>
    <w:rsid w:val="00715866"/>
    <w:rsid w:val="00715A23"/>
    <w:rsid w:val="00715E30"/>
    <w:rsid w:val="00715EDE"/>
    <w:rsid w:val="0071614F"/>
    <w:rsid w:val="007163F4"/>
    <w:rsid w:val="007164B9"/>
    <w:rsid w:val="0071661B"/>
    <w:rsid w:val="00716770"/>
    <w:rsid w:val="0071738F"/>
    <w:rsid w:val="00717850"/>
    <w:rsid w:val="007178FA"/>
    <w:rsid w:val="00717F7C"/>
    <w:rsid w:val="00717FA7"/>
    <w:rsid w:val="00717FF2"/>
    <w:rsid w:val="0072037B"/>
    <w:rsid w:val="007204B8"/>
    <w:rsid w:val="00720A5F"/>
    <w:rsid w:val="00721435"/>
    <w:rsid w:val="00721A1B"/>
    <w:rsid w:val="00721A55"/>
    <w:rsid w:val="00721F31"/>
    <w:rsid w:val="00722184"/>
    <w:rsid w:val="00722BC2"/>
    <w:rsid w:val="00722BCF"/>
    <w:rsid w:val="00722BE4"/>
    <w:rsid w:val="00722EC4"/>
    <w:rsid w:val="007230F6"/>
    <w:rsid w:val="00723246"/>
    <w:rsid w:val="00723BE8"/>
    <w:rsid w:val="00723E63"/>
    <w:rsid w:val="007242B2"/>
    <w:rsid w:val="0072493A"/>
    <w:rsid w:val="00724A3E"/>
    <w:rsid w:val="00724A96"/>
    <w:rsid w:val="0072525B"/>
    <w:rsid w:val="00725269"/>
    <w:rsid w:val="0072529B"/>
    <w:rsid w:val="007255E3"/>
    <w:rsid w:val="0072588E"/>
    <w:rsid w:val="00726349"/>
    <w:rsid w:val="007263C2"/>
    <w:rsid w:val="00726443"/>
    <w:rsid w:val="00726729"/>
    <w:rsid w:val="00726AF9"/>
    <w:rsid w:val="007278E9"/>
    <w:rsid w:val="00727A2B"/>
    <w:rsid w:val="00727E30"/>
    <w:rsid w:val="00727EBA"/>
    <w:rsid w:val="00730007"/>
    <w:rsid w:val="00730018"/>
    <w:rsid w:val="00730141"/>
    <w:rsid w:val="007302C3"/>
    <w:rsid w:val="00730438"/>
    <w:rsid w:val="00730499"/>
    <w:rsid w:val="007304A0"/>
    <w:rsid w:val="00730503"/>
    <w:rsid w:val="0073050D"/>
    <w:rsid w:val="0073071A"/>
    <w:rsid w:val="00730819"/>
    <w:rsid w:val="0073089B"/>
    <w:rsid w:val="00730984"/>
    <w:rsid w:val="00730D0D"/>
    <w:rsid w:val="00731417"/>
    <w:rsid w:val="007315EC"/>
    <w:rsid w:val="00731669"/>
    <w:rsid w:val="00731BD1"/>
    <w:rsid w:val="00731EF3"/>
    <w:rsid w:val="007322A5"/>
    <w:rsid w:val="00732427"/>
    <w:rsid w:val="0073246C"/>
    <w:rsid w:val="0073260E"/>
    <w:rsid w:val="00732EA4"/>
    <w:rsid w:val="00733018"/>
    <w:rsid w:val="007338D0"/>
    <w:rsid w:val="007339CA"/>
    <w:rsid w:val="00733E29"/>
    <w:rsid w:val="007340BD"/>
    <w:rsid w:val="00734161"/>
    <w:rsid w:val="00734242"/>
    <w:rsid w:val="007343F2"/>
    <w:rsid w:val="00734995"/>
    <w:rsid w:val="00734B45"/>
    <w:rsid w:val="0073505C"/>
    <w:rsid w:val="0073508A"/>
    <w:rsid w:val="007354E0"/>
    <w:rsid w:val="007355FC"/>
    <w:rsid w:val="00735699"/>
    <w:rsid w:val="00735861"/>
    <w:rsid w:val="0073586F"/>
    <w:rsid w:val="00735918"/>
    <w:rsid w:val="00735D15"/>
    <w:rsid w:val="00735E0E"/>
    <w:rsid w:val="00735F6F"/>
    <w:rsid w:val="00736158"/>
    <w:rsid w:val="007367D7"/>
    <w:rsid w:val="0073692A"/>
    <w:rsid w:val="00736CD9"/>
    <w:rsid w:val="007371A2"/>
    <w:rsid w:val="00737366"/>
    <w:rsid w:val="007377CC"/>
    <w:rsid w:val="00737969"/>
    <w:rsid w:val="007379CA"/>
    <w:rsid w:val="00737B10"/>
    <w:rsid w:val="00737C0E"/>
    <w:rsid w:val="00737C73"/>
    <w:rsid w:val="0074031F"/>
    <w:rsid w:val="00740442"/>
    <w:rsid w:val="0074049D"/>
    <w:rsid w:val="007406F7"/>
    <w:rsid w:val="00740AB4"/>
    <w:rsid w:val="00740CB9"/>
    <w:rsid w:val="00740E6B"/>
    <w:rsid w:val="00740F3A"/>
    <w:rsid w:val="0074115C"/>
    <w:rsid w:val="007413D4"/>
    <w:rsid w:val="00741A47"/>
    <w:rsid w:val="00741B9E"/>
    <w:rsid w:val="00741BC1"/>
    <w:rsid w:val="0074215E"/>
    <w:rsid w:val="00742679"/>
    <w:rsid w:val="00742D8F"/>
    <w:rsid w:val="00742E16"/>
    <w:rsid w:val="00743354"/>
    <w:rsid w:val="007434B4"/>
    <w:rsid w:val="00743590"/>
    <w:rsid w:val="007439AD"/>
    <w:rsid w:val="007439C7"/>
    <w:rsid w:val="00743A36"/>
    <w:rsid w:val="00743BDC"/>
    <w:rsid w:val="00744878"/>
    <w:rsid w:val="00744BB7"/>
    <w:rsid w:val="00744D88"/>
    <w:rsid w:val="00744E2B"/>
    <w:rsid w:val="00744EB7"/>
    <w:rsid w:val="007450A9"/>
    <w:rsid w:val="007454C4"/>
    <w:rsid w:val="0074552B"/>
    <w:rsid w:val="007457E6"/>
    <w:rsid w:val="007458A0"/>
    <w:rsid w:val="00745B65"/>
    <w:rsid w:val="00745C08"/>
    <w:rsid w:val="00745DF7"/>
    <w:rsid w:val="00745E52"/>
    <w:rsid w:val="00745F9A"/>
    <w:rsid w:val="00746313"/>
    <w:rsid w:val="007467FE"/>
    <w:rsid w:val="00746D47"/>
    <w:rsid w:val="00747220"/>
    <w:rsid w:val="00747BE5"/>
    <w:rsid w:val="00747D5E"/>
    <w:rsid w:val="00747E72"/>
    <w:rsid w:val="00750397"/>
    <w:rsid w:val="0075086D"/>
    <w:rsid w:val="0075088C"/>
    <w:rsid w:val="0075092B"/>
    <w:rsid w:val="00750D9F"/>
    <w:rsid w:val="00750E13"/>
    <w:rsid w:val="00750F76"/>
    <w:rsid w:val="00751504"/>
    <w:rsid w:val="00751A9D"/>
    <w:rsid w:val="00751BD2"/>
    <w:rsid w:val="0075202D"/>
    <w:rsid w:val="00752153"/>
    <w:rsid w:val="007521A8"/>
    <w:rsid w:val="00752AC1"/>
    <w:rsid w:val="00752C8F"/>
    <w:rsid w:val="00752CA0"/>
    <w:rsid w:val="00753215"/>
    <w:rsid w:val="00753388"/>
    <w:rsid w:val="00753852"/>
    <w:rsid w:val="00753D1F"/>
    <w:rsid w:val="0075404F"/>
    <w:rsid w:val="0075428C"/>
    <w:rsid w:val="007543B5"/>
    <w:rsid w:val="007543D7"/>
    <w:rsid w:val="00754416"/>
    <w:rsid w:val="0075485B"/>
    <w:rsid w:val="00754973"/>
    <w:rsid w:val="00754A89"/>
    <w:rsid w:val="007553CF"/>
    <w:rsid w:val="00755504"/>
    <w:rsid w:val="0075552E"/>
    <w:rsid w:val="00755652"/>
    <w:rsid w:val="0075568C"/>
    <w:rsid w:val="00755A17"/>
    <w:rsid w:val="00755B70"/>
    <w:rsid w:val="0075633B"/>
    <w:rsid w:val="00756439"/>
    <w:rsid w:val="00756613"/>
    <w:rsid w:val="00756651"/>
    <w:rsid w:val="00756885"/>
    <w:rsid w:val="0075691E"/>
    <w:rsid w:val="00756EF0"/>
    <w:rsid w:val="00756F8E"/>
    <w:rsid w:val="0075703C"/>
    <w:rsid w:val="007575C1"/>
    <w:rsid w:val="00757752"/>
    <w:rsid w:val="007578AE"/>
    <w:rsid w:val="00757E63"/>
    <w:rsid w:val="007600BB"/>
    <w:rsid w:val="0076019C"/>
    <w:rsid w:val="007605F2"/>
    <w:rsid w:val="0076090B"/>
    <w:rsid w:val="00760930"/>
    <w:rsid w:val="0076098C"/>
    <w:rsid w:val="00760B5B"/>
    <w:rsid w:val="00760C37"/>
    <w:rsid w:val="00760F9F"/>
    <w:rsid w:val="007610C8"/>
    <w:rsid w:val="007610F2"/>
    <w:rsid w:val="007617ED"/>
    <w:rsid w:val="0076187F"/>
    <w:rsid w:val="00761916"/>
    <w:rsid w:val="00761DD2"/>
    <w:rsid w:val="00762009"/>
    <w:rsid w:val="007626E1"/>
    <w:rsid w:val="007627A7"/>
    <w:rsid w:val="00763146"/>
    <w:rsid w:val="0076360A"/>
    <w:rsid w:val="0076369F"/>
    <w:rsid w:val="007637EA"/>
    <w:rsid w:val="00763C04"/>
    <w:rsid w:val="00763C43"/>
    <w:rsid w:val="00763C99"/>
    <w:rsid w:val="00763E57"/>
    <w:rsid w:val="00763FF7"/>
    <w:rsid w:val="00764494"/>
    <w:rsid w:val="0076469E"/>
    <w:rsid w:val="007646CD"/>
    <w:rsid w:val="00764873"/>
    <w:rsid w:val="00764AEB"/>
    <w:rsid w:val="00764C3F"/>
    <w:rsid w:val="00764FF0"/>
    <w:rsid w:val="007650E1"/>
    <w:rsid w:val="00765789"/>
    <w:rsid w:val="00765814"/>
    <w:rsid w:val="00765B66"/>
    <w:rsid w:val="00765D37"/>
    <w:rsid w:val="00765F1B"/>
    <w:rsid w:val="0076609F"/>
    <w:rsid w:val="007665AA"/>
    <w:rsid w:val="007667DE"/>
    <w:rsid w:val="00766D33"/>
    <w:rsid w:val="0076727D"/>
    <w:rsid w:val="00767644"/>
    <w:rsid w:val="007677A7"/>
    <w:rsid w:val="00767BED"/>
    <w:rsid w:val="00770318"/>
    <w:rsid w:val="007703A1"/>
    <w:rsid w:val="00770481"/>
    <w:rsid w:val="00770941"/>
    <w:rsid w:val="00770DCA"/>
    <w:rsid w:val="0077116F"/>
    <w:rsid w:val="00771370"/>
    <w:rsid w:val="007717A7"/>
    <w:rsid w:val="00771847"/>
    <w:rsid w:val="00771D90"/>
    <w:rsid w:val="00771EC7"/>
    <w:rsid w:val="00772425"/>
    <w:rsid w:val="00772488"/>
    <w:rsid w:val="00772A5D"/>
    <w:rsid w:val="00773438"/>
    <w:rsid w:val="007736EB"/>
    <w:rsid w:val="00773803"/>
    <w:rsid w:val="00773F46"/>
    <w:rsid w:val="00774372"/>
    <w:rsid w:val="00774B19"/>
    <w:rsid w:val="0077503E"/>
    <w:rsid w:val="00775413"/>
    <w:rsid w:val="007755AF"/>
    <w:rsid w:val="00775B0B"/>
    <w:rsid w:val="00775B36"/>
    <w:rsid w:val="00775C3D"/>
    <w:rsid w:val="00776208"/>
    <w:rsid w:val="0077635B"/>
    <w:rsid w:val="0077648E"/>
    <w:rsid w:val="00776C80"/>
    <w:rsid w:val="00777081"/>
    <w:rsid w:val="00777177"/>
    <w:rsid w:val="00777659"/>
    <w:rsid w:val="00780548"/>
    <w:rsid w:val="007807CA"/>
    <w:rsid w:val="00780CDF"/>
    <w:rsid w:val="00780D19"/>
    <w:rsid w:val="00780DAB"/>
    <w:rsid w:val="00780FA5"/>
    <w:rsid w:val="0078142C"/>
    <w:rsid w:val="007815AF"/>
    <w:rsid w:val="0078181A"/>
    <w:rsid w:val="00781885"/>
    <w:rsid w:val="007818E3"/>
    <w:rsid w:val="00781957"/>
    <w:rsid w:val="00781A52"/>
    <w:rsid w:val="00781B8C"/>
    <w:rsid w:val="00782044"/>
    <w:rsid w:val="00782245"/>
    <w:rsid w:val="007822A4"/>
    <w:rsid w:val="00782439"/>
    <w:rsid w:val="007826AF"/>
    <w:rsid w:val="0078289C"/>
    <w:rsid w:val="00782EAF"/>
    <w:rsid w:val="00782FED"/>
    <w:rsid w:val="0078323C"/>
    <w:rsid w:val="0078324B"/>
    <w:rsid w:val="007834E7"/>
    <w:rsid w:val="007835E8"/>
    <w:rsid w:val="007836CF"/>
    <w:rsid w:val="0078376A"/>
    <w:rsid w:val="0078378D"/>
    <w:rsid w:val="007837EF"/>
    <w:rsid w:val="00783C6C"/>
    <w:rsid w:val="00783F97"/>
    <w:rsid w:val="00784070"/>
    <w:rsid w:val="00784A96"/>
    <w:rsid w:val="00785207"/>
    <w:rsid w:val="007852D8"/>
    <w:rsid w:val="0078541E"/>
    <w:rsid w:val="00785760"/>
    <w:rsid w:val="00785794"/>
    <w:rsid w:val="00785B39"/>
    <w:rsid w:val="00785E71"/>
    <w:rsid w:val="00785EF2"/>
    <w:rsid w:val="00785EF6"/>
    <w:rsid w:val="00785FBD"/>
    <w:rsid w:val="0078606F"/>
    <w:rsid w:val="007861D4"/>
    <w:rsid w:val="007867C5"/>
    <w:rsid w:val="007869F3"/>
    <w:rsid w:val="00786A0B"/>
    <w:rsid w:val="00786A8C"/>
    <w:rsid w:val="00786C6B"/>
    <w:rsid w:val="00786FCE"/>
    <w:rsid w:val="00787A7F"/>
    <w:rsid w:val="00787BD9"/>
    <w:rsid w:val="00787E94"/>
    <w:rsid w:val="007904D4"/>
    <w:rsid w:val="00790720"/>
    <w:rsid w:val="00790B8E"/>
    <w:rsid w:val="00790C30"/>
    <w:rsid w:val="00791276"/>
    <w:rsid w:val="00791331"/>
    <w:rsid w:val="0079138E"/>
    <w:rsid w:val="007913F6"/>
    <w:rsid w:val="007916B0"/>
    <w:rsid w:val="0079184A"/>
    <w:rsid w:val="007921EE"/>
    <w:rsid w:val="00792287"/>
    <w:rsid w:val="0079229A"/>
    <w:rsid w:val="0079231B"/>
    <w:rsid w:val="0079285E"/>
    <w:rsid w:val="00792936"/>
    <w:rsid w:val="00792B2E"/>
    <w:rsid w:val="00792D1A"/>
    <w:rsid w:val="00792F15"/>
    <w:rsid w:val="0079348A"/>
    <w:rsid w:val="00793A8A"/>
    <w:rsid w:val="00793AD0"/>
    <w:rsid w:val="00793B58"/>
    <w:rsid w:val="0079405F"/>
    <w:rsid w:val="007940D5"/>
    <w:rsid w:val="00794145"/>
    <w:rsid w:val="00794250"/>
    <w:rsid w:val="00794559"/>
    <w:rsid w:val="00795134"/>
    <w:rsid w:val="007954D1"/>
    <w:rsid w:val="0079574A"/>
    <w:rsid w:val="00795A21"/>
    <w:rsid w:val="00795CD8"/>
    <w:rsid w:val="00795DA9"/>
    <w:rsid w:val="00795F66"/>
    <w:rsid w:val="00795FA8"/>
    <w:rsid w:val="00796302"/>
    <w:rsid w:val="00796558"/>
    <w:rsid w:val="007969FD"/>
    <w:rsid w:val="00796FF9"/>
    <w:rsid w:val="0079710B"/>
    <w:rsid w:val="0079722C"/>
    <w:rsid w:val="007974DD"/>
    <w:rsid w:val="007975F7"/>
    <w:rsid w:val="0079793B"/>
    <w:rsid w:val="00797D63"/>
    <w:rsid w:val="00797DB3"/>
    <w:rsid w:val="00797F51"/>
    <w:rsid w:val="007A000E"/>
    <w:rsid w:val="007A07C9"/>
    <w:rsid w:val="007A0A26"/>
    <w:rsid w:val="007A0A5F"/>
    <w:rsid w:val="007A0AA4"/>
    <w:rsid w:val="007A0D02"/>
    <w:rsid w:val="007A115F"/>
    <w:rsid w:val="007A14E0"/>
    <w:rsid w:val="007A15C7"/>
    <w:rsid w:val="007A1B4A"/>
    <w:rsid w:val="007A205D"/>
    <w:rsid w:val="007A260F"/>
    <w:rsid w:val="007A27A3"/>
    <w:rsid w:val="007A2A08"/>
    <w:rsid w:val="007A2BC4"/>
    <w:rsid w:val="007A2C36"/>
    <w:rsid w:val="007A328F"/>
    <w:rsid w:val="007A3508"/>
    <w:rsid w:val="007A3A03"/>
    <w:rsid w:val="007A3C42"/>
    <w:rsid w:val="007A3E24"/>
    <w:rsid w:val="007A3FEF"/>
    <w:rsid w:val="007A3FFD"/>
    <w:rsid w:val="007A4456"/>
    <w:rsid w:val="007A4637"/>
    <w:rsid w:val="007A4CDA"/>
    <w:rsid w:val="007A4EBC"/>
    <w:rsid w:val="007A5093"/>
    <w:rsid w:val="007A514C"/>
    <w:rsid w:val="007A5B97"/>
    <w:rsid w:val="007A5EFF"/>
    <w:rsid w:val="007A5F04"/>
    <w:rsid w:val="007A653E"/>
    <w:rsid w:val="007A663D"/>
    <w:rsid w:val="007A682E"/>
    <w:rsid w:val="007A6AAF"/>
    <w:rsid w:val="007A6B41"/>
    <w:rsid w:val="007A6BD2"/>
    <w:rsid w:val="007A7130"/>
    <w:rsid w:val="007A7278"/>
    <w:rsid w:val="007A72F9"/>
    <w:rsid w:val="007A77A0"/>
    <w:rsid w:val="007A7937"/>
    <w:rsid w:val="007A795B"/>
    <w:rsid w:val="007A7CE6"/>
    <w:rsid w:val="007B0076"/>
    <w:rsid w:val="007B0320"/>
    <w:rsid w:val="007B03E1"/>
    <w:rsid w:val="007B06EE"/>
    <w:rsid w:val="007B0AF1"/>
    <w:rsid w:val="007B0C62"/>
    <w:rsid w:val="007B1109"/>
    <w:rsid w:val="007B1566"/>
    <w:rsid w:val="007B1685"/>
    <w:rsid w:val="007B1D3E"/>
    <w:rsid w:val="007B1E33"/>
    <w:rsid w:val="007B1E42"/>
    <w:rsid w:val="007B289C"/>
    <w:rsid w:val="007B2A25"/>
    <w:rsid w:val="007B3675"/>
    <w:rsid w:val="007B4E3B"/>
    <w:rsid w:val="007B4EE8"/>
    <w:rsid w:val="007B4EEB"/>
    <w:rsid w:val="007B4F0F"/>
    <w:rsid w:val="007B5510"/>
    <w:rsid w:val="007B5534"/>
    <w:rsid w:val="007B6400"/>
    <w:rsid w:val="007B6469"/>
    <w:rsid w:val="007B675B"/>
    <w:rsid w:val="007B6852"/>
    <w:rsid w:val="007B68E8"/>
    <w:rsid w:val="007B691D"/>
    <w:rsid w:val="007B6CC7"/>
    <w:rsid w:val="007B6DC4"/>
    <w:rsid w:val="007B6EF9"/>
    <w:rsid w:val="007B6F68"/>
    <w:rsid w:val="007B717B"/>
    <w:rsid w:val="007B7464"/>
    <w:rsid w:val="007B7504"/>
    <w:rsid w:val="007B7522"/>
    <w:rsid w:val="007B7868"/>
    <w:rsid w:val="007B7880"/>
    <w:rsid w:val="007B7887"/>
    <w:rsid w:val="007B79A8"/>
    <w:rsid w:val="007B7AD2"/>
    <w:rsid w:val="007B7FD6"/>
    <w:rsid w:val="007C01D4"/>
    <w:rsid w:val="007C023E"/>
    <w:rsid w:val="007C03B3"/>
    <w:rsid w:val="007C0A6C"/>
    <w:rsid w:val="007C0BCF"/>
    <w:rsid w:val="007C1D4F"/>
    <w:rsid w:val="007C1F40"/>
    <w:rsid w:val="007C20AC"/>
    <w:rsid w:val="007C295A"/>
    <w:rsid w:val="007C2B2D"/>
    <w:rsid w:val="007C2BC8"/>
    <w:rsid w:val="007C2C40"/>
    <w:rsid w:val="007C2C5B"/>
    <w:rsid w:val="007C2D2A"/>
    <w:rsid w:val="007C2E7E"/>
    <w:rsid w:val="007C2EDA"/>
    <w:rsid w:val="007C3530"/>
    <w:rsid w:val="007C3999"/>
    <w:rsid w:val="007C3A9E"/>
    <w:rsid w:val="007C3C45"/>
    <w:rsid w:val="007C3EC0"/>
    <w:rsid w:val="007C40FB"/>
    <w:rsid w:val="007C473D"/>
    <w:rsid w:val="007C4B32"/>
    <w:rsid w:val="007C4BB1"/>
    <w:rsid w:val="007C50C8"/>
    <w:rsid w:val="007C5359"/>
    <w:rsid w:val="007C5D01"/>
    <w:rsid w:val="007C6BF1"/>
    <w:rsid w:val="007C6E94"/>
    <w:rsid w:val="007C6F3C"/>
    <w:rsid w:val="007C76A4"/>
    <w:rsid w:val="007C7715"/>
    <w:rsid w:val="007C7B9B"/>
    <w:rsid w:val="007C7CD3"/>
    <w:rsid w:val="007D03BC"/>
    <w:rsid w:val="007D04B3"/>
    <w:rsid w:val="007D04E2"/>
    <w:rsid w:val="007D04F4"/>
    <w:rsid w:val="007D0534"/>
    <w:rsid w:val="007D0853"/>
    <w:rsid w:val="007D138F"/>
    <w:rsid w:val="007D172C"/>
    <w:rsid w:val="007D19F1"/>
    <w:rsid w:val="007D1A0B"/>
    <w:rsid w:val="007D1CDE"/>
    <w:rsid w:val="007D1F5D"/>
    <w:rsid w:val="007D21E3"/>
    <w:rsid w:val="007D2750"/>
    <w:rsid w:val="007D30FF"/>
    <w:rsid w:val="007D33A8"/>
    <w:rsid w:val="007D34FE"/>
    <w:rsid w:val="007D3783"/>
    <w:rsid w:val="007D3D1A"/>
    <w:rsid w:val="007D3E73"/>
    <w:rsid w:val="007D437A"/>
    <w:rsid w:val="007D4481"/>
    <w:rsid w:val="007D468B"/>
    <w:rsid w:val="007D4ED7"/>
    <w:rsid w:val="007D5124"/>
    <w:rsid w:val="007D52C2"/>
    <w:rsid w:val="007D553B"/>
    <w:rsid w:val="007D5776"/>
    <w:rsid w:val="007D5DA0"/>
    <w:rsid w:val="007D6107"/>
    <w:rsid w:val="007D63E7"/>
    <w:rsid w:val="007D67C1"/>
    <w:rsid w:val="007D6868"/>
    <w:rsid w:val="007D69C7"/>
    <w:rsid w:val="007D6CCC"/>
    <w:rsid w:val="007D6CE1"/>
    <w:rsid w:val="007D6DFF"/>
    <w:rsid w:val="007D705E"/>
    <w:rsid w:val="007D7749"/>
    <w:rsid w:val="007D7968"/>
    <w:rsid w:val="007E0195"/>
    <w:rsid w:val="007E05AE"/>
    <w:rsid w:val="007E05EB"/>
    <w:rsid w:val="007E0732"/>
    <w:rsid w:val="007E0D08"/>
    <w:rsid w:val="007E1000"/>
    <w:rsid w:val="007E10E7"/>
    <w:rsid w:val="007E116E"/>
    <w:rsid w:val="007E130D"/>
    <w:rsid w:val="007E133D"/>
    <w:rsid w:val="007E1CDC"/>
    <w:rsid w:val="007E1E62"/>
    <w:rsid w:val="007E1EB7"/>
    <w:rsid w:val="007E24BC"/>
    <w:rsid w:val="007E2994"/>
    <w:rsid w:val="007E29AC"/>
    <w:rsid w:val="007E2AD8"/>
    <w:rsid w:val="007E2BDD"/>
    <w:rsid w:val="007E2C23"/>
    <w:rsid w:val="007E2D4C"/>
    <w:rsid w:val="007E2E75"/>
    <w:rsid w:val="007E301A"/>
    <w:rsid w:val="007E357B"/>
    <w:rsid w:val="007E38CB"/>
    <w:rsid w:val="007E3D83"/>
    <w:rsid w:val="007E4545"/>
    <w:rsid w:val="007E4576"/>
    <w:rsid w:val="007E46A4"/>
    <w:rsid w:val="007E48BE"/>
    <w:rsid w:val="007E4A41"/>
    <w:rsid w:val="007E4A4D"/>
    <w:rsid w:val="007E4CF7"/>
    <w:rsid w:val="007E4DD3"/>
    <w:rsid w:val="007E4E53"/>
    <w:rsid w:val="007E4EAD"/>
    <w:rsid w:val="007E5478"/>
    <w:rsid w:val="007E55BB"/>
    <w:rsid w:val="007E5805"/>
    <w:rsid w:val="007E5B6F"/>
    <w:rsid w:val="007E5D7A"/>
    <w:rsid w:val="007E5DD7"/>
    <w:rsid w:val="007E5EC8"/>
    <w:rsid w:val="007E5F4B"/>
    <w:rsid w:val="007E5FB2"/>
    <w:rsid w:val="007E60A0"/>
    <w:rsid w:val="007E60A2"/>
    <w:rsid w:val="007E6B2D"/>
    <w:rsid w:val="007E6D5F"/>
    <w:rsid w:val="007E7128"/>
    <w:rsid w:val="007E7158"/>
    <w:rsid w:val="007E71EC"/>
    <w:rsid w:val="007E741B"/>
    <w:rsid w:val="007E74B3"/>
    <w:rsid w:val="007E782C"/>
    <w:rsid w:val="007E790B"/>
    <w:rsid w:val="007E798F"/>
    <w:rsid w:val="007E79FC"/>
    <w:rsid w:val="007E7A7F"/>
    <w:rsid w:val="007E7B6D"/>
    <w:rsid w:val="007E7E3D"/>
    <w:rsid w:val="007F02D6"/>
    <w:rsid w:val="007F0318"/>
    <w:rsid w:val="007F05C0"/>
    <w:rsid w:val="007F099A"/>
    <w:rsid w:val="007F0D22"/>
    <w:rsid w:val="007F0E20"/>
    <w:rsid w:val="007F0F02"/>
    <w:rsid w:val="007F1288"/>
    <w:rsid w:val="007F14AB"/>
    <w:rsid w:val="007F15F6"/>
    <w:rsid w:val="007F182E"/>
    <w:rsid w:val="007F1A7A"/>
    <w:rsid w:val="007F1DF7"/>
    <w:rsid w:val="007F20BC"/>
    <w:rsid w:val="007F22CC"/>
    <w:rsid w:val="007F26D3"/>
    <w:rsid w:val="007F2D85"/>
    <w:rsid w:val="007F2F24"/>
    <w:rsid w:val="007F3122"/>
    <w:rsid w:val="007F316D"/>
    <w:rsid w:val="007F3213"/>
    <w:rsid w:val="007F3672"/>
    <w:rsid w:val="007F3B94"/>
    <w:rsid w:val="007F3BC3"/>
    <w:rsid w:val="007F3BE1"/>
    <w:rsid w:val="007F46E9"/>
    <w:rsid w:val="007F4BC8"/>
    <w:rsid w:val="007F50D2"/>
    <w:rsid w:val="007F53F2"/>
    <w:rsid w:val="007F59C5"/>
    <w:rsid w:val="007F5B09"/>
    <w:rsid w:val="007F5CBF"/>
    <w:rsid w:val="007F60BE"/>
    <w:rsid w:val="007F6D41"/>
    <w:rsid w:val="007F6E8F"/>
    <w:rsid w:val="007F6F6A"/>
    <w:rsid w:val="007F70FF"/>
    <w:rsid w:val="007F723A"/>
    <w:rsid w:val="008000EE"/>
    <w:rsid w:val="008001CA"/>
    <w:rsid w:val="008006AA"/>
    <w:rsid w:val="00800D08"/>
    <w:rsid w:val="00800DBD"/>
    <w:rsid w:val="00800F2C"/>
    <w:rsid w:val="008010F4"/>
    <w:rsid w:val="0080112B"/>
    <w:rsid w:val="00801628"/>
    <w:rsid w:val="0080165A"/>
    <w:rsid w:val="00801A73"/>
    <w:rsid w:val="00802441"/>
    <w:rsid w:val="00802463"/>
    <w:rsid w:val="008028DB"/>
    <w:rsid w:val="00802AC7"/>
    <w:rsid w:val="00802F00"/>
    <w:rsid w:val="008031B1"/>
    <w:rsid w:val="00803222"/>
    <w:rsid w:val="00803316"/>
    <w:rsid w:val="008039ED"/>
    <w:rsid w:val="00803AD4"/>
    <w:rsid w:val="00803F3B"/>
    <w:rsid w:val="00803F4D"/>
    <w:rsid w:val="0080426B"/>
    <w:rsid w:val="0080437C"/>
    <w:rsid w:val="0080495F"/>
    <w:rsid w:val="00804972"/>
    <w:rsid w:val="008059ED"/>
    <w:rsid w:val="00805A84"/>
    <w:rsid w:val="00805C92"/>
    <w:rsid w:val="00805EEB"/>
    <w:rsid w:val="00806015"/>
    <w:rsid w:val="008063B9"/>
    <w:rsid w:val="00806444"/>
    <w:rsid w:val="0080731D"/>
    <w:rsid w:val="0080750A"/>
    <w:rsid w:val="00807A6A"/>
    <w:rsid w:val="00807AB7"/>
    <w:rsid w:val="00807C6D"/>
    <w:rsid w:val="00807F9B"/>
    <w:rsid w:val="00810228"/>
    <w:rsid w:val="0081063C"/>
    <w:rsid w:val="008106C5"/>
    <w:rsid w:val="008107EB"/>
    <w:rsid w:val="00810A8B"/>
    <w:rsid w:val="00810F0D"/>
    <w:rsid w:val="00811160"/>
    <w:rsid w:val="008113E2"/>
    <w:rsid w:val="00811BB5"/>
    <w:rsid w:val="00811CA5"/>
    <w:rsid w:val="00811FBF"/>
    <w:rsid w:val="00812036"/>
    <w:rsid w:val="008121DA"/>
    <w:rsid w:val="008125A7"/>
    <w:rsid w:val="0081269D"/>
    <w:rsid w:val="00812BDF"/>
    <w:rsid w:val="00812E9F"/>
    <w:rsid w:val="00812F93"/>
    <w:rsid w:val="00813497"/>
    <w:rsid w:val="00813763"/>
    <w:rsid w:val="00813D09"/>
    <w:rsid w:val="00814537"/>
    <w:rsid w:val="00814564"/>
    <w:rsid w:val="00814BB2"/>
    <w:rsid w:val="00814DDA"/>
    <w:rsid w:val="00815A04"/>
    <w:rsid w:val="00815E25"/>
    <w:rsid w:val="008161F2"/>
    <w:rsid w:val="00816271"/>
    <w:rsid w:val="008167E4"/>
    <w:rsid w:val="00816E92"/>
    <w:rsid w:val="00817C7E"/>
    <w:rsid w:val="00820355"/>
    <w:rsid w:val="00820537"/>
    <w:rsid w:val="00820788"/>
    <w:rsid w:val="008208B1"/>
    <w:rsid w:val="00820932"/>
    <w:rsid w:val="00820A0A"/>
    <w:rsid w:val="00821375"/>
    <w:rsid w:val="00821828"/>
    <w:rsid w:val="00821872"/>
    <w:rsid w:val="00821A77"/>
    <w:rsid w:val="00821CAB"/>
    <w:rsid w:val="00821D3C"/>
    <w:rsid w:val="00821E30"/>
    <w:rsid w:val="008220A0"/>
    <w:rsid w:val="008224B2"/>
    <w:rsid w:val="008224D3"/>
    <w:rsid w:val="008224E8"/>
    <w:rsid w:val="0082289B"/>
    <w:rsid w:val="008229C5"/>
    <w:rsid w:val="0082399D"/>
    <w:rsid w:val="00823AF1"/>
    <w:rsid w:val="00823FB8"/>
    <w:rsid w:val="00824381"/>
    <w:rsid w:val="00824428"/>
    <w:rsid w:val="008244D8"/>
    <w:rsid w:val="00824902"/>
    <w:rsid w:val="00824B41"/>
    <w:rsid w:val="00825370"/>
    <w:rsid w:val="00825BEC"/>
    <w:rsid w:val="00825C99"/>
    <w:rsid w:val="00825F2F"/>
    <w:rsid w:val="008263D2"/>
    <w:rsid w:val="00826E6E"/>
    <w:rsid w:val="008270B8"/>
    <w:rsid w:val="0082758E"/>
    <w:rsid w:val="008275B5"/>
    <w:rsid w:val="0082775A"/>
    <w:rsid w:val="00827D2F"/>
    <w:rsid w:val="00827ED9"/>
    <w:rsid w:val="008309BD"/>
    <w:rsid w:val="00830E2E"/>
    <w:rsid w:val="008310A8"/>
    <w:rsid w:val="008319E1"/>
    <w:rsid w:val="00831C6D"/>
    <w:rsid w:val="00831CFC"/>
    <w:rsid w:val="00831E63"/>
    <w:rsid w:val="0083213D"/>
    <w:rsid w:val="00832149"/>
    <w:rsid w:val="0083217E"/>
    <w:rsid w:val="008322C5"/>
    <w:rsid w:val="00832479"/>
    <w:rsid w:val="008327AF"/>
    <w:rsid w:val="00832A76"/>
    <w:rsid w:val="00833123"/>
    <w:rsid w:val="00833DDD"/>
    <w:rsid w:val="00833DEF"/>
    <w:rsid w:val="00834230"/>
    <w:rsid w:val="008342E4"/>
    <w:rsid w:val="008349E2"/>
    <w:rsid w:val="00835387"/>
    <w:rsid w:val="008357AF"/>
    <w:rsid w:val="0083592A"/>
    <w:rsid w:val="008359BB"/>
    <w:rsid w:val="00835A13"/>
    <w:rsid w:val="0083604A"/>
    <w:rsid w:val="00836A6D"/>
    <w:rsid w:val="00836AD0"/>
    <w:rsid w:val="00836BE3"/>
    <w:rsid w:val="00836CE1"/>
    <w:rsid w:val="008376A3"/>
    <w:rsid w:val="00837793"/>
    <w:rsid w:val="008377A2"/>
    <w:rsid w:val="008377FC"/>
    <w:rsid w:val="00837E87"/>
    <w:rsid w:val="00837F66"/>
    <w:rsid w:val="00837FE5"/>
    <w:rsid w:val="00840209"/>
    <w:rsid w:val="008402D5"/>
    <w:rsid w:val="00840450"/>
    <w:rsid w:val="0084072A"/>
    <w:rsid w:val="0084079A"/>
    <w:rsid w:val="00840909"/>
    <w:rsid w:val="0084096F"/>
    <w:rsid w:val="00841188"/>
    <w:rsid w:val="00841365"/>
    <w:rsid w:val="008414B8"/>
    <w:rsid w:val="008414EE"/>
    <w:rsid w:val="00841B0A"/>
    <w:rsid w:val="00842010"/>
    <w:rsid w:val="0084215D"/>
    <w:rsid w:val="0084236C"/>
    <w:rsid w:val="0084290F"/>
    <w:rsid w:val="00842B26"/>
    <w:rsid w:val="00842E2D"/>
    <w:rsid w:val="00842F29"/>
    <w:rsid w:val="00842FFD"/>
    <w:rsid w:val="00843080"/>
    <w:rsid w:val="00843544"/>
    <w:rsid w:val="008437E7"/>
    <w:rsid w:val="00843D95"/>
    <w:rsid w:val="008442F0"/>
    <w:rsid w:val="008448CB"/>
    <w:rsid w:val="00844A35"/>
    <w:rsid w:val="0084511A"/>
    <w:rsid w:val="008451A7"/>
    <w:rsid w:val="00845532"/>
    <w:rsid w:val="00845540"/>
    <w:rsid w:val="00845671"/>
    <w:rsid w:val="0084567B"/>
    <w:rsid w:val="0084572C"/>
    <w:rsid w:val="0084584F"/>
    <w:rsid w:val="00845A08"/>
    <w:rsid w:val="00845F96"/>
    <w:rsid w:val="00845FE7"/>
    <w:rsid w:val="0084611D"/>
    <w:rsid w:val="00846201"/>
    <w:rsid w:val="00846288"/>
    <w:rsid w:val="00846580"/>
    <w:rsid w:val="008466F3"/>
    <w:rsid w:val="00846E4D"/>
    <w:rsid w:val="00846FBC"/>
    <w:rsid w:val="0084732E"/>
    <w:rsid w:val="00847333"/>
    <w:rsid w:val="00847471"/>
    <w:rsid w:val="00847AD3"/>
    <w:rsid w:val="00847F39"/>
    <w:rsid w:val="00850277"/>
    <w:rsid w:val="008502B0"/>
    <w:rsid w:val="008503AF"/>
    <w:rsid w:val="0085050B"/>
    <w:rsid w:val="00850B5B"/>
    <w:rsid w:val="00850D2E"/>
    <w:rsid w:val="00851276"/>
    <w:rsid w:val="00851E8C"/>
    <w:rsid w:val="00851ECC"/>
    <w:rsid w:val="00852024"/>
    <w:rsid w:val="0085230A"/>
    <w:rsid w:val="00852394"/>
    <w:rsid w:val="0085248E"/>
    <w:rsid w:val="00852996"/>
    <w:rsid w:val="00852A14"/>
    <w:rsid w:val="00852A6F"/>
    <w:rsid w:val="00852CD0"/>
    <w:rsid w:val="00852E02"/>
    <w:rsid w:val="008530E8"/>
    <w:rsid w:val="008531D4"/>
    <w:rsid w:val="00853A26"/>
    <w:rsid w:val="00853B72"/>
    <w:rsid w:val="00853D72"/>
    <w:rsid w:val="00853F17"/>
    <w:rsid w:val="00853F45"/>
    <w:rsid w:val="00854231"/>
    <w:rsid w:val="008544CE"/>
    <w:rsid w:val="00854534"/>
    <w:rsid w:val="00854C09"/>
    <w:rsid w:val="00854CF8"/>
    <w:rsid w:val="00854FD0"/>
    <w:rsid w:val="0085532B"/>
    <w:rsid w:val="00855440"/>
    <w:rsid w:val="00855D2A"/>
    <w:rsid w:val="00855DB9"/>
    <w:rsid w:val="00855E7A"/>
    <w:rsid w:val="0085615F"/>
    <w:rsid w:val="00856194"/>
    <w:rsid w:val="0085626D"/>
    <w:rsid w:val="0085638C"/>
    <w:rsid w:val="008563B0"/>
    <w:rsid w:val="008563CF"/>
    <w:rsid w:val="008563D3"/>
    <w:rsid w:val="00856A2F"/>
    <w:rsid w:val="00856CC6"/>
    <w:rsid w:val="00856FA9"/>
    <w:rsid w:val="0085727F"/>
    <w:rsid w:val="00857286"/>
    <w:rsid w:val="00857431"/>
    <w:rsid w:val="008574B8"/>
    <w:rsid w:val="00857966"/>
    <w:rsid w:val="00857DD0"/>
    <w:rsid w:val="00860037"/>
    <w:rsid w:val="0086069E"/>
    <w:rsid w:val="00860D44"/>
    <w:rsid w:val="00860E7E"/>
    <w:rsid w:val="00861190"/>
    <w:rsid w:val="00861290"/>
    <w:rsid w:val="00861591"/>
    <w:rsid w:val="008615F5"/>
    <w:rsid w:val="008619D6"/>
    <w:rsid w:val="00861C85"/>
    <w:rsid w:val="00862AC1"/>
    <w:rsid w:val="00862AC3"/>
    <w:rsid w:val="00862AF8"/>
    <w:rsid w:val="00862E4C"/>
    <w:rsid w:val="008630EF"/>
    <w:rsid w:val="00863119"/>
    <w:rsid w:val="008632CC"/>
    <w:rsid w:val="00863424"/>
    <w:rsid w:val="008634AE"/>
    <w:rsid w:val="008636D7"/>
    <w:rsid w:val="0086395F"/>
    <w:rsid w:val="00863C7E"/>
    <w:rsid w:val="00863CA8"/>
    <w:rsid w:val="00863F0A"/>
    <w:rsid w:val="00863F90"/>
    <w:rsid w:val="008640B6"/>
    <w:rsid w:val="0086421F"/>
    <w:rsid w:val="008647A7"/>
    <w:rsid w:val="00864AED"/>
    <w:rsid w:val="00864CCC"/>
    <w:rsid w:val="00865196"/>
    <w:rsid w:val="00865267"/>
    <w:rsid w:val="0086531B"/>
    <w:rsid w:val="0086538B"/>
    <w:rsid w:val="0086564E"/>
    <w:rsid w:val="00865848"/>
    <w:rsid w:val="00865B74"/>
    <w:rsid w:val="00865B8A"/>
    <w:rsid w:val="0086628B"/>
    <w:rsid w:val="008662FB"/>
    <w:rsid w:val="00866374"/>
    <w:rsid w:val="0086643C"/>
    <w:rsid w:val="00866AFF"/>
    <w:rsid w:val="00866B93"/>
    <w:rsid w:val="008671D7"/>
    <w:rsid w:val="008671D8"/>
    <w:rsid w:val="0086762B"/>
    <w:rsid w:val="008678A7"/>
    <w:rsid w:val="00870327"/>
    <w:rsid w:val="008705C7"/>
    <w:rsid w:val="00870890"/>
    <w:rsid w:val="008709EF"/>
    <w:rsid w:val="00870ABA"/>
    <w:rsid w:val="00870FFF"/>
    <w:rsid w:val="00871542"/>
    <w:rsid w:val="00871659"/>
    <w:rsid w:val="00871660"/>
    <w:rsid w:val="00872059"/>
    <w:rsid w:val="008720C5"/>
    <w:rsid w:val="00872162"/>
    <w:rsid w:val="00872242"/>
    <w:rsid w:val="00872775"/>
    <w:rsid w:val="00872A0B"/>
    <w:rsid w:val="00872A5C"/>
    <w:rsid w:val="00872E08"/>
    <w:rsid w:val="00873FC4"/>
    <w:rsid w:val="008740E0"/>
    <w:rsid w:val="00874100"/>
    <w:rsid w:val="008743A9"/>
    <w:rsid w:val="0087445E"/>
    <w:rsid w:val="008744AD"/>
    <w:rsid w:val="008744C3"/>
    <w:rsid w:val="00874885"/>
    <w:rsid w:val="00874AD6"/>
    <w:rsid w:val="00874E9E"/>
    <w:rsid w:val="00874F48"/>
    <w:rsid w:val="00874FF0"/>
    <w:rsid w:val="0087549F"/>
    <w:rsid w:val="008758CF"/>
    <w:rsid w:val="0087599F"/>
    <w:rsid w:val="00875CBB"/>
    <w:rsid w:val="00876218"/>
    <w:rsid w:val="00876730"/>
    <w:rsid w:val="00876832"/>
    <w:rsid w:val="008769BC"/>
    <w:rsid w:val="00876A8B"/>
    <w:rsid w:val="00876B05"/>
    <w:rsid w:val="00876B3B"/>
    <w:rsid w:val="00876D24"/>
    <w:rsid w:val="008770BA"/>
    <w:rsid w:val="00877387"/>
    <w:rsid w:val="008774FD"/>
    <w:rsid w:val="008779BF"/>
    <w:rsid w:val="00880097"/>
    <w:rsid w:val="0088016A"/>
    <w:rsid w:val="00880210"/>
    <w:rsid w:val="008805B3"/>
    <w:rsid w:val="00880653"/>
    <w:rsid w:val="00880D8C"/>
    <w:rsid w:val="00880E31"/>
    <w:rsid w:val="0088105B"/>
    <w:rsid w:val="00881519"/>
    <w:rsid w:val="00881A8D"/>
    <w:rsid w:val="00881FB8"/>
    <w:rsid w:val="00881FBF"/>
    <w:rsid w:val="008827A7"/>
    <w:rsid w:val="0088341E"/>
    <w:rsid w:val="0088378E"/>
    <w:rsid w:val="00883CF3"/>
    <w:rsid w:val="008841D6"/>
    <w:rsid w:val="0088489E"/>
    <w:rsid w:val="00885068"/>
    <w:rsid w:val="008850B0"/>
    <w:rsid w:val="008854EA"/>
    <w:rsid w:val="008856D5"/>
    <w:rsid w:val="0088578D"/>
    <w:rsid w:val="00886183"/>
    <w:rsid w:val="0088635E"/>
    <w:rsid w:val="00886696"/>
    <w:rsid w:val="00886C8D"/>
    <w:rsid w:val="00886D3E"/>
    <w:rsid w:val="00887333"/>
    <w:rsid w:val="008873EB"/>
    <w:rsid w:val="008876A6"/>
    <w:rsid w:val="0088779C"/>
    <w:rsid w:val="00887B47"/>
    <w:rsid w:val="00887D57"/>
    <w:rsid w:val="00887F4F"/>
    <w:rsid w:val="00890053"/>
    <w:rsid w:val="00890495"/>
    <w:rsid w:val="0089078C"/>
    <w:rsid w:val="00890AEF"/>
    <w:rsid w:val="00890AFD"/>
    <w:rsid w:val="00890BBC"/>
    <w:rsid w:val="00890DC2"/>
    <w:rsid w:val="00890DD9"/>
    <w:rsid w:val="00890EA8"/>
    <w:rsid w:val="00891452"/>
    <w:rsid w:val="008918FC"/>
    <w:rsid w:val="00891A52"/>
    <w:rsid w:val="00891B30"/>
    <w:rsid w:val="00891EF9"/>
    <w:rsid w:val="00892087"/>
    <w:rsid w:val="0089223B"/>
    <w:rsid w:val="008922CB"/>
    <w:rsid w:val="0089230B"/>
    <w:rsid w:val="008926C8"/>
    <w:rsid w:val="0089286A"/>
    <w:rsid w:val="00892C54"/>
    <w:rsid w:val="00892EFC"/>
    <w:rsid w:val="00892F1A"/>
    <w:rsid w:val="00893236"/>
    <w:rsid w:val="0089357B"/>
    <w:rsid w:val="00893C5F"/>
    <w:rsid w:val="00893D6B"/>
    <w:rsid w:val="00893DC5"/>
    <w:rsid w:val="00894152"/>
    <w:rsid w:val="0089435F"/>
    <w:rsid w:val="00894556"/>
    <w:rsid w:val="00894979"/>
    <w:rsid w:val="008954E0"/>
    <w:rsid w:val="00895AFB"/>
    <w:rsid w:val="00895F4E"/>
    <w:rsid w:val="00896132"/>
    <w:rsid w:val="00896168"/>
    <w:rsid w:val="008971F4"/>
    <w:rsid w:val="0089751D"/>
    <w:rsid w:val="00897D4F"/>
    <w:rsid w:val="008A00AF"/>
    <w:rsid w:val="008A03D9"/>
    <w:rsid w:val="008A0B81"/>
    <w:rsid w:val="008A0BD0"/>
    <w:rsid w:val="008A0CE1"/>
    <w:rsid w:val="008A0DD4"/>
    <w:rsid w:val="008A1A25"/>
    <w:rsid w:val="008A1BB7"/>
    <w:rsid w:val="008A1D2C"/>
    <w:rsid w:val="008A1EEE"/>
    <w:rsid w:val="008A1F16"/>
    <w:rsid w:val="008A20F1"/>
    <w:rsid w:val="008A23C2"/>
    <w:rsid w:val="008A2AC7"/>
    <w:rsid w:val="008A3145"/>
    <w:rsid w:val="008A3342"/>
    <w:rsid w:val="008A345C"/>
    <w:rsid w:val="008A3943"/>
    <w:rsid w:val="008A3D75"/>
    <w:rsid w:val="008A41D5"/>
    <w:rsid w:val="008A43AF"/>
    <w:rsid w:val="008A4E5E"/>
    <w:rsid w:val="008A568C"/>
    <w:rsid w:val="008A57B9"/>
    <w:rsid w:val="008A5ACE"/>
    <w:rsid w:val="008A5C09"/>
    <w:rsid w:val="008A5C82"/>
    <w:rsid w:val="008A5E3A"/>
    <w:rsid w:val="008A64D6"/>
    <w:rsid w:val="008A66D8"/>
    <w:rsid w:val="008A68BE"/>
    <w:rsid w:val="008A69F3"/>
    <w:rsid w:val="008A6C2A"/>
    <w:rsid w:val="008A7B86"/>
    <w:rsid w:val="008A7D3F"/>
    <w:rsid w:val="008A7E46"/>
    <w:rsid w:val="008B01B7"/>
    <w:rsid w:val="008B03C8"/>
    <w:rsid w:val="008B0ABB"/>
    <w:rsid w:val="008B0B0F"/>
    <w:rsid w:val="008B0CA2"/>
    <w:rsid w:val="008B0D26"/>
    <w:rsid w:val="008B1499"/>
    <w:rsid w:val="008B1501"/>
    <w:rsid w:val="008B1A47"/>
    <w:rsid w:val="008B1B75"/>
    <w:rsid w:val="008B1C1F"/>
    <w:rsid w:val="008B1DFE"/>
    <w:rsid w:val="008B1FD5"/>
    <w:rsid w:val="008B23F9"/>
    <w:rsid w:val="008B24DC"/>
    <w:rsid w:val="008B2ADB"/>
    <w:rsid w:val="008B2B15"/>
    <w:rsid w:val="008B3317"/>
    <w:rsid w:val="008B3871"/>
    <w:rsid w:val="008B3B37"/>
    <w:rsid w:val="008B3E0B"/>
    <w:rsid w:val="008B43A5"/>
    <w:rsid w:val="008B4478"/>
    <w:rsid w:val="008B4C1B"/>
    <w:rsid w:val="008B4CA1"/>
    <w:rsid w:val="008B50C2"/>
    <w:rsid w:val="008B510F"/>
    <w:rsid w:val="008B5317"/>
    <w:rsid w:val="008B5720"/>
    <w:rsid w:val="008B5A16"/>
    <w:rsid w:val="008B5BA8"/>
    <w:rsid w:val="008B5E39"/>
    <w:rsid w:val="008B664C"/>
    <w:rsid w:val="008B6937"/>
    <w:rsid w:val="008B698B"/>
    <w:rsid w:val="008B6AF0"/>
    <w:rsid w:val="008B7154"/>
    <w:rsid w:val="008B7315"/>
    <w:rsid w:val="008B74C6"/>
    <w:rsid w:val="008B79CC"/>
    <w:rsid w:val="008B7BAB"/>
    <w:rsid w:val="008C0092"/>
    <w:rsid w:val="008C0119"/>
    <w:rsid w:val="008C016C"/>
    <w:rsid w:val="008C045C"/>
    <w:rsid w:val="008C0862"/>
    <w:rsid w:val="008C08F6"/>
    <w:rsid w:val="008C09D3"/>
    <w:rsid w:val="008C159E"/>
    <w:rsid w:val="008C1DB5"/>
    <w:rsid w:val="008C1ED5"/>
    <w:rsid w:val="008C25CA"/>
    <w:rsid w:val="008C266C"/>
    <w:rsid w:val="008C26CF"/>
    <w:rsid w:val="008C270F"/>
    <w:rsid w:val="008C279B"/>
    <w:rsid w:val="008C2AC0"/>
    <w:rsid w:val="008C2B8A"/>
    <w:rsid w:val="008C2C84"/>
    <w:rsid w:val="008C2D77"/>
    <w:rsid w:val="008C2F7B"/>
    <w:rsid w:val="008C3668"/>
    <w:rsid w:val="008C386E"/>
    <w:rsid w:val="008C38EF"/>
    <w:rsid w:val="008C3C08"/>
    <w:rsid w:val="008C40BD"/>
    <w:rsid w:val="008C4844"/>
    <w:rsid w:val="008C4983"/>
    <w:rsid w:val="008C55A4"/>
    <w:rsid w:val="008C5829"/>
    <w:rsid w:val="008C5D6F"/>
    <w:rsid w:val="008C6021"/>
    <w:rsid w:val="008C65F5"/>
    <w:rsid w:val="008C6932"/>
    <w:rsid w:val="008C69E0"/>
    <w:rsid w:val="008C6D24"/>
    <w:rsid w:val="008C6D60"/>
    <w:rsid w:val="008C71DC"/>
    <w:rsid w:val="008C7283"/>
    <w:rsid w:val="008C7C9B"/>
    <w:rsid w:val="008D019E"/>
    <w:rsid w:val="008D0559"/>
    <w:rsid w:val="008D0918"/>
    <w:rsid w:val="008D0BD7"/>
    <w:rsid w:val="008D0D22"/>
    <w:rsid w:val="008D11FE"/>
    <w:rsid w:val="008D1591"/>
    <w:rsid w:val="008D18E5"/>
    <w:rsid w:val="008D1CCB"/>
    <w:rsid w:val="008D1D3A"/>
    <w:rsid w:val="008D1DB8"/>
    <w:rsid w:val="008D216D"/>
    <w:rsid w:val="008D22F1"/>
    <w:rsid w:val="008D274E"/>
    <w:rsid w:val="008D2E08"/>
    <w:rsid w:val="008D301F"/>
    <w:rsid w:val="008D3892"/>
    <w:rsid w:val="008D3BCA"/>
    <w:rsid w:val="008D3C9A"/>
    <w:rsid w:val="008D3F54"/>
    <w:rsid w:val="008D4251"/>
    <w:rsid w:val="008D437D"/>
    <w:rsid w:val="008D43A5"/>
    <w:rsid w:val="008D4605"/>
    <w:rsid w:val="008D499A"/>
    <w:rsid w:val="008D4FC7"/>
    <w:rsid w:val="008D5022"/>
    <w:rsid w:val="008D5662"/>
    <w:rsid w:val="008D57B9"/>
    <w:rsid w:val="008D5D27"/>
    <w:rsid w:val="008D5F28"/>
    <w:rsid w:val="008D611D"/>
    <w:rsid w:val="008D6237"/>
    <w:rsid w:val="008D6921"/>
    <w:rsid w:val="008D69C1"/>
    <w:rsid w:val="008D6ADA"/>
    <w:rsid w:val="008D7507"/>
    <w:rsid w:val="008D75A3"/>
    <w:rsid w:val="008D796D"/>
    <w:rsid w:val="008D7A1A"/>
    <w:rsid w:val="008D7F75"/>
    <w:rsid w:val="008E0690"/>
    <w:rsid w:val="008E079B"/>
    <w:rsid w:val="008E0A78"/>
    <w:rsid w:val="008E13F1"/>
    <w:rsid w:val="008E193E"/>
    <w:rsid w:val="008E1A7E"/>
    <w:rsid w:val="008E1EC7"/>
    <w:rsid w:val="008E1EF6"/>
    <w:rsid w:val="008E1F2F"/>
    <w:rsid w:val="008E2070"/>
    <w:rsid w:val="008E2087"/>
    <w:rsid w:val="008E21CE"/>
    <w:rsid w:val="008E2525"/>
    <w:rsid w:val="008E256B"/>
    <w:rsid w:val="008E2682"/>
    <w:rsid w:val="008E2716"/>
    <w:rsid w:val="008E2BB3"/>
    <w:rsid w:val="008E319B"/>
    <w:rsid w:val="008E351A"/>
    <w:rsid w:val="008E389A"/>
    <w:rsid w:val="008E3973"/>
    <w:rsid w:val="008E3A15"/>
    <w:rsid w:val="008E3C1D"/>
    <w:rsid w:val="008E3CB8"/>
    <w:rsid w:val="008E3D00"/>
    <w:rsid w:val="008E3DF7"/>
    <w:rsid w:val="008E407D"/>
    <w:rsid w:val="008E466E"/>
    <w:rsid w:val="008E491D"/>
    <w:rsid w:val="008E4AD8"/>
    <w:rsid w:val="008E4AF0"/>
    <w:rsid w:val="008E4F53"/>
    <w:rsid w:val="008E4FA4"/>
    <w:rsid w:val="008E4FCB"/>
    <w:rsid w:val="008E5042"/>
    <w:rsid w:val="008E56EF"/>
    <w:rsid w:val="008E5D8D"/>
    <w:rsid w:val="008E634B"/>
    <w:rsid w:val="008E69E0"/>
    <w:rsid w:val="008E72DE"/>
    <w:rsid w:val="008E751A"/>
    <w:rsid w:val="008E76DD"/>
    <w:rsid w:val="008E7807"/>
    <w:rsid w:val="008E7B9B"/>
    <w:rsid w:val="008E7F75"/>
    <w:rsid w:val="008F0372"/>
    <w:rsid w:val="008F082A"/>
    <w:rsid w:val="008F0920"/>
    <w:rsid w:val="008F0C28"/>
    <w:rsid w:val="008F1456"/>
    <w:rsid w:val="008F14FE"/>
    <w:rsid w:val="008F1E3D"/>
    <w:rsid w:val="008F1E45"/>
    <w:rsid w:val="008F1F84"/>
    <w:rsid w:val="008F2699"/>
    <w:rsid w:val="008F319B"/>
    <w:rsid w:val="008F354E"/>
    <w:rsid w:val="008F35D0"/>
    <w:rsid w:val="008F3C7A"/>
    <w:rsid w:val="008F3CB0"/>
    <w:rsid w:val="008F4324"/>
    <w:rsid w:val="008F4742"/>
    <w:rsid w:val="008F4B41"/>
    <w:rsid w:val="008F4B88"/>
    <w:rsid w:val="008F4BE3"/>
    <w:rsid w:val="008F5020"/>
    <w:rsid w:val="008F509E"/>
    <w:rsid w:val="008F50F7"/>
    <w:rsid w:val="008F5910"/>
    <w:rsid w:val="008F5ECF"/>
    <w:rsid w:val="008F6647"/>
    <w:rsid w:val="008F6A2B"/>
    <w:rsid w:val="008F767D"/>
    <w:rsid w:val="008F774E"/>
    <w:rsid w:val="00900650"/>
    <w:rsid w:val="00900CA8"/>
    <w:rsid w:val="0090144F"/>
    <w:rsid w:val="0090218F"/>
    <w:rsid w:val="0090226E"/>
    <w:rsid w:val="00902272"/>
    <w:rsid w:val="0090283B"/>
    <w:rsid w:val="009028B5"/>
    <w:rsid w:val="00902C0D"/>
    <w:rsid w:val="0090309F"/>
    <w:rsid w:val="009030BA"/>
    <w:rsid w:val="009031D1"/>
    <w:rsid w:val="009032FD"/>
    <w:rsid w:val="00903595"/>
    <w:rsid w:val="0090394A"/>
    <w:rsid w:val="00903B3C"/>
    <w:rsid w:val="00903C7D"/>
    <w:rsid w:val="00903EE1"/>
    <w:rsid w:val="00904162"/>
    <w:rsid w:val="00904468"/>
    <w:rsid w:val="00904551"/>
    <w:rsid w:val="00904B85"/>
    <w:rsid w:val="00904BE6"/>
    <w:rsid w:val="00904CC2"/>
    <w:rsid w:val="00904E59"/>
    <w:rsid w:val="00904F56"/>
    <w:rsid w:val="00905080"/>
    <w:rsid w:val="00905241"/>
    <w:rsid w:val="0090557A"/>
    <w:rsid w:val="0090563D"/>
    <w:rsid w:val="00905EBB"/>
    <w:rsid w:val="00905FC9"/>
    <w:rsid w:val="00906355"/>
    <w:rsid w:val="00906527"/>
    <w:rsid w:val="00906D8D"/>
    <w:rsid w:val="0090744B"/>
    <w:rsid w:val="00907684"/>
    <w:rsid w:val="00907866"/>
    <w:rsid w:val="009079C9"/>
    <w:rsid w:val="00907EED"/>
    <w:rsid w:val="00910068"/>
    <w:rsid w:val="00910219"/>
    <w:rsid w:val="00910C57"/>
    <w:rsid w:val="00910D4B"/>
    <w:rsid w:val="00910D56"/>
    <w:rsid w:val="00910EAA"/>
    <w:rsid w:val="00911268"/>
    <w:rsid w:val="009114EF"/>
    <w:rsid w:val="00911B20"/>
    <w:rsid w:val="00911EEF"/>
    <w:rsid w:val="009120C0"/>
    <w:rsid w:val="00912253"/>
    <w:rsid w:val="00912341"/>
    <w:rsid w:val="009123C4"/>
    <w:rsid w:val="00912530"/>
    <w:rsid w:val="009125A0"/>
    <w:rsid w:val="00912606"/>
    <w:rsid w:val="009128C3"/>
    <w:rsid w:val="00912A45"/>
    <w:rsid w:val="00912C18"/>
    <w:rsid w:val="00912C71"/>
    <w:rsid w:val="00913463"/>
    <w:rsid w:val="009135CA"/>
    <w:rsid w:val="0091374E"/>
    <w:rsid w:val="009137EC"/>
    <w:rsid w:val="00913B83"/>
    <w:rsid w:val="00913BB6"/>
    <w:rsid w:val="00913D49"/>
    <w:rsid w:val="00913E84"/>
    <w:rsid w:val="00914085"/>
    <w:rsid w:val="009140AD"/>
    <w:rsid w:val="00914487"/>
    <w:rsid w:val="00914F0C"/>
    <w:rsid w:val="00915001"/>
    <w:rsid w:val="00915268"/>
    <w:rsid w:val="0091585B"/>
    <w:rsid w:val="00915B55"/>
    <w:rsid w:val="00915D75"/>
    <w:rsid w:val="00915DA8"/>
    <w:rsid w:val="0091630C"/>
    <w:rsid w:val="009163C9"/>
    <w:rsid w:val="00917385"/>
    <w:rsid w:val="00917448"/>
    <w:rsid w:val="0091747F"/>
    <w:rsid w:val="00917570"/>
    <w:rsid w:val="009178B3"/>
    <w:rsid w:val="00917BF7"/>
    <w:rsid w:val="00917CFA"/>
    <w:rsid w:val="00917D12"/>
    <w:rsid w:val="00917F6C"/>
    <w:rsid w:val="0092001F"/>
    <w:rsid w:val="00920175"/>
    <w:rsid w:val="009207E9"/>
    <w:rsid w:val="00920A32"/>
    <w:rsid w:val="00920D62"/>
    <w:rsid w:val="00920E5C"/>
    <w:rsid w:val="009211FD"/>
    <w:rsid w:val="009212B2"/>
    <w:rsid w:val="00921375"/>
    <w:rsid w:val="0092151A"/>
    <w:rsid w:val="009219B9"/>
    <w:rsid w:val="00921BD6"/>
    <w:rsid w:val="00921F59"/>
    <w:rsid w:val="00922133"/>
    <w:rsid w:val="009223D6"/>
    <w:rsid w:val="00922A45"/>
    <w:rsid w:val="00922C4D"/>
    <w:rsid w:val="00922C9E"/>
    <w:rsid w:val="00922CB2"/>
    <w:rsid w:val="009233CB"/>
    <w:rsid w:val="00923463"/>
    <w:rsid w:val="0092368B"/>
    <w:rsid w:val="00923BA4"/>
    <w:rsid w:val="00923F25"/>
    <w:rsid w:val="0092411B"/>
    <w:rsid w:val="00924772"/>
    <w:rsid w:val="00924BC4"/>
    <w:rsid w:val="00924E1D"/>
    <w:rsid w:val="009259EF"/>
    <w:rsid w:val="00925C9C"/>
    <w:rsid w:val="00925E87"/>
    <w:rsid w:val="0092629B"/>
    <w:rsid w:val="0092661D"/>
    <w:rsid w:val="0092667F"/>
    <w:rsid w:val="0092670E"/>
    <w:rsid w:val="009272B8"/>
    <w:rsid w:val="00927AA0"/>
    <w:rsid w:val="00927E3E"/>
    <w:rsid w:val="00927E90"/>
    <w:rsid w:val="0093019F"/>
    <w:rsid w:val="00930976"/>
    <w:rsid w:val="0093098F"/>
    <w:rsid w:val="00930B09"/>
    <w:rsid w:val="00931CF2"/>
    <w:rsid w:val="00931E2C"/>
    <w:rsid w:val="009320B7"/>
    <w:rsid w:val="0093221A"/>
    <w:rsid w:val="009323F2"/>
    <w:rsid w:val="0093247C"/>
    <w:rsid w:val="00932745"/>
    <w:rsid w:val="009327E5"/>
    <w:rsid w:val="0093283D"/>
    <w:rsid w:val="00932990"/>
    <w:rsid w:val="009329F1"/>
    <w:rsid w:val="00932AD1"/>
    <w:rsid w:val="00932C65"/>
    <w:rsid w:val="009332C1"/>
    <w:rsid w:val="0093388F"/>
    <w:rsid w:val="00933D8A"/>
    <w:rsid w:val="00933F7F"/>
    <w:rsid w:val="0093468E"/>
    <w:rsid w:val="009347B2"/>
    <w:rsid w:val="00934989"/>
    <w:rsid w:val="00934A98"/>
    <w:rsid w:val="00935085"/>
    <w:rsid w:val="009356C0"/>
    <w:rsid w:val="009364EA"/>
    <w:rsid w:val="00936506"/>
    <w:rsid w:val="00936609"/>
    <w:rsid w:val="00936668"/>
    <w:rsid w:val="0093675C"/>
    <w:rsid w:val="00936990"/>
    <w:rsid w:val="00937254"/>
    <w:rsid w:val="009373D4"/>
    <w:rsid w:val="009378AB"/>
    <w:rsid w:val="00937E2B"/>
    <w:rsid w:val="00940651"/>
    <w:rsid w:val="0094075E"/>
    <w:rsid w:val="009407C3"/>
    <w:rsid w:val="009408F9"/>
    <w:rsid w:val="00940E33"/>
    <w:rsid w:val="00942288"/>
    <w:rsid w:val="0094229A"/>
    <w:rsid w:val="00942E06"/>
    <w:rsid w:val="00942F5F"/>
    <w:rsid w:val="00942F91"/>
    <w:rsid w:val="00942F93"/>
    <w:rsid w:val="0094319D"/>
    <w:rsid w:val="00943585"/>
    <w:rsid w:val="009439E5"/>
    <w:rsid w:val="00943BAB"/>
    <w:rsid w:val="00943CDC"/>
    <w:rsid w:val="00943DE5"/>
    <w:rsid w:val="00943E1A"/>
    <w:rsid w:val="00943E78"/>
    <w:rsid w:val="00943F22"/>
    <w:rsid w:val="00944037"/>
    <w:rsid w:val="00944520"/>
    <w:rsid w:val="0094463F"/>
    <w:rsid w:val="00945299"/>
    <w:rsid w:val="0094568E"/>
    <w:rsid w:val="00945702"/>
    <w:rsid w:val="0094587F"/>
    <w:rsid w:val="00945B3D"/>
    <w:rsid w:val="00945D7D"/>
    <w:rsid w:val="00945D86"/>
    <w:rsid w:val="009461DA"/>
    <w:rsid w:val="00946524"/>
    <w:rsid w:val="0094659D"/>
    <w:rsid w:val="00946878"/>
    <w:rsid w:val="00946A24"/>
    <w:rsid w:val="00947283"/>
    <w:rsid w:val="00947382"/>
    <w:rsid w:val="00947558"/>
    <w:rsid w:val="00947C87"/>
    <w:rsid w:val="00947D66"/>
    <w:rsid w:val="00947E12"/>
    <w:rsid w:val="00950093"/>
    <w:rsid w:val="00950238"/>
    <w:rsid w:val="0095046C"/>
    <w:rsid w:val="00950569"/>
    <w:rsid w:val="00950589"/>
    <w:rsid w:val="009505B8"/>
    <w:rsid w:val="009507B2"/>
    <w:rsid w:val="009507C1"/>
    <w:rsid w:val="00950869"/>
    <w:rsid w:val="00950A7C"/>
    <w:rsid w:val="00950B94"/>
    <w:rsid w:val="00951483"/>
    <w:rsid w:val="0095150D"/>
    <w:rsid w:val="00951C5C"/>
    <w:rsid w:val="00951E01"/>
    <w:rsid w:val="009522AD"/>
    <w:rsid w:val="009525FB"/>
    <w:rsid w:val="009526D0"/>
    <w:rsid w:val="00953182"/>
    <w:rsid w:val="0095333D"/>
    <w:rsid w:val="0095344B"/>
    <w:rsid w:val="009534B3"/>
    <w:rsid w:val="00953619"/>
    <w:rsid w:val="00953842"/>
    <w:rsid w:val="009539C2"/>
    <w:rsid w:val="00953D58"/>
    <w:rsid w:val="00953F42"/>
    <w:rsid w:val="009542E0"/>
    <w:rsid w:val="0095431C"/>
    <w:rsid w:val="00954507"/>
    <w:rsid w:val="00954542"/>
    <w:rsid w:val="00954869"/>
    <w:rsid w:val="00954A3E"/>
    <w:rsid w:val="00954F62"/>
    <w:rsid w:val="009551EF"/>
    <w:rsid w:val="00955209"/>
    <w:rsid w:val="0095558A"/>
    <w:rsid w:val="00955894"/>
    <w:rsid w:val="009558F3"/>
    <w:rsid w:val="0095645D"/>
    <w:rsid w:val="009564DA"/>
    <w:rsid w:val="009564F9"/>
    <w:rsid w:val="00956534"/>
    <w:rsid w:val="0095657E"/>
    <w:rsid w:val="00956610"/>
    <w:rsid w:val="00956BC4"/>
    <w:rsid w:val="00956CD9"/>
    <w:rsid w:val="00956D81"/>
    <w:rsid w:val="00956EE3"/>
    <w:rsid w:val="009570B1"/>
    <w:rsid w:val="00957111"/>
    <w:rsid w:val="009576FF"/>
    <w:rsid w:val="009578A7"/>
    <w:rsid w:val="00957CB9"/>
    <w:rsid w:val="009600F7"/>
    <w:rsid w:val="00960214"/>
    <w:rsid w:val="009603C3"/>
    <w:rsid w:val="009603FE"/>
    <w:rsid w:val="00960DB6"/>
    <w:rsid w:val="00961052"/>
    <w:rsid w:val="0096133D"/>
    <w:rsid w:val="009614EE"/>
    <w:rsid w:val="009616A9"/>
    <w:rsid w:val="0096198C"/>
    <w:rsid w:val="00961BB5"/>
    <w:rsid w:val="00961DD1"/>
    <w:rsid w:val="00962218"/>
    <w:rsid w:val="009623AF"/>
    <w:rsid w:val="0096244E"/>
    <w:rsid w:val="00962630"/>
    <w:rsid w:val="009627D7"/>
    <w:rsid w:val="009627DD"/>
    <w:rsid w:val="00962808"/>
    <w:rsid w:val="009629DA"/>
    <w:rsid w:val="00962D74"/>
    <w:rsid w:val="00962D86"/>
    <w:rsid w:val="00962F11"/>
    <w:rsid w:val="0096316D"/>
    <w:rsid w:val="00963215"/>
    <w:rsid w:val="009636B8"/>
    <w:rsid w:val="0096408E"/>
    <w:rsid w:val="00964173"/>
    <w:rsid w:val="009641BC"/>
    <w:rsid w:val="009643C9"/>
    <w:rsid w:val="00964868"/>
    <w:rsid w:val="00964879"/>
    <w:rsid w:val="00964982"/>
    <w:rsid w:val="00964C8F"/>
    <w:rsid w:val="00965520"/>
    <w:rsid w:val="00965904"/>
    <w:rsid w:val="009660C6"/>
    <w:rsid w:val="009661B5"/>
    <w:rsid w:val="009663E9"/>
    <w:rsid w:val="0096641A"/>
    <w:rsid w:val="0096652B"/>
    <w:rsid w:val="00966BE4"/>
    <w:rsid w:val="00966C82"/>
    <w:rsid w:val="00966CD7"/>
    <w:rsid w:val="0096704B"/>
    <w:rsid w:val="0096748E"/>
    <w:rsid w:val="00967494"/>
    <w:rsid w:val="00967D91"/>
    <w:rsid w:val="00967FD0"/>
    <w:rsid w:val="0097001B"/>
    <w:rsid w:val="0097013D"/>
    <w:rsid w:val="009703ED"/>
    <w:rsid w:val="00970CD7"/>
    <w:rsid w:val="0097130F"/>
    <w:rsid w:val="00971349"/>
    <w:rsid w:val="00971485"/>
    <w:rsid w:val="0097153E"/>
    <w:rsid w:val="00971A46"/>
    <w:rsid w:val="00971C27"/>
    <w:rsid w:val="00971D1C"/>
    <w:rsid w:val="009720B9"/>
    <w:rsid w:val="009727BF"/>
    <w:rsid w:val="009727E6"/>
    <w:rsid w:val="009728B4"/>
    <w:rsid w:val="00972933"/>
    <w:rsid w:val="009729F1"/>
    <w:rsid w:val="009732ED"/>
    <w:rsid w:val="0097356E"/>
    <w:rsid w:val="00973994"/>
    <w:rsid w:val="00973C86"/>
    <w:rsid w:val="00973D34"/>
    <w:rsid w:val="00973D78"/>
    <w:rsid w:val="00973DCC"/>
    <w:rsid w:val="00973DEC"/>
    <w:rsid w:val="0097410D"/>
    <w:rsid w:val="0097414E"/>
    <w:rsid w:val="00974341"/>
    <w:rsid w:val="00974501"/>
    <w:rsid w:val="009745BB"/>
    <w:rsid w:val="00974A10"/>
    <w:rsid w:val="00974E78"/>
    <w:rsid w:val="0097503E"/>
    <w:rsid w:val="009752A8"/>
    <w:rsid w:val="00975339"/>
    <w:rsid w:val="0097551B"/>
    <w:rsid w:val="0097566A"/>
    <w:rsid w:val="0097566D"/>
    <w:rsid w:val="00975675"/>
    <w:rsid w:val="00976713"/>
    <w:rsid w:val="00976780"/>
    <w:rsid w:val="009767D2"/>
    <w:rsid w:val="00977427"/>
    <w:rsid w:val="00977691"/>
    <w:rsid w:val="0098003E"/>
    <w:rsid w:val="00980064"/>
    <w:rsid w:val="0098061F"/>
    <w:rsid w:val="009806CB"/>
    <w:rsid w:val="009806E1"/>
    <w:rsid w:val="00980863"/>
    <w:rsid w:val="0098127C"/>
    <w:rsid w:val="0098128F"/>
    <w:rsid w:val="00981C5B"/>
    <w:rsid w:val="00981FDA"/>
    <w:rsid w:val="00982002"/>
    <w:rsid w:val="009820B2"/>
    <w:rsid w:val="00982334"/>
    <w:rsid w:val="0098238F"/>
    <w:rsid w:val="0098262B"/>
    <w:rsid w:val="00982C51"/>
    <w:rsid w:val="00982CC8"/>
    <w:rsid w:val="00982DEC"/>
    <w:rsid w:val="00983288"/>
    <w:rsid w:val="009834C2"/>
    <w:rsid w:val="00983A1F"/>
    <w:rsid w:val="00983B27"/>
    <w:rsid w:val="00983F6E"/>
    <w:rsid w:val="00984A35"/>
    <w:rsid w:val="00984B6E"/>
    <w:rsid w:val="00985056"/>
    <w:rsid w:val="009853B5"/>
    <w:rsid w:val="0098690F"/>
    <w:rsid w:val="00986A28"/>
    <w:rsid w:val="00986A4D"/>
    <w:rsid w:val="00986B31"/>
    <w:rsid w:val="00986B42"/>
    <w:rsid w:val="00986EFF"/>
    <w:rsid w:val="009871FA"/>
    <w:rsid w:val="0098730E"/>
    <w:rsid w:val="009873A5"/>
    <w:rsid w:val="009873DF"/>
    <w:rsid w:val="009874C8"/>
    <w:rsid w:val="0098756A"/>
    <w:rsid w:val="00987F3B"/>
    <w:rsid w:val="00987FF5"/>
    <w:rsid w:val="00990228"/>
    <w:rsid w:val="0099037B"/>
    <w:rsid w:val="0099050F"/>
    <w:rsid w:val="00990A61"/>
    <w:rsid w:val="00990C33"/>
    <w:rsid w:val="0099101E"/>
    <w:rsid w:val="009912F2"/>
    <w:rsid w:val="009914D7"/>
    <w:rsid w:val="009917D9"/>
    <w:rsid w:val="009919B4"/>
    <w:rsid w:val="00991F7F"/>
    <w:rsid w:val="0099213C"/>
    <w:rsid w:val="0099280A"/>
    <w:rsid w:val="009928C2"/>
    <w:rsid w:val="00992A30"/>
    <w:rsid w:val="00992A3A"/>
    <w:rsid w:val="00992B45"/>
    <w:rsid w:val="00992BDE"/>
    <w:rsid w:val="00992C5F"/>
    <w:rsid w:val="00992EEA"/>
    <w:rsid w:val="00992F0D"/>
    <w:rsid w:val="009931DB"/>
    <w:rsid w:val="009933EB"/>
    <w:rsid w:val="00993799"/>
    <w:rsid w:val="009939A4"/>
    <w:rsid w:val="00993E8C"/>
    <w:rsid w:val="00994053"/>
    <w:rsid w:val="009947BB"/>
    <w:rsid w:val="00994BD4"/>
    <w:rsid w:val="00994D24"/>
    <w:rsid w:val="00994E4D"/>
    <w:rsid w:val="009952F0"/>
    <w:rsid w:val="009956D8"/>
    <w:rsid w:val="009958BE"/>
    <w:rsid w:val="00995B1F"/>
    <w:rsid w:val="00996726"/>
    <w:rsid w:val="00996BC6"/>
    <w:rsid w:val="00996E16"/>
    <w:rsid w:val="00996F5E"/>
    <w:rsid w:val="0099705E"/>
    <w:rsid w:val="009973F6"/>
    <w:rsid w:val="00997557"/>
    <w:rsid w:val="009A00DB"/>
    <w:rsid w:val="009A060A"/>
    <w:rsid w:val="009A0695"/>
    <w:rsid w:val="009A080A"/>
    <w:rsid w:val="009A085C"/>
    <w:rsid w:val="009A0B7A"/>
    <w:rsid w:val="009A149D"/>
    <w:rsid w:val="009A1781"/>
    <w:rsid w:val="009A17E1"/>
    <w:rsid w:val="009A19B7"/>
    <w:rsid w:val="009A1D19"/>
    <w:rsid w:val="009A1F44"/>
    <w:rsid w:val="009A203F"/>
    <w:rsid w:val="009A2389"/>
    <w:rsid w:val="009A2409"/>
    <w:rsid w:val="009A2749"/>
    <w:rsid w:val="009A276F"/>
    <w:rsid w:val="009A2C15"/>
    <w:rsid w:val="009A2C53"/>
    <w:rsid w:val="009A2E18"/>
    <w:rsid w:val="009A2F40"/>
    <w:rsid w:val="009A2FE5"/>
    <w:rsid w:val="009A3092"/>
    <w:rsid w:val="009A3300"/>
    <w:rsid w:val="009A3803"/>
    <w:rsid w:val="009A3809"/>
    <w:rsid w:val="009A3874"/>
    <w:rsid w:val="009A3ABF"/>
    <w:rsid w:val="009A3EA6"/>
    <w:rsid w:val="009A4117"/>
    <w:rsid w:val="009A490E"/>
    <w:rsid w:val="009A4DA1"/>
    <w:rsid w:val="009A5027"/>
    <w:rsid w:val="009A543C"/>
    <w:rsid w:val="009A55C0"/>
    <w:rsid w:val="009A5F56"/>
    <w:rsid w:val="009A64F6"/>
    <w:rsid w:val="009A6C1A"/>
    <w:rsid w:val="009A6C5D"/>
    <w:rsid w:val="009A7229"/>
    <w:rsid w:val="009A7439"/>
    <w:rsid w:val="009A755E"/>
    <w:rsid w:val="009A762D"/>
    <w:rsid w:val="009A78D0"/>
    <w:rsid w:val="009A7C1C"/>
    <w:rsid w:val="009B0513"/>
    <w:rsid w:val="009B05A9"/>
    <w:rsid w:val="009B0732"/>
    <w:rsid w:val="009B0783"/>
    <w:rsid w:val="009B08C4"/>
    <w:rsid w:val="009B0B47"/>
    <w:rsid w:val="009B0D50"/>
    <w:rsid w:val="009B0FD5"/>
    <w:rsid w:val="009B16E9"/>
    <w:rsid w:val="009B1ED9"/>
    <w:rsid w:val="009B1FC1"/>
    <w:rsid w:val="009B2415"/>
    <w:rsid w:val="009B257E"/>
    <w:rsid w:val="009B276D"/>
    <w:rsid w:val="009B2C4A"/>
    <w:rsid w:val="009B2F22"/>
    <w:rsid w:val="009B39D5"/>
    <w:rsid w:val="009B424B"/>
    <w:rsid w:val="009B4A72"/>
    <w:rsid w:val="009B4A8C"/>
    <w:rsid w:val="009B4EA4"/>
    <w:rsid w:val="009B4EFA"/>
    <w:rsid w:val="009B552A"/>
    <w:rsid w:val="009B5691"/>
    <w:rsid w:val="009B56B9"/>
    <w:rsid w:val="009B57C1"/>
    <w:rsid w:val="009B5C1E"/>
    <w:rsid w:val="009B5D7C"/>
    <w:rsid w:val="009B5DA4"/>
    <w:rsid w:val="009B5F74"/>
    <w:rsid w:val="009B6258"/>
    <w:rsid w:val="009B632F"/>
    <w:rsid w:val="009B6860"/>
    <w:rsid w:val="009B6B4F"/>
    <w:rsid w:val="009B6DCE"/>
    <w:rsid w:val="009B738C"/>
    <w:rsid w:val="009B7441"/>
    <w:rsid w:val="009B76B5"/>
    <w:rsid w:val="009B7BA5"/>
    <w:rsid w:val="009B7CCB"/>
    <w:rsid w:val="009B7D02"/>
    <w:rsid w:val="009B7D52"/>
    <w:rsid w:val="009B7F0C"/>
    <w:rsid w:val="009B7FB0"/>
    <w:rsid w:val="009C00AB"/>
    <w:rsid w:val="009C03C6"/>
    <w:rsid w:val="009C04E6"/>
    <w:rsid w:val="009C07FD"/>
    <w:rsid w:val="009C0931"/>
    <w:rsid w:val="009C0CD9"/>
    <w:rsid w:val="009C0D39"/>
    <w:rsid w:val="009C0EAD"/>
    <w:rsid w:val="009C10C4"/>
    <w:rsid w:val="009C110F"/>
    <w:rsid w:val="009C122F"/>
    <w:rsid w:val="009C12BF"/>
    <w:rsid w:val="009C1FAB"/>
    <w:rsid w:val="009C2769"/>
    <w:rsid w:val="009C2807"/>
    <w:rsid w:val="009C2C93"/>
    <w:rsid w:val="009C2E92"/>
    <w:rsid w:val="009C2FD6"/>
    <w:rsid w:val="009C3381"/>
    <w:rsid w:val="009C3640"/>
    <w:rsid w:val="009C3987"/>
    <w:rsid w:val="009C40E4"/>
    <w:rsid w:val="009C4105"/>
    <w:rsid w:val="009C46BE"/>
    <w:rsid w:val="009C4BCD"/>
    <w:rsid w:val="009C4BF7"/>
    <w:rsid w:val="009C4CA1"/>
    <w:rsid w:val="009C4EEF"/>
    <w:rsid w:val="009C508E"/>
    <w:rsid w:val="009C5335"/>
    <w:rsid w:val="009C55C3"/>
    <w:rsid w:val="009C57BD"/>
    <w:rsid w:val="009C5919"/>
    <w:rsid w:val="009C5AE8"/>
    <w:rsid w:val="009C5D62"/>
    <w:rsid w:val="009C5F8A"/>
    <w:rsid w:val="009C65F0"/>
    <w:rsid w:val="009C6D64"/>
    <w:rsid w:val="009C7126"/>
    <w:rsid w:val="009C7282"/>
    <w:rsid w:val="009C7379"/>
    <w:rsid w:val="009C7396"/>
    <w:rsid w:val="009C771E"/>
    <w:rsid w:val="009C7A07"/>
    <w:rsid w:val="009C7E29"/>
    <w:rsid w:val="009D055F"/>
    <w:rsid w:val="009D0677"/>
    <w:rsid w:val="009D1346"/>
    <w:rsid w:val="009D1634"/>
    <w:rsid w:val="009D1720"/>
    <w:rsid w:val="009D191B"/>
    <w:rsid w:val="009D193B"/>
    <w:rsid w:val="009D21CE"/>
    <w:rsid w:val="009D23F5"/>
    <w:rsid w:val="009D2429"/>
    <w:rsid w:val="009D2494"/>
    <w:rsid w:val="009D2CBA"/>
    <w:rsid w:val="009D2DAC"/>
    <w:rsid w:val="009D2E63"/>
    <w:rsid w:val="009D2F4F"/>
    <w:rsid w:val="009D320D"/>
    <w:rsid w:val="009D35F1"/>
    <w:rsid w:val="009D38EE"/>
    <w:rsid w:val="009D39A3"/>
    <w:rsid w:val="009D3CE5"/>
    <w:rsid w:val="009D3D36"/>
    <w:rsid w:val="009D3E01"/>
    <w:rsid w:val="009D3EE7"/>
    <w:rsid w:val="009D4141"/>
    <w:rsid w:val="009D41B4"/>
    <w:rsid w:val="009D45FE"/>
    <w:rsid w:val="009D4755"/>
    <w:rsid w:val="009D4C40"/>
    <w:rsid w:val="009D4D5F"/>
    <w:rsid w:val="009D513B"/>
    <w:rsid w:val="009D55FD"/>
    <w:rsid w:val="009D5D5D"/>
    <w:rsid w:val="009D5F01"/>
    <w:rsid w:val="009D65EB"/>
    <w:rsid w:val="009D6A9B"/>
    <w:rsid w:val="009D6BBA"/>
    <w:rsid w:val="009D6DE1"/>
    <w:rsid w:val="009D742E"/>
    <w:rsid w:val="009D7484"/>
    <w:rsid w:val="009D7633"/>
    <w:rsid w:val="009D76A2"/>
    <w:rsid w:val="009D7772"/>
    <w:rsid w:val="009D7916"/>
    <w:rsid w:val="009D7D5A"/>
    <w:rsid w:val="009D7DC3"/>
    <w:rsid w:val="009D7E85"/>
    <w:rsid w:val="009E0310"/>
    <w:rsid w:val="009E0336"/>
    <w:rsid w:val="009E08CE"/>
    <w:rsid w:val="009E0965"/>
    <w:rsid w:val="009E0C88"/>
    <w:rsid w:val="009E0D28"/>
    <w:rsid w:val="009E0FE4"/>
    <w:rsid w:val="009E1184"/>
    <w:rsid w:val="009E14E7"/>
    <w:rsid w:val="009E1790"/>
    <w:rsid w:val="009E1877"/>
    <w:rsid w:val="009E18B1"/>
    <w:rsid w:val="009E1A42"/>
    <w:rsid w:val="009E1ABD"/>
    <w:rsid w:val="009E1B7C"/>
    <w:rsid w:val="009E1CC7"/>
    <w:rsid w:val="009E1CED"/>
    <w:rsid w:val="009E2125"/>
    <w:rsid w:val="009E2163"/>
    <w:rsid w:val="009E218B"/>
    <w:rsid w:val="009E24B8"/>
    <w:rsid w:val="009E299D"/>
    <w:rsid w:val="009E29B2"/>
    <w:rsid w:val="009E29FC"/>
    <w:rsid w:val="009E2AA6"/>
    <w:rsid w:val="009E2C5B"/>
    <w:rsid w:val="009E3167"/>
    <w:rsid w:val="009E3965"/>
    <w:rsid w:val="009E3CA6"/>
    <w:rsid w:val="009E3CD3"/>
    <w:rsid w:val="009E3ED9"/>
    <w:rsid w:val="009E4159"/>
    <w:rsid w:val="009E4466"/>
    <w:rsid w:val="009E47C2"/>
    <w:rsid w:val="009E4B35"/>
    <w:rsid w:val="009E4EC1"/>
    <w:rsid w:val="009E52F9"/>
    <w:rsid w:val="009E53C4"/>
    <w:rsid w:val="009E5678"/>
    <w:rsid w:val="009E5748"/>
    <w:rsid w:val="009E584C"/>
    <w:rsid w:val="009E58C6"/>
    <w:rsid w:val="009E5954"/>
    <w:rsid w:val="009E5DCB"/>
    <w:rsid w:val="009E5F1E"/>
    <w:rsid w:val="009E6BEC"/>
    <w:rsid w:val="009E6F50"/>
    <w:rsid w:val="009E713D"/>
    <w:rsid w:val="009E77B1"/>
    <w:rsid w:val="009E7846"/>
    <w:rsid w:val="009E7BB9"/>
    <w:rsid w:val="009E7FDA"/>
    <w:rsid w:val="009F017B"/>
    <w:rsid w:val="009F020A"/>
    <w:rsid w:val="009F0A2B"/>
    <w:rsid w:val="009F0C90"/>
    <w:rsid w:val="009F0E0B"/>
    <w:rsid w:val="009F1129"/>
    <w:rsid w:val="009F200C"/>
    <w:rsid w:val="009F20B3"/>
    <w:rsid w:val="009F2129"/>
    <w:rsid w:val="009F2368"/>
    <w:rsid w:val="009F239D"/>
    <w:rsid w:val="009F23DF"/>
    <w:rsid w:val="009F2588"/>
    <w:rsid w:val="009F2F9E"/>
    <w:rsid w:val="009F3410"/>
    <w:rsid w:val="009F3502"/>
    <w:rsid w:val="009F3558"/>
    <w:rsid w:val="009F35C5"/>
    <w:rsid w:val="009F36DD"/>
    <w:rsid w:val="009F39A3"/>
    <w:rsid w:val="009F406B"/>
    <w:rsid w:val="009F4153"/>
    <w:rsid w:val="009F41B1"/>
    <w:rsid w:val="009F462F"/>
    <w:rsid w:val="009F4947"/>
    <w:rsid w:val="009F50A2"/>
    <w:rsid w:val="009F5230"/>
    <w:rsid w:val="009F54BC"/>
    <w:rsid w:val="009F54E4"/>
    <w:rsid w:val="009F5523"/>
    <w:rsid w:val="009F57EB"/>
    <w:rsid w:val="009F5907"/>
    <w:rsid w:val="009F594F"/>
    <w:rsid w:val="009F59B6"/>
    <w:rsid w:val="009F5B7D"/>
    <w:rsid w:val="009F5E26"/>
    <w:rsid w:val="009F5F41"/>
    <w:rsid w:val="009F6319"/>
    <w:rsid w:val="009F6428"/>
    <w:rsid w:val="009F659D"/>
    <w:rsid w:val="009F67E4"/>
    <w:rsid w:val="009F68AB"/>
    <w:rsid w:val="009F69D8"/>
    <w:rsid w:val="009F69D9"/>
    <w:rsid w:val="009F6B18"/>
    <w:rsid w:val="009F6C1B"/>
    <w:rsid w:val="009F6FCB"/>
    <w:rsid w:val="009F75CA"/>
    <w:rsid w:val="009F7647"/>
    <w:rsid w:val="009F7726"/>
    <w:rsid w:val="009F7865"/>
    <w:rsid w:val="009F79A3"/>
    <w:rsid w:val="009F7F4D"/>
    <w:rsid w:val="00A001A3"/>
    <w:rsid w:val="00A0043A"/>
    <w:rsid w:val="00A00897"/>
    <w:rsid w:val="00A0094E"/>
    <w:rsid w:val="00A00AA7"/>
    <w:rsid w:val="00A00D18"/>
    <w:rsid w:val="00A00E68"/>
    <w:rsid w:val="00A013A6"/>
    <w:rsid w:val="00A014B8"/>
    <w:rsid w:val="00A01545"/>
    <w:rsid w:val="00A01666"/>
    <w:rsid w:val="00A01767"/>
    <w:rsid w:val="00A0176E"/>
    <w:rsid w:val="00A02311"/>
    <w:rsid w:val="00A0259D"/>
    <w:rsid w:val="00A029C9"/>
    <w:rsid w:val="00A03BCC"/>
    <w:rsid w:val="00A03C58"/>
    <w:rsid w:val="00A0413D"/>
    <w:rsid w:val="00A0430C"/>
    <w:rsid w:val="00A043DB"/>
    <w:rsid w:val="00A045B1"/>
    <w:rsid w:val="00A04ED9"/>
    <w:rsid w:val="00A05181"/>
    <w:rsid w:val="00A054ED"/>
    <w:rsid w:val="00A055C7"/>
    <w:rsid w:val="00A059B3"/>
    <w:rsid w:val="00A05D0F"/>
    <w:rsid w:val="00A0605D"/>
    <w:rsid w:val="00A06158"/>
    <w:rsid w:val="00A06499"/>
    <w:rsid w:val="00A064D0"/>
    <w:rsid w:val="00A0663D"/>
    <w:rsid w:val="00A06BF8"/>
    <w:rsid w:val="00A06D09"/>
    <w:rsid w:val="00A06EFE"/>
    <w:rsid w:val="00A07108"/>
    <w:rsid w:val="00A07376"/>
    <w:rsid w:val="00A073A2"/>
    <w:rsid w:val="00A10080"/>
    <w:rsid w:val="00A1068D"/>
    <w:rsid w:val="00A107F4"/>
    <w:rsid w:val="00A10932"/>
    <w:rsid w:val="00A10A51"/>
    <w:rsid w:val="00A10AEF"/>
    <w:rsid w:val="00A10C81"/>
    <w:rsid w:val="00A10D41"/>
    <w:rsid w:val="00A1133D"/>
    <w:rsid w:val="00A11459"/>
    <w:rsid w:val="00A118CE"/>
    <w:rsid w:val="00A11CAE"/>
    <w:rsid w:val="00A11D22"/>
    <w:rsid w:val="00A127B7"/>
    <w:rsid w:val="00A1316F"/>
    <w:rsid w:val="00A1349D"/>
    <w:rsid w:val="00A13643"/>
    <w:rsid w:val="00A1398F"/>
    <w:rsid w:val="00A139B8"/>
    <w:rsid w:val="00A13A32"/>
    <w:rsid w:val="00A141A8"/>
    <w:rsid w:val="00A142AE"/>
    <w:rsid w:val="00A1432A"/>
    <w:rsid w:val="00A14626"/>
    <w:rsid w:val="00A151D2"/>
    <w:rsid w:val="00A161B2"/>
    <w:rsid w:val="00A164DE"/>
    <w:rsid w:val="00A1680D"/>
    <w:rsid w:val="00A16958"/>
    <w:rsid w:val="00A16B35"/>
    <w:rsid w:val="00A16DC6"/>
    <w:rsid w:val="00A16E6D"/>
    <w:rsid w:val="00A175E3"/>
    <w:rsid w:val="00A17A39"/>
    <w:rsid w:val="00A17E84"/>
    <w:rsid w:val="00A17EDB"/>
    <w:rsid w:val="00A202E6"/>
    <w:rsid w:val="00A2037D"/>
    <w:rsid w:val="00A203D5"/>
    <w:rsid w:val="00A2042A"/>
    <w:rsid w:val="00A2043A"/>
    <w:rsid w:val="00A2047E"/>
    <w:rsid w:val="00A20978"/>
    <w:rsid w:val="00A20A76"/>
    <w:rsid w:val="00A20BCE"/>
    <w:rsid w:val="00A20C58"/>
    <w:rsid w:val="00A20E7B"/>
    <w:rsid w:val="00A20FF8"/>
    <w:rsid w:val="00A2148A"/>
    <w:rsid w:val="00A2159B"/>
    <w:rsid w:val="00A219B8"/>
    <w:rsid w:val="00A21DCD"/>
    <w:rsid w:val="00A21DDE"/>
    <w:rsid w:val="00A21F48"/>
    <w:rsid w:val="00A2202C"/>
    <w:rsid w:val="00A22C2B"/>
    <w:rsid w:val="00A22DA3"/>
    <w:rsid w:val="00A22E07"/>
    <w:rsid w:val="00A22E84"/>
    <w:rsid w:val="00A22FC5"/>
    <w:rsid w:val="00A23491"/>
    <w:rsid w:val="00A234B5"/>
    <w:rsid w:val="00A23581"/>
    <w:rsid w:val="00A23A80"/>
    <w:rsid w:val="00A23CCF"/>
    <w:rsid w:val="00A23E26"/>
    <w:rsid w:val="00A23EE7"/>
    <w:rsid w:val="00A24257"/>
    <w:rsid w:val="00A24385"/>
    <w:rsid w:val="00A24E01"/>
    <w:rsid w:val="00A25072"/>
    <w:rsid w:val="00A250F7"/>
    <w:rsid w:val="00A2514A"/>
    <w:rsid w:val="00A25615"/>
    <w:rsid w:val="00A25689"/>
    <w:rsid w:val="00A25DA1"/>
    <w:rsid w:val="00A25F35"/>
    <w:rsid w:val="00A25F78"/>
    <w:rsid w:val="00A262E8"/>
    <w:rsid w:val="00A26602"/>
    <w:rsid w:val="00A26754"/>
    <w:rsid w:val="00A268F7"/>
    <w:rsid w:val="00A26980"/>
    <w:rsid w:val="00A26A28"/>
    <w:rsid w:val="00A26CDD"/>
    <w:rsid w:val="00A26D8E"/>
    <w:rsid w:val="00A2721D"/>
    <w:rsid w:val="00A275AC"/>
    <w:rsid w:val="00A27A07"/>
    <w:rsid w:val="00A27A0D"/>
    <w:rsid w:val="00A27B8B"/>
    <w:rsid w:val="00A27BB2"/>
    <w:rsid w:val="00A27C1B"/>
    <w:rsid w:val="00A27FD3"/>
    <w:rsid w:val="00A30775"/>
    <w:rsid w:val="00A30901"/>
    <w:rsid w:val="00A309CF"/>
    <w:rsid w:val="00A30B49"/>
    <w:rsid w:val="00A30B93"/>
    <w:rsid w:val="00A30E89"/>
    <w:rsid w:val="00A317BD"/>
    <w:rsid w:val="00A3200B"/>
    <w:rsid w:val="00A324AB"/>
    <w:rsid w:val="00A32C7A"/>
    <w:rsid w:val="00A332F2"/>
    <w:rsid w:val="00A3399D"/>
    <w:rsid w:val="00A33A73"/>
    <w:rsid w:val="00A340CF"/>
    <w:rsid w:val="00A34164"/>
    <w:rsid w:val="00A34485"/>
    <w:rsid w:val="00A34A5E"/>
    <w:rsid w:val="00A35149"/>
    <w:rsid w:val="00A35274"/>
    <w:rsid w:val="00A35462"/>
    <w:rsid w:val="00A35468"/>
    <w:rsid w:val="00A356A7"/>
    <w:rsid w:val="00A356BD"/>
    <w:rsid w:val="00A359B2"/>
    <w:rsid w:val="00A35AE4"/>
    <w:rsid w:val="00A35C80"/>
    <w:rsid w:val="00A35E6B"/>
    <w:rsid w:val="00A36023"/>
    <w:rsid w:val="00A360EF"/>
    <w:rsid w:val="00A361A5"/>
    <w:rsid w:val="00A36564"/>
    <w:rsid w:val="00A36687"/>
    <w:rsid w:val="00A366EE"/>
    <w:rsid w:val="00A36866"/>
    <w:rsid w:val="00A36F1B"/>
    <w:rsid w:val="00A373DF"/>
    <w:rsid w:val="00A376BB"/>
    <w:rsid w:val="00A376C8"/>
    <w:rsid w:val="00A3788A"/>
    <w:rsid w:val="00A37952"/>
    <w:rsid w:val="00A37A78"/>
    <w:rsid w:val="00A37BC4"/>
    <w:rsid w:val="00A37CD6"/>
    <w:rsid w:val="00A37D8B"/>
    <w:rsid w:val="00A40527"/>
    <w:rsid w:val="00A4058C"/>
    <w:rsid w:val="00A40BB2"/>
    <w:rsid w:val="00A412AD"/>
    <w:rsid w:val="00A4183A"/>
    <w:rsid w:val="00A41ECB"/>
    <w:rsid w:val="00A41F36"/>
    <w:rsid w:val="00A42362"/>
    <w:rsid w:val="00A42599"/>
    <w:rsid w:val="00A427F3"/>
    <w:rsid w:val="00A4285B"/>
    <w:rsid w:val="00A429A0"/>
    <w:rsid w:val="00A42E0C"/>
    <w:rsid w:val="00A432CA"/>
    <w:rsid w:val="00A43416"/>
    <w:rsid w:val="00A4354E"/>
    <w:rsid w:val="00A43865"/>
    <w:rsid w:val="00A439EC"/>
    <w:rsid w:val="00A43A8D"/>
    <w:rsid w:val="00A43BBE"/>
    <w:rsid w:val="00A43F9B"/>
    <w:rsid w:val="00A4425B"/>
    <w:rsid w:val="00A4459B"/>
    <w:rsid w:val="00A4487B"/>
    <w:rsid w:val="00A44B3F"/>
    <w:rsid w:val="00A44C90"/>
    <w:rsid w:val="00A45399"/>
    <w:rsid w:val="00A45565"/>
    <w:rsid w:val="00A455C2"/>
    <w:rsid w:val="00A456B7"/>
    <w:rsid w:val="00A4591A"/>
    <w:rsid w:val="00A459FD"/>
    <w:rsid w:val="00A45E45"/>
    <w:rsid w:val="00A4612E"/>
    <w:rsid w:val="00A46261"/>
    <w:rsid w:val="00A4647A"/>
    <w:rsid w:val="00A46629"/>
    <w:rsid w:val="00A466F3"/>
    <w:rsid w:val="00A467FC"/>
    <w:rsid w:val="00A4755A"/>
    <w:rsid w:val="00A47763"/>
    <w:rsid w:val="00A47C5B"/>
    <w:rsid w:val="00A47F26"/>
    <w:rsid w:val="00A5005D"/>
    <w:rsid w:val="00A50167"/>
    <w:rsid w:val="00A5020F"/>
    <w:rsid w:val="00A50773"/>
    <w:rsid w:val="00A50C56"/>
    <w:rsid w:val="00A510E3"/>
    <w:rsid w:val="00A51460"/>
    <w:rsid w:val="00A5155F"/>
    <w:rsid w:val="00A516A5"/>
    <w:rsid w:val="00A519FE"/>
    <w:rsid w:val="00A520EE"/>
    <w:rsid w:val="00A52AB9"/>
    <w:rsid w:val="00A52B0A"/>
    <w:rsid w:val="00A52C36"/>
    <w:rsid w:val="00A52EFB"/>
    <w:rsid w:val="00A52F70"/>
    <w:rsid w:val="00A54605"/>
    <w:rsid w:val="00A54AE8"/>
    <w:rsid w:val="00A55353"/>
    <w:rsid w:val="00A555ED"/>
    <w:rsid w:val="00A55A76"/>
    <w:rsid w:val="00A55DDC"/>
    <w:rsid w:val="00A55E4C"/>
    <w:rsid w:val="00A55EB4"/>
    <w:rsid w:val="00A56289"/>
    <w:rsid w:val="00A56575"/>
    <w:rsid w:val="00A565CF"/>
    <w:rsid w:val="00A56B8A"/>
    <w:rsid w:val="00A56C5B"/>
    <w:rsid w:val="00A56CBF"/>
    <w:rsid w:val="00A57A30"/>
    <w:rsid w:val="00A57EE5"/>
    <w:rsid w:val="00A60054"/>
    <w:rsid w:val="00A6013F"/>
    <w:rsid w:val="00A60224"/>
    <w:rsid w:val="00A60AA6"/>
    <w:rsid w:val="00A60AC7"/>
    <w:rsid w:val="00A60B28"/>
    <w:rsid w:val="00A60DF9"/>
    <w:rsid w:val="00A60E62"/>
    <w:rsid w:val="00A61269"/>
    <w:rsid w:val="00A612CA"/>
    <w:rsid w:val="00A6153E"/>
    <w:rsid w:val="00A62037"/>
    <w:rsid w:val="00A6204A"/>
    <w:rsid w:val="00A6223D"/>
    <w:rsid w:val="00A628E0"/>
    <w:rsid w:val="00A62F22"/>
    <w:rsid w:val="00A62FD9"/>
    <w:rsid w:val="00A6415A"/>
    <w:rsid w:val="00A6445C"/>
    <w:rsid w:val="00A645F7"/>
    <w:rsid w:val="00A649EE"/>
    <w:rsid w:val="00A64D2F"/>
    <w:rsid w:val="00A64D6E"/>
    <w:rsid w:val="00A64FCA"/>
    <w:rsid w:val="00A6502F"/>
    <w:rsid w:val="00A65110"/>
    <w:rsid w:val="00A651CF"/>
    <w:rsid w:val="00A6570A"/>
    <w:rsid w:val="00A659E5"/>
    <w:rsid w:val="00A66218"/>
    <w:rsid w:val="00A66EF3"/>
    <w:rsid w:val="00A6764F"/>
    <w:rsid w:val="00A67653"/>
    <w:rsid w:val="00A67749"/>
    <w:rsid w:val="00A677CC"/>
    <w:rsid w:val="00A679B9"/>
    <w:rsid w:val="00A67B26"/>
    <w:rsid w:val="00A7053C"/>
    <w:rsid w:val="00A70605"/>
    <w:rsid w:val="00A71489"/>
    <w:rsid w:val="00A71A6A"/>
    <w:rsid w:val="00A7221B"/>
    <w:rsid w:val="00A7268C"/>
    <w:rsid w:val="00A726A4"/>
    <w:rsid w:val="00A72BC7"/>
    <w:rsid w:val="00A72DAA"/>
    <w:rsid w:val="00A72E04"/>
    <w:rsid w:val="00A72E5D"/>
    <w:rsid w:val="00A7359E"/>
    <w:rsid w:val="00A73688"/>
    <w:rsid w:val="00A73723"/>
    <w:rsid w:val="00A73757"/>
    <w:rsid w:val="00A73910"/>
    <w:rsid w:val="00A739F1"/>
    <w:rsid w:val="00A73B55"/>
    <w:rsid w:val="00A73DA6"/>
    <w:rsid w:val="00A7401E"/>
    <w:rsid w:val="00A74086"/>
    <w:rsid w:val="00A7436D"/>
    <w:rsid w:val="00A74757"/>
    <w:rsid w:val="00A74B60"/>
    <w:rsid w:val="00A74B70"/>
    <w:rsid w:val="00A75279"/>
    <w:rsid w:val="00A75335"/>
    <w:rsid w:val="00A7579C"/>
    <w:rsid w:val="00A75B91"/>
    <w:rsid w:val="00A76004"/>
    <w:rsid w:val="00A7636C"/>
    <w:rsid w:val="00A769FF"/>
    <w:rsid w:val="00A76AC1"/>
    <w:rsid w:val="00A7753E"/>
    <w:rsid w:val="00A77577"/>
    <w:rsid w:val="00A77968"/>
    <w:rsid w:val="00A77999"/>
    <w:rsid w:val="00A77C07"/>
    <w:rsid w:val="00A802EF"/>
    <w:rsid w:val="00A80487"/>
    <w:rsid w:val="00A804A5"/>
    <w:rsid w:val="00A80B59"/>
    <w:rsid w:val="00A80BEA"/>
    <w:rsid w:val="00A80D8E"/>
    <w:rsid w:val="00A8106B"/>
    <w:rsid w:val="00A818FB"/>
    <w:rsid w:val="00A81C21"/>
    <w:rsid w:val="00A820B9"/>
    <w:rsid w:val="00A826BC"/>
    <w:rsid w:val="00A826DB"/>
    <w:rsid w:val="00A82899"/>
    <w:rsid w:val="00A82965"/>
    <w:rsid w:val="00A82AA7"/>
    <w:rsid w:val="00A82BD2"/>
    <w:rsid w:val="00A82DB1"/>
    <w:rsid w:val="00A82F05"/>
    <w:rsid w:val="00A833D9"/>
    <w:rsid w:val="00A834BF"/>
    <w:rsid w:val="00A8354D"/>
    <w:rsid w:val="00A83577"/>
    <w:rsid w:val="00A83A80"/>
    <w:rsid w:val="00A83B42"/>
    <w:rsid w:val="00A83F99"/>
    <w:rsid w:val="00A84136"/>
    <w:rsid w:val="00A843F5"/>
    <w:rsid w:val="00A84502"/>
    <w:rsid w:val="00A84766"/>
    <w:rsid w:val="00A84A16"/>
    <w:rsid w:val="00A84A50"/>
    <w:rsid w:val="00A84AD0"/>
    <w:rsid w:val="00A84C7D"/>
    <w:rsid w:val="00A850BF"/>
    <w:rsid w:val="00A850E2"/>
    <w:rsid w:val="00A85190"/>
    <w:rsid w:val="00A855B7"/>
    <w:rsid w:val="00A85884"/>
    <w:rsid w:val="00A858C9"/>
    <w:rsid w:val="00A86082"/>
    <w:rsid w:val="00A86108"/>
    <w:rsid w:val="00A86203"/>
    <w:rsid w:val="00A8642C"/>
    <w:rsid w:val="00A86446"/>
    <w:rsid w:val="00A86529"/>
    <w:rsid w:val="00A8675D"/>
    <w:rsid w:val="00A868BC"/>
    <w:rsid w:val="00A86B5D"/>
    <w:rsid w:val="00A86C1E"/>
    <w:rsid w:val="00A86D5D"/>
    <w:rsid w:val="00A871D6"/>
    <w:rsid w:val="00A87332"/>
    <w:rsid w:val="00A87453"/>
    <w:rsid w:val="00A8750D"/>
    <w:rsid w:val="00A876B2"/>
    <w:rsid w:val="00A87A91"/>
    <w:rsid w:val="00A87B16"/>
    <w:rsid w:val="00A87B3D"/>
    <w:rsid w:val="00A90054"/>
    <w:rsid w:val="00A90275"/>
    <w:rsid w:val="00A902F3"/>
    <w:rsid w:val="00A9032C"/>
    <w:rsid w:val="00A906C2"/>
    <w:rsid w:val="00A908B8"/>
    <w:rsid w:val="00A908E9"/>
    <w:rsid w:val="00A90AE8"/>
    <w:rsid w:val="00A90ECF"/>
    <w:rsid w:val="00A912BD"/>
    <w:rsid w:val="00A9134A"/>
    <w:rsid w:val="00A91A2D"/>
    <w:rsid w:val="00A91B86"/>
    <w:rsid w:val="00A91E93"/>
    <w:rsid w:val="00A92281"/>
    <w:rsid w:val="00A9299D"/>
    <w:rsid w:val="00A92D40"/>
    <w:rsid w:val="00A92DD9"/>
    <w:rsid w:val="00A93047"/>
    <w:rsid w:val="00A93471"/>
    <w:rsid w:val="00A93A79"/>
    <w:rsid w:val="00A93F37"/>
    <w:rsid w:val="00A94349"/>
    <w:rsid w:val="00A94575"/>
    <w:rsid w:val="00A945A5"/>
    <w:rsid w:val="00A945E6"/>
    <w:rsid w:val="00A94C06"/>
    <w:rsid w:val="00A950D5"/>
    <w:rsid w:val="00A953A5"/>
    <w:rsid w:val="00A95632"/>
    <w:rsid w:val="00A9568E"/>
    <w:rsid w:val="00A9591C"/>
    <w:rsid w:val="00A95BB5"/>
    <w:rsid w:val="00A95CD1"/>
    <w:rsid w:val="00A95E99"/>
    <w:rsid w:val="00A95FC9"/>
    <w:rsid w:val="00A960D7"/>
    <w:rsid w:val="00A96112"/>
    <w:rsid w:val="00A96210"/>
    <w:rsid w:val="00A968AB"/>
    <w:rsid w:val="00A968F4"/>
    <w:rsid w:val="00A96A84"/>
    <w:rsid w:val="00A96B14"/>
    <w:rsid w:val="00A97115"/>
    <w:rsid w:val="00A97415"/>
    <w:rsid w:val="00A97575"/>
    <w:rsid w:val="00A97667"/>
    <w:rsid w:val="00A97753"/>
    <w:rsid w:val="00A97958"/>
    <w:rsid w:val="00A97B5A"/>
    <w:rsid w:val="00A97DBF"/>
    <w:rsid w:val="00A97F17"/>
    <w:rsid w:val="00AA0943"/>
    <w:rsid w:val="00AA1111"/>
    <w:rsid w:val="00AA11EC"/>
    <w:rsid w:val="00AA1364"/>
    <w:rsid w:val="00AA1A41"/>
    <w:rsid w:val="00AA1B47"/>
    <w:rsid w:val="00AA1E97"/>
    <w:rsid w:val="00AA20B4"/>
    <w:rsid w:val="00AA2DEE"/>
    <w:rsid w:val="00AA3082"/>
    <w:rsid w:val="00AA31C2"/>
    <w:rsid w:val="00AA334B"/>
    <w:rsid w:val="00AA360A"/>
    <w:rsid w:val="00AA365A"/>
    <w:rsid w:val="00AA36BB"/>
    <w:rsid w:val="00AA3CDB"/>
    <w:rsid w:val="00AA405D"/>
    <w:rsid w:val="00AA4200"/>
    <w:rsid w:val="00AA44AE"/>
    <w:rsid w:val="00AA4835"/>
    <w:rsid w:val="00AA4A36"/>
    <w:rsid w:val="00AA4A7A"/>
    <w:rsid w:val="00AA5088"/>
    <w:rsid w:val="00AA50F3"/>
    <w:rsid w:val="00AA51FB"/>
    <w:rsid w:val="00AA6015"/>
    <w:rsid w:val="00AA60E2"/>
    <w:rsid w:val="00AA638A"/>
    <w:rsid w:val="00AA645B"/>
    <w:rsid w:val="00AA65B9"/>
    <w:rsid w:val="00AA6AEF"/>
    <w:rsid w:val="00AA6D24"/>
    <w:rsid w:val="00AA744B"/>
    <w:rsid w:val="00AA7512"/>
    <w:rsid w:val="00AA76BE"/>
    <w:rsid w:val="00AA79C9"/>
    <w:rsid w:val="00AA7C77"/>
    <w:rsid w:val="00AA7E45"/>
    <w:rsid w:val="00AA7F21"/>
    <w:rsid w:val="00AB0070"/>
    <w:rsid w:val="00AB0A60"/>
    <w:rsid w:val="00AB11C9"/>
    <w:rsid w:val="00AB1282"/>
    <w:rsid w:val="00AB1587"/>
    <w:rsid w:val="00AB182F"/>
    <w:rsid w:val="00AB1E48"/>
    <w:rsid w:val="00AB2114"/>
    <w:rsid w:val="00AB27DC"/>
    <w:rsid w:val="00AB2FF3"/>
    <w:rsid w:val="00AB33EB"/>
    <w:rsid w:val="00AB34D2"/>
    <w:rsid w:val="00AB35A4"/>
    <w:rsid w:val="00AB376A"/>
    <w:rsid w:val="00AB39DA"/>
    <w:rsid w:val="00AB3A62"/>
    <w:rsid w:val="00AB3B63"/>
    <w:rsid w:val="00AB3BBB"/>
    <w:rsid w:val="00AB3CCD"/>
    <w:rsid w:val="00AB3EB1"/>
    <w:rsid w:val="00AB3F5B"/>
    <w:rsid w:val="00AB4463"/>
    <w:rsid w:val="00AB4804"/>
    <w:rsid w:val="00AB4914"/>
    <w:rsid w:val="00AB4A37"/>
    <w:rsid w:val="00AB4BE6"/>
    <w:rsid w:val="00AB5002"/>
    <w:rsid w:val="00AB5005"/>
    <w:rsid w:val="00AB5585"/>
    <w:rsid w:val="00AB5A6E"/>
    <w:rsid w:val="00AB5A9A"/>
    <w:rsid w:val="00AB5C17"/>
    <w:rsid w:val="00AB6744"/>
    <w:rsid w:val="00AB676D"/>
    <w:rsid w:val="00AB6C25"/>
    <w:rsid w:val="00AB6E8A"/>
    <w:rsid w:val="00AB6F61"/>
    <w:rsid w:val="00AB708F"/>
    <w:rsid w:val="00AB716D"/>
    <w:rsid w:val="00AB72CC"/>
    <w:rsid w:val="00AB7976"/>
    <w:rsid w:val="00AB7BC9"/>
    <w:rsid w:val="00AC008E"/>
    <w:rsid w:val="00AC0E27"/>
    <w:rsid w:val="00AC0E5A"/>
    <w:rsid w:val="00AC0FC8"/>
    <w:rsid w:val="00AC1021"/>
    <w:rsid w:val="00AC2041"/>
    <w:rsid w:val="00AC222C"/>
    <w:rsid w:val="00AC2518"/>
    <w:rsid w:val="00AC2574"/>
    <w:rsid w:val="00AC2732"/>
    <w:rsid w:val="00AC2841"/>
    <w:rsid w:val="00AC29BC"/>
    <w:rsid w:val="00AC29DE"/>
    <w:rsid w:val="00AC351B"/>
    <w:rsid w:val="00AC3656"/>
    <w:rsid w:val="00AC36F1"/>
    <w:rsid w:val="00AC393D"/>
    <w:rsid w:val="00AC394C"/>
    <w:rsid w:val="00AC3A70"/>
    <w:rsid w:val="00AC4001"/>
    <w:rsid w:val="00AC4544"/>
    <w:rsid w:val="00AC4950"/>
    <w:rsid w:val="00AC4990"/>
    <w:rsid w:val="00AC4A7F"/>
    <w:rsid w:val="00AC4E75"/>
    <w:rsid w:val="00AC5018"/>
    <w:rsid w:val="00AC50E3"/>
    <w:rsid w:val="00AC54B4"/>
    <w:rsid w:val="00AC5B92"/>
    <w:rsid w:val="00AC5C67"/>
    <w:rsid w:val="00AC5D6C"/>
    <w:rsid w:val="00AC5F18"/>
    <w:rsid w:val="00AC6708"/>
    <w:rsid w:val="00AC6DC0"/>
    <w:rsid w:val="00AC7045"/>
    <w:rsid w:val="00AC70CC"/>
    <w:rsid w:val="00AC725A"/>
    <w:rsid w:val="00AC73F7"/>
    <w:rsid w:val="00AC753B"/>
    <w:rsid w:val="00AC7CE3"/>
    <w:rsid w:val="00AC7FAA"/>
    <w:rsid w:val="00AD01AE"/>
    <w:rsid w:val="00AD08D5"/>
    <w:rsid w:val="00AD0BDD"/>
    <w:rsid w:val="00AD0DC5"/>
    <w:rsid w:val="00AD0DD7"/>
    <w:rsid w:val="00AD0FDD"/>
    <w:rsid w:val="00AD13D7"/>
    <w:rsid w:val="00AD175F"/>
    <w:rsid w:val="00AD1C2D"/>
    <w:rsid w:val="00AD1CD4"/>
    <w:rsid w:val="00AD238E"/>
    <w:rsid w:val="00AD28B2"/>
    <w:rsid w:val="00AD2AB8"/>
    <w:rsid w:val="00AD3481"/>
    <w:rsid w:val="00AD3640"/>
    <w:rsid w:val="00AD36DB"/>
    <w:rsid w:val="00AD3A25"/>
    <w:rsid w:val="00AD3BA2"/>
    <w:rsid w:val="00AD3D7F"/>
    <w:rsid w:val="00AD3F7D"/>
    <w:rsid w:val="00AD43EB"/>
    <w:rsid w:val="00AD4617"/>
    <w:rsid w:val="00AD4649"/>
    <w:rsid w:val="00AD4928"/>
    <w:rsid w:val="00AD49F5"/>
    <w:rsid w:val="00AD4A7C"/>
    <w:rsid w:val="00AD579E"/>
    <w:rsid w:val="00AD63FD"/>
    <w:rsid w:val="00AD6499"/>
    <w:rsid w:val="00AD64AD"/>
    <w:rsid w:val="00AD6AE9"/>
    <w:rsid w:val="00AD6BF0"/>
    <w:rsid w:val="00AD6DAC"/>
    <w:rsid w:val="00AD7016"/>
    <w:rsid w:val="00AD7455"/>
    <w:rsid w:val="00AD75F6"/>
    <w:rsid w:val="00AD77F2"/>
    <w:rsid w:val="00AD78E5"/>
    <w:rsid w:val="00AD7CAA"/>
    <w:rsid w:val="00AD7EDE"/>
    <w:rsid w:val="00AD7F60"/>
    <w:rsid w:val="00AE0B70"/>
    <w:rsid w:val="00AE0F08"/>
    <w:rsid w:val="00AE1813"/>
    <w:rsid w:val="00AE1952"/>
    <w:rsid w:val="00AE22F9"/>
    <w:rsid w:val="00AE2B66"/>
    <w:rsid w:val="00AE2C3D"/>
    <w:rsid w:val="00AE2CD3"/>
    <w:rsid w:val="00AE3142"/>
    <w:rsid w:val="00AE3342"/>
    <w:rsid w:val="00AE3764"/>
    <w:rsid w:val="00AE3AD0"/>
    <w:rsid w:val="00AE3B7E"/>
    <w:rsid w:val="00AE3BA5"/>
    <w:rsid w:val="00AE474D"/>
    <w:rsid w:val="00AE4A9E"/>
    <w:rsid w:val="00AE4B4E"/>
    <w:rsid w:val="00AE4DA3"/>
    <w:rsid w:val="00AE5B05"/>
    <w:rsid w:val="00AE6065"/>
    <w:rsid w:val="00AE61CE"/>
    <w:rsid w:val="00AE6413"/>
    <w:rsid w:val="00AE672D"/>
    <w:rsid w:val="00AE679D"/>
    <w:rsid w:val="00AE68A3"/>
    <w:rsid w:val="00AE6A4E"/>
    <w:rsid w:val="00AE6EB6"/>
    <w:rsid w:val="00AE70C6"/>
    <w:rsid w:val="00AF086F"/>
    <w:rsid w:val="00AF0932"/>
    <w:rsid w:val="00AF0B0B"/>
    <w:rsid w:val="00AF0EEE"/>
    <w:rsid w:val="00AF1739"/>
    <w:rsid w:val="00AF21FD"/>
    <w:rsid w:val="00AF2523"/>
    <w:rsid w:val="00AF271C"/>
    <w:rsid w:val="00AF2C4A"/>
    <w:rsid w:val="00AF3344"/>
    <w:rsid w:val="00AF3633"/>
    <w:rsid w:val="00AF3B56"/>
    <w:rsid w:val="00AF3DDB"/>
    <w:rsid w:val="00AF40EC"/>
    <w:rsid w:val="00AF4253"/>
    <w:rsid w:val="00AF4386"/>
    <w:rsid w:val="00AF43E4"/>
    <w:rsid w:val="00AF4453"/>
    <w:rsid w:val="00AF53AB"/>
    <w:rsid w:val="00AF541D"/>
    <w:rsid w:val="00AF5824"/>
    <w:rsid w:val="00AF5AAB"/>
    <w:rsid w:val="00AF5D73"/>
    <w:rsid w:val="00AF5E1D"/>
    <w:rsid w:val="00AF6037"/>
    <w:rsid w:val="00AF684E"/>
    <w:rsid w:val="00AF6A43"/>
    <w:rsid w:val="00AF6AB4"/>
    <w:rsid w:val="00AF6C1D"/>
    <w:rsid w:val="00AF7476"/>
    <w:rsid w:val="00AF7BDC"/>
    <w:rsid w:val="00B000BD"/>
    <w:rsid w:val="00B00232"/>
    <w:rsid w:val="00B005EA"/>
    <w:rsid w:val="00B00924"/>
    <w:rsid w:val="00B00D29"/>
    <w:rsid w:val="00B00D34"/>
    <w:rsid w:val="00B00DB9"/>
    <w:rsid w:val="00B00EF0"/>
    <w:rsid w:val="00B00F4C"/>
    <w:rsid w:val="00B00F53"/>
    <w:rsid w:val="00B0141A"/>
    <w:rsid w:val="00B0153F"/>
    <w:rsid w:val="00B015B8"/>
    <w:rsid w:val="00B0171B"/>
    <w:rsid w:val="00B01902"/>
    <w:rsid w:val="00B01D2A"/>
    <w:rsid w:val="00B01D56"/>
    <w:rsid w:val="00B01D7B"/>
    <w:rsid w:val="00B0208D"/>
    <w:rsid w:val="00B0245A"/>
    <w:rsid w:val="00B025AE"/>
    <w:rsid w:val="00B0296A"/>
    <w:rsid w:val="00B029EF"/>
    <w:rsid w:val="00B02C01"/>
    <w:rsid w:val="00B02EE9"/>
    <w:rsid w:val="00B030DD"/>
    <w:rsid w:val="00B034D5"/>
    <w:rsid w:val="00B03918"/>
    <w:rsid w:val="00B03AB0"/>
    <w:rsid w:val="00B03B95"/>
    <w:rsid w:val="00B03E2F"/>
    <w:rsid w:val="00B0419D"/>
    <w:rsid w:val="00B044EE"/>
    <w:rsid w:val="00B04630"/>
    <w:rsid w:val="00B046A4"/>
    <w:rsid w:val="00B046D8"/>
    <w:rsid w:val="00B04A8B"/>
    <w:rsid w:val="00B04B52"/>
    <w:rsid w:val="00B051E8"/>
    <w:rsid w:val="00B0554E"/>
    <w:rsid w:val="00B05A1A"/>
    <w:rsid w:val="00B05E63"/>
    <w:rsid w:val="00B05FC9"/>
    <w:rsid w:val="00B067FD"/>
    <w:rsid w:val="00B0759D"/>
    <w:rsid w:val="00B07834"/>
    <w:rsid w:val="00B0783C"/>
    <w:rsid w:val="00B07840"/>
    <w:rsid w:val="00B07F04"/>
    <w:rsid w:val="00B07F22"/>
    <w:rsid w:val="00B07FDD"/>
    <w:rsid w:val="00B106E3"/>
    <w:rsid w:val="00B10752"/>
    <w:rsid w:val="00B10933"/>
    <w:rsid w:val="00B10EEB"/>
    <w:rsid w:val="00B10F67"/>
    <w:rsid w:val="00B10F83"/>
    <w:rsid w:val="00B113DA"/>
    <w:rsid w:val="00B120A0"/>
    <w:rsid w:val="00B12888"/>
    <w:rsid w:val="00B128BD"/>
    <w:rsid w:val="00B12CFC"/>
    <w:rsid w:val="00B12D85"/>
    <w:rsid w:val="00B13136"/>
    <w:rsid w:val="00B13464"/>
    <w:rsid w:val="00B134F3"/>
    <w:rsid w:val="00B1371E"/>
    <w:rsid w:val="00B1384E"/>
    <w:rsid w:val="00B13FC9"/>
    <w:rsid w:val="00B1430D"/>
    <w:rsid w:val="00B14378"/>
    <w:rsid w:val="00B149D6"/>
    <w:rsid w:val="00B14A56"/>
    <w:rsid w:val="00B14AB8"/>
    <w:rsid w:val="00B14D9B"/>
    <w:rsid w:val="00B15011"/>
    <w:rsid w:val="00B15222"/>
    <w:rsid w:val="00B152C5"/>
    <w:rsid w:val="00B15A96"/>
    <w:rsid w:val="00B15A9D"/>
    <w:rsid w:val="00B15F39"/>
    <w:rsid w:val="00B15F62"/>
    <w:rsid w:val="00B15F87"/>
    <w:rsid w:val="00B168CE"/>
    <w:rsid w:val="00B16B8D"/>
    <w:rsid w:val="00B1718C"/>
    <w:rsid w:val="00B1740B"/>
    <w:rsid w:val="00B1784C"/>
    <w:rsid w:val="00B178E6"/>
    <w:rsid w:val="00B17C21"/>
    <w:rsid w:val="00B17D51"/>
    <w:rsid w:val="00B17E8C"/>
    <w:rsid w:val="00B2065F"/>
    <w:rsid w:val="00B20684"/>
    <w:rsid w:val="00B207E1"/>
    <w:rsid w:val="00B20B93"/>
    <w:rsid w:val="00B20C8C"/>
    <w:rsid w:val="00B20FCF"/>
    <w:rsid w:val="00B21015"/>
    <w:rsid w:val="00B2113A"/>
    <w:rsid w:val="00B216F3"/>
    <w:rsid w:val="00B21733"/>
    <w:rsid w:val="00B21782"/>
    <w:rsid w:val="00B21A8D"/>
    <w:rsid w:val="00B21CA1"/>
    <w:rsid w:val="00B21CDE"/>
    <w:rsid w:val="00B21D68"/>
    <w:rsid w:val="00B221C6"/>
    <w:rsid w:val="00B221D2"/>
    <w:rsid w:val="00B226B0"/>
    <w:rsid w:val="00B227A7"/>
    <w:rsid w:val="00B2298A"/>
    <w:rsid w:val="00B23159"/>
    <w:rsid w:val="00B23397"/>
    <w:rsid w:val="00B236F1"/>
    <w:rsid w:val="00B23894"/>
    <w:rsid w:val="00B23DE8"/>
    <w:rsid w:val="00B23E5E"/>
    <w:rsid w:val="00B23EAC"/>
    <w:rsid w:val="00B240A8"/>
    <w:rsid w:val="00B24328"/>
    <w:rsid w:val="00B244C6"/>
    <w:rsid w:val="00B2498E"/>
    <w:rsid w:val="00B24BA4"/>
    <w:rsid w:val="00B24D8D"/>
    <w:rsid w:val="00B24DD2"/>
    <w:rsid w:val="00B24DDC"/>
    <w:rsid w:val="00B252F9"/>
    <w:rsid w:val="00B253F3"/>
    <w:rsid w:val="00B25543"/>
    <w:rsid w:val="00B255EA"/>
    <w:rsid w:val="00B25700"/>
    <w:rsid w:val="00B25707"/>
    <w:rsid w:val="00B259EB"/>
    <w:rsid w:val="00B25BAD"/>
    <w:rsid w:val="00B25C1F"/>
    <w:rsid w:val="00B25EF5"/>
    <w:rsid w:val="00B25FFB"/>
    <w:rsid w:val="00B26058"/>
    <w:rsid w:val="00B262A0"/>
    <w:rsid w:val="00B266A5"/>
    <w:rsid w:val="00B268AE"/>
    <w:rsid w:val="00B270A2"/>
    <w:rsid w:val="00B271AB"/>
    <w:rsid w:val="00B27305"/>
    <w:rsid w:val="00B27420"/>
    <w:rsid w:val="00B27663"/>
    <w:rsid w:val="00B27B88"/>
    <w:rsid w:val="00B27EF8"/>
    <w:rsid w:val="00B3040F"/>
    <w:rsid w:val="00B3061B"/>
    <w:rsid w:val="00B30752"/>
    <w:rsid w:val="00B3089F"/>
    <w:rsid w:val="00B309CB"/>
    <w:rsid w:val="00B30BB6"/>
    <w:rsid w:val="00B30D67"/>
    <w:rsid w:val="00B312D3"/>
    <w:rsid w:val="00B31322"/>
    <w:rsid w:val="00B31599"/>
    <w:rsid w:val="00B31E34"/>
    <w:rsid w:val="00B31F03"/>
    <w:rsid w:val="00B321C7"/>
    <w:rsid w:val="00B32264"/>
    <w:rsid w:val="00B32346"/>
    <w:rsid w:val="00B32404"/>
    <w:rsid w:val="00B32539"/>
    <w:rsid w:val="00B32610"/>
    <w:rsid w:val="00B327A5"/>
    <w:rsid w:val="00B329BD"/>
    <w:rsid w:val="00B32C40"/>
    <w:rsid w:val="00B32C41"/>
    <w:rsid w:val="00B32D48"/>
    <w:rsid w:val="00B333B6"/>
    <w:rsid w:val="00B337B8"/>
    <w:rsid w:val="00B33CEC"/>
    <w:rsid w:val="00B33FA6"/>
    <w:rsid w:val="00B3406F"/>
    <w:rsid w:val="00B34322"/>
    <w:rsid w:val="00B34A88"/>
    <w:rsid w:val="00B34D9E"/>
    <w:rsid w:val="00B35165"/>
    <w:rsid w:val="00B351D5"/>
    <w:rsid w:val="00B36137"/>
    <w:rsid w:val="00B362C9"/>
    <w:rsid w:val="00B3668D"/>
    <w:rsid w:val="00B373BF"/>
    <w:rsid w:val="00B37683"/>
    <w:rsid w:val="00B3794E"/>
    <w:rsid w:val="00B37C28"/>
    <w:rsid w:val="00B4000E"/>
    <w:rsid w:val="00B400A1"/>
    <w:rsid w:val="00B407E5"/>
    <w:rsid w:val="00B4094E"/>
    <w:rsid w:val="00B40AA0"/>
    <w:rsid w:val="00B40C77"/>
    <w:rsid w:val="00B410CE"/>
    <w:rsid w:val="00B411E6"/>
    <w:rsid w:val="00B41411"/>
    <w:rsid w:val="00B41501"/>
    <w:rsid w:val="00B4156A"/>
    <w:rsid w:val="00B416C2"/>
    <w:rsid w:val="00B419BA"/>
    <w:rsid w:val="00B41ABD"/>
    <w:rsid w:val="00B41E2B"/>
    <w:rsid w:val="00B4234F"/>
    <w:rsid w:val="00B42700"/>
    <w:rsid w:val="00B42B78"/>
    <w:rsid w:val="00B42CA7"/>
    <w:rsid w:val="00B42D59"/>
    <w:rsid w:val="00B42F25"/>
    <w:rsid w:val="00B4325D"/>
    <w:rsid w:val="00B43465"/>
    <w:rsid w:val="00B43E5F"/>
    <w:rsid w:val="00B43E61"/>
    <w:rsid w:val="00B44259"/>
    <w:rsid w:val="00B44767"/>
    <w:rsid w:val="00B44CFC"/>
    <w:rsid w:val="00B45006"/>
    <w:rsid w:val="00B45010"/>
    <w:rsid w:val="00B45198"/>
    <w:rsid w:val="00B456F0"/>
    <w:rsid w:val="00B45C66"/>
    <w:rsid w:val="00B46017"/>
    <w:rsid w:val="00B46038"/>
    <w:rsid w:val="00B4642C"/>
    <w:rsid w:val="00B466B1"/>
    <w:rsid w:val="00B46B6C"/>
    <w:rsid w:val="00B46C96"/>
    <w:rsid w:val="00B47121"/>
    <w:rsid w:val="00B47157"/>
    <w:rsid w:val="00B4721A"/>
    <w:rsid w:val="00B4732F"/>
    <w:rsid w:val="00B47606"/>
    <w:rsid w:val="00B47BBE"/>
    <w:rsid w:val="00B47C26"/>
    <w:rsid w:val="00B50323"/>
    <w:rsid w:val="00B505F0"/>
    <w:rsid w:val="00B5084B"/>
    <w:rsid w:val="00B508B6"/>
    <w:rsid w:val="00B50979"/>
    <w:rsid w:val="00B51276"/>
    <w:rsid w:val="00B515D4"/>
    <w:rsid w:val="00B518DF"/>
    <w:rsid w:val="00B5190A"/>
    <w:rsid w:val="00B519A2"/>
    <w:rsid w:val="00B522C1"/>
    <w:rsid w:val="00B52904"/>
    <w:rsid w:val="00B52AD7"/>
    <w:rsid w:val="00B533A6"/>
    <w:rsid w:val="00B5370C"/>
    <w:rsid w:val="00B5386E"/>
    <w:rsid w:val="00B5424A"/>
    <w:rsid w:val="00B54A7D"/>
    <w:rsid w:val="00B54B2F"/>
    <w:rsid w:val="00B54CC6"/>
    <w:rsid w:val="00B5506A"/>
    <w:rsid w:val="00B5511C"/>
    <w:rsid w:val="00B5511D"/>
    <w:rsid w:val="00B55394"/>
    <w:rsid w:val="00B553E0"/>
    <w:rsid w:val="00B55CDA"/>
    <w:rsid w:val="00B5615D"/>
    <w:rsid w:val="00B56627"/>
    <w:rsid w:val="00B566FF"/>
    <w:rsid w:val="00B567EB"/>
    <w:rsid w:val="00B56A4F"/>
    <w:rsid w:val="00B56EA6"/>
    <w:rsid w:val="00B56FA1"/>
    <w:rsid w:val="00B56FB9"/>
    <w:rsid w:val="00B572C2"/>
    <w:rsid w:val="00B57361"/>
    <w:rsid w:val="00B57A64"/>
    <w:rsid w:val="00B57BA1"/>
    <w:rsid w:val="00B57BA8"/>
    <w:rsid w:val="00B57D2C"/>
    <w:rsid w:val="00B600FC"/>
    <w:rsid w:val="00B60208"/>
    <w:rsid w:val="00B60256"/>
    <w:rsid w:val="00B604FC"/>
    <w:rsid w:val="00B60790"/>
    <w:rsid w:val="00B60A88"/>
    <w:rsid w:val="00B60B89"/>
    <w:rsid w:val="00B613E8"/>
    <w:rsid w:val="00B616C1"/>
    <w:rsid w:val="00B6170E"/>
    <w:rsid w:val="00B61AD6"/>
    <w:rsid w:val="00B61B94"/>
    <w:rsid w:val="00B62200"/>
    <w:rsid w:val="00B62441"/>
    <w:rsid w:val="00B62B98"/>
    <w:rsid w:val="00B62B99"/>
    <w:rsid w:val="00B62BA9"/>
    <w:rsid w:val="00B62E59"/>
    <w:rsid w:val="00B62F4A"/>
    <w:rsid w:val="00B63269"/>
    <w:rsid w:val="00B632CA"/>
    <w:rsid w:val="00B63358"/>
    <w:rsid w:val="00B634D6"/>
    <w:rsid w:val="00B63776"/>
    <w:rsid w:val="00B63AA1"/>
    <w:rsid w:val="00B63E83"/>
    <w:rsid w:val="00B64139"/>
    <w:rsid w:val="00B64253"/>
    <w:rsid w:val="00B644FB"/>
    <w:rsid w:val="00B646B6"/>
    <w:rsid w:val="00B64890"/>
    <w:rsid w:val="00B6489C"/>
    <w:rsid w:val="00B65016"/>
    <w:rsid w:val="00B6529B"/>
    <w:rsid w:val="00B657B7"/>
    <w:rsid w:val="00B65B44"/>
    <w:rsid w:val="00B66AB4"/>
    <w:rsid w:val="00B66E1A"/>
    <w:rsid w:val="00B66ED8"/>
    <w:rsid w:val="00B673FC"/>
    <w:rsid w:val="00B674A3"/>
    <w:rsid w:val="00B676AA"/>
    <w:rsid w:val="00B677CC"/>
    <w:rsid w:val="00B67950"/>
    <w:rsid w:val="00B67C3E"/>
    <w:rsid w:val="00B67DFF"/>
    <w:rsid w:val="00B67F8E"/>
    <w:rsid w:val="00B70657"/>
    <w:rsid w:val="00B70790"/>
    <w:rsid w:val="00B71037"/>
    <w:rsid w:val="00B710A6"/>
    <w:rsid w:val="00B7110F"/>
    <w:rsid w:val="00B7113B"/>
    <w:rsid w:val="00B71438"/>
    <w:rsid w:val="00B7176F"/>
    <w:rsid w:val="00B71DA9"/>
    <w:rsid w:val="00B72005"/>
    <w:rsid w:val="00B7233D"/>
    <w:rsid w:val="00B7265F"/>
    <w:rsid w:val="00B7269B"/>
    <w:rsid w:val="00B72C62"/>
    <w:rsid w:val="00B72D7D"/>
    <w:rsid w:val="00B72E80"/>
    <w:rsid w:val="00B73243"/>
    <w:rsid w:val="00B73A55"/>
    <w:rsid w:val="00B73C82"/>
    <w:rsid w:val="00B7486E"/>
    <w:rsid w:val="00B748C4"/>
    <w:rsid w:val="00B74FD7"/>
    <w:rsid w:val="00B755A0"/>
    <w:rsid w:val="00B75DB4"/>
    <w:rsid w:val="00B764B9"/>
    <w:rsid w:val="00B7665C"/>
    <w:rsid w:val="00B7671E"/>
    <w:rsid w:val="00B76BB6"/>
    <w:rsid w:val="00B76DD6"/>
    <w:rsid w:val="00B76E59"/>
    <w:rsid w:val="00B76EF7"/>
    <w:rsid w:val="00B77764"/>
    <w:rsid w:val="00B77A33"/>
    <w:rsid w:val="00B77B83"/>
    <w:rsid w:val="00B801B7"/>
    <w:rsid w:val="00B808AF"/>
    <w:rsid w:val="00B80AB3"/>
    <w:rsid w:val="00B81160"/>
    <w:rsid w:val="00B811E9"/>
    <w:rsid w:val="00B814BA"/>
    <w:rsid w:val="00B8156A"/>
    <w:rsid w:val="00B8185D"/>
    <w:rsid w:val="00B81A0D"/>
    <w:rsid w:val="00B81AAA"/>
    <w:rsid w:val="00B81C60"/>
    <w:rsid w:val="00B82216"/>
    <w:rsid w:val="00B8251B"/>
    <w:rsid w:val="00B828FC"/>
    <w:rsid w:val="00B830EC"/>
    <w:rsid w:val="00B8330C"/>
    <w:rsid w:val="00B834A5"/>
    <w:rsid w:val="00B83691"/>
    <w:rsid w:val="00B83710"/>
    <w:rsid w:val="00B8383D"/>
    <w:rsid w:val="00B838B8"/>
    <w:rsid w:val="00B83941"/>
    <w:rsid w:val="00B83AC7"/>
    <w:rsid w:val="00B83FEE"/>
    <w:rsid w:val="00B84460"/>
    <w:rsid w:val="00B844D6"/>
    <w:rsid w:val="00B846AA"/>
    <w:rsid w:val="00B84B47"/>
    <w:rsid w:val="00B84C70"/>
    <w:rsid w:val="00B8512C"/>
    <w:rsid w:val="00B85194"/>
    <w:rsid w:val="00B853C6"/>
    <w:rsid w:val="00B85E6A"/>
    <w:rsid w:val="00B85FDF"/>
    <w:rsid w:val="00B862EE"/>
    <w:rsid w:val="00B86B67"/>
    <w:rsid w:val="00B86D01"/>
    <w:rsid w:val="00B86D7D"/>
    <w:rsid w:val="00B871C6"/>
    <w:rsid w:val="00B87768"/>
    <w:rsid w:val="00B877D9"/>
    <w:rsid w:val="00B878E7"/>
    <w:rsid w:val="00B87930"/>
    <w:rsid w:val="00B87CB3"/>
    <w:rsid w:val="00B87D0B"/>
    <w:rsid w:val="00B902C7"/>
    <w:rsid w:val="00B9041C"/>
    <w:rsid w:val="00B905A8"/>
    <w:rsid w:val="00B905B1"/>
    <w:rsid w:val="00B9092D"/>
    <w:rsid w:val="00B9096A"/>
    <w:rsid w:val="00B911DF"/>
    <w:rsid w:val="00B912DB"/>
    <w:rsid w:val="00B91738"/>
    <w:rsid w:val="00B91E94"/>
    <w:rsid w:val="00B92406"/>
    <w:rsid w:val="00B92914"/>
    <w:rsid w:val="00B92BB8"/>
    <w:rsid w:val="00B92C82"/>
    <w:rsid w:val="00B92C86"/>
    <w:rsid w:val="00B92CFF"/>
    <w:rsid w:val="00B937ED"/>
    <w:rsid w:val="00B93B79"/>
    <w:rsid w:val="00B94164"/>
    <w:rsid w:val="00B94974"/>
    <w:rsid w:val="00B94D1C"/>
    <w:rsid w:val="00B95273"/>
    <w:rsid w:val="00B952E9"/>
    <w:rsid w:val="00B95644"/>
    <w:rsid w:val="00B95CA4"/>
    <w:rsid w:val="00B95DD6"/>
    <w:rsid w:val="00B95EA0"/>
    <w:rsid w:val="00B95FC0"/>
    <w:rsid w:val="00B96045"/>
    <w:rsid w:val="00B960AD"/>
    <w:rsid w:val="00B96786"/>
    <w:rsid w:val="00B96E9D"/>
    <w:rsid w:val="00B96EB9"/>
    <w:rsid w:val="00B96EFC"/>
    <w:rsid w:val="00B96F66"/>
    <w:rsid w:val="00B979B8"/>
    <w:rsid w:val="00B97D5D"/>
    <w:rsid w:val="00BA00EE"/>
    <w:rsid w:val="00BA01ED"/>
    <w:rsid w:val="00BA089A"/>
    <w:rsid w:val="00BA08E4"/>
    <w:rsid w:val="00BA0A35"/>
    <w:rsid w:val="00BA0CD1"/>
    <w:rsid w:val="00BA0CFF"/>
    <w:rsid w:val="00BA0D15"/>
    <w:rsid w:val="00BA0E68"/>
    <w:rsid w:val="00BA100B"/>
    <w:rsid w:val="00BA13CF"/>
    <w:rsid w:val="00BA13E7"/>
    <w:rsid w:val="00BA1A2C"/>
    <w:rsid w:val="00BA1AE0"/>
    <w:rsid w:val="00BA1B10"/>
    <w:rsid w:val="00BA209F"/>
    <w:rsid w:val="00BA2627"/>
    <w:rsid w:val="00BA2850"/>
    <w:rsid w:val="00BA2F48"/>
    <w:rsid w:val="00BA367D"/>
    <w:rsid w:val="00BA42A3"/>
    <w:rsid w:val="00BA4300"/>
    <w:rsid w:val="00BA47B0"/>
    <w:rsid w:val="00BA491C"/>
    <w:rsid w:val="00BA4A84"/>
    <w:rsid w:val="00BA535C"/>
    <w:rsid w:val="00BA550E"/>
    <w:rsid w:val="00BA5D55"/>
    <w:rsid w:val="00BA6234"/>
    <w:rsid w:val="00BA645F"/>
    <w:rsid w:val="00BA65EC"/>
    <w:rsid w:val="00BA6624"/>
    <w:rsid w:val="00BA6BA7"/>
    <w:rsid w:val="00BA6BE0"/>
    <w:rsid w:val="00BA7097"/>
    <w:rsid w:val="00BA76E6"/>
    <w:rsid w:val="00BA78B8"/>
    <w:rsid w:val="00BA7EBB"/>
    <w:rsid w:val="00BB00BF"/>
    <w:rsid w:val="00BB00FD"/>
    <w:rsid w:val="00BB03B6"/>
    <w:rsid w:val="00BB03B8"/>
    <w:rsid w:val="00BB071D"/>
    <w:rsid w:val="00BB0A9A"/>
    <w:rsid w:val="00BB10F1"/>
    <w:rsid w:val="00BB1187"/>
    <w:rsid w:val="00BB1245"/>
    <w:rsid w:val="00BB12F1"/>
    <w:rsid w:val="00BB1562"/>
    <w:rsid w:val="00BB17B3"/>
    <w:rsid w:val="00BB1A36"/>
    <w:rsid w:val="00BB1A8B"/>
    <w:rsid w:val="00BB1B1B"/>
    <w:rsid w:val="00BB2653"/>
    <w:rsid w:val="00BB27DF"/>
    <w:rsid w:val="00BB2C91"/>
    <w:rsid w:val="00BB2FCE"/>
    <w:rsid w:val="00BB3002"/>
    <w:rsid w:val="00BB3522"/>
    <w:rsid w:val="00BB359D"/>
    <w:rsid w:val="00BB3610"/>
    <w:rsid w:val="00BB368F"/>
    <w:rsid w:val="00BB399D"/>
    <w:rsid w:val="00BB3A6C"/>
    <w:rsid w:val="00BB3E16"/>
    <w:rsid w:val="00BB4087"/>
    <w:rsid w:val="00BB4776"/>
    <w:rsid w:val="00BB4FA9"/>
    <w:rsid w:val="00BB5094"/>
    <w:rsid w:val="00BB526E"/>
    <w:rsid w:val="00BB5285"/>
    <w:rsid w:val="00BB578D"/>
    <w:rsid w:val="00BB5CC7"/>
    <w:rsid w:val="00BB63A0"/>
    <w:rsid w:val="00BB651B"/>
    <w:rsid w:val="00BB6550"/>
    <w:rsid w:val="00BB6E22"/>
    <w:rsid w:val="00BB7039"/>
    <w:rsid w:val="00BB70C7"/>
    <w:rsid w:val="00BB714B"/>
    <w:rsid w:val="00BB729D"/>
    <w:rsid w:val="00BB73DD"/>
    <w:rsid w:val="00BB73DE"/>
    <w:rsid w:val="00BB7AC2"/>
    <w:rsid w:val="00BB7B7E"/>
    <w:rsid w:val="00BB7BEC"/>
    <w:rsid w:val="00BC0275"/>
    <w:rsid w:val="00BC0371"/>
    <w:rsid w:val="00BC0418"/>
    <w:rsid w:val="00BC07C3"/>
    <w:rsid w:val="00BC0BA2"/>
    <w:rsid w:val="00BC10AC"/>
    <w:rsid w:val="00BC14EE"/>
    <w:rsid w:val="00BC1982"/>
    <w:rsid w:val="00BC1BE6"/>
    <w:rsid w:val="00BC2342"/>
    <w:rsid w:val="00BC23C9"/>
    <w:rsid w:val="00BC2636"/>
    <w:rsid w:val="00BC31C3"/>
    <w:rsid w:val="00BC3E7D"/>
    <w:rsid w:val="00BC3FE6"/>
    <w:rsid w:val="00BC40A0"/>
    <w:rsid w:val="00BC41C2"/>
    <w:rsid w:val="00BC435C"/>
    <w:rsid w:val="00BC4B8A"/>
    <w:rsid w:val="00BC4C02"/>
    <w:rsid w:val="00BC55D5"/>
    <w:rsid w:val="00BC5999"/>
    <w:rsid w:val="00BC5DE6"/>
    <w:rsid w:val="00BC5F2A"/>
    <w:rsid w:val="00BC6210"/>
    <w:rsid w:val="00BC774E"/>
    <w:rsid w:val="00BC7A75"/>
    <w:rsid w:val="00BC7DA9"/>
    <w:rsid w:val="00BD001A"/>
    <w:rsid w:val="00BD0071"/>
    <w:rsid w:val="00BD0363"/>
    <w:rsid w:val="00BD0414"/>
    <w:rsid w:val="00BD054B"/>
    <w:rsid w:val="00BD066C"/>
    <w:rsid w:val="00BD0859"/>
    <w:rsid w:val="00BD0BAB"/>
    <w:rsid w:val="00BD0BF0"/>
    <w:rsid w:val="00BD0CC4"/>
    <w:rsid w:val="00BD0DA7"/>
    <w:rsid w:val="00BD11C0"/>
    <w:rsid w:val="00BD19A7"/>
    <w:rsid w:val="00BD1F39"/>
    <w:rsid w:val="00BD22FC"/>
    <w:rsid w:val="00BD234D"/>
    <w:rsid w:val="00BD253F"/>
    <w:rsid w:val="00BD28D7"/>
    <w:rsid w:val="00BD2A23"/>
    <w:rsid w:val="00BD2E6F"/>
    <w:rsid w:val="00BD2E7C"/>
    <w:rsid w:val="00BD3288"/>
    <w:rsid w:val="00BD34E4"/>
    <w:rsid w:val="00BD34F4"/>
    <w:rsid w:val="00BD402F"/>
    <w:rsid w:val="00BD4035"/>
    <w:rsid w:val="00BD43C2"/>
    <w:rsid w:val="00BD465F"/>
    <w:rsid w:val="00BD4888"/>
    <w:rsid w:val="00BD51BF"/>
    <w:rsid w:val="00BD55F6"/>
    <w:rsid w:val="00BD5613"/>
    <w:rsid w:val="00BD572C"/>
    <w:rsid w:val="00BD5A3F"/>
    <w:rsid w:val="00BD5BD3"/>
    <w:rsid w:val="00BD5DCC"/>
    <w:rsid w:val="00BD64EE"/>
    <w:rsid w:val="00BD65AC"/>
    <w:rsid w:val="00BD6F40"/>
    <w:rsid w:val="00BD7042"/>
    <w:rsid w:val="00BD7403"/>
    <w:rsid w:val="00BD75B6"/>
    <w:rsid w:val="00BD7646"/>
    <w:rsid w:val="00BD7D6B"/>
    <w:rsid w:val="00BE006F"/>
    <w:rsid w:val="00BE038E"/>
    <w:rsid w:val="00BE0540"/>
    <w:rsid w:val="00BE06AA"/>
    <w:rsid w:val="00BE0802"/>
    <w:rsid w:val="00BE0C0E"/>
    <w:rsid w:val="00BE14AD"/>
    <w:rsid w:val="00BE163B"/>
    <w:rsid w:val="00BE167B"/>
    <w:rsid w:val="00BE19FD"/>
    <w:rsid w:val="00BE1B61"/>
    <w:rsid w:val="00BE1FCE"/>
    <w:rsid w:val="00BE20C0"/>
    <w:rsid w:val="00BE21B9"/>
    <w:rsid w:val="00BE27E4"/>
    <w:rsid w:val="00BE2B52"/>
    <w:rsid w:val="00BE2E19"/>
    <w:rsid w:val="00BE2E2E"/>
    <w:rsid w:val="00BE2EC3"/>
    <w:rsid w:val="00BE2F53"/>
    <w:rsid w:val="00BE306E"/>
    <w:rsid w:val="00BE3142"/>
    <w:rsid w:val="00BE3203"/>
    <w:rsid w:val="00BE323E"/>
    <w:rsid w:val="00BE3F6B"/>
    <w:rsid w:val="00BE409D"/>
    <w:rsid w:val="00BE4182"/>
    <w:rsid w:val="00BE4227"/>
    <w:rsid w:val="00BE43C6"/>
    <w:rsid w:val="00BE473A"/>
    <w:rsid w:val="00BE4C9B"/>
    <w:rsid w:val="00BE4EC1"/>
    <w:rsid w:val="00BE5008"/>
    <w:rsid w:val="00BE5042"/>
    <w:rsid w:val="00BE599A"/>
    <w:rsid w:val="00BE5CFA"/>
    <w:rsid w:val="00BE5E4F"/>
    <w:rsid w:val="00BE6243"/>
    <w:rsid w:val="00BE689A"/>
    <w:rsid w:val="00BE6998"/>
    <w:rsid w:val="00BE7480"/>
    <w:rsid w:val="00BE7BA5"/>
    <w:rsid w:val="00BE7E7E"/>
    <w:rsid w:val="00BE7FCE"/>
    <w:rsid w:val="00BF000E"/>
    <w:rsid w:val="00BF00FA"/>
    <w:rsid w:val="00BF06FF"/>
    <w:rsid w:val="00BF16CE"/>
    <w:rsid w:val="00BF1875"/>
    <w:rsid w:val="00BF22A7"/>
    <w:rsid w:val="00BF2437"/>
    <w:rsid w:val="00BF31D7"/>
    <w:rsid w:val="00BF386B"/>
    <w:rsid w:val="00BF3D30"/>
    <w:rsid w:val="00BF3E71"/>
    <w:rsid w:val="00BF4734"/>
    <w:rsid w:val="00BF489F"/>
    <w:rsid w:val="00BF4F43"/>
    <w:rsid w:val="00BF5125"/>
    <w:rsid w:val="00BF520F"/>
    <w:rsid w:val="00BF52F5"/>
    <w:rsid w:val="00BF5682"/>
    <w:rsid w:val="00BF5961"/>
    <w:rsid w:val="00BF5FF8"/>
    <w:rsid w:val="00BF6D9F"/>
    <w:rsid w:val="00BF6E16"/>
    <w:rsid w:val="00BF7684"/>
    <w:rsid w:val="00BF7807"/>
    <w:rsid w:val="00BF786F"/>
    <w:rsid w:val="00BF7C1B"/>
    <w:rsid w:val="00C00639"/>
    <w:rsid w:val="00C00713"/>
    <w:rsid w:val="00C00B53"/>
    <w:rsid w:val="00C00E2B"/>
    <w:rsid w:val="00C00FD1"/>
    <w:rsid w:val="00C01129"/>
    <w:rsid w:val="00C011DB"/>
    <w:rsid w:val="00C015FC"/>
    <w:rsid w:val="00C0166A"/>
    <w:rsid w:val="00C02226"/>
    <w:rsid w:val="00C02430"/>
    <w:rsid w:val="00C02708"/>
    <w:rsid w:val="00C02B24"/>
    <w:rsid w:val="00C032F0"/>
    <w:rsid w:val="00C035C4"/>
    <w:rsid w:val="00C03619"/>
    <w:rsid w:val="00C03919"/>
    <w:rsid w:val="00C03D3D"/>
    <w:rsid w:val="00C03DAC"/>
    <w:rsid w:val="00C04304"/>
    <w:rsid w:val="00C0495E"/>
    <w:rsid w:val="00C04F85"/>
    <w:rsid w:val="00C05213"/>
    <w:rsid w:val="00C05486"/>
    <w:rsid w:val="00C056BE"/>
    <w:rsid w:val="00C06011"/>
    <w:rsid w:val="00C06A4C"/>
    <w:rsid w:val="00C06C77"/>
    <w:rsid w:val="00C07309"/>
    <w:rsid w:val="00C0740A"/>
    <w:rsid w:val="00C0747A"/>
    <w:rsid w:val="00C076F7"/>
    <w:rsid w:val="00C07787"/>
    <w:rsid w:val="00C104C4"/>
    <w:rsid w:val="00C105B8"/>
    <w:rsid w:val="00C107AF"/>
    <w:rsid w:val="00C10B36"/>
    <w:rsid w:val="00C1111F"/>
    <w:rsid w:val="00C114B5"/>
    <w:rsid w:val="00C11695"/>
    <w:rsid w:val="00C119B9"/>
    <w:rsid w:val="00C11E45"/>
    <w:rsid w:val="00C11FCB"/>
    <w:rsid w:val="00C123C7"/>
    <w:rsid w:val="00C124FB"/>
    <w:rsid w:val="00C12656"/>
    <w:rsid w:val="00C12B43"/>
    <w:rsid w:val="00C130C8"/>
    <w:rsid w:val="00C13543"/>
    <w:rsid w:val="00C13793"/>
    <w:rsid w:val="00C13A51"/>
    <w:rsid w:val="00C13CAE"/>
    <w:rsid w:val="00C13CBE"/>
    <w:rsid w:val="00C145D6"/>
    <w:rsid w:val="00C14D83"/>
    <w:rsid w:val="00C14DDC"/>
    <w:rsid w:val="00C1527E"/>
    <w:rsid w:val="00C15342"/>
    <w:rsid w:val="00C1546A"/>
    <w:rsid w:val="00C15672"/>
    <w:rsid w:val="00C156AF"/>
    <w:rsid w:val="00C15BC5"/>
    <w:rsid w:val="00C15C80"/>
    <w:rsid w:val="00C15E9F"/>
    <w:rsid w:val="00C15F8D"/>
    <w:rsid w:val="00C16238"/>
    <w:rsid w:val="00C16333"/>
    <w:rsid w:val="00C16809"/>
    <w:rsid w:val="00C17064"/>
    <w:rsid w:val="00C171A3"/>
    <w:rsid w:val="00C172C5"/>
    <w:rsid w:val="00C1789B"/>
    <w:rsid w:val="00C17ECF"/>
    <w:rsid w:val="00C20035"/>
    <w:rsid w:val="00C20560"/>
    <w:rsid w:val="00C20C1D"/>
    <w:rsid w:val="00C20D10"/>
    <w:rsid w:val="00C210F6"/>
    <w:rsid w:val="00C21156"/>
    <w:rsid w:val="00C21976"/>
    <w:rsid w:val="00C219BC"/>
    <w:rsid w:val="00C219DF"/>
    <w:rsid w:val="00C21B98"/>
    <w:rsid w:val="00C21CED"/>
    <w:rsid w:val="00C21D64"/>
    <w:rsid w:val="00C22023"/>
    <w:rsid w:val="00C22308"/>
    <w:rsid w:val="00C22600"/>
    <w:rsid w:val="00C226B3"/>
    <w:rsid w:val="00C22714"/>
    <w:rsid w:val="00C22977"/>
    <w:rsid w:val="00C22C42"/>
    <w:rsid w:val="00C22D79"/>
    <w:rsid w:val="00C22F60"/>
    <w:rsid w:val="00C2313E"/>
    <w:rsid w:val="00C2373C"/>
    <w:rsid w:val="00C24114"/>
    <w:rsid w:val="00C24240"/>
    <w:rsid w:val="00C24942"/>
    <w:rsid w:val="00C24953"/>
    <w:rsid w:val="00C24BA5"/>
    <w:rsid w:val="00C250B8"/>
    <w:rsid w:val="00C259A8"/>
    <w:rsid w:val="00C25BD3"/>
    <w:rsid w:val="00C25EF7"/>
    <w:rsid w:val="00C2609E"/>
    <w:rsid w:val="00C264EE"/>
    <w:rsid w:val="00C2673E"/>
    <w:rsid w:val="00C26887"/>
    <w:rsid w:val="00C26963"/>
    <w:rsid w:val="00C26C0D"/>
    <w:rsid w:val="00C270DB"/>
    <w:rsid w:val="00C2719D"/>
    <w:rsid w:val="00C2723D"/>
    <w:rsid w:val="00C2749F"/>
    <w:rsid w:val="00C2753E"/>
    <w:rsid w:val="00C27568"/>
    <w:rsid w:val="00C275B2"/>
    <w:rsid w:val="00C27B0D"/>
    <w:rsid w:val="00C27C2C"/>
    <w:rsid w:val="00C27F5A"/>
    <w:rsid w:val="00C27FD7"/>
    <w:rsid w:val="00C3032E"/>
    <w:rsid w:val="00C3035B"/>
    <w:rsid w:val="00C3077B"/>
    <w:rsid w:val="00C30838"/>
    <w:rsid w:val="00C30C87"/>
    <w:rsid w:val="00C31059"/>
    <w:rsid w:val="00C310BC"/>
    <w:rsid w:val="00C31356"/>
    <w:rsid w:val="00C313E6"/>
    <w:rsid w:val="00C315B5"/>
    <w:rsid w:val="00C31691"/>
    <w:rsid w:val="00C317DB"/>
    <w:rsid w:val="00C31AE1"/>
    <w:rsid w:val="00C31D58"/>
    <w:rsid w:val="00C31FC1"/>
    <w:rsid w:val="00C32206"/>
    <w:rsid w:val="00C322A7"/>
    <w:rsid w:val="00C3230B"/>
    <w:rsid w:val="00C32737"/>
    <w:rsid w:val="00C32935"/>
    <w:rsid w:val="00C32F0F"/>
    <w:rsid w:val="00C33195"/>
    <w:rsid w:val="00C33272"/>
    <w:rsid w:val="00C3373E"/>
    <w:rsid w:val="00C337C1"/>
    <w:rsid w:val="00C33845"/>
    <w:rsid w:val="00C33C6C"/>
    <w:rsid w:val="00C3421F"/>
    <w:rsid w:val="00C3488A"/>
    <w:rsid w:val="00C3488B"/>
    <w:rsid w:val="00C34E00"/>
    <w:rsid w:val="00C35200"/>
    <w:rsid w:val="00C35405"/>
    <w:rsid w:val="00C35BA6"/>
    <w:rsid w:val="00C35E18"/>
    <w:rsid w:val="00C3601C"/>
    <w:rsid w:val="00C360F6"/>
    <w:rsid w:val="00C36204"/>
    <w:rsid w:val="00C362CC"/>
    <w:rsid w:val="00C362F6"/>
    <w:rsid w:val="00C363B1"/>
    <w:rsid w:val="00C364E1"/>
    <w:rsid w:val="00C37338"/>
    <w:rsid w:val="00C37921"/>
    <w:rsid w:val="00C37C4B"/>
    <w:rsid w:val="00C37EED"/>
    <w:rsid w:val="00C403CF"/>
    <w:rsid w:val="00C40445"/>
    <w:rsid w:val="00C407E3"/>
    <w:rsid w:val="00C40D4E"/>
    <w:rsid w:val="00C40F65"/>
    <w:rsid w:val="00C410F3"/>
    <w:rsid w:val="00C41389"/>
    <w:rsid w:val="00C4154F"/>
    <w:rsid w:val="00C417ED"/>
    <w:rsid w:val="00C41979"/>
    <w:rsid w:val="00C41B70"/>
    <w:rsid w:val="00C41DCC"/>
    <w:rsid w:val="00C422E5"/>
    <w:rsid w:val="00C42596"/>
    <w:rsid w:val="00C425FD"/>
    <w:rsid w:val="00C42BC5"/>
    <w:rsid w:val="00C42CE6"/>
    <w:rsid w:val="00C42F16"/>
    <w:rsid w:val="00C433FF"/>
    <w:rsid w:val="00C43517"/>
    <w:rsid w:val="00C440A3"/>
    <w:rsid w:val="00C441B4"/>
    <w:rsid w:val="00C4421C"/>
    <w:rsid w:val="00C44544"/>
    <w:rsid w:val="00C446AD"/>
    <w:rsid w:val="00C45016"/>
    <w:rsid w:val="00C45025"/>
    <w:rsid w:val="00C45272"/>
    <w:rsid w:val="00C454BE"/>
    <w:rsid w:val="00C45585"/>
    <w:rsid w:val="00C4568D"/>
    <w:rsid w:val="00C45733"/>
    <w:rsid w:val="00C4576C"/>
    <w:rsid w:val="00C457D1"/>
    <w:rsid w:val="00C45868"/>
    <w:rsid w:val="00C45C9F"/>
    <w:rsid w:val="00C45E53"/>
    <w:rsid w:val="00C461EE"/>
    <w:rsid w:val="00C466B9"/>
    <w:rsid w:val="00C46C25"/>
    <w:rsid w:val="00C46D00"/>
    <w:rsid w:val="00C46EC3"/>
    <w:rsid w:val="00C47296"/>
    <w:rsid w:val="00C4778F"/>
    <w:rsid w:val="00C503CD"/>
    <w:rsid w:val="00C505D4"/>
    <w:rsid w:val="00C505F6"/>
    <w:rsid w:val="00C5065D"/>
    <w:rsid w:val="00C50C6B"/>
    <w:rsid w:val="00C50CE4"/>
    <w:rsid w:val="00C50F7E"/>
    <w:rsid w:val="00C51819"/>
    <w:rsid w:val="00C51EAE"/>
    <w:rsid w:val="00C52036"/>
    <w:rsid w:val="00C524AC"/>
    <w:rsid w:val="00C525C8"/>
    <w:rsid w:val="00C52629"/>
    <w:rsid w:val="00C5262C"/>
    <w:rsid w:val="00C526FB"/>
    <w:rsid w:val="00C5271D"/>
    <w:rsid w:val="00C5290A"/>
    <w:rsid w:val="00C52B87"/>
    <w:rsid w:val="00C52C08"/>
    <w:rsid w:val="00C52CF1"/>
    <w:rsid w:val="00C52D2F"/>
    <w:rsid w:val="00C52D43"/>
    <w:rsid w:val="00C530D4"/>
    <w:rsid w:val="00C53125"/>
    <w:rsid w:val="00C5350A"/>
    <w:rsid w:val="00C537E0"/>
    <w:rsid w:val="00C537ED"/>
    <w:rsid w:val="00C5395F"/>
    <w:rsid w:val="00C539CE"/>
    <w:rsid w:val="00C53AF4"/>
    <w:rsid w:val="00C54020"/>
    <w:rsid w:val="00C540EE"/>
    <w:rsid w:val="00C541F9"/>
    <w:rsid w:val="00C543FF"/>
    <w:rsid w:val="00C5452A"/>
    <w:rsid w:val="00C54597"/>
    <w:rsid w:val="00C549B4"/>
    <w:rsid w:val="00C54A93"/>
    <w:rsid w:val="00C54C06"/>
    <w:rsid w:val="00C54C2E"/>
    <w:rsid w:val="00C54E3E"/>
    <w:rsid w:val="00C55046"/>
    <w:rsid w:val="00C55788"/>
    <w:rsid w:val="00C557E3"/>
    <w:rsid w:val="00C55800"/>
    <w:rsid w:val="00C55A58"/>
    <w:rsid w:val="00C55D87"/>
    <w:rsid w:val="00C55E84"/>
    <w:rsid w:val="00C55F67"/>
    <w:rsid w:val="00C565F3"/>
    <w:rsid w:val="00C56858"/>
    <w:rsid w:val="00C56A3A"/>
    <w:rsid w:val="00C56ADF"/>
    <w:rsid w:val="00C56AEA"/>
    <w:rsid w:val="00C56BED"/>
    <w:rsid w:val="00C57206"/>
    <w:rsid w:val="00C573F2"/>
    <w:rsid w:val="00C57DEC"/>
    <w:rsid w:val="00C57FAA"/>
    <w:rsid w:val="00C60088"/>
    <w:rsid w:val="00C600A1"/>
    <w:rsid w:val="00C60162"/>
    <w:rsid w:val="00C601D3"/>
    <w:rsid w:val="00C6143B"/>
    <w:rsid w:val="00C6154C"/>
    <w:rsid w:val="00C61C89"/>
    <w:rsid w:val="00C61E03"/>
    <w:rsid w:val="00C61E9F"/>
    <w:rsid w:val="00C622C3"/>
    <w:rsid w:val="00C625AA"/>
    <w:rsid w:val="00C62689"/>
    <w:rsid w:val="00C628F0"/>
    <w:rsid w:val="00C63444"/>
    <w:rsid w:val="00C63AAE"/>
    <w:rsid w:val="00C63D17"/>
    <w:rsid w:val="00C63DEE"/>
    <w:rsid w:val="00C63DF9"/>
    <w:rsid w:val="00C64287"/>
    <w:rsid w:val="00C6455B"/>
    <w:rsid w:val="00C64CAF"/>
    <w:rsid w:val="00C64E30"/>
    <w:rsid w:val="00C64E7C"/>
    <w:rsid w:val="00C65332"/>
    <w:rsid w:val="00C65D63"/>
    <w:rsid w:val="00C66253"/>
    <w:rsid w:val="00C6665B"/>
    <w:rsid w:val="00C66691"/>
    <w:rsid w:val="00C66823"/>
    <w:rsid w:val="00C66AA2"/>
    <w:rsid w:val="00C66F7D"/>
    <w:rsid w:val="00C67268"/>
    <w:rsid w:val="00C67796"/>
    <w:rsid w:val="00C67969"/>
    <w:rsid w:val="00C67EA7"/>
    <w:rsid w:val="00C67EC3"/>
    <w:rsid w:val="00C70137"/>
    <w:rsid w:val="00C703B7"/>
    <w:rsid w:val="00C70544"/>
    <w:rsid w:val="00C70646"/>
    <w:rsid w:val="00C70748"/>
    <w:rsid w:val="00C70CC2"/>
    <w:rsid w:val="00C71016"/>
    <w:rsid w:val="00C71035"/>
    <w:rsid w:val="00C7116C"/>
    <w:rsid w:val="00C71360"/>
    <w:rsid w:val="00C71A50"/>
    <w:rsid w:val="00C71DB7"/>
    <w:rsid w:val="00C71EAE"/>
    <w:rsid w:val="00C71F5F"/>
    <w:rsid w:val="00C7241D"/>
    <w:rsid w:val="00C72B2B"/>
    <w:rsid w:val="00C7395E"/>
    <w:rsid w:val="00C73F28"/>
    <w:rsid w:val="00C74165"/>
    <w:rsid w:val="00C74435"/>
    <w:rsid w:val="00C74559"/>
    <w:rsid w:val="00C74619"/>
    <w:rsid w:val="00C74A12"/>
    <w:rsid w:val="00C74A81"/>
    <w:rsid w:val="00C74C3E"/>
    <w:rsid w:val="00C74EAE"/>
    <w:rsid w:val="00C75127"/>
    <w:rsid w:val="00C75297"/>
    <w:rsid w:val="00C757B9"/>
    <w:rsid w:val="00C7593F"/>
    <w:rsid w:val="00C75BDF"/>
    <w:rsid w:val="00C761EF"/>
    <w:rsid w:val="00C7653D"/>
    <w:rsid w:val="00C765CF"/>
    <w:rsid w:val="00C76706"/>
    <w:rsid w:val="00C7742A"/>
    <w:rsid w:val="00C7763C"/>
    <w:rsid w:val="00C77792"/>
    <w:rsid w:val="00C77FF3"/>
    <w:rsid w:val="00C8019A"/>
    <w:rsid w:val="00C8019F"/>
    <w:rsid w:val="00C80378"/>
    <w:rsid w:val="00C80AA5"/>
    <w:rsid w:val="00C80B26"/>
    <w:rsid w:val="00C80E9B"/>
    <w:rsid w:val="00C81573"/>
    <w:rsid w:val="00C8198D"/>
    <w:rsid w:val="00C81AF2"/>
    <w:rsid w:val="00C81CA2"/>
    <w:rsid w:val="00C81EFB"/>
    <w:rsid w:val="00C8250E"/>
    <w:rsid w:val="00C82660"/>
    <w:rsid w:val="00C82932"/>
    <w:rsid w:val="00C82A8A"/>
    <w:rsid w:val="00C833DC"/>
    <w:rsid w:val="00C83E9C"/>
    <w:rsid w:val="00C83EBD"/>
    <w:rsid w:val="00C83F43"/>
    <w:rsid w:val="00C84948"/>
    <w:rsid w:val="00C850A6"/>
    <w:rsid w:val="00C85305"/>
    <w:rsid w:val="00C8556A"/>
    <w:rsid w:val="00C857B3"/>
    <w:rsid w:val="00C8602D"/>
    <w:rsid w:val="00C86073"/>
    <w:rsid w:val="00C86391"/>
    <w:rsid w:val="00C86467"/>
    <w:rsid w:val="00C86741"/>
    <w:rsid w:val="00C86966"/>
    <w:rsid w:val="00C86B79"/>
    <w:rsid w:val="00C86CBE"/>
    <w:rsid w:val="00C8707B"/>
    <w:rsid w:val="00C8718B"/>
    <w:rsid w:val="00C87449"/>
    <w:rsid w:val="00C8776C"/>
    <w:rsid w:val="00C879CC"/>
    <w:rsid w:val="00C87B18"/>
    <w:rsid w:val="00C87E32"/>
    <w:rsid w:val="00C900F1"/>
    <w:rsid w:val="00C90175"/>
    <w:rsid w:val="00C901CB"/>
    <w:rsid w:val="00C90515"/>
    <w:rsid w:val="00C90AF9"/>
    <w:rsid w:val="00C90D4F"/>
    <w:rsid w:val="00C913D0"/>
    <w:rsid w:val="00C9141D"/>
    <w:rsid w:val="00C918D1"/>
    <w:rsid w:val="00C91AEB"/>
    <w:rsid w:val="00C91BC0"/>
    <w:rsid w:val="00C91F04"/>
    <w:rsid w:val="00C91FF4"/>
    <w:rsid w:val="00C91FF8"/>
    <w:rsid w:val="00C92244"/>
    <w:rsid w:val="00C9225A"/>
    <w:rsid w:val="00C9292A"/>
    <w:rsid w:val="00C92AD4"/>
    <w:rsid w:val="00C92E1F"/>
    <w:rsid w:val="00C92ED3"/>
    <w:rsid w:val="00C933B1"/>
    <w:rsid w:val="00C93990"/>
    <w:rsid w:val="00C93E86"/>
    <w:rsid w:val="00C93FDE"/>
    <w:rsid w:val="00C94422"/>
    <w:rsid w:val="00C945AB"/>
    <w:rsid w:val="00C95572"/>
    <w:rsid w:val="00C9576A"/>
    <w:rsid w:val="00C959DA"/>
    <w:rsid w:val="00C95E88"/>
    <w:rsid w:val="00C95EA9"/>
    <w:rsid w:val="00C95FAA"/>
    <w:rsid w:val="00C960A0"/>
    <w:rsid w:val="00C96229"/>
    <w:rsid w:val="00C96474"/>
    <w:rsid w:val="00C9680F"/>
    <w:rsid w:val="00C96899"/>
    <w:rsid w:val="00C96931"/>
    <w:rsid w:val="00C96D21"/>
    <w:rsid w:val="00C96D6F"/>
    <w:rsid w:val="00C96F38"/>
    <w:rsid w:val="00C97011"/>
    <w:rsid w:val="00C970CB"/>
    <w:rsid w:val="00C975CB"/>
    <w:rsid w:val="00C97780"/>
    <w:rsid w:val="00C97802"/>
    <w:rsid w:val="00C97EBC"/>
    <w:rsid w:val="00CA02F9"/>
    <w:rsid w:val="00CA06B6"/>
    <w:rsid w:val="00CA06DB"/>
    <w:rsid w:val="00CA0E07"/>
    <w:rsid w:val="00CA0ECE"/>
    <w:rsid w:val="00CA0FA6"/>
    <w:rsid w:val="00CA1718"/>
    <w:rsid w:val="00CA1AAE"/>
    <w:rsid w:val="00CA1E01"/>
    <w:rsid w:val="00CA21A5"/>
    <w:rsid w:val="00CA22FC"/>
    <w:rsid w:val="00CA2C39"/>
    <w:rsid w:val="00CA2D1B"/>
    <w:rsid w:val="00CA2D1E"/>
    <w:rsid w:val="00CA2D7B"/>
    <w:rsid w:val="00CA346B"/>
    <w:rsid w:val="00CA34D8"/>
    <w:rsid w:val="00CA34E4"/>
    <w:rsid w:val="00CA3618"/>
    <w:rsid w:val="00CA37A9"/>
    <w:rsid w:val="00CA383A"/>
    <w:rsid w:val="00CA3B67"/>
    <w:rsid w:val="00CA4333"/>
    <w:rsid w:val="00CA46B3"/>
    <w:rsid w:val="00CA4C09"/>
    <w:rsid w:val="00CA4E93"/>
    <w:rsid w:val="00CA4F25"/>
    <w:rsid w:val="00CA5014"/>
    <w:rsid w:val="00CA5148"/>
    <w:rsid w:val="00CA5173"/>
    <w:rsid w:val="00CA5337"/>
    <w:rsid w:val="00CA5A75"/>
    <w:rsid w:val="00CA5B74"/>
    <w:rsid w:val="00CA5E02"/>
    <w:rsid w:val="00CA5E1D"/>
    <w:rsid w:val="00CA5E6E"/>
    <w:rsid w:val="00CA5F96"/>
    <w:rsid w:val="00CA5FDB"/>
    <w:rsid w:val="00CA61E1"/>
    <w:rsid w:val="00CA61EC"/>
    <w:rsid w:val="00CA6276"/>
    <w:rsid w:val="00CA64A3"/>
    <w:rsid w:val="00CA64DC"/>
    <w:rsid w:val="00CA69CE"/>
    <w:rsid w:val="00CA6C20"/>
    <w:rsid w:val="00CA7494"/>
    <w:rsid w:val="00CA7648"/>
    <w:rsid w:val="00CA7732"/>
    <w:rsid w:val="00CA7AB9"/>
    <w:rsid w:val="00CA7E31"/>
    <w:rsid w:val="00CB0255"/>
    <w:rsid w:val="00CB05E1"/>
    <w:rsid w:val="00CB08D9"/>
    <w:rsid w:val="00CB0F77"/>
    <w:rsid w:val="00CB114C"/>
    <w:rsid w:val="00CB1241"/>
    <w:rsid w:val="00CB1852"/>
    <w:rsid w:val="00CB19A8"/>
    <w:rsid w:val="00CB1B67"/>
    <w:rsid w:val="00CB1C0E"/>
    <w:rsid w:val="00CB1C63"/>
    <w:rsid w:val="00CB1F61"/>
    <w:rsid w:val="00CB1FFC"/>
    <w:rsid w:val="00CB2431"/>
    <w:rsid w:val="00CB269F"/>
    <w:rsid w:val="00CB2878"/>
    <w:rsid w:val="00CB2E46"/>
    <w:rsid w:val="00CB2EA3"/>
    <w:rsid w:val="00CB2F69"/>
    <w:rsid w:val="00CB3346"/>
    <w:rsid w:val="00CB335B"/>
    <w:rsid w:val="00CB3E2B"/>
    <w:rsid w:val="00CB4C55"/>
    <w:rsid w:val="00CB4CFB"/>
    <w:rsid w:val="00CB52AC"/>
    <w:rsid w:val="00CB5686"/>
    <w:rsid w:val="00CB5765"/>
    <w:rsid w:val="00CB5F01"/>
    <w:rsid w:val="00CB5F93"/>
    <w:rsid w:val="00CB6599"/>
    <w:rsid w:val="00CB65BD"/>
    <w:rsid w:val="00CB6942"/>
    <w:rsid w:val="00CB6A13"/>
    <w:rsid w:val="00CB6C2C"/>
    <w:rsid w:val="00CB6EA4"/>
    <w:rsid w:val="00CB715D"/>
    <w:rsid w:val="00CB7419"/>
    <w:rsid w:val="00CB7461"/>
    <w:rsid w:val="00CB7853"/>
    <w:rsid w:val="00CB7BB8"/>
    <w:rsid w:val="00CB7C54"/>
    <w:rsid w:val="00CB7F4A"/>
    <w:rsid w:val="00CC02DC"/>
    <w:rsid w:val="00CC05D2"/>
    <w:rsid w:val="00CC0C9E"/>
    <w:rsid w:val="00CC0F5C"/>
    <w:rsid w:val="00CC10E7"/>
    <w:rsid w:val="00CC130D"/>
    <w:rsid w:val="00CC1E5C"/>
    <w:rsid w:val="00CC2037"/>
    <w:rsid w:val="00CC27E3"/>
    <w:rsid w:val="00CC2990"/>
    <w:rsid w:val="00CC325C"/>
    <w:rsid w:val="00CC357C"/>
    <w:rsid w:val="00CC376D"/>
    <w:rsid w:val="00CC3C39"/>
    <w:rsid w:val="00CC3D9E"/>
    <w:rsid w:val="00CC416E"/>
    <w:rsid w:val="00CC45AB"/>
    <w:rsid w:val="00CC45C4"/>
    <w:rsid w:val="00CC4734"/>
    <w:rsid w:val="00CC4AFC"/>
    <w:rsid w:val="00CC4C7C"/>
    <w:rsid w:val="00CC4E89"/>
    <w:rsid w:val="00CC4F19"/>
    <w:rsid w:val="00CC50A1"/>
    <w:rsid w:val="00CC5452"/>
    <w:rsid w:val="00CC55FF"/>
    <w:rsid w:val="00CC5B3F"/>
    <w:rsid w:val="00CC5CDA"/>
    <w:rsid w:val="00CC5DB0"/>
    <w:rsid w:val="00CC5E52"/>
    <w:rsid w:val="00CC5E89"/>
    <w:rsid w:val="00CC5F60"/>
    <w:rsid w:val="00CC60B8"/>
    <w:rsid w:val="00CC62FE"/>
    <w:rsid w:val="00CC64A4"/>
    <w:rsid w:val="00CC6507"/>
    <w:rsid w:val="00CC69DB"/>
    <w:rsid w:val="00CC6B60"/>
    <w:rsid w:val="00CC6C39"/>
    <w:rsid w:val="00CC6E57"/>
    <w:rsid w:val="00CC6F49"/>
    <w:rsid w:val="00CC72E3"/>
    <w:rsid w:val="00CC7476"/>
    <w:rsid w:val="00CC783F"/>
    <w:rsid w:val="00CC7D99"/>
    <w:rsid w:val="00CC7DD9"/>
    <w:rsid w:val="00CD0C65"/>
    <w:rsid w:val="00CD0EC1"/>
    <w:rsid w:val="00CD1061"/>
    <w:rsid w:val="00CD136C"/>
    <w:rsid w:val="00CD16D3"/>
    <w:rsid w:val="00CD171F"/>
    <w:rsid w:val="00CD19C6"/>
    <w:rsid w:val="00CD1C2C"/>
    <w:rsid w:val="00CD21AF"/>
    <w:rsid w:val="00CD2324"/>
    <w:rsid w:val="00CD254E"/>
    <w:rsid w:val="00CD26DA"/>
    <w:rsid w:val="00CD29A6"/>
    <w:rsid w:val="00CD2A82"/>
    <w:rsid w:val="00CD3222"/>
    <w:rsid w:val="00CD34C7"/>
    <w:rsid w:val="00CD3839"/>
    <w:rsid w:val="00CD3CFF"/>
    <w:rsid w:val="00CD41AE"/>
    <w:rsid w:val="00CD44BB"/>
    <w:rsid w:val="00CD44C8"/>
    <w:rsid w:val="00CD4A19"/>
    <w:rsid w:val="00CD4A89"/>
    <w:rsid w:val="00CD4B78"/>
    <w:rsid w:val="00CD4B9F"/>
    <w:rsid w:val="00CD4EF1"/>
    <w:rsid w:val="00CD4F58"/>
    <w:rsid w:val="00CD52EF"/>
    <w:rsid w:val="00CD56FD"/>
    <w:rsid w:val="00CD57B2"/>
    <w:rsid w:val="00CD58D1"/>
    <w:rsid w:val="00CD6132"/>
    <w:rsid w:val="00CD622C"/>
    <w:rsid w:val="00CD633C"/>
    <w:rsid w:val="00CD63C0"/>
    <w:rsid w:val="00CD6609"/>
    <w:rsid w:val="00CD6EC2"/>
    <w:rsid w:val="00CD6F0E"/>
    <w:rsid w:val="00CD6FCE"/>
    <w:rsid w:val="00CD7287"/>
    <w:rsid w:val="00CD7505"/>
    <w:rsid w:val="00CD7883"/>
    <w:rsid w:val="00CD7C01"/>
    <w:rsid w:val="00CD7DA0"/>
    <w:rsid w:val="00CE060A"/>
    <w:rsid w:val="00CE0652"/>
    <w:rsid w:val="00CE0975"/>
    <w:rsid w:val="00CE0A53"/>
    <w:rsid w:val="00CE0BAC"/>
    <w:rsid w:val="00CE0D0A"/>
    <w:rsid w:val="00CE1008"/>
    <w:rsid w:val="00CE1285"/>
    <w:rsid w:val="00CE1BB2"/>
    <w:rsid w:val="00CE1CD8"/>
    <w:rsid w:val="00CE1CF0"/>
    <w:rsid w:val="00CE1DE5"/>
    <w:rsid w:val="00CE26F9"/>
    <w:rsid w:val="00CE29E6"/>
    <w:rsid w:val="00CE2F08"/>
    <w:rsid w:val="00CE3059"/>
    <w:rsid w:val="00CE30DF"/>
    <w:rsid w:val="00CE3131"/>
    <w:rsid w:val="00CE3618"/>
    <w:rsid w:val="00CE3654"/>
    <w:rsid w:val="00CE3942"/>
    <w:rsid w:val="00CE3946"/>
    <w:rsid w:val="00CE3A51"/>
    <w:rsid w:val="00CE503E"/>
    <w:rsid w:val="00CE505D"/>
    <w:rsid w:val="00CE5068"/>
    <w:rsid w:val="00CE52B3"/>
    <w:rsid w:val="00CE52C4"/>
    <w:rsid w:val="00CE561A"/>
    <w:rsid w:val="00CE63F3"/>
    <w:rsid w:val="00CE67FB"/>
    <w:rsid w:val="00CE6C70"/>
    <w:rsid w:val="00CE7065"/>
    <w:rsid w:val="00CE7131"/>
    <w:rsid w:val="00CE74F0"/>
    <w:rsid w:val="00CE79E8"/>
    <w:rsid w:val="00CE7CF3"/>
    <w:rsid w:val="00CF005C"/>
    <w:rsid w:val="00CF019B"/>
    <w:rsid w:val="00CF0238"/>
    <w:rsid w:val="00CF036C"/>
    <w:rsid w:val="00CF0540"/>
    <w:rsid w:val="00CF0694"/>
    <w:rsid w:val="00CF08B6"/>
    <w:rsid w:val="00CF0960"/>
    <w:rsid w:val="00CF0CF7"/>
    <w:rsid w:val="00CF0EA6"/>
    <w:rsid w:val="00CF1052"/>
    <w:rsid w:val="00CF1163"/>
    <w:rsid w:val="00CF1232"/>
    <w:rsid w:val="00CF1733"/>
    <w:rsid w:val="00CF1751"/>
    <w:rsid w:val="00CF1D51"/>
    <w:rsid w:val="00CF1E77"/>
    <w:rsid w:val="00CF1EA4"/>
    <w:rsid w:val="00CF1F41"/>
    <w:rsid w:val="00CF27E9"/>
    <w:rsid w:val="00CF2ABF"/>
    <w:rsid w:val="00CF34FF"/>
    <w:rsid w:val="00CF36EB"/>
    <w:rsid w:val="00CF3A28"/>
    <w:rsid w:val="00CF4002"/>
    <w:rsid w:val="00CF40AE"/>
    <w:rsid w:val="00CF42E1"/>
    <w:rsid w:val="00CF458D"/>
    <w:rsid w:val="00CF49D3"/>
    <w:rsid w:val="00CF4AA3"/>
    <w:rsid w:val="00CF4DD9"/>
    <w:rsid w:val="00CF4EFD"/>
    <w:rsid w:val="00CF51EA"/>
    <w:rsid w:val="00CF577B"/>
    <w:rsid w:val="00CF58C1"/>
    <w:rsid w:val="00CF615F"/>
    <w:rsid w:val="00CF6232"/>
    <w:rsid w:val="00CF6410"/>
    <w:rsid w:val="00CF6534"/>
    <w:rsid w:val="00CF6A16"/>
    <w:rsid w:val="00CF6A22"/>
    <w:rsid w:val="00CF6AFF"/>
    <w:rsid w:val="00CF6BF2"/>
    <w:rsid w:val="00CF6E00"/>
    <w:rsid w:val="00CF7493"/>
    <w:rsid w:val="00CF7865"/>
    <w:rsid w:val="00CF7E51"/>
    <w:rsid w:val="00D00083"/>
    <w:rsid w:val="00D00606"/>
    <w:rsid w:val="00D007EA"/>
    <w:rsid w:val="00D00803"/>
    <w:rsid w:val="00D00906"/>
    <w:rsid w:val="00D00A66"/>
    <w:rsid w:val="00D00CCB"/>
    <w:rsid w:val="00D00F47"/>
    <w:rsid w:val="00D01022"/>
    <w:rsid w:val="00D01048"/>
    <w:rsid w:val="00D013A1"/>
    <w:rsid w:val="00D015F4"/>
    <w:rsid w:val="00D018BD"/>
    <w:rsid w:val="00D01BFF"/>
    <w:rsid w:val="00D01F17"/>
    <w:rsid w:val="00D01F1B"/>
    <w:rsid w:val="00D01F33"/>
    <w:rsid w:val="00D0211F"/>
    <w:rsid w:val="00D0227C"/>
    <w:rsid w:val="00D02AED"/>
    <w:rsid w:val="00D02CD6"/>
    <w:rsid w:val="00D02FA1"/>
    <w:rsid w:val="00D03014"/>
    <w:rsid w:val="00D037FD"/>
    <w:rsid w:val="00D03867"/>
    <w:rsid w:val="00D03B26"/>
    <w:rsid w:val="00D04001"/>
    <w:rsid w:val="00D041F4"/>
    <w:rsid w:val="00D04284"/>
    <w:rsid w:val="00D0428D"/>
    <w:rsid w:val="00D04410"/>
    <w:rsid w:val="00D047D0"/>
    <w:rsid w:val="00D04B79"/>
    <w:rsid w:val="00D0522F"/>
    <w:rsid w:val="00D054D6"/>
    <w:rsid w:val="00D054E2"/>
    <w:rsid w:val="00D05546"/>
    <w:rsid w:val="00D05A8A"/>
    <w:rsid w:val="00D05DC2"/>
    <w:rsid w:val="00D0638B"/>
    <w:rsid w:val="00D0652F"/>
    <w:rsid w:val="00D06564"/>
    <w:rsid w:val="00D065A3"/>
    <w:rsid w:val="00D068CE"/>
    <w:rsid w:val="00D06987"/>
    <w:rsid w:val="00D06991"/>
    <w:rsid w:val="00D06AE7"/>
    <w:rsid w:val="00D07AA4"/>
    <w:rsid w:val="00D07B25"/>
    <w:rsid w:val="00D07BA9"/>
    <w:rsid w:val="00D07DA5"/>
    <w:rsid w:val="00D07E93"/>
    <w:rsid w:val="00D07F43"/>
    <w:rsid w:val="00D10A02"/>
    <w:rsid w:val="00D116A2"/>
    <w:rsid w:val="00D11AF0"/>
    <w:rsid w:val="00D11EA2"/>
    <w:rsid w:val="00D11F53"/>
    <w:rsid w:val="00D12034"/>
    <w:rsid w:val="00D120A5"/>
    <w:rsid w:val="00D124E6"/>
    <w:rsid w:val="00D12A6C"/>
    <w:rsid w:val="00D12C2E"/>
    <w:rsid w:val="00D12C53"/>
    <w:rsid w:val="00D12CD8"/>
    <w:rsid w:val="00D13213"/>
    <w:rsid w:val="00D132E9"/>
    <w:rsid w:val="00D13376"/>
    <w:rsid w:val="00D13702"/>
    <w:rsid w:val="00D13DA6"/>
    <w:rsid w:val="00D13FB8"/>
    <w:rsid w:val="00D1404B"/>
    <w:rsid w:val="00D1477E"/>
    <w:rsid w:val="00D14AE9"/>
    <w:rsid w:val="00D14CF4"/>
    <w:rsid w:val="00D14DFB"/>
    <w:rsid w:val="00D14E1D"/>
    <w:rsid w:val="00D150E9"/>
    <w:rsid w:val="00D15587"/>
    <w:rsid w:val="00D15CEC"/>
    <w:rsid w:val="00D15D74"/>
    <w:rsid w:val="00D16530"/>
    <w:rsid w:val="00D16622"/>
    <w:rsid w:val="00D16775"/>
    <w:rsid w:val="00D167EA"/>
    <w:rsid w:val="00D1700D"/>
    <w:rsid w:val="00D1748E"/>
    <w:rsid w:val="00D177F2"/>
    <w:rsid w:val="00D17B59"/>
    <w:rsid w:val="00D17BDA"/>
    <w:rsid w:val="00D17F7B"/>
    <w:rsid w:val="00D205C4"/>
    <w:rsid w:val="00D205E4"/>
    <w:rsid w:val="00D20A0D"/>
    <w:rsid w:val="00D20B8E"/>
    <w:rsid w:val="00D21417"/>
    <w:rsid w:val="00D216AE"/>
    <w:rsid w:val="00D218ED"/>
    <w:rsid w:val="00D21BC2"/>
    <w:rsid w:val="00D21DFE"/>
    <w:rsid w:val="00D21FD0"/>
    <w:rsid w:val="00D220DC"/>
    <w:rsid w:val="00D222CB"/>
    <w:rsid w:val="00D222CD"/>
    <w:rsid w:val="00D223AA"/>
    <w:rsid w:val="00D2247E"/>
    <w:rsid w:val="00D225AF"/>
    <w:rsid w:val="00D22634"/>
    <w:rsid w:val="00D2290B"/>
    <w:rsid w:val="00D22E0D"/>
    <w:rsid w:val="00D231D4"/>
    <w:rsid w:val="00D23224"/>
    <w:rsid w:val="00D23238"/>
    <w:rsid w:val="00D2340D"/>
    <w:rsid w:val="00D23527"/>
    <w:rsid w:val="00D235A2"/>
    <w:rsid w:val="00D236C9"/>
    <w:rsid w:val="00D23F2A"/>
    <w:rsid w:val="00D23FF8"/>
    <w:rsid w:val="00D24088"/>
    <w:rsid w:val="00D244B9"/>
    <w:rsid w:val="00D24538"/>
    <w:rsid w:val="00D24BB6"/>
    <w:rsid w:val="00D24C9C"/>
    <w:rsid w:val="00D24FB3"/>
    <w:rsid w:val="00D24FD8"/>
    <w:rsid w:val="00D25236"/>
    <w:rsid w:val="00D253B2"/>
    <w:rsid w:val="00D255FA"/>
    <w:rsid w:val="00D25636"/>
    <w:rsid w:val="00D25779"/>
    <w:rsid w:val="00D25898"/>
    <w:rsid w:val="00D25C03"/>
    <w:rsid w:val="00D26029"/>
    <w:rsid w:val="00D26062"/>
    <w:rsid w:val="00D26341"/>
    <w:rsid w:val="00D26832"/>
    <w:rsid w:val="00D26A45"/>
    <w:rsid w:val="00D26BCD"/>
    <w:rsid w:val="00D26FBA"/>
    <w:rsid w:val="00D2737C"/>
    <w:rsid w:val="00D27721"/>
    <w:rsid w:val="00D27B48"/>
    <w:rsid w:val="00D27B70"/>
    <w:rsid w:val="00D27D9A"/>
    <w:rsid w:val="00D3039B"/>
    <w:rsid w:val="00D308E2"/>
    <w:rsid w:val="00D30B23"/>
    <w:rsid w:val="00D30DBF"/>
    <w:rsid w:val="00D31030"/>
    <w:rsid w:val="00D31358"/>
    <w:rsid w:val="00D314D7"/>
    <w:rsid w:val="00D31751"/>
    <w:rsid w:val="00D317B5"/>
    <w:rsid w:val="00D31BAB"/>
    <w:rsid w:val="00D320FC"/>
    <w:rsid w:val="00D32149"/>
    <w:rsid w:val="00D32503"/>
    <w:rsid w:val="00D3319B"/>
    <w:rsid w:val="00D332AD"/>
    <w:rsid w:val="00D33327"/>
    <w:rsid w:val="00D33A67"/>
    <w:rsid w:val="00D33B03"/>
    <w:rsid w:val="00D33CB9"/>
    <w:rsid w:val="00D33D81"/>
    <w:rsid w:val="00D33E93"/>
    <w:rsid w:val="00D3420C"/>
    <w:rsid w:val="00D34334"/>
    <w:rsid w:val="00D3446D"/>
    <w:rsid w:val="00D34AFA"/>
    <w:rsid w:val="00D34E4D"/>
    <w:rsid w:val="00D35790"/>
    <w:rsid w:val="00D358CA"/>
    <w:rsid w:val="00D359CA"/>
    <w:rsid w:val="00D35C27"/>
    <w:rsid w:val="00D35C71"/>
    <w:rsid w:val="00D35F06"/>
    <w:rsid w:val="00D36150"/>
    <w:rsid w:val="00D365F8"/>
    <w:rsid w:val="00D36A41"/>
    <w:rsid w:val="00D370B1"/>
    <w:rsid w:val="00D37295"/>
    <w:rsid w:val="00D37309"/>
    <w:rsid w:val="00D37A29"/>
    <w:rsid w:val="00D37B3A"/>
    <w:rsid w:val="00D37B5C"/>
    <w:rsid w:val="00D37D6E"/>
    <w:rsid w:val="00D40064"/>
    <w:rsid w:val="00D40A1C"/>
    <w:rsid w:val="00D40C65"/>
    <w:rsid w:val="00D40F76"/>
    <w:rsid w:val="00D4143F"/>
    <w:rsid w:val="00D41638"/>
    <w:rsid w:val="00D41828"/>
    <w:rsid w:val="00D41BB7"/>
    <w:rsid w:val="00D420C2"/>
    <w:rsid w:val="00D421FA"/>
    <w:rsid w:val="00D42842"/>
    <w:rsid w:val="00D4289F"/>
    <w:rsid w:val="00D42A4F"/>
    <w:rsid w:val="00D42B25"/>
    <w:rsid w:val="00D42B4C"/>
    <w:rsid w:val="00D42C39"/>
    <w:rsid w:val="00D42C72"/>
    <w:rsid w:val="00D42E59"/>
    <w:rsid w:val="00D42FA5"/>
    <w:rsid w:val="00D438DA"/>
    <w:rsid w:val="00D44020"/>
    <w:rsid w:val="00D440D3"/>
    <w:rsid w:val="00D4426D"/>
    <w:rsid w:val="00D44655"/>
    <w:rsid w:val="00D4487F"/>
    <w:rsid w:val="00D44DB4"/>
    <w:rsid w:val="00D44E4B"/>
    <w:rsid w:val="00D45064"/>
    <w:rsid w:val="00D45108"/>
    <w:rsid w:val="00D45549"/>
    <w:rsid w:val="00D4592E"/>
    <w:rsid w:val="00D45D69"/>
    <w:rsid w:val="00D45E85"/>
    <w:rsid w:val="00D45F11"/>
    <w:rsid w:val="00D4603D"/>
    <w:rsid w:val="00D46142"/>
    <w:rsid w:val="00D46332"/>
    <w:rsid w:val="00D46473"/>
    <w:rsid w:val="00D46A95"/>
    <w:rsid w:val="00D4701C"/>
    <w:rsid w:val="00D47267"/>
    <w:rsid w:val="00D47307"/>
    <w:rsid w:val="00D5085B"/>
    <w:rsid w:val="00D50911"/>
    <w:rsid w:val="00D50CAC"/>
    <w:rsid w:val="00D510B0"/>
    <w:rsid w:val="00D51113"/>
    <w:rsid w:val="00D5114B"/>
    <w:rsid w:val="00D5165A"/>
    <w:rsid w:val="00D51BBE"/>
    <w:rsid w:val="00D51C70"/>
    <w:rsid w:val="00D52677"/>
    <w:rsid w:val="00D52831"/>
    <w:rsid w:val="00D52971"/>
    <w:rsid w:val="00D52C76"/>
    <w:rsid w:val="00D531D2"/>
    <w:rsid w:val="00D53557"/>
    <w:rsid w:val="00D53AE7"/>
    <w:rsid w:val="00D53AEC"/>
    <w:rsid w:val="00D53E02"/>
    <w:rsid w:val="00D53FD4"/>
    <w:rsid w:val="00D54034"/>
    <w:rsid w:val="00D5413C"/>
    <w:rsid w:val="00D54202"/>
    <w:rsid w:val="00D54203"/>
    <w:rsid w:val="00D54340"/>
    <w:rsid w:val="00D54483"/>
    <w:rsid w:val="00D544FD"/>
    <w:rsid w:val="00D54D76"/>
    <w:rsid w:val="00D54DC2"/>
    <w:rsid w:val="00D54F22"/>
    <w:rsid w:val="00D550B7"/>
    <w:rsid w:val="00D5519F"/>
    <w:rsid w:val="00D5571F"/>
    <w:rsid w:val="00D5600A"/>
    <w:rsid w:val="00D5632F"/>
    <w:rsid w:val="00D56427"/>
    <w:rsid w:val="00D564CA"/>
    <w:rsid w:val="00D56887"/>
    <w:rsid w:val="00D56D05"/>
    <w:rsid w:val="00D56DD9"/>
    <w:rsid w:val="00D56EED"/>
    <w:rsid w:val="00D56F85"/>
    <w:rsid w:val="00D570BF"/>
    <w:rsid w:val="00D5711B"/>
    <w:rsid w:val="00D5721D"/>
    <w:rsid w:val="00D5733D"/>
    <w:rsid w:val="00D5747B"/>
    <w:rsid w:val="00D57765"/>
    <w:rsid w:val="00D579D2"/>
    <w:rsid w:val="00D57A41"/>
    <w:rsid w:val="00D607CA"/>
    <w:rsid w:val="00D60933"/>
    <w:rsid w:val="00D60A76"/>
    <w:rsid w:val="00D60C43"/>
    <w:rsid w:val="00D60C5D"/>
    <w:rsid w:val="00D60CC0"/>
    <w:rsid w:val="00D60CD4"/>
    <w:rsid w:val="00D61018"/>
    <w:rsid w:val="00D61113"/>
    <w:rsid w:val="00D61241"/>
    <w:rsid w:val="00D6133E"/>
    <w:rsid w:val="00D6176F"/>
    <w:rsid w:val="00D61A02"/>
    <w:rsid w:val="00D61B8B"/>
    <w:rsid w:val="00D61E2C"/>
    <w:rsid w:val="00D626B5"/>
    <w:rsid w:val="00D62742"/>
    <w:rsid w:val="00D629BF"/>
    <w:rsid w:val="00D63039"/>
    <w:rsid w:val="00D630E7"/>
    <w:rsid w:val="00D63250"/>
    <w:rsid w:val="00D63472"/>
    <w:rsid w:val="00D638A0"/>
    <w:rsid w:val="00D63924"/>
    <w:rsid w:val="00D63C15"/>
    <w:rsid w:val="00D6413A"/>
    <w:rsid w:val="00D6496C"/>
    <w:rsid w:val="00D64B8E"/>
    <w:rsid w:val="00D64CF9"/>
    <w:rsid w:val="00D64F24"/>
    <w:rsid w:val="00D65067"/>
    <w:rsid w:val="00D65170"/>
    <w:rsid w:val="00D652BC"/>
    <w:rsid w:val="00D65588"/>
    <w:rsid w:val="00D658BE"/>
    <w:rsid w:val="00D65E0D"/>
    <w:rsid w:val="00D66072"/>
    <w:rsid w:val="00D671AD"/>
    <w:rsid w:val="00D67271"/>
    <w:rsid w:val="00D67375"/>
    <w:rsid w:val="00D675B4"/>
    <w:rsid w:val="00D677AD"/>
    <w:rsid w:val="00D679B6"/>
    <w:rsid w:val="00D67B7B"/>
    <w:rsid w:val="00D67B7D"/>
    <w:rsid w:val="00D70308"/>
    <w:rsid w:val="00D704BB"/>
    <w:rsid w:val="00D7080A"/>
    <w:rsid w:val="00D70CD3"/>
    <w:rsid w:val="00D70E11"/>
    <w:rsid w:val="00D70E9C"/>
    <w:rsid w:val="00D71853"/>
    <w:rsid w:val="00D71955"/>
    <w:rsid w:val="00D71FAA"/>
    <w:rsid w:val="00D72339"/>
    <w:rsid w:val="00D72544"/>
    <w:rsid w:val="00D729E4"/>
    <w:rsid w:val="00D72D8D"/>
    <w:rsid w:val="00D72DF0"/>
    <w:rsid w:val="00D7306D"/>
    <w:rsid w:val="00D73489"/>
    <w:rsid w:val="00D734E3"/>
    <w:rsid w:val="00D73608"/>
    <w:rsid w:val="00D73BD0"/>
    <w:rsid w:val="00D73CA1"/>
    <w:rsid w:val="00D73F1D"/>
    <w:rsid w:val="00D7409F"/>
    <w:rsid w:val="00D740D2"/>
    <w:rsid w:val="00D745EA"/>
    <w:rsid w:val="00D7516C"/>
    <w:rsid w:val="00D7536D"/>
    <w:rsid w:val="00D7594C"/>
    <w:rsid w:val="00D75C97"/>
    <w:rsid w:val="00D76201"/>
    <w:rsid w:val="00D7625B"/>
    <w:rsid w:val="00D765A3"/>
    <w:rsid w:val="00D76A1E"/>
    <w:rsid w:val="00D76BD7"/>
    <w:rsid w:val="00D76E39"/>
    <w:rsid w:val="00D7703C"/>
    <w:rsid w:val="00D77317"/>
    <w:rsid w:val="00D777EF"/>
    <w:rsid w:val="00D801A6"/>
    <w:rsid w:val="00D801AF"/>
    <w:rsid w:val="00D80376"/>
    <w:rsid w:val="00D8062D"/>
    <w:rsid w:val="00D8071F"/>
    <w:rsid w:val="00D80DA4"/>
    <w:rsid w:val="00D8132C"/>
    <w:rsid w:val="00D813A7"/>
    <w:rsid w:val="00D816CA"/>
    <w:rsid w:val="00D819B5"/>
    <w:rsid w:val="00D8202F"/>
    <w:rsid w:val="00D824B1"/>
    <w:rsid w:val="00D8368A"/>
    <w:rsid w:val="00D83AAA"/>
    <w:rsid w:val="00D83B35"/>
    <w:rsid w:val="00D83C88"/>
    <w:rsid w:val="00D844D5"/>
    <w:rsid w:val="00D84FC8"/>
    <w:rsid w:val="00D84FD0"/>
    <w:rsid w:val="00D85392"/>
    <w:rsid w:val="00D8555B"/>
    <w:rsid w:val="00D855D6"/>
    <w:rsid w:val="00D85A97"/>
    <w:rsid w:val="00D85BAE"/>
    <w:rsid w:val="00D85C3A"/>
    <w:rsid w:val="00D85D4A"/>
    <w:rsid w:val="00D85DE3"/>
    <w:rsid w:val="00D85EB1"/>
    <w:rsid w:val="00D861E5"/>
    <w:rsid w:val="00D86823"/>
    <w:rsid w:val="00D86D2A"/>
    <w:rsid w:val="00D874C5"/>
    <w:rsid w:val="00D8756B"/>
    <w:rsid w:val="00D87671"/>
    <w:rsid w:val="00D87772"/>
    <w:rsid w:val="00D87DE4"/>
    <w:rsid w:val="00D87EAF"/>
    <w:rsid w:val="00D907E3"/>
    <w:rsid w:val="00D90B61"/>
    <w:rsid w:val="00D90BA5"/>
    <w:rsid w:val="00D90F3D"/>
    <w:rsid w:val="00D910CC"/>
    <w:rsid w:val="00D917A9"/>
    <w:rsid w:val="00D91AF6"/>
    <w:rsid w:val="00D92474"/>
    <w:rsid w:val="00D9250F"/>
    <w:rsid w:val="00D92E4B"/>
    <w:rsid w:val="00D93108"/>
    <w:rsid w:val="00D93113"/>
    <w:rsid w:val="00D93188"/>
    <w:rsid w:val="00D9331F"/>
    <w:rsid w:val="00D933A3"/>
    <w:rsid w:val="00D9368A"/>
    <w:rsid w:val="00D93781"/>
    <w:rsid w:val="00D9395B"/>
    <w:rsid w:val="00D93BE6"/>
    <w:rsid w:val="00D93C77"/>
    <w:rsid w:val="00D93D54"/>
    <w:rsid w:val="00D93EE5"/>
    <w:rsid w:val="00D93FFF"/>
    <w:rsid w:val="00D94055"/>
    <w:rsid w:val="00D9463C"/>
    <w:rsid w:val="00D9478F"/>
    <w:rsid w:val="00D94826"/>
    <w:rsid w:val="00D94985"/>
    <w:rsid w:val="00D94DDF"/>
    <w:rsid w:val="00D94EBF"/>
    <w:rsid w:val="00D95143"/>
    <w:rsid w:val="00D953BA"/>
    <w:rsid w:val="00D9552A"/>
    <w:rsid w:val="00D958F8"/>
    <w:rsid w:val="00D95F84"/>
    <w:rsid w:val="00D96384"/>
    <w:rsid w:val="00D96516"/>
    <w:rsid w:val="00D9685B"/>
    <w:rsid w:val="00D96B3F"/>
    <w:rsid w:val="00D96CBD"/>
    <w:rsid w:val="00D9719C"/>
    <w:rsid w:val="00D974C1"/>
    <w:rsid w:val="00D9762A"/>
    <w:rsid w:val="00D97B46"/>
    <w:rsid w:val="00D97B9B"/>
    <w:rsid w:val="00DA0177"/>
    <w:rsid w:val="00DA0373"/>
    <w:rsid w:val="00DA041E"/>
    <w:rsid w:val="00DA0429"/>
    <w:rsid w:val="00DA0543"/>
    <w:rsid w:val="00DA0DEB"/>
    <w:rsid w:val="00DA0E5F"/>
    <w:rsid w:val="00DA12DD"/>
    <w:rsid w:val="00DA16FF"/>
    <w:rsid w:val="00DA1789"/>
    <w:rsid w:val="00DA1A72"/>
    <w:rsid w:val="00DA1E0A"/>
    <w:rsid w:val="00DA1E30"/>
    <w:rsid w:val="00DA2549"/>
    <w:rsid w:val="00DA27D9"/>
    <w:rsid w:val="00DA2B15"/>
    <w:rsid w:val="00DA2C65"/>
    <w:rsid w:val="00DA304F"/>
    <w:rsid w:val="00DA32C1"/>
    <w:rsid w:val="00DA360D"/>
    <w:rsid w:val="00DA3818"/>
    <w:rsid w:val="00DA3C11"/>
    <w:rsid w:val="00DA44B8"/>
    <w:rsid w:val="00DA4661"/>
    <w:rsid w:val="00DA508E"/>
    <w:rsid w:val="00DA5268"/>
    <w:rsid w:val="00DA5350"/>
    <w:rsid w:val="00DA5461"/>
    <w:rsid w:val="00DA5678"/>
    <w:rsid w:val="00DA58DC"/>
    <w:rsid w:val="00DA5AE1"/>
    <w:rsid w:val="00DA5D53"/>
    <w:rsid w:val="00DA6086"/>
    <w:rsid w:val="00DA61BB"/>
    <w:rsid w:val="00DA6385"/>
    <w:rsid w:val="00DA6B26"/>
    <w:rsid w:val="00DA6B30"/>
    <w:rsid w:val="00DA6BC4"/>
    <w:rsid w:val="00DA6C98"/>
    <w:rsid w:val="00DA7122"/>
    <w:rsid w:val="00DA712E"/>
    <w:rsid w:val="00DA716D"/>
    <w:rsid w:val="00DA76FA"/>
    <w:rsid w:val="00DA779C"/>
    <w:rsid w:val="00DA7EAE"/>
    <w:rsid w:val="00DA7F26"/>
    <w:rsid w:val="00DB0150"/>
    <w:rsid w:val="00DB01D9"/>
    <w:rsid w:val="00DB0237"/>
    <w:rsid w:val="00DB0260"/>
    <w:rsid w:val="00DB0757"/>
    <w:rsid w:val="00DB07D9"/>
    <w:rsid w:val="00DB0ECD"/>
    <w:rsid w:val="00DB13B5"/>
    <w:rsid w:val="00DB142C"/>
    <w:rsid w:val="00DB155E"/>
    <w:rsid w:val="00DB15E6"/>
    <w:rsid w:val="00DB229B"/>
    <w:rsid w:val="00DB2426"/>
    <w:rsid w:val="00DB3307"/>
    <w:rsid w:val="00DB33C3"/>
    <w:rsid w:val="00DB3B6F"/>
    <w:rsid w:val="00DB3D8D"/>
    <w:rsid w:val="00DB3FB7"/>
    <w:rsid w:val="00DB4408"/>
    <w:rsid w:val="00DB45AF"/>
    <w:rsid w:val="00DB46EC"/>
    <w:rsid w:val="00DB49F8"/>
    <w:rsid w:val="00DB4CE5"/>
    <w:rsid w:val="00DB4D44"/>
    <w:rsid w:val="00DB4D81"/>
    <w:rsid w:val="00DB61B3"/>
    <w:rsid w:val="00DB61E4"/>
    <w:rsid w:val="00DB62CF"/>
    <w:rsid w:val="00DB6387"/>
    <w:rsid w:val="00DB643A"/>
    <w:rsid w:val="00DB64C2"/>
    <w:rsid w:val="00DB6734"/>
    <w:rsid w:val="00DB675D"/>
    <w:rsid w:val="00DB6AF5"/>
    <w:rsid w:val="00DB6C8C"/>
    <w:rsid w:val="00DB6CED"/>
    <w:rsid w:val="00DB7125"/>
    <w:rsid w:val="00DB756A"/>
    <w:rsid w:val="00DB7718"/>
    <w:rsid w:val="00DB7988"/>
    <w:rsid w:val="00DB7B1E"/>
    <w:rsid w:val="00DB7E89"/>
    <w:rsid w:val="00DB7EA6"/>
    <w:rsid w:val="00DC02A1"/>
    <w:rsid w:val="00DC035C"/>
    <w:rsid w:val="00DC0601"/>
    <w:rsid w:val="00DC0766"/>
    <w:rsid w:val="00DC0778"/>
    <w:rsid w:val="00DC11D3"/>
    <w:rsid w:val="00DC132A"/>
    <w:rsid w:val="00DC1543"/>
    <w:rsid w:val="00DC1B74"/>
    <w:rsid w:val="00DC28F4"/>
    <w:rsid w:val="00DC2ED5"/>
    <w:rsid w:val="00DC32D4"/>
    <w:rsid w:val="00DC3710"/>
    <w:rsid w:val="00DC38B6"/>
    <w:rsid w:val="00DC39A6"/>
    <w:rsid w:val="00DC3BC5"/>
    <w:rsid w:val="00DC3BF7"/>
    <w:rsid w:val="00DC3C55"/>
    <w:rsid w:val="00DC3E80"/>
    <w:rsid w:val="00DC3F4C"/>
    <w:rsid w:val="00DC4086"/>
    <w:rsid w:val="00DC41F0"/>
    <w:rsid w:val="00DC42B3"/>
    <w:rsid w:val="00DC43E3"/>
    <w:rsid w:val="00DC48C1"/>
    <w:rsid w:val="00DC4A63"/>
    <w:rsid w:val="00DC5289"/>
    <w:rsid w:val="00DC5449"/>
    <w:rsid w:val="00DC54FB"/>
    <w:rsid w:val="00DC63D1"/>
    <w:rsid w:val="00DC63DB"/>
    <w:rsid w:val="00DC6454"/>
    <w:rsid w:val="00DC6474"/>
    <w:rsid w:val="00DC64A3"/>
    <w:rsid w:val="00DC6669"/>
    <w:rsid w:val="00DC66F2"/>
    <w:rsid w:val="00DC67D5"/>
    <w:rsid w:val="00DC6C52"/>
    <w:rsid w:val="00DC6D6B"/>
    <w:rsid w:val="00DC6FB4"/>
    <w:rsid w:val="00DC7090"/>
    <w:rsid w:val="00DC7950"/>
    <w:rsid w:val="00DC7E26"/>
    <w:rsid w:val="00DD00F9"/>
    <w:rsid w:val="00DD034D"/>
    <w:rsid w:val="00DD0412"/>
    <w:rsid w:val="00DD0656"/>
    <w:rsid w:val="00DD066C"/>
    <w:rsid w:val="00DD07B4"/>
    <w:rsid w:val="00DD08F3"/>
    <w:rsid w:val="00DD1202"/>
    <w:rsid w:val="00DD132F"/>
    <w:rsid w:val="00DD1606"/>
    <w:rsid w:val="00DD191E"/>
    <w:rsid w:val="00DD194C"/>
    <w:rsid w:val="00DD19C7"/>
    <w:rsid w:val="00DD208F"/>
    <w:rsid w:val="00DD2B35"/>
    <w:rsid w:val="00DD2F71"/>
    <w:rsid w:val="00DD3487"/>
    <w:rsid w:val="00DD351C"/>
    <w:rsid w:val="00DD35EE"/>
    <w:rsid w:val="00DD3A0D"/>
    <w:rsid w:val="00DD3C43"/>
    <w:rsid w:val="00DD3CBC"/>
    <w:rsid w:val="00DD3F15"/>
    <w:rsid w:val="00DD3FA5"/>
    <w:rsid w:val="00DD4272"/>
    <w:rsid w:val="00DD42B7"/>
    <w:rsid w:val="00DD5018"/>
    <w:rsid w:val="00DD5068"/>
    <w:rsid w:val="00DD554F"/>
    <w:rsid w:val="00DD5727"/>
    <w:rsid w:val="00DD58CD"/>
    <w:rsid w:val="00DD59E6"/>
    <w:rsid w:val="00DD5F43"/>
    <w:rsid w:val="00DD5FF6"/>
    <w:rsid w:val="00DD60E5"/>
    <w:rsid w:val="00DD62E3"/>
    <w:rsid w:val="00DD6BAB"/>
    <w:rsid w:val="00DD731C"/>
    <w:rsid w:val="00DD739B"/>
    <w:rsid w:val="00DD7490"/>
    <w:rsid w:val="00DD76AD"/>
    <w:rsid w:val="00DD79D1"/>
    <w:rsid w:val="00DD7EE5"/>
    <w:rsid w:val="00DD7F1B"/>
    <w:rsid w:val="00DE02F7"/>
    <w:rsid w:val="00DE04B0"/>
    <w:rsid w:val="00DE050B"/>
    <w:rsid w:val="00DE0BB8"/>
    <w:rsid w:val="00DE0EB5"/>
    <w:rsid w:val="00DE0F9D"/>
    <w:rsid w:val="00DE1A8A"/>
    <w:rsid w:val="00DE1AC7"/>
    <w:rsid w:val="00DE1C6A"/>
    <w:rsid w:val="00DE24A1"/>
    <w:rsid w:val="00DE2B6B"/>
    <w:rsid w:val="00DE2EDC"/>
    <w:rsid w:val="00DE3098"/>
    <w:rsid w:val="00DE3105"/>
    <w:rsid w:val="00DE33C1"/>
    <w:rsid w:val="00DE35A6"/>
    <w:rsid w:val="00DE397E"/>
    <w:rsid w:val="00DE410F"/>
    <w:rsid w:val="00DE41ED"/>
    <w:rsid w:val="00DE4CC0"/>
    <w:rsid w:val="00DE52F3"/>
    <w:rsid w:val="00DE55BC"/>
    <w:rsid w:val="00DE55FA"/>
    <w:rsid w:val="00DE561A"/>
    <w:rsid w:val="00DE5842"/>
    <w:rsid w:val="00DE5C93"/>
    <w:rsid w:val="00DE6073"/>
    <w:rsid w:val="00DE6C17"/>
    <w:rsid w:val="00DE6C3C"/>
    <w:rsid w:val="00DE6C4A"/>
    <w:rsid w:val="00DE6C4D"/>
    <w:rsid w:val="00DE6CD5"/>
    <w:rsid w:val="00DE706C"/>
    <w:rsid w:val="00DE71AA"/>
    <w:rsid w:val="00DE7366"/>
    <w:rsid w:val="00DE7369"/>
    <w:rsid w:val="00DE7732"/>
    <w:rsid w:val="00DE7D04"/>
    <w:rsid w:val="00DE7D1A"/>
    <w:rsid w:val="00DE7DB7"/>
    <w:rsid w:val="00DF003A"/>
    <w:rsid w:val="00DF0316"/>
    <w:rsid w:val="00DF03BE"/>
    <w:rsid w:val="00DF072F"/>
    <w:rsid w:val="00DF0897"/>
    <w:rsid w:val="00DF0B52"/>
    <w:rsid w:val="00DF0CBC"/>
    <w:rsid w:val="00DF105C"/>
    <w:rsid w:val="00DF169E"/>
    <w:rsid w:val="00DF19FA"/>
    <w:rsid w:val="00DF1BEC"/>
    <w:rsid w:val="00DF1C6B"/>
    <w:rsid w:val="00DF1E12"/>
    <w:rsid w:val="00DF1E39"/>
    <w:rsid w:val="00DF2111"/>
    <w:rsid w:val="00DF2654"/>
    <w:rsid w:val="00DF2723"/>
    <w:rsid w:val="00DF2DE6"/>
    <w:rsid w:val="00DF2E29"/>
    <w:rsid w:val="00DF2E36"/>
    <w:rsid w:val="00DF2E6B"/>
    <w:rsid w:val="00DF30B9"/>
    <w:rsid w:val="00DF33A4"/>
    <w:rsid w:val="00DF3C6E"/>
    <w:rsid w:val="00DF3C74"/>
    <w:rsid w:val="00DF464F"/>
    <w:rsid w:val="00DF48AD"/>
    <w:rsid w:val="00DF4EA2"/>
    <w:rsid w:val="00DF50E9"/>
    <w:rsid w:val="00DF5F25"/>
    <w:rsid w:val="00DF5F7D"/>
    <w:rsid w:val="00DF61B7"/>
    <w:rsid w:val="00DF6585"/>
    <w:rsid w:val="00DF6E0B"/>
    <w:rsid w:val="00DF6EB7"/>
    <w:rsid w:val="00DF6F6E"/>
    <w:rsid w:val="00DF72F2"/>
    <w:rsid w:val="00DF734C"/>
    <w:rsid w:val="00DF74A6"/>
    <w:rsid w:val="00DF78D6"/>
    <w:rsid w:val="00DF790A"/>
    <w:rsid w:val="00DF7EFC"/>
    <w:rsid w:val="00DF7F02"/>
    <w:rsid w:val="00E00046"/>
    <w:rsid w:val="00E003AD"/>
    <w:rsid w:val="00E004B1"/>
    <w:rsid w:val="00E0051E"/>
    <w:rsid w:val="00E00A6F"/>
    <w:rsid w:val="00E00A8C"/>
    <w:rsid w:val="00E00F80"/>
    <w:rsid w:val="00E00F86"/>
    <w:rsid w:val="00E00FE2"/>
    <w:rsid w:val="00E01541"/>
    <w:rsid w:val="00E01DD6"/>
    <w:rsid w:val="00E01E61"/>
    <w:rsid w:val="00E02058"/>
    <w:rsid w:val="00E0268A"/>
    <w:rsid w:val="00E032F2"/>
    <w:rsid w:val="00E032F8"/>
    <w:rsid w:val="00E03349"/>
    <w:rsid w:val="00E03671"/>
    <w:rsid w:val="00E03713"/>
    <w:rsid w:val="00E03ADB"/>
    <w:rsid w:val="00E03F6D"/>
    <w:rsid w:val="00E0400E"/>
    <w:rsid w:val="00E04956"/>
    <w:rsid w:val="00E04E8A"/>
    <w:rsid w:val="00E05146"/>
    <w:rsid w:val="00E05148"/>
    <w:rsid w:val="00E05976"/>
    <w:rsid w:val="00E05CC1"/>
    <w:rsid w:val="00E060E0"/>
    <w:rsid w:val="00E0647C"/>
    <w:rsid w:val="00E06967"/>
    <w:rsid w:val="00E073BD"/>
    <w:rsid w:val="00E102BB"/>
    <w:rsid w:val="00E10AB0"/>
    <w:rsid w:val="00E10C81"/>
    <w:rsid w:val="00E10E6D"/>
    <w:rsid w:val="00E11158"/>
    <w:rsid w:val="00E1128A"/>
    <w:rsid w:val="00E11396"/>
    <w:rsid w:val="00E11902"/>
    <w:rsid w:val="00E119C6"/>
    <w:rsid w:val="00E11C7B"/>
    <w:rsid w:val="00E11CFD"/>
    <w:rsid w:val="00E11D31"/>
    <w:rsid w:val="00E11D6E"/>
    <w:rsid w:val="00E11EFB"/>
    <w:rsid w:val="00E12185"/>
    <w:rsid w:val="00E121AA"/>
    <w:rsid w:val="00E1240D"/>
    <w:rsid w:val="00E1245A"/>
    <w:rsid w:val="00E12C66"/>
    <w:rsid w:val="00E12DCF"/>
    <w:rsid w:val="00E12E2F"/>
    <w:rsid w:val="00E12FBA"/>
    <w:rsid w:val="00E1310F"/>
    <w:rsid w:val="00E133B7"/>
    <w:rsid w:val="00E137A3"/>
    <w:rsid w:val="00E13AB2"/>
    <w:rsid w:val="00E13D65"/>
    <w:rsid w:val="00E141FC"/>
    <w:rsid w:val="00E1435C"/>
    <w:rsid w:val="00E148B9"/>
    <w:rsid w:val="00E15337"/>
    <w:rsid w:val="00E156CC"/>
    <w:rsid w:val="00E15A2C"/>
    <w:rsid w:val="00E15CC2"/>
    <w:rsid w:val="00E16C55"/>
    <w:rsid w:val="00E16CE7"/>
    <w:rsid w:val="00E16E7D"/>
    <w:rsid w:val="00E1725E"/>
    <w:rsid w:val="00E17357"/>
    <w:rsid w:val="00E177F4"/>
    <w:rsid w:val="00E17AA5"/>
    <w:rsid w:val="00E203D2"/>
    <w:rsid w:val="00E2082F"/>
    <w:rsid w:val="00E2095B"/>
    <w:rsid w:val="00E20EDF"/>
    <w:rsid w:val="00E21374"/>
    <w:rsid w:val="00E215B8"/>
    <w:rsid w:val="00E21A7E"/>
    <w:rsid w:val="00E21C5D"/>
    <w:rsid w:val="00E21EDE"/>
    <w:rsid w:val="00E21F5A"/>
    <w:rsid w:val="00E2200B"/>
    <w:rsid w:val="00E2246B"/>
    <w:rsid w:val="00E22470"/>
    <w:rsid w:val="00E22974"/>
    <w:rsid w:val="00E22A5A"/>
    <w:rsid w:val="00E22E34"/>
    <w:rsid w:val="00E22FCE"/>
    <w:rsid w:val="00E23674"/>
    <w:rsid w:val="00E236FA"/>
    <w:rsid w:val="00E23737"/>
    <w:rsid w:val="00E23787"/>
    <w:rsid w:val="00E238D3"/>
    <w:rsid w:val="00E23C97"/>
    <w:rsid w:val="00E240EC"/>
    <w:rsid w:val="00E243C7"/>
    <w:rsid w:val="00E24B36"/>
    <w:rsid w:val="00E24BA2"/>
    <w:rsid w:val="00E24FC0"/>
    <w:rsid w:val="00E255EA"/>
    <w:rsid w:val="00E2593D"/>
    <w:rsid w:val="00E2596C"/>
    <w:rsid w:val="00E25E2C"/>
    <w:rsid w:val="00E2662D"/>
    <w:rsid w:val="00E26B6D"/>
    <w:rsid w:val="00E26D0D"/>
    <w:rsid w:val="00E26EDC"/>
    <w:rsid w:val="00E276C8"/>
    <w:rsid w:val="00E27F7F"/>
    <w:rsid w:val="00E308F8"/>
    <w:rsid w:val="00E30BD9"/>
    <w:rsid w:val="00E30EB9"/>
    <w:rsid w:val="00E31E78"/>
    <w:rsid w:val="00E31F48"/>
    <w:rsid w:val="00E31FCD"/>
    <w:rsid w:val="00E32069"/>
    <w:rsid w:val="00E322B4"/>
    <w:rsid w:val="00E323BF"/>
    <w:rsid w:val="00E32455"/>
    <w:rsid w:val="00E32663"/>
    <w:rsid w:val="00E3267D"/>
    <w:rsid w:val="00E32AEB"/>
    <w:rsid w:val="00E32B58"/>
    <w:rsid w:val="00E33108"/>
    <w:rsid w:val="00E332A0"/>
    <w:rsid w:val="00E33D0B"/>
    <w:rsid w:val="00E341F6"/>
    <w:rsid w:val="00E34507"/>
    <w:rsid w:val="00E34797"/>
    <w:rsid w:val="00E34ACB"/>
    <w:rsid w:val="00E34B60"/>
    <w:rsid w:val="00E35109"/>
    <w:rsid w:val="00E3547E"/>
    <w:rsid w:val="00E3556E"/>
    <w:rsid w:val="00E359A3"/>
    <w:rsid w:val="00E35B6F"/>
    <w:rsid w:val="00E35E45"/>
    <w:rsid w:val="00E36A53"/>
    <w:rsid w:val="00E36A5D"/>
    <w:rsid w:val="00E36B9A"/>
    <w:rsid w:val="00E374E8"/>
    <w:rsid w:val="00E37599"/>
    <w:rsid w:val="00E4043D"/>
    <w:rsid w:val="00E4043E"/>
    <w:rsid w:val="00E40859"/>
    <w:rsid w:val="00E40995"/>
    <w:rsid w:val="00E40AC6"/>
    <w:rsid w:val="00E41065"/>
    <w:rsid w:val="00E41274"/>
    <w:rsid w:val="00E412AE"/>
    <w:rsid w:val="00E414FD"/>
    <w:rsid w:val="00E41A6A"/>
    <w:rsid w:val="00E41DCE"/>
    <w:rsid w:val="00E41F7E"/>
    <w:rsid w:val="00E41FAD"/>
    <w:rsid w:val="00E42218"/>
    <w:rsid w:val="00E42DAE"/>
    <w:rsid w:val="00E430A7"/>
    <w:rsid w:val="00E43643"/>
    <w:rsid w:val="00E436F2"/>
    <w:rsid w:val="00E439AF"/>
    <w:rsid w:val="00E43FFB"/>
    <w:rsid w:val="00E44252"/>
    <w:rsid w:val="00E44386"/>
    <w:rsid w:val="00E443A9"/>
    <w:rsid w:val="00E4495B"/>
    <w:rsid w:val="00E44D7F"/>
    <w:rsid w:val="00E44E05"/>
    <w:rsid w:val="00E45116"/>
    <w:rsid w:val="00E454D0"/>
    <w:rsid w:val="00E456FB"/>
    <w:rsid w:val="00E45AAF"/>
    <w:rsid w:val="00E45BCE"/>
    <w:rsid w:val="00E45E18"/>
    <w:rsid w:val="00E46690"/>
    <w:rsid w:val="00E467D8"/>
    <w:rsid w:val="00E469D0"/>
    <w:rsid w:val="00E46CBF"/>
    <w:rsid w:val="00E46D26"/>
    <w:rsid w:val="00E46E16"/>
    <w:rsid w:val="00E46F26"/>
    <w:rsid w:val="00E46F95"/>
    <w:rsid w:val="00E46FF3"/>
    <w:rsid w:val="00E4702C"/>
    <w:rsid w:val="00E471F1"/>
    <w:rsid w:val="00E47893"/>
    <w:rsid w:val="00E47B45"/>
    <w:rsid w:val="00E47C42"/>
    <w:rsid w:val="00E50405"/>
    <w:rsid w:val="00E50783"/>
    <w:rsid w:val="00E507A3"/>
    <w:rsid w:val="00E50CEA"/>
    <w:rsid w:val="00E50FE0"/>
    <w:rsid w:val="00E51093"/>
    <w:rsid w:val="00E518B0"/>
    <w:rsid w:val="00E51B60"/>
    <w:rsid w:val="00E51DE5"/>
    <w:rsid w:val="00E52017"/>
    <w:rsid w:val="00E52053"/>
    <w:rsid w:val="00E526DD"/>
    <w:rsid w:val="00E52724"/>
    <w:rsid w:val="00E527CF"/>
    <w:rsid w:val="00E52C40"/>
    <w:rsid w:val="00E52E2B"/>
    <w:rsid w:val="00E53147"/>
    <w:rsid w:val="00E531E3"/>
    <w:rsid w:val="00E53A0F"/>
    <w:rsid w:val="00E54BCF"/>
    <w:rsid w:val="00E54BE7"/>
    <w:rsid w:val="00E54F83"/>
    <w:rsid w:val="00E55570"/>
    <w:rsid w:val="00E556CE"/>
    <w:rsid w:val="00E55B01"/>
    <w:rsid w:val="00E561B3"/>
    <w:rsid w:val="00E569F2"/>
    <w:rsid w:val="00E56BAD"/>
    <w:rsid w:val="00E56D55"/>
    <w:rsid w:val="00E5701A"/>
    <w:rsid w:val="00E57543"/>
    <w:rsid w:val="00E5770B"/>
    <w:rsid w:val="00E57750"/>
    <w:rsid w:val="00E57A56"/>
    <w:rsid w:val="00E57B69"/>
    <w:rsid w:val="00E6025F"/>
    <w:rsid w:val="00E6066E"/>
    <w:rsid w:val="00E608C7"/>
    <w:rsid w:val="00E60919"/>
    <w:rsid w:val="00E60A69"/>
    <w:rsid w:val="00E60AE5"/>
    <w:rsid w:val="00E61080"/>
    <w:rsid w:val="00E612FA"/>
    <w:rsid w:val="00E61644"/>
    <w:rsid w:val="00E61951"/>
    <w:rsid w:val="00E61E27"/>
    <w:rsid w:val="00E62252"/>
    <w:rsid w:val="00E623E9"/>
    <w:rsid w:val="00E624D2"/>
    <w:rsid w:val="00E625DC"/>
    <w:rsid w:val="00E62835"/>
    <w:rsid w:val="00E62C58"/>
    <w:rsid w:val="00E63163"/>
    <w:rsid w:val="00E640C5"/>
    <w:rsid w:val="00E64924"/>
    <w:rsid w:val="00E64967"/>
    <w:rsid w:val="00E64D47"/>
    <w:rsid w:val="00E64EA4"/>
    <w:rsid w:val="00E6590E"/>
    <w:rsid w:val="00E65ED1"/>
    <w:rsid w:val="00E66221"/>
    <w:rsid w:val="00E66A0A"/>
    <w:rsid w:val="00E66BEA"/>
    <w:rsid w:val="00E66C48"/>
    <w:rsid w:val="00E67020"/>
    <w:rsid w:val="00E6710F"/>
    <w:rsid w:val="00E6754F"/>
    <w:rsid w:val="00E679B8"/>
    <w:rsid w:val="00E70015"/>
    <w:rsid w:val="00E70196"/>
    <w:rsid w:val="00E701FE"/>
    <w:rsid w:val="00E70719"/>
    <w:rsid w:val="00E70A1D"/>
    <w:rsid w:val="00E70C63"/>
    <w:rsid w:val="00E70DC0"/>
    <w:rsid w:val="00E710DC"/>
    <w:rsid w:val="00E71122"/>
    <w:rsid w:val="00E716FB"/>
    <w:rsid w:val="00E71E4B"/>
    <w:rsid w:val="00E723DA"/>
    <w:rsid w:val="00E728BE"/>
    <w:rsid w:val="00E72E06"/>
    <w:rsid w:val="00E7343D"/>
    <w:rsid w:val="00E7352D"/>
    <w:rsid w:val="00E73E6F"/>
    <w:rsid w:val="00E73EB2"/>
    <w:rsid w:val="00E7412B"/>
    <w:rsid w:val="00E748C0"/>
    <w:rsid w:val="00E74C6D"/>
    <w:rsid w:val="00E755A4"/>
    <w:rsid w:val="00E75645"/>
    <w:rsid w:val="00E75A07"/>
    <w:rsid w:val="00E75DA3"/>
    <w:rsid w:val="00E75F2C"/>
    <w:rsid w:val="00E76341"/>
    <w:rsid w:val="00E76357"/>
    <w:rsid w:val="00E767AB"/>
    <w:rsid w:val="00E77922"/>
    <w:rsid w:val="00E77E49"/>
    <w:rsid w:val="00E8002D"/>
    <w:rsid w:val="00E801BD"/>
    <w:rsid w:val="00E8025A"/>
    <w:rsid w:val="00E80412"/>
    <w:rsid w:val="00E805F8"/>
    <w:rsid w:val="00E807A1"/>
    <w:rsid w:val="00E80E4E"/>
    <w:rsid w:val="00E813BA"/>
    <w:rsid w:val="00E816ED"/>
    <w:rsid w:val="00E8191D"/>
    <w:rsid w:val="00E81A11"/>
    <w:rsid w:val="00E81DDD"/>
    <w:rsid w:val="00E81F12"/>
    <w:rsid w:val="00E81FCA"/>
    <w:rsid w:val="00E826E6"/>
    <w:rsid w:val="00E82A8C"/>
    <w:rsid w:val="00E82BC3"/>
    <w:rsid w:val="00E8324C"/>
    <w:rsid w:val="00E83293"/>
    <w:rsid w:val="00E83414"/>
    <w:rsid w:val="00E83760"/>
    <w:rsid w:val="00E837E0"/>
    <w:rsid w:val="00E844B5"/>
    <w:rsid w:val="00E845BE"/>
    <w:rsid w:val="00E84729"/>
    <w:rsid w:val="00E847BA"/>
    <w:rsid w:val="00E84A34"/>
    <w:rsid w:val="00E84D5A"/>
    <w:rsid w:val="00E84FF8"/>
    <w:rsid w:val="00E850E7"/>
    <w:rsid w:val="00E852FF"/>
    <w:rsid w:val="00E85803"/>
    <w:rsid w:val="00E85EF3"/>
    <w:rsid w:val="00E860A3"/>
    <w:rsid w:val="00E860DE"/>
    <w:rsid w:val="00E8624F"/>
    <w:rsid w:val="00E86871"/>
    <w:rsid w:val="00E86E21"/>
    <w:rsid w:val="00E86EE9"/>
    <w:rsid w:val="00E8758B"/>
    <w:rsid w:val="00E877DC"/>
    <w:rsid w:val="00E87979"/>
    <w:rsid w:val="00E87C29"/>
    <w:rsid w:val="00E87D9A"/>
    <w:rsid w:val="00E87F18"/>
    <w:rsid w:val="00E9015B"/>
    <w:rsid w:val="00E907B7"/>
    <w:rsid w:val="00E90CDA"/>
    <w:rsid w:val="00E90E4A"/>
    <w:rsid w:val="00E91255"/>
    <w:rsid w:val="00E915B9"/>
    <w:rsid w:val="00E91645"/>
    <w:rsid w:val="00E9173B"/>
    <w:rsid w:val="00E91A63"/>
    <w:rsid w:val="00E91A85"/>
    <w:rsid w:val="00E91F98"/>
    <w:rsid w:val="00E92065"/>
    <w:rsid w:val="00E92134"/>
    <w:rsid w:val="00E92284"/>
    <w:rsid w:val="00E92666"/>
    <w:rsid w:val="00E92889"/>
    <w:rsid w:val="00E92C28"/>
    <w:rsid w:val="00E933D6"/>
    <w:rsid w:val="00E934D6"/>
    <w:rsid w:val="00E93753"/>
    <w:rsid w:val="00E93A89"/>
    <w:rsid w:val="00E93B83"/>
    <w:rsid w:val="00E93CD5"/>
    <w:rsid w:val="00E93FA2"/>
    <w:rsid w:val="00E93FBA"/>
    <w:rsid w:val="00E9401E"/>
    <w:rsid w:val="00E94622"/>
    <w:rsid w:val="00E94675"/>
    <w:rsid w:val="00E94C79"/>
    <w:rsid w:val="00E9522A"/>
    <w:rsid w:val="00E9526E"/>
    <w:rsid w:val="00E954C0"/>
    <w:rsid w:val="00E95626"/>
    <w:rsid w:val="00E95A96"/>
    <w:rsid w:val="00E96113"/>
    <w:rsid w:val="00E9647E"/>
    <w:rsid w:val="00E96585"/>
    <w:rsid w:val="00E96867"/>
    <w:rsid w:val="00E96A6D"/>
    <w:rsid w:val="00E96C02"/>
    <w:rsid w:val="00E96C68"/>
    <w:rsid w:val="00E96D60"/>
    <w:rsid w:val="00E97216"/>
    <w:rsid w:val="00E97272"/>
    <w:rsid w:val="00E975A1"/>
    <w:rsid w:val="00E975EF"/>
    <w:rsid w:val="00E9760A"/>
    <w:rsid w:val="00E977FF"/>
    <w:rsid w:val="00E97C93"/>
    <w:rsid w:val="00E97E30"/>
    <w:rsid w:val="00EA01A0"/>
    <w:rsid w:val="00EA03BA"/>
    <w:rsid w:val="00EA03EC"/>
    <w:rsid w:val="00EA04B6"/>
    <w:rsid w:val="00EA05E6"/>
    <w:rsid w:val="00EA0B0C"/>
    <w:rsid w:val="00EA0F78"/>
    <w:rsid w:val="00EA1777"/>
    <w:rsid w:val="00EA1D24"/>
    <w:rsid w:val="00EA1E55"/>
    <w:rsid w:val="00EA22E2"/>
    <w:rsid w:val="00EA245B"/>
    <w:rsid w:val="00EA26CC"/>
    <w:rsid w:val="00EA274C"/>
    <w:rsid w:val="00EA2E5F"/>
    <w:rsid w:val="00EA2F51"/>
    <w:rsid w:val="00EA309A"/>
    <w:rsid w:val="00EA3292"/>
    <w:rsid w:val="00EA374A"/>
    <w:rsid w:val="00EA3A42"/>
    <w:rsid w:val="00EA3C1F"/>
    <w:rsid w:val="00EA3E24"/>
    <w:rsid w:val="00EA3E48"/>
    <w:rsid w:val="00EA41B3"/>
    <w:rsid w:val="00EA4461"/>
    <w:rsid w:val="00EA477B"/>
    <w:rsid w:val="00EA4897"/>
    <w:rsid w:val="00EA493A"/>
    <w:rsid w:val="00EA4ADA"/>
    <w:rsid w:val="00EA4CAA"/>
    <w:rsid w:val="00EA4F8D"/>
    <w:rsid w:val="00EA504F"/>
    <w:rsid w:val="00EA532A"/>
    <w:rsid w:val="00EA533B"/>
    <w:rsid w:val="00EA5DF6"/>
    <w:rsid w:val="00EA5E59"/>
    <w:rsid w:val="00EA6581"/>
    <w:rsid w:val="00EA69D0"/>
    <w:rsid w:val="00EA6B6B"/>
    <w:rsid w:val="00EA6BFE"/>
    <w:rsid w:val="00EA6F29"/>
    <w:rsid w:val="00EA75F0"/>
    <w:rsid w:val="00EA7A12"/>
    <w:rsid w:val="00EA7CA6"/>
    <w:rsid w:val="00EB0025"/>
    <w:rsid w:val="00EB0301"/>
    <w:rsid w:val="00EB0418"/>
    <w:rsid w:val="00EB0749"/>
    <w:rsid w:val="00EB0E2A"/>
    <w:rsid w:val="00EB1017"/>
    <w:rsid w:val="00EB145E"/>
    <w:rsid w:val="00EB15B0"/>
    <w:rsid w:val="00EB17A8"/>
    <w:rsid w:val="00EB19B3"/>
    <w:rsid w:val="00EB1E99"/>
    <w:rsid w:val="00EB1F19"/>
    <w:rsid w:val="00EB1F85"/>
    <w:rsid w:val="00EB2489"/>
    <w:rsid w:val="00EB2535"/>
    <w:rsid w:val="00EB26A8"/>
    <w:rsid w:val="00EB2900"/>
    <w:rsid w:val="00EB2DF5"/>
    <w:rsid w:val="00EB2F01"/>
    <w:rsid w:val="00EB3409"/>
    <w:rsid w:val="00EB3431"/>
    <w:rsid w:val="00EB3771"/>
    <w:rsid w:val="00EB3B76"/>
    <w:rsid w:val="00EB3CD2"/>
    <w:rsid w:val="00EB4199"/>
    <w:rsid w:val="00EB4872"/>
    <w:rsid w:val="00EB4B26"/>
    <w:rsid w:val="00EB4BBA"/>
    <w:rsid w:val="00EB50C8"/>
    <w:rsid w:val="00EB5720"/>
    <w:rsid w:val="00EB59BB"/>
    <w:rsid w:val="00EB5F5D"/>
    <w:rsid w:val="00EB602B"/>
    <w:rsid w:val="00EB6382"/>
    <w:rsid w:val="00EB671B"/>
    <w:rsid w:val="00EB6F33"/>
    <w:rsid w:val="00EB7174"/>
    <w:rsid w:val="00EB725E"/>
    <w:rsid w:val="00EB72EC"/>
    <w:rsid w:val="00EB7421"/>
    <w:rsid w:val="00EB7B96"/>
    <w:rsid w:val="00EB7D68"/>
    <w:rsid w:val="00EB7E74"/>
    <w:rsid w:val="00EB7FA1"/>
    <w:rsid w:val="00EC009D"/>
    <w:rsid w:val="00EC015A"/>
    <w:rsid w:val="00EC02BD"/>
    <w:rsid w:val="00EC05AB"/>
    <w:rsid w:val="00EC0781"/>
    <w:rsid w:val="00EC07C7"/>
    <w:rsid w:val="00EC0D74"/>
    <w:rsid w:val="00EC0D92"/>
    <w:rsid w:val="00EC0FDD"/>
    <w:rsid w:val="00EC0FF9"/>
    <w:rsid w:val="00EC1135"/>
    <w:rsid w:val="00EC15B7"/>
    <w:rsid w:val="00EC16D8"/>
    <w:rsid w:val="00EC1810"/>
    <w:rsid w:val="00EC1E13"/>
    <w:rsid w:val="00EC2B6F"/>
    <w:rsid w:val="00EC2E41"/>
    <w:rsid w:val="00EC38C1"/>
    <w:rsid w:val="00EC3A62"/>
    <w:rsid w:val="00EC3AE8"/>
    <w:rsid w:val="00EC3E45"/>
    <w:rsid w:val="00EC4344"/>
    <w:rsid w:val="00EC4D52"/>
    <w:rsid w:val="00EC5197"/>
    <w:rsid w:val="00EC5344"/>
    <w:rsid w:val="00EC55E0"/>
    <w:rsid w:val="00EC591F"/>
    <w:rsid w:val="00EC62A8"/>
    <w:rsid w:val="00EC6F1F"/>
    <w:rsid w:val="00EC7138"/>
    <w:rsid w:val="00EC7ADB"/>
    <w:rsid w:val="00ED049B"/>
    <w:rsid w:val="00ED056C"/>
    <w:rsid w:val="00ED099E"/>
    <w:rsid w:val="00ED0D0A"/>
    <w:rsid w:val="00ED158F"/>
    <w:rsid w:val="00ED18D9"/>
    <w:rsid w:val="00ED19EE"/>
    <w:rsid w:val="00ED1D52"/>
    <w:rsid w:val="00ED2381"/>
    <w:rsid w:val="00ED23E8"/>
    <w:rsid w:val="00ED25F3"/>
    <w:rsid w:val="00ED2900"/>
    <w:rsid w:val="00ED29C1"/>
    <w:rsid w:val="00ED2BCA"/>
    <w:rsid w:val="00ED2BED"/>
    <w:rsid w:val="00ED2F1F"/>
    <w:rsid w:val="00ED3519"/>
    <w:rsid w:val="00ED3867"/>
    <w:rsid w:val="00ED388B"/>
    <w:rsid w:val="00ED3AD7"/>
    <w:rsid w:val="00ED3DF6"/>
    <w:rsid w:val="00ED408A"/>
    <w:rsid w:val="00ED41C5"/>
    <w:rsid w:val="00ED4416"/>
    <w:rsid w:val="00ED4706"/>
    <w:rsid w:val="00ED4864"/>
    <w:rsid w:val="00ED48C8"/>
    <w:rsid w:val="00ED497B"/>
    <w:rsid w:val="00ED5037"/>
    <w:rsid w:val="00ED57AA"/>
    <w:rsid w:val="00ED6037"/>
    <w:rsid w:val="00ED616B"/>
    <w:rsid w:val="00ED6630"/>
    <w:rsid w:val="00ED6717"/>
    <w:rsid w:val="00ED6B9B"/>
    <w:rsid w:val="00ED6BCB"/>
    <w:rsid w:val="00ED6CC6"/>
    <w:rsid w:val="00ED77C4"/>
    <w:rsid w:val="00ED7D16"/>
    <w:rsid w:val="00ED7E57"/>
    <w:rsid w:val="00EE0253"/>
    <w:rsid w:val="00EE0282"/>
    <w:rsid w:val="00EE03DE"/>
    <w:rsid w:val="00EE0968"/>
    <w:rsid w:val="00EE0F54"/>
    <w:rsid w:val="00EE1520"/>
    <w:rsid w:val="00EE1883"/>
    <w:rsid w:val="00EE1978"/>
    <w:rsid w:val="00EE1980"/>
    <w:rsid w:val="00EE2C00"/>
    <w:rsid w:val="00EE326F"/>
    <w:rsid w:val="00EE332F"/>
    <w:rsid w:val="00EE3346"/>
    <w:rsid w:val="00EE33CD"/>
    <w:rsid w:val="00EE362F"/>
    <w:rsid w:val="00EE3652"/>
    <w:rsid w:val="00EE367C"/>
    <w:rsid w:val="00EE382C"/>
    <w:rsid w:val="00EE404E"/>
    <w:rsid w:val="00EE442E"/>
    <w:rsid w:val="00EE4440"/>
    <w:rsid w:val="00EE46D5"/>
    <w:rsid w:val="00EE499A"/>
    <w:rsid w:val="00EE4E14"/>
    <w:rsid w:val="00EE4E5B"/>
    <w:rsid w:val="00EE50D5"/>
    <w:rsid w:val="00EE57F3"/>
    <w:rsid w:val="00EE587D"/>
    <w:rsid w:val="00EE598F"/>
    <w:rsid w:val="00EE5A2F"/>
    <w:rsid w:val="00EE5F09"/>
    <w:rsid w:val="00EE609D"/>
    <w:rsid w:val="00EE61EA"/>
    <w:rsid w:val="00EE6751"/>
    <w:rsid w:val="00EE6916"/>
    <w:rsid w:val="00EE6DBD"/>
    <w:rsid w:val="00EE70B2"/>
    <w:rsid w:val="00EE73B4"/>
    <w:rsid w:val="00EE7758"/>
    <w:rsid w:val="00EE7933"/>
    <w:rsid w:val="00EE7B7C"/>
    <w:rsid w:val="00EE7D65"/>
    <w:rsid w:val="00EE7D79"/>
    <w:rsid w:val="00EE7F89"/>
    <w:rsid w:val="00EF0A38"/>
    <w:rsid w:val="00EF0B23"/>
    <w:rsid w:val="00EF0D03"/>
    <w:rsid w:val="00EF1136"/>
    <w:rsid w:val="00EF1982"/>
    <w:rsid w:val="00EF1BDF"/>
    <w:rsid w:val="00EF1E49"/>
    <w:rsid w:val="00EF1F15"/>
    <w:rsid w:val="00EF21C7"/>
    <w:rsid w:val="00EF273C"/>
    <w:rsid w:val="00EF2824"/>
    <w:rsid w:val="00EF2853"/>
    <w:rsid w:val="00EF2EDF"/>
    <w:rsid w:val="00EF3347"/>
    <w:rsid w:val="00EF3444"/>
    <w:rsid w:val="00EF34F3"/>
    <w:rsid w:val="00EF35C2"/>
    <w:rsid w:val="00EF35CA"/>
    <w:rsid w:val="00EF3639"/>
    <w:rsid w:val="00EF3869"/>
    <w:rsid w:val="00EF391E"/>
    <w:rsid w:val="00EF3CE7"/>
    <w:rsid w:val="00EF40DC"/>
    <w:rsid w:val="00EF45A5"/>
    <w:rsid w:val="00EF465A"/>
    <w:rsid w:val="00EF48E4"/>
    <w:rsid w:val="00EF4BFF"/>
    <w:rsid w:val="00EF4D40"/>
    <w:rsid w:val="00EF4E07"/>
    <w:rsid w:val="00EF5012"/>
    <w:rsid w:val="00EF54DB"/>
    <w:rsid w:val="00EF56DE"/>
    <w:rsid w:val="00EF58C5"/>
    <w:rsid w:val="00EF59E5"/>
    <w:rsid w:val="00EF5B3C"/>
    <w:rsid w:val="00EF5BE7"/>
    <w:rsid w:val="00EF5E20"/>
    <w:rsid w:val="00EF632D"/>
    <w:rsid w:val="00EF643B"/>
    <w:rsid w:val="00EF64AD"/>
    <w:rsid w:val="00EF6510"/>
    <w:rsid w:val="00EF6743"/>
    <w:rsid w:val="00EF67B8"/>
    <w:rsid w:val="00EF6C1D"/>
    <w:rsid w:val="00EF6F62"/>
    <w:rsid w:val="00EF6FE7"/>
    <w:rsid w:val="00EF70E5"/>
    <w:rsid w:val="00EF790A"/>
    <w:rsid w:val="00F000EC"/>
    <w:rsid w:val="00F0049B"/>
    <w:rsid w:val="00F006B9"/>
    <w:rsid w:val="00F00937"/>
    <w:rsid w:val="00F00D2D"/>
    <w:rsid w:val="00F00EDB"/>
    <w:rsid w:val="00F01030"/>
    <w:rsid w:val="00F01306"/>
    <w:rsid w:val="00F01331"/>
    <w:rsid w:val="00F013ED"/>
    <w:rsid w:val="00F01430"/>
    <w:rsid w:val="00F01CEB"/>
    <w:rsid w:val="00F01EC8"/>
    <w:rsid w:val="00F021B2"/>
    <w:rsid w:val="00F02429"/>
    <w:rsid w:val="00F02754"/>
    <w:rsid w:val="00F027E5"/>
    <w:rsid w:val="00F02845"/>
    <w:rsid w:val="00F02847"/>
    <w:rsid w:val="00F0289C"/>
    <w:rsid w:val="00F02EB0"/>
    <w:rsid w:val="00F03729"/>
    <w:rsid w:val="00F03C51"/>
    <w:rsid w:val="00F03D19"/>
    <w:rsid w:val="00F0419D"/>
    <w:rsid w:val="00F0500C"/>
    <w:rsid w:val="00F05044"/>
    <w:rsid w:val="00F05119"/>
    <w:rsid w:val="00F051A7"/>
    <w:rsid w:val="00F0591D"/>
    <w:rsid w:val="00F05BE7"/>
    <w:rsid w:val="00F05EF9"/>
    <w:rsid w:val="00F061C3"/>
    <w:rsid w:val="00F0660A"/>
    <w:rsid w:val="00F07326"/>
    <w:rsid w:val="00F07375"/>
    <w:rsid w:val="00F07C96"/>
    <w:rsid w:val="00F07CA6"/>
    <w:rsid w:val="00F1082D"/>
    <w:rsid w:val="00F108E8"/>
    <w:rsid w:val="00F10AA9"/>
    <w:rsid w:val="00F10C07"/>
    <w:rsid w:val="00F10C9E"/>
    <w:rsid w:val="00F10ED5"/>
    <w:rsid w:val="00F10F5F"/>
    <w:rsid w:val="00F1133F"/>
    <w:rsid w:val="00F11442"/>
    <w:rsid w:val="00F11F43"/>
    <w:rsid w:val="00F121FF"/>
    <w:rsid w:val="00F12323"/>
    <w:rsid w:val="00F1264D"/>
    <w:rsid w:val="00F1288D"/>
    <w:rsid w:val="00F128E4"/>
    <w:rsid w:val="00F12C00"/>
    <w:rsid w:val="00F12DF0"/>
    <w:rsid w:val="00F1320A"/>
    <w:rsid w:val="00F1331E"/>
    <w:rsid w:val="00F1380F"/>
    <w:rsid w:val="00F13C11"/>
    <w:rsid w:val="00F13E58"/>
    <w:rsid w:val="00F1416E"/>
    <w:rsid w:val="00F14386"/>
    <w:rsid w:val="00F146C3"/>
    <w:rsid w:val="00F146CA"/>
    <w:rsid w:val="00F14773"/>
    <w:rsid w:val="00F14A6A"/>
    <w:rsid w:val="00F155C2"/>
    <w:rsid w:val="00F15707"/>
    <w:rsid w:val="00F158FC"/>
    <w:rsid w:val="00F15CA6"/>
    <w:rsid w:val="00F16096"/>
    <w:rsid w:val="00F167A1"/>
    <w:rsid w:val="00F16F26"/>
    <w:rsid w:val="00F17033"/>
    <w:rsid w:val="00F170FB"/>
    <w:rsid w:val="00F1727B"/>
    <w:rsid w:val="00F174F0"/>
    <w:rsid w:val="00F1773B"/>
    <w:rsid w:val="00F178B2"/>
    <w:rsid w:val="00F17B55"/>
    <w:rsid w:val="00F17B6C"/>
    <w:rsid w:val="00F17DA6"/>
    <w:rsid w:val="00F17EED"/>
    <w:rsid w:val="00F17F9F"/>
    <w:rsid w:val="00F200BE"/>
    <w:rsid w:val="00F205B8"/>
    <w:rsid w:val="00F20617"/>
    <w:rsid w:val="00F2098A"/>
    <w:rsid w:val="00F20A0F"/>
    <w:rsid w:val="00F20D8D"/>
    <w:rsid w:val="00F21214"/>
    <w:rsid w:val="00F21324"/>
    <w:rsid w:val="00F2160E"/>
    <w:rsid w:val="00F221B6"/>
    <w:rsid w:val="00F224C5"/>
    <w:rsid w:val="00F225FB"/>
    <w:rsid w:val="00F2265F"/>
    <w:rsid w:val="00F22A13"/>
    <w:rsid w:val="00F22AFC"/>
    <w:rsid w:val="00F22B5A"/>
    <w:rsid w:val="00F23321"/>
    <w:rsid w:val="00F234C8"/>
    <w:rsid w:val="00F23AA1"/>
    <w:rsid w:val="00F24151"/>
    <w:rsid w:val="00F24440"/>
    <w:rsid w:val="00F244C0"/>
    <w:rsid w:val="00F248A3"/>
    <w:rsid w:val="00F248E3"/>
    <w:rsid w:val="00F248F0"/>
    <w:rsid w:val="00F24BA3"/>
    <w:rsid w:val="00F24E05"/>
    <w:rsid w:val="00F25462"/>
    <w:rsid w:val="00F2549D"/>
    <w:rsid w:val="00F25981"/>
    <w:rsid w:val="00F25F9F"/>
    <w:rsid w:val="00F268DA"/>
    <w:rsid w:val="00F26A55"/>
    <w:rsid w:val="00F26B5C"/>
    <w:rsid w:val="00F26C6F"/>
    <w:rsid w:val="00F27084"/>
    <w:rsid w:val="00F2744C"/>
    <w:rsid w:val="00F276D6"/>
    <w:rsid w:val="00F277E5"/>
    <w:rsid w:val="00F2799C"/>
    <w:rsid w:val="00F279C1"/>
    <w:rsid w:val="00F27A8B"/>
    <w:rsid w:val="00F27BFC"/>
    <w:rsid w:val="00F27C6D"/>
    <w:rsid w:val="00F27DE1"/>
    <w:rsid w:val="00F301E3"/>
    <w:rsid w:val="00F30282"/>
    <w:rsid w:val="00F303B0"/>
    <w:rsid w:val="00F304B7"/>
    <w:rsid w:val="00F304DE"/>
    <w:rsid w:val="00F30C32"/>
    <w:rsid w:val="00F30F23"/>
    <w:rsid w:val="00F316FA"/>
    <w:rsid w:val="00F317BB"/>
    <w:rsid w:val="00F3190E"/>
    <w:rsid w:val="00F31A1D"/>
    <w:rsid w:val="00F31CBC"/>
    <w:rsid w:val="00F31D62"/>
    <w:rsid w:val="00F31F42"/>
    <w:rsid w:val="00F32367"/>
    <w:rsid w:val="00F328EC"/>
    <w:rsid w:val="00F32B43"/>
    <w:rsid w:val="00F32D62"/>
    <w:rsid w:val="00F32DFC"/>
    <w:rsid w:val="00F3352A"/>
    <w:rsid w:val="00F33641"/>
    <w:rsid w:val="00F33674"/>
    <w:rsid w:val="00F3371A"/>
    <w:rsid w:val="00F3372F"/>
    <w:rsid w:val="00F33776"/>
    <w:rsid w:val="00F33808"/>
    <w:rsid w:val="00F33874"/>
    <w:rsid w:val="00F339C7"/>
    <w:rsid w:val="00F33DF1"/>
    <w:rsid w:val="00F33EBB"/>
    <w:rsid w:val="00F34128"/>
    <w:rsid w:val="00F34293"/>
    <w:rsid w:val="00F34789"/>
    <w:rsid w:val="00F34A58"/>
    <w:rsid w:val="00F34CD0"/>
    <w:rsid w:val="00F34F7C"/>
    <w:rsid w:val="00F351EC"/>
    <w:rsid w:val="00F35416"/>
    <w:rsid w:val="00F35B24"/>
    <w:rsid w:val="00F35EBE"/>
    <w:rsid w:val="00F36001"/>
    <w:rsid w:val="00F36035"/>
    <w:rsid w:val="00F3607D"/>
    <w:rsid w:val="00F360DB"/>
    <w:rsid w:val="00F36855"/>
    <w:rsid w:val="00F36BA1"/>
    <w:rsid w:val="00F37224"/>
    <w:rsid w:val="00F37A82"/>
    <w:rsid w:val="00F37C0C"/>
    <w:rsid w:val="00F37E6D"/>
    <w:rsid w:val="00F37E8E"/>
    <w:rsid w:val="00F37F8E"/>
    <w:rsid w:val="00F40213"/>
    <w:rsid w:val="00F40273"/>
    <w:rsid w:val="00F40684"/>
    <w:rsid w:val="00F4089A"/>
    <w:rsid w:val="00F408D0"/>
    <w:rsid w:val="00F408FE"/>
    <w:rsid w:val="00F40BD1"/>
    <w:rsid w:val="00F40FB5"/>
    <w:rsid w:val="00F41526"/>
    <w:rsid w:val="00F4194A"/>
    <w:rsid w:val="00F41A7D"/>
    <w:rsid w:val="00F426D7"/>
    <w:rsid w:val="00F428E7"/>
    <w:rsid w:val="00F42B73"/>
    <w:rsid w:val="00F42FAE"/>
    <w:rsid w:val="00F43348"/>
    <w:rsid w:val="00F433E3"/>
    <w:rsid w:val="00F434CC"/>
    <w:rsid w:val="00F434DB"/>
    <w:rsid w:val="00F436F0"/>
    <w:rsid w:val="00F43A2E"/>
    <w:rsid w:val="00F43AB4"/>
    <w:rsid w:val="00F43B82"/>
    <w:rsid w:val="00F43E59"/>
    <w:rsid w:val="00F442A9"/>
    <w:rsid w:val="00F44622"/>
    <w:rsid w:val="00F44E78"/>
    <w:rsid w:val="00F44F5E"/>
    <w:rsid w:val="00F450DC"/>
    <w:rsid w:val="00F45383"/>
    <w:rsid w:val="00F453B2"/>
    <w:rsid w:val="00F45B8C"/>
    <w:rsid w:val="00F4623F"/>
    <w:rsid w:val="00F464F0"/>
    <w:rsid w:val="00F46736"/>
    <w:rsid w:val="00F46848"/>
    <w:rsid w:val="00F468EC"/>
    <w:rsid w:val="00F46CB4"/>
    <w:rsid w:val="00F46CF7"/>
    <w:rsid w:val="00F46EE3"/>
    <w:rsid w:val="00F47001"/>
    <w:rsid w:val="00F4752F"/>
    <w:rsid w:val="00F478C6"/>
    <w:rsid w:val="00F479D2"/>
    <w:rsid w:val="00F50231"/>
    <w:rsid w:val="00F50404"/>
    <w:rsid w:val="00F5080D"/>
    <w:rsid w:val="00F50A0A"/>
    <w:rsid w:val="00F50B4A"/>
    <w:rsid w:val="00F50C2F"/>
    <w:rsid w:val="00F50D00"/>
    <w:rsid w:val="00F51568"/>
    <w:rsid w:val="00F515F4"/>
    <w:rsid w:val="00F51857"/>
    <w:rsid w:val="00F51BBE"/>
    <w:rsid w:val="00F51EE4"/>
    <w:rsid w:val="00F52090"/>
    <w:rsid w:val="00F52712"/>
    <w:rsid w:val="00F5279C"/>
    <w:rsid w:val="00F528AB"/>
    <w:rsid w:val="00F52AEA"/>
    <w:rsid w:val="00F52CCA"/>
    <w:rsid w:val="00F52EE8"/>
    <w:rsid w:val="00F53173"/>
    <w:rsid w:val="00F53246"/>
    <w:rsid w:val="00F53343"/>
    <w:rsid w:val="00F53863"/>
    <w:rsid w:val="00F53F00"/>
    <w:rsid w:val="00F53FCF"/>
    <w:rsid w:val="00F54161"/>
    <w:rsid w:val="00F54162"/>
    <w:rsid w:val="00F54CE0"/>
    <w:rsid w:val="00F558B1"/>
    <w:rsid w:val="00F55B49"/>
    <w:rsid w:val="00F55E27"/>
    <w:rsid w:val="00F56713"/>
    <w:rsid w:val="00F5692D"/>
    <w:rsid w:val="00F569C4"/>
    <w:rsid w:val="00F56B61"/>
    <w:rsid w:val="00F56D51"/>
    <w:rsid w:val="00F56F19"/>
    <w:rsid w:val="00F56FA1"/>
    <w:rsid w:val="00F57329"/>
    <w:rsid w:val="00F577FF"/>
    <w:rsid w:val="00F57DC0"/>
    <w:rsid w:val="00F57DF0"/>
    <w:rsid w:val="00F600BD"/>
    <w:rsid w:val="00F601DC"/>
    <w:rsid w:val="00F608E9"/>
    <w:rsid w:val="00F608FE"/>
    <w:rsid w:val="00F60D23"/>
    <w:rsid w:val="00F60FC2"/>
    <w:rsid w:val="00F61863"/>
    <w:rsid w:val="00F618AF"/>
    <w:rsid w:val="00F61A55"/>
    <w:rsid w:val="00F61BB5"/>
    <w:rsid w:val="00F61E5B"/>
    <w:rsid w:val="00F623AE"/>
    <w:rsid w:val="00F624A9"/>
    <w:rsid w:val="00F6252C"/>
    <w:rsid w:val="00F62977"/>
    <w:rsid w:val="00F62C20"/>
    <w:rsid w:val="00F62CC7"/>
    <w:rsid w:val="00F638E9"/>
    <w:rsid w:val="00F6391A"/>
    <w:rsid w:val="00F63A11"/>
    <w:rsid w:val="00F63AE0"/>
    <w:rsid w:val="00F63AE5"/>
    <w:rsid w:val="00F63B09"/>
    <w:rsid w:val="00F63D57"/>
    <w:rsid w:val="00F63D85"/>
    <w:rsid w:val="00F63EB6"/>
    <w:rsid w:val="00F63F57"/>
    <w:rsid w:val="00F64432"/>
    <w:rsid w:val="00F646A5"/>
    <w:rsid w:val="00F646F8"/>
    <w:rsid w:val="00F64741"/>
    <w:rsid w:val="00F652FA"/>
    <w:rsid w:val="00F6557E"/>
    <w:rsid w:val="00F658AB"/>
    <w:rsid w:val="00F66020"/>
    <w:rsid w:val="00F66194"/>
    <w:rsid w:val="00F66488"/>
    <w:rsid w:val="00F665F1"/>
    <w:rsid w:val="00F66BD0"/>
    <w:rsid w:val="00F66C6A"/>
    <w:rsid w:val="00F66D5B"/>
    <w:rsid w:val="00F672AC"/>
    <w:rsid w:val="00F67403"/>
    <w:rsid w:val="00F674E5"/>
    <w:rsid w:val="00F67817"/>
    <w:rsid w:val="00F678D6"/>
    <w:rsid w:val="00F67A74"/>
    <w:rsid w:val="00F67B2E"/>
    <w:rsid w:val="00F67CBE"/>
    <w:rsid w:val="00F67DF1"/>
    <w:rsid w:val="00F70671"/>
    <w:rsid w:val="00F70785"/>
    <w:rsid w:val="00F7086A"/>
    <w:rsid w:val="00F7086F"/>
    <w:rsid w:val="00F708EF"/>
    <w:rsid w:val="00F70AFF"/>
    <w:rsid w:val="00F7147B"/>
    <w:rsid w:val="00F715C2"/>
    <w:rsid w:val="00F72140"/>
    <w:rsid w:val="00F72182"/>
    <w:rsid w:val="00F7286E"/>
    <w:rsid w:val="00F72A0E"/>
    <w:rsid w:val="00F72C47"/>
    <w:rsid w:val="00F72F79"/>
    <w:rsid w:val="00F732E1"/>
    <w:rsid w:val="00F73823"/>
    <w:rsid w:val="00F7390D"/>
    <w:rsid w:val="00F73CC8"/>
    <w:rsid w:val="00F73EAC"/>
    <w:rsid w:val="00F7407C"/>
    <w:rsid w:val="00F74735"/>
    <w:rsid w:val="00F74936"/>
    <w:rsid w:val="00F74ABF"/>
    <w:rsid w:val="00F74C9F"/>
    <w:rsid w:val="00F74ED8"/>
    <w:rsid w:val="00F755D6"/>
    <w:rsid w:val="00F75B73"/>
    <w:rsid w:val="00F75CDA"/>
    <w:rsid w:val="00F760F5"/>
    <w:rsid w:val="00F76309"/>
    <w:rsid w:val="00F76561"/>
    <w:rsid w:val="00F76753"/>
    <w:rsid w:val="00F77065"/>
    <w:rsid w:val="00F77411"/>
    <w:rsid w:val="00F775FA"/>
    <w:rsid w:val="00F77A82"/>
    <w:rsid w:val="00F77B37"/>
    <w:rsid w:val="00F77DA1"/>
    <w:rsid w:val="00F8020E"/>
    <w:rsid w:val="00F80473"/>
    <w:rsid w:val="00F80DCA"/>
    <w:rsid w:val="00F81156"/>
    <w:rsid w:val="00F82003"/>
    <w:rsid w:val="00F8203A"/>
    <w:rsid w:val="00F82229"/>
    <w:rsid w:val="00F824C5"/>
    <w:rsid w:val="00F82CA0"/>
    <w:rsid w:val="00F82DAF"/>
    <w:rsid w:val="00F82FB8"/>
    <w:rsid w:val="00F82FE8"/>
    <w:rsid w:val="00F830C2"/>
    <w:rsid w:val="00F83117"/>
    <w:rsid w:val="00F83839"/>
    <w:rsid w:val="00F838A3"/>
    <w:rsid w:val="00F83A13"/>
    <w:rsid w:val="00F83A19"/>
    <w:rsid w:val="00F83B1E"/>
    <w:rsid w:val="00F83ECF"/>
    <w:rsid w:val="00F84120"/>
    <w:rsid w:val="00F84382"/>
    <w:rsid w:val="00F8439C"/>
    <w:rsid w:val="00F844AD"/>
    <w:rsid w:val="00F844E0"/>
    <w:rsid w:val="00F849F3"/>
    <w:rsid w:val="00F84EFF"/>
    <w:rsid w:val="00F851C1"/>
    <w:rsid w:val="00F85269"/>
    <w:rsid w:val="00F8569C"/>
    <w:rsid w:val="00F85931"/>
    <w:rsid w:val="00F859A0"/>
    <w:rsid w:val="00F85F5B"/>
    <w:rsid w:val="00F8610E"/>
    <w:rsid w:val="00F86860"/>
    <w:rsid w:val="00F868F7"/>
    <w:rsid w:val="00F86BC1"/>
    <w:rsid w:val="00F8708E"/>
    <w:rsid w:val="00F8768E"/>
    <w:rsid w:val="00F8769F"/>
    <w:rsid w:val="00F878F8"/>
    <w:rsid w:val="00F87AF2"/>
    <w:rsid w:val="00F87F98"/>
    <w:rsid w:val="00F90046"/>
    <w:rsid w:val="00F905D4"/>
    <w:rsid w:val="00F90631"/>
    <w:rsid w:val="00F907FA"/>
    <w:rsid w:val="00F909CE"/>
    <w:rsid w:val="00F90BFE"/>
    <w:rsid w:val="00F90CFD"/>
    <w:rsid w:val="00F90D73"/>
    <w:rsid w:val="00F913DD"/>
    <w:rsid w:val="00F9193F"/>
    <w:rsid w:val="00F91D17"/>
    <w:rsid w:val="00F925C7"/>
    <w:rsid w:val="00F926A6"/>
    <w:rsid w:val="00F92736"/>
    <w:rsid w:val="00F92A23"/>
    <w:rsid w:val="00F92DAC"/>
    <w:rsid w:val="00F92EA2"/>
    <w:rsid w:val="00F93266"/>
    <w:rsid w:val="00F93269"/>
    <w:rsid w:val="00F939CD"/>
    <w:rsid w:val="00F93A97"/>
    <w:rsid w:val="00F93CC3"/>
    <w:rsid w:val="00F93CF5"/>
    <w:rsid w:val="00F93E62"/>
    <w:rsid w:val="00F94B51"/>
    <w:rsid w:val="00F94CB2"/>
    <w:rsid w:val="00F954B2"/>
    <w:rsid w:val="00F956FA"/>
    <w:rsid w:val="00F95AC8"/>
    <w:rsid w:val="00F95BB8"/>
    <w:rsid w:val="00F95C79"/>
    <w:rsid w:val="00F9604B"/>
    <w:rsid w:val="00F96261"/>
    <w:rsid w:val="00F96468"/>
    <w:rsid w:val="00F96A50"/>
    <w:rsid w:val="00F96CAD"/>
    <w:rsid w:val="00F97210"/>
    <w:rsid w:val="00F97340"/>
    <w:rsid w:val="00F97BA6"/>
    <w:rsid w:val="00F97FC3"/>
    <w:rsid w:val="00FA04DD"/>
    <w:rsid w:val="00FA06EF"/>
    <w:rsid w:val="00FA0981"/>
    <w:rsid w:val="00FA09F1"/>
    <w:rsid w:val="00FA0E4C"/>
    <w:rsid w:val="00FA117E"/>
    <w:rsid w:val="00FA13A4"/>
    <w:rsid w:val="00FA1BCB"/>
    <w:rsid w:val="00FA1E51"/>
    <w:rsid w:val="00FA2117"/>
    <w:rsid w:val="00FA213A"/>
    <w:rsid w:val="00FA21B4"/>
    <w:rsid w:val="00FA22B7"/>
    <w:rsid w:val="00FA27CB"/>
    <w:rsid w:val="00FA2BF8"/>
    <w:rsid w:val="00FA2D5E"/>
    <w:rsid w:val="00FA2DD8"/>
    <w:rsid w:val="00FA2F79"/>
    <w:rsid w:val="00FA3545"/>
    <w:rsid w:val="00FA35FB"/>
    <w:rsid w:val="00FA363C"/>
    <w:rsid w:val="00FA38BE"/>
    <w:rsid w:val="00FA3984"/>
    <w:rsid w:val="00FA39F9"/>
    <w:rsid w:val="00FA3C41"/>
    <w:rsid w:val="00FA3D19"/>
    <w:rsid w:val="00FA3D48"/>
    <w:rsid w:val="00FA3F32"/>
    <w:rsid w:val="00FA41B7"/>
    <w:rsid w:val="00FA441F"/>
    <w:rsid w:val="00FA44F7"/>
    <w:rsid w:val="00FA4662"/>
    <w:rsid w:val="00FA468D"/>
    <w:rsid w:val="00FA4949"/>
    <w:rsid w:val="00FA4A11"/>
    <w:rsid w:val="00FA4B09"/>
    <w:rsid w:val="00FA4BA4"/>
    <w:rsid w:val="00FA4C11"/>
    <w:rsid w:val="00FA5340"/>
    <w:rsid w:val="00FA5385"/>
    <w:rsid w:val="00FA565B"/>
    <w:rsid w:val="00FA56E4"/>
    <w:rsid w:val="00FA58BD"/>
    <w:rsid w:val="00FA5D28"/>
    <w:rsid w:val="00FA5E6C"/>
    <w:rsid w:val="00FA5EA8"/>
    <w:rsid w:val="00FA609A"/>
    <w:rsid w:val="00FA6615"/>
    <w:rsid w:val="00FA68EF"/>
    <w:rsid w:val="00FA6B1D"/>
    <w:rsid w:val="00FA6C90"/>
    <w:rsid w:val="00FA6CEE"/>
    <w:rsid w:val="00FA7018"/>
    <w:rsid w:val="00FA7077"/>
    <w:rsid w:val="00FA74C4"/>
    <w:rsid w:val="00FA7A3B"/>
    <w:rsid w:val="00FA7AFC"/>
    <w:rsid w:val="00FA7DF7"/>
    <w:rsid w:val="00FA7F7F"/>
    <w:rsid w:val="00FB0002"/>
    <w:rsid w:val="00FB0A77"/>
    <w:rsid w:val="00FB0B76"/>
    <w:rsid w:val="00FB0BA5"/>
    <w:rsid w:val="00FB0BFF"/>
    <w:rsid w:val="00FB0CFA"/>
    <w:rsid w:val="00FB0DCC"/>
    <w:rsid w:val="00FB123A"/>
    <w:rsid w:val="00FB1592"/>
    <w:rsid w:val="00FB16EA"/>
    <w:rsid w:val="00FB18D3"/>
    <w:rsid w:val="00FB19DE"/>
    <w:rsid w:val="00FB1AA9"/>
    <w:rsid w:val="00FB1BBF"/>
    <w:rsid w:val="00FB1C44"/>
    <w:rsid w:val="00FB1C72"/>
    <w:rsid w:val="00FB1F0D"/>
    <w:rsid w:val="00FB2347"/>
    <w:rsid w:val="00FB24CE"/>
    <w:rsid w:val="00FB27C9"/>
    <w:rsid w:val="00FB28D0"/>
    <w:rsid w:val="00FB2A00"/>
    <w:rsid w:val="00FB2A12"/>
    <w:rsid w:val="00FB2BEC"/>
    <w:rsid w:val="00FB30B8"/>
    <w:rsid w:val="00FB3224"/>
    <w:rsid w:val="00FB3C67"/>
    <w:rsid w:val="00FB3C7A"/>
    <w:rsid w:val="00FB406A"/>
    <w:rsid w:val="00FB4757"/>
    <w:rsid w:val="00FB47E3"/>
    <w:rsid w:val="00FB484A"/>
    <w:rsid w:val="00FB4B96"/>
    <w:rsid w:val="00FB4E91"/>
    <w:rsid w:val="00FB4F52"/>
    <w:rsid w:val="00FB5125"/>
    <w:rsid w:val="00FB520D"/>
    <w:rsid w:val="00FB5333"/>
    <w:rsid w:val="00FB53E6"/>
    <w:rsid w:val="00FB542A"/>
    <w:rsid w:val="00FB563C"/>
    <w:rsid w:val="00FB578A"/>
    <w:rsid w:val="00FB5925"/>
    <w:rsid w:val="00FB5A0B"/>
    <w:rsid w:val="00FB5D81"/>
    <w:rsid w:val="00FB5ED8"/>
    <w:rsid w:val="00FB601D"/>
    <w:rsid w:val="00FB605E"/>
    <w:rsid w:val="00FB61CF"/>
    <w:rsid w:val="00FB61F4"/>
    <w:rsid w:val="00FB64C5"/>
    <w:rsid w:val="00FB65D9"/>
    <w:rsid w:val="00FB7010"/>
    <w:rsid w:val="00FB70A7"/>
    <w:rsid w:val="00FB756C"/>
    <w:rsid w:val="00FB7595"/>
    <w:rsid w:val="00FB76E4"/>
    <w:rsid w:val="00FB7F7E"/>
    <w:rsid w:val="00FC0341"/>
    <w:rsid w:val="00FC0484"/>
    <w:rsid w:val="00FC053B"/>
    <w:rsid w:val="00FC08C3"/>
    <w:rsid w:val="00FC09E5"/>
    <w:rsid w:val="00FC0A9F"/>
    <w:rsid w:val="00FC0DB3"/>
    <w:rsid w:val="00FC0E77"/>
    <w:rsid w:val="00FC102C"/>
    <w:rsid w:val="00FC1573"/>
    <w:rsid w:val="00FC1691"/>
    <w:rsid w:val="00FC1A62"/>
    <w:rsid w:val="00FC2155"/>
    <w:rsid w:val="00FC21E0"/>
    <w:rsid w:val="00FC22FD"/>
    <w:rsid w:val="00FC237B"/>
    <w:rsid w:val="00FC287A"/>
    <w:rsid w:val="00FC2896"/>
    <w:rsid w:val="00FC297F"/>
    <w:rsid w:val="00FC2C95"/>
    <w:rsid w:val="00FC2E59"/>
    <w:rsid w:val="00FC35B0"/>
    <w:rsid w:val="00FC3F78"/>
    <w:rsid w:val="00FC4031"/>
    <w:rsid w:val="00FC42A4"/>
    <w:rsid w:val="00FC42BA"/>
    <w:rsid w:val="00FC4443"/>
    <w:rsid w:val="00FC473C"/>
    <w:rsid w:val="00FC4912"/>
    <w:rsid w:val="00FC4C3D"/>
    <w:rsid w:val="00FC4D4A"/>
    <w:rsid w:val="00FC4E92"/>
    <w:rsid w:val="00FC4F76"/>
    <w:rsid w:val="00FC4F7F"/>
    <w:rsid w:val="00FC54B7"/>
    <w:rsid w:val="00FC55B0"/>
    <w:rsid w:val="00FC55E3"/>
    <w:rsid w:val="00FC569D"/>
    <w:rsid w:val="00FC58AD"/>
    <w:rsid w:val="00FC5B6B"/>
    <w:rsid w:val="00FC5E95"/>
    <w:rsid w:val="00FC60DA"/>
    <w:rsid w:val="00FC6257"/>
    <w:rsid w:val="00FC630B"/>
    <w:rsid w:val="00FC66AD"/>
    <w:rsid w:val="00FC6DF4"/>
    <w:rsid w:val="00FC7111"/>
    <w:rsid w:val="00FC743F"/>
    <w:rsid w:val="00FC7739"/>
    <w:rsid w:val="00FC77AE"/>
    <w:rsid w:val="00FC77D1"/>
    <w:rsid w:val="00FC7974"/>
    <w:rsid w:val="00FC79C8"/>
    <w:rsid w:val="00FC7BD8"/>
    <w:rsid w:val="00FC7BEA"/>
    <w:rsid w:val="00FC7F5B"/>
    <w:rsid w:val="00FD0182"/>
    <w:rsid w:val="00FD050B"/>
    <w:rsid w:val="00FD0851"/>
    <w:rsid w:val="00FD10AE"/>
    <w:rsid w:val="00FD11B9"/>
    <w:rsid w:val="00FD1897"/>
    <w:rsid w:val="00FD1AEE"/>
    <w:rsid w:val="00FD1BAD"/>
    <w:rsid w:val="00FD1C31"/>
    <w:rsid w:val="00FD1F9C"/>
    <w:rsid w:val="00FD2036"/>
    <w:rsid w:val="00FD22AF"/>
    <w:rsid w:val="00FD256B"/>
    <w:rsid w:val="00FD27CC"/>
    <w:rsid w:val="00FD2C28"/>
    <w:rsid w:val="00FD2D68"/>
    <w:rsid w:val="00FD364E"/>
    <w:rsid w:val="00FD36A9"/>
    <w:rsid w:val="00FD39C7"/>
    <w:rsid w:val="00FD3BD9"/>
    <w:rsid w:val="00FD3FE2"/>
    <w:rsid w:val="00FD40D8"/>
    <w:rsid w:val="00FD40E7"/>
    <w:rsid w:val="00FD4423"/>
    <w:rsid w:val="00FD447F"/>
    <w:rsid w:val="00FD46AE"/>
    <w:rsid w:val="00FD46B8"/>
    <w:rsid w:val="00FD48D5"/>
    <w:rsid w:val="00FD4E27"/>
    <w:rsid w:val="00FD501C"/>
    <w:rsid w:val="00FD5715"/>
    <w:rsid w:val="00FD5728"/>
    <w:rsid w:val="00FD5776"/>
    <w:rsid w:val="00FD5B62"/>
    <w:rsid w:val="00FD60A8"/>
    <w:rsid w:val="00FD622B"/>
    <w:rsid w:val="00FD6340"/>
    <w:rsid w:val="00FD6B48"/>
    <w:rsid w:val="00FD6CE3"/>
    <w:rsid w:val="00FD6F0A"/>
    <w:rsid w:val="00FD7461"/>
    <w:rsid w:val="00FD758A"/>
    <w:rsid w:val="00FD75EA"/>
    <w:rsid w:val="00FD7757"/>
    <w:rsid w:val="00FD79F4"/>
    <w:rsid w:val="00FD7AA6"/>
    <w:rsid w:val="00FD7ABF"/>
    <w:rsid w:val="00FE01D5"/>
    <w:rsid w:val="00FE01E3"/>
    <w:rsid w:val="00FE02BE"/>
    <w:rsid w:val="00FE061F"/>
    <w:rsid w:val="00FE0EFA"/>
    <w:rsid w:val="00FE1CBD"/>
    <w:rsid w:val="00FE1DD5"/>
    <w:rsid w:val="00FE252F"/>
    <w:rsid w:val="00FE2B59"/>
    <w:rsid w:val="00FE2B88"/>
    <w:rsid w:val="00FE2CE2"/>
    <w:rsid w:val="00FE2E8D"/>
    <w:rsid w:val="00FE383C"/>
    <w:rsid w:val="00FE3C51"/>
    <w:rsid w:val="00FE3D18"/>
    <w:rsid w:val="00FE3D2C"/>
    <w:rsid w:val="00FE3E08"/>
    <w:rsid w:val="00FE3E54"/>
    <w:rsid w:val="00FE459E"/>
    <w:rsid w:val="00FE4C55"/>
    <w:rsid w:val="00FE4E73"/>
    <w:rsid w:val="00FE503B"/>
    <w:rsid w:val="00FE50BF"/>
    <w:rsid w:val="00FE53D6"/>
    <w:rsid w:val="00FE5D1D"/>
    <w:rsid w:val="00FE5E07"/>
    <w:rsid w:val="00FE5FE7"/>
    <w:rsid w:val="00FE6BD6"/>
    <w:rsid w:val="00FE6DCB"/>
    <w:rsid w:val="00FE708B"/>
    <w:rsid w:val="00FE74E4"/>
    <w:rsid w:val="00FE75E6"/>
    <w:rsid w:val="00FE77BB"/>
    <w:rsid w:val="00FE7B5B"/>
    <w:rsid w:val="00FE7F6A"/>
    <w:rsid w:val="00FF04C3"/>
    <w:rsid w:val="00FF0503"/>
    <w:rsid w:val="00FF0848"/>
    <w:rsid w:val="00FF0B0C"/>
    <w:rsid w:val="00FF0C0F"/>
    <w:rsid w:val="00FF183B"/>
    <w:rsid w:val="00FF1A0B"/>
    <w:rsid w:val="00FF1BFE"/>
    <w:rsid w:val="00FF1D3B"/>
    <w:rsid w:val="00FF1F55"/>
    <w:rsid w:val="00FF20E5"/>
    <w:rsid w:val="00FF24B1"/>
    <w:rsid w:val="00FF276B"/>
    <w:rsid w:val="00FF3037"/>
    <w:rsid w:val="00FF3318"/>
    <w:rsid w:val="00FF3D0D"/>
    <w:rsid w:val="00FF3F41"/>
    <w:rsid w:val="00FF3F8D"/>
    <w:rsid w:val="00FF40C1"/>
    <w:rsid w:val="00FF456E"/>
    <w:rsid w:val="00FF476F"/>
    <w:rsid w:val="00FF4B51"/>
    <w:rsid w:val="00FF50A3"/>
    <w:rsid w:val="00FF5555"/>
    <w:rsid w:val="00FF57DC"/>
    <w:rsid w:val="00FF58EA"/>
    <w:rsid w:val="00FF5C06"/>
    <w:rsid w:val="00FF5C83"/>
    <w:rsid w:val="00FF5DF6"/>
    <w:rsid w:val="00FF5F3F"/>
    <w:rsid w:val="00FF6080"/>
    <w:rsid w:val="00FF622A"/>
    <w:rsid w:val="00FF6931"/>
    <w:rsid w:val="00FF6BCD"/>
    <w:rsid w:val="00FF6D39"/>
    <w:rsid w:val="00FF6FF6"/>
    <w:rsid w:val="00FF7209"/>
    <w:rsid w:val="00FF7323"/>
    <w:rsid w:val="00FF742E"/>
    <w:rsid w:val="00FF74B6"/>
    <w:rsid w:val="00FF7868"/>
    <w:rsid w:val="00FF79AE"/>
    <w:rsid w:val="00FF7AC2"/>
    <w:rsid w:val="00FF7DAC"/>
    <w:rsid w:val="00FF7E7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3D06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0" w:unhideWhenUsed="0" w:qFormat="1"/>
    <w:lsdException w:name="Strong" w:semiHidden="0" w:uiPriority="22" w:unhideWhenUsed="0" w:qFormat="1"/>
    <w:lsdException w:name="Emphasis" w:semiHidden="0" w:uiPriority="20" w:unhideWhenUsed="0" w:qFormat="1"/>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4086"/>
  </w:style>
  <w:style w:type="paragraph" w:styleId="Ttulo1">
    <w:name w:val="heading 1"/>
    <w:basedOn w:val="Normal"/>
    <w:next w:val="Normal"/>
    <w:link w:val="Ttulo1Char"/>
    <w:uiPriority w:val="1"/>
    <w:qFormat/>
    <w:rsid w:val="003235C7"/>
    <w:pPr>
      <w:keepNext/>
      <w:tabs>
        <w:tab w:val="left" w:pos="1418"/>
        <w:tab w:val="left" w:pos="9214"/>
      </w:tabs>
      <w:spacing w:before="240" w:after="60" w:line="240" w:lineRule="auto"/>
      <w:jc w:val="both"/>
      <w:outlineLvl w:val="0"/>
    </w:pPr>
    <w:rPr>
      <w:rFonts w:ascii="Arial" w:eastAsia="Times New Roman" w:hAnsi="Arial" w:cs="Arial"/>
      <w:b/>
      <w:kern w:val="28"/>
      <w:sz w:val="28"/>
      <w:szCs w:val="20"/>
      <w:lang w:eastAsia="pt-BR"/>
    </w:rPr>
  </w:style>
  <w:style w:type="paragraph" w:styleId="Ttulo4">
    <w:name w:val="heading 4"/>
    <w:basedOn w:val="Normal"/>
    <w:next w:val="Normal"/>
    <w:link w:val="Ttulo4Char"/>
    <w:uiPriority w:val="9"/>
    <w:semiHidden/>
    <w:unhideWhenUsed/>
    <w:qFormat/>
    <w:rsid w:val="00D8555B"/>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320EE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20EE1"/>
  </w:style>
  <w:style w:type="paragraph" w:styleId="Rodap">
    <w:name w:val="footer"/>
    <w:basedOn w:val="Normal"/>
    <w:link w:val="RodapChar"/>
    <w:uiPriority w:val="99"/>
    <w:unhideWhenUsed/>
    <w:rsid w:val="00320EE1"/>
    <w:pPr>
      <w:tabs>
        <w:tab w:val="center" w:pos="4252"/>
        <w:tab w:val="right" w:pos="8504"/>
      </w:tabs>
      <w:spacing w:after="0" w:line="240" w:lineRule="auto"/>
    </w:pPr>
  </w:style>
  <w:style w:type="character" w:customStyle="1" w:styleId="RodapChar">
    <w:name w:val="Rodapé Char"/>
    <w:basedOn w:val="Fontepargpadro"/>
    <w:link w:val="Rodap"/>
    <w:uiPriority w:val="99"/>
    <w:rsid w:val="00320EE1"/>
  </w:style>
  <w:style w:type="paragraph" w:styleId="Textodebalo">
    <w:name w:val="Balloon Text"/>
    <w:basedOn w:val="Normal"/>
    <w:link w:val="TextodebaloChar"/>
    <w:uiPriority w:val="99"/>
    <w:semiHidden/>
    <w:unhideWhenUsed/>
    <w:rsid w:val="00320EE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320EE1"/>
    <w:rPr>
      <w:rFonts w:ascii="Tahoma" w:hAnsi="Tahoma" w:cs="Tahoma"/>
      <w:sz w:val="16"/>
      <w:szCs w:val="16"/>
    </w:rPr>
  </w:style>
  <w:style w:type="paragraph" w:styleId="PargrafodaLista">
    <w:name w:val="List Paragraph"/>
    <w:basedOn w:val="Normal"/>
    <w:uiPriority w:val="34"/>
    <w:qFormat/>
    <w:rsid w:val="005115BB"/>
    <w:pPr>
      <w:tabs>
        <w:tab w:val="left" w:pos="1418"/>
        <w:tab w:val="left" w:pos="9214"/>
      </w:tabs>
      <w:spacing w:after="0" w:line="240" w:lineRule="auto"/>
      <w:ind w:left="720"/>
      <w:contextualSpacing/>
      <w:jc w:val="both"/>
    </w:pPr>
    <w:rPr>
      <w:rFonts w:ascii="Arial" w:eastAsia="Times New Roman" w:hAnsi="Arial" w:cs="Arial"/>
      <w:sz w:val="20"/>
      <w:szCs w:val="20"/>
      <w:lang w:eastAsia="pt-BR"/>
    </w:rPr>
  </w:style>
  <w:style w:type="character" w:styleId="TextodoEspaoReservado">
    <w:name w:val="Placeholder Text"/>
    <w:basedOn w:val="Fontepargpadro"/>
    <w:uiPriority w:val="99"/>
    <w:semiHidden/>
    <w:rsid w:val="00C86391"/>
    <w:rPr>
      <w:color w:val="808080"/>
    </w:rPr>
  </w:style>
  <w:style w:type="paragraph" w:customStyle="1" w:styleId="textocentralizadomaiusculasnegrito">
    <w:name w:val="texto_centralizado_maiusculas_negrito"/>
    <w:basedOn w:val="Normal"/>
    <w:rsid w:val="00582BE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NormalWeb">
    <w:name w:val="Normal (Web)"/>
    <w:basedOn w:val="Normal"/>
    <w:uiPriority w:val="99"/>
    <w:unhideWhenUsed/>
    <w:rsid w:val="00582BE3"/>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582BE3"/>
    <w:rPr>
      <w:b/>
      <w:bCs/>
    </w:rPr>
  </w:style>
  <w:style w:type="paragraph" w:customStyle="1" w:styleId="textojustificadorecuoprimeiralinha">
    <w:name w:val="texto_justificado_recuo_primeira_linha"/>
    <w:basedOn w:val="Normal"/>
    <w:rsid w:val="00582BE3"/>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nfase">
    <w:name w:val="Emphasis"/>
    <w:basedOn w:val="Fontepargpadro"/>
    <w:uiPriority w:val="20"/>
    <w:qFormat/>
    <w:rsid w:val="00582BE3"/>
    <w:rPr>
      <w:i/>
      <w:iCs/>
    </w:rPr>
  </w:style>
  <w:style w:type="paragraph" w:customStyle="1" w:styleId="textojustificado">
    <w:name w:val="texto_justificado"/>
    <w:basedOn w:val="Normal"/>
    <w:rsid w:val="00582BE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alinhadodireita">
    <w:name w:val="texto_alinhado_direita"/>
    <w:basedOn w:val="Normal"/>
    <w:rsid w:val="00FF7323"/>
    <w:pPr>
      <w:spacing w:before="100" w:beforeAutospacing="1" w:after="100" w:afterAutospacing="1" w:line="240" w:lineRule="auto"/>
    </w:pPr>
    <w:rPr>
      <w:rFonts w:ascii="Times New Roman" w:eastAsia="Times New Roman" w:hAnsi="Times New Roman" w:cs="Times New Roman"/>
      <w:sz w:val="24"/>
      <w:szCs w:val="24"/>
      <w:lang w:eastAsia="pt-BR"/>
    </w:rPr>
  </w:style>
  <w:style w:type="table" w:styleId="Tabelacomgrade">
    <w:name w:val="Table Grid"/>
    <w:basedOn w:val="Tabelanormal"/>
    <w:rsid w:val="00297D54"/>
    <w:pPr>
      <w:spacing w:after="0" w:line="240" w:lineRule="auto"/>
      <w:jc w:val="both"/>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2">
    <w:name w:val="Normal2"/>
    <w:rsid w:val="00691346"/>
    <w:rPr>
      <w:rFonts w:ascii="Calibri" w:eastAsia="Calibri" w:hAnsi="Calibri" w:cs="Calibri"/>
      <w:lang w:eastAsia="pt-BR"/>
    </w:rPr>
  </w:style>
  <w:style w:type="character" w:styleId="Hyperlink">
    <w:name w:val="Hyperlink"/>
    <w:basedOn w:val="Fontepargpadro"/>
    <w:uiPriority w:val="99"/>
    <w:unhideWhenUsed/>
    <w:rsid w:val="00F84120"/>
    <w:rPr>
      <w:color w:val="0000FF" w:themeColor="hyperlink"/>
      <w:u w:val="single"/>
    </w:rPr>
  </w:style>
  <w:style w:type="character" w:customStyle="1" w:styleId="MenoPendente1">
    <w:name w:val="Menção Pendente1"/>
    <w:basedOn w:val="Fontepargpadro"/>
    <w:uiPriority w:val="99"/>
    <w:semiHidden/>
    <w:unhideWhenUsed/>
    <w:rsid w:val="00F84120"/>
    <w:rPr>
      <w:color w:val="605E5C"/>
      <w:shd w:val="clear" w:color="auto" w:fill="E1DFDD"/>
    </w:rPr>
  </w:style>
  <w:style w:type="character" w:customStyle="1" w:styleId="apple-tab-span">
    <w:name w:val="apple-tab-span"/>
    <w:basedOn w:val="Fontepargpadro"/>
    <w:rsid w:val="00975339"/>
  </w:style>
  <w:style w:type="paragraph" w:styleId="Subttulo">
    <w:name w:val="Subtitle"/>
    <w:basedOn w:val="Normal"/>
    <w:next w:val="Normal"/>
    <w:link w:val="SubttuloChar"/>
    <w:qFormat/>
    <w:rsid w:val="00630217"/>
    <w:pPr>
      <w:numPr>
        <w:ilvl w:val="1"/>
      </w:numPr>
      <w:tabs>
        <w:tab w:val="left" w:pos="1418"/>
        <w:tab w:val="left" w:pos="9214"/>
      </w:tabs>
      <w:spacing w:after="0" w:line="240" w:lineRule="auto"/>
      <w:jc w:val="both"/>
    </w:pPr>
    <w:rPr>
      <w:rFonts w:asciiTheme="majorHAnsi" w:eastAsiaTheme="majorEastAsia" w:hAnsiTheme="majorHAnsi" w:cstheme="majorBidi"/>
      <w:i/>
      <w:iCs/>
      <w:color w:val="4F81BD" w:themeColor="accent1"/>
      <w:spacing w:val="15"/>
      <w:sz w:val="24"/>
      <w:szCs w:val="24"/>
      <w:lang w:eastAsia="pt-BR"/>
    </w:rPr>
  </w:style>
  <w:style w:type="character" w:customStyle="1" w:styleId="SubttuloChar">
    <w:name w:val="Subtítulo Char"/>
    <w:basedOn w:val="Fontepargpadro"/>
    <w:link w:val="Subttulo"/>
    <w:rsid w:val="00630217"/>
    <w:rPr>
      <w:rFonts w:asciiTheme="majorHAnsi" w:eastAsiaTheme="majorEastAsia" w:hAnsiTheme="majorHAnsi" w:cstheme="majorBidi"/>
      <w:i/>
      <w:iCs/>
      <w:color w:val="4F81BD" w:themeColor="accent1"/>
      <w:spacing w:val="15"/>
      <w:sz w:val="24"/>
      <w:szCs w:val="24"/>
      <w:lang w:eastAsia="pt-BR"/>
    </w:rPr>
  </w:style>
  <w:style w:type="character" w:customStyle="1" w:styleId="Ttulo1Char">
    <w:name w:val="Título 1 Char"/>
    <w:basedOn w:val="Fontepargpadro"/>
    <w:link w:val="Ttulo1"/>
    <w:uiPriority w:val="1"/>
    <w:rsid w:val="003235C7"/>
    <w:rPr>
      <w:rFonts w:ascii="Arial" w:eastAsia="Times New Roman" w:hAnsi="Arial" w:cs="Arial"/>
      <w:b/>
      <w:kern w:val="28"/>
      <w:sz w:val="28"/>
      <w:szCs w:val="20"/>
      <w:lang w:eastAsia="pt-BR"/>
    </w:rPr>
  </w:style>
  <w:style w:type="character" w:customStyle="1" w:styleId="Ttulo4Char">
    <w:name w:val="Título 4 Char"/>
    <w:basedOn w:val="Fontepargpadro"/>
    <w:link w:val="Ttulo4"/>
    <w:uiPriority w:val="9"/>
    <w:semiHidden/>
    <w:rsid w:val="00D8555B"/>
    <w:rPr>
      <w:rFonts w:asciiTheme="majorHAnsi" w:eastAsiaTheme="majorEastAsia" w:hAnsiTheme="majorHAnsi" w:cstheme="majorBidi"/>
      <w:i/>
      <w:iCs/>
      <w:color w:val="365F91" w:themeColor="accent1" w:themeShade="BF"/>
    </w:rPr>
  </w:style>
  <w:style w:type="character" w:customStyle="1" w:styleId="MenoPendente2">
    <w:name w:val="Menção Pendente2"/>
    <w:basedOn w:val="Fontepargpadro"/>
    <w:uiPriority w:val="99"/>
    <w:semiHidden/>
    <w:unhideWhenUsed/>
    <w:rsid w:val="001F4EF9"/>
    <w:rPr>
      <w:color w:val="605E5C"/>
      <w:shd w:val="clear" w:color="auto" w:fill="E1DFDD"/>
    </w:rPr>
  </w:style>
  <w:style w:type="paragraph" w:styleId="Corpodetexto">
    <w:name w:val="Body Text"/>
    <w:basedOn w:val="Normal"/>
    <w:link w:val="CorpodetextoChar"/>
    <w:uiPriority w:val="1"/>
    <w:qFormat/>
    <w:rsid w:val="00F74936"/>
    <w:pPr>
      <w:widowControl w:val="0"/>
      <w:autoSpaceDE w:val="0"/>
      <w:autoSpaceDN w:val="0"/>
      <w:spacing w:after="0" w:line="240" w:lineRule="auto"/>
    </w:pPr>
    <w:rPr>
      <w:rFonts w:ascii="Arial" w:eastAsia="Arial" w:hAnsi="Arial" w:cs="Arial"/>
      <w:lang w:val="pt-PT"/>
    </w:rPr>
  </w:style>
  <w:style w:type="character" w:customStyle="1" w:styleId="CorpodetextoChar">
    <w:name w:val="Corpo de texto Char"/>
    <w:basedOn w:val="Fontepargpadro"/>
    <w:link w:val="Corpodetexto"/>
    <w:uiPriority w:val="1"/>
    <w:rsid w:val="00F74936"/>
    <w:rPr>
      <w:rFonts w:ascii="Arial" w:eastAsia="Arial" w:hAnsi="Arial" w:cs="Arial"/>
      <w:lang w:val="pt-PT"/>
    </w:rPr>
  </w:style>
  <w:style w:type="character" w:customStyle="1" w:styleId="MenoPendente3">
    <w:name w:val="Menção Pendente3"/>
    <w:basedOn w:val="Fontepargpadro"/>
    <w:uiPriority w:val="99"/>
    <w:semiHidden/>
    <w:unhideWhenUsed/>
    <w:rsid w:val="00E31E78"/>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0" w:unhideWhenUsed="0" w:qFormat="1"/>
    <w:lsdException w:name="Strong" w:semiHidden="0" w:uiPriority="22" w:unhideWhenUsed="0" w:qFormat="1"/>
    <w:lsdException w:name="Emphasis" w:semiHidden="0" w:uiPriority="20" w:unhideWhenUsed="0" w:qFormat="1"/>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4086"/>
  </w:style>
  <w:style w:type="paragraph" w:styleId="Ttulo1">
    <w:name w:val="heading 1"/>
    <w:basedOn w:val="Normal"/>
    <w:next w:val="Normal"/>
    <w:link w:val="Ttulo1Char"/>
    <w:uiPriority w:val="1"/>
    <w:qFormat/>
    <w:rsid w:val="003235C7"/>
    <w:pPr>
      <w:keepNext/>
      <w:tabs>
        <w:tab w:val="left" w:pos="1418"/>
        <w:tab w:val="left" w:pos="9214"/>
      </w:tabs>
      <w:spacing w:before="240" w:after="60" w:line="240" w:lineRule="auto"/>
      <w:jc w:val="both"/>
      <w:outlineLvl w:val="0"/>
    </w:pPr>
    <w:rPr>
      <w:rFonts w:ascii="Arial" w:eastAsia="Times New Roman" w:hAnsi="Arial" w:cs="Arial"/>
      <w:b/>
      <w:kern w:val="28"/>
      <w:sz w:val="28"/>
      <w:szCs w:val="20"/>
      <w:lang w:eastAsia="pt-BR"/>
    </w:rPr>
  </w:style>
  <w:style w:type="paragraph" w:styleId="Ttulo4">
    <w:name w:val="heading 4"/>
    <w:basedOn w:val="Normal"/>
    <w:next w:val="Normal"/>
    <w:link w:val="Ttulo4Char"/>
    <w:uiPriority w:val="9"/>
    <w:semiHidden/>
    <w:unhideWhenUsed/>
    <w:qFormat/>
    <w:rsid w:val="00D8555B"/>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320EE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20EE1"/>
  </w:style>
  <w:style w:type="paragraph" w:styleId="Rodap">
    <w:name w:val="footer"/>
    <w:basedOn w:val="Normal"/>
    <w:link w:val="RodapChar"/>
    <w:uiPriority w:val="99"/>
    <w:unhideWhenUsed/>
    <w:rsid w:val="00320EE1"/>
    <w:pPr>
      <w:tabs>
        <w:tab w:val="center" w:pos="4252"/>
        <w:tab w:val="right" w:pos="8504"/>
      </w:tabs>
      <w:spacing w:after="0" w:line="240" w:lineRule="auto"/>
    </w:pPr>
  </w:style>
  <w:style w:type="character" w:customStyle="1" w:styleId="RodapChar">
    <w:name w:val="Rodapé Char"/>
    <w:basedOn w:val="Fontepargpadro"/>
    <w:link w:val="Rodap"/>
    <w:uiPriority w:val="99"/>
    <w:rsid w:val="00320EE1"/>
  </w:style>
  <w:style w:type="paragraph" w:styleId="Textodebalo">
    <w:name w:val="Balloon Text"/>
    <w:basedOn w:val="Normal"/>
    <w:link w:val="TextodebaloChar"/>
    <w:uiPriority w:val="99"/>
    <w:semiHidden/>
    <w:unhideWhenUsed/>
    <w:rsid w:val="00320EE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320EE1"/>
    <w:rPr>
      <w:rFonts w:ascii="Tahoma" w:hAnsi="Tahoma" w:cs="Tahoma"/>
      <w:sz w:val="16"/>
      <w:szCs w:val="16"/>
    </w:rPr>
  </w:style>
  <w:style w:type="paragraph" w:styleId="PargrafodaLista">
    <w:name w:val="List Paragraph"/>
    <w:basedOn w:val="Normal"/>
    <w:uiPriority w:val="34"/>
    <w:qFormat/>
    <w:rsid w:val="005115BB"/>
    <w:pPr>
      <w:tabs>
        <w:tab w:val="left" w:pos="1418"/>
        <w:tab w:val="left" w:pos="9214"/>
      </w:tabs>
      <w:spacing w:after="0" w:line="240" w:lineRule="auto"/>
      <w:ind w:left="720"/>
      <w:contextualSpacing/>
      <w:jc w:val="both"/>
    </w:pPr>
    <w:rPr>
      <w:rFonts w:ascii="Arial" w:eastAsia="Times New Roman" w:hAnsi="Arial" w:cs="Arial"/>
      <w:sz w:val="20"/>
      <w:szCs w:val="20"/>
      <w:lang w:eastAsia="pt-BR"/>
    </w:rPr>
  </w:style>
  <w:style w:type="character" w:styleId="TextodoEspaoReservado">
    <w:name w:val="Placeholder Text"/>
    <w:basedOn w:val="Fontepargpadro"/>
    <w:uiPriority w:val="99"/>
    <w:semiHidden/>
    <w:rsid w:val="00C86391"/>
    <w:rPr>
      <w:color w:val="808080"/>
    </w:rPr>
  </w:style>
  <w:style w:type="paragraph" w:customStyle="1" w:styleId="textocentralizadomaiusculasnegrito">
    <w:name w:val="texto_centralizado_maiusculas_negrito"/>
    <w:basedOn w:val="Normal"/>
    <w:rsid w:val="00582BE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NormalWeb">
    <w:name w:val="Normal (Web)"/>
    <w:basedOn w:val="Normal"/>
    <w:uiPriority w:val="99"/>
    <w:unhideWhenUsed/>
    <w:rsid w:val="00582BE3"/>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582BE3"/>
    <w:rPr>
      <w:b/>
      <w:bCs/>
    </w:rPr>
  </w:style>
  <w:style w:type="paragraph" w:customStyle="1" w:styleId="textojustificadorecuoprimeiralinha">
    <w:name w:val="texto_justificado_recuo_primeira_linha"/>
    <w:basedOn w:val="Normal"/>
    <w:rsid w:val="00582BE3"/>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nfase">
    <w:name w:val="Emphasis"/>
    <w:basedOn w:val="Fontepargpadro"/>
    <w:uiPriority w:val="20"/>
    <w:qFormat/>
    <w:rsid w:val="00582BE3"/>
    <w:rPr>
      <w:i/>
      <w:iCs/>
    </w:rPr>
  </w:style>
  <w:style w:type="paragraph" w:customStyle="1" w:styleId="textojustificado">
    <w:name w:val="texto_justificado"/>
    <w:basedOn w:val="Normal"/>
    <w:rsid w:val="00582BE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alinhadodireita">
    <w:name w:val="texto_alinhado_direita"/>
    <w:basedOn w:val="Normal"/>
    <w:rsid w:val="00FF7323"/>
    <w:pPr>
      <w:spacing w:before="100" w:beforeAutospacing="1" w:after="100" w:afterAutospacing="1" w:line="240" w:lineRule="auto"/>
    </w:pPr>
    <w:rPr>
      <w:rFonts w:ascii="Times New Roman" w:eastAsia="Times New Roman" w:hAnsi="Times New Roman" w:cs="Times New Roman"/>
      <w:sz w:val="24"/>
      <w:szCs w:val="24"/>
      <w:lang w:eastAsia="pt-BR"/>
    </w:rPr>
  </w:style>
  <w:style w:type="table" w:styleId="Tabelacomgrade">
    <w:name w:val="Table Grid"/>
    <w:basedOn w:val="Tabelanormal"/>
    <w:rsid w:val="00297D54"/>
    <w:pPr>
      <w:spacing w:after="0" w:line="240" w:lineRule="auto"/>
      <w:jc w:val="both"/>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2">
    <w:name w:val="Normal2"/>
    <w:rsid w:val="00691346"/>
    <w:rPr>
      <w:rFonts w:ascii="Calibri" w:eastAsia="Calibri" w:hAnsi="Calibri" w:cs="Calibri"/>
      <w:lang w:eastAsia="pt-BR"/>
    </w:rPr>
  </w:style>
  <w:style w:type="character" w:styleId="Hyperlink">
    <w:name w:val="Hyperlink"/>
    <w:basedOn w:val="Fontepargpadro"/>
    <w:uiPriority w:val="99"/>
    <w:unhideWhenUsed/>
    <w:rsid w:val="00F84120"/>
    <w:rPr>
      <w:color w:val="0000FF" w:themeColor="hyperlink"/>
      <w:u w:val="single"/>
    </w:rPr>
  </w:style>
  <w:style w:type="character" w:customStyle="1" w:styleId="MenoPendente1">
    <w:name w:val="Menção Pendente1"/>
    <w:basedOn w:val="Fontepargpadro"/>
    <w:uiPriority w:val="99"/>
    <w:semiHidden/>
    <w:unhideWhenUsed/>
    <w:rsid w:val="00F84120"/>
    <w:rPr>
      <w:color w:val="605E5C"/>
      <w:shd w:val="clear" w:color="auto" w:fill="E1DFDD"/>
    </w:rPr>
  </w:style>
  <w:style w:type="character" w:customStyle="1" w:styleId="apple-tab-span">
    <w:name w:val="apple-tab-span"/>
    <w:basedOn w:val="Fontepargpadro"/>
    <w:rsid w:val="00975339"/>
  </w:style>
  <w:style w:type="paragraph" w:styleId="Subttulo">
    <w:name w:val="Subtitle"/>
    <w:basedOn w:val="Normal"/>
    <w:next w:val="Normal"/>
    <w:link w:val="SubttuloChar"/>
    <w:qFormat/>
    <w:rsid w:val="00630217"/>
    <w:pPr>
      <w:numPr>
        <w:ilvl w:val="1"/>
      </w:numPr>
      <w:tabs>
        <w:tab w:val="left" w:pos="1418"/>
        <w:tab w:val="left" w:pos="9214"/>
      </w:tabs>
      <w:spacing w:after="0" w:line="240" w:lineRule="auto"/>
      <w:jc w:val="both"/>
    </w:pPr>
    <w:rPr>
      <w:rFonts w:asciiTheme="majorHAnsi" w:eastAsiaTheme="majorEastAsia" w:hAnsiTheme="majorHAnsi" w:cstheme="majorBidi"/>
      <w:i/>
      <w:iCs/>
      <w:color w:val="4F81BD" w:themeColor="accent1"/>
      <w:spacing w:val="15"/>
      <w:sz w:val="24"/>
      <w:szCs w:val="24"/>
      <w:lang w:eastAsia="pt-BR"/>
    </w:rPr>
  </w:style>
  <w:style w:type="character" w:customStyle="1" w:styleId="SubttuloChar">
    <w:name w:val="Subtítulo Char"/>
    <w:basedOn w:val="Fontepargpadro"/>
    <w:link w:val="Subttulo"/>
    <w:rsid w:val="00630217"/>
    <w:rPr>
      <w:rFonts w:asciiTheme="majorHAnsi" w:eastAsiaTheme="majorEastAsia" w:hAnsiTheme="majorHAnsi" w:cstheme="majorBidi"/>
      <w:i/>
      <w:iCs/>
      <w:color w:val="4F81BD" w:themeColor="accent1"/>
      <w:spacing w:val="15"/>
      <w:sz w:val="24"/>
      <w:szCs w:val="24"/>
      <w:lang w:eastAsia="pt-BR"/>
    </w:rPr>
  </w:style>
  <w:style w:type="character" w:customStyle="1" w:styleId="Ttulo1Char">
    <w:name w:val="Título 1 Char"/>
    <w:basedOn w:val="Fontepargpadro"/>
    <w:link w:val="Ttulo1"/>
    <w:uiPriority w:val="1"/>
    <w:rsid w:val="003235C7"/>
    <w:rPr>
      <w:rFonts w:ascii="Arial" w:eastAsia="Times New Roman" w:hAnsi="Arial" w:cs="Arial"/>
      <w:b/>
      <w:kern w:val="28"/>
      <w:sz w:val="28"/>
      <w:szCs w:val="20"/>
      <w:lang w:eastAsia="pt-BR"/>
    </w:rPr>
  </w:style>
  <w:style w:type="character" w:customStyle="1" w:styleId="Ttulo4Char">
    <w:name w:val="Título 4 Char"/>
    <w:basedOn w:val="Fontepargpadro"/>
    <w:link w:val="Ttulo4"/>
    <w:uiPriority w:val="9"/>
    <w:semiHidden/>
    <w:rsid w:val="00D8555B"/>
    <w:rPr>
      <w:rFonts w:asciiTheme="majorHAnsi" w:eastAsiaTheme="majorEastAsia" w:hAnsiTheme="majorHAnsi" w:cstheme="majorBidi"/>
      <w:i/>
      <w:iCs/>
      <w:color w:val="365F91" w:themeColor="accent1" w:themeShade="BF"/>
    </w:rPr>
  </w:style>
  <w:style w:type="character" w:customStyle="1" w:styleId="MenoPendente2">
    <w:name w:val="Menção Pendente2"/>
    <w:basedOn w:val="Fontepargpadro"/>
    <w:uiPriority w:val="99"/>
    <w:semiHidden/>
    <w:unhideWhenUsed/>
    <w:rsid w:val="001F4EF9"/>
    <w:rPr>
      <w:color w:val="605E5C"/>
      <w:shd w:val="clear" w:color="auto" w:fill="E1DFDD"/>
    </w:rPr>
  </w:style>
  <w:style w:type="paragraph" w:styleId="Corpodetexto">
    <w:name w:val="Body Text"/>
    <w:basedOn w:val="Normal"/>
    <w:link w:val="CorpodetextoChar"/>
    <w:uiPriority w:val="1"/>
    <w:qFormat/>
    <w:rsid w:val="00F74936"/>
    <w:pPr>
      <w:widowControl w:val="0"/>
      <w:autoSpaceDE w:val="0"/>
      <w:autoSpaceDN w:val="0"/>
      <w:spacing w:after="0" w:line="240" w:lineRule="auto"/>
    </w:pPr>
    <w:rPr>
      <w:rFonts w:ascii="Arial" w:eastAsia="Arial" w:hAnsi="Arial" w:cs="Arial"/>
      <w:lang w:val="pt-PT"/>
    </w:rPr>
  </w:style>
  <w:style w:type="character" w:customStyle="1" w:styleId="CorpodetextoChar">
    <w:name w:val="Corpo de texto Char"/>
    <w:basedOn w:val="Fontepargpadro"/>
    <w:link w:val="Corpodetexto"/>
    <w:uiPriority w:val="1"/>
    <w:rsid w:val="00F74936"/>
    <w:rPr>
      <w:rFonts w:ascii="Arial" w:eastAsia="Arial" w:hAnsi="Arial" w:cs="Arial"/>
      <w:lang w:val="pt-PT"/>
    </w:rPr>
  </w:style>
  <w:style w:type="character" w:customStyle="1" w:styleId="MenoPendente3">
    <w:name w:val="Menção Pendente3"/>
    <w:basedOn w:val="Fontepargpadro"/>
    <w:uiPriority w:val="99"/>
    <w:semiHidden/>
    <w:unhideWhenUsed/>
    <w:rsid w:val="00E31E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42463">
      <w:bodyDiv w:val="1"/>
      <w:marLeft w:val="0"/>
      <w:marRight w:val="0"/>
      <w:marTop w:val="0"/>
      <w:marBottom w:val="0"/>
      <w:divBdr>
        <w:top w:val="none" w:sz="0" w:space="0" w:color="auto"/>
        <w:left w:val="none" w:sz="0" w:space="0" w:color="auto"/>
        <w:bottom w:val="none" w:sz="0" w:space="0" w:color="auto"/>
        <w:right w:val="none" w:sz="0" w:space="0" w:color="auto"/>
      </w:divBdr>
      <w:divsChild>
        <w:div w:id="1692605836">
          <w:marLeft w:val="0"/>
          <w:marRight w:val="0"/>
          <w:marTop w:val="0"/>
          <w:marBottom w:val="0"/>
          <w:divBdr>
            <w:top w:val="none" w:sz="0" w:space="0" w:color="auto"/>
            <w:left w:val="none" w:sz="0" w:space="0" w:color="auto"/>
            <w:bottom w:val="none" w:sz="0" w:space="0" w:color="auto"/>
            <w:right w:val="none" w:sz="0" w:space="0" w:color="auto"/>
          </w:divBdr>
        </w:div>
        <w:div w:id="379742842">
          <w:marLeft w:val="0"/>
          <w:marRight w:val="0"/>
          <w:marTop w:val="0"/>
          <w:marBottom w:val="0"/>
          <w:divBdr>
            <w:top w:val="none" w:sz="0" w:space="0" w:color="auto"/>
            <w:left w:val="none" w:sz="0" w:space="0" w:color="auto"/>
            <w:bottom w:val="none" w:sz="0" w:space="0" w:color="auto"/>
            <w:right w:val="none" w:sz="0" w:space="0" w:color="auto"/>
          </w:divBdr>
        </w:div>
        <w:div w:id="1794782245">
          <w:marLeft w:val="0"/>
          <w:marRight w:val="0"/>
          <w:marTop w:val="0"/>
          <w:marBottom w:val="0"/>
          <w:divBdr>
            <w:top w:val="none" w:sz="0" w:space="0" w:color="auto"/>
            <w:left w:val="none" w:sz="0" w:space="0" w:color="auto"/>
            <w:bottom w:val="none" w:sz="0" w:space="0" w:color="auto"/>
            <w:right w:val="none" w:sz="0" w:space="0" w:color="auto"/>
          </w:divBdr>
        </w:div>
      </w:divsChild>
    </w:div>
    <w:div w:id="17006445">
      <w:bodyDiv w:val="1"/>
      <w:marLeft w:val="0"/>
      <w:marRight w:val="0"/>
      <w:marTop w:val="0"/>
      <w:marBottom w:val="0"/>
      <w:divBdr>
        <w:top w:val="none" w:sz="0" w:space="0" w:color="auto"/>
        <w:left w:val="none" w:sz="0" w:space="0" w:color="auto"/>
        <w:bottom w:val="none" w:sz="0" w:space="0" w:color="auto"/>
        <w:right w:val="none" w:sz="0" w:space="0" w:color="auto"/>
      </w:divBdr>
      <w:divsChild>
        <w:div w:id="200871358">
          <w:marLeft w:val="0"/>
          <w:marRight w:val="0"/>
          <w:marTop w:val="0"/>
          <w:marBottom w:val="0"/>
          <w:divBdr>
            <w:top w:val="none" w:sz="0" w:space="0" w:color="auto"/>
            <w:left w:val="none" w:sz="0" w:space="0" w:color="auto"/>
            <w:bottom w:val="none" w:sz="0" w:space="0" w:color="auto"/>
            <w:right w:val="none" w:sz="0" w:space="0" w:color="auto"/>
          </w:divBdr>
        </w:div>
        <w:div w:id="1260017272">
          <w:marLeft w:val="0"/>
          <w:marRight w:val="0"/>
          <w:marTop w:val="0"/>
          <w:marBottom w:val="0"/>
          <w:divBdr>
            <w:top w:val="none" w:sz="0" w:space="0" w:color="auto"/>
            <w:left w:val="none" w:sz="0" w:space="0" w:color="auto"/>
            <w:bottom w:val="none" w:sz="0" w:space="0" w:color="auto"/>
            <w:right w:val="none" w:sz="0" w:space="0" w:color="auto"/>
          </w:divBdr>
        </w:div>
        <w:div w:id="1231497468">
          <w:marLeft w:val="0"/>
          <w:marRight w:val="0"/>
          <w:marTop w:val="0"/>
          <w:marBottom w:val="0"/>
          <w:divBdr>
            <w:top w:val="none" w:sz="0" w:space="0" w:color="auto"/>
            <w:left w:val="none" w:sz="0" w:space="0" w:color="auto"/>
            <w:bottom w:val="none" w:sz="0" w:space="0" w:color="auto"/>
            <w:right w:val="none" w:sz="0" w:space="0" w:color="auto"/>
          </w:divBdr>
        </w:div>
        <w:div w:id="1804538057">
          <w:marLeft w:val="0"/>
          <w:marRight w:val="0"/>
          <w:marTop w:val="0"/>
          <w:marBottom w:val="0"/>
          <w:divBdr>
            <w:top w:val="none" w:sz="0" w:space="0" w:color="auto"/>
            <w:left w:val="none" w:sz="0" w:space="0" w:color="auto"/>
            <w:bottom w:val="none" w:sz="0" w:space="0" w:color="auto"/>
            <w:right w:val="none" w:sz="0" w:space="0" w:color="auto"/>
          </w:divBdr>
        </w:div>
      </w:divsChild>
    </w:div>
    <w:div w:id="25952357">
      <w:bodyDiv w:val="1"/>
      <w:marLeft w:val="0"/>
      <w:marRight w:val="0"/>
      <w:marTop w:val="0"/>
      <w:marBottom w:val="0"/>
      <w:divBdr>
        <w:top w:val="none" w:sz="0" w:space="0" w:color="auto"/>
        <w:left w:val="none" w:sz="0" w:space="0" w:color="auto"/>
        <w:bottom w:val="none" w:sz="0" w:space="0" w:color="auto"/>
        <w:right w:val="none" w:sz="0" w:space="0" w:color="auto"/>
      </w:divBdr>
      <w:divsChild>
        <w:div w:id="2101563929">
          <w:marLeft w:val="0"/>
          <w:marRight w:val="0"/>
          <w:marTop w:val="0"/>
          <w:marBottom w:val="0"/>
          <w:divBdr>
            <w:top w:val="none" w:sz="0" w:space="0" w:color="auto"/>
            <w:left w:val="none" w:sz="0" w:space="0" w:color="auto"/>
            <w:bottom w:val="none" w:sz="0" w:space="0" w:color="auto"/>
            <w:right w:val="none" w:sz="0" w:space="0" w:color="auto"/>
          </w:divBdr>
        </w:div>
        <w:div w:id="891891158">
          <w:marLeft w:val="0"/>
          <w:marRight w:val="0"/>
          <w:marTop w:val="0"/>
          <w:marBottom w:val="0"/>
          <w:divBdr>
            <w:top w:val="none" w:sz="0" w:space="0" w:color="auto"/>
            <w:left w:val="none" w:sz="0" w:space="0" w:color="auto"/>
            <w:bottom w:val="none" w:sz="0" w:space="0" w:color="auto"/>
            <w:right w:val="none" w:sz="0" w:space="0" w:color="auto"/>
          </w:divBdr>
        </w:div>
        <w:div w:id="1909728902">
          <w:marLeft w:val="0"/>
          <w:marRight w:val="0"/>
          <w:marTop w:val="0"/>
          <w:marBottom w:val="0"/>
          <w:divBdr>
            <w:top w:val="none" w:sz="0" w:space="0" w:color="auto"/>
            <w:left w:val="none" w:sz="0" w:space="0" w:color="auto"/>
            <w:bottom w:val="none" w:sz="0" w:space="0" w:color="auto"/>
            <w:right w:val="none" w:sz="0" w:space="0" w:color="auto"/>
          </w:divBdr>
        </w:div>
        <w:div w:id="2006350516">
          <w:marLeft w:val="0"/>
          <w:marRight w:val="0"/>
          <w:marTop w:val="0"/>
          <w:marBottom w:val="0"/>
          <w:divBdr>
            <w:top w:val="none" w:sz="0" w:space="0" w:color="auto"/>
            <w:left w:val="none" w:sz="0" w:space="0" w:color="auto"/>
            <w:bottom w:val="none" w:sz="0" w:space="0" w:color="auto"/>
            <w:right w:val="none" w:sz="0" w:space="0" w:color="auto"/>
          </w:divBdr>
        </w:div>
      </w:divsChild>
    </w:div>
    <w:div w:id="27873052">
      <w:bodyDiv w:val="1"/>
      <w:marLeft w:val="0"/>
      <w:marRight w:val="0"/>
      <w:marTop w:val="0"/>
      <w:marBottom w:val="0"/>
      <w:divBdr>
        <w:top w:val="none" w:sz="0" w:space="0" w:color="auto"/>
        <w:left w:val="none" w:sz="0" w:space="0" w:color="auto"/>
        <w:bottom w:val="none" w:sz="0" w:space="0" w:color="auto"/>
        <w:right w:val="none" w:sz="0" w:space="0" w:color="auto"/>
      </w:divBdr>
    </w:div>
    <w:div w:id="28065678">
      <w:bodyDiv w:val="1"/>
      <w:marLeft w:val="0"/>
      <w:marRight w:val="0"/>
      <w:marTop w:val="0"/>
      <w:marBottom w:val="0"/>
      <w:divBdr>
        <w:top w:val="none" w:sz="0" w:space="0" w:color="auto"/>
        <w:left w:val="none" w:sz="0" w:space="0" w:color="auto"/>
        <w:bottom w:val="none" w:sz="0" w:space="0" w:color="auto"/>
        <w:right w:val="none" w:sz="0" w:space="0" w:color="auto"/>
      </w:divBdr>
    </w:div>
    <w:div w:id="29188375">
      <w:bodyDiv w:val="1"/>
      <w:marLeft w:val="0"/>
      <w:marRight w:val="0"/>
      <w:marTop w:val="0"/>
      <w:marBottom w:val="0"/>
      <w:divBdr>
        <w:top w:val="none" w:sz="0" w:space="0" w:color="auto"/>
        <w:left w:val="none" w:sz="0" w:space="0" w:color="auto"/>
        <w:bottom w:val="none" w:sz="0" w:space="0" w:color="auto"/>
        <w:right w:val="none" w:sz="0" w:space="0" w:color="auto"/>
      </w:divBdr>
      <w:divsChild>
        <w:div w:id="1422601250">
          <w:marLeft w:val="0"/>
          <w:marRight w:val="0"/>
          <w:marTop w:val="0"/>
          <w:marBottom w:val="0"/>
          <w:divBdr>
            <w:top w:val="none" w:sz="0" w:space="0" w:color="auto"/>
            <w:left w:val="none" w:sz="0" w:space="0" w:color="auto"/>
            <w:bottom w:val="none" w:sz="0" w:space="0" w:color="auto"/>
            <w:right w:val="none" w:sz="0" w:space="0" w:color="auto"/>
          </w:divBdr>
        </w:div>
        <w:div w:id="1009452179">
          <w:marLeft w:val="0"/>
          <w:marRight w:val="0"/>
          <w:marTop w:val="0"/>
          <w:marBottom w:val="0"/>
          <w:divBdr>
            <w:top w:val="none" w:sz="0" w:space="0" w:color="auto"/>
            <w:left w:val="none" w:sz="0" w:space="0" w:color="auto"/>
            <w:bottom w:val="none" w:sz="0" w:space="0" w:color="auto"/>
            <w:right w:val="none" w:sz="0" w:space="0" w:color="auto"/>
          </w:divBdr>
        </w:div>
      </w:divsChild>
    </w:div>
    <w:div w:id="32654692">
      <w:bodyDiv w:val="1"/>
      <w:marLeft w:val="0"/>
      <w:marRight w:val="0"/>
      <w:marTop w:val="0"/>
      <w:marBottom w:val="0"/>
      <w:divBdr>
        <w:top w:val="none" w:sz="0" w:space="0" w:color="auto"/>
        <w:left w:val="none" w:sz="0" w:space="0" w:color="auto"/>
        <w:bottom w:val="none" w:sz="0" w:space="0" w:color="auto"/>
        <w:right w:val="none" w:sz="0" w:space="0" w:color="auto"/>
      </w:divBdr>
    </w:div>
    <w:div w:id="39137069">
      <w:bodyDiv w:val="1"/>
      <w:marLeft w:val="0"/>
      <w:marRight w:val="0"/>
      <w:marTop w:val="0"/>
      <w:marBottom w:val="0"/>
      <w:divBdr>
        <w:top w:val="none" w:sz="0" w:space="0" w:color="auto"/>
        <w:left w:val="none" w:sz="0" w:space="0" w:color="auto"/>
        <w:bottom w:val="none" w:sz="0" w:space="0" w:color="auto"/>
        <w:right w:val="none" w:sz="0" w:space="0" w:color="auto"/>
      </w:divBdr>
    </w:div>
    <w:div w:id="53819994">
      <w:bodyDiv w:val="1"/>
      <w:marLeft w:val="0"/>
      <w:marRight w:val="0"/>
      <w:marTop w:val="0"/>
      <w:marBottom w:val="0"/>
      <w:divBdr>
        <w:top w:val="none" w:sz="0" w:space="0" w:color="auto"/>
        <w:left w:val="none" w:sz="0" w:space="0" w:color="auto"/>
        <w:bottom w:val="none" w:sz="0" w:space="0" w:color="auto"/>
        <w:right w:val="none" w:sz="0" w:space="0" w:color="auto"/>
      </w:divBdr>
      <w:divsChild>
        <w:div w:id="611860683">
          <w:marLeft w:val="0"/>
          <w:marRight w:val="0"/>
          <w:marTop w:val="0"/>
          <w:marBottom w:val="0"/>
          <w:divBdr>
            <w:top w:val="none" w:sz="0" w:space="0" w:color="auto"/>
            <w:left w:val="none" w:sz="0" w:space="0" w:color="auto"/>
            <w:bottom w:val="none" w:sz="0" w:space="0" w:color="auto"/>
            <w:right w:val="none" w:sz="0" w:space="0" w:color="auto"/>
          </w:divBdr>
        </w:div>
        <w:div w:id="1461729953">
          <w:marLeft w:val="0"/>
          <w:marRight w:val="0"/>
          <w:marTop w:val="0"/>
          <w:marBottom w:val="0"/>
          <w:divBdr>
            <w:top w:val="none" w:sz="0" w:space="0" w:color="auto"/>
            <w:left w:val="none" w:sz="0" w:space="0" w:color="auto"/>
            <w:bottom w:val="none" w:sz="0" w:space="0" w:color="auto"/>
            <w:right w:val="none" w:sz="0" w:space="0" w:color="auto"/>
          </w:divBdr>
        </w:div>
        <w:div w:id="1310555244">
          <w:marLeft w:val="0"/>
          <w:marRight w:val="0"/>
          <w:marTop w:val="0"/>
          <w:marBottom w:val="0"/>
          <w:divBdr>
            <w:top w:val="none" w:sz="0" w:space="0" w:color="auto"/>
            <w:left w:val="none" w:sz="0" w:space="0" w:color="auto"/>
            <w:bottom w:val="none" w:sz="0" w:space="0" w:color="auto"/>
            <w:right w:val="none" w:sz="0" w:space="0" w:color="auto"/>
          </w:divBdr>
        </w:div>
        <w:div w:id="1434322414">
          <w:marLeft w:val="0"/>
          <w:marRight w:val="0"/>
          <w:marTop w:val="0"/>
          <w:marBottom w:val="0"/>
          <w:divBdr>
            <w:top w:val="none" w:sz="0" w:space="0" w:color="auto"/>
            <w:left w:val="none" w:sz="0" w:space="0" w:color="auto"/>
            <w:bottom w:val="none" w:sz="0" w:space="0" w:color="auto"/>
            <w:right w:val="none" w:sz="0" w:space="0" w:color="auto"/>
          </w:divBdr>
        </w:div>
        <w:div w:id="2081823156">
          <w:marLeft w:val="0"/>
          <w:marRight w:val="0"/>
          <w:marTop w:val="0"/>
          <w:marBottom w:val="0"/>
          <w:divBdr>
            <w:top w:val="none" w:sz="0" w:space="0" w:color="auto"/>
            <w:left w:val="none" w:sz="0" w:space="0" w:color="auto"/>
            <w:bottom w:val="none" w:sz="0" w:space="0" w:color="auto"/>
            <w:right w:val="none" w:sz="0" w:space="0" w:color="auto"/>
          </w:divBdr>
        </w:div>
        <w:div w:id="603147520">
          <w:marLeft w:val="0"/>
          <w:marRight w:val="0"/>
          <w:marTop w:val="0"/>
          <w:marBottom w:val="0"/>
          <w:divBdr>
            <w:top w:val="none" w:sz="0" w:space="0" w:color="auto"/>
            <w:left w:val="none" w:sz="0" w:space="0" w:color="auto"/>
            <w:bottom w:val="none" w:sz="0" w:space="0" w:color="auto"/>
            <w:right w:val="none" w:sz="0" w:space="0" w:color="auto"/>
          </w:divBdr>
        </w:div>
        <w:div w:id="247731986">
          <w:marLeft w:val="0"/>
          <w:marRight w:val="0"/>
          <w:marTop w:val="0"/>
          <w:marBottom w:val="0"/>
          <w:divBdr>
            <w:top w:val="none" w:sz="0" w:space="0" w:color="auto"/>
            <w:left w:val="none" w:sz="0" w:space="0" w:color="auto"/>
            <w:bottom w:val="none" w:sz="0" w:space="0" w:color="auto"/>
            <w:right w:val="none" w:sz="0" w:space="0" w:color="auto"/>
          </w:divBdr>
        </w:div>
        <w:div w:id="409280542">
          <w:marLeft w:val="0"/>
          <w:marRight w:val="0"/>
          <w:marTop w:val="0"/>
          <w:marBottom w:val="0"/>
          <w:divBdr>
            <w:top w:val="none" w:sz="0" w:space="0" w:color="auto"/>
            <w:left w:val="none" w:sz="0" w:space="0" w:color="auto"/>
            <w:bottom w:val="none" w:sz="0" w:space="0" w:color="auto"/>
            <w:right w:val="none" w:sz="0" w:space="0" w:color="auto"/>
          </w:divBdr>
        </w:div>
        <w:div w:id="607347134">
          <w:marLeft w:val="0"/>
          <w:marRight w:val="0"/>
          <w:marTop w:val="0"/>
          <w:marBottom w:val="0"/>
          <w:divBdr>
            <w:top w:val="none" w:sz="0" w:space="0" w:color="auto"/>
            <w:left w:val="none" w:sz="0" w:space="0" w:color="auto"/>
            <w:bottom w:val="none" w:sz="0" w:space="0" w:color="auto"/>
            <w:right w:val="none" w:sz="0" w:space="0" w:color="auto"/>
          </w:divBdr>
        </w:div>
        <w:div w:id="1242787002">
          <w:marLeft w:val="0"/>
          <w:marRight w:val="0"/>
          <w:marTop w:val="0"/>
          <w:marBottom w:val="0"/>
          <w:divBdr>
            <w:top w:val="none" w:sz="0" w:space="0" w:color="auto"/>
            <w:left w:val="none" w:sz="0" w:space="0" w:color="auto"/>
            <w:bottom w:val="none" w:sz="0" w:space="0" w:color="auto"/>
            <w:right w:val="none" w:sz="0" w:space="0" w:color="auto"/>
          </w:divBdr>
        </w:div>
        <w:div w:id="1445230673">
          <w:marLeft w:val="0"/>
          <w:marRight w:val="0"/>
          <w:marTop w:val="0"/>
          <w:marBottom w:val="0"/>
          <w:divBdr>
            <w:top w:val="none" w:sz="0" w:space="0" w:color="auto"/>
            <w:left w:val="none" w:sz="0" w:space="0" w:color="auto"/>
            <w:bottom w:val="none" w:sz="0" w:space="0" w:color="auto"/>
            <w:right w:val="none" w:sz="0" w:space="0" w:color="auto"/>
          </w:divBdr>
        </w:div>
        <w:div w:id="2055108537">
          <w:marLeft w:val="0"/>
          <w:marRight w:val="0"/>
          <w:marTop w:val="0"/>
          <w:marBottom w:val="0"/>
          <w:divBdr>
            <w:top w:val="none" w:sz="0" w:space="0" w:color="auto"/>
            <w:left w:val="none" w:sz="0" w:space="0" w:color="auto"/>
            <w:bottom w:val="none" w:sz="0" w:space="0" w:color="auto"/>
            <w:right w:val="none" w:sz="0" w:space="0" w:color="auto"/>
          </w:divBdr>
        </w:div>
        <w:div w:id="398527187">
          <w:marLeft w:val="0"/>
          <w:marRight w:val="0"/>
          <w:marTop w:val="0"/>
          <w:marBottom w:val="0"/>
          <w:divBdr>
            <w:top w:val="none" w:sz="0" w:space="0" w:color="auto"/>
            <w:left w:val="none" w:sz="0" w:space="0" w:color="auto"/>
            <w:bottom w:val="none" w:sz="0" w:space="0" w:color="auto"/>
            <w:right w:val="none" w:sz="0" w:space="0" w:color="auto"/>
          </w:divBdr>
        </w:div>
        <w:div w:id="1052000778">
          <w:marLeft w:val="0"/>
          <w:marRight w:val="0"/>
          <w:marTop w:val="0"/>
          <w:marBottom w:val="0"/>
          <w:divBdr>
            <w:top w:val="none" w:sz="0" w:space="0" w:color="auto"/>
            <w:left w:val="none" w:sz="0" w:space="0" w:color="auto"/>
            <w:bottom w:val="none" w:sz="0" w:space="0" w:color="auto"/>
            <w:right w:val="none" w:sz="0" w:space="0" w:color="auto"/>
          </w:divBdr>
        </w:div>
        <w:div w:id="505051806">
          <w:marLeft w:val="0"/>
          <w:marRight w:val="0"/>
          <w:marTop w:val="0"/>
          <w:marBottom w:val="0"/>
          <w:divBdr>
            <w:top w:val="none" w:sz="0" w:space="0" w:color="auto"/>
            <w:left w:val="none" w:sz="0" w:space="0" w:color="auto"/>
            <w:bottom w:val="none" w:sz="0" w:space="0" w:color="auto"/>
            <w:right w:val="none" w:sz="0" w:space="0" w:color="auto"/>
          </w:divBdr>
        </w:div>
        <w:div w:id="899250968">
          <w:marLeft w:val="0"/>
          <w:marRight w:val="0"/>
          <w:marTop w:val="0"/>
          <w:marBottom w:val="0"/>
          <w:divBdr>
            <w:top w:val="none" w:sz="0" w:space="0" w:color="auto"/>
            <w:left w:val="none" w:sz="0" w:space="0" w:color="auto"/>
            <w:bottom w:val="none" w:sz="0" w:space="0" w:color="auto"/>
            <w:right w:val="none" w:sz="0" w:space="0" w:color="auto"/>
          </w:divBdr>
        </w:div>
      </w:divsChild>
    </w:div>
    <w:div w:id="64109613">
      <w:bodyDiv w:val="1"/>
      <w:marLeft w:val="0"/>
      <w:marRight w:val="0"/>
      <w:marTop w:val="0"/>
      <w:marBottom w:val="0"/>
      <w:divBdr>
        <w:top w:val="none" w:sz="0" w:space="0" w:color="auto"/>
        <w:left w:val="none" w:sz="0" w:space="0" w:color="auto"/>
        <w:bottom w:val="none" w:sz="0" w:space="0" w:color="auto"/>
        <w:right w:val="none" w:sz="0" w:space="0" w:color="auto"/>
      </w:divBdr>
    </w:div>
    <w:div w:id="89157383">
      <w:bodyDiv w:val="1"/>
      <w:marLeft w:val="0"/>
      <w:marRight w:val="0"/>
      <w:marTop w:val="0"/>
      <w:marBottom w:val="0"/>
      <w:divBdr>
        <w:top w:val="none" w:sz="0" w:space="0" w:color="auto"/>
        <w:left w:val="none" w:sz="0" w:space="0" w:color="auto"/>
        <w:bottom w:val="none" w:sz="0" w:space="0" w:color="auto"/>
        <w:right w:val="none" w:sz="0" w:space="0" w:color="auto"/>
      </w:divBdr>
    </w:div>
    <w:div w:id="90467584">
      <w:bodyDiv w:val="1"/>
      <w:marLeft w:val="0"/>
      <w:marRight w:val="0"/>
      <w:marTop w:val="0"/>
      <w:marBottom w:val="0"/>
      <w:divBdr>
        <w:top w:val="none" w:sz="0" w:space="0" w:color="auto"/>
        <w:left w:val="none" w:sz="0" w:space="0" w:color="auto"/>
        <w:bottom w:val="none" w:sz="0" w:space="0" w:color="auto"/>
        <w:right w:val="none" w:sz="0" w:space="0" w:color="auto"/>
      </w:divBdr>
      <w:divsChild>
        <w:div w:id="1497113391">
          <w:marLeft w:val="0"/>
          <w:marRight w:val="0"/>
          <w:marTop w:val="0"/>
          <w:marBottom w:val="0"/>
          <w:divBdr>
            <w:top w:val="none" w:sz="0" w:space="0" w:color="auto"/>
            <w:left w:val="none" w:sz="0" w:space="0" w:color="auto"/>
            <w:bottom w:val="none" w:sz="0" w:space="0" w:color="auto"/>
            <w:right w:val="none" w:sz="0" w:space="0" w:color="auto"/>
          </w:divBdr>
        </w:div>
        <w:div w:id="1327705706">
          <w:marLeft w:val="0"/>
          <w:marRight w:val="0"/>
          <w:marTop w:val="0"/>
          <w:marBottom w:val="0"/>
          <w:divBdr>
            <w:top w:val="none" w:sz="0" w:space="0" w:color="auto"/>
            <w:left w:val="none" w:sz="0" w:space="0" w:color="auto"/>
            <w:bottom w:val="none" w:sz="0" w:space="0" w:color="auto"/>
            <w:right w:val="none" w:sz="0" w:space="0" w:color="auto"/>
          </w:divBdr>
        </w:div>
        <w:div w:id="471294580">
          <w:marLeft w:val="0"/>
          <w:marRight w:val="0"/>
          <w:marTop w:val="0"/>
          <w:marBottom w:val="0"/>
          <w:divBdr>
            <w:top w:val="none" w:sz="0" w:space="0" w:color="auto"/>
            <w:left w:val="none" w:sz="0" w:space="0" w:color="auto"/>
            <w:bottom w:val="none" w:sz="0" w:space="0" w:color="auto"/>
            <w:right w:val="none" w:sz="0" w:space="0" w:color="auto"/>
          </w:divBdr>
        </w:div>
        <w:div w:id="257763152">
          <w:marLeft w:val="0"/>
          <w:marRight w:val="0"/>
          <w:marTop w:val="0"/>
          <w:marBottom w:val="0"/>
          <w:divBdr>
            <w:top w:val="none" w:sz="0" w:space="0" w:color="auto"/>
            <w:left w:val="none" w:sz="0" w:space="0" w:color="auto"/>
            <w:bottom w:val="none" w:sz="0" w:space="0" w:color="auto"/>
            <w:right w:val="none" w:sz="0" w:space="0" w:color="auto"/>
          </w:divBdr>
        </w:div>
        <w:div w:id="895168158">
          <w:marLeft w:val="0"/>
          <w:marRight w:val="0"/>
          <w:marTop w:val="0"/>
          <w:marBottom w:val="0"/>
          <w:divBdr>
            <w:top w:val="none" w:sz="0" w:space="0" w:color="auto"/>
            <w:left w:val="none" w:sz="0" w:space="0" w:color="auto"/>
            <w:bottom w:val="none" w:sz="0" w:space="0" w:color="auto"/>
            <w:right w:val="none" w:sz="0" w:space="0" w:color="auto"/>
          </w:divBdr>
        </w:div>
      </w:divsChild>
    </w:div>
    <w:div w:id="92866875">
      <w:bodyDiv w:val="1"/>
      <w:marLeft w:val="0"/>
      <w:marRight w:val="0"/>
      <w:marTop w:val="0"/>
      <w:marBottom w:val="0"/>
      <w:divBdr>
        <w:top w:val="none" w:sz="0" w:space="0" w:color="auto"/>
        <w:left w:val="none" w:sz="0" w:space="0" w:color="auto"/>
        <w:bottom w:val="none" w:sz="0" w:space="0" w:color="auto"/>
        <w:right w:val="none" w:sz="0" w:space="0" w:color="auto"/>
      </w:divBdr>
      <w:divsChild>
        <w:div w:id="198202621">
          <w:marLeft w:val="0"/>
          <w:marRight w:val="0"/>
          <w:marTop w:val="0"/>
          <w:marBottom w:val="0"/>
          <w:divBdr>
            <w:top w:val="none" w:sz="0" w:space="0" w:color="auto"/>
            <w:left w:val="none" w:sz="0" w:space="0" w:color="auto"/>
            <w:bottom w:val="none" w:sz="0" w:space="0" w:color="auto"/>
            <w:right w:val="none" w:sz="0" w:space="0" w:color="auto"/>
          </w:divBdr>
        </w:div>
        <w:div w:id="2109082724">
          <w:marLeft w:val="0"/>
          <w:marRight w:val="0"/>
          <w:marTop w:val="0"/>
          <w:marBottom w:val="0"/>
          <w:divBdr>
            <w:top w:val="none" w:sz="0" w:space="0" w:color="auto"/>
            <w:left w:val="none" w:sz="0" w:space="0" w:color="auto"/>
            <w:bottom w:val="none" w:sz="0" w:space="0" w:color="auto"/>
            <w:right w:val="none" w:sz="0" w:space="0" w:color="auto"/>
          </w:divBdr>
        </w:div>
        <w:div w:id="1774782993">
          <w:marLeft w:val="0"/>
          <w:marRight w:val="0"/>
          <w:marTop w:val="0"/>
          <w:marBottom w:val="0"/>
          <w:divBdr>
            <w:top w:val="none" w:sz="0" w:space="0" w:color="auto"/>
            <w:left w:val="none" w:sz="0" w:space="0" w:color="auto"/>
            <w:bottom w:val="none" w:sz="0" w:space="0" w:color="auto"/>
            <w:right w:val="none" w:sz="0" w:space="0" w:color="auto"/>
          </w:divBdr>
        </w:div>
        <w:div w:id="1050224879">
          <w:marLeft w:val="0"/>
          <w:marRight w:val="0"/>
          <w:marTop w:val="0"/>
          <w:marBottom w:val="0"/>
          <w:divBdr>
            <w:top w:val="none" w:sz="0" w:space="0" w:color="auto"/>
            <w:left w:val="none" w:sz="0" w:space="0" w:color="auto"/>
            <w:bottom w:val="none" w:sz="0" w:space="0" w:color="auto"/>
            <w:right w:val="none" w:sz="0" w:space="0" w:color="auto"/>
          </w:divBdr>
        </w:div>
        <w:div w:id="1694844555">
          <w:marLeft w:val="0"/>
          <w:marRight w:val="0"/>
          <w:marTop w:val="0"/>
          <w:marBottom w:val="0"/>
          <w:divBdr>
            <w:top w:val="none" w:sz="0" w:space="0" w:color="auto"/>
            <w:left w:val="none" w:sz="0" w:space="0" w:color="auto"/>
            <w:bottom w:val="none" w:sz="0" w:space="0" w:color="auto"/>
            <w:right w:val="none" w:sz="0" w:space="0" w:color="auto"/>
          </w:divBdr>
        </w:div>
        <w:div w:id="1848137011">
          <w:marLeft w:val="0"/>
          <w:marRight w:val="0"/>
          <w:marTop w:val="0"/>
          <w:marBottom w:val="0"/>
          <w:divBdr>
            <w:top w:val="none" w:sz="0" w:space="0" w:color="auto"/>
            <w:left w:val="none" w:sz="0" w:space="0" w:color="auto"/>
            <w:bottom w:val="none" w:sz="0" w:space="0" w:color="auto"/>
            <w:right w:val="none" w:sz="0" w:space="0" w:color="auto"/>
          </w:divBdr>
        </w:div>
        <w:div w:id="416950846">
          <w:marLeft w:val="0"/>
          <w:marRight w:val="0"/>
          <w:marTop w:val="0"/>
          <w:marBottom w:val="0"/>
          <w:divBdr>
            <w:top w:val="none" w:sz="0" w:space="0" w:color="auto"/>
            <w:left w:val="none" w:sz="0" w:space="0" w:color="auto"/>
            <w:bottom w:val="none" w:sz="0" w:space="0" w:color="auto"/>
            <w:right w:val="none" w:sz="0" w:space="0" w:color="auto"/>
          </w:divBdr>
        </w:div>
        <w:div w:id="440076554">
          <w:marLeft w:val="0"/>
          <w:marRight w:val="0"/>
          <w:marTop w:val="0"/>
          <w:marBottom w:val="0"/>
          <w:divBdr>
            <w:top w:val="none" w:sz="0" w:space="0" w:color="auto"/>
            <w:left w:val="none" w:sz="0" w:space="0" w:color="auto"/>
            <w:bottom w:val="none" w:sz="0" w:space="0" w:color="auto"/>
            <w:right w:val="none" w:sz="0" w:space="0" w:color="auto"/>
          </w:divBdr>
        </w:div>
        <w:div w:id="1423919059">
          <w:marLeft w:val="0"/>
          <w:marRight w:val="0"/>
          <w:marTop w:val="0"/>
          <w:marBottom w:val="0"/>
          <w:divBdr>
            <w:top w:val="none" w:sz="0" w:space="0" w:color="auto"/>
            <w:left w:val="none" w:sz="0" w:space="0" w:color="auto"/>
            <w:bottom w:val="none" w:sz="0" w:space="0" w:color="auto"/>
            <w:right w:val="none" w:sz="0" w:space="0" w:color="auto"/>
          </w:divBdr>
        </w:div>
        <w:div w:id="7603590">
          <w:marLeft w:val="0"/>
          <w:marRight w:val="0"/>
          <w:marTop w:val="0"/>
          <w:marBottom w:val="0"/>
          <w:divBdr>
            <w:top w:val="none" w:sz="0" w:space="0" w:color="auto"/>
            <w:left w:val="none" w:sz="0" w:space="0" w:color="auto"/>
            <w:bottom w:val="none" w:sz="0" w:space="0" w:color="auto"/>
            <w:right w:val="none" w:sz="0" w:space="0" w:color="auto"/>
          </w:divBdr>
        </w:div>
        <w:div w:id="1754888185">
          <w:marLeft w:val="0"/>
          <w:marRight w:val="0"/>
          <w:marTop w:val="0"/>
          <w:marBottom w:val="0"/>
          <w:divBdr>
            <w:top w:val="none" w:sz="0" w:space="0" w:color="auto"/>
            <w:left w:val="none" w:sz="0" w:space="0" w:color="auto"/>
            <w:bottom w:val="none" w:sz="0" w:space="0" w:color="auto"/>
            <w:right w:val="none" w:sz="0" w:space="0" w:color="auto"/>
          </w:divBdr>
        </w:div>
        <w:div w:id="701977562">
          <w:marLeft w:val="0"/>
          <w:marRight w:val="0"/>
          <w:marTop w:val="0"/>
          <w:marBottom w:val="0"/>
          <w:divBdr>
            <w:top w:val="none" w:sz="0" w:space="0" w:color="auto"/>
            <w:left w:val="none" w:sz="0" w:space="0" w:color="auto"/>
            <w:bottom w:val="none" w:sz="0" w:space="0" w:color="auto"/>
            <w:right w:val="none" w:sz="0" w:space="0" w:color="auto"/>
          </w:divBdr>
        </w:div>
        <w:div w:id="1892693436">
          <w:marLeft w:val="0"/>
          <w:marRight w:val="0"/>
          <w:marTop w:val="0"/>
          <w:marBottom w:val="0"/>
          <w:divBdr>
            <w:top w:val="none" w:sz="0" w:space="0" w:color="auto"/>
            <w:left w:val="none" w:sz="0" w:space="0" w:color="auto"/>
            <w:bottom w:val="none" w:sz="0" w:space="0" w:color="auto"/>
            <w:right w:val="none" w:sz="0" w:space="0" w:color="auto"/>
          </w:divBdr>
        </w:div>
        <w:div w:id="181434297">
          <w:marLeft w:val="0"/>
          <w:marRight w:val="0"/>
          <w:marTop w:val="0"/>
          <w:marBottom w:val="0"/>
          <w:divBdr>
            <w:top w:val="none" w:sz="0" w:space="0" w:color="auto"/>
            <w:left w:val="none" w:sz="0" w:space="0" w:color="auto"/>
            <w:bottom w:val="none" w:sz="0" w:space="0" w:color="auto"/>
            <w:right w:val="none" w:sz="0" w:space="0" w:color="auto"/>
          </w:divBdr>
        </w:div>
        <w:div w:id="629211399">
          <w:marLeft w:val="0"/>
          <w:marRight w:val="0"/>
          <w:marTop w:val="0"/>
          <w:marBottom w:val="0"/>
          <w:divBdr>
            <w:top w:val="none" w:sz="0" w:space="0" w:color="auto"/>
            <w:left w:val="none" w:sz="0" w:space="0" w:color="auto"/>
            <w:bottom w:val="none" w:sz="0" w:space="0" w:color="auto"/>
            <w:right w:val="none" w:sz="0" w:space="0" w:color="auto"/>
          </w:divBdr>
        </w:div>
        <w:div w:id="1661427814">
          <w:marLeft w:val="0"/>
          <w:marRight w:val="0"/>
          <w:marTop w:val="0"/>
          <w:marBottom w:val="0"/>
          <w:divBdr>
            <w:top w:val="none" w:sz="0" w:space="0" w:color="auto"/>
            <w:left w:val="none" w:sz="0" w:space="0" w:color="auto"/>
            <w:bottom w:val="none" w:sz="0" w:space="0" w:color="auto"/>
            <w:right w:val="none" w:sz="0" w:space="0" w:color="auto"/>
          </w:divBdr>
        </w:div>
        <w:div w:id="984967211">
          <w:marLeft w:val="0"/>
          <w:marRight w:val="0"/>
          <w:marTop w:val="0"/>
          <w:marBottom w:val="0"/>
          <w:divBdr>
            <w:top w:val="none" w:sz="0" w:space="0" w:color="auto"/>
            <w:left w:val="none" w:sz="0" w:space="0" w:color="auto"/>
            <w:bottom w:val="none" w:sz="0" w:space="0" w:color="auto"/>
            <w:right w:val="none" w:sz="0" w:space="0" w:color="auto"/>
          </w:divBdr>
        </w:div>
        <w:div w:id="1662809044">
          <w:marLeft w:val="0"/>
          <w:marRight w:val="0"/>
          <w:marTop w:val="0"/>
          <w:marBottom w:val="0"/>
          <w:divBdr>
            <w:top w:val="none" w:sz="0" w:space="0" w:color="auto"/>
            <w:left w:val="none" w:sz="0" w:space="0" w:color="auto"/>
            <w:bottom w:val="none" w:sz="0" w:space="0" w:color="auto"/>
            <w:right w:val="none" w:sz="0" w:space="0" w:color="auto"/>
          </w:divBdr>
        </w:div>
        <w:div w:id="779185708">
          <w:marLeft w:val="0"/>
          <w:marRight w:val="0"/>
          <w:marTop w:val="0"/>
          <w:marBottom w:val="0"/>
          <w:divBdr>
            <w:top w:val="none" w:sz="0" w:space="0" w:color="auto"/>
            <w:left w:val="none" w:sz="0" w:space="0" w:color="auto"/>
            <w:bottom w:val="none" w:sz="0" w:space="0" w:color="auto"/>
            <w:right w:val="none" w:sz="0" w:space="0" w:color="auto"/>
          </w:divBdr>
        </w:div>
        <w:div w:id="1081760209">
          <w:marLeft w:val="0"/>
          <w:marRight w:val="0"/>
          <w:marTop w:val="0"/>
          <w:marBottom w:val="0"/>
          <w:divBdr>
            <w:top w:val="none" w:sz="0" w:space="0" w:color="auto"/>
            <w:left w:val="none" w:sz="0" w:space="0" w:color="auto"/>
            <w:bottom w:val="none" w:sz="0" w:space="0" w:color="auto"/>
            <w:right w:val="none" w:sz="0" w:space="0" w:color="auto"/>
          </w:divBdr>
        </w:div>
        <w:div w:id="1325935426">
          <w:marLeft w:val="0"/>
          <w:marRight w:val="0"/>
          <w:marTop w:val="0"/>
          <w:marBottom w:val="0"/>
          <w:divBdr>
            <w:top w:val="none" w:sz="0" w:space="0" w:color="auto"/>
            <w:left w:val="none" w:sz="0" w:space="0" w:color="auto"/>
            <w:bottom w:val="none" w:sz="0" w:space="0" w:color="auto"/>
            <w:right w:val="none" w:sz="0" w:space="0" w:color="auto"/>
          </w:divBdr>
        </w:div>
        <w:div w:id="541359451">
          <w:marLeft w:val="0"/>
          <w:marRight w:val="0"/>
          <w:marTop w:val="0"/>
          <w:marBottom w:val="0"/>
          <w:divBdr>
            <w:top w:val="none" w:sz="0" w:space="0" w:color="auto"/>
            <w:left w:val="none" w:sz="0" w:space="0" w:color="auto"/>
            <w:bottom w:val="none" w:sz="0" w:space="0" w:color="auto"/>
            <w:right w:val="none" w:sz="0" w:space="0" w:color="auto"/>
          </w:divBdr>
        </w:div>
        <w:div w:id="785268851">
          <w:marLeft w:val="0"/>
          <w:marRight w:val="0"/>
          <w:marTop w:val="0"/>
          <w:marBottom w:val="0"/>
          <w:divBdr>
            <w:top w:val="none" w:sz="0" w:space="0" w:color="auto"/>
            <w:left w:val="none" w:sz="0" w:space="0" w:color="auto"/>
            <w:bottom w:val="none" w:sz="0" w:space="0" w:color="auto"/>
            <w:right w:val="none" w:sz="0" w:space="0" w:color="auto"/>
          </w:divBdr>
        </w:div>
        <w:div w:id="243032975">
          <w:marLeft w:val="0"/>
          <w:marRight w:val="0"/>
          <w:marTop w:val="0"/>
          <w:marBottom w:val="0"/>
          <w:divBdr>
            <w:top w:val="none" w:sz="0" w:space="0" w:color="auto"/>
            <w:left w:val="none" w:sz="0" w:space="0" w:color="auto"/>
            <w:bottom w:val="none" w:sz="0" w:space="0" w:color="auto"/>
            <w:right w:val="none" w:sz="0" w:space="0" w:color="auto"/>
          </w:divBdr>
        </w:div>
        <w:div w:id="410781431">
          <w:marLeft w:val="0"/>
          <w:marRight w:val="0"/>
          <w:marTop w:val="0"/>
          <w:marBottom w:val="0"/>
          <w:divBdr>
            <w:top w:val="none" w:sz="0" w:space="0" w:color="auto"/>
            <w:left w:val="none" w:sz="0" w:space="0" w:color="auto"/>
            <w:bottom w:val="none" w:sz="0" w:space="0" w:color="auto"/>
            <w:right w:val="none" w:sz="0" w:space="0" w:color="auto"/>
          </w:divBdr>
        </w:div>
        <w:div w:id="683556694">
          <w:marLeft w:val="0"/>
          <w:marRight w:val="0"/>
          <w:marTop w:val="0"/>
          <w:marBottom w:val="0"/>
          <w:divBdr>
            <w:top w:val="none" w:sz="0" w:space="0" w:color="auto"/>
            <w:left w:val="none" w:sz="0" w:space="0" w:color="auto"/>
            <w:bottom w:val="none" w:sz="0" w:space="0" w:color="auto"/>
            <w:right w:val="none" w:sz="0" w:space="0" w:color="auto"/>
          </w:divBdr>
        </w:div>
        <w:div w:id="1750805480">
          <w:marLeft w:val="0"/>
          <w:marRight w:val="0"/>
          <w:marTop w:val="0"/>
          <w:marBottom w:val="0"/>
          <w:divBdr>
            <w:top w:val="none" w:sz="0" w:space="0" w:color="auto"/>
            <w:left w:val="none" w:sz="0" w:space="0" w:color="auto"/>
            <w:bottom w:val="none" w:sz="0" w:space="0" w:color="auto"/>
            <w:right w:val="none" w:sz="0" w:space="0" w:color="auto"/>
          </w:divBdr>
        </w:div>
      </w:divsChild>
    </w:div>
    <w:div w:id="94061059">
      <w:bodyDiv w:val="1"/>
      <w:marLeft w:val="0"/>
      <w:marRight w:val="0"/>
      <w:marTop w:val="0"/>
      <w:marBottom w:val="0"/>
      <w:divBdr>
        <w:top w:val="none" w:sz="0" w:space="0" w:color="auto"/>
        <w:left w:val="none" w:sz="0" w:space="0" w:color="auto"/>
        <w:bottom w:val="none" w:sz="0" w:space="0" w:color="auto"/>
        <w:right w:val="none" w:sz="0" w:space="0" w:color="auto"/>
      </w:divBdr>
    </w:div>
    <w:div w:id="99878203">
      <w:bodyDiv w:val="1"/>
      <w:marLeft w:val="0"/>
      <w:marRight w:val="0"/>
      <w:marTop w:val="0"/>
      <w:marBottom w:val="0"/>
      <w:divBdr>
        <w:top w:val="none" w:sz="0" w:space="0" w:color="auto"/>
        <w:left w:val="none" w:sz="0" w:space="0" w:color="auto"/>
        <w:bottom w:val="none" w:sz="0" w:space="0" w:color="auto"/>
        <w:right w:val="none" w:sz="0" w:space="0" w:color="auto"/>
      </w:divBdr>
      <w:divsChild>
        <w:div w:id="1578244289">
          <w:marLeft w:val="0"/>
          <w:marRight w:val="0"/>
          <w:marTop w:val="0"/>
          <w:marBottom w:val="0"/>
          <w:divBdr>
            <w:top w:val="none" w:sz="0" w:space="0" w:color="auto"/>
            <w:left w:val="none" w:sz="0" w:space="0" w:color="auto"/>
            <w:bottom w:val="none" w:sz="0" w:space="0" w:color="auto"/>
            <w:right w:val="none" w:sz="0" w:space="0" w:color="auto"/>
          </w:divBdr>
        </w:div>
        <w:div w:id="886915594">
          <w:marLeft w:val="0"/>
          <w:marRight w:val="0"/>
          <w:marTop w:val="0"/>
          <w:marBottom w:val="0"/>
          <w:divBdr>
            <w:top w:val="none" w:sz="0" w:space="0" w:color="auto"/>
            <w:left w:val="none" w:sz="0" w:space="0" w:color="auto"/>
            <w:bottom w:val="none" w:sz="0" w:space="0" w:color="auto"/>
            <w:right w:val="none" w:sz="0" w:space="0" w:color="auto"/>
          </w:divBdr>
        </w:div>
        <w:div w:id="370306082">
          <w:marLeft w:val="0"/>
          <w:marRight w:val="0"/>
          <w:marTop w:val="0"/>
          <w:marBottom w:val="0"/>
          <w:divBdr>
            <w:top w:val="none" w:sz="0" w:space="0" w:color="auto"/>
            <w:left w:val="none" w:sz="0" w:space="0" w:color="auto"/>
            <w:bottom w:val="none" w:sz="0" w:space="0" w:color="auto"/>
            <w:right w:val="none" w:sz="0" w:space="0" w:color="auto"/>
          </w:divBdr>
        </w:div>
        <w:div w:id="233394394">
          <w:marLeft w:val="0"/>
          <w:marRight w:val="0"/>
          <w:marTop w:val="0"/>
          <w:marBottom w:val="0"/>
          <w:divBdr>
            <w:top w:val="none" w:sz="0" w:space="0" w:color="auto"/>
            <w:left w:val="none" w:sz="0" w:space="0" w:color="auto"/>
            <w:bottom w:val="none" w:sz="0" w:space="0" w:color="auto"/>
            <w:right w:val="none" w:sz="0" w:space="0" w:color="auto"/>
          </w:divBdr>
        </w:div>
        <w:div w:id="1381399694">
          <w:marLeft w:val="0"/>
          <w:marRight w:val="0"/>
          <w:marTop w:val="0"/>
          <w:marBottom w:val="0"/>
          <w:divBdr>
            <w:top w:val="none" w:sz="0" w:space="0" w:color="auto"/>
            <w:left w:val="none" w:sz="0" w:space="0" w:color="auto"/>
            <w:bottom w:val="none" w:sz="0" w:space="0" w:color="auto"/>
            <w:right w:val="none" w:sz="0" w:space="0" w:color="auto"/>
          </w:divBdr>
        </w:div>
      </w:divsChild>
    </w:div>
    <w:div w:id="104621597">
      <w:bodyDiv w:val="1"/>
      <w:marLeft w:val="0"/>
      <w:marRight w:val="0"/>
      <w:marTop w:val="0"/>
      <w:marBottom w:val="0"/>
      <w:divBdr>
        <w:top w:val="none" w:sz="0" w:space="0" w:color="auto"/>
        <w:left w:val="none" w:sz="0" w:space="0" w:color="auto"/>
        <w:bottom w:val="none" w:sz="0" w:space="0" w:color="auto"/>
        <w:right w:val="none" w:sz="0" w:space="0" w:color="auto"/>
      </w:divBdr>
      <w:divsChild>
        <w:div w:id="1846044369">
          <w:marLeft w:val="0"/>
          <w:marRight w:val="0"/>
          <w:marTop w:val="0"/>
          <w:marBottom w:val="0"/>
          <w:divBdr>
            <w:top w:val="none" w:sz="0" w:space="0" w:color="auto"/>
            <w:left w:val="none" w:sz="0" w:space="0" w:color="auto"/>
            <w:bottom w:val="none" w:sz="0" w:space="0" w:color="auto"/>
            <w:right w:val="none" w:sz="0" w:space="0" w:color="auto"/>
          </w:divBdr>
        </w:div>
        <w:div w:id="385758623">
          <w:marLeft w:val="0"/>
          <w:marRight w:val="0"/>
          <w:marTop w:val="0"/>
          <w:marBottom w:val="0"/>
          <w:divBdr>
            <w:top w:val="none" w:sz="0" w:space="0" w:color="auto"/>
            <w:left w:val="none" w:sz="0" w:space="0" w:color="auto"/>
            <w:bottom w:val="none" w:sz="0" w:space="0" w:color="auto"/>
            <w:right w:val="none" w:sz="0" w:space="0" w:color="auto"/>
          </w:divBdr>
        </w:div>
        <w:div w:id="461851186">
          <w:marLeft w:val="0"/>
          <w:marRight w:val="0"/>
          <w:marTop w:val="0"/>
          <w:marBottom w:val="0"/>
          <w:divBdr>
            <w:top w:val="none" w:sz="0" w:space="0" w:color="auto"/>
            <w:left w:val="none" w:sz="0" w:space="0" w:color="auto"/>
            <w:bottom w:val="none" w:sz="0" w:space="0" w:color="auto"/>
            <w:right w:val="none" w:sz="0" w:space="0" w:color="auto"/>
          </w:divBdr>
        </w:div>
        <w:div w:id="2091154097">
          <w:marLeft w:val="0"/>
          <w:marRight w:val="0"/>
          <w:marTop w:val="0"/>
          <w:marBottom w:val="0"/>
          <w:divBdr>
            <w:top w:val="none" w:sz="0" w:space="0" w:color="auto"/>
            <w:left w:val="none" w:sz="0" w:space="0" w:color="auto"/>
            <w:bottom w:val="none" w:sz="0" w:space="0" w:color="auto"/>
            <w:right w:val="none" w:sz="0" w:space="0" w:color="auto"/>
          </w:divBdr>
        </w:div>
      </w:divsChild>
    </w:div>
    <w:div w:id="118186421">
      <w:bodyDiv w:val="1"/>
      <w:marLeft w:val="0"/>
      <w:marRight w:val="0"/>
      <w:marTop w:val="0"/>
      <w:marBottom w:val="0"/>
      <w:divBdr>
        <w:top w:val="none" w:sz="0" w:space="0" w:color="auto"/>
        <w:left w:val="none" w:sz="0" w:space="0" w:color="auto"/>
        <w:bottom w:val="none" w:sz="0" w:space="0" w:color="auto"/>
        <w:right w:val="none" w:sz="0" w:space="0" w:color="auto"/>
      </w:divBdr>
    </w:div>
    <w:div w:id="118492834">
      <w:bodyDiv w:val="1"/>
      <w:marLeft w:val="0"/>
      <w:marRight w:val="0"/>
      <w:marTop w:val="0"/>
      <w:marBottom w:val="0"/>
      <w:divBdr>
        <w:top w:val="none" w:sz="0" w:space="0" w:color="auto"/>
        <w:left w:val="none" w:sz="0" w:space="0" w:color="auto"/>
        <w:bottom w:val="none" w:sz="0" w:space="0" w:color="auto"/>
        <w:right w:val="none" w:sz="0" w:space="0" w:color="auto"/>
      </w:divBdr>
    </w:div>
    <w:div w:id="119231048">
      <w:bodyDiv w:val="1"/>
      <w:marLeft w:val="0"/>
      <w:marRight w:val="0"/>
      <w:marTop w:val="0"/>
      <w:marBottom w:val="0"/>
      <w:divBdr>
        <w:top w:val="none" w:sz="0" w:space="0" w:color="auto"/>
        <w:left w:val="none" w:sz="0" w:space="0" w:color="auto"/>
        <w:bottom w:val="none" w:sz="0" w:space="0" w:color="auto"/>
        <w:right w:val="none" w:sz="0" w:space="0" w:color="auto"/>
      </w:divBdr>
      <w:divsChild>
        <w:div w:id="16664199">
          <w:marLeft w:val="0"/>
          <w:marRight w:val="0"/>
          <w:marTop w:val="0"/>
          <w:marBottom w:val="0"/>
          <w:divBdr>
            <w:top w:val="none" w:sz="0" w:space="0" w:color="auto"/>
            <w:left w:val="none" w:sz="0" w:space="0" w:color="auto"/>
            <w:bottom w:val="none" w:sz="0" w:space="0" w:color="auto"/>
            <w:right w:val="none" w:sz="0" w:space="0" w:color="auto"/>
          </w:divBdr>
        </w:div>
        <w:div w:id="1259169877">
          <w:marLeft w:val="0"/>
          <w:marRight w:val="0"/>
          <w:marTop w:val="0"/>
          <w:marBottom w:val="0"/>
          <w:divBdr>
            <w:top w:val="none" w:sz="0" w:space="0" w:color="auto"/>
            <w:left w:val="none" w:sz="0" w:space="0" w:color="auto"/>
            <w:bottom w:val="none" w:sz="0" w:space="0" w:color="auto"/>
            <w:right w:val="none" w:sz="0" w:space="0" w:color="auto"/>
          </w:divBdr>
        </w:div>
        <w:div w:id="725570670">
          <w:marLeft w:val="0"/>
          <w:marRight w:val="0"/>
          <w:marTop w:val="0"/>
          <w:marBottom w:val="0"/>
          <w:divBdr>
            <w:top w:val="none" w:sz="0" w:space="0" w:color="auto"/>
            <w:left w:val="none" w:sz="0" w:space="0" w:color="auto"/>
            <w:bottom w:val="none" w:sz="0" w:space="0" w:color="auto"/>
            <w:right w:val="none" w:sz="0" w:space="0" w:color="auto"/>
          </w:divBdr>
        </w:div>
        <w:div w:id="799150880">
          <w:marLeft w:val="0"/>
          <w:marRight w:val="0"/>
          <w:marTop w:val="0"/>
          <w:marBottom w:val="0"/>
          <w:divBdr>
            <w:top w:val="none" w:sz="0" w:space="0" w:color="auto"/>
            <w:left w:val="none" w:sz="0" w:space="0" w:color="auto"/>
            <w:bottom w:val="none" w:sz="0" w:space="0" w:color="auto"/>
            <w:right w:val="none" w:sz="0" w:space="0" w:color="auto"/>
          </w:divBdr>
        </w:div>
        <w:div w:id="964580148">
          <w:marLeft w:val="0"/>
          <w:marRight w:val="0"/>
          <w:marTop w:val="0"/>
          <w:marBottom w:val="0"/>
          <w:divBdr>
            <w:top w:val="none" w:sz="0" w:space="0" w:color="auto"/>
            <w:left w:val="none" w:sz="0" w:space="0" w:color="auto"/>
            <w:bottom w:val="none" w:sz="0" w:space="0" w:color="auto"/>
            <w:right w:val="none" w:sz="0" w:space="0" w:color="auto"/>
          </w:divBdr>
        </w:div>
        <w:div w:id="107045313">
          <w:marLeft w:val="0"/>
          <w:marRight w:val="0"/>
          <w:marTop w:val="0"/>
          <w:marBottom w:val="0"/>
          <w:divBdr>
            <w:top w:val="none" w:sz="0" w:space="0" w:color="auto"/>
            <w:left w:val="none" w:sz="0" w:space="0" w:color="auto"/>
            <w:bottom w:val="none" w:sz="0" w:space="0" w:color="auto"/>
            <w:right w:val="none" w:sz="0" w:space="0" w:color="auto"/>
          </w:divBdr>
        </w:div>
        <w:div w:id="1040125896">
          <w:marLeft w:val="0"/>
          <w:marRight w:val="0"/>
          <w:marTop w:val="0"/>
          <w:marBottom w:val="0"/>
          <w:divBdr>
            <w:top w:val="none" w:sz="0" w:space="0" w:color="auto"/>
            <w:left w:val="none" w:sz="0" w:space="0" w:color="auto"/>
            <w:bottom w:val="none" w:sz="0" w:space="0" w:color="auto"/>
            <w:right w:val="none" w:sz="0" w:space="0" w:color="auto"/>
          </w:divBdr>
        </w:div>
      </w:divsChild>
    </w:div>
    <w:div w:id="123544974">
      <w:bodyDiv w:val="1"/>
      <w:marLeft w:val="0"/>
      <w:marRight w:val="0"/>
      <w:marTop w:val="0"/>
      <w:marBottom w:val="0"/>
      <w:divBdr>
        <w:top w:val="none" w:sz="0" w:space="0" w:color="auto"/>
        <w:left w:val="none" w:sz="0" w:space="0" w:color="auto"/>
        <w:bottom w:val="none" w:sz="0" w:space="0" w:color="auto"/>
        <w:right w:val="none" w:sz="0" w:space="0" w:color="auto"/>
      </w:divBdr>
      <w:divsChild>
        <w:div w:id="1395815959">
          <w:marLeft w:val="0"/>
          <w:marRight w:val="0"/>
          <w:marTop w:val="0"/>
          <w:marBottom w:val="0"/>
          <w:divBdr>
            <w:top w:val="none" w:sz="0" w:space="0" w:color="auto"/>
            <w:left w:val="none" w:sz="0" w:space="0" w:color="auto"/>
            <w:bottom w:val="none" w:sz="0" w:space="0" w:color="auto"/>
            <w:right w:val="none" w:sz="0" w:space="0" w:color="auto"/>
          </w:divBdr>
        </w:div>
        <w:div w:id="217671220">
          <w:marLeft w:val="0"/>
          <w:marRight w:val="0"/>
          <w:marTop w:val="0"/>
          <w:marBottom w:val="0"/>
          <w:divBdr>
            <w:top w:val="none" w:sz="0" w:space="0" w:color="auto"/>
            <w:left w:val="none" w:sz="0" w:space="0" w:color="auto"/>
            <w:bottom w:val="none" w:sz="0" w:space="0" w:color="auto"/>
            <w:right w:val="none" w:sz="0" w:space="0" w:color="auto"/>
          </w:divBdr>
        </w:div>
        <w:div w:id="122306965">
          <w:marLeft w:val="0"/>
          <w:marRight w:val="0"/>
          <w:marTop w:val="0"/>
          <w:marBottom w:val="0"/>
          <w:divBdr>
            <w:top w:val="none" w:sz="0" w:space="0" w:color="auto"/>
            <w:left w:val="none" w:sz="0" w:space="0" w:color="auto"/>
            <w:bottom w:val="none" w:sz="0" w:space="0" w:color="auto"/>
            <w:right w:val="none" w:sz="0" w:space="0" w:color="auto"/>
          </w:divBdr>
        </w:div>
        <w:div w:id="477115408">
          <w:marLeft w:val="0"/>
          <w:marRight w:val="0"/>
          <w:marTop w:val="0"/>
          <w:marBottom w:val="0"/>
          <w:divBdr>
            <w:top w:val="none" w:sz="0" w:space="0" w:color="auto"/>
            <w:left w:val="none" w:sz="0" w:space="0" w:color="auto"/>
            <w:bottom w:val="none" w:sz="0" w:space="0" w:color="auto"/>
            <w:right w:val="none" w:sz="0" w:space="0" w:color="auto"/>
          </w:divBdr>
        </w:div>
        <w:div w:id="1699311347">
          <w:marLeft w:val="0"/>
          <w:marRight w:val="0"/>
          <w:marTop w:val="0"/>
          <w:marBottom w:val="0"/>
          <w:divBdr>
            <w:top w:val="none" w:sz="0" w:space="0" w:color="auto"/>
            <w:left w:val="none" w:sz="0" w:space="0" w:color="auto"/>
            <w:bottom w:val="none" w:sz="0" w:space="0" w:color="auto"/>
            <w:right w:val="none" w:sz="0" w:space="0" w:color="auto"/>
          </w:divBdr>
        </w:div>
      </w:divsChild>
    </w:div>
    <w:div w:id="124391654">
      <w:bodyDiv w:val="1"/>
      <w:marLeft w:val="0"/>
      <w:marRight w:val="0"/>
      <w:marTop w:val="0"/>
      <w:marBottom w:val="0"/>
      <w:divBdr>
        <w:top w:val="none" w:sz="0" w:space="0" w:color="auto"/>
        <w:left w:val="none" w:sz="0" w:space="0" w:color="auto"/>
        <w:bottom w:val="none" w:sz="0" w:space="0" w:color="auto"/>
        <w:right w:val="none" w:sz="0" w:space="0" w:color="auto"/>
      </w:divBdr>
      <w:divsChild>
        <w:div w:id="277181922">
          <w:marLeft w:val="0"/>
          <w:marRight w:val="0"/>
          <w:marTop w:val="0"/>
          <w:marBottom w:val="0"/>
          <w:divBdr>
            <w:top w:val="none" w:sz="0" w:space="0" w:color="auto"/>
            <w:left w:val="none" w:sz="0" w:space="0" w:color="auto"/>
            <w:bottom w:val="none" w:sz="0" w:space="0" w:color="auto"/>
            <w:right w:val="none" w:sz="0" w:space="0" w:color="auto"/>
          </w:divBdr>
        </w:div>
        <w:div w:id="211231276">
          <w:marLeft w:val="0"/>
          <w:marRight w:val="0"/>
          <w:marTop w:val="0"/>
          <w:marBottom w:val="0"/>
          <w:divBdr>
            <w:top w:val="none" w:sz="0" w:space="0" w:color="auto"/>
            <w:left w:val="none" w:sz="0" w:space="0" w:color="auto"/>
            <w:bottom w:val="none" w:sz="0" w:space="0" w:color="auto"/>
            <w:right w:val="none" w:sz="0" w:space="0" w:color="auto"/>
          </w:divBdr>
        </w:div>
        <w:div w:id="1933708609">
          <w:marLeft w:val="0"/>
          <w:marRight w:val="0"/>
          <w:marTop w:val="0"/>
          <w:marBottom w:val="0"/>
          <w:divBdr>
            <w:top w:val="none" w:sz="0" w:space="0" w:color="auto"/>
            <w:left w:val="none" w:sz="0" w:space="0" w:color="auto"/>
            <w:bottom w:val="none" w:sz="0" w:space="0" w:color="auto"/>
            <w:right w:val="none" w:sz="0" w:space="0" w:color="auto"/>
          </w:divBdr>
        </w:div>
        <w:div w:id="216822431">
          <w:marLeft w:val="0"/>
          <w:marRight w:val="0"/>
          <w:marTop w:val="0"/>
          <w:marBottom w:val="0"/>
          <w:divBdr>
            <w:top w:val="none" w:sz="0" w:space="0" w:color="auto"/>
            <w:left w:val="none" w:sz="0" w:space="0" w:color="auto"/>
            <w:bottom w:val="none" w:sz="0" w:space="0" w:color="auto"/>
            <w:right w:val="none" w:sz="0" w:space="0" w:color="auto"/>
          </w:divBdr>
        </w:div>
        <w:div w:id="2055502537">
          <w:marLeft w:val="0"/>
          <w:marRight w:val="0"/>
          <w:marTop w:val="0"/>
          <w:marBottom w:val="0"/>
          <w:divBdr>
            <w:top w:val="none" w:sz="0" w:space="0" w:color="auto"/>
            <w:left w:val="none" w:sz="0" w:space="0" w:color="auto"/>
            <w:bottom w:val="none" w:sz="0" w:space="0" w:color="auto"/>
            <w:right w:val="none" w:sz="0" w:space="0" w:color="auto"/>
          </w:divBdr>
        </w:div>
        <w:div w:id="579605315">
          <w:marLeft w:val="0"/>
          <w:marRight w:val="0"/>
          <w:marTop w:val="0"/>
          <w:marBottom w:val="0"/>
          <w:divBdr>
            <w:top w:val="none" w:sz="0" w:space="0" w:color="auto"/>
            <w:left w:val="none" w:sz="0" w:space="0" w:color="auto"/>
            <w:bottom w:val="none" w:sz="0" w:space="0" w:color="auto"/>
            <w:right w:val="none" w:sz="0" w:space="0" w:color="auto"/>
          </w:divBdr>
        </w:div>
        <w:div w:id="2127234322">
          <w:marLeft w:val="0"/>
          <w:marRight w:val="0"/>
          <w:marTop w:val="0"/>
          <w:marBottom w:val="0"/>
          <w:divBdr>
            <w:top w:val="none" w:sz="0" w:space="0" w:color="auto"/>
            <w:left w:val="none" w:sz="0" w:space="0" w:color="auto"/>
            <w:bottom w:val="none" w:sz="0" w:space="0" w:color="auto"/>
            <w:right w:val="none" w:sz="0" w:space="0" w:color="auto"/>
          </w:divBdr>
        </w:div>
      </w:divsChild>
    </w:div>
    <w:div w:id="127746892">
      <w:bodyDiv w:val="1"/>
      <w:marLeft w:val="0"/>
      <w:marRight w:val="0"/>
      <w:marTop w:val="0"/>
      <w:marBottom w:val="0"/>
      <w:divBdr>
        <w:top w:val="none" w:sz="0" w:space="0" w:color="auto"/>
        <w:left w:val="none" w:sz="0" w:space="0" w:color="auto"/>
        <w:bottom w:val="none" w:sz="0" w:space="0" w:color="auto"/>
        <w:right w:val="none" w:sz="0" w:space="0" w:color="auto"/>
      </w:divBdr>
      <w:divsChild>
        <w:div w:id="1498231130">
          <w:marLeft w:val="0"/>
          <w:marRight w:val="0"/>
          <w:marTop w:val="0"/>
          <w:marBottom w:val="0"/>
          <w:divBdr>
            <w:top w:val="none" w:sz="0" w:space="0" w:color="auto"/>
            <w:left w:val="none" w:sz="0" w:space="0" w:color="auto"/>
            <w:bottom w:val="none" w:sz="0" w:space="0" w:color="auto"/>
            <w:right w:val="none" w:sz="0" w:space="0" w:color="auto"/>
          </w:divBdr>
        </w:div>
        <w:div w:id="1405571792">
          <w:marLeft w:val="0"/>
          <w:marRight w:val="0"/>
          <w:marTop w:val="0"/>
          <w:marBottom w:val="0"/>
          <w:divBdr>
            <w:top w:val="none" w:sz="0" w:space="0" w:color="auto"/>
            <w:left w:val="none" w:sz="0" w:space="0" w:color="auto"/>
            <w:bottom w:val="none" w:sz="0" w:space="0" w:color="auto"/>
            <w:right w:val="none" w:sz="0" w:space="0" w:color="auto"/>
          </w:divBdr>
        </w:div>
        <w:div w:id="536743209">
          <w:marLeft w:val="0"/>
          <w:marRight w:val="0"/>
          <w:marTop w:val="0"/>
          <w:marBottom w:val="0"/>
          <w:divBdr>
            <w:top w:val="none" w:sz="0" w:space="0" w:color="auto"/>
            <w:left w:val="none" w:sz="0" w:space="0" w:color="auto"/>
            <w:bottom w:val="none" w:sz="0" w:space="0" w:color="auto"/>
            <w:right w:val="none" w:sz="0" w:space="0" w:color="auto"/>
          </w:divBdr>
        </w:div>
        <w:div w:id="1776168031">
          <w:marLeft w:val="0"/>
          <w:marRight w:val="0"/>
          <w:marTop w:val="0"/>
          <w:marBottom w:val="0"/>
          <w:divBdr>
            <w:top w:val="none" w:sz="0" w:space="0" w:color="auto"/>
            <w:left w:val="none" w:sz="0" w:space="0" w:color="auto"/>
            <w:bottom w:val="none" w:sz="0" w:space="0" w:color="auto"/>
            <w:right w:val="none" w:sz="0" w:space="0" w:color="auto"/>
          </w:divBdr>
        </w:div>
        <w:div w:id="1109080914">
          <w:marLeft w:val="0"/>
          <w:marRight w:val="0"/>
          <w:marTop w:val="0"/>
          <w:marBottom w:val="0"/>
          <w:divBdr>
            <w:top w:val="none" w:sz="0" w:space="0" w:color="auto"/>
            <w:left w:val="none" w:sz="0" w:space="0" w:color="auto"/>
            <w:bottom w:val="none" w:sz="0" w:space="0" w:color="auto"/>
            <w:right w:val="none" w:sz="0" w:space="0" w:color="auto"/>
          </w:divBdr>
        </w:div>
        <w:div w:id="1419712178">
          <w:marLeft w:val="0"/>
          <w:marRight w:val="0"/>
          <w:marTop w:val="0"/>
          <w:marBottom w:val="0"/>
          <w:divBdr>
            <w:top w:val="none" w:sz="0" w:space="0" w:color="auto"/>
            <w:left w:val="none" w:sz="0" w:space="0" w:color="auto"/>
            <w:bottom w:val="none" w:sz="0" w:space="0" w:color="auto"/>
            <w:right w:val="none" w:sz="0" w:space="0" w:color="auto"/>
          </w:divBdr>
        </w:div>
        <w:div w:id="960038936">
          <w:marLeft w:val="0"/>
          <w:marRight w:val="0"/>
          <w:marTop w:val="0"/>
          <w:marBottom w:val="0"/>
          <w:divBdr>
            <w:top w:val="none" w:sz="0" w:space="0" w:color="auto"/>
            <w:left w:val="none" w:sz="0" w:space="0" w:color="auto"/>
            <w:bottom w:val="none" w:sz="0" w:space="0" w:color="auto"/>
            <w:right w:val="none" w:sz="0" w:space="0" w:color="auto"/>
          </w:divBdr>
        </w:div>
        <w:div w:id="421607498">
          <w:marLeft w:val="0"/>
          <w:marRight w:val="0"/>
          <w:marTop w:val="0"/>
          <w:marBottom w:val="0"/>
          <w:divBdr>
            <w:top w:val="none" w:sz="0" w:space="0" w:color="auto"/>
            <w:left w:val="none" w:sz="0" w:space="0" w:color="auto"/>
            <w:bottom w:val="none" w:sz="0" w:space="0" w:color="auto"/>
            <w:right w:val="none" w:sz="0" w:space="0" w:color="auto"/>
          </w:divBdr>
        </w:div>
        <w:div w:id="11997553">
          <w:marLeft w:val="0"/>
          <w:marRight w:val="0"/>
          <w:marTop w:val="0"/>
          <w:marBottom w:val="0"/>
          <w:divBdr>
            <w:top w:val="none" w:sz="0" w:space="0" w:color="auto"/>
            <w:left w:val="none" w:sz="0" w:space="0" w:color="auto"/>
            <w:bottom w:val="none" w:sz="0" w:space="0" w:color="auto"/>
            <w:right w:val="none" w:sz="0" w:space="0" w:color="auto"/>
          </w:divBdr>
        </w:div>
        <w:div w:id="693382867">
          <w:marLeft w:val="0"/>
          <w:marRight w:val="0"/>
          <w:marTop w:val="0"/>
          <w:marBottom w:val="0"/>
          <w:divBdr>
            <w:top w:val="none" w:sz="0" w:space="0" w:color="auto"/>
            <w:left w:val="none" w:sz="0" w:space="0" w:color="auto"/>
            <w:bottom w:val="none" w:sz="0" w:space="0" w:color="auto"/>
            <w:right w:val="none" w:sz="0" w:space="0" w:color="auto"/>
          </w:divBdr>
        </w:div>
        <w:div w:id="2067675644">
          <w:marLeft w:val="0"/>
          <w:marRight w:val="0"/>
          <w:marTop w:val="0"/>
          <w:marBottom w:val="0"/>
          <w:divBdr>
            <w:top w:val="none" w:sz="0" w:space="0" w:color="auto"/>
            <w:left w:val="none" w:sz="0" w:space="0" w:color="auto"/>
            <w:bottom w:val="none" w:sz="0" w:space="0" w:color="auto"/>
            <w:right w:val="none" w:sz="0" w:space="0" w:color="auto"/>
          </w:divBdr>
        </w:div>
        <w:div w:id="346248882">
          <w:marLeft w:val="0"/>
          <w:marRight w:val="0"/>
          <w:marTop w:val="0"/>
          <w:marBottom w:val="0"/>
          <w:divBdr>
            <w:top w:val="none" w:sz="0" w:space="0" w:color="auto"/>
            <w:left w:val="none" w:sz="0" w:space="0" w:color="auto"/>
            <w:bottom w:val="none" w:sz="0" w:space="0" w:color="auto"/>
            <w:right w:val="none" w:sz="0" w:space="0" w:color="auto"/>
          </w:divBdr>
        </w:div>
        <w:div w:id="275332654">
          <w:marLeft w:val="0"/>
          <w:marRight w:val="0"/>
          <w:marTop w:val="0"/>
          <w:marBottom w:val="0"/>
          <w:divBdr>
            <w:top w:val="none" w:sz="0" w:space="0" w:color="auto"/>
            <w:left w:val="none" w:sz="0" w:space="0" w:color="auto"/>
            <w:bottom w:val="none" w:sz="0" w:space="0" w:color="auto"/>
            <w:right w:val="none" w:sz="0" w:space="0" w:color="auto"/>
          </w:divBdr>
        </w:div>
        <w:div w:id="2117677464">
          <w:marLeft w:val="0"/>
          <w:marRight w:val="0"/>
          <w:marTop w:val="0"/>
          <w:marBottom w:val="0"/>
          <w:divBdr>
            <w:top w:val="none" w:sz="0" w:space="0" w:color="auto"/>
            <w:left w:val="none" w:sz="0" w:space="0" w:color="auto"/>
            <w:bottom w:val="none" w:sz="0" w:space="0" w:color="auto"/>
            <w:right w:val="none" w:sz="0" w:space="0" w:color="auto"/>
          </w:divBdr>
        </w:div>
        <w:div w:id="401681969">
          <w:marLeft w:val="0"/>
          <w:marRight w:val="0"/>
          <w:marTop w:val="0"/>
          <w:marBottom w:val="0"/>
          <w:divBdr>
            <w:top w:val="none" w:sz="0" w:space="0" w:color="auto"/>
            <w:left w:val="none" w:sz="0" w:space="0" w:color="auto"/>
            <w:bottom w:val="none" w:sz="0" w:space="0" w:color="auto"/>
            <w:right w:val="none" w:sz="0" w:space="0" w:color="auto"/>
          </w:divBdr>
        </w:div>
        <w:div w:id="402605432">
          <w:marLeft w:val="0"/>
          <w:marRight w:val="0"/>
          <w:marTop w:val="0"/>
          <w:marBottom w:val="0"/>
          <w:divBdr>
            <w:top w:val="none" w:sz="0" w:space="0" w:color="auto"/>
            <w:left w:val="none" w:sz="0" w:space="0" w:color="auto"/>
            <w:bottom w:val="none" w:sz="0" w:space="0" w:color="auto"/>
            <w:right w:val="none" w:sz="0" w:space="0" w:color="auto"/>
          </w:divBdr>
        </w:div>
        <w:div w:id="933902386">
          <w:marLeft w:val="0"/>
          <w:marRight w:val="0"/>
          <w:marTop w:val="0"/>
          <w:marBottom w:val="0"/>
          <w:divBdr>
            <w:top w:val="none" w:sz="0" w:space="0" w:color="auto"/>
            <w:left w:val="none" w:sz="0" w:space="0" w:color="auto"/>
            <w:bottom w:val="none" w:sz="0" w:space="0" w:color="auto"/>
            <w:right w:val="none" w:sz="0" w:space="0" w:color="auto"/>
          </w:divBdr>
        </w:div>
        <w:div w:id="1570575238">
          <w:marLeft w:val="0"/>
          <w:marRight w:val="0"/>
          <w:marTop w:val="0"/>
          <w:marBottom w:val="0"/>
          <w:divBdr>
            <w:top w:val="none" w:sz="0" w:space="0" w:color="auto"/>
            <w:left w:val="none" w:sz="0" w:space="0" w:color="auto"/>
            <w:bottom w:val="none" w:sz="0" w:space="0" w:color="auto"/>
            <w:right w:val="none" w:sz="0" w:space="0" w:color="auto"/>
          </w:divBdr>
        </w:div>
        <w:div w:id="116292352">
          <w:marLeft w:val="0"/>
          <w:marRight w:val="0"/>
          <w:marTop w:val="0"/>
          <w:marBottom w:val="0"/>
          <w:divBdr>
            <w:top w:val="none" w:sz="0" w:space="0" w:color="auto"/>
            <w:left w:val="none" w:sz="0" w:space="0" w:color="auto"/>
            <w:bottom w:val="none" w:sz="0" w:space="0" w:color="auto"/>
            <w:right w:val="none" w:sz="0" w:space="0" w:color="auto"/>
          </w:divBdr>
        </w:div>
        <w:div w:id="1517114186">
          <w:marLeft w:val="0"/>
          <w:marRight w:val="0"/>
          <w:marTop w:val="0"/>
          <w:marBottom w:val="0"/>
          <w:divBdr>
            <w:top w:val="none" w:sz="0" w:space="0" w:color="auto"/>
            <w:left w:val="none" w:sz="0" w:space="0" w:color="auto"/>
            <w:bottom w:val="none" w:sz="0" w:space="0" w:color="auto"/>
            <w:right w:val="none" w:sz="0" w:space="0" w:color="auto"/>
          </w:divBdr>
        </w:div>
        <w:div w:id="1686596896">
          <w:marLeft w:val="0"/>
          <w:marRight w:val="0"/>
          <w:marTop w:val="0"/>
          <w:marBottom w:val="0"/>
          <w:divBdr>
            <w:top w:val="none" w:sz="0" w:space="0" w:color="auto"/>
            <w:left w:val="none" w:sz="0" w:space="0" w:color="auto"/>
            <w:bottom w:val="none" w:sz="0" w:space="0" w:color="auto"/>
            <w:right w:val="none" w:sz="0" w:space="0" w:color="auto"/>
          </w:divBdr>
        </w:div>
        <w:div w:id="134837639">
          <w:marLeft w:val="0"/>
          <w:marRight w:val="0"/>
          <w:marTop w:val="0"/>
          <w:marBottom w:val="0"/>
          <w:divBdr>
            <w:top w:val="none" w:sz="0" w:space="0" w:color="auto"/>
            <w:left w:val="none" w:sz="0" w:space="0" w:color="auto"/>
            <w:bottom w:val="none" w:sz="0" w:space="0" w:color="auto"/>
            <w:right w:val="none" w:sz="0" w:space="0" w:color="auto"/>
          </w:divBdr>
        </w:div>
        <w:div w:id="1444686405">
          <w:marLeft w:val="0"/>
          <w:marRight w:val="0"/>
          <w:marTop w:val="0"/>
          <w:marBottom w:val="0"/>
          <w:divBdr>
            <w:top w:val="none" w:sz="0" w:space="0" w:color="auto"/>
            <w:left w:val="none" w:sz="0" w:space="0" w:color="auto"/>
            <w:bottom w:val="none" w:sz="0" w:space="0" w:color="auto"/>
            <w:right w:val="none" w:sz="0" w:space="0" w:color="auto"/>
          </w:divBdr>
        </w:div>
        <w:div w:id="740761489">
          <w:marLeft w:val="0"/>
          <w:marRight w:val="0"/>
          <w:marTop w:val="0"/>
          <w:marBottom w:val="0"/>
          <w:divBdr>
            <w:top w:val="none" w:sz="0" w:space="0" w:color="auto"/>
            <w:left w:val="none" w:sz="0" w:space="0" w:color="auto"/>
            <w:bottom w:val="none" w:sz="0" w:space="0" w:color="auto"/>
            <w:right w:val="none" w:sz="0" w:space="0" w:color="auto"/>
          </w:divBdr>
        </w:div>
        <w:div w:id="329331643">
          <w:marLeft w:val="0"/>
          <w:marRight w:val="0"/>
          <w:marTop w:val="0"/>
          <w:marBottom w:val="0"/>
          <w:divBdr>
            <w:top w:val="none" w:sz="0" w:space="0" w:color="auto"/>
            <w:left w:val="none" w:sz="0" w:space="0" w:color="auto"/>
            <w:bottom w:val="none" w:sz="0" w:space="0" w:color="auto"/>
            <w:right w:val="none" w:sz="0" w:space="0" w:color="auto"/>
          </w:divBdr>
        </w:div>
        <w:div w:id="759764287">
          <w:marLeft w:val="0"/>
          <w:marRight w:val="0"/>
          <w:marTop w:val="0"/>
          <w:marBottom w:val="0"/>
          <w:divBdr>
            <w:top w:val="none" w:sz="0" w:space="0" w:color="auto"/>
            <w:left w:val="none" w:sz="0" w:space="0" w:color="auto"/>
            <w:bottom w:val="none" w:sz="0" w:space="0" w:color="auto"/>
            <w:right w:val="none" w:sz="0" w:space="0" w:color="auto"/>
          </w:divBdr>
        </w:div>
        <w:div w:id="671686908">
          <w:marLeft w:val="0"/>
          <w:marRight w:val="0"/>
          <w:marTop w:val="0"/>
          <w:marBottom w:val="0"/>
          <w:divBdr>
            <w:top w:val="none" w:sz="0" w:space="0" w:color="auto"/>
            <w:left w:val="none" w:sz="0" w:space="0" w:color="auto"/>
            <w:bottom w:val="none" w:sz="0" w:space="0" w:color="auto"/>
            <w:right w:val="none" w:sz="0" w:space="0" w:color="auto"/>
          </w:divBdr>
        </w:div>
        <w:div w:id="1778014060">
          <w:marLeft w:val="0"/>
          <w:marRight w:val="0"/>
          <w:marTop w:val="0"/>
          <w:marBottom w:val="0"/>
          <w:divBdr>
            <w:top w:val="none" w:sz="0" w:space="0" w:color="auto"/>
            <w:left w:val="none" w:sz="0" w:space="0" w:color="auto"/>
            <w:bottom w:val="none" w:sz="0" w:space="0" w:color="auto"/>
            <w:right w:val="none" w:sz="0" w:space="0" w:color="auto"/>
          </w:divBdr>
        </w:div>
        <w:div w:id="1572234013">
          <w:marLeft w:val="0"/>
          <w:marRight w:val="0"/>
          <w:marTop w:val="0"/>
          <w:marBottom w:val="0"/>
          <w:divBdr>
            <w:top w:val="none" w:sz="0" w:space="0" w:color="auto"/>
            <w:left w:val="none" w:sz="0" w:space="0" w:color="auto"/>
            <w:bottom w:val="none" w:sz="0" w:space="0" w:color="auto"/>
            <w:right w:val="none" w:sz="0" w:space="0" w:color="auto"/>
          </w:divBdr>
        </w:div>
        <w:div w:id="46615641">
          <w:marLeft w:val="0"/>
          <w:marRight w:val="0"/>
          <w:marTop w:val="0"/>
          <w:marBottom w:val="0"/>
          <w:divBdr>
            <w:top w:val="none" w:sz="0" w:space="0" w:color="auto"/>
            <w:left w:val="none" w:sz="0" w:space="0" w:color="auto"/>
            <w:bottom w:val="none" w:sz="0" w:space="0" w:color="auto"/>
            <w:right w:val="none" w:sz="0" w:space="0" w:color="auto"/>
          </w:divBdr>
        </w:div>
        <w:div w:id="535973632">
          <w:marLeft w:val="0"/>
          <w:marRight w:val="0"/>
          <w:marTop w:val="0"/>
          <w:marBottom w:val="0"/>
          <w:divBdr>
            <w:top w:val="none" w:sz="0" w:space="0" w:color="auto"/>
            <w:left w:val="none" w:sz="0" w:space="0" w:color="auto"/>
            <w:bottom w:val="none" w:sz="0" w:space="0" w:color="auto"/>
            <w:right w:val="none" w:sz="0" w:space="0" w:color="auto"/>
          </w:divBdr>
        </w:div>
        <w:div w:id="1387803264">
          <w:marLeft w:val="0"/>
          <w:marRight w:val="0"/>
          <w:marTop w:val="0"/>
          <w:marBottom w:val="0"/>
          <w:divBdr>
            <w:top w:val="none" w:sz="0" w:space="0" w:color="auto"/>
            <w:left w:val="none" w:sz="0" w:space="0" w:color="auto"/>
            <w:bottom w:val="none" w:sz="0" w:space="0" w:color="auto"/>
            <w:right w:val="none" w:sz="0" w:space="0" w:color="auto"/>
          </w:divBdr>
        </w:div>
        <w:div w:id="1720931694">
          <w:marLeft w:val="0"/>
          <w:marRight w:val="0"/>
          <w:marTop w:val="0"/>
          <w:marBottom w:val="0"/>
          <w:divBdr>
            <w:top w:val="none" w:sz="0" w:space="0" w:color="auto"/>
            <w:left w:val="none" w:sz="0" w:space="0" w:color="auto"/>
            <w:bottom w:val="none" w:sz="0" w:space="0" w:color="auto"/>
            <w:right w:val="none" w:sz="0" w:space="0" w:color="auto"/>
          </w:divBdr>
        </w:div>
        <w:div w:id="1824006770">
          <w:marLeft w:val="0"/>
          <w:marRight w:val="0"/>
          <w:marTop w:val="0"/>
          <w:marBottom w:val="0"/>
          <w:divBdr>
            <w:top w:val="none" w:sz="0" w:space="0" w:color="auto"/>
            <w:left w:val="none" w:sz="0" w:space="0" w:color="auto"/>
            <w:bottom w:val="none" w:sz="0" w:space="0" w:color="auto"/>
            <w:right w:val="none" w:sz="0" w:space="0" w:color="auto"/>
          </w:divBdr>
        </w:div>
        <w:div w:id="2111313206">
          <w:marLeft w:val="0"/>
          <w:marRight w:val="0"/>
          <w:marTop w:val="0"/>
          <w:marBottom w:val="0"/>
          <w:divBdr>
            <w:top w:val="none" w:sz="0" w:space="0" w:color="auto"/>
            <w:left w:val="none" w:sz="0" w:space="0" w:color="auto"/>
            <w:bottom w:val="none" w:sz="0" w:space="0" w:color="auto"/>
            <w:right w:val="none" w:sz="0" w:space="0" w:color="auto"/>
          </w:divBdr>
        </w:div>
        <w:div w:id="1096754998">
          <w:marLeft w:val="0"/>
          <w:marRight w:val="0"/>
          <w:marTop w:val="0"/>
          <w:marBottom w:val="0"/>
          <w:divBdr>
            <w:top w:val="none" w:sz="0" w:space="0" w:color="auto"/>
            <w:left w:val="none" w:sz="0" w:space="0" w:color="auto"/>
            <w:bottom w:val="none" w:sz="0" w:space="0" w:color="auto"/>
            <w:right w:val="none" w:sz="0" w:space="0" w:color="auto"/>
          </w:divBdr>
        </w:div>
        <w:div w:id="1504663089">
          <w:marLeft w:val="0"/>
          <w:marRight w:val="0"/>
          <w:marTop w:val="0"/>
          <w:marBottom w:val="0"/>
          <w:divBdr>
            <w:top w:val="none" w:sz="0" w:space="0" w:color="auto"/>
            <w:left w:val="none" w:sz="0" w:space="0" w:color="auto"/>
            <w:bottom w:val="none" w:sz="0" w:space="0" w:color="auto"/>
            <w:right w:val="none" w:sz="0" w:space="0" w:color="auto"/>
          </w:divBdr>
        </w:div>
        <w:div w:id="737829826">
          <w:marLeft w:val="0"/>
          <w:marRight w:val="0"/>
          <w:marTop w:val="0"/>
          <w:marBottom w:val="0"/>
          <w:divBdr>
            <w:top w:val="none" w:sz="0" w:space="0" w:color="auto"/>
            <w:left w:val="none" w:sz="0" w:space="0" w:color="auto"/>
            <w:bottom w:val="none" w:sz="0" w:space="0" w:color="auto"/>
            <w:right w:val="none" w:sz="0" w:space="0" w:color="auto"/>
          </w:divBdr>
        </w:div>
        <w:div w:id="526330628">
          <w:marLeft w:val="0"/>
          <w:marRight w:val="0"/>
          <w:marTop w:val="0"/>
          <w:marBottom w:val="0"/>
          <w:divBdr>
            <w:top w:val="none" w:sz="0" w:space="0" w:color="auto"/>
            <w:left w:val="none" w:sz="0" w:space="0" w:color="auto"/>
            <w:bottom w:val="none" w:sz="0" w:space="0" w:color="auto"/>
            <w:right w:val="none" w:sz="0" w:space="0" w:color="auto"/>
          </w:divBdr>
        </w:div>
        <w:div w:id="1038310991">
          <w:marLeft w:val="0"/>
          <w:marRight w:val="0"/>
          <w:marTop w:val="0"/>
          <w:marBottom w:val="0"/>
          <w:divBdr>
            <w:top w:val="none" w:sz="0" w:space="0" w:color="auto"/>
            <w:left w:val="none" w:sz="0" w:space="0" w:color="auto"/>
            <w:bottom w:val="none" w:sz="0" w:space="0" w:color="auto"/>
            <w:right w:val="none" w:sz="0" w:space="0" w:color="auto"/>
          </w:divBdr>
        </w:div>
        <w:div w:id="585379727">
          <w:marLeft w:val="0"/>
          <w:marRight w:val="0"/>
          <w:marTop w:val="0"/>
          <w:marBottom w:val="0"/>
          <w:divBdr>
            <w:top w:val="none" w:sz="0" w:space="0" w:color="auto"/>
            <w:left w:val="none" w:sz="0" w:space="0" w:color="auto"/>
            <w:bottom w:val="none" w:sz="0" w:space="0" w:color="auto"/>
            <w:right w:val="none" w:sz="0" w:space="0" w:color="auto"/>
          </w:divBdr>
        </w:div>
        <w:div w:id="546183962">
          <w:marLeft w:val="0"/>
          <w:marRight w:val="0"/>
          <w:marTop w:val="0"/>
          <w:marBottom w:val="0"/>
          <w:divBdr>
            <w:top w:val="none" w:sz="0" w:space="0" w:color="auto"/>
            <w:left w:val="none" w:sz="0" w:space="0" w:color="auto"/>
            <w:bottom w:val="none" w:sz="0" w:space="0" w:color="auto"/>
            <w:right w:val="none" w:sz="0" w:space="0" w:color="auto"/>
          </w:divBdr>
        </w:div>
        <w:div w:id="1012992699">
          <w:marLeft w:val="0"/>
          <w:marRight w:val="0"/>
          <w:marTop w:val="0"/>
          <w:marBottom w:val="0"/>
          <w:divBdr>
            <w:top w:val="none" w:sz="0" w:space="0" w:color="auto"/>
            <w:left w:val="none" w:sz="0" w:space="0" w:color="auto"/>
            <w:bottom w:val="none" w:sz="0" w:space="0" w:color="auto"/>
            <w:right w:val="none" w:sz="0" w:space="0" w:color="auto"/>
          </w:divBdr>
        </w:div>
        <w:div w:id="927078123">
          <w:marLeft w:val="0"/>
          <w:marRight w:val="0"/>
          <w:marTop w:val="0"/>
          <w:marBottom w:val="0"/>
          <w:divBdr>
            <w:top w:val="none" w:sz="0" w:space="0" w:color="auto"/>
            <w:left w:val="none" w:sz="0" w:space="0" w:color="auto"/>
            <w:bottom w:val="none" w:sz="0" w:space="0" w:color="auto"/>
            <w:right w:val="none" w:sz="0" w:space="0" w:color="auto"/>
          </w:divBdr>
        </w:div>
        <w:div w:id="1188985849">
          <w:marLeft w:val="0"/>
          <w:marRight w:val="0"/>
          <w:marTop w:val="0"/>
          <w:marBottom w:val="0"/>
          <w:divBdr>
            <w:top w:val="none" w:sz="0" w:space="0" w:color="auto"/>
            <w:left w:val="none" w:sz="0" w:space="0" w:color="auto"/>
            <w:bottom w:val="none" w:sz="0" w:space="0" w:color="auto"/>
            <w:right w:val="none" w:sz="0" w:space="0" w:color="auto"/>
          </w:divBdr>
        </w:div>
        <w:div w:id="486866954">
          <w:marLeft w:val="0"/>
          <w:marRight w:val="0"/>
          <w:marTop w:val="0"/>
          <w:marBottom w:val="0"/>
          <w:divBdr>
            <w:top w:val="none" w:sz="0" w:space="0" w:color="auto"/>
            <w:left w:val="none" w:sz="0" w:space="0" w:color="auto"/>
            <w:bottom w:val="none" w:sz="0" w:space="0" w:color="auto"/>
            <w:right w:val="none" w:sz="0" w:space="0" w:color="auto"/>
          </w:divBdr>
        </w:div>
        <w:div w:id="1971323019">
          <w:marLeft w:val="0"/>
          <w:marRight w:val="0"/>
          <w:marTop w:val="0"/>
          <w:marBottom w:val="0"/>
          <w:divBdr>
            <w:top w:val="none" w:sz="0" w:space="0" w:color="auto"/>
            <w:left w:val="none" w:sz="0" w:space="0" w:color="auto"/>
            <w:bottom w:val="none" w:sz="0" w:space="0" w:color="auto"/>
            <w:right w:val="none" w:sz="0" w:space="0" w:color="auto"/>
          </w:divBdr>
        </w:div>
        <w:div w:id="1587036346">
          <w:marLeft w:val="0"/>
          <w:marRight w:val="0"/>
          <w:marTop w:val="0"/>
          <w:marBottom w:val="0"/>
          <w:divBdr>
            <w:top w:val="none" w:sz="0" w:space="0" w:color="auto"/>
            <w:left w:val="none" w:sz="0" w:space="0" w:color="auto"/>
            <w:bottom w:val="none" w:sz="0" w:space="0" w:color="auto"/>
            <w:right w:val="none" w:sz="0" w:space="0" w:color="auto"/>
          </w:divBdr>
        </w:div>
        <w:div w:id="1236015160">
          <w:marLeft w:val="0"/>
          <w:marRight w:val="0"/>
          <w:marTop w:val="0"/>
          <w:marBottom w:val="0"/>
          <w:divBdr>
            <w:top w:val="none" w:sz="0" w:space="0" w:color="auto"/>
            <w:left w:val="none" w:sz="0" w:space="0" w:color="auto"/>
            <w:bottom w:val="none" w:sz="0" w:space="0" w:color="auto"/>
            <w:right w:val="none" w:sz="0" w:space="0" w:color="auto"/>
          </w:divBdr>
        </w:div>
        <w:div w:id="441992717">
          <w:marLeft w:val="0"/>
          <w:marRight w:val="0"/>
          <w:marTop w:val="0"/>
          <w:marBottom w:val="0"/>
          <w:divBdr>
            <w:top w:val="none" w:sz="0" w:space="0" w:color="auto"/>
            <w:left w:val="none" w:sz="0" w:space="0" w:color="auto"/>
            <w:bottom w:val="none" w:sz="0" w:space="0" w:color="auto"/>
            <w:right w:val="none" w:sz="0" w:space="0" w:color="auto"/>
          </w:divBdr>
        </w:div>
      </w:divsChild>
    </w:div>
    <w:div w:id="132721735">
      <w:bodyDiv w:val="1"/>
      <w:marLeft w:val="0"/>
      <w:marRight w:val="0"/>
      <w:marTop w:val="0"/>
      <w:marBottom w:val="0"/>
      <w:divBdr>
        <w:top w:val="none" w:sz="0" w:space="0" w:color="auto"/>
        <w:left w:val="none" w:sz="0" w:space="0" w:color="auto"/>
        <w:bottom w:val="none" w:sz="0" w:space="0" w:color="auto"/>
        <w:right w:val="none" w:sz="0" w:space="0" w:color="auto"/>
      </w:divBdr>
    </w:div>
    <w:div w:id="135267246">
      <w:bodyDiv w:val="1"/>
      <w:marLeft w:val="0"/>
      <w:marRight w:val="0"/>
      <w:marTop w:val="0"/>
      <w:marBottom w:val="0"/>
      <w:divBdr>
        <w:top w:val="none" w:sz="0" w:space="0" w:color="auto"/>
        <w:left w:val="none" w:sz="0" w:space="0" w:color="auto"/>
        <w:bottom w:val="none" w:sz="0" w:space="0" w:color="auto"/>
        <w:right w:val="none" w:sz="0" w:space="0" w:color="auto"/>
      </w:divBdr>
    </w:div>
    <w:div w:id="141655523">
      <w:bodyDiv w:val="1"/>
      <w:marLeft w:val="0"/>
      <w:marRight w:val="0"/>
      <w:marTop w:val="0"/>
      <w:marBottom w:val="0"/>
      <w:divBdr>
        <w:top w:val="none" w:sz="0" w:space="0" w:color="auto"/>
        <w:left w:val="none" w:sz="0" w:space="0" w:color="auto"/>
        <w:bottom w:val="none" w:sz="0" w:space="0" w:color="auto"/>
        <w:right w:val="none" w:sz="0" w:space="0" w:color="auto"/>
      </w:divBdr>
    </w:div>
    <w:div w:id="144007730">
      <w:bodyDiv w:val="1"/>
      <w:marLeft w:val="0"/>
      <w:marRight w:val="0"/>
      <w:marTop w:val="0"/>
      <w:marBottom w:val="0"/>
      <w:divBdr>
        <w:top w:val="none" w:sz="0" w:space="0" w:color="auto"/>
        <w:left w:val="none" w:sz="0" w:space="0" w:color="auto"/>
        <w:bottom w:val="none" w:sz="0" w:space="0" w:color="auto"/>
        <w:right w:val="none" w:sz="0" w:space="0" w:color="auto"/>
      </w:divBdr>
      <w:divsChild>
        <w:div w:id="125709471">
          <w:marLeft w:val="0"/>
          <w:marRight w:val="0"/>
          <w:marTop w:val="0"/>
          <w:marBottom w:val="0"/>
          <w:divBdr>
            <w:top w:val="none" w:sz="0" w:space="0" w:color="auto"/>
            <w:left w:val="none" w:sz="0" w:space="0" w:color="auto"/>
            <w:bottom w:val="none" w:sz="0" w:space="0" w:color="auto"/>
            <w:right w:val="none" w:sz="0" w:space="0" w:color="auto"/>
          </w:divBdr>
        </w:div>
        <w:div w:id="1708212958">
          <w:marLeft w:val="0"/>
          <w:marRight w:val="0"/>
          <w:marTop w:val="0"/>
          <w:marBottom w:val="0"/>
          <w:divBdr>
            <w:top w:val="none" w:sz="0" w:space="0" w:color="auto"/>
            <w:left w:val="none" w:sz="0" w:space="0" w:color="auto"/>
            <w:bottom w:val="none" w:sz="0" w:space="0" w:color="auto"/>
            <w:right w:val="none" w:sz="0" w:space="0" w:color="auto"/>
          </w:divBdr>
        </w:div>
        <w:div w:id="1586063680">
          <w:marLeft w:val="0"/>
          <w:marRight w:val="0"/>
          <w:marTop w:val="0"/>
          <w:marBottom w:val="0"/>
          <w:divBdr>
            <w:top w:val="none" w:sz="0" w:space="0" w:color="auto"/>
            <w:left w:val="none" w:sz="0" w:space="0" w:color="auto"/>
            <w:bottom w:val="none" w:sz="0" w:space="0" w:color="auto"/>
            <w:right w:val="none" w:sz="0" w:space="0" w:color="auto"/>
          </w:divBdr>
        </w:div>
        <w:div w:id="1945071792">
          <w:marLeft w:val="0"/>
          <w:marRight w:val="0"/>
          <w:marTop w:val="0"/>
          <w:marBottom w:val="0"/>
          <w:divBdr>
            <w:top w:val="none" w:sz="0" w:space="0" w:color="auto"/>
            <w:left w:val="none" w:sz="0" w:space="0" w:color="auto"/>
            <w:bottom w:val="none" w:sz="0" w:space="0" w:color="auto"/>
            <w:right w:val="none" w:sz="0" w:space="0" w:color="auto"/>
          </w:divBdr>
        </w:div>
        <w:div w:id="985818631">
          <w:marLeft w:val="0"/>
          <w:marRight w:val="0"/>
          <w:marTop w:val="0"/>
          <w:marBottom w:val="0"/>
          <w:divBdr>
            <w:top w:val="none" w:sz="0" w:space="0" w:color="auto"/>
            <w:left w:val="none" w:sz="0" w:space="0" w:color="auto"/>
            <w:bottom w:val="none" w:sz="0" w:space="0" w:color="auto"/>
            <w:right w:val="none" w:sz="0" w:space="0" w:color="auto"/>
          </w:divBdr>
        </w:div>
        <w:div w:id="1406146447">
          <w:marLeft w:val="0"/>
          <w:marRight w:val="0"/>
          <w:marTop w:val="0"/>
          <w:marBottom w:val="0"/>
          <w:divBdr>
            <w:top w:val="none" w:sz="0" w:space="0" w:color="auto"/>
            <w:left w:val="none" w:sz="0" w:space="0" w:color="auto"/>
            <w:bottom w:val="none" w:sz="0" w:space="0" w:color="auto"/>
            <w:right w:val="none" w:sz="0" w:space="0" w:color="auto"/>
          </w:divBdr>
        </w:div>
        <w:div w:id="1227838621">
          <w:marLeft w:val="0"/>
          <w:marRight w:val="0"/>
          <w:marTop w:val="0"/>
          <w:marBottom w:val="0"/>
          <w:divBdr>
            <w:top w:val="none" w:sz="0" w:space="0" w:color="auto"/>
            <w:left w:val="none" w:sz="0" w:space="0" w:color="auto"/>
            <w:bottom w:val="none" w:sz="0" w:space="0" w:color="auto"/>
            <w:right w:val="none" w:sz="0" w:space="0" w:color="auto"/>
          </w:divBdr>
        </w:div>
        <w:div w:id="850725662">
          <w:marLeft w:val="0"/>
          <w:marRight w:val="0"/>
          <w:marTop w:val="0"/>
          <w:marBottom w:val="0"/>
          <w:divBdr>
            <w:top w:val="none" w:sz="0" w:space="0" w:color="auto"/>
            <w:left w:val="none" w:sz="0" w:space="0" w:color="auto"/>
            <w:bottom w:val="none" w:sz="0" w:space="0" w:color="auto"/>
            <w:right w:val="none" w:sz="0" w:space="0" w:color="auto"/>
          </w:divBdr>
        </w:div>
      </w:divsChild>
    </w:div>
    <w:div w:id="147670853">
      <w:bodyDiv w:val="1"/>
      <w:marLeft w:val="0"/>
      <w:marRight w:val="0"/>
      <w:marTop w:val="0"/>
      <w:marBottom w:val="0"/>
      <w:divBdr>
        <w:top w:val="none" w:sz="0" w:space="0" w:color="auto"/>
        <w:left w:val="none" w:sz="0" w:space="0" w:color="auto"/>
        <w:bottom w:val="none" w:sz="0" w:space="0" w:color="auto"/>
        <w:right w:val="none" w:sz="0" w:space="0" w:color="auto"/>
      </w:divBdr>
      <w:divsChild>
        <w:div w:id="1884632672">
          <w:marLeft w:val="0"/>
          <w:marRight w:val="0"/>
          <w:marTop w:val="0"/>
          <w:marBottom w:val="0"/>
          <w:divBdr>
            <w:top w:val="none" w:sz="0" w:space="0" w:color="auto"/>
            <w:left w:val="none" w:sz="0" w:space="0" w:color="auto"/>
            <w:bottom w:val="none" w:sz="0" w:space="0" w:color="auto"/>
            <w:right w:val="none" w:sz="0" w:space="0" w:color="auto"/>
          </w:divBdr>
        </w:div>
        <w:div w:id="305471129">
          <w:marLeft w:val="0"/>
          <w:marRight w:val="0"/>
          <w:marTop w:val="0"/>
          <w:marBottom w:val="0"/>
          <w:divBdr>
            <w:top w:val="none" w:sz="0" w:space="0" w:color="auto"/>
            <w:left w:val="none" w:sz="0" w:space="0" w:color="auto"/>
            <w:bottom w:val="none" w:sz="0" w:space="0" w:color="auto"/>
            <w:right w:val="none" w:sz="0" w:space="0" w:color="auto"/>
          </w:divBdr>
        </w:div>
        <w:div w:id="1383823565">
          <w:marLeft w:val="0"/>
          <w:marRight w:val="0"/>
          <w:marTop w:val="0"/>
          <w:marBottom w:val="0"/>
          <w:divBdr>
            <w:top w:val="none" w:sz="0" w:space="0" w:color="auto"/>
            <w:left w:val="none" w:sz="0" w:space="0" w:color="auto"/>
            <w:bottom w:val="none" w:sz="0" w:space="0" w:color="auto"/>
            <w:right w:val="none" w:sz="0" w:space="0" w:color="auto"/>
          </w:divBdr>
        </w:div>
        <w:div w:id="102695998">
          <w:marLeft w:val="0"/>
          <w:marRight w:val="0"/>
          <w:marTop w:val="0"/>
          <w:marBottom w:val="0"/>
          <w:divBdr>
            <w:top w:val="none" w:sz="0" w:space="0" w:color="auto"/>
            <w:left w:val="none" w:sz="0" w:space="0" w:color="auto"/>
            <w:bottom w:val="none" w:sz="0" w:space="0" w:color="auto"/>
            <w:right w:val="none" w:sz="0" w:space="0" w:color="auto"/>
          </w:divBdr>
        </w:div>
        <w:div w:id="1228883224">
          <w:marLeft w:val="0"/>
          <w:marRight w:val="0"/>
          <w:marTop w:val="0"/>
          <w:marBottom w:val="0"/>
          <w:divBdr>
            <w:top w:val="none" w:sz="0" w:space="0" w:color="auto"/>
            <w:left w:val="none" w:sz="0" w:space="0" w:color="auto"/>
            <w:bottom w:val="none" w:sz="0" w:space="0" w:color="auto"/>
            <w:right w:val="none" w:sz="0" w:space="0" w:color="auto"/>
          </w:divBdr>
        </w:div>
        <w:div w:id="1347903221">
          <w:marLeft w:val="0"/>
          <w:marRight w:val="0"/>
          <w:marTop w:val="0"/>
          <w:marBottom w:val="0"/>
          <w:divBdr>
            <w:top w:val="none" w:sz="0" w:space="0" w:color="auto"/>
            <w:left w:val="none" w:sz="0" w:space="0" w:color="auto"/>
            <w:bottom w:val="none" w:sz="0" w:space="0" w:color="auto"/>
            <w:right w:val="none" w:sz="0" w:space="0" w:color="auto"/>
          </w:divBdr>
        </w:div>
      </w:divsChild>
    </w:div>
    <w:div w:id="153837351">
      <w:bodyDiv w:val="1"/>
      <w:marLeft w:val="0"/>
      <w:marRight w:val="0"/>
      <w:marTop w:val="0"/>
      <w:marBottom w:val="0"/>
      <w:divBdr>
        <w:top w:val="none" w:sz="0" w:space="0" w:color="auto"/>
        <w:left w:val="none" w:sz="0" w:space="0" w:color="auto"/>
        <w:bottom w:val="none" w:sz="0" w:space="0" w:color="auto"/>
        <w:right w:val="none" w:sz="0" w:space="0" w:color="auto"/>
      </w:divBdr>
      <w:divsChild>
        <w:div w:id="800920132">
          <w:marLeft w:val="0"/>
          <w:marRight w:val="0"/>
          <w:marTop w:val="0"/>
          <w:marBottom w:val="0"/>
          <w:divBdr>
            <w:top w:val="none" w:sz="0" w:space="0" w:color="auto"/>
            <w:left w:val="none" w:sz="0" w:space="0" w:color="auto"/>
            <w:bottom w:val="none" w:sz="0" w:space="0" w:color="auto"/>
            <w:right w:val="none" w:sz="0" w:space="0" w:color="auto"/>
          </w:divBdr>
        </w:div>
        <w:div w:id="1150559145">
          <w:marLeft w:val="0"/>
          <w:marRight w:val="0"/>
          <w:marTop w:val="0"/>
          <w:marBottom w:val="0"/>
          <w:divBdr>
            <w:top w:val="none" w:sz="0" w:space="0" w:color="auto"/>
            <w:left w:val="none" w:sz="0" w:space="0" w:color="auto"/>
            <w:bottom w:val="none" w:sz="0" w:space="0" w:color="auto"/>
            <w:right w:val="none" w:sz="0" w:space="0" w:color="auto"/>
          </w:divBdr>
        </w:div>
        <w:div w:id="590697284">
          <w:marLeft w:val="0"/>
          <w:marRight w:val="0"/>
          <w:marTop w:val="0"/>
          <w:marBottom w:val="0"/>
          <w:divBdr>
            <w:top w:val="none" w:sz="0" w:space="0" w:color="auto"/>
            <w:left w:val="none" w:sz="0" w:space="0" w:color="auto"/>
            <w:bottom w:val="none" w:sz="0" w:space="0" w:color="auto"/>
            <w:right w:val="none" w:sz="0" w:space="0" w:color="auto"/>
          </w:divBdr>
        </w:div>
        <w:div w:id="109276372">
          <w:marLeft w:val="0"/>
          <w:marRight w:val="0"/>
          <w:marTop w:val="0"/>
          <w:marBottom w:val="0"/>
          <w:divBdr>
            <w:top w:val="none" w:sz="0" w:space="0" w:color="auto"/>
            <w:left w:val="none" w:sz="0" w:space="0" w:color="auto"/>
            <w:bottom w:val="none" w:sz="0" w:space="0" w:color="auto"/>
            <w:right w:val="none" w:sz="0" w:space="0" w:color="auto"/>
          </w:divBdr>
        </w:div>
        <w:div w:id="988945843">
          <w:marLeft w:val="0"/>
          <w:marRight w:val="0"/>
          <w:marTop w:val="0"/>
          <w:marBottom w:val="0"/>
          <w:divBdr>
            <w:top w:val="none" w:sz="0" w:space="0" w:color="auto"/>
            <w:left w:val="none" w:sz="0" w:space="0" w:color="auto"/>
            <w:bottom w:val="none" w:sz="0" w:space="0" w:color="auto"/>
            <w:right w:val="none" w:sz="0" w:space="0" w:color="auto"/>
          </w:divBdr>
        </w:div>
        <w:div w:id="1825849726">
          <w:marLeft w:val="0"/>
          <w:marRight w:val="0"/>
          <w:marTop w:val="0"/>
          <w:marBottom w:val="0"/>
          <w:divBdr>
            <w:top w:val="none" w:sz="0" w:space="0" w:color="auto"/>
            <w:left w:val="none" w:sz="0" w:space="0" w:color="auto"/>
            <w:bottom w:val="none" w:sz="0" w:space="0" w:color="auto"/>
            <w:right w:val="none" w:sz="0" w:space="0" w:color="auto"/>
          </w:divBdr>
        </w:div>
      </w:divsChild>
    </w:div>
    <w:div w:id="161703012">
      <w:bodyDiv w:val="1"/>
      <w:marLeft w:val="0"/>
      <w:marRight w:val="0"/>
      <w:marTop w:val="0"/>
      <w:marBottom w:val="0"/>
      <w:divBdr>
        <w:top w:val="none" w:sz="0" w:space="0" w:color="auto"/>
        <w:left w:val="none" w:sz="0" w:space="0" w:color="auto"/>
        <w:bottom w:val="none" w:sz="0" w:space="0" w:color="auto"/>
        <w:right w:val="none" w:sz="0" w:space="0" w:color="auto"/>
      </w:divBdr>
    </w:div>
    <w:div w:id="163086263">
      <w:bodyDiv w:val="1"/>
      <w:marLeft w:val="0"/>
      <w:marRight w:val="0"/>
      <w:marTop w:val="0"/>
      <w:marBottom w:val="0"/>
      <w:divBdr>
        <w:top w:val="none" w:sz="0" w:space="0" w:color="auto"/>
        <w:left w:val="none" w:sz="0" w:space="0" w:color="auto"/>
        <w:bottom w:val="none" w:sz="0" w:space="0" w:color="auto"/>
        <w:right w:val="none" w:sz="0" w:space="0" w:color="auto"/>
      </w:divBdr>
      <w:divsChild>
        <w:div w:id="521892975">
          <w:marLeft w:val="0"/>
          <w:marRight w:val="0"/>
          <w:marTop w:val="0"/>
          <w:marBottom w:val="0"/>
          <w:divBdr>
            <w:top w:val="none" w:sz="0" w:space="0" w:color="auto"/>
            <w:left w:val="none" w:sz="0" w:space="0" w:color="auto"/>
            <w:bottom w:val="none" w:sz="0" w:space="0" w:color="auto"/>
            <w:right w:val="none" w:sz="0" w:space="0" w:color="auto"/>
          </w:divBdr>
        </w:div>
        <w:div w:id="1844124798">
          <w:marLeft w:val="0"/>
          <w:marRight w:val="0"/>
          <w:marTop w:val="0"/>
          <w:marBottom w:val="0"/>
          <w:divBdr>
            <w:top w:val="none" w:sz="0" w:space="0" w:color="auto"/>
            <w:left w:val="none" w:sz="0" w:space="0" w:color="auto"/>
            <w:bottom w:val="none" w:sz="0" w:space="0" w:color="auto"/>
            <w:right w:val="none" w:sz="0" w:space="0" w:color="auto"/>
          </w:divBdr>
        </w:div>
        <w:div w:id="272906520">
          <w:marLeft w:val="0"/>
          <w:marRight w:val="0"/>
          <w:marTop w:val="0"/>
          <w:marBottom w:val="0"/>
          <w:divBdr>
            <w:top w:val="none" w:sz="0" w:space="0" w:color="auto"/>
            <w:left w:val="none" w:sz="0" w:space="0" w:color="auto"/>
            <w:bottom w:val="none" w:sz="0" w:space="0" w:color="auto"/>
            <w:right w:val="none" w:sz="0" w:space="0" w:color="auto"/>
          </w:divBdr>
        </w:div>
        <w:div w:id="1838380981">
          <w:marLeft w:val="0"/>
          <w:marRight w:val="0"/>
          <w:marTop w:val="0"/>
          <w:marBottom w:val="0"/>
          <w:divBdr>
            <w:top w:val="none" w:sz="0" w:space="0" w:color="auto"/>
            <w:left w:val="none" w:sz="0" w:space="0" w:color="auto"/>
            <w:bottom w:val="none" w:sz="0" w:space="0" w:color="auto"/>
            <w:right w:val="none" w:sz="0" w:space="0" w:color="auto"/>
          </w:divBdr>
        </w:div>
        <w:div w:id="2090735052">
          <w:marLeft w:val="0"/>
          <w:marRight w:val="0"/>
          <w:marTop w:val="0"/>
          <w:marBottom w:val="0"/>
          <w:divBdr>
            <w:top w:val="none" w:sz="0" w:space="0" w:color="auto"/>
            <w:left w:val="none" w:sz="0" w:space="0" w:color="auto"/>
            <w:bottom w:val="none" w:sz="0" w:space="0" w:color="auto"/>
            <w:right w:val="none" w:sz="0" w:space="0" w:color="auto"/>
          </w:divBdr>
        </w:div>
        <w:div w:id="1013530478">
          <w:marLeft w:val="0"/>
          <w:marRight w:val="0"/>
          <w:marTop w:val="0"/>
          <w:marBottom w:val="0"/>
          <w:divBdr>
            <w:top w:val="none" w:sz="0" w:space="0" w:color="auto"/>
            <w:left w:val="none" w:sz="0" w:space="0" w:color="auto"/>
            <w:bottom w:val="none" w:sz="0" w:space="0" w:color="auto"/>
            <w:right w:val="none" w:sz="0" w:space="0" w:color="auto"/>
          </w:divBdr>
        </w:div>
        <w:div w:id="70273909">
          <w:marLeft w:val="0"/>
          <w:marRight w:val="0"/>
          <w:marTop w:val="0"/>
          <w:marBottom w:val="0"/>
          <w:divBdr>
            <w:top w:val="none" w:sz="0" w:space="0" w:color="auto"/>
            <w:left w:val="none" w:sz="0" w:space="0" w:color="auto"/>
            <w:bottom w:val="none" w:sz="0" w:space="0" w:color="auto"/>
            <w:right w:val="none" w:sz="0" w:space="0" w:color="auto"/>
          </w:divBdr>
        </w:div>
        <w:div w:id="1429230498">
          <w:marLeft w:val="0"/>
          <w:marRight w:val="0"/>
          <w:marTop w:val="0"/>
          <w:marBottom w:val="0"/>
          <w:divBdr>
            <w:top w:val="none" w:sz="0" w:space="0" w:color="auto"/>
            <w:left w:val="none" w:sz="0" w:space="0" w:color="auto"/>
            <w:bottom w:val="none" w:sz="0" w:space="0" w:color="auto"/>
            <w:right w:val="none" w:sz="0" w:space="0" w:color="auto"/>
          </w:divBdr>
        </w:div>
        <w:div w:id="2137604104">
          <w:marLeft w:val="0"/>
          <w:marRight w:val="0"/>
          <w:marTop w:val="0"/>
          <w:marBottom w:val="0"/>
          <w:divBdr>
            <w:top w:val="none" w:sz="0" w:space="0" w:color="auto"/>
            <w:left w:val="none" w:sz="0" w:space="0" w:color="auto"/>
            <w:bottom w:val="none" w:sz="0" w:space="0" w:color="auto"/>
            <w:right w:val="none" w:sz="0" w:space="0" w:color="auto"/>
          </w:divBdr>
        </w:div>
      </w:divsChild>
    </w:div>
    <w:div w:id="163251495">
      <w:bodyDiv w:val="1"/>
      <w:marLeft w:val="0"/>
      <w:marRight w:val="0"/>
      <w:marTop w:val="0"/>
      <w:marBottom w:val="0"/>
      <w:divBdr>
        <w:top w:val="none" w:sz="0" w:space="0" w:color="auto"/>
        <w:left w:val="none" w:sz="0" w:space="0" w:color="auto"/>
        <w:bottom w:val="none" w:sz="0" w:space="0" w:color="auto"/>
        <w:right w:val="none" w:sz="0" w:space="0" w:color="auto"/>
      </w:divBdr>
    </w:div>
    <w:div w:id="170989750">
      <w:bodyDiv w:val="1"/>
      <w:marLeft w:val="0"/>
      <w:marRight w:val="0"/>
      <w:marTop w:val="0"/>
      <w:marBottom w:val="0"/>
      <w:divBdr>
        <w:top w:val="none" w:sz="0" w:space="0" w:color="auto"/>
        <w:left w:val="none" w:sz="0" w:space="0" w:color="auto"/>
        <w:bottom w:val="none" w:sz="0" w:space="0" w:color="auto"/>
        <w:right w:val="none" w:sz="0" w:space="0" w:color="auto"/>
      </w:divBdr>
      <w:divsChild>
        <w:div w:id="98763983">
          <w:marLeft w:val="0"/>
          <w:marRight w:val="0"/>
          <w:marTop w:val="0"/>
          <w:marBottom w:val="0"/>
          <w:divBdr>
            <w:top w:val="none" w:sz="0" w:space="0" w:color="auto"/>
            <w:left w:val="none" w:sz="0" w:space="0" w:color="auto"/>
            <w:bottom w:val="none" w:sz="0" w:space="0" w:color="auto"/>
            <w:right w:val="none" w:sz="0" w:space="0" w:color="auto"/>
          </w:divBdr>
        </w:div>
        <w:div w:id="3631873">
          <w:marLeft w:val="0"/>
          <w:marRight w:val="0"/>
          <w:marTop w:val="0"/>
          <w:marBottom w:val="0"/>
          <w:divBdr>
            <w:top w:val="none" w:sz="0" w:space="0" w:color="auto"/>
            <w:left w:val="none" w:sz="0" w:space="0" w:color="auto"/>
            <w:bottom w:val="none" w:sz="0" w:space="0" w:color="auto"/>
            <w:right w:val="none" w:sz="0" w:space="0" w:color="auto"/>
          </w:divBdr>
        </w:div>
        <w:div w:id="903680281">
          <w:marLeft w:val="0"/>
          <w:marRight w:val="0"/>
          <w:marTop w:val="0"/>
          <w:marBottom w:val="0"/>
          <w:divBdr>
            <w:top w:val="none" w:sz="0" w:space="0" w:color="auto"/>
            <w:left w:val="none" w:sz="0" w:space="0" w:color="auto"/>
            <w:bottom w:val="none" w:sz="0" w:space="0" w:color="auto"/>
            <w:right w:val="none" w:sz="0" w:space="0" w:color="auto"/>
          </w:divBdr>
        </w:div>
      </w:divsChild>
    </w:div>
    <w:div w:id="180314740">
      <w:bodyDiv w:val="1"/>
      <w:marLeft w:val="0"/>
      <w:marRight w:val="0"/>
      <w:marTop w:val="0"/>
      <w:marBottom w:val="0"/>
      <w:divBdr>
        <w:top w:val="none" w:sz="0" w:space="0" w:color="auto"/>
        <w:left w:val="none" w:sz="0" w:space="0" w:color="auto"/>
        <w:bottom w:val="none" w:sz="0" w:space="0" w:color="auto"/>
        <w:right w:val="none" w:sz="0" w:space="0" w:color="auto"/>
      </w:divBdr>
    </w:div>
    <w:div w:id="184368248">
      <w:bodyDiv w:val="1"/>
      <w:marLeft w:val="0"/>
      <w:marRight w:val="0"/>
      <w:marTop w:val="0"/>
      <w:marBottom w:val="0"/>
      <w:divBdr>
        <w:top w:val="none" w:sz="0" w:space="0" w:color="auto"/>
        <w:left w:val="none" w:sz="0" w:space="0" w:color="auto"/>
        <w:bottom w:val="none" w:sz="0" w:space="0" w:color="auto"/>
        <w:right w:val="none" w:sz="0" w:space="0" w:color="auto"/>
      </w:divBdr>
    </w:div>
    <w:div w:id="197008648">
      <w:bodyDiv w:val="1"/>
      <w:marLeft w:val="0"/>
      <w:marRight w:val="0"/>
      <w:marTop w:val="0"/>
      <w:marBottom w:val="0"/>
      <w:divBdr>
        <w:top w:val="none" w:sz="0" w:space="0" w:color="auto"/>
        <w:left w:val="none" w:sz="0" w:space="0" w:color="auto"/>
        <w:bottom w:val="none" w:sz="0" w:space="0" w:color="auto"/>
        <w:right w:val="none" w:sz="0" w:space="0" w:color="auto"/>
      </w:divBdr>
      <w:divsChild>
        <w:div w:id="1939017940">
          <w:marLeft w:val="0"/>
          <w:marRight w:val="0"/>
          <w:marTop w:val="0"/>
          <w:marBottom w:val="0"/>
          <w:divBdr>
            <w:top w:val="none" w:sz="0" w:space="0" w:color="auto"/>
            <w:left w:val="none" w:sz="0" w:space="0" w:color="auto"/>
            <w:bottom w:val="none" w:sz="0" w:space="0" w:color="auto"/>
            <w:right w:val="none" w:sz="0" w:space="0" w:color="auto"/>
          </w:divBdr>
        </w:div>
        <w:div w:id="635181228">
          <w:marLeft w:val="0"/>
          <w:marRight w:val="0"/>
          <w:marTop w:val="0"/>
          <w:marBottom w:val="0"/>
          <w:divBdr>
            <w:top w:val="none" w:sz="0" w:space="0" w:color="auto"/>
            <w:left w:val="none" w:sz="0" w:space="0" w:color="auto"/>
            <w:bottom w:val="none" w:sz="0" w:space="0" w:color="auto"/>
            <w:right w:val="none" w:sz="0" w:space="0" w:color="auto"/>
          </w:divBdr>
        </w:div>
        <w:div w:id="240067165">
          <w:marLeft w:val="0"/>
          <w:marRight w:val="0"/>
          <w:marTop w:val="0"/>
          <w:marBottom w:val="0"/>
          <w:divBdr>
            <w:top w:val="none" w:sz="0" w:space="0" w:color="auto"/>
            <w:left w:val="none" w:sz="0" w:space="0" w:color="auto"/>
            <w:bottom w:val="none" w:sz="0" w:space="0" w:color="auto"/>
            <w:right w:val="none" w:sz="0" w:space="0" w:color="auto"/>
          </w:divBdr>
        </w:div>
        <w:div w:id="1483234373">
          <w:marLeft w:val="0"/>
          <w:marRight w:val="0"/>
          <w:marTop w:val="0"/>
          <w:marBottom w:val="0"/>
          <w:divBdr>
            <w:top w:val="none" w:sz="0" w:space="0" w:color="auto"/>
            <w:left w:val="none" w:sz="0" w:space="0" w:color="auto"/>
            <w:bottom w:val="none" w:sz="0" w:space="0" w:color="auto"/>
            <w:right w:val="none" w:sz="0" w:space="0" w:color="auto"/>
          </w:divBdr>
        </w:div>
        <w:div w:id="1524781217">
          <w:marLeft w:val="0"/>
          <w:marRight w:val="0"/>
          <w:marTop w:val="0"/>
          <w:marBottom w:val="0"/>
          <w:divBdr>
            <w:top w:val="none" w:sz="0" w:space="0" w:color="auto"/>
            <w:left w:val="none" w:sz="0" w:space="0" w:color="auto"/>
            <w:bottom w:val="none" w:sz="0" w:space="0" w:color="auto"/>
            <w:right w:val="none" w:sz="0" w:space="0" w:color="auto"/>
          </w:divBdr>
        </w:div>
        <w:div w:id="1460949719">
          <w:marLeft w:val="0"/>
          <w:marRight w:val="0"/>
          <w:marTop w:val="0"/>
          <w:marBottom w:val="0"/>
          <w:divBdr>
            <w:top w:val="none" w:sz="0" w:space="0" w:color="auto"/>
            <w:left w:val="none" w:sz="0" w:space="0" w:color="auto"/>
            <w:bottom w:val="none" w:sz="0" w:space="0" w:color="auto"/>
            <w:right w:val="none" w:sz="0" w:space="0" w:color="auto"/>
          </w:divBdr>
        </w:div>
        <w:div w:id="292488434">
          <w:marLeft w:val="0"/>
          <w:marRight w:val="0"/>
          <w:marTop w:val="0"/>
          <w:marBottom w:val="0"/>
          <w:divBdr>
            <w:top w:val="none" w:sz="0" w:space="0" w:color="auto"/>
            <w:left w:val="none" w:sz="0" w:space="0" w:color="auto"/>
            <w:bottom w:val="none" w:sz="0" w:space="0" w:color="auto"/>
            <w:right w:val="none" w:sz="0" w:space="0" w:color="auto"/>
          </w:divBdr>
        </w:div>
        <w:div w:id="1314290106">
          <w:marLeft w:val="0"/>
          <w:marRight w:val="0"/>
          <w:marTop w:val="0"/>
          <w:marBottom w:val="0"/>
          <w:divBdr>
            <w:top w:val="none" w:sz="0" w:space="0" w:color="auto"/>
            <w:left w:val="none" w:sz="0" w:space="0" w:color="auto"/>
            <w:bottom w:val="none" w:sz="0" w:space="0" w:color="auto"/>
            <w:right w:val="none" w:sz="0" w:space="0" w:color="auto"/>
          </w:divBdr>
        </w:div>
      </w:divsChild>
    </w:div>
    <w:div w:id="210116636">
      <w:bodyDiv w:val="1"/>
      <w:marLeft w:val="0"/>
      <w:marRight w:val="0"/>
      <w:marTop w:val="0"/>
      <w:marBottom w:val="0"/>
      <w:divBdr>
        <w:top w:val="none" w:sz="0" w:space="0" w:color="auto"/>
        <w:left w:val="none" w:sz="0" w:space="0" w:color="auto"/>
        <w:bottom w:val="none" w:sz="0" w:space="0" w:color="auto"/>
        <w:right w:val="none" w:sz="0" w:space="0" w:color="auto"/>
      </w:divBdr>
      <w:divsChild>
        <w:div w:id="1412194598">
          <w:marLeft w:val="0"/>
          <w:marRight w:val="0"/>
          <w:marTop w:val="0"/>
          <w:marBottom w:val="0"/>
          <w:divBdr>
            <w:top w:val="none" w:sz="0" w:space="0" w:color="auto"/>
            <w:left w:val="none" w:sz="0" w:space="0" w:color="auto"/>
            <w:bottom w:val="none" w:sz="0" w:space="0" w:color="auto"/>
            <w:right w:val="none" w:sz="0" w:space="0" w:color="auto"/>
          </w:divBdr>
        </w:div>
        <w:div w:id="354888990">
          <w:marLeft w:val="0"/>
          <w:marRight w:val="0"/>
          <w:marTop w:val="0"/>
          <w:marBottom w:val="0"/>
          <w:divBdr>
            <w:top w:val="none" w:sz="0" w:space="0" w:color="auto"/>
            <w:left w:val="none" w:sz="0" w:space="0" w:color="auto"/>
            <w:bottom w:val="none" w:sz="0" w:space="0" w:color="auto"/>
            <w:right w:val="none" w:sz="0" w:space="0" w:color="auto"/>
          </w:divBdr>
        </w:div>
        <w:div w:id="1953705150">
          <w:marLeft w:val="0"/>
          <w:marRight w:val="0"/>
          <w:marTop w:val="0"/>
          <w:marBottom w:val="0"/>
          <w:divBdr>
            <w:top w:val="none" w:sz="0" w:space="0" w:color="auto"/>
            <w:left w:val="none" w:sz="0" w:space="0" w:color="auto"/>
            <w:bottom w:val="none" w:sz="0" w:space="0" w:color="auto"/>
            <w:right w:val="none" w:sz="0" w:space="0" w:color="auto"/>
          </w:divBdr>
        </w:div>
        <w:div w:id="2069573959">
          <w:marLeft w:val="0"/>
          <w:marRight w:val="0"/>
          <w:marTop w:val="0"/>
          <w:marBottom w:val="0"/>
          <w:divBdr>
            <w:top w:val="none" w:sz="0" w:space="0" w:color="auto"/>
            <w:left w:val="none" w:sz="0" w:space="0" w:color="auto"/>
            <w:bottom w:val="none" w:sz="0" w:space="0" w:color="auto"/>
            <w:right w:val="none" w:sz="0" w:space="0" w:color="auto"/>
          </w:divBdr>
        </w:div>
        <w:div w:id="21789947">
          <w:marLeft w:val="0"/>
          <w:marRight w:val="0"/>
          <w:marTop w:val="0"/>
          <w:marBottom w:val="0"/>
          <w:divBdr>
            <w:top w:val="none" w:sz="0" w:space="0" w:color="auto"/>
            <w:left w:val="none" w:sz="0" w:space="0" w:color="auto"/>
            <w:bottom w:val="none" w:sz="0" w:space="0" w:color="auto"/>
            <w:right w:val="none" w:sz="0" w:space="0" w:color="auto"/>
          </w:divBdr>
        </w:div>
        <w:div w:id="1338534971">
          <w:marLeft w:val="0"/>
          <w:marRight w:val="0"/>
          <w:marTop w:val="0"/>
          <w:marBottom w:val="0"/>
          <w:divBdr>
            <w:top w:val="none" w:sz="0" w:space="0" w:color="auto"/>
            <w:left w:val="none" w:sz="0" w:space="0" w:color="auto"/>
            <w:bottom w:val="none" w:sz="0" w:space="0" w:color="auto"/>
            <w:right w:val="none" w:sz="0" w:space="0" w:color="auto"/>
          </w:divBdr>
        </w:div>
        <w:div w:id="1216048258">
          <w:marLeft w:val="0"/>
          <w:marRight w:val="0"/>
          <w:marTop w:val="0"/>
          <w:marBottom w:val="0"/>
          <w:divBdr>
            <w:top w:val="none" w:sz="0" w:space="0" w:color="auto"/>
            <w:left w:val="none" w:sz="0" w:space="0" w:color="auto"/>
            <w:bottom w:val="none" w:sz="0" w:space="0" w:color="auto"/>
            <w:right w:val="none" w:sz="0" w:space="0" w:color="auto"/>
          </w:divBdr>
        </w:div>
        <w:div w:id="1441686724">
          <w:marLeft w:val="0"/>
          <w:marRight w:val="0"/>
          <w:marTop w:val="0"/>
          <w:marBottom w:val="0"/>
          <w:divBdr>
            <w:top w:val="none" w:sz="0" w:space="0" w:color="auto"/>
            <w:left w:val="none" w:sz="0" w:space="0" w:color="auto"/>
            <w:bottom w:val="none" w:sz="0" w:space="0" w:color="auto"/>
            <w:right w:val="none" w:sz="0" w:space="0" w:color="auto"/>
          </w:divBdr>
        </w:div>
        <w:div w:id="1397779728">
          <w:marLeft w:val="0"/>
          <w:marRight w:val="0"/>
          <w:marTop w:val="0"/>
          <w:marBottom w:val="0"/>
          <w:divBdr>
            <w:top w:val="none" w:sz="0" w:space="0" w:color="auto"/>
            <w:left w:val="none" w:sz="0" w:space="0" w:color="auto"/>
            <w:bottom w:val="none" w:sz="0" w:space="0" w:color="auto"/>
            <w:right w:val="none" w:sz="0" w:space="0" w:color="auto"/>
          </w:divBdr>
        </w:div>
        <w:div w:id="438181356">
          <w:marLeft w:val="0"/>
          <w:marRight w:val="0"/>
          <w:marTop w:val="0"/>
          <w:marBottom w:val="0"/>
          <w:divBdr>
            <w:top w:val="none" w:sz="0" w:space="0" w:color="auto"/>
            <w:left w:val="none" w:sz="0" w:space="0" w:color="auto"/>
            <w:bottom w:val="none" w:sz="0" w:space="0" w:color="auto"/>
            <w:right w:val="none" w:sz="0" w:space="0" w:color="auto"/>
          </w:divBdr>
        </w:div>
        <w:div w:id="23218011">
          <w:marLeft w:val="0"/>
          <w:marRight w:val="0"/>
          <w:marTop w:val="0"/>
          <w:marBottom w:val="0"/>
          <w:divBdr>
            <w:top w:val="none" w:sz="0" w:space="0" w:color="auto"/>
            <w:left w:val="none" w:sz="0" w:space="0" w:color="auto"/>
            <w:bottom w:val="none" w:sz="0" w:space="0" w:color="auto"/>
            <w:right w:val="none" w:sz="0" w:space="0" w:color="auto"/>
          </w:divBdr>
        </w:div>
      </w:divsChild>
    </w:div>
    <w:div w:id="217933178">
      <w:bodyDiv w:val="1"/>
      <w:marLeft w:val="0"/>
      <w:marRight w:val="0"/>
      <w:marTop w:val="0"/>
      <w:marBottom w:val="0"/>
      <w:divBdr>
        <w:top w:val="none" w:sz="0" w:space="0" w:color="auto"/>
        <w:left w:val="none" w:sz="0" w:space="0" w:color="auto"/>
        <w:bottom w:val="none" w:sz="0" w:space="0" w:color="auto"/>
        <w:right w:val="none" w:sz="0" w:space="0" w:color="auto"/>
      </w:divBdr>
    </w:div>
    <w:div w:id="218982085">
      <w:bodyDiv w:val="1"/>
      <w:marLeft w:val="0"/>
      <w:marRight w:val="0"/>
      <w:marTop w:val="0"/>
      <w:marBottom w:val="0"/>
      <w:divBdr>
        <w:top w:val="none" w:sz="0" w:space="0" w:color="auto"/>
        <w:left w:val="none" w:sz="0" w:space="0" w:color="auto"/>
        <w:bottom w:val="none" w:sz="0" w:space="0" w:color="auto"/>
        <w:right w:val="none" w:sz="0" w:space="0" w:color="auto"/>
      </w:divBdr>
      <w:divsChild>
        <w:div w:id="462120943">
          <w:marLeft w:val="0"/>
          <w:marRight w:val="0"/>
          <w:marTop w:val="0"/>
          <w:marBottom w:val="0"/>
          <w:divBdr>
            <w:top w:val="none" w:sz="0" w:space="0" w:color="auto"/>
            <w:left w:val="none" w:sz="0" w:space="0" w:color="auto"/>
            <w:bottom w:val="none" w:sz="0" w:space="0" w:color="auto"/>
            <w:right w:val="none" w:sz="0" w:space="0" w:color="auto"/>
          </w:divBdr>
        </w:div>
        <w:div w:id="1394350612">
          <w:marLeft w:val="0"/>
          <w:marRight w:val="0"/>
          <w:marTop w:val="0"/>
          <w:marBottom w:val="0"/>
          <w:divBdr>
            <w:top w:val="none" w:sz="0" w:space="0" w:color="auto"/>
            <w:left w:val="none" w:sz="0" w:space="0" w:color="auto"/>
            <w:bottom w:val="none" w:sz="0" w:space="0" w:color="auto"/>
            <w:right w:val="none" w:sz="0" w:space="0" w:color="auto"/>
          </w:divBdr>
        </w:div>
      </w:divsChild>
    </w:div>
    <w:div w:id="219559755">
      <w:bodyDiv w:val="1"/>
      <w:marLeft w:val="0"/>
      <w:marRight w:val="0"/>
      <w:marTop w:val="0"/>
      <w:marBottom w:val="0"/>
      <w:divBdr>
        <w:top w:val="none" w:sz="0" w:space="0" w:color="auto"/>
        <w:left w:val="none" w:sz="0" w:space="0" w:color="auto"/>
        <w:bottom w:val="none" w:sz="0" w:space="0" w:color="auto"/>
        <w:right w:val="none" w:sz="0" w:space="0" w:color="auto"/>
      </w:divBdr>
    </w:div>
    <w:div w:id="219560320">
      <w:bodyDiv w:val="1"/>
      <w:marLeft w:val="0"/>
      <w:marRight w:val="0"/>
      <w:marTop w:val="0"/>
      <w:marBottom w:val="0"/>
      <w:divBdr>
        <w:top w:val="none" w:sz="0" w:space="0" w:color="auto"/>
        <w:left w:val="none" w:sz="0" w:space="0" w:color="auto"/>
        <w:bottom w:val="none" w:sz="0" w:space="0" w:color="auto"/>
        <w:right w:val="none" w:sz="0" w:space="0" w:color="auto"/>
      </w:divBdr>
    </w:div>
    <w:div w:id="224417524">
      <w:bodyDiv w:val="1"/>
      <w:marLeft w:val="0"/>
      <w:marRight w:val="0"/>
      <w:marTop w:val="0"/>
      <w:marBottom w:val="0"/>
      <w:divBdr>
        <w:top w:val="none" w:sz="0" w:space="0" w:color="auto"/>
        <w:left w:val="none" w:sz="0" w:space="0" w:color="auto"/>
        <w:bottom w:val="none" w:sz="0" w:space="0" w:color="auto"/>
        <w:right w:val="none" w:sz="0" w:space="0" w:color="auto"/>
      </w:divBdr>
      <w:divsChild>
        <w:div w:id="232662227">
          <w:marLeft w:val="0"/>
          <w:marRight w:val="0"/>
          <w:marTop w:val="0"/>
          <w:marBottom w:val="0"/>
          <w:divBdr>
            <w:top w:val="none" w:sz="0" w:space="0" w:color="auto"/>
            <w:left w:val="none" w:sz="0" w:space="0" w:color="auto"/>
            <w:bottom w:val="none" w:sz="0" w:space="0" w:color="auto"/>
            <w:right w:val="none" w:sz="0" w:space="0" w:color="auto"/>
          </w:divBdr>
        </w:div>
        <w:div w:id="1257445164">
          <w:marLeft w:val="0"/>
          <w:marRight w:val="0"/>
          <w:marTop w:val="0"/>
          <w:marBottom w:val="0"/>
          <w:divBdr>
            <w:top w:val="none" w:sz="0" w:space="0" w:color="auto"/>
            <w:left w:val="none" w:sz="0" w:space="0" w:color="auto"/>
            <w:bottom w:val="none" w:sz="0" w:space="0" w:color="auto"/>
            <w:right w:val="none" w:sz="0" w:space="0" w:color="auto"/>
          </w:divBdr>
        </w:div>
        <w:div w:id="178857101">
          <w:marLeft w:val="0"/>
          <w:marRight w:val="0"/>
          <w:marTop w:val="0"/>
          <w:marBottom w:val="0"/>
          <w:divBdr>
            <w:top w:val="none" w:sz="0" w:space="0" w:color="auto"/>
            <w:left w:val="none" w:sz="0" w:space="0" w:color="auto"/>
            <w:bottom w:val="none" w:sz="0" w:space="0" w:color="auto"/>
            <w:right w:val="none" w:sz="0" w:space="0" w:color="auto"/>
          </w:divBdr>
        </w:div>
        <w:div w:id="924143799">
          <w:marLeft w:val="0"/>
          <w:marRight w:val="0"/>
          <w:marTop w:val="0"/>
          <w:marBottom w:val="0"/>
          <w:divBdr>
            <w:top w:val="none" w:sz="0" w:space="0" w:color="auto"/>
            <w:left w:val="none" w:sz="0" w:space="0" w:color="auto"/>
            <w:bottom w:val="none" w:sz="0" w:space="0" w:color="auto"/>
            <w:right w:val="none" w:sz="0" w:space="0" w:color="auto"/>
          </w:divBdr>
        </w:div>
      </w:divsChild>
    </w:div>
    <w:div w:id="224994620">
      <w:bodyDiv w:val="1"/>
      <w:marLeft w:val="0"/>
      <w:marRight w:val="0"/>
      <w:marTop w:val="0"/>
      <w:marBottom w:val="0"/>
      <w:divBdr>
        <w:top w:val="none" w:sz="0" w:space="0" w:color="auto"/>
        <w:left w:val="none" w:sz="0" w:space="0" w:color="auto"/>
        <w:bottom w:val="none" w:sz="0" w:space="0" w:color="auto"/>
        <w:right w:val="none" w:sz="0" w:space="0" w:color="auto"/>
      </w:divBdr>
      <w:divsChild>
        <w:div w:id="1117332737">
          <w:marLeft w:val="0"/>
          <w:marRight w:val="0"/>
          <w:marTop w:val="0"/>
          <w:marBottom w:val="0"/>
          <w:divBdr>
            <w:top w:val="none" w:sz="0" w:space="0" w:color="auto"/>
            <w:left w:val="none" w:sz="0" w:space="0" w:color="auto"/>
            <w:bottom w:val="none" w:sz="0" w:space="0" w:color="auto"/>
            <w:right w:val="none" w:sz="0" w:space="0" w:color="auto"/>
          </w:divBdr>
        </w:div>
        <w:div w:id="768741200">
          <w:marLeft w:val="0"/>
          <w:marRight w:val="0"/>
          <w:marTop w:val="0"/>
          <w:marBottom w:val="0"/>
          <w:divBdr>
            <w:top w:val="none" w:sz="0" w:space="0" w:color="auto"/>
            <w:left w:val="none" w:sz="0" w:space="0" w:color="auto"/>
            <w:bottom w:val="none" w:sz="0" w:space="0" w:color="auto"/>
            <w:right w:val="none" w:sz="0" w:space="0" w:color="auto"/>
          </w:divBdr>
        </w:div>
      </w:divsChild>
    </w:div>
    <w:div w:id="225457519">
      <w:bodyDiv w:val="1"/>
      <w:marLeft w:val="0"/>
      <w:marRight w:val="0"/>
      <w:marTop w:val="0"/>
      <w:marBottom w:val="0"/>
      <w:divBdr>
        <w:top w:val="none" w:sz="0" w:space="0" w:color="auto"/>
        <w:left w:val="none" w:sz="0" w:space="0" w:color="auto"/>
        <w:bottom w:val="none" w:sz="0" w:space="0" w:color="auto"/>
        <w:right w:val="none" w:sz="0" w:space="0" w:color="auto"/>
      </w:divBdr>
    </w:div>
    <w:div w:id="236131191">
      <w:bodyDiv w:val="1"/>
      <w:marLeft w:val="0"/>
      <w:marRight w:val="0"/>
      <w:marTop w:val="0"/>
      <w:marBottom w:val="0"/>
      <w:divBdr>
        <w:top w:val="none" w:sz="0" w:space="0" w:color="auto"/>
        <w:left w:val="none" w:sz="0" w:space="0" w:color="auto"/>
        <w:bottom w:val="none" w:sz="0" w:space="0" w:color="auto"/>
        <w:right w:val="none" w:sz="0" w:space="0" w:color="auto"/>
      </w:divBdr>
      <w:divsChild>
        <w:div w:id="332875658">
          <w:marLeft w:val="0"/>
          <w:marRight w:val="0"/>
          <w:marTop w:val="0"/>
          <w:marBottom w:val="0"/>
          <w:divBdr>
            <w:top w:val="none" w:sz="0" w:space="0" w:color="auto"/>
            <w:left w:val="none" w:sz="0" w:space="0" w:color="auto"/>
            <w:bottom w:val="none" w:sz="0" w:space="0" w:color="auto"/>
            <w:right w:val="none" w:sz="0" w:space="0" w:color="auto"/>
          </w:divBdr>
        </w:div>
        <w:div w:id="161893605">
          <w:marLeft w:val="0"/>
          <w:marRight w:val="0"/>
          <w:marTop w:val="0"/>
          <w:marBottom w:val="0"/>
          <w:divBdr>
            <w:top w:val="none" w:sz="0" w:space="0" w:color="auto"/>
            <w:left w:val="none" w:sz="0" w:space="0" w:color="auto"/>
            <w:bottom w:val="none" w:sz="0" w:space="0" w:color="auto"/>
            <w:right w:val="none" w:sz="0" w:space="0" w:color="auto"/>
          </w:divBdr>
        </w:div>
        <w:div w:id="256066218">
          <w:marLeft w:val="0"/>
          <w:marRight w:val="0"/>
          <w:marTop w:val="0"/>
          <w:marBottom w:val="0"/>
          <w:divBdr>
            <w:top w:val="none" w:sz="0" w:space="0" w:color="auto"/>
            <w:left w:val="none" w:sz="0" w:space="0" w:color="auto"/>
            <w:bottom w:val="none" w:sz="0" w:space="0" w:color="auto"/>
            <w:right w:val="none" w:sz="0" w:space="0" w:color="auto"/>
          </w:divBdr>
        </w:div>
        <w:div w:id="230627192">
          <w:marLeft w:val="0"/>
          <w:marRight w:val="0"/>
          <w:marTop w:val="0"/>
          <w:marBottom w:val="0"/>
          <w:divBdr>
            <w:top w:val="none" w:sz="0" w:space="0" w:color="auto"/>
            <w:left w:val="none" w:sz="0" w:space="0" w:color="auto"/>
            <w:bottom w:val="none" w:sz="0" w:space="0" w:color="auto"/>
            <w:right w:val="none" w:sz="0" w:space="0" w:color="auto"/>
          </w:divBdr>
        </w:div>
        <w:div w:id="1962882114">
          <w:marLeft w:val="0"/>
          <w:marRight w:val="0"/>
          <w:marTop w:val="0"/>
          <w:marBottom w:val="0"/>
          <w:divBdr>
            <w:top w:val="none" w:sz="0" w:space="0" w:color="auto"/>
            <w:left w:val="none" w:sz="0" w:space="0" w:color="auto"/>
            <w:bottom w:val="none" w:sz="0" w:space="0" w:color="auto"/>
            <w:right w:val="none" w:sz="0" w:space="0" w:color="auto"/>
          </w:divBdr>
        </w:div>
        <w:div w:id="1834299513">
          <w:marLeft w:val="0"/>
          <w:marRight w:val="0"/>
          <w:marTop w:val="0"/>
          <w:marBottom w:val="0"/>
          <w:divBdr>
            <w:top w:val="none" w:sz="0" w:space="0" w:color="auto"/>
            <w:left w:val="none" w:sz="0" w:space="0" w:color="auto"/>
            <w:bottom w:val="none" w:sz="0" w:space="0" w:color="auto"/>
            <w:right w:val="none" w:sz="0" w:space="0" w:color="auto"/>
          </w:divBdr>
        </w:div>
        <w:div w:id="483745913">
          <w:marLeft w:val="0"/>
          <w:marRight w:val="0"/>
          <w:marTop w:val="0"/>
          <w:marBottom w:val="0"/>
          <w:divBdr>
            <w:top w:val="none" w:sz="0" w:space="0" w:color="auto"/>
            <w:left w:val="none" w:sz="0" w:space="0" w:color="auto"/>
            <w:bottom w:val="none" w:sz="0" w:space="0" w:color="auto"/>
            <w:right w:val="none" w:sz="0" w:space="0" w:color="auto"/>
          </w:divBdr>
        </w:div>
        <w:div w:id="736320443">
          <w:marLeft w:val="0"/>
          <w:marRight w:val="0"/>
          <w:marTop w:val="0"/>
          <w:marBottom w:val="0"/>
          <w:divBdr>
            <w:top w:val="none" w:sz="0" w:space="0" w:color="auto"/>
            <w:left w:val="none" w:sz="0" w:space="0" w:color="auto"/>
            <w:bottom w:val="none" w:sz="0" w:space="0" w:color="auto"/>
            <w:right w:val="none" w:sz="0" w:space="0" w:color="auto"/>
          </w:divBdr>
        </w:div>
        <w:div w:id="954487388">
          <w:marLeft w:val="0"/>
          <w:marRight w:val="0"/>
          <w:marTop w:val="0"/>
          <w:marBottom w:val="0"/>
          <w:divBdr>
            <w:top w:val="none" w:sz="0" w:space="0" w:color="auto"/>
            <w:left w:val="none" w:sz="0" w:space="0" w:color="auto"/>
            <w:bottom w:val="none" w:sz="0" w:space="0" w:color="auto"/>
            <w:right w:val="none" w:sz="0" w:space="0" w:color="auto"/>
          </w:divBdr>
        </w:div>
        <w:div w:id="768350759">
          <w:marLeft w:val="0"/>
          <w:marRight w:val="0"/>
          <w:marTop w:val="0"/>
          <w:marBottom w:val="0"/>
          <w:divBdr>
            <w:top w:val="none" w:sz="0" w:space="0" w:color="auto"/>
            <w:left w:val="none" w:sz="0" w:space="0" w:color="auto"/>
            <w:bottom w:val="none" w:sz="0" w:space="0" w:color="auto"/>
            <w:right w:val="none" w:sz="0" w:space="0" w:color="auto"/>
          </w:divBdr>
        </w:div>
        <w:div w:id="1737122745">
          <w:marLeft w:val="0"/>
          <w:marRight w:val="0"/>
          <w:marTop w:val="0"/>
          <w:marBottom w:val="0"/>
          <w:divBdr>
            <w:top w:val="none" w:sz="0" w:space="0" w:color="auto"/>
            <w:left w:val="none" w:sz="0" w:space="0" w:color="auto"/>
            <w:bottom w:val="none" w:sz="0" w:space="0" w:color="auto"/>
            <w:right w:val="none" w:sz="0" w:space="0" w:color="auto"/>
          </w:divBdr>
        </w:div>
        <w:div w:id="1734156398">
          <w:marLeft w:val="0"/>
          <w:marRight w:val="0"/>
          <w:marTop w:val="0"/>
          <w:marBottom w:val="0"/>
          <w:divBdr>
            <w:top w:val="none" w:sz="0" w:space="0" w:color="auto"/>
            <w:left w:val="none" w:sz="0" w:space="0" w:color="auto"/>
            <w:bottom w:val="none" w:sz="0" w:space="0" w:color="auto"/>
            <w:right w:val="none" w:sz="0" w:space="0" w:color="auto"/>
          </w:divBdr>
        </w:div>
        <w:div w:id="543375634">
          <w:marLeft w:val="0"/>
          <w:marRight w:val="0"/>
          <w:marTop w:val="0"/>
          <w:marBottom w:val="0"/>
          <w:divBdr>
            <w:top w:val="none" w:sz="0" w:space="0" w:color="auto"/>
            <w:left w:val="none" w:sz="0" w:space="0" w:color="auto"/>
            <w:bottom w:val="none" w:sz="0" w:space="0" w:color="auto"/>
            <w:right w:val="none" w:sz="0" w:space="0" w:color="auto"/>
          </w:divBdr>
        </w:div>
        <w:div w:id="2055733589">
          <w:marLeft w:val="0"/>
          <w:marRight w:val="0"/>
          <w:marTop w:val="0"/>
          <w:marBottom w:val="0"/>
          <w:divBdr>
            <w:top w:val="none" w:sz="0" w:space="0" w:color="auto"/>
            <w:left w:val="none" w:sz="0" w:space="0" w:color="auto"/>
            <w:bottom w:val="none" w:sz="0" w:space="0" w:color="auto"/>
            <w:right w:val="none" w:sz="0" w:space="0" w:color="auto"/>
          </w:divBdr>
        </w:div>
        <w:div w:id="429204733">
          <w:marLeft w:val="0"/>
          <w:marRight w:val="0"/>
          <w:marTop w:val="0"/>
          <w:marBottom w:val="0"/>
          <w:divBdr>
            <w:top w:val="none" w:sz="0" w:space="0" w:color="auto"/>
            <w:left w:val="none" w:sz="0" w:space="0" w:color="auto"/>
            <w:bottom w:val="none" w:sz="0" w:space="0" w:color="auto"/>
            <w:right w:val="none" w:sz="0" w:space="0" w:color="auto"/>
          </w:divBdr>
        </w:div>
        <w:div w:id="2135053329">
          <w:marLeft w:val="0"/>
          <w:marRight w:val="0"/>
          <w:marTop w:val="0"/>
          <w:marBottom w:val="0"/>
          <w:divBdr>
            <w:top w:val="none" w:sz="0" w:space="0" w:color="auto"/>
            <w:left w:val="none" w:sz="0" w:space="0" w:color="auto"/>
            <w:bottom w:val="none" w:sz="0" w:space="0" w:color="auto"/>
            <w:right w:val="none" w:sz="0" w:space="0" w:color="auto"/>
          </w:divBdr>
        </w:div>
        <w:div w:id="707991672">
          <w:marLeft w:val="0"/>
          <w:marRight w:val="0"/>
          <w:marTop w:val="0"/>
          <w:marBottom w:val="0"/>
          <w:divBdr>
            <w:top w:val="none" w:sz="0" w:space="0" w:color="auto"/>
            <w:left w:val="none" w:sz="0" w:space="0" w:color="auto"/>
            <w:bottom w:val="none" w:sz="0" w:space="0" w:color="auto"/>
            <w:right w:val="none" w:sz="0" w:space="0" w:color="auto"/>
          </w:divBdr>
        </w:div>
        <w:div w:id="1171287248">
          <w:marLeft w:val="0"/>
          <w:marRight w:val="0"/>
          <w:marTop w:val="0"/>
          <w:marBottom w:val="0"/>
          <w:divBdr>
            <w:top w:val="none" w:sz="0" w:space="0" w:color="auto"/>
            <w:left w:val="none" w:sz="0" w:space="0" w:color="auto"/>
            <w:bottom w:val="none" w:sz="0" w:space="0" w:color="auto"/>
            <w:right w:val="none" w:sz="0" w:space="0" w:color="auto"/>
          </w:divBdr>
        </w:div>
        <w:div w:id="130372377">
          <w:marLeft w:val="0"/>
          <w:marRight w:val="0"/>
          <w:marTop w:val="0"/>
          <w:marBottom w:val="0"/>
          <w:divBdr>
            <w:top w:val="none" w:sz="0" w:space="0" w:color="auto"/>
            <w:left w:val="none" w:sz="0" w:space="0" w:color="auto"/>
            <w:bottom w:val="none" w:sz="0" w:space="0" w:color="auto"/>
            <w:right w:val="none" w:sz="0" w:space="0" w:color="auto"/>
          </w:divBdr>
        </w:div>
        <w:div w:id="194736485">
          <w:marLeft w:val="0"/>
          <w:marRight w:val="0"/>
          <w:marTop w:val="0"/>
          <w:marBottom w:val="0"/>
          <w:divBdr>
            <w:top w:val="none" w:sz="0" w:space="0" w:color="auto"/>
            <w:left w:val="none" w:sz="0" w:space="0" w:color="auto"/>
            <w:bottom w:val="none" w:sz="0" w:space="0" w:color="auto"/>
            <w:right w:val="none" w:sz="0" w:space="0" w:color="auto"/>
          </w:divBdr>
        </w:div>
        <w:div w:id="1761095887">
          <w:marLeft w:val="0"/>
          <w:marRight w:val="0"/>
          <w:marTop w:val="0"/>
          <w:marBottom w:val="0"/>
          <w:divBdr>
            <w:top w:val="none" w:sz="0" w:space="0" w:color="auto"/>
            <w:left w:val="none" w:sz="0" w:space="0" w:color="auto"/>
            <w:bottom w:val="none" w:sz="0" w:space="0" w:color="auto"/>
            <w:right w:val="none" w:sz="0" w:space="0" w:color="auto"/>
          </w:divBdr>
        </w:div>
        <w:div w:id="196747054">
          <w:marLeft w:val="0"/>
          <w:marRight w:val="0"/>
          <w:marTop w:val="0"/>
          <w:marBottom w:val="0"/>
          <w:divBdr>
            <w:top w:val="none" w:sz="0" w:space="0" w:color="auto"/>
            <w:left w:val="none" w:sz="0" w:space="0" w:color="auto"/>
            <w:bottom w:val="none" w:sz="0" w:space="0" w:color="auto"/>
            <w:right w:val="none" w:sz="0" w:space="0" w:color="auto"/>
          </w:divBdr>
        </w:div>
        <w:div w:id="959606465">
          <w:marLeft w:val="0"/>
          <w:marRight w:val="0"/>
          <w:marTop w:val="0"/>
          <w:marBottom w:val="0"/>
          <w:divBdr>
            <w:top w:val="none" w:sz="0" w:space="0" w:color="auto"/>
            <w:left w:val="none" w:sz="0" w:space="0" w:color="auto"/>
            <w:bottom w:val="none" w:sz="0" w:space="0" w:color="auto"/>
            <w:right w:val="none" w:sz="0" w:space="0" w:color="auto"/>
          </w:divBdr>
        </w:div>
        <w:div w:id="2091148453">
          <w:marLeft w:val="0"/>
          <w:marRight w:val="0"/>
          <w:marTop w:val="0"/>
          <w:marBottom w:val="0"/>
          <w:divBdr>
            <w:top w:val="none" w:sz="0" w:space="0" w:color="auto"/>
            <w:left w:val="none" w:sz="0" w:space="0" w:color="auto"/>
            <w:bottom w:val="none" w:sz="0" w:space="0" w:color="auto"/>
            <w:right w:val="none" w:sz="0" w:space="0" w:color="auto"/>
          </w:divBdr>
        </w:div>
        <w:div w:id="1094090338">
          <w:marLeft w:val="0"/>
          <w:marRight w:val="0"/>
          <w:marTop w:val="0"/>
          <w:marBottom w:val="0"/>
          <w:divBdr>
            <w:top w:val="none" w:sz="0" w:space="0" w:color="auto"/>
            <w:left w:val="none" w:sz="0" w:space="0" w:color="auto"/>
            <w:bottom w:val="none" w:sz="0" w:space="0" w:color="auto"/>
            <w:right w:val="none" w:sz="0" w:space="0" w:color="auto"/>
          </w:divBdr>
        </w:div>
        <w:div w:id="498272568">
          <w:marLeft w:val="0"/>
          <w:marRight w:val="0"/>
          <w:marTop w:val="0"/>
          <w:marBottom w:val="0"/>
          <w:divBdr>
            <w:top w:val="none" w:sz="0" w:space="0" w:color="auto"/>
            <w:left w:val="none" w:sz="0" w:space="0" w:color="auto"/>
            <w:bottom w:val="none" w:sz="0" w:space="0" w:color="auto"/>
            <w:right w:val="none" w:sz="0" w:space="0" w:color="auto"/>
          </w:divBdr>
        </w:div>
        <w:div w:id="968973207">
          <w:marLeft w:val="0"/>
          <w:marRight w:val="0"/>
          <w:marTop w:val="0"/>
          <w:marBottom w:val="0"/>
          <w:divBdr>
            <w:top w:val="none" w:sz="0" w:space="0" w:color="auto"/>
            <w:left w:val="none" w:sz="0" w:space="0" w:color="auto"/>
            <w:bottom w:val="none" w:sz="0" w:space="0" w:color="auto"/>
            <w:right w:val="none" w:sz="0" w:space="0" w:color="auto"/>
          </w:divBdr>
        </w:div>
        <w:div w:id="1697651739">
          <w:marLeft w:val="0"/>
          <w:marRight w:val="0"/>
          <w:marTop w:val="0"/>
          <w:marBottom w:val="0"/>
          <w:divBdr>
            <w:top w:val="none" w:sz="0" w:space="0" w:color="auto"/>
            <w:left w:val="none" w:sz="0" w:space="0" w:color="auto"/>
            <w:bottom w:val="none" w:sz="0" w:space="0" w:color="auto"/>
            <w:right w:val="none" w:sz="0" w:space="0" w:color="auto"/>
          </w:divBdr>
        </w:div>
        <w:div w:id="980770844">
          <w:marLeft w:val="0"/>
          <w:marRight w:val="0"/>
          <w:marTop w:val="0"/>
          <w:marBottom w:val="0"/>
          <w:divBdr>
            <w:top w:val="none" w:sz="0" w:space="0" w:color="auto"/>
            <w:left w:val="none" w:sz="0" w:space="0" w:color="auto"/>
            <w:bottom w:val="none" w:sz="0" w:space="0" w:color="auto"/>
            <w:right w:val="none" w:sz="0" w:space="0" w:color="auto"/>
          </w:divBdr>
        </w:div>
        <w:div w:id="994256671">
          <w:marLeft w:val="0"/>
          <w:marRight w:val="0"/>
          <w:marTop w:val="0"/>
          <w:marBottom w:val="0"/>
          <w:divBdr>
            <w:top w:val="none" w:sz="0" w:space="0" w:color="auto"/>
            <w:left w:val="none" w:sz="0" w:space="0" w:color="auto"/>
            <w:bottom w:val="none" w:sz="0" w:space="0" w:color="auto"/>
            <w:right w:val="none" w:sz="0" w:space="0" w:color="auto"/>
          </w:divBdr>
        </w:div>
        <w:div w:id="1586723295">
          <w:marLeft w:val="0"/>
          <w:marRight w:val="0"/>
          <w:marTop w:val="0"/>
          <w:marBottom w:val="0"/>
          <w:divBdr>
            <w:top w:val="none" w:sz="0" w:space="0" w:color="auto"/>
            <w:left w:val="none" w:sz="0" w:space="0" w:color="auto"/>
            <w:bottom w:val="none" w:sz="0" w:space="0" w:color="auto"/>
            <w:right w:val="none" w:sz="0" w:space="0" w:color="auto"/>
          </w:divBdr>
        </w:div>
        <w:div w:id="390274614">
          <w:marLeft w:val="0"/>
          <w:marRight w:val="0"/>
          <w:marTop w:val="0"/>
          <w:marBottom w:val="0"/>
          <w:divBdr>
            <w:top w:val="none" w:sz="0" w:space="0" w:color="auto"/>
            <w:left w:val="none" w:sz="0" w:space="0" w:color="auto"/>
            <w:bottom w:val="none" w:sz="0" w:space="0" w:color="auto"/>
            <w:right w:val="none" w:sz="0" w:space="0" w:color="auto"/>
          </w:divBdr>
        </w:div>
        <w:div w:id="373046326">
          <w:marLeft w:val="0"/>
          <w:marRight w:val="0"/>
          <w:marTop w:val="0"/>
          <w:marBottom w:val="0"/>
          <w:divBdr>
            <w:top w:val="none" w:sz="0" w:space="0" w:color="auto"/>
            <w:left w:val="none" w:sz="0" w:space="0" w:color="auto"/>
            <w:bottom w:val="none" w:sz="0" w:space="0" w:color="auto"/>
            <w:right w:val="none" w:sz="0" w:space="0" w:color="auto"/>
          </w:divBdr>
        </w:div>
        <w:div w:id="204172519">
          <w:marLeft w:val="0"/>
          <w:marRight w:val="0"/>
          <w:marTop w:val="0"/>
          <w:marBottom w:val="0"/>
          <w:divBdr>
            <w:top w:val="none" w:sz="0" w:space="0" w:color="auto"/>
            <w:left w:val="none" w:sz="0" w:space="0" w:color="auto"/>
            <w:bottom w:val="none" w:sz="0" w:space="0" w:color="auto"/>
            <w:right w:val="none" w:sz="0" w:space="0" w:color="auto"/>
          </w:divBdr>
        </w:div>
        <w:div w:id="2128162651">
          <w:marLeft w:val="0"/>
          <w:marRight w:val="0"/>
          <w:marTop w:val="0"/>
          <w:marBottom w:val="0"/>
          <w:divBdr>
            <w:top w:val="none" w:sz="0" w:space="0" w:color="auto"/>
            <w:left w:val="none" w:sz="0" w:space="0" w:color="auto"/>
            <w:bottom w:val="none" w:sz="0" w:space="0" w:color="auto"/>
            <w:right w:val="none" w:sz="0" w:space="0" w:color="auto"/>
          </w:divBdr>
        </w:div>
        <w:div w:id="1290432656">
          <w:marLeft w:val="0"/>
          <w:marRight w:val="0"/>
          <w:marTop w:val="0"/>
          <w:marBottom w:val="0"/>
          <w:divBdr>
            <w:top w:val="none" w:sz="0" w:space="0" w:color="auto"/>
            <w:left w:val="none" w:sz="0" w:space="0" w:color="auto"/>
            <w:bottom w:val="none" w:sz="0" w:space="0" w:color="auto"/>
            <w:right w:val="none" w:sz="0" w:space="0" w:color="auto"/>
          </w:divBdr>
        </w:div>
        <w:div w:id="1927765252">
          <w:marLeft w:val="0"/>
          <w:marRight w:val="0"/>
          <w:marTop w:val="0"/>
          <w:marBottom w:val="0"/>
          <w:divBdr>
            <w:top w:val="none" w:sz="0" w:space="0" w:color="auto"/>
            <w:left w:val="none" w:sz="0" w:space="0" w:color="auto"/>
            <w:bottom w:val="none" w:sz="0" w:space="0" w:color="auto"/>
            <w:right w:val="none" w:sz="0" w:space="0" w:color="auto"/>
          </w:divBdr>
        </w:div>
        <w:div w:id="165949909">
          <w:marLeft w:val="0"/>
          <w:marRight w:val="0"/>
          <w:marTop w:val="0"/>
          <w:marBottom w:val="0"/>
          <w:divBdr>
            <w:top w:val="none" w:sz="0" w:space="0" w:color="auto"/>
            <w:left w:val="none" w:sz="0" w:space="0" w:color="auto"/>
            <w:bottom w:val="none" w:sz="0" w:space="0" w:color="auto"/>
            <w:right w:val="none" w:sz="0" w:space="0" w:color="auto"/>
          </w:divBdr>
        </w:div>
        <w:div w:id="1064528439">
          <w:marLeft w:val="0"/>
          <w:marRight w:val="0"/>
          <w:marTop w:val="0"/>
          <w:marBottom w:val="0"/>
          <w:divBdr>
            <w:top w:val="none" w:sz="0" w:space="0" w:color="auto"/>
            <w:left w:val="none" w:sz="0" w:space="0" w:color="auto"/>
            <w:bottom w:val="none" w:sz="0" w:space="0" w:color="auto"/>
            <w:right w:val="none" w:sz="0" w:space="0" w:color="auto"/>
          </w:divBdr>
        </w:div>
        <w:div w:id="1785880117">
          <w:marLeft w:val="0"/>
          <w:marRight w:val="0"/>
          <w:marTop w:val="0"/>
          <w:marBottom w:val="0"/>
          <w:divBdr>
            <w:top w:val="none" w:sz="0" w:space="0" w:color="auto"/>
            <w:left w:val="none" w:sz="0" w:space="0" w:color="auto"/>
            <w:bottom w:val="none" w:sz="0" w:space="0" w:color="auto"/>
            <w:right w:val="none" w:sz="0" w:space="0" w:color="auto"/>
          </w:divBdr>
        </w:div>
        <w:div w:id="919481987">
          <w:marLeft w:val="0"/>
          <w:marRight w:val="0"/>
          <w:marTop w:val="0"/>
          <w:marBottom w:val="0"/>
          <w:divBdr>
            <w:top w:val="none" w:sz="0" w:space="0" w:color="auto"/>
            <w:left w:val="none" w:sz="0" w:space="0" w:color="auto"/>
            <w:bottom w:val="none" w:sz="0" w:space="0" w:color="auto"/>
            <w:right w:val="none" w:sz="0" w:space="0" w:color="auto"/>
          </w:divBdr>
        </w:div>
        <w:div w:id="2083066548">
          <w:marLeft w:val="0"/>
          <w:marRight w:val="0"/>
          <w:marTop w:val="0"/>
          <w:marBottom w:val="0"/>
          <w:divBdr>
            <w:top w:val="none" w:sz="0" w:space="0" w:color="auto"/>
            <w:left w:val="none" w:sz="0" w:space="0" w:color="auto"/>
            <w:bottom w:val="none" w:sz="0" w:space="0" w:color="auto"/>
            <w:right w:val="none" w:sz="0" w:space="0" w:color="auto"/>
          </w:divBdr>
        </w:div>
        <w:div w:id="464928953">
          <w:marLeft w:val="0"/>
          <w:marRight w:val="0"/>
          <w:marTop w:val="0"/>
          <w:marBottom w:val="0"/>
          <w:divBdr>
            <w:top w:val="none" w:sz="0" w:space="0" w:color="auto"/>
            <w:left w:val="none" w:sz="0" w:space="0" w:color="auto"/>
            <w:bottom w:val="none" w:sz="0" w:space="0" w:color="auto"/>
            <w:right w:val="none" w:sz="0" w:space="0" w:color="auto"/>
          </w:divBdr>
        </w:div>
      </w:divsChild>
    </w:div>
    <w:div w:id="236675317">
      <w:bodyDiv w:val="1"/>
      <w:marLeft w:val="0"/>
      <w:marRight w:val="0"/>
      <w:marTop w:val="0"/>
      <w:marBottom w:val="0"/>
      <w:divBdr>
        <w:top w:val="none" w:sz="0" w:space="0" w:color="auto"/>
        <w:left w:val="none" w:sz="0" w:space="0" w:color="auto"/>
        <w:bottom w:val="none" w:sz="0" w:space="0" w:color="auto"/>
        <w:right w:val="none" w:sz="0" w:space="0" w:color="auto"/>
      </w:divBdr>
      <w:divsChild>
        <w:div w:id="789130809">
          <w:marLeft w:val="0"/>
          <w:marRight w:val="0"/>
          <w:marTop w:val="0"/>
          <w:marBottom w:val="0"/>
          <w:divBdr>
            <w:top w:val="none" w:sz="0" w:space="0" w:color="auto"/>
            <w:left w:val="none" w:sz="0" w:space="0" w:color="auto"/>
            <w:bottom w:val="none" w:sz="0" w:space="0" w:color="auto"/>
            <w:right w:val="none" w:sz="0" w:space="0" w:color="auto"/>
          </w:divBdr>
        </w:div>
        <w:div w:id="1390373613">
          <w:marLeft w:val="0"/>
          <w:marRight w:val="0"/>
          <w:marTop w:val="0"/>
          <w:marBottom w:val="0"/>
          <w:divBdr>
            <w:top w:val="none" w:sz="0" w:space="0" w:color="auto"/>
            <w:left w:val="none" w:sz="0" w:space="0" w:color="auto"/>
            <w:bottom w:val="none" w:sz="0" w:space="0" w:color="auto"/>
            <w:right w:val="none" w:sz="0" w:space="0" w:color="auto"/>
          </w:divBdr>
        </w:div>
        <w:div w:id="584187967">
          <w:marLeft w:val="0"/>
          <w:marRight w:val="0"/>
          <w:marTop w:val="0"/>
          <w:marBottom w:val="0"/>
          <w:divBdr>
            <w:top w:val="none" w:sz="0" w:space="0" w:color="auto"/>
            <w:left w:val="none" w:sz="0" w:space="0" w:color="auto"/>
            <w:bottom w:val="none" w:sz="0" w:space="0" w:color="auto"/>
            <w:right w:val="none" w:sz="0" w:space="0" w:color="auto"/>
          </w:divBdr>
        </w:div>
        <w:div w:id="62916526">
          <w:marLeft w:val="0"/>
          <w:marRight w:val="0"/>
          <w:marTop w:val="0"/>
          <w:marBottom w:val="0"/>
          <w:divBdr>
            <w:top w:val="none" w:sz="0" w:space="0" w:color="auto"/>
            <w:left w:val="none" w:sz="0" w:space="0" w:color="auto"/>
            <w:bottom w:val="none" w:sz="0" w:space="0" w:color="auto"/>
            <w:right w:val="none" w:sz="0" w:space="0" w:color="auto"/>
          </w:divBdr>
        </w:div>
        <w:div w:id="612976470">
          <w:marLeft w:val="0"/>
          <w:marRight w:val="0"/>
          <w:marTop w:val="0"/>
          <w:marBottom w:val="0"/>
          <w:divBdr>
            <w:top w:val="none" w:sz="0" w:space="0" w:color="auto"/>
            <w:left w:val="none" w:sz="0" w:space="0" w:color="auto"/>
            <w:bottom w:val="none" w:sz="0" w:space="0" w:color="auto"/>
            <w:right w:val="none" w:sz="0" w:space="0" w:color="auto"/>
          </w:divBdr>
        </w:div>
        <w:div w:id="1285505081">
          <w:marLeft w:val="0"/>
          <w:marRight w:val="0"/>
          <w:marTop w:val="0"/>
          <w:marBottom w:val="0"/>
          <w:divBdr>
            <w:top w:val="none" w:sz="0" w:space="0" w:color="auto"/>
            <w:left w:val="none" w:sz="0" w:space="0" w:color="auto"/>
            <w:bottom w:val="none" w:sz="0" w:space="0" w:color="auto"/>
            <w:right w:val="none" w:sz="0" w:space="0" w:color="auto"/>
          </w:divBdr>
        </w:div>
        <w:div w:id="1690792247">
          <w:marLeft w:val="0"/>
          <w:marRight w:val="0"/>
          <w:marTop w:val="0"/>
          <w:marBottom w:val="0"/>
          <w:divBdr>
            <w:top w:val="none" w:sz="0" w:space="0" w:color="auto"/>
            <w:left w:val="none" w:sz="0" w:space="0" w:color="auto"/>
            <w:bottom w:val="none" w:sz="0" w:space="0" w:color="auto"/>
            <w:right w:val="none" w:sz="0" w:space="0" w:color="auto"/>
          </w:divBdr>
        </w:div>
        <w:div w:id="1669213822">
          <w:marLeft w:val="0"/>
          <w:marRight w:val="0"/>
          <w:marTop w:val="0"/>
          <w:marBottom w:val="0"/>
          <w:divBdr>
            <w:top w:val="none" w:sz="0" w:space="0" w:color="auto"/>
            <w:left w:val="none" w:sz="0" w:space="0" w:color="auto"/>
            <w:bottom w:val="none" w:sz="0" w:space="0" w:color="auto"/>
            <w:right w:val="none" w:sz="0" w:space="0" w:color="auto"/>
          </w:divBdr>
        </w:div>
        <w:div w:id="769393529">
          <w:marLeft w:val="0"/>
          <w:marRight w:val="0"/>
          <w:marTop w:val="0"/>
          <w:marBottom w:val="0"/>
          <w:divBdr>
            <w:top w:val="none" w:sz="0" w:space="0" w:color="auto"/>
            <w:left w:val="none" w:sz="0" w:space="0" w:color="auto"/>
            <w:bottom w:val="none" w:sz="0" w:space="0" w:color="auto"/>
            <w:right w:val="none" w:sz="0" w:space="0" w:color="auto"/>
          </w:divBdr>
        </w:div>
        <w:div w:id="1036545437">
          <w:marLeft w:val="0"/>
          <w:marRight w:val="0"/>
          <w:marTop w:val="0"/>
          <w:marBottom w:val="0"/>
          <w:divBdr>
            <w:top w:val="none" w:sz="0" w:space="0" w:color="auto"/>
            <w:left w:val="none" w:sz="0" w:space="0" w:color="auto"/>
            <w:bottom w:val="none" w:sz="0" w:space="0" w:color="auto"/>
            <w:right w:val="none" w:sz="0" w:space="0" w:color="auto"/>
          </w:divBdr>
        </w:div>
        <w:div w:id="1120565583">
          <w:marLeft w:val="0"/>
          <w:marRight w:val="0"/>
          <w:marTop w:val="0"/>
          <w:marBottom w:val="0"/>
          <w:divBdr>
            <w:top w:val="none" w:sz="0" w:space="0" w:color="auto"/>
            <w:left w:val="none" w:sz="0" w:space="0" w:color="auto"/>
            <w:bottom w:val="none" w:sz="0" w:space="0" w:color="auto"/>
            <w:right w:val="none" w:sz="0" w:space="0" w:color="auto"/>
          </w:divBdr>
        </w:div>
        <w:div w:id="1843858542">
          <w:marLeft w:val="0"/>
          <w:marRight w:val="0"/>
          <w:marTop w:val="0"/>
          <w:marBottom w:val="0"/>
          <w:divBdr>
            <w:top w:val="none" w:sz="0" w:space="0" w:color="auto"/>
            <w:left w:val="none" w:sz="0" w:space="0" w:color="auto"/>
            <w:bottom w:val="none" w:sz="0" w:space="0" w:color="auto"/>
            <w:right w:val="none" w:sz="0" w:space="0" w:color="auto"/>
          </w:divBdr>
        </w:div>
        <w:div w:id="1807745223">
          <w:marLeft w:val="0"/>
          <w:marRight w:val="0"/>
          <w:marTop w:val="0"/>
          <w:marBottom w:val="0"/>
          <w:divBdr>
            <w:top w:val="none" w:sz="0" w:space="0" w:color="auto"/>
            <w:left w:val="none" w:sz="0" w:space="0" w:color="auto"/>
            <w:bottom w:val="none" w:sz="0" w:space="0" w:color="auto"/>
            <w:right w:val="none" w:sz="0" w:space="0" w:color="auto"/>
          </w:divBdr>
        </w:div>
        <w:div w:id="1715301860">
          <w:marLeft w:val="0"/>
          <w:marRight w:val="0"/>
          <w:marTop w:val="0"/>
          <w:marBottom w:val="0"/>
          <w:divBdr>
            <w:top w:val="none" w:sz="0" w:space="0" w:color="auto"/>
            <w:left w:val="none" w:sz="0" w:space="0" w:color="auto"/>
            <w:bottom w:val="none" w:sz="0" w:space="0" w:color="auto"/>
            <w:right w:val="none" w:sz="0" w:space="0" w:color="auto"/>
          </w:divBdr>
        </w:div>
        <w:div w:id="2060278090">
          <w:marLeft w:val="0"/>
          <w:marRight w:val="0"/>
          <w:marTop w:val="0"/>
          <w:marBottom w:val="0"/>
          <w:divBdr>
            <w:top w:val="none" w:sz="0" w:space="0" w:color="auto"/>
            <w:left w:val="none" w:sz="0" w:space="0" w:color="auto"/>
            <w:bottom w:val="none" w:sz="0" w:space="0" w:color="auto"/>
            <w:right w:val="none" w:sz="0" w:space="0" w:color="auto"/>
          </w:divBdr>
        </w:div>
        <w:div w:id="434861460">
          <w:marLeft w:val="0"/>
          <w:marRight w:val="0"/>
          <w:marTop w:val="0"/>
          <w:marBottom w:val="0"/>
          <w:divBdr>
            <w:top w:val="none" w:sz="0" w:space="0" w:color="auto"/>
            <w:left w:val="none" w:sz="0" w:space="0" w:color="auto"/>
            <w:bottom w:val="none" w:sz="0" w:space="0" w:color="auto"/>
            <w:right w:val="none" w:sz="0" w:space="0" w:color="auto"/>
          </w:divBdr>
        </w:div>
        <w:div w:id="1649433960">
          <w:marLeft w:val="0"/>
          <w:marRight w:val="0"/>
          <w:marTop w:val="0"/>
          <w:marBottom w:val="0"/>
          <w:divBdr>
            <w:top w:val="none" w:sz="0" w:space="0" w:color="auto"/>
            <w:left w:val="none" w:sz="0" w:space="0" w:color="auto"/>
            <w:bottom w:val="none" w:sz="0" w:space="0" w:color="auto"/>
            <w:right w:val="none" w:sz="0" w:space="0" w:color="auto"/>
          </w:divBdr>
        </w:div>
        <w:div w:id="346175284">
          <w:marLeft w:val="0"/>
          <w:marRight w:val="0"/>
          <w:marTop w:val="0"/>
          <w:marBottom w:val="0"/>
          <w:divBdr>
            <w:top w:val="none" w:sz="0" w:space="0" w:color="auto"/>
            <w:left w:val="none" w:sz="0" w:space="0" w:color="auto"/>
            <w:bottom w:val="none" w:sz="0" w:space="0" w:color="auto"/>
            <w:right w:val="none" w:sz="0" w:space="0" w:color="auto"/>
          </w:divBdr>
        </w:div>
        <w:div w:id="1404790188">
          <w:marLeft w:val="0"/>
          <w:marRight w:val="0"/>
          <w:marTop w:val="0"/>
          <w:marBottom w:val="0"/>
          <w:divBdr>
            <w:top w:val="none" w:sz="0" w:space="0" w:color="auto"/>
            <w:left w:val="none" w:sz="0" w:space="0" w:color="auto"/>
            <w:bottom w:val="none" w:sz="0" w:space="0" w:color="auto"/>
            <w:right w:val="none" w:sz="0" w:space="0" w:color="auto"/>
          </w:divBdr>
        </w:div>
        <w:div w:id="451479519">
          <w:marLeft w:val="0"/>
          <w:marRight w:val="0"/>
          <w:marTop w:val="0"/>
          <w:marBottom w:val="0"/>
          <w:divBdr>
            <w:top w:val="none" w:sz="0" w:space="0" w:color="auto"/>
            <w:left w:val="none" w:sz="0" w:space="0" w:color="auto"/>
            <w:bottom w:val="none" w:sz="0" w:space="0" w:color="auto"/>
            <w:right w:val="none" w:sz="0" w:space="0" w:color="auto"/>
          </w:divBdr>
        </w:div>
        <w:div w:id="110051370">
          <w:marLeft w:val="0"/>
          <w:marRight w:val="0"/>
          <w:marTop w:val="0"/>
          <w:marBottom w:val="0"/>
          <w:divBdr>
            <w:top w:val="none" w:sz="0" w:space="0" w:color="auto"/>
            <w:left w:val="none" w:sz="0" w:space="0" w:color="auto"/>
            <w:bottom w:val="none" w:sz="0" w:space="0" w:color="auto"/>
            <w:right w:val="none" w:sz="0" w:space="0" w:color="auto"/>
          </w:divBdr>
        </w:div>
        <w:div w:id="338312516">
          <w:marLeft w:val="0"/>
          <w:marRight w:val="0"/>
          <w:marTop w:val="0"/>
          <w:marBottom w:val="0"/>
          <w:divBdr>
            <w:top w:val="none" w:sz="0" w:space="0" w:color="auto"/>
            <w:left w:val="none" w:sz="0" w:space="0" w:color="auto"/>
            <w:bottom w:val="none" w:sz="0" w:space="0" w:color="auto"/>
            <w:right w:val="none" w:sz="0" w:space="0" w:color="auto"/>
          </w:divBdr>
        </w:div>
        <w:div w:id="1883594222">
          <w:marLeft w:val="0"/>
          <w:marRight w:val="0"/>
          <w:marTop w:val="0"/>
          <w:marBottom w:val="0"/>
          <w:divBdr>
            <w:top w:val="none" w:sz="0" w:space="0" w:color="auto"/>
            <w:left w:val="none" w:sz="0" w:space="0" w:color="auto"/>
            <w:bottom w:val="none" w:sz="0" w:space="0" w:color="auto"/>
            <w:right w:val="none" w:sz="0" w:space="0" w:color="auto"/>
          </w:divBdr>
        </w:div>
      </w:divsChild>
    </w:div>
    <w:div w:id="254049962">
      <w:bodyDiv w:val="1"/>
      <w:marLeft w:val="0"/>
      <w:marRight w:val="0"/>
      <w:marTop w:val="0"/>
      <w:marBottom w:val="0"/>
      <w:divBdr>
        <w:top w:val="none" w:sz="0" w:space="0" w:color="auto"/>
        <w:left w:val="none" w:sz="0" w:space="0" w:color="auto"/>
        <w:bottom w:val="none" w:sz="0" w:space="0" w:color="auto"/>
        <w:right w:val="none" w:sz="0" w:space="0" w:color="auto"/>
      </w:divBdr>
      <w:divsChild>
        <w:div w:id="1541435476">
          <w:marLeft w:val="0"/>
          <w:marRight w:val="0"/>
          <w:marTop w:val="0"/>
          <w:marBottom w:val="0"/>
          <w:divBdr>
            <w:top w:val="none" w:sz="0" w:space="0" w:color="auto"/>
            <w:left w:val="none" w:sz="0" w:space="0" w:color="auto"/>
            <w:bottom w:val="none" w:sz="0" w:space="0" w:color="auto"/>
            <w:right w:val="none" w:sz="0" w:space="0" w:color="auto"/>
          </w:divBdr>
        </w:div>
        <w:div w:id="1726365941">
          <w:marLeft w:val="0"/>
          <w:marRight w:val="0"/>
          <w:marTop w:val="0"/>
          <w:marBottom w:val="0"/>
          <w:divBdr>
            <w:top w:val="none" w:sz="0" w:space="0" w:color="auto"/>
            <w:left w:val="none" w:sz="0" w:space="0" w:color="auto"/>
            <w:bottom w:val="none" w:sz="0" w:space="0" w:color="auto"/>
            <w:right w:val="none" w:sz="0" w:space="0" w:color="auto"/>
          </w:divBdr>
        </w:div>
      </w:divsChild>
    </w:div>
    <w:div w:id="259916883">
      <w:bodyDiv w:val="1"/>
      <w:marLeft w:val="0"/>
      <w:marRight w:val="0"/>
      <w:marTop w:val="0"/>
      <w:marBottom w:val="0"/>
      <w:divBdr>
        <w:top w:val="none" w:sz="0" w:space="0" w:color="auto"/>
        <w:left w:val="none" w:sz="0" w:space="0" w:color="auto"/>
        <w:bottom w:val="none" w:sz="0" w:space="0" w:color="auto"/>
        <w:right w:val="none" w:sz="0" w:space="0" w:color="auto"/>
      </w:divBdr>
      <w:divsChild>
        <w:div w:id="1397708117">
          <w:marLeft w:val="0"/>
          <w:marRight w:val="0"/>
          <w:marTop w:val="0"/>
          <w:marBottom w:val="0"/>
          <w:divBdr>
            <w:top w:val="none" w:sz="0" w:space="0" w:color="auto"/>
            <w:left w:val="none" w:sz="0" w:space="0" w:color="auto"/>
            <w:bottom w:val="none" w:sz="0" w:space="0" w:color="auto"/>
            <w:right w:val="none" w:sz="0" w:space="0" w:color="auto"/>
          </w:divBdr>
        </w:div>
        <w:div w:id="1306933746">
          <w:marLeft w:val="0"/>
          <w:marRight w:val="0"/>
          <w:marTop w:val="0"/>
          <w:marBottom w:val="0"/>
          <w:divBdr>
            <w:top w:val="none" w:sz="0" w:space="0" w:color="auto"/>
            <w:left w:val="none" w:sz="0" w:space="0" w:color="auto"/>
            <w:bottom w:val="none" w:sz="0" w:space="0" w:color="auto"/>
            <w:right w:val="none" w:sz="0" w:space="0" w:color="auto"/>
          </w:divBdr>
        </w:div>
        <w:div w:id="341474521">
          <w:marLeft w:val="0"/>
          <w:marRight w:val="0"/>
          <w:marTop w:val="0"/>
          <w:marBottom w:val="0"/>
          <w:divBdr>
            <w:top w:val="none" w:sz="0" w:space="0" w:color="auto"/>
            <w:left w:val="none" w:sz="0" w:space="0" w:color="auto"/>
            <w:bottom w:val="none" w:sz="0" w:space="0" w:color="auto"/>
            <w:right w:val="none" w:sz="0" w:space="0" w:color="auto"/>
          </w:divBdr>
        </w:div>
        <w:div w:id="1138452492">
          <w:marLeft w:val="0"/>
          <w:marRight w:val="0"/>
          <w:marTop w:val="0"/>
          <w:marBottom w:val="0"/>
          <w:divBdr>
            <w:top w:val="none" w:sz="0" w:space="0" w:color="auto"/>
            <w:left w:val="none" w:sz="0" w:space="0" w:color="auto"/>
            <w:bottom w:val="none" w:sz="0" w:space="0" w:color="auto"/>
            <w:right w:val="none" w:sz="0" w:space="0" w:color="auto"/>
          </w:divBdr>
        </w:div>
        <w:div w:id="1223834595">
          <w:marLeft w:val="0"/>
          <w:marRight w:val="0"/>
          <w:marTop w:val="0"/>
          <w:marBottom w:val="0"/>
          <w:divBdr>
            <w:top w:val="none" w:sz="0" w:space="0" w:color="auto"/>
            <w:left w:val="none" w:sz="0" w:space="0" w:color="auto"/>
            <w:bottom w:val="none" w:sz="0" w:space="0" w:color="auto"/>
            <w:right w:val="none" w:sz="0" w:space="0" w:color="auto"/>
          </w:divBdr>
        </w:div>
      </w:divsChild>
    </w:div>
    <w:div w:id="263735993">
      <w:bodyDiv w:val="1"/>
      <w:marLeft w:val="0"/>
      <w:marRight w:val="0"/>
      <w:marTop w:val="0"/>
      <w:marBottom w:val="0"/>
      <w:divBdr>
        <w:top w:val="none" w:sz="0" w:space="0" w:color="auto"/>
        <w:left w:val="none" w:sz="0" w:space="0" w:color="auto"/>
        <w:bottom w:val="none" w:sz="0" w:space="0" w:color="auto"/>
        <w:right w:val="none" w:sz="0" w:space="0" w:color="auto"/>
      </w:divBdr>
    </w:div>
    <w:div w:id="271088542">
      <w:bodyDiv w:val="1"/>
      <w:marLeft w:val="0"/>
      <w:marRight w:val="0"/>
      <w:marTop w:val="0"/>
      <w:marBottom w:val="0"/>
      <w:divBdr>
        <w:top w:val="none" w:sz="0" w:space="0" w:color="auto"/>
        <w:left w:val="none" w:sz="0" w:space="0" w:color="auto"/>
        <w:bottom w:val="none" w:sz="0" w:space="0" w:color="auto"/>
        <w:right w:val="none" w:sz="0" w:space="0" w:color="auto"/>
      </w:divBdr>
      <w:divsChild>
        <w:div w:id="363484096">
          <w:marLeft w:val="0"/>
          <w:marRight w:val="0"/>
          <w:marTop w:val="0"/>
          <w:marBottom w:val="0"/>
          <w:divBdr>
            <w:top w:val="none" w:sz="0" w:space="0" w:color="auto"/>
            <w:left w:val="none" w:sz="0" w:space="0" w:color="auto"/>
            <w:bottom w:val="none" w:sz="0" w:space="0" w:color="auto"/>
            <w:right w:val="none" w:sz="0" w:space="0" w:color="auto"/>
          </w:divBdr>
        </w:div>
        <w:div w:id="435640048">
          <w:marLeft w:val="0"/>
          <w:marRight w:val="0"/>
          <w:marTop w:val="0"/>
          <w:marBottom w:val="0"/>
          <w:divBdr>
            <w:top w:val="none" w:sz="0" w:space="0" w:color="auto"/>
            <w:left w:val="none" w:sz="0" w:space="0" w:color="auto"/>
            <w:bottom w:val="none" w:sz="0" w:space="0" w:color="auto"/>
            <w:right w:val="none" w:sz="0" w:space="0" w:color="auto"/>
          </w:divBdr>
        </w:div>
        <w:div w:id="1444570490">
          <w:marLeft w:val="0"/>
          <w:marRight w:val="0"/>
          <w:marTop w:val="0"/>
          <w:marBottom w:val="0"/>
          <w:divBdr>
            <w:top w:val="none" w:sz="0" w:space="0" w:color="auto"/>
            <w:left w:val="none" w:sz="0" w:space="0" w:color="auto"/>
            <w:bottom w:val="none" w:sz="0" w:space="0" w:color="auto"/>
            <w:right w:val="none" w:sz="0" w:space="0" w:color="auto"/>
          </w:divBdr>
        </w:div>
      </w:divsChild>
    </w:div>
    <w:div w:id="273633190">
      <w:bodyDiv w:val="1"/>
      <w:marLeft w:val="0"/>
      <w:marRight w:val="0"/>
      <w:marTop w:val="0"/>
      <w:marBottom w:val="0"/>
      <w:divBdr>
        <w:top w:val="none" w:sz="0" w:space="0" w:color="auto"/>
        <w:left w:val="none" w:sz="0" w:space="0" w:color="auto"/>
        <w:bottom w:val="none" w:sz="0" w:space="0" w:color="auto"/>
        <w:right w:val="none" w:sz="0" w:space="0" w:color="auto"/>
      </w:divBdr>
      <w:divsChild>
        <w:div w:id="1729185326">
          <w:marLeft w:val="0"/>
          <w:marRight w:val="0"/>
          <w:marTop w:val="0"/>
          <w:marBottom w:val="0"/>
          <w:divBdr>
            <w:top w:val="none" w:sz="0" w:space="0" w:color="auto"/>
            <w:left w:val="none" w:sz="0" w:space="0" w:color="auto"/>
            <w:bottom w:val="none" w:sz="0" w:space="0" w:color="auto"/>
            <w:right w:val="none" w:sz="0" w:space="0" w:color="auto"/>
          </w:divBdr>
        </w:div>
        <w:div w:id="27995997">
          <w:marLeft w:val="0"/>
          <w:marRight w:val="0"/>
          <w:marTop w:val="0"/>
          <w:marBottom w:val="0"/>
          <w:divBdr>
            <w:top w:val="none" w:sz="0" w:space="0" w:color="auto"/>
            <w:left w:val="none" w:sz="0" w:space="0" w:color="auto"/>
            <w:bottom w:val="none" w:sz="0" w:space="0" w:color="auto"/>
            <w:right w:val="none" w:sz="0" w:space="0" w:color="auto"/>
          </w:divBdr>
        </w:div>
      </w:divsChild>
    </w:div>
    <w:div w:id="273757324">
      <w:bodyDiv w:val="1"/>
      <w:marLeft w:val="0"/>
      <w:marRight w:val="0"/>
      <w:marTop w:val="0"/>
      <w:marBottom w:val="0"/>
      <w:divBdr>
        <w:top w:val="none" w:sz="0" w:space="0" w:color="auto"/>
        <w:left w:val="none" w:sz="0" w:space="0" w:color="auto"/>
        <w:bottom w:val="none" w:sz="0" w:space="0" w:color="auto"/>
        <w:right w:val="none" w:sz="0" w:space="0" w:color="auto"/>
      </w:divBdr>
      <w:divsChild>
        <w:div w:id="2047830343">
          <w:marLeft w:val="0"/>
          <w:marRight w:val="0"/>
          <w:marTop w:val="0"/>
          <w:marBottom w:val="0"/>
          <w:divBdr>
            <w:top w:val="none" w:sz="0" w:space="0" w:color="auto"/>
            <w:left w:val="none" w:sz="0" w:space="0" w:color="auto"/>
            <w:bottom w:val="none" w:sz="0" w:space="0" w:color="auto"/>
            <w:right w:val="none" w:sz="0" w:space="0" w:color="auto"/>
          </w:divBdr>
        </w:div>
        <w:div w:id="1652563593">
          <w:marLeft w:val="0"/>
          <w:marRight w:val="0"/>
          <w:marTop w:val="0"/>
          <w:marBottom w:val="0"/>
          <w:divBdr>
            <w:top w:val="none" w:sz="0" w:space="0" w:color="auto"/>
            <w:left w:val="none" w:sz="0" w:space="0" w:color="auto"/>
            <w:bottom w:val="none" w:sz="0" w:space="0" w:color="auto"/>
            <w:right w:val="none" w:sz="0" w:space="0" w:color="auto"/>
          </w:divBdr>
        </w:div>
        <w:div w:id="277612272">
          <w:marLeft w:val="0"/>
          <w:marRight w:val="0"/>
          <w:marTop w:val="0"/>
          <w:marBottom w:val="0"/>
          <w:divBdr>
            <w:top w:val="none" w:sz="0" w:space="0" w:color="auto"/>
            <w:left w:val="none" w:sz="0" w:space="0" w:color="auto"/>
            <w:bottom w:val="none" w:sz="0" w:space="0" w:color="auto"/>
            <w:right w:val="none" w:sz="0" w:space="0" w:color="auto"/>
          </w:divBdr>
        </w:div>
        <w:div w:id="664675716">
          <w:marLeft w:val="0"/>
          <w:marRight w:val="0"/>
          <w:marTop w:val="0"/>
          <w:marBottom w:val="0"/>
          <w:divBdr>
            <w:top w:val="none" w:sz="0" w:space="0" w:color="auto"/>
            <w:left w:val="none" w:sz="0" w:space="0" w:color="auto"/>
            <w:bottom w:val="none" w:sz="0" w:space="0" w:color="auto"/>
            <w:right w:val="none" w:sz="0" w:space="0" w:color="auto"/>
          </w:divBdr>
        </w:div>
        <w:div w:id="964509491">
          <w:marLeft w:val="0"/>
          <w:marRight w:val="0"/>
          <w:marTop w:val="0"/>
          <w:marBottom w:val="0"/>
          <w:divBdr>
            <w:top w:val="none" w:sz="0" w:space="0" w:color="auto"/>
            <w:left w:val="none" w:sz="0" w:space="0" w:color="auto"/>
            <w:bottom w:val="none" w:sz="0" w:space="0" w:color="auto"/>
            <w:right w:val="none" w:sz="0" w:space="0" w:color="auto"/>
          </w:divBdr>
        </w:div>
        <w:div w:id="638848905">
          <w:marLeft w:val="0"/>
          <w:marRight w:val="0"/>
          <w:marTop w:val="0"/>
          <w:marBottom w:val="0"/>
          <w:divBdr>
            <w:top w:val="none" w:sz="0" w:space="0" w:color="auto"/>
            <w:left w:val="none" w:sz="0" w:space="0" w:color="auto"/>
            <w:bottom w:val="none" w:sz="0" w:space="0" w:color="auto"/>
            <w:right w:val="none" w:sz="0" w:space="0" w:color="auto"/>
          </w:divBdr>
        </w:div>
      </w:divsChild>
    </w:div>
    <w:div w:id="275328895">
      <w:bodyDiv w:val="1"/>
      <w:marLeft w:val="0"/>
      <w:marRight w:val="0"/>
      <w:marTop w:val="0"/>
      <w:marBottom w:val="0"/>
      <w:divBdr>
        <w:top w:val="none" w:sz="0" w:space="0" w:color="auto"/>
        <w:left w:val="none" w:sz="0" w:space="0" w:color="auto"/>
        <w:bottom w:val="none" w:sz="0" w:space="0" w:color="auto"/>
        <w:right w:val="none" w:sz="0" w:space="0" w:color="auto"/>
      </w:divBdr>
    </w:div>
    <w:div w:id="276303373">
      <w:bodyDiv w:val="1"/>
      <w:marLeft w:val="0"/>
      <w:marRight w:val="0"/>
      <w:marTop w:val="0"/>
      <w:marBottom w:val="0"/>
      <w:divBdr>
        <w:top w:val="none" w:sz="0" w:space="0" w:color="auto"/>
        <w:left w:val="none" w:sz="0" w:space="0" w:color="auto"/>
        <w:bottom w:val="none" w:sz="0" w:space="0" w:color="auto"/>
        <w:right w:val="none" w:sz="0" w:space="0" w:color="auto"/>
      </w:divBdr>
      <w:divsChild>
        <w:div w:id="1662805403">
          <w:marLeft w:val="0"/>
          <w:marRight w:val="0"/>
          <w:marTop w:val="0"/>
          <w:marBottom w:val="0"/>
          <w:divBdr>
            <w:top w:val="none" w:sz="0" w:space="0" w:color="auto"/>
            <w:left w:val="none" w:sz="0" w:space="0" w:color="auto"/>
            <w:bottom w:val="none" w:sz="0" w:space="0" w:color="auto"/>
            <w:right w:val="none" w:sz="0" w:space="0" w:color="auto"/>
          </w:divBdr>
        </w:div>
        <w:div w:id="37778344">
          <w:marLeft w:val="0"/>
          <w:marRight w:val="0"/>
          <w:marTop w:val="0"/>
          <w:marBottom w:val="0"/>
          <w:divBdr>
            <w:top w:val="none" w:sz="0" w:space="0" w:color="auto"/>
            <w:left w:val="none" w:sz="0" w:space="0" w:color="auto"/>
            <w:bottom w:val="none" w:sz="0" w:space="0" w:color="auto"/>
            <w:right w:val="none" w:sz="0" w:space="0" w:color="auto"/>
          </w:divBdr>
        </w:div>
        <w:div w:id="513031392">
          <w:marLeft w:val="0"/>
          <w:marRight w:val="0"/>
          <w:marTop w:val="0"/>
          <w:marBottom w:val="0"/>
          <w:divBdr>
            <w:top w:val="none" w:sz="0" w:space="0" w:color="auto"/>
            <w:left w:val="none" w:sz="0" w:space="0" w:color="auto"/>
            <w:bottom w:val="none" w:sz="0" w:space="0" w:color="auto"/>
            <w:right w:val="none" w:sz="0" w:space="0" w:color="auto"/>
          </w:divBdr>
        </w:div>
        <w:div w:id="2131120794">
          <w:marLeft w:val="0"/>
          <w:marRight w:val="0"/>
          <w:marTop w:val="0"/>
          <w:marBottom w:val="0"/>
          <w:divBdr>
            <w:top w:val="none" w:sz="0" w:space="0" w:color="auto"/>
            <w:left w:val="none" w:sz="0" w:space="0" w:color="auto"/>
            <w:bottom w:val="none" w:sz="0" w:space="0" w:color="auto"/>
            <w:right w:val="none" w:sz="0" w:space="0" w:color="auto"/>
          </w:divBdr>
        </w:div>
        <w:div w:id="1833985237">
          <w:marLeft w:val="0"/>
          <w:marRight w:val="0"/>
          <w:marTop w:val="0"/>
          <w:marBottom w:val="0"/>
          <w:divBdr>
            <w:top w:val="none" w:sz="0" w:space="0" w:color="auto"/>
            <w:left w:val="none" w:sz="0" w:space="0" w:color="auto"/>
            <w:bottom w:val="none" w:sz="0" w:space="0" w:color="auto"/>
            <w:right w:val="none" w:sz="0" w:space="0" w:color="auto"/>
          </w:divBdr>
        </w:div>
        <w:div w:id="1991984009">
          <w:marLeft w:val="0"/>
          <w:marRight w:val="0"/>
          <w:marTop w:val="0"/>
          <w:marBottom w:val="0"/>
          <w:divBdr>
            <w:top w:val="none" w:sz="0" w:space="0" w:color="auto"/>
            <w:left w:val="none" w:sz="0" w:space="0" w:color="auto"/>
            <w:bottom w:val="none" w:sz="0" w:space="0" w:color="auto"/>
            <w:right w:val="none" w:sz="0" w:space="0" w:color="auto"/>
          </w:divBdr>
        </w:div>
        <w:div w:id="20253793">
          <w:marLeft w:val="0"/>
          <w:marRight w:val="0"/>
          <w:marTop w:val="0"/>
          <w:marBottom w:val="0"/>
          <w:divBdr>
            <w:top w:val="none" w:sz="0" w:space="0" w:color="auto"/>
            <w:left w:val="none" w:sz="0" w:space="0" w:color="auto"/>
            <w:bottom w:val="none" w:sz="0" w:space="0" w:color="auto"/>
            <w:right w:val="none" w:sz="0" w:space="0" w:color="auto"/>
          </w:divBdr>
        </w:div>
        <w:div w:id="1623146160">
          <w:marLeft w:val="0"/>
          <w:marRight w:val="0"/>
          <w:marTop w:val="0"/>
          <w:marBottom w:val="0"/>
          <w:divBdr>
            <w:top w:val="none" w:sz="0" w:space="0" w:color="auto"/>
            <w:left w:val="none" w:sz="0" w:space="0" w:color="auto"/>
            <w:bottom w:val="none" w:sz="0" w:space="0" w:color="auto"/>
            <w:right w:val="none" w:sz="0" w:space="0" w:color="auto"/>
          </w:divBdr>
        </w:div>
        <w:div w:id="138232704">
          <w:marLeft w:val="0"/>
          <w:marRight w:val="0"/>
          <w:marTop w:val="0"/>
          <w:marBottom w:val="0"/>
          <w:divBdr>
            <w:top w:val="none" w:sz="0" w:space="0" w:color="auto"/>
            <w:left w:val="none" w:sz="0" w:space="0" w:color="auto"/>
            <w:bottom w:val="none" w:sz="0" w:space="0" w:color="auto"/>
            <w:right w:val="none" w:sz="0" w:space="0" w:color="auto"/>
          </w:divBdr>
        </w:div>
        <w:div w:id="557522054">
          <w:marLeft w:val="0"/>
          <w:marRight w:val="0"/>
          <w:marTop w:val="0"/>
          <w:marBottom w:val="0"/>
          <w:divBdr>
            <w:top w:val="none" w:sz="0" w:space="0" w:color="auto"/>
            <w:left w:val="none" w:sz="0" w:space="0" w:color="auto"/>
            <w:bottom w:val="none" w:sz="0" w:space="0" w:color="auto"/>
            <w:right w:val="none" w:sz="0" w:space="0" w:color="auto"/>
          </w:divBdr>
        </w:div>
        <w:div w:id="1627933231">
          <w:marLeft w:val="0"/>
          <w:marRight w:val="0"/>
          <w:marTop w:val="0"/>
          <w:marBottom w:val="0"/>
          <w:divBdr>
            <w:top w:val="none" w:sz="0" w:space="0" w:color="auto"/>
            <w:left w:val="none" w:sz="0" w:space="0" w:color="auto"/>
            <w:bottom w:val="none" w:sz="0" w:space="0" w:color="auto"/>
            <w:right w:val="none" w:sz="0" w:space="0" w:color="auto"/>
          </w:divBdr>
        </w:div>
      </w:divsChild>
    </w:div>
    <w:div w:id="279608680">
      <w:bodyDiv w:val="1"/>
      <w:marLeft w:val="0"/>
      <w:marRight w:val="0"/>
      <w:marTop w:val="0"/>
      <w:marBottom w:val="0"/>
      <w:divBdr>
        <w:top w:val="none" w:sz="0" w:space="0" w:color="auto"/>
        <w:left w:val="none" w:sz="0" w:space="0" w:color="auto"/>
        <w:bottom w:val="none" w:sz="0" w:space="0" w:color="auto"/>
        <w:right w:val="none" w:sz="0" w:space="0" w:color="auto"/>
      </w:divBdr>
      <w:divsChild>
        <w:div w:id="1226794415">
          <w:marLeft w:val="0"/>
          <w:marRight w:val="0"/>
          <w:marTop w:val="0"/>
          <w:marBottom w:val="0"/>
          <w:divBdr>
            <w:top w:val="none" w:sz="0" w:space="0" w:color="auto"/>
            <w:left w:val="none" w:sz="0" w:space="0" w:color="auto"/>
            <w:bottom w:val="none" w:sz="0" w:space="0" w:color="auto"/>
            <w:right w:val="none" w:sz="0" w:space="0" w:color="auto"/>
          </w:divBdr>
        </w:div>
        <w:div w:id="598564370">
          <w:marLeft w:val="0"/>
          <w:marRight w:val="0"/>
          <w:marTop w:val="0"/>
          <w:marBottom w:val="0"/>
          <w:divBdr>
            <w:top w:val="none" w:sz="0" w:space="0" w:color="auto"/>
            <w:left w:val="none" w:sz="0" w:space="0" w:color="auto"/>
            <w:bottom w:val="none" w:sz="0" w:space="0" w:color="auto"/>
            <w:right w:val="none" w:sz="0" w:space="0" w:color="auto"/>
          </w:divBdr>
        </w:div>
        <w:div w:id="2021855490">
          <w:marLeft w:val="0"/>
          <w:marRight w:val="0"/>
          <w:marTop w:val="0"/>
          <w:marBottom w:val="0"/>
          <w:divBdr>
            <w:top w:val="none" w:sz="0" w:space="0" w:color="auto"/>
            <w:left w:val="none" w:sz="0" w:space="0" w:color="auto"/>
            <w:bottom w:val="none" w:sz="0" w:space="0" w:color="auto"/>
            <w:right w:val="none" w:sz="0" w:space="0" w:color="auto"/>
          </w:divBdr>
        </w:div>
      </w:divsChild>
    </w:div>
    <w:div w:id="279839958">
      <w:bodyDiv w:val="1"/>
      <w:marLeft w:val="0"/>
      <w:marRight w:val="0"/>
      <w:marTop w:val="0"/>
      <w:marBottom w:val="0"/>
      <w:divBdr>
        <w:top w:val="none" w:sz="0" w:space="0" w:color="auto"/>
        <w:left w:val="none" w:sz="0" w:space="0" w:color="auto"/>
        <w:bottom w:val="none" w:sz="0" w:space="0" w:color="auto"/>
        <w:right w:val="none" w:sz="0" w:space="0" w:color="auto"/>
      </w:divBdr>
      <w:divsChild>
        <w:div w:id="1850098479">
          <w:marLeft w:val="0"/>
          <w:marRight w:val="0"/>
          <w:marTop w:val="0"/>
          <w:marBottom w:val="0"/>
          <w:divBdr>
            <w:top w:val="none" w:sz="0" w:space="0" w:color="auto"/>
            <w:left w:val="none" w:sz="0" w:space="0" w:color="auto"/>
            <w:bottom w:val="none" w:sz="0" w:space="0" w:color="auto"/>
            <w:right w:val="none" w:sz="0" w:space="0" w:color="auto"/>
          </w:divBdr>
        </w:div>
        <w:div w:id="236746050">
          <w:marLeft w:val="0"/>
          <w:marRight w:val="0"/>
          <w:marTop w:val="0"/>
          <w:marBottom w:val="0"/>
          <w:divBdr>
            <w:top w:val="none" w:sz="0" w:space="0" w:color="auto"/>
            <w:left w:val="none" w:sz="0" w:space="0" w:color="auto"/>
            <w:bottom w:val="none" w:sz="0" w:space="0" w:color="auto"/>
            <w:right w:val="none" w:sz="0" w:space="0" w:color="auto"/>
          </w:divBdr>
        </w:div>
        <w:div w:id="273175880">
          <w:marLeft w:val="0"/>
          <w:marRight w:val="0"/>
          <w:marTop w:val="0"/>
          <w:marBottom w:val="0"/>
          <w:divBdr>
            <w:top w:val="none" w:sz="0" w:space="0" w:color="auto"/>
            <w:left w:val="none" w:sz="0" w:space="0" w:color="auto"/>
            <w:bottom w:val="none" w:sz="0" w:space="0" w:color="auto"/>
            <w:right w:val="none" w:sz="0" w:space="0" w:color="auto"/>
          </w:divBdr>
        </w:div>
        <w:div w:id="1373193262">
          <w:marLeft w:val="0"/>
          <w:marRight w:val="0"/>
          <w:marTop w:val="0"/>
          <w:marBottom w:val="0"/>
          <w:divBdr>
            <w:top w:val="none" w:sz="0" w:space="0" w:color="auto"/>
            <w:left w:val="none" w:sz="0" w:space="0" w:color="auto"/>
            <w:bottom w:val="none" w:sz="0" w:space="0" w:color="auto"/>
            <w:right w:val="none" w:sz="0" w:space="0" w:color="auto"/>
          </w:divBdr>
        </w:div>
        <w:div w:id="729351203">
          <w:marLeft w:val="0"/>
          <w:marRight w:val="0"/>
          <w:marTop w:val="0"/>
          <w:marBottom w:val="0"/>
          <w:divBdr>
            <w:top w:val="none" w:sz="0" w:space="0" w:color="auto"/>
            <w:left w:val="none" w:sz="0" w:space="0" w:color="auto"/>
            <w:bottom w:val="none" w:sz="0" w:space="0" w:color="auto"/>
            <w:right w:val="none" w:sz="0" w:space="0" w:color="auto"/>
          </w:divBdr>
        </w:div>
        <w:div w:id="818497404">
          <w:marLeft w:val="0"/>
          <w:marRight w:val="0"/>
          <w:marTop w:val="0"/>
          <w:marBottom w:val="0"/>
          <w:divBdr>
            <w:top w:val="none" w:sz="0" w:space="0" w:color="auto"/>
            <w:left w:val="none" w:sz="0" w:space="0" w:color="auto"/>
            <w:bottom w:val="none" w:sz="0" w:space="0" w:color="auto"/>
            <w:right w:val="none" w:sz="0" w:space="0" w:color="auto"/>
          </w:divBdr>
        </w:div>
        <w:div w:id="2112625403">
          <w:marLeft w:val="0"/>
          <w:marRight w:val="0"/>
          <w:marTop w:val="0"/>
          <w:marBottom w:val="0"/>
          <w:divBdr>
            <w:top w:val="none" w:sz="0" w:space="0" w:color="auto"/>
            <w:left w:val="none" w:sz="0" w:space="0" w:color="auto"/>
            <w:bottom w:val="none" w:sz="0" w:space="0" w:color="auto"/>
            <w:right w:val="none" w:sz="0" w:space="0" w:color="auto"/>
          </w:divBdr>
        </w:div>
        <w:div w:id="399643024">
          <w:marLeft w:val="0"/>
          <w:marRight w:val="0"/>
          <w:marTop w:val="0"/>
          <w:marBottom w:val="0"/>
          <w:divBdr>
            <w:top w:val="none" w:sz="0" w:space="0" w:color="auto"/>
            <w:left w:val="none" w:sz="0" w:space="0" w:color="auto"/>
            <w:bottom w:val="none" w:sz="0" w:space="0" w:color="auto"/>
            <w:right w:val="none" w:sz="0" w:space="0" w:color="auto"/>
          </w:divBdr>
        </w:div>
        <w:div w:id="1144199912">
          <w:marLeft w:val="0"/>
          <w:marRight w:val="0"/>
          <w:marTop w:val="0"/>
          <w:marBottom w:val="0"/>
          <w:divBdr>
            <w:top w:val="none" w:sz="0" w:space="0" w:color="auto"/>
            <w:left w:val="none" w:sz="0" w:space="0" w:color="auto"/>
            <w:bottom w:val="none" w:sz="0" w:space="0" w:color="auto"/>
            <w:right w:val="none" w:sz="0" w:space="0" w:color="auto"/>
          </w:divBdr>
        </w:div>
        <w:div w:id="1107390323">
          <w:marLeft w:val="0"/>
          <w:marRight w:val="0"/>
          <w:marTop w:val="0"/>
          <w:marBottom w:val="0"/>
          <w:divBdr>
            <w:top w:val="none" w:sz="0" w:space="0" w:color="auto"/>
            <w:left w:val="none" w:sz="0" w:space="0" w:color="auto"/>
            <w:bottom w:val="none" w:sz="0" w:space="0" w:color="auto"/>
            <w:right w:val="none" w:sz="0" w:space="0" w:color="auto"/>
          </w:divBdr>
        </w:div>
        <w:div w:id="1073310613">
          <w:marLeft w:val="0"/>
          <w:marRight w:val="0"/>
          <w:marTop w:val="0"/>
          <w:marBottom w:val="0"/>
          <w:divBdr>
            <w:top w:val="none" w:sz="0" w:space="0" w:color="auto"/>
            <w:left w:val="none" w:sz="0" w:space="0" w:color="auto"/>
            <w:bottom w:val="none" w:sz="0" w:space="0" w:color="auto"/>
            <w:right w:val="none" w:sz="0" w:space="0" w:color="auto"/>
          </w:divBdr>
        </w:div>
        <w:div w:id="1239288333">
          <w:marLeft w:val="0"/>
          <w:marRight w:val="0"/>
          <w:marTop w:val="0"/>
          <w:marBottom w:val="0"/>
          <w:divBdr>
            <w:top w:val="none" w:sz="0" w:space="0" w:color="auto"/>
            <w:left w:val="none" w:sz="0" w:space="0" w:color="auto"/>
            <w:bottom w:val="none" w:sz="0" w:space="0" w:color="auto"/>
            <w:right w:val="none" w:sz="0" w:space="0" w:color="auto"/>
          </w:divBdr>
        </w:div>
        <w:div w:id="676806418">
          <w:marLeft w:val="0"/>
          <w:marRight w:val="0"/>
          <w:marTop w:val="0"/>
          <w:marBottom w:val="0"/>
          <w:divBdr>
            <w:top w:val="none" w:sz="0" w:space="0" w:color="auto"/>
            <w:left w:val="none" w:sz="0" w:space="0" w:color="auto"/>
            <w:bottom w:val="none" w:sz="0" w:space="0" w:color="auto"/>
            <w:right w:val="none" w:sz="0" w:space="0" w:color="auto"/>
          </w:divBdr>
        </w:div>
        <w:div w:id="1123110213">
          <w:marLeft w:val="0"/>
          <w:marRight w:val="0"/>
          <w:marTop w:val="0"/>
          <w:marBottom w:val="0"/>
          <w:divBdr>
            <w:top w:val="none" w:sz="0" w:space="0" w:color="auto"/>
            <w:left w:val="none" w:sz="0" w:space="0" w:color="auto"/>
            <w:bottom w:val="none" w:sz="0" w:space="0" w:color="auto"/>
            <w:right w:val="none" w:sz="0" w:space="0" w:color="auto"/>
          </w:divBdr>
        </w:div>
        <w:div w:id="11342430">
          <w:marLeft w:val="0"/>
          <w:marRight w:val="0"/>
          <w:marTop w:val="0"/>
          <w:marBottom w:val="0"/>
          <w:divBdr>
            <w:top w:val="none" w:sz="0" w:space="0" w:color="auto"/>
            <w:left w:val="none" w:sz="0" w:space="0" w:color="auto"/>
            <w:bottom w:val="none" w:sz="0" w:space="0" w:color="auto"/>
            <w:right w:val="none" w:sz="0" w:space="0" w:color="auto"/>
          </w:divBdr>
        </w:div>
        <w:div w:id="992368286">
          <w:marLeft w:val="0"/>
          <w:marRight w:val="0"/>
          <w:marTop w:val="0"/>
          <w:marBottom w:val="0"/>
          <w:divBdr>
            <w:top w:val="none" w:sz="0" w:space="0" w:color="auto"/>
            <w:left w:val="none" w:sz="0" w:space="0" w:color="auto"/>
            <w:bottom w:val="none" w:sz="0" w:space="0" w:color="auto"/>
            <w:right w:val="none" w:sz="0" w:space="0" w:color="auto"/>
          </w:divBdr>
        </w:div>
      </w:divsChild>
    </w:div>
    <w:div w:id="280572941">
      <w:bodyDiv w:val="1"/>
      <w:marLeft w:val="0"/>
      <w:marRight w:val="0"/>
      <w:marTop w:val="0"/>
      <w:marBottom w:val="0"/>
      <w:divBdr>
        <w:top w:val="none" w:sz="0" w:space="0" w:color="auto"/>
        <w:left w:val="none" w:sz="0" w:space="0" w:color="auto"/>
        <w:bottom w:val="none" w:sz="0" w:space="0" w:color="auto"/>
        <w:right w:val="none" w:sz="0" w:space="0" w:color="auto"/>
      </w:divBdr>
    </w:div>
    <w:div w:id="287783017">
      <w:bodyDiv w:val="1"/>
      <w:marLeft w:val="0"/>
      <w:marRight w:val="0"/>
      <w:marTop w:val="0"/>
      <w:marBottom w:val="0"/>
      <w:divBdr>
        <w:top w:val="none" w:sz="0" w:space="0" w:color="auto"/>
        <w:left w:val="none" w:sz="0" w:space="0" w:color="auto"/>
        <w:bottom w:val="none" w:sz="0" w:space="0" w:color="auto"/>
        <w:right w:val="none" w:sz="0" w:space="0" w:color="auto"/>
      </w:divBdr>
    </w:div>
    <w:div w:id="289478845">
      <w:bodyDiv w:val="1"/>
      <w:marLeft w:val="0"/>
      <w:marRight w:val="0"/>
      <w:marTop w:val="0"/>
      <w:marBottom w:val="0"/>
      <w:divBdr>
        <w:top w:val="none" w:sz="0" w:space="0" w:color="auto"/>
        <w:left w:val="none" w:sz="0" w:space="0" w:color="auto"/>
        <w:bottom w:val="none" w:sz="0" w:space="0" w:color="auto"/>
        <w:right w:val="none" w:sz="0" w:space="0" w:color="auto"/>
      </w:divBdr>
      <w:divsChild>
        <w:div w:id="132218701">
          <w:marLeft w:val="0"/>
          <w:marRight w:val="0"/>
          <w:marTop w:val="0"/>
          <w:marBottom w:val="0"/>
          <w:divBdr>
            <w:top w:val="none" w:sz="0" w:space="0" w:color="auto"/>
            <w:left w:val="none" w:sz="0" w:space="0" w:color="auto"/>
            <w:bottom w:val="none" w:sz="0" w:space="0" w:color="auto"/>
            <w:right w:val="none" w:sz="0" w:space="0" w:color="auto"/>
          </w:divBdr>
        </w:div>
        <w:div w:id="1285772454">
          <w:marLeft w:val="0"/>
          <w:marRight w:val="0"/>
          <w:marTop w:val="0"/>
          <w:marBottom w:val="0"/>
          <w:divBdr>
            <w:top w:val="none" w:sz="0" w:space="0" w:color="auto"/>
            <w:left w:val="none" w:sz="0" w:space="0" w:color="auto"/>
            <w:bottom w:val="none" w:sz="0" w:space="0" w:color="auto"/>
            <w:right w:val="none" w:sz="0" w:space="0" w:color="auto"/>
          </w:divBdr>
        </w:div>
        <w:div w:id="374353696">
          <w:marLeft w:val="0"/>
          <w:marRight w:val="0"/>
          <w:marTop w:val="0"/>
          <w:marBottom w:val="0"/>
          <w:divBdr>
            <w:top w:val="none" w:sz="0" w:space="0" w:color="auto"/>
            <w:left w:val="none" w:sz="0" w:space="0" w:color="auto"/>
            <w:bottom w:val="none" w:sz="0" w:space="0" w:color="auto"/>
            <w:right w:val="none" w:sz="0" w:space="0" w:color="auto"/>
          </w:divBdr>
        </w:div>
        <w:div w:id="1840582990">
          <w:marLeft w:val="0"/>
          <w:marRight w:val="0"/>
          <w:marTop w:val="0"/>
          <w:marBottom w:val="0"/>
          <w:divBdr>
            <w:top w:val="none" w:sz="0" w:space="0" w:color="auto"/>
            <w:left w:val="none" w:sz="0" w:space="0" w:color="auto"/>
            <w:bottom w:val="none" w:sz="0" w:space="0" w:color="auto"/>
            <w:right w:val="none" w:sz="0" w:space="0" w:color="auto"/>
          </w:divBdr>
        </w:div>
        <w:div w:id="1968584230">
          <w:marLeft w:val="0"/>
          <w:marRight w:val="0"/>
          <w:marTop w:val="0"/>
          <w:marBottom w:val="0"/>
          <w:divBdr>
            <w:top w:val="none" w:sz="0" w:space="0" w:color="auto"/>
            <w:left w:val="none" w:sz="0" w:space="0" w:color="auto"/>
            <w:bottom w:val="none" w:sz="0" w:space="0" w:color="auto"/>
            <w:right w:val="none" w:sz="0" w:space="0" w:color="auto"/>
          </w:divBdr>
        </w:div>
        <w:div w:id="2048292953">
          <w:marLeft w:val="0"/>
          <w:marRight w:val="0"/>
          <w:marTop w:val="0"/>
          <w:marBottom w:val="0"/>
          <w:divBdr>
            <w:top w:val="none" w:sz="0" w:space="0" w:color="auto"/>
            <w:left w:val="none" w:sz="0" w:space="0" w:color="auto"/>
            <w:bottom w:val="none" w:sz="0" w:space="0" w:color="auto"/>
            <w:right w:val="none" w:sz="0" w:space="0" w:color="auto"/>
          </w:divBdr>
        </w:div>
        <w:div w:id="227573309">
          <w:marLeft w:val="0"/>
          <w:marRight w:val="0"/>
          <w:marTop w:val="0"/>
          <w:marBottom w:val="0"/>
          <w:divBdr>
            <w:top w:val="none" w:sz="0" w:space="0" w:color="auto"/>
            <w:left w:val="none" w:sz="0" w:space="0" w:color="auto"/>
            <w:bottom w:val="none" w:sz="0" w:space="0" w:color="auto"/>
            <w:right w:val="none" w:sz="0" w:space="0" w:color="auto"/>
          </w:divBdr>
        </w:div>
      </w:divsChild>
    </w:div>
    <w:div w:id="298919942">
      <w:bodyDiv w:val="1"/>
      <w:marLeft w:val="0"/>
      <w:marRight w:val="0"/>
      <w:marTop w:val="0"/>
      <w:marBottom w:val="0"/>
      <w:divBdr>
        <w:top w:val="none" w:sz="0" w:space="0" w:color="auto"/>
        <w:left w:val="none" w:sz="0" w:space="0" w:color="auto"/>
        <w:bottom w:val="none" w:sz="0" w:space="0" w:color="auto"/>
        <w:right w:val="none" w:sz="0" w:space="0" w:color="auto"/>
      </w:divBdr>
      <w:divsChild>
        <w:div w:id="936983354">
          <w:marLeft w:val="0"/>
          <w:marRight w:val="0"/>
          <w:marTop w:val="0"/>
          <w:marBottom w:val="0"/>
          <w:divBdr>
            <w:top w:val="none" w:sz="0" w:space="0" w:color="auto"/>
            <w:left w:val="none" w:sz="0" w:space="0" w:color="auto"/>
            <w:bottom w:val="none" w:sz="0" w:space="0" w:color="auto"/>
            <w:right w:val="none" w:sz="0" w:space="0" w:color="auto"/>
          </w:divBdr>
        </w:div>
        <w:div w:id="760103142">
          <w:marLeft w:val="0"/>
          <w:marRight w:val="0"/>
          <w:marTop w:val="0"/>
          <w:marBottom w:val="0"/>
          <w:divBdr>
            <w:top w:val="none" w:sz="0" w:space="0" w:color="auto"/>
            <w:left w:val="none" w:sz="0" w:space="0" w:color="auto"/>
            <w:bottom w:val="none" w:sz="0" w:space="0" w:color="auto"/>
            <w:right w:val="none" w:sz="0" w:space="0" w:color="auto"/>
          </w:divBdr>
        </w:div>
        <w:div w:id="1096632421">
          <w:marLeft w:val="0"/>
          <w:marRight w:val="0"/>
          <w:marTop w:val="0"/>
          <w:marBottom w:val="0"/>
          <w:divBdr>
            <w:top w:val="none" w:sz="0" w:space="0" w:color="auto"/>
            <w:left w:val="none" w:sz="0" w:space="0" w:color="auto"/>
            <w:bottom w:val="none" w:sz="0" w:space="0" w:color="auto"/>
            <w:right w:val="none" w:sz="0" w:space="0" w:color="auto"/>
          </w:divBdr>
        </w:div>
        <w:div w:id="1588728939">
          <w:marLeft w:val="0"/>
          <w:marRight w:val="0"/>
          <w:marTop w:val="0"/>
          <w:marBottom w:val="0"/>
          <w:divBdr>
            <w:top w:val="none" w:sz="0" w:space="0" w:color="auto"/>
            <w:left w:val="none" w:sz="0" w:space="0" w:color="auto"/>
            <w:bottom w:val="none" w:sz="0" w:space="0" w:color="auto"/>
            <w:right w:val="none" w:sz="0" w:space="0" w:color="auto"/>
          </w:divBdr>
        </w:div>
        <w:div w:id="1384450461">
          <w:marLeft w:val="0"/>
          <w:marRight w:val="0"/>
          <w:marTop w:val="0"/>
          <w:marBottom w:val="0"/>
          <w:divBdr>
            <w:top w:val="none" w:sz="0" w:space="0" w:color="auto"/>
            <w:left w:val="none" w:sz="0" w:space="0" w:color="auto"/>
            <w:bottom w:val="none" w:sz="0" w:space="0" w:color="auto"/>
            <w:right w:val="none" w:sz="0" w:space="0" w:color="auto"/>
          </w:divBdr>
        </w:div>
        <w:div w:id="1424184523">
          <w:marLeft w:val="0"/>
          <w:marRight w:val="0"/>
          <w:marTop w:val="0"/>
          <w:marBottom w:val="0"/>
          <w:divBdr>
            <w:top w:val="none" w:sz="0" w:space="0" w:color="auto"/>
            <w:left w:val="none" w:sz="0" w:space="0" w:color="auto"/>
            <w:bottom w:val="none" w:sz="0" w:space="0" w:color="auto"/>
            <w:right w:val="none" w:sz="0" w:space="0" w:color="auto"/>
          </w:divBdr>
        </w:div>
      </w:divsChild>
    </w:div>
    <w:div w:id="306477244">
      <w:bodyDiv w:val="1"/>
      <w:marLeft w:val="0"/>
      <w:marRight w:val="0"/>
      <w:marTop w:val="0"/>
      <w:marBottom w:val="0"/>
      <w:divBdr>
        <w:top w:val="none" w:sz="0" w:space="0" w:color="auto"/>
        <w:left w:val="none" w:sz="0" w:space="0" w:color="auto"/>
        <w:bottom w:val="none" w:sz="0" w:space="0" w:color="auto"/>
        <w:right w:val="none" w:sz="0" w:space="0" w:color="auto"/>
      </w:divBdr>
    </w:div>
    <w:div w:id="312371524">
      <w:bodyDiv w:val="1"/>
      <w:marLeft w:val="0"/>
      <w:marRight w:val="0"/>
      <w:marTop w:val="0"/>
      <w:marBottom w:val="0"/>
      <w:divBdr>
        <w:top w:val="none" w:sz="0" w:space="0" w:color="auto"/>
        <w:left w:val="none" w:sz="0" w:space="0" w:color="auto"/>
        <w:bottom w:val="none" w:sz="0" w:space="0" w:color="auto"/>
        <w:right w:val="none" w:sz="0" w:space="0" w:color="auto"/>
      </w:divBdr>
    </w:div>
    <w:div w:id="314453071">
      <w:bodyDiv w:val="1"/>
      <w:marLeft w:val="0"/>
      <w:marRight w:val="0"/>
      <w:marTop w:val="0"/>
      <w:marBottom w:val="0"/>
      <w:divBdr>
        <w:top w:val="none" w:sz="0" w:space="0" w:color="auto"/>
        <w:left w:val="none" w:sz="0" w:space="0" w:color="auto"/>
        <w:bottom w:val="none" w:sz="0" w:space="0" w:color="auto"/>
        <w:right w:val="none" w:sz="0" w:space="0" w:color="auto"/>
      </w:divBdr>
      <w:divsChild>
        <w:div w:id="146555435">
          <w:marLeft w:val="0"/>
          <w:marRight w:val="0"/>
          <w:marTop w:val="0"/>
          <w:marBottom w:val="0"/>
          <w:divBdr>
            <w:top w:val="none" w:sz="0" w:space="0" w:color="auto"/>
            <w:left w:val="none" w:sz="0" w:space="0" w:color="auto"/>
            <w:bottom w:val="none" w:sz="0" w:space="0" w:color="auto"/>
            <w:right w:val="none" w:sz="0" w:space="0" w:color="auto"/>
          </w:divBdr>
        </w:div>
        <w:div w:id="221599607">
          <w:marLeft w:val="0"/>
          <w:marRight w:val="0"/>
          <w:marTop w:val="0"/>
          <w:marBottom w:val="0"/>
          <w:divBdr>
            <w:top w:val="none" w:sz="0" w:space="0" w:color="auto"/>
            <w:left w:val="none" w:sz="0" w:space="0" w:color="auto"/>
            <w:bottom w:val="none" w:sz="0" w:space="0" w:color="auto"/>
            <w:right w:val="none" w:sz="0" w:space="0" w:color="auto"/>
          </w:divBdr>
        </w:div>
        <w:div w:id="80298332">
          <w:marLeft w:val="0"/>
          <w:marRight w:val="0"/>
          <w:marTop w:val="0"/>
          <w:marBottom w:val="0"/>
          <w:divBdr>
            <w:top w:val="none" w:sz="0" w:space="0" w:color="auto"/>
            <w:left w:val="none" w:sz="0" w:space="0" w:color="auto"/>
            <w:bottom w:val="none" w:sz="0" w:space="0" w:color="auto"/>
            <w:right w:val="none" w:sz="0" w:space="0" w:color="auto"/>
          </w:divBdr>
        </w:div>
      </w:divsChild>
    </w:div>
    <w:div w:id="319623271">
      <w:bodyDiv w:val="1"/>
      <w:marLeft w:val="0"/>
      <w:marRight w:val="0"/>
      <w:marTop w:val="0"/>
      <w:marBottom w:val="0"/>
      <w:divBdr>
        <w:top w:val="none" w:sz="0" w:space="0" w:color="auto"/>
        <w:left w:val="none" w:sz="0" w:space="0" w:color="auto"/>
        <w:bottom w:val="none" w:sz="0" w:space="0" w:color="auto"/>
        <w:right w:val="none" w:sz="0" w:space="0" w:color="auto"/>
      </w:divBdr>
      <w:divsChild>
        <w:div w:id="1663122342">
          <w:marLeft w:val="0"/>
          <w:marRight w:val="0"/>
          <w:marTop w:val="0"/>
          <w:marBottom w:val="0"/>
          <w:divBdr>
            <w:top w:val="none" w:sz="0" w:space="0" w:color="auto"/>
            <w:left w:val="none" w:sz="0" w:space="0" w:color="auto"/>
            <w:bottom w:val="none" w:sz="0" w:space="0" w:color="auto"/>
            <w:right w:val="none" w:sz="0" w:space="0" w:color="auto"/>
          </w:divBdr>
        </w:div>
        <w:div w:id="1988893695">
          <w:marLeft w:val="0"/>
          <w:marRight w:val="0"/>
          <w:marTop w:val="0"/>
          <w:marBottom w:val="0"/>
          <w:divBdr>
            <w:top w:val="none" w:sz="0" w:space="0" w:color="auto"/>
            <w:left w:val="none" w:sz="0" w:space="0" w:color="auto"/>
            <w:bottom w:val="none" w:sz="0" w:space="0" w:color="auto"/>
            <w:right w:val="none" w:sz="0" w:space="0" w:color="auto"/>
          </w:divBdr>
        </w:div>
        <w:div w:id="453792096">
          <w:marLeft w:val="0"/>
          <w:marRight w:val="0"/>
          <w:marTop w:val="0"/>
          <w:marBottom w:val="0"/>
          <w:divBdr>
            <w:top w:val="none" w:sz="0" w:space="0" w:color="auto"/>
            <w:left w:val="none" w:sz="0" w:space="0" w:color="auto"/>
            <w:bottom w:val="none" w:sz="0" w:space="0" w:color="auto"/>
            <w:right w:val="none" w:sz="0" w:space="0" w:color="auto"/>
          </w:divBdr>
        </w:div>
        <w:div w:id="1946308657">
          <w:marLeft w:val="0"/>
          <w:marRight w:val="0"/>
          <w:marTop w:val="0"/>
          <w:marBottom w:val="0"/>
          <w:divBdr>
            <w:top w:val="none" w:sz="0" w:space="0" w:color="auto"/>
            <w:left w:val="none" w:sz="0" w:space="0" w:color="auto"/>
            <w:bottom w:val="none" w:sz="0" w:space="0" w:color="auto"/>
            <w:right w:val="none" w:sz="0" w:space="0" w:color="auto"/>
          </w:divBdr>
        </w:div>
        <w:div w:id="2095976873">
          <w:marLeft w:val="0"/>
          <w:marRight w:val="0"/>
          <w:marTop w:val="0"/>
          <w:marBottom w:val="0"/>
          <w:divBdr>
            <w:top w:val="none" w:sz="0" w:space="0" w:color="auto"/>
            <w:left w:val="none" w:sz="0" w:space="0" w:color="auto"/>
            <w:bottom w:val="none" w:sz="0" w:space="0" w:color="auto"/>
            <w:right w:val="none" w:sz="0" w:space="0" w:color="auto"/>
          </w:divBdr>
        </w:div>
        <w:div w:id="32997177">
          <w:marLeft w:val="0"/>
          <w:marRight w:val="0"/>
          <w:marTop w:val="0"/>
          <w:marBottom w:val="0"/>
          <w:divBdr>
            <w:top w:val="none" w:sz="0" w:space="0" w:color="auto"/>
            <w:left w:val="none" w:sz="0" w:space="0" w:color="auto"/>
            <w:bottom w:val="none" w:sz="0" w:space="0" w:color="auto"/>
            <w:right w:val="none" w:sz="0" w:space="0" w:color="auto"/>
          </w:divBdr>
        </w:div>
        <w:div w:id="1623147257">
          <w:marLeft w:val="0"/>
          <w:marRight w:val="0"/>
          <w:marTop w:val="0"/>
          <w:marBottom w:val="0"/>
          <w:divBdr>
            <w:top w:val="none" w:sz="0" w:space="0" w:color="auto"/>
            <w:left w:val="none" w:sz="0" w:space="0" w:color="auto"/>
            <w:bottom w:val="none" w:sz="0" w:space="0" w:color="auto"/>
            <w:right w:val="none" w:sz="0" w:space="0" w:color="auto"/>
          </w:divBdr>
        </w:div>
        <w:div w:id="1569026503">
          <w:marLeft w:val="0"/>
          <w:marRight w:val="0"/>
          <w:marTop w:val="0"/>
          <w:marBottom w:val="0"/>
          <w:divBdr>
            <w:top w:val="none" w:sz="0" w:space="0" w:color="auto"/>
            <w:left w:val="none" w:sz="0" w:space="0" w:color="auto"/>
            <w:bottom w:val="none" w:sz="0" w:space="0" w:color="auto"/>
            <w:right w:val="none" w:sz="0" w:space="0" w:color="auto"/>
          </w:divBdr>
        </w:div>
        <w:div w:id="2042970656">
          <w:marLeft w:val="0"/>
          <w:marRight w:val="0"/>
          <w:marTop w:val="0"/>
          <w:marBottom w:val="0"/>
          <w:divBdr>
            <w:top w:val="none" w:sz="0" w:space="0" w:color="auto"/>
            <w:left w:val="none" w:sz="0" w:space="0" w:color="auto"/>
            <w:bottom w:val="none" w:sz="0" w:space="0" w:color="auto"/>
            <w:right w:val="none" w:sz="0" w:space="0" w:color="auto"/>
          </w:divBdr>
        </w:div>
        <w:div w:id="1754933134">
          <w:marLeft w:val="0"/>
          <w:marRight w:val="0"/>
          <w:marTop w:val="0"/>
          <w:marBottom w:val="0"/>
          <w:divBdr>
            <w:top w:val="none" w:sz="0" w:space="0" w:color="auto"/>
            <w:left w:val="none" w:sz="0" w:space="0" w:color="auto"/>
            <w:bottom w:val="none" w:sz="0" w:space="0" w:color="auto"/>
            <w:right w:val="none" w:sz="0" w:space="0" w:color="auto"/>
          </w:divBdr>
        </w:div>
        <w:div w:id="153952738">
          <w:marLeft w:val="0"/>
          <w:marRight w:val="0"/>
          <w:marTop w:val="0"/>
          <w:marBottom w:val="0"/>
          <w:divBdr>
            <w:top w:val="none" w:sz="0" w:space="0" w:color="auto"/>
            <w:left w:val="none" w:sz="0" w:space="0" w:color="auto"/>
            <w:bottom w:val="none" w:sz="0" w:space="0" w:color="auto"/>
            <w:right w:val="none" w:sz="0" w:space="0" w:color="auto"/>
          </w:divBdr>
        </w:div>
        <w:div w:id="1848862163">
          <w:marLeft w:val="0"/>
          <w:marRight w:val="0"/>
          <w:marTop w:val="0"/>
          <w:marBottom w:val="0"/>
          <w:divBdr>
            <w:top w:val="none" w:sz="0" w:space="0" w:color="auto"/>
            <w:left w:val="none" w:sz="0" w:space="0" w:color="auto"/>
            <w:bottom w:val="none" w:sz="0" w:space="0" w:color="auto"/>
            <w:right w:val="none" w:sz="0" w:space="0" w:color="auto"/>
          </w:divBdr>
        </w:div>
        <w:div w:id="8680898">
          <w:marLeft w:val="0"/>
          <w:marRight w:val="0"/>
          <w:marTop w:val="0"/>
          <w:marBottom w:val="0"/>
          <w:divBdr>
            <w:top w:val="none" w:sz="0" w:space="0" w:color="auto"/>
            <w:left w:val="none" w:sz="0" w:space="0" w:color="auto"/>
            <w:bottom w:val="none" w:sz="0" w:space="0" w:color="auto"/>
            <w:right w:val="none" w:sz="0" w:space="0" w:color="auto"/>
          </w:divBdr>
        </w:div>
        <w:div w:id="980884743">
          <w:marLeft w:val="0"/>
          <w:marRight w:val="0"/>
          <w:marTop w:val="0"/>
          <w:marBottom w:val="0"/>
          <w:divBdr>
            <w:top w:val="none" w:sz="0" w:space="0" w:color="auto"/>
            <w:left w:val="none" w:sz="0" w:space="0" w:color="auto"/>
            <w:bottom w:val="none" w:sz="0" w:space="0" w:color="auto"/>
            <w:right w:val="none" w:sz="0" w:space="0" w:color="auto"/>
          </w:divBdr>
        </w:div>
        <w:div w:id="855926331">
          <w:marLeft w:val="0"/>
          <w:marRight w:val="0"/>
          <w:marTop w:val="0"/>
          <w:marBottom w:val="0"/>
          <w:divBdr>
            <w:top w:val="none" w:sz="0" w:space="0" w:color="auto"/>
            <w:left w:val="none" w:sz="0" w:space="0" w:color="auto"/>
            <w:bottom w:val="none" w:sz="0" w:space="0" w:color="auto"/>
            <w:right w:val="none" w:sz="0" w:space="0" w:color="auto"/>
          </w:divBdr>
        </w:div>
        <w:div w:id="457573154">
          <w:marLeft w:val="0"/>
          <w:marRight w:val="0"/>
          <w:marTop w:val="0"/>
          <w:marBottom w:val="0"/>
          <w:divBdr>
            <w:top w:val="none" w:sz="0" w:space="0" w:color="auto"/>
            <w:left w:val="none" w:sz="0" w:space="0" w:color="auto"/>
            <w:bottom w:val="none" w:sz="0" w:space="0" w:color="auto"/>
            <w:right w:val="none" w:sz="0" w:space="0" w:color="auto"/>
          </w:divBdr>
        </w:div>
        <w:div w:id="841437765">
          <w:marLeft w:val="0"/>
          <w:marRight w:val="0"/>
          <w:marTop w:val="0"/>
          <w:marBottom w:val="0"/>
          <w:divBdr>
            <w:top w:val="none" w:sz="0" w:space="0" w:color="auto"/>
            <w:left w:val="none" w:sz="0" w:space="0" w:color="auto"/>
            <w:bottom w:val="none" w:sz="0" w:space="0" w:color="auto"/>
            <w:right w:val="none" w:sz="0" w:space="0" w:color="auto"/>
          </w:divBdr>
        </w:div>
        <w:div w:id="899172806">
          <w:marLeft w:val="0"/>
          <w:marRight w:val="0"/>
          <w:marTop w:val="0"/>
          <w:marBottom w:val="0"/>
          <w:divBdr>
            <w:top w:val="none" w:sz="0" w:space="0" w:color="auto"/>
            <w:left w:val="none" w:sz="0" w:space="0" w:color="auto"/>
            <w:bottom w:val="none" w:sz="0" w:space="0" w:color="auto"/>
            <w:right w:val="none" w:sz="0" w:space="0" w:color="auto"/>
          </w:divBdr>
        </w:div>
        <w:div w:id="1463041588">
          <w:marLeft w:val="0"/>
          <w:marRight w:val="0"/>
          <w:marTop w:val="0"/>
          <w:marBottom w:val="0"/>
          <w:divBdr>
            <w:top w:val="none" w:sz="0" w:space="0" w:color="auto"/>
            <w:left w:val="none" w:sz="0" w:space="0" w:color="auto"/>
            <w:bottom w:val="none" w:sz="0" w:space="0" w:color="auto"/>
            <w:right w:val="none" w:sz="0" w:space="0" w:color="auto"/>
          </w:divBdr>
        </w:div>
        <w:div w:id="1696423558">
          <w:marLeft w:val="0"/>
          <w:marRight w:val="0"/>
          <w:marTop w:val="0"/>
          <w:marBottom w:val="0"/>
          <w:divBdr>
            <w:top w:val="none" w:sz="0" w:space="0" w:color="auto"/>
            <w:left w:val="none" w:sz="0" w:space="0" w:color="auto"/>
            <w:bottom w:val="none" w:sz="0" w:space="0" w:color="auto"/>
            <w:right w:val="none" w:sz="0" w:space="0" w:color="auto"/>
          </w:divBdr>
        </w:div>
        <w:div w:id="1789592447">
          <w:marLeft w:val="0"/>
          <w:marRight w:val="0"/>
          <w:marTop w:val="0"/>
          <w:marBottom w:val="0"/>
          <w:divBdr>
            <w:top w:val="none" w:sz="0" w:space="0" w:color="auto"/>
            <w:left w:val="none" w:sz="0" w:space="0" w:color="auto"/>
            <w:bottom w:val="none" w:sz="0" w:space="0" w:color="auto"/>
            <w:right w:val="none" w:sz="0" w:space="0" w:color="auto"/>
          </w:divBdr>
        </w:div>
        <w:div w:id="566957737">
          <w:marLeft w:val="0"/>
          <w:marRight w:val="0"/>
          <w:marTop w:val="0"/>
          <w:marBottom w:val="0"/>
          <w:divBdr>
            <w:top w:val="none" w:sz="0" w:space="0" w:color="auto"/>
            <w:left w:val="none" w:sz="0" w:space="0" w:color="auto"/>
            <w:bottom w:val="none" w:sz="0" w:space="0" w:color="auto"/>
            <w:right w:val="none" w:sz="0" w:space="0" w:color="auto"/>
          </w:divBdr>
        </w:div>
        <w:div w:id="1565140143">
          <w:marLeft w:val="0"/>
          <w:marRight w:val="0"/>
          <w:marTop w:val="0"/>
          <w:marBottom w:val="0"/>
          <w:divBdr>
            <w:top w:val="none" w:sz="0" w:space="0" w:color="auto"/>
            <w:left w:val="none" w:sz="0" w:space="0" w:color="auto"/>
            <w:bottom w:val="none" w:sz="0" w:space="0" w:color="auto"/>
            <w:right w:val="none" w:sz="0" w:space="0" w:color="auto"/>
          </w:divBdr>
        </w:div>
        <w:div w:id="1334643017">
          <w:marLeft w:val="0"/>
          <w:marRight w:val="0"/>
          <w:marTop w:val="0"/>
          <w:marBottom w:val="0"/>
          <w:divBdr>
            <w:top w:val="none" w:sz="0" w:space="0" w:color="auto"/>
            <w:left w:val="none" w:sz="0" w:space="0" w:color="auto"/>
            <w:bottom w:val="none" w:sz="0" w:space="0" w:color="auto"/>
            <w:right w:val="none" w:sz="0" w:space="0" w:color="auto"/>
          </w:divBdr>
        </w:div>
        <w:div w:id="776754765">
          <w:marLeft w:val="0"/>
          <w:marRight w:val="0"/>
          <w:marTop w:val="0"/>
          <w:marBottom w:val="0"/>
          <w:divBdr>
            <w:top w:val="none" w:sz="0" w:space="0" w:color="auto"/>
            <w:left w:val="none" w:sz="0" w:space="0" w:color="auto"/>
            <w:bottom w:val="none" w:sz="0" w:space="0" w:color="auto"/>
            <w:right w:val="none" w:sz="0" w:space="0" w:color="auto"/>
          </w:divBdr>
        </w:div>
        <w:div w:id="1810711499">
          <w:marLeft w:val="0"/>
          <w:marRight w:val="0"/>
          <w:marTop w:val="0"/>
          <w:marBottom w:val="0"/>
          <w:divBdr>
            <w:top w:val="none" w:sz="0" w:space="0" w:color="auto"/>
            <w:left w:val="none" w:sz="0" w:space="0" w:color="auto"/>
            <w:bottom w:val="none" w:sz="0" w:space="0" w:color="auto"/>
            <w:right w:val="none" w:sz="0" w:space="0" w:color="auto"/>
          </w:divBdr>
        </w:div>
        <w:div w:id="1532499600">
          <w:marLeft w:val="0"/>
          <w:marRight w:val="0"/>
          <w:marTop w:val="0"/>
          <w:marBottom w:val="0"/>
          <w:divBdr>
            <w:top w:val="none" w:sz="0" w:space="0" w:color="auto"/>
            <w:left w:val="none" w:sz="0" w:space="0" w:color="auto"/>
            <w:bottom w:val="none" w:sz="0" w:space="0" w:color="auto"/>
            <w:right w:val="none" w:sz="0" w:space="0" w:color="auto"/>
          </w:divBdr>
        </w:div>
      </w:divsChild>
    </w:div>
    <w:div w:id="321661555">
      <w:bodyDiv w:val="1"/>
      <w:marLeft w:val="0"/>
      <w:marRight w:val="0"/>
      <w:marTop w:val="0"/>
      <w:marBottom w:val="0"/>
      <w:divBdr>
        <w:top w:val="none" w:sz="0" w:space="0" w:color="auto"/>
        <w:left w:val="none" w:sz="0" w:space="0" w:color="auto"/>
        <w:bottom w:val="none" w:sz="0" w:space="0" w:color="auto"/>
        <w:right w:val="none" w:sz="0" w:space="0" w:color="auto"/>
      </w:divBdr>
    </w:div>
    <w:div w:id="326715307">
      <w:bodyDiv w:val="1"/>
      <w:marLeft w:val="0"/>
      <w:marRight w:val="0"/>
      <w:marTop w:val="0"/>
      <w:marBottom w:val="0"/>
      <w:divBdr>
        <w:top w:val="none" w:sz="0" w:space="0" w:color="auto"/>
        <w:left w:val="none" w:sz="0" w:space="0" w:color="auto"/>
        <w:bottom w:val="none" w:sz="0" w:space="0" w:color="auto"/>
        <w:right w:val="none" w:sz="0" w:space="0" w:color="auto"/>
      </w:divBdr>
    </w:div>
    <w:div w:id="327097424">
      <w:bodyDiv w:val="1"/>
      <w:marLeft w:val="0"/>
      <w:marRight w:val="0"/>
      <w:marTop w:val="0"/>
      <w:marBottom w:val="0"/>
      <w:divBdr>
        <w:top w:val="none" w:sz="0" w:space="0" w:color="auto"/>
        <w:left w:val="none" w:sz="0" w:space="0" w:color="auto"/>
        <w:bottom w:val="none" w:sz="0" w:space="0" w:color="auto"/>
        <w:right w:val="none" w:sz="0" w:space="0" w:color="auto"/>
      </w:divBdr>
    </w:div>
    <w:div w:id="327486262">
      <w:bodyDiv w:val="1"/>
      <w:marLeft w:val="0"/>
      <w:marRight w:val="0"/>
      <w:marTop w:val="0"/>
      <w:marBottom w:val="0"/>
      <w:divBdr>
        <w:top w:val="none" w:sz="0" w:space="0" w:color="auto"/>
        <w:left w:val="none" w:sz="0" w:space="0" w:color="auto"/>
        <w:bottom w:val="none" w:sz="0" w:space="0" w:color="auto"/>
        <w:right w:val="none" w:sz="0" w:space="0" w:color="auto"/>
      </w:divBdr>
      <w:divsChild>
        <w:div w:id="1163278789">
          <w:marLeft w:val="0"/>
          <w:marRight w:val="0"/>
          <w:marTop w:val="0"/>
          <w:marBottom w:val="0"/>
          <w:divBdr>
            <w:top w:val="none" w:sz="0" w:space="0" w:color="auto"/>
            <w:left w:val="none" w:sz="0" w:space="0" w:color="auto"/>
            <w:bottom w:val="none" w:sz="0" w:space="0" w:color="auto"/>
            <w:right w:val="none" w:sz="0" w:space="0" w:color="auto"/>
          </w:divBdr>
        </w:div>
        <w:div w:id="1648969404">
          <w:marLeft w:val="0"/>
          <w:marRight w:val="0"/>
          <w:marTop w:val="0"/>
          <w:marBottom w:val="0"/>
          <w:divBdr>
            <w:top w:val="none" w:sz="0" w:space="0" w:color="auto"/>
            <w:left w:val="none" w:sz="0" w:space="0" w:color="auto"/>
            <w:bottom w:val="none" w:sz="0" w:space="0" w:color="auto"/>
            <w:right w:val="none" w:sz="0" w:space="0" w:color="auto"/>
          </w:divBdr>
        </w:div>
        <w:div w:id="1196121107">
          <w:marLeft w:val="0"/>
          <w:marRight w:val="0"/>
          <w:marTop w:val="0"/>
          <w:marBottom w:val="0"/>
          <w:divBdr>
            <w:top w:val="none" w:sz="0" w:space="0" w:color="auto"/>
            <w:left w:val="none" w:sz="0" w:space="0" w:color="auto"/>
            <w:bottom w:val="none" w:sz="0" w:space="0" w:color="auto"/>
            <w:right w:val="none" w:sz="0" w:space="0" w:color="auto"/>
          </w:divBdr>
        </w:div>
        <w:div w:id="1825900572">
          <w:marLeft w:val="0"/>
          <w:marRight w:val="0"/>
          <w:marTop w:val="0"/>
          <w:marBottom w:val="0"/>
          <w:divBdr>
            <w:top w:val="none" w:sz="0" w:space="0" w:color="auto"/>
            <w:left w:val="none" w:sz="0" w:space="0" w:color="auto"/>
            <w:bottom w:val="none" w:sz="0" w:space="0" w:color="auto"/>
            <w:right w:val="none" w:sz="0" w:space="0" w:color="auto"/>
          </w:divBdr>
        </w:div>
      </w:divsChild>
    </w:div>
    <w:div w:id="329136632">
      <w:bodyDiv w:val="1"/>
      <w:marLeft w:val="0"/>
      <w:marRight w:val="0"/>
      <w:marTop w:val="0"/>
      <w:marBottom w:val="0"/>
      <w:divBdr>
        <w:top w:val="none" w:sz="0" w:space="0" w:color="auto"/>
        <w:left w:val="none" w:sz="0" w:space="0" w:color="auto"/>
        <w:bottom w:val="none" w:sz="0" w:space="0" w:color="auto"/>
        <w:right w:val="none" w:sz="0" w:space="0" w:color="auto"/>
      </w:divBdr>
      <w:divsChild>
        <w:div w:id="2005547640">
          <w:marLeft w:val="0"/>
          <w:marRight w:val="0"/>
          <w:marTop w:val="0"/>
          <w:marBottom w:val="0"/>
          <w:divBdr>
            <w:top w:val="none" w:sz="0" w:space="0" w:color="auto"/>
            <w:left w:val="none" w:sz="0" w:space="0" w:color="auto"/>
            <w:bottom w:val="none" w:sz="0" w:space="0" w:color="auto"/>
            <w:right w:val="none" w:sz="0" w:space="0" w:color="auto"/>
          </w:divBdr>
        </w:div>
        <w:div w:id="613247191">
          <w:marLeft w:val="0"/>
          <w:marRight w:val="0"/>
          <w:marTop w:val="0"/>
          <w:marBottom w:val="0"/>
          <w:divBdr>
            <w:top w:val="none" w:sz="0" w:space="0" w:color="auto"/>
            <w:left w:val="none" w:sz="0" w:space="0" w:color="auto"/>
            <w:bottom w:val="none" w:sz="0" w:space="0" w:color="auto"/>
            <w:right w:val="none" w:sz="0" w:space="0" w:color="auto"/>
          </w:divBdr>
        </w:div>
        <w:div w:id="359546907">
          <w:marLeft w:val="0"/>
          <w:marRight w:val="0"/>
          <w:marTop w:val="0"/>
          <w:marBottom w:val="0"/>
          <w:divBdr>
            <w:top w:val="none" w:sz="0" w:space="0" w:color="auto"/>
            <w:left w:val="none" w:sz="0" w:space="0" w:color="auto"/>
            <w:bottom w:val="none" w:sz="0" w:space="0" w:color="auto"/>
            <w:right w:val="none" w:sz="0" w:space="0" w:color="auto"/>
          </w:divBdr>
        </w:div>
        <w:div w:id="1601990357">
          <w:marLeft w:val="0"/>
          <w:marRight w:val="0"/>
          <w:marTop w:val="0"/>
          <w:marBottom w:val="0"/>
          <w:divBdr>
            <w:top w:val="none" w:sz="0" w:space="0" w:color="auto"/>
            <w:left w:val="none" w:sz="0" w:space="0" w:color="auto"/>
            <w:bottom w:val="none" w:sz="0" w:space="0" w:color="auto"/>
            <w:right w:val="none" w:sz="0" w:space="0" w:color="auto"/>
          </w:divBdr>
        </w:div>
      </w:divsChild>
    </w:div>
    <w:div w:id="331765622">
      <w:bodyDiv w:val="1"/>
      <w:marLeft w:val="0"/>
      <w:marRight w:val="0"/>
      <w:marTop w:val="0"/>
      <w:marBottom w:val="0"/>
      <w:divBdr>
        <w:top w:val="none" w:sz="0" w:space="0" w:color="auto"/>
        <w:left w:val="none" w:sz="0" w:space="0" w:color="auto"/>
        <w:bottom w:val="none" w:sz="0" w:space="0" w:color="auto"/>
        <w:right w:val="none" w:sz="0" w:space="0" w:color="auto"/>
      </w:divBdr>
    </w:div>
    <w:div w:id="345519692">
      <w:bodyDiv w:val="1"/>
      <w:marLeft w:val="0"/>
      <w:marRight w:val="0"/>
      <w:marTop w:val="0"/>
      <w:marBottom w:val="0"/>
      <w:divBdr>
        <w:top w:val="none" w:sz="0" w:space="0" w:color="auto"/>
        <w:left w:val="none" w:sz="0" w:space="0" w:color="auto"/>
        <w:bottom w:val="none" w:sz="0" w:space="0" w:color="auto"/>
        <w:right w:val="none" w:sz="0" w:space="0" w:color="auto"/>
      </w:divBdr>
      <w:divsChild>
        <w:div w:id="182521819">
          <w:marLeft w:val="0"/>
          <w:marRight w:val="0"/>
          <w:marTop w:val="0"/>
          <w:marBottom w:val="0"/>
          <w:divBdr>
            <w:top w:val="none" w:sz="0" w:space="0" w:color="auto"/>
            <w:left w:val="none" w:sz="0" w:space="0" w:color="auto"/>
            <w:bottom w:val="none" w:sz="0" w:space="0" w:color="auto"/>
            <w:right w:val="none" w:sz="0" w:space="0" w:color="auto"/>
          </w:divBdr>
        </w:div>
        <w:div w:id="1572695150">
          <w:marLeft w:val="0"/>
          <w:marRight w:val="0"/>
          <w:marTop w:val="0"/>
          <w:marBottom w:val="0"/>
          <w:divBdr>
            <w:top w:val="none" w:sz="0" w:space="0" w:color="auto"/>
            <w:left w:val="none" w:sz="0" w:space="0" w:color="auto"/>
            <w:bottom w:val="none" w:sz="0" w:space="0" w:color="auto"/>
            <w:right w:val="none" w:sz="0" w:space="0" w:color="auto"/>
          </w:divBdr>
        </w:div>
        <w:div w:id="1519928465">
          <w:marLeft w:val="0"/>
          <w:marRight w:val="0"/>
          <w:marTop w:val="0"/>
          <w:marBottom w:val="0"/>
          <w:divBdr>
            <w:top w:val="none" w:sz="0" w:space="0" w:color="auto"/>
            <w:left w:val="none" w:sz="0" w:space="0" w:color="auto"/>
            <w:bottom w:val="none" w:sz="0" w:space="0" w:color="auto"/>
            <w:right w:val="none" w:sz="0" w:space="0" w:color="auto"/>
          </w:divBdr>
        </w:div>
      </w:divsChild>
    </w:div>
    <w:div w:id="350843920">
      <w:bodyDiv w:val="1"/>
      <w:marLeft w:val="0"/>
      <w:marRight w:val="0"/>
      <w:marTop w:val="0"/>
      <w:marBottom w:val="0"/>
      <w:divBdr>
        <w:top w:val="none" w:sz="0" w:space="0" w:color="auto"/>
        <w:left w:val="none" w:sz="0" w:space="0" w:color="auto"/>
        <w:bottom w:val="none" w:sz="0" w:space="0" w:color="auto"/>
        <w:right w:val="none" w:sz="0" w:space="0" w:color="auto"/>
      </w:divBdr>
    </w:div>
    <w:div w:id="369037362">
      <w:bodyDiv w:val="1"/>
      <w:marLeft w:val="0"/>
      <w:marRight w:val="0"/>
      <w:marTop w:val="0"/>
      <w:marBottom w:val="0"/>
      <w:divBdr>
        <w:top w:val="none" w:sz="0" w:space="0" w:color="auto"/>
        <w:left w:val="none" w:sz="0" w:space="0" w:color="auto"/>
        <w:bottom w:val="none" w:sz="0" w:space="0" w:color="auto"/>
        <w:right w:val="none" w:sz="0" w:space="0" w:color="auto"/>
      </w:divBdr>
      <w:divsChild>
        <w:div w:id="2110153084">
          <w:marLeft w:val="0"/>
          <w:marRight w:val="0"/>
          <w:marTop w:val="0"/>
          <w:marBottom w:val="0"/>
          <w:divBdr>
            <w:top w:val="none" w:sz="0" w:space="0" w:color="auto"/>
            <w:left w:val="none" w:sz="0" w:space="0" w:color="auto"/>
            <w:bottom w:val="none" w:sz="0" w:space="0" w:color="auto"/>
            <w:right w:val="none" w:sz="0" w:space="0" w:color="auto"/>
          </w:divBdr>
        </w:div>
        <w:div w:id="1981039099">
          <w:marLeft w:val="0"/>
          <w:marRight w:val="0"/>
          <w:marTop w:val="0"/>
          <w:marBottom w:val="0"/>
          <w:divBdr>
            <w:top w:val="none" w:sz="0" w:space="0" w:color="auto"/>
            <w:left w:val="none" w:sz="0" w:space="0" w:color="auto"/>
            <w:bottom w:val="none" w:sz="0" w:space="0" w:color="auto"/>
            <w:right w:val="none" w:sz="0" w:space="0" w:color="auto"/>
          </w:divBdr>
        </w:div>
        <w:div w:id="1420563281">
          <w:marLeft w:val="0"/>
          <w:marRight w:val="0"/>
          <w:marTop w:val="0"/>
          <w:marBottom w:val="0"/>
          <w:divBdr>
            <w:top w:val="none" w:sz="0" w:space="0" w:color="auto"/>
            <w:left w:val="none" w:sz="0" w:space="0" w:color="auto"/>
            <w:bottom w:val="none" w:sz="0" w:space="0" w:color="auto"/>
            <w:right w:val="none" w:sz="0" w:space="0" w:color="auto"/>
          </w:divBdr>
        </w:div>
      </w:divsChild>
    </w:div>
    <w:div w:id="370496532">
      <w:bodyDiv w:val="1"/>
      <w:marLeft w:val="0"/>
      <w:marRight w:val="0"/>
      <w:marTop w:val="0"/>
      <w:marBottom w:val="0"/>
      <w:divBdr>
        <w:top w:val="none" w:sz="0" w:space="0" w:color="auto"/>
        <w:left w:val="none" w:sz="0" w:space="0" w:color="auto"/>
        <w:bottom w:val="none" w:sz="0" w:space="0" w:color="auto"/>
        <w:right w:val="none" w:sz="0" w:space="0" w:color="auto"/>
      </w:divBdr>
      <w:divsChild>
        <w:div w:id="1760249099">
          <w:marLeft w:val="0"/>
          <w:marRight w:val="0"/>
          <w:marTop w:val="0"/>
          <w:marBottom w:val="0"/>
          <w:divBdr>
            <w:top w:val="none" w:sz="0" w:space="0" w:color="auto"/>
            <w:left w:val="none" w:sz="0" w:space="0" w:color="auto"/>
            <w:bottom w:val="none" w:sz="0" w:space="0" w:color="auto"/>
            <w:right w:val="none" w:sz="0" w:space="0" w:color="auto"/>
          </w:divBdr>
        </w:div>
        <w:div w:id="1489327618">
          <w:marLeft w:val="0"/>
          <w:marRight w:val="0"/>
          <w:marTop w:val="0"/>
          <w:marBottom w:val="0"/>
          <w:divBdr>
            <w:top w:val="none" w:sz="0" w:space="0" w:color="auto"/>
            <w:left w:val="none" w:sz="0" w:space="0" w:color="auto"/>
            <w:bottom w:val="none" w:sz="0" w:space="0" w:color="auto"/>
            <w:right w:val="none" w:sz="0" w:space="0" w:color="auto"/>
          </w:divBdr>
        </w:div>
        <w:div w:id="738599482">
          <w:marLeft w:val="0"/>
          <w:marRight w:val="0"/>
          <w:marTop w:val="0"/>
          <w:marBottom w:val="0"/>
          <w:divBdr>
            <w:top w:val="none" w:sz="0" w:space="0" w:color="auto"/>
            <w:left w:val="none" w:sz="0" w:space="0" w:color="auto"/>
            <w:bottom w:val="none" w:sz="0" w:space="0" w:color="auto"/>
            <w:right w:val="none" w:sz="0" w:space="0" w:color="auto"/>
          </w:divBdr>
        </w:div>
      </w:divsChild>
    </w:div>
    <w:div w:id="378281903">
      <w:bodyDiv w:val="1"/>
      <w:marLeft w:val="0"/>
      <w:marRight w:val="0"/>
      <w:marTop w:val="0"/>
      <w:marBottom w:val="0"/>
      <w:divBdr>
        <w:top w:val="none" w:sz="0" w:space="0" w:color="auto"/>
        <w:left w:val="none" w:sz="0" w:space="0" w:color="auto"/>
        <w:bottom w:val="none" w:sz="0" w:space="0" w:color="auto"/>
        <w:right w:val="none" w:sz="0" w:space="0" w:color="auto"/>
      </w:divBdr>
    </w:div>
    <w:div w:id="385568740">
      <w:bodyDiv w:val="1"/>
      <w:marLeft w:val="0"/>
      <w:marRight w:val="0"/>
      <w:marTop w:val="0"/>
      <w:marBottom w:val="0"/>
      <w:divBdr>
        <w:top w:val="none" w:sz="0" w:space="0" w:color="auto"/>
        <w:left w:val="none" w:sz="0" w:space="0" w:color="auto"/>
        <w:bottom w:val="none" w:sz="0" w:space="0" w:color="auto"/>
        <w:right w:val="none" w:sz="0" w:space="0" w:color="auto"/>
      </w:divBdr>
    </w:div>
    <w:div w:id="394359381">
      <w:bodyDiv w:val="1"/>
      <w:marLeft w:val="0"/>
      <w:marRight w:val="0"/>
      <w:marTop w:val="0"/>
      <w:marBottom w:val="0"/>
      <w:divBdr>
        <w:top w:val="none" w:sz="0" w:space="0" w:color="auto"/>
        <w:left w:val="none" w:sz="0" w:space="0" w:color="auto"/>
        <w:bottom w:val="none" w:sz="0" w:space="0" w:color="auto"/>
        <w:right w:val="none" w:sz="0" w:space="0" w:color="auto"/>
      </w:divBdr>
      <w:divsChild>
        <w:div w:id="311104483">
          <w:marLeft w:val="0"/>
          <w:marRight w:val="0"/>
          <w:marTop w:val="0"/>
          <w:marBottom w:val="0"/>
          <w:divBdr>
            <w:top w:val="none" w:sz="0" w:space="0" w:color="auto"/>
            <w:left w:val="none" w:sz="0" w:space="0" w:color="auto"/>
            <w:bottom w:val="none" w:sz="0" w:space="0" w:color="auto"/>
            <w:right w:val="none" w:sz="0" w:space="0" w:color="auto"/>
          </w:divBdr>
        </w:div>
        <w:div w:id="1881360245">
          <w:marLeft w:val="0"/>
          <w:marRight w:val="0"/>
          <w:marTop w:val="0"/>
          <w:marBottom w:val="0"/>
          <w:divBdr>
            <w:top w:val="none" w:sz="0" w:space="0" w:color="auto"/>
            <w:left w:val="none" w:sz="0" w:space="0" w:color="auto"/>
            <w:bottom w:val="none" w:sz="0" w:space="0" w:color="auto"/>
            <w:right w:val="none" w:sz="0" w:space="0" w:color="auto"/>
          </w:divBdr>
        </w:div>
        <w:div w:id="1574504791">
          <w:marLeft w:val="0"/>
          <w:marRight w:val="0"/>
          <w:marTop w:val="0"/>
          <w:marBottom w:val="0"/>
          <w:divBdr>
            <w:top w:val="none" w:sz="0" w:space="0" w:color="auto"/>
            <w:left w:val="none" w:sz="0" w:space="0" w:color="auto"/>
            <w:bottom w:val="none" w:sz="0" w:space="0" w:color="auto"/>
            <w:right w:val="none" w:sz="0" w:space="0" w:color="auto"/>
          </w:divBdr>
        </w:div>
        <w:div w:id="1279993031">
          <w:marLeft w:val="0"/>
          <w:marRight w:val="0"/>
          <w:marTop w:val="0"/>
          <w:marBottom w:val="0"/>
          <w:divBdr>
            <w:top w:val="none" w:sz="0" w:space="0" w:color="auto"/>
            <w:left w:val="none" w:sz="0" w:space="0" w:color="auto"/>
            <w:bottom w:val="none" w:sz="0" w:space="0" w:color="auto"/>
            <w:right w:val="none" w:sz="0" w:space="0" w:color="auto"/>
          </w:divBdr>
        </w:div>
        <w:div w:id="1840775700">
          <w:marLeft w:val="0"/>
          <w:marRight w:val="0"/>
          <w:marTop w:val="0"/>
          <w:marBottom w:val="0"/>
          <w:divBdr>
            <w:top w:val="none" w:sz="0" w:space="0" w:color="auto"/>
            <w:left w:val="none" w:sz="0" w:space="0" w:color="auto"/>
            <w:bottom w:val="none" w:sz="0" w:space="0" w:color="auto"/>
            <w:right w:val="none" w:sz="0" w:space="0" w:color="auto"/>
          </w:divBdr>
        </w:div>
        <w:div w:id="1318419575">
          <w:marLeft w:val="0"/>
          <w:marRight w:val="0"/>
          <w:marTop w:val="0"/>
          <w:marBottom w:val="0"/>
          <w:divBdr>
            <w:top w:val="none" w:sz="0" w:space="0" w:color="auto"/>
            <w:left w:val="none" w:sz="0" w:space="0" w:color="auto"/>
            <w:bottom w:val="none" w:sz="0" w:space="0" w:color="auto"/>
            <w:right w:val="none" w:sz="0" w:space="0" w:color="auto"/>
          </w:divBdr>
        </w:div>
        <w:div w:id="508179989">
          <w:marLeft w:val="0"/>
          <w:marRight w:val="0"/>
          <w:marTop w:val="0"/>
          <w:marBottom w:val="0"/>
          <w:divBdr>
            <w:top w:val="none" w:sz="0" w:space="0" w:color="auto"/>
            <w:left w:val="none" w:sz="0" w:space="0" w:color="auto"/>
            <w:bottom w:val="none" w:sz="0" w:space="0" w:color="auto"/>
            <w:right w:val="none" w:sz="0" w:space="0" w:color="auto"/>
          </w:divBdr>
        </w:div>
        <w:div w:id="1663199966">
          <w:marLeft w:val="0"/>
          <w:marRight w:val="0"/>
          <w:marTop w:val="0"/>
          <w:marBottom w:val="0"/>
          <w:divBdr>
            <w:top w:val="none" w:sz="0" w:space="0" w:color="auto"/>
            <w:left w:val="none" w:sz="0" w:space="0" w:color="auto"/>
            <w:bottom w:val="none" w:sz="0" w:space="0" w:color="auto"/>
            <w:right w:val="none" w:sz="0" w:space="0" w:color="auto"/>
          </w:divBdr>
        </w:div>
        <w:div w:id="1769619083">
          <w:marLeft w:val="0"/>
          <w:marRight w:val="0"/>
          <w:marTop w:val="0"/>
          <w:marBottom w:val="0"/>
          <w:divBdr>
            <w:top w:val="none" w:sz="0" w:space="0" w:color="auto"/>
            <w:left w:val="none" w:sz="0" w:space="0" w:color="auto"/>
            <w:bottom w:val="none" w:sz="0" w:space="0" w:color="auto"/>
            <w:right w:val="none" w:sz="0" w:space="0" w:color="auto"/>
          </w:divBdr>
        </w:div>
        <w:div w:id="1710761110">
          <w:marLeft w:val="0"/>
          <w:marRight w:val="0"/>
          <w:marTop w:val="0"/>
          <w:marBottom w:val="0"/>
          <w:divBdr>
            <w:top w:val="none" w:sz="0" w:space="0" w:color="auto"/>
            <w:left w:val="none" w:sz="0" w:space="0" w:color="auto"/>
            <w:bottom w:val="none" w:sz="0" w:space="0" w:color="auto"/>
            <w:right w:val="none" w:sz="0" w:space="0" w:color="auto"/>
          </w:divBdr>
        </w:div>
        <w:div w:id="322247175">
          <w:marLeft w:val="0"/>
          <w:marRight w:val="0"/>
          <w:marTop w:val="0"/>
          <w:marBottom w:val="0"/>
          <w:divBdr>
            <w:top w:val="none" w:sz="0" w:space="0" w:color="auto"/>
            <w:left w:val="none" w:sz="0" w:space="0" w:color="auto"/>
            <w:bottom w:val="none" w:sz="0" w:space="0" w:color="auto"/>
            <w:right w:val="none" w:sz="0" w:space="0" w:color="auto"/>
          </w:divBdr>
        </w:div>
        <w:div w:id="99222781">
          <w:marLeft w:val="0"/>
          <w:marRight w:val="0"/>
          <w:marTop w:val="0"/>
          <w:marBottom w:val="0"/>
          <w:divBdr>
            <w:top w:val="none" w:sz="0" w:space="0" w:color="auto"/>
            <w:left w:val="none" w:sz="0" w:space="0" w:color="auto"/>
            <w:bottom w:val="none" w:sz="0" w:space="0" w:color="auto"/>
            <w:right w:val="none" w:sz="0" w:space="0" w:color="auto"/>
          </w:divBdr>
        </w:div>
        <w:div w:id="1994287926">
          <w:marLeft w:val="0"/>
          <w:marRight w:val="0"/>
          <w:marTop w:val="0"/>
          <w:marBottom w:val="0"/>
          <w:divBdr>
            <w:top w:val="none" w:sz="0" w:space="0" w:color="auto"/>
            <w:left w:val="none" w:sz="0" w:space="0" w:color="auto"/>
            <w:bottom w:val="none" w:sz="0" w:space="0" w:color="auto"/>
            <w:right w:val="none" w:sz="0" w:space="0" w:color="auto"/>
          </w:divBdr>
        </w:div>
        <w:div w:id="665597153">
          <w:marLeft w:val="0"/>
          <w:marRight w:val="0"/>
          <w:marTop w:val="0"/>
          <w:marBottom w:val="0"/>
          <w:divBdr>
            <w:top w:val="none" w:sz="0" w:space="0" w:color="auto"/>
            <w:left w:val="none" w:sz="0" w:space="0" w:color="auto"/>
            <w:bottom w:val="none" w:sz="0" w:space="0" w:color="auto"/>
            <w:right w:val="none" w:sz="0" w:space="0" w:color="auto"/>
          </w:divBdr>
        </w:div>
        <w:div w:id="768892156">
          <w:marLeft w:val="0"/>
          <w:marRight w:val="0"/>
          <w:marTop w:val="0"/>
          <w:marBottom w:val="0"/>
          <w:divBdr>
            <w:top w:val="none" w:sz="0" w:space="0" w:color="auto"/>
            <w:left w:val="none" w:sz="0" w:space="0" w:color="auto"/>
            <w:bottom w:val="none" w:sz="0" w:space="0" w:color="auto"/>
            <w:right w:val="none" w:sz="0" w:space="0" w:color="auto"/>
          </w:divBdr>
        </w:div>
        <w:div w:id="1287002518">
          <w:marLeft w:val="0"/>
          <w:marRight w:val="0"/>
          <w:marTop w:val="0"/>
          <w:marBottom w:val="0"/>
          <w:divBdr>
            <w:top w:val="none" w:sz="0" w:space="0" w:color="auto"/>
            <w:left w:val="none" w:sz="0" w:space="0" w:color="auto"/>
            <w:bottom w:val="none" w:sz="0" w:space="0" w:color="auto"/>
            <w:right w:val="none" w:sz="0" w:space="0" w:color="auto"/>
          </w:divBdr>
        </w:div>
        <w:div w:id="678891246">
          <w:marLeft w:val="0"/>
          <w:marRight w:val="0"/>
          <w:marTop w:val="0"/>
          <w:marBottom w:val="0"/>
          <w:divBdr>
            <w:top w:val="none" w:sz="0" w:space="0" w:color="auto"/>
            <w:left w:val="none" w:sz="0" w:space="0" w:color="auto"/>
            <w:bottom w:val="none" w:sz="0" w:space="0" w:color="auto"/>
            <w:right w:val="none" w:sz="0" w:space="0" w:color="auto"/>
          </w:divBdr>
        </w:div>
        <w:div w:id="1502046634">
          <w:marLeft w:val="0"/>
          <w:marRight w:val="0"/>
          <w:marTop w:val="0"/>
          <w:marBottom w:val="0"/>
          <w:divBdr>
            <w:top w:val="none" w:sz="0" w:space="0" w:color="auto"/>
            <w:left w:val="none" w:sz="0" w:space="0" w:color="auto"/>
            <w:bottom w:val="none" w:sz="0" w:space="0" w:color="auto"/>
            <w:right w:val="none" w:sz="0" w:space="0" w:color="auto"/>
          </w:divBdr>
        </w:div>
        <w:div w:id="1277711374">
          <w:marLeft w:val="0"/>
          <w:marRight w:val="0"/>
          <w:marTop w:val="0"/>
          <w:marBottom w:val="0"/>
          <w:divBdr>
            <w:top w:val="none" w:sz="0" w:space="0" w:color="auto"/>
            <w:left w:val="none" w:sz="0" w:space="0" w:color="auto"/>
            <w:bottom w:val="none" w:sz="0" w:space="0" w:color="auto"/>
            <w:right w:val="none" w:sz="0" w:space="0" w:color="auto"/>
          </w:divBdr>
        </w:div>
        <w:div w:id="856119529">
          <w:marLeft w:val="0"/>
          <w:marRight w:val="0"/>
          <w:marTop w:val="0"/>
          <w:marBottom w:val="0"/>
          <w:divBdr>
            <w:top w:val="none" w:sz="0" w:space="0" w:color="auto"/>
            <w:left w:val="none" w:sz="0" w:space="0" w:color="auto"/>
            <w:bottom w:val="none" w:sz="0" w:space="0" w:color="auto"/>
            <w:right w:val="none" w:sz="0" w:space="0" w:color="auto"/>
          </w:divBdr>
        </w:div>
        <w:div w:id="402719214">
          <w:marLeft w:val="0"/>
          <w:marRight w:val="0"/>
          <w:marTop w:val="0"/>
          <w:marBottom w:val="0"/>
          <w:divBdr>
            <w:top w:val="none" w:sz="0" w:space="0" w:color="auto"/>
            <w:left w:val="none" w:sz="0" w:space="0" w:color="auto"/>
            <w:bottom w:val="none" w:sz="0" w:space="0" w:color="auto"/>
            <w:right w:val="none" w:sz="0" w:space="0" w:color="auto"/>
          </w:divBdr>
        </w:div>
        <w:div w:id="435056826">
          <w:marLeft w:val="0"/>
          <w:marRight w:val="0"/>
          <w:marTop w:val="0"/>
          <w:marBottom w:val="0"/>
          <w:divBdr>
            <w:top w:val="none" w:sz="0" w:space="0" w:color="auto"/>
            <w:left w:val="none" w:sz="0" w:space="0" w:color="auto"/>
            <w:bottom w:val="none" w:sz="0" w:space="0" w:color="auto"/>
            <w:right w:val="none" w:sz="0" w:space="0" w:color="auto"/>
          </w:divBdr>
        </w:div>
        <w:div w:id="1036855012">
          <w:marLeft w:val="0"/>
          <w:marRight w:val="0"/>
          <w:marTop w:val="0"/>
          <w:marBottom w:val="0"/>
          <w:divBdr>
            <w:top w:val="none" w:sz="0" w:space="0" w:color="auto"/>
            <w:left w:val="none" w:sz="0" w:space="0" w:color="auto"/>
            <w:bottom w:val="none" w:sz="0" w:space="0" w:color="auto"/>
            <w:right w:val="none" w:sz="0" w:space="0" w:color="auto"/>
          </w:divBdr>
        </w:div>
        <w:div w:id="2043359530">
          <w:marLeft w:val="0"/>
          <w:marRight w:val="0"/>
          <w:marTop w:val="0"/>
          <w:marBottom w:val="0"/>
          <w:divBdr>
            <w:top w:val="none" w:sz="0" w:space="0" w:color="auto"/>
            <w:left w:val="none" w:sz="0" w:space="0" w:color="auto"/>
            <w:bottom w:val="none" w:sz="0" w:space="0" w:color="auto"/>
            <w:right w:val="none" w:sz="0" w:space="0" w:color="auto"/>
          </w:divBdr>
        </w:div>
        <w:div w:id="721486957">
          <w:marLeft w:val="0"/>
          <w:marRight w:val="0"/>
          <w:marTop w:val="0"/>
          <w:marBottom w:val="0"/>
          <w:divBdr>
            <w:top w:val="none" w:sz="0" w:space="0" w:color="auto"/>
            <w:left w:val="none" w:sz="0" w:space="0" w:color="auto"/>
            <w:bottom w:val="none" w:sz="0" w:space="0" w:color="auto"/>
            <w:right w:val="none" w:sz="0" w:space="0" w:color="auto"/>
          </w:divBdr>
        </w:div>
        <w:div w:id="1340234495">
          <w:marLeft w:val="0"/>
          <w:marRight w:val="0"/>
          <w:marTop w:val="0"/>
          <w:marBottom w:val="0"/>
          <w:divBdr>
            <w:top w:val="none" w:sz="0" w:space="0" w:color="auto"/>
            <w:left w:val="none" w:sz="0" w:space="0" w:color="auto"/>
            <w:bottom w:val="none" w:sz="0" w:space="0" w:color="auto"/>
            <w:right w:val="none" w:sz="0" w:space="0" w:color="auto"/>
          </w:divBdr>
        </w:div>
        <w:div w:id="477843965">
          <w:marLeft w:val="0"/>
          <w:marRight w:val="0"/>
          <w:marTop w:val="0"/>
          <w:marBottom w:val="0"/>
          <w:divBdr>
            <w:top w:val="none" w:sz="0" w:space="0" w:color="auto"/>
            <w:left w:val="none" w:sz="0" w:space="0" w:color="auto"/>
            <w:bottom w:val="none" w:sz="0" w:space="0" w:color="auto"/>
            <w:right w:val="none" w:sz="0" w:space="0" w:color="auto"/>
          </w:divBdr>
        </w:div>
        <w:div w:id="1879320003">
          <w:marLeft w:val="0"/>
          <w:marRight w:val="0"/>
          <w:marTop w:val="0"/>
          <w:marBottom w:val="0"/>
          <w:divBdr>
            <w:top w:val="none" w:sz="0" w:space="0" w:color="auto"/>
            <w:left w:val="none" w:sz="0" w:space="0" w:color="auto"/>
            <w:bottom w:val="none" w:sz="0" w:space="0" w:color="auto"/>
            <w:right w:val="none" w:sz="0" w:space="0" w:color="auto"/>
          </w:divBdr>
        </w:div>
        <w:div w:id="816339811">
          <w:marLeft w:val="0"/>
          <w:marRight w:val="0"/>
          <w:marTop w:val="0"/>
          <w:marBottom w:val="0"/>
          <w:divBdr>
            <w:top w:val="none" w:sz="0" w:space="0" w:color="auto"/>
            <w:left w:val="none" w:sz="0" w:space="0" w:color="auto"/>
            <w:bottom w:val="none" w:sz="0" w:space="0" w:color="auto"/>
            <w:right w:val="none" w:sz="0" w:space="0" w:color="auto"/>
          </w:divBdr>
        </w:div>
        <w:div w:id="437988543">
          <w:marLeft w:val="0"/>
          <w:marRight w:val="0"/>
          <w:marTop w:val="0"/>
          <w:marBottom w:val="0"/>
          <w:divBdr>
            <w:top w:val="none" w:sz="0" w:space="0" w:color="auto"/>
            <w:left w:val="none" w:sz="0" w:space="0" w:color="auto"/>
            <w:bottom w:val="none" w:sz="0" w:space="0" w:color="auto"/>
            <w:right w:val="none" w:sz="0" w:space="0" w:color="auto"/>
          </w:divBdr>
        </w:div>
        <w:div w:id="620767248">
          <w:marLeft w:val="0"/>
          <w:marRight w:val="0"/>
          <w:marTop w:val="0"/>
          <w:marBottom w:val="0"/>
          <w:divBdr>
            <w:top w:val="none" w:sz="0" w:space="0" w:color="auto"/>
            <w:left w:val="none" w:sz="0" w:space="0" w:color="auto"/>
            <w:bottom w:val="none" w:sz="0" w:space="0" w:color="auto"/>
            <w:right w:val="none" w:sz="0" w:space="0" w:color="auto"/>
          </w:divBdr>
        </w:div>
        <w:div w:id="2100322721">
          <w:marLeft w:val="0"/>
          <w:marRight w:val="0"/>
          <w:marTop w:val="0"/>
          <w:marBottom w:val="0"/>
          <w:divBdr>
            <w:top w:val="none" w:sz="0" w:space="0" w:color="auto"/>
            <w:left w:val="none" w:sz="0" w:space="0" w:color="auto"/>
            <w:bottom w:val="none" w:sz="0" w:space="0" w:color="auto"/>
            <w:right w:val="none" w:sz="0" w:space="0" w:color="auto"/>
          </w:divBdr>
        </w:div>
        <w:div w:id="1943099531">
          <w:marLeft w:val="0"/>
          <w:marRight w:val="0"/>
          <w:marTop w:val="0"/>
          <w:marBottom w:val="0"/>
          <w:divBdr>
            <w:top w:val="none" w:sz="0" w:space="0" w:color="auto"/>
            <w:left w:val="none" w:sz="0" w:space="0" w:color="auto"/>
            <w:bottom w:val="none" w:sz="0" w:space="0" w:color="auto"/>
            <w:right w:val="none" w:sz="0" w:space="0" w:color="auto"/>
          </w:divBdr>
        </w:div>
        <w:div w:id="1541622315">
          <w:marLeft w:val="0"/>
          <w:marRight w:val="0"/>
          <w:marTop w:val="0"/>
          <w:marBottom w:val="0"/>
          <w:divBdr>
            <w:top w:val="none" w:sz="0" w:space="0" w:color="auto"/>
            <w:left w:val="none" w:sz="0" w:space="0" w:color="auto"/>
            <w:bottom w:val="none" w:sz="0" w:space="0" w:color="auto"/>
            <w:right w:val="none" w:sz="0" w:space="0" w:color="auto"/>
          </w:divBdr>
        </w:div>
        <w:div w:id="1834029100">
          <w:marLeft w:val="0"/>
          <w:marRight w:val="0"/>
          <w:marTop w:val="0"/>
          <w:marBottom w:val="0"/>
          <w:divBdr>
            <w:top w:val="none" w:sz="0" w:space="0" w:color="auto"/>
            <w:left w:val="none" w:sz="0" w:space="0" w:color="auto"/>
            <w:bottom w:val="none" w:sz="0" w:space="0" w:color="auto"/>
            <w:right w:val="none" w:sz="0" w:space="0" w:color="auto"/>
          </w:divBdr>
        </w:div>
        <w:div w:id="1704406720">
          <w:marLeft w:val="0"/>
          <w:marRight w:val="0"/>
          <w:marTop w:val="0"/>
          <w:marBottom w:val="0"/>
          <w:divBdr>
            <w:top w:val="none" w:sz="0" w:space="0" w:color="auto"/>
            <w:left w:val="none" w:sz="0" w:space="0" w:color="auto"/>
            <w:bottom w:val="none" w:sz="0" w:space="0" w:color="auto"/>
            <w:right w:val="none" w:sz="0" w:space="0" w:color="auto"/>
          </w:divBdr>
        </w:div>
        <w:div w:id="513301463">
          <w:marLeft w:val="0"/>
          <w:marRight w:val="0"/>
          <w:marTop w:val="0"/>
          <w:marBottom w:val="0"/>
          <w:divBdr>
            <w:top w:val="none" w:sz="0" w:space="0" w:color="auto"/>
            <w:left w:val="none" w:sz="0" w:space="0" w:color="auto"/>
            <w:bottom w:val="none" w:sz="0" w:space="0" w:color="auto"/>
            <w:right w:val="none" w:sz="0" w:space="0" w:color="auto"/>
          </w:divBdr>
        </w:div>
        <w:div w:id="1725062263">
          <w:marLeft w:val="0"/>
          <w:marRight w:val="0"/>
          <w:marTop w:val="0"/>
          <w:marBottom w:val="0"/>
          <w:divBdr>
            <w:top w:val="none" w:sz="0" w:space="0" w:color="auto"/>
            <w:left w:val="none" w:sz="0" w:space="0" w:color="auto"/>
            <w:bottom w:val="none" w:sz="0" w:space="0" w:color="auto"/>
            <w:right w:val="none" w:sz="0" w:space="0" w:color="auto"/>
          </w:divBdr>
        </w:div>
        <w:div w:id="1943562077">
          <w:marLeft w:val="0"/>
          <w:marRight w:val="0"/>
          <w:marTop w:val="0"/>
          <w:marBottom w:val="0"/>
          <w:divBdr>
            <w:top w:val="none" w:sz="0" w:space="0" w:color="auto"/>
            <w:left w:val="none" w:sz="0" w:space="0" w:color="auto"/>
            <w:bottom w:val="none" w:sz="0" w:space="0" w:color="auto"/>
            <w:right w:val="none" w:sz="0" w:space="0" w:color="auto"/>
          </w:divBdr>
        </w:div>
        <w:div w:id="1919942980">
          <w:marLeft w:val="0"/>
          <w:marRight w:val="0"/>
          <w:marTop w:val="0"/>
          <w:marBottom w:val="0"/>
          <w:divBdr>
            <w:top w:val="none" w:sz="0" w:space="0" w:color="auto"/>
            <w:left w:val="none" w:sz="0" w:space="0" w:color="auto"/>
            <w:bottom w:val="none" w:sz="0" w:space="0" w:color="auto"/>
            <w:right w:val="none" w:sz="0" w:space="0" w:color="auto"/>
          </w:divBdr>
        </w:div>
        <w:div w:id="626160663">
          <w:marLeft w:val="0"/>
          <w:marRight w:val="0"/>
          <w:marTop w:val="0"/>
          <w:marBottom w:val="0"/>
          <w:divBdr>
            <w:top w:val="none" w:sz="0" w:space="0" w:color="auto"/>
            <w:left w:val="none" w:sz="0" w:space="0" w:color="auto"/>
            <w:bottom w:val="none" w:sz="0" w:space="0" w:color="auto"/>
            <w:right w:val="none" w:sz="0" w:space="0" w:color="auto"/>
          </w:divBdr>
        </w:div>
        <w:div w:id="1409187135">
          <w:marLeft w:val="0"/>
          <w:marRight w:val="0"/>
          <w:marTop w:val="0"/>
          <w:marBottom w:val="0"/>
          <w:divBdr>
            <w:top w:val="none" w:sz="0" w:space="0" w:color="auto"/>
            <w:left w:val="none" w:sz="0" w:space="0" w:color="auto"/>
            <w:bottom w:val="none" w:sz="0" w:space="0" w:color="auto"/>
            <w:right w:val="none" w:sz="0" w:space="0" w:color="auto"/>
          </w:divBdr>
        </w:div>
        <w:div w:id="2143452220">
          <w:marLeft w:val="0"/>
          <w:marRight w:val="0"/>
          <w:marTop w:val="0"/>
          <w:marBottom w:val="0"/>
          <w:divBdr>
            <w:top w:val="none" w:sz="0" w:space="0" w:color="auto"/>
            <w:left w:val="none" w:sz="0" w:space="0" w:color="auto"/>
            <w:bottom w:val="none" w:sz="0" w:space="0" w:color="auto"/>
            <w:right w:val="none" w:sz="0" w:space="0" w:color="auto"/>
          </w:divBdr>
        </w:div>
        <w:div w:id="949237362">
          <w:marLeft w:val="0"/>
          <w:marRight w:val="0"/>
          <w:marTop w:val="0"/>
          <w:marBottom w:val="0"/>
          <w:divBdr>
            <w:top w:val="none" w:sz="0" w:space="0" w:color="auto"/>
            <w:left w:val="none" w:sz="0" w:space="0" w:color="auto"/>
            <w:bottom w:val="none" w:sz="0" w:space="0" w:color="auto"/>
            <w:right w:val="none" w:sz="0" w:space="0" w:color="auto"/>
          </w:divBdr>
        </w:div>
        <w:div w:id="1404991006">
          <w:marLeft w:val="0"/>
          <w:marRight w:val="0"/>
          <w:marTop w:val="0"/>
          <w:marBottom w:val="0"/>
          <w:divBdr>
            <w:top w:val="none" w:sz="0" w:space="0" w:color="auto"/>
            <w:left w:val="none" w:sz="0" w:space="0" w:color="auto"/>
            <w:bottom w:val="none" w:sz="0" w:space="0" w:color="auto"/>
            <w:right w:val="none" w:sz="0" w:space="0" w:color="auto"/>
          </w:divBdr>
        </w:div>
        <w:div w:id="355157453">
          <w:marLeft w:val="0"/>
          <w:marRight w:val="0"/>
          <w:marTop w:val="0"/>
          <w:marBottom w:val="0"/>
          <w:divBdr>
            <w:top w:val="none" w:sz="0" w:space="0" w:color="auto"/>
            <w:left w:val="none" w:sz="0" w:space="0" w:color="auto"/>
            <w:bottom w:val="none" w:sz="0" w:space="0" w:color="auto"/>
            <w:right w:val="none" w:sz="0" w:space="0" w:color="auto"/>
          </w:divBdr>
        </w:div>
        <w:div w:id="1980727166">
          <w:marLeft w:val="0"/>
          <w:marRight w:val="0"/>
          <w:marTop w:val="0"/>
          <w:marBottom w:val="0"/>
          <w:divBdr>
            <w:top w:val="none" w:sz="0" w:space="0" w:color="auto"/>
            <w:left w:val="none" w:sz="0" w:space="0" w:color="auto"/>
            <w:bottom w:val="none" w:sz="0" w:space="0" w:color="auto"/>
            <w:right w:val="none" w:sz="0" w:space="0" w:color="auto"/>
          </w:divBdr>
        </w:div>
        <w:div w:id="888416648">
          <w:marLeft w:val="0"/>
          <w:marRight w:val="0"/>
          <w:marTop w:val="0"/>
          <w:marBottom w:val="0"/>
          <w:divBdr>
            <w:top w:val="none" w:sz="0" w:space="0" w:color="auto"/>
            <w:left w:val="none" w:sz="0" w:space="0" w:color="auto"/>
            <w:bottom w:val="none" w:sz="0" w:space="0" w:color="auto"/>
            <w:right w:val="none" w:sz="0" w:space="0" w:color="auto"/>
          </w:divBdr>
        </w:div>
        <w:div w:id="1822883904">
          <w:marLeft w:val="0"/>
          <w:marRight w:val="0"/>
          <w:marTop w:val="0"/>
          <w:marBottom w:val="0"/>
          <w:divBdr>
            <w:top w:val="none" w:sz="0" w:space="0" w:color="auto"/>
            <w:left w:val="none" w:sz="0" w:space="0" w:color="auto"/>
            <w:bottom w:val="none" w:sz="0" w:space="0" w:color="auto"/>
            <w:right w:val="none" w:sz="0" w:space="0" w:color="auto"/>
          </w:divBdr>
        </w:div>
        <w:div w:id="349458385">
          <w:marLeft w:val="0"/>
          <w:marRight w:val="0"/>
          <w:marTop w:val="0"/>
          <w:marBottom w:val="0"/>
          <w:divBdr>
            <w:top w:val="none" w:sz="0" w:space="0" w:color="auto"/>
            <w:left w:val="none" w:sz="0" w:space="0" w:color="auto"/>
            <w:bottom w:val="none" w:sz="0" w:space="0" w:color="auto"/>
            <w:right w:val="none" w:sz="0" w:space="0" w:color="auto"/>
          </w:divBdr>
        </w:div>
      </w:divsChild>
    </w:div>
    <w:div w:id="395007539">
      <w:bodyDiv w:val="1"/>
      <w:marLeft w:val="0"/>
      <w:marRight w:val="0"/>
      <w:marTop w:val="0"/>
      <w:marBottom w:val="0"/>
      <w:divBdr>
        <w:top w:val="none" w:sz="0" w:space="0" w:color="auto"/>
        <w:left w:val="none" w:sz="0" w:space="0" w:color="auto"/>
        <w:bottom w:val="none" w:sz="0" w:space="0" w:color="auto"/>
        <w:right w:val="none" w:sz="0" w:space="0" w:color="auto"/>
      </w:divBdr>
      <w:divsChild>
        <w:div w:id="932132256">
          <w:marLeft w:val="0"/>
          <w:marRight w:val="0"/>
          <w:marTop w:val="0"/>
          <w:marBottom w:val="0"/>
          <w:divBdr>
            <w:top w:val="none" w:sz="0" w:space="0" w:color="auto"/>
            <w:left w:val="none" w:sz="0" w:space="0" w:color="auto"/>
            <w:bottom w:val="none" w:sz="0" w:space="0" w:color="auto"/>
            <w:right w:val="none" w:sz="0" w:space="0" w:color="auto"/>
          </w:divBdr>
        </w:div>
        <w:div w:id="1678538305">
          <w:marLeft w:val="0"/>
          <w:marRight w:val="0"/>
          <w:marTop w:val="0"/>
          <w:marBottom w:val="0"/>
          <w:divBdr>
            <w:top w:val="none" w:sz="0" w:space="0" w:color="auto"/>
            <w:left w:val="none" w:sz="0" w:space="0" w:color="auto"/>
            <w:bottom w:val="none" w:sz="0" w:space="0" w:color="auto"/>
            <w:right w:val="none" w:sz="0" w:space="0" w:color="auto"/>
          </w:divBdr>
        </w:div>
        <w:div w:id="1371420124">
          <w:marLeft w:val="0"/>
          <w:marRight w:val="0"/>
          <w:marTop w:val="0"/>
          <w:marBottom w:val="0"/>
          <w:divBdr>
            <w:top w:val="none" w:sz="0" w:space="0" w:color="auto"/>
            <w:left w:val="none" w:sz="0" w:space="0" w:color="auto"/>
            <w:bottom w:val="none" w:sz="0" w:space="0" w:color="auto"/>
            <w:right w:val="none" w:sz="0" w:space="0" w:color="auto"/>
          </w:divBdr>
        </w:div>
        <w:div w:id="1498108828">
          <w:marLeft w:val="0"/>
          <w:marRight w:val="0"/>
          <w:marTop w:val="0"/>
          <w:marBottom w:val="0"/>
          <w:divBdr>
            <w:top w:val="none" w:sz="0" w:space="0" w:color="auto"/>
            <w:left w:val="none" w:sz="0" w:space="0" w:color="auto"/>
            <w:bottom w:val="none" w:sz="0" w:space="0" w:color="auto"/>
            <w:right w:val="none" w:sz="0" w:space="0" w:color="auto"/>
          </w:divBdr>
        </w:div>
      </w:divsChild>
    </w:div>
    <w:div w:id="402680704">
      <w:bodyDiv w:val="1"/>
      <w:marLeft w:val="0"/>
      <w:marRight w:val="0"/>
      <w:marTop w:val="0"/>
      <w:marBottom w:val="0"/>
      <w:divBdr>
        <w:top w:val="none" w:sz="0" w:space="0" w:color="auto"/>
        <w:left w:val="none" w:sz="0" w:space="0" w:color="auto"/>
        <w:bottom w:val="none" w:sz="0" w:space="0" w:color="auto"/>
        <w:right w:val="none" w:sz="0" w:space="0" w:color="auto"/>
      </w:divBdr>
    </w:div>
    <w:div w:id="412632610">
      <w:bodyDiv w:val="1"/>
      <w:marLeft w:val="0"/>
      <w:marRight w:val="0"/>
      <w:marTop w:val="0"/>
      <w:marBottom w:val="0"/>
      <w:divBdr>
        <w:top w:val="none" w:sz="0" w:space="0" w:color="auto"/>
        <w:left w:val="none" w:sz="0" w:space="0" w:color="auto"/>
        <w:bottom w:val="none" w:sz="0" w:space="0" w:color="auto"/>
        <w:right w:val="none" w:sz="0" w:space="0" w:color="auto"/>
      </w:divBdr>
      <w:divsChild>
        <w:div w:id="1681083651">
          <w:marLeft w:val="0"/>
          <w:marRight w:val="0"/>
          <w:marTop w:val="0"/>
          <w:marBottom w:val="0"/>
          <w:divBdr>
            <w:top w:val="none" w:sz="0" w:space="0" w:color="auto"/>
            <w:left w:val="none" w:sz="0" w:space="0" w:color="auto"/>
            <w:bottom w:val="none" w:sz="0" w:space="0" w:color="auto"/>
            <w:right w:val="none" w:sz="0" w:space="0" w:color="auto"/>
          </w:divBdr>
        </w:div>
      </w:divsChild>
    </w:div>
    <w:div w:id="422730059">
      <w:bodyDiv w:val="1"/>
      <w:marLeft w:val="0"/>
      <w:marRight w:val="0"/>
      <w:marTop w:val="0"/>
      <w:marBottom w:val="0"/>
      <w:divBdr>
        <w:top w:val="none" w:sz="0" w:space="0" w:color="auto"/>
        <w:left w:val="none" w:sz="0" w:space="0" w:color="auto"/>
        <w:bottom w:val="none" w:sz="0" w:space="0" w:color="auto"/>
        <w:right w:val="none" w:sz="0" w:space="0" w:color="auto"/>
      </w:divBdr>
      <w:divsChild>
        <w:div w:id="776364197">
          <w:marLeft w:val="0"/>
          <w:marRight w:val="0"/>
          <w:marTop w:val="0"/>
          <w:marBottom w:val="0"/>
          <w:divBdr>
            <w:top w:val="none" w:sz="0" w:space="0" w:color="auto"/>
            <w:left w:val="none" w:sz="0" w:space="0" w:color="auto"/>
            <w:bottom w:val="none" w:sz="0" w:space="0" w:color="auto"/>
            <w:right w:val="none" w:sz="0" w:space="0" w:color="auto"/>
          </w:divBdr>
        </w:div>
        <w:div w:id="857163532">
          <w:marLeft w:val="0"/>
          <w:marRight w:val="0"/>
          <w:marTop w:val="0"/>
          <w:marBottom w:val="0"/>
          <w:divBdr>
            <w:top w:val="none" w:sz="0" w:space="0" w:color="auto"/>
            <w:left w:val="none" w:sz="0" w:space="0" w:color="auto"/>
            <w:bottom w:val="none" w:sz="0" w:space="0" w:color="auto"/>
            <w:right w:val="none" w:sz="0" w:space="0" w:color="auto"/>
          </w:divBdr>
        </w:div>
        <w:div w:id="858084574">
          <w:marLeft w:val="0"/>
          <w:marRight w:val="0"/>
          <w:marTop w:val="0"/>
          <w:marBottom w:val="0"/>
          <w:divBdr>
            <w:top w:val="none" w:sz="0" w:space="0" w:color="auto"/>
            <w:left w:val="none" w:sz="0" w:space="0" w:color="auto"/>
            <w:bottom w:val="none" w:sz="0" w:space="0" w:color="auto"/>
            <w:right w:val="none" w:sz="0" w:space="0" w:color="auto"/>
          </w:divBdr>
        </w:div>
        <w:div w:id="1820147687">
          <w:marLeft w:val="0"/>
          <w:marRight w:val="0"/>
          <w:marTop w:val="0"/>
          <w:marBottom w:val="0"/>
          <w:divBdr>
            <w:top w:val="none" w:sz="0" w:space="0" w:color="auto"/>
            <w:left w:val="none" w:sz="0" w:space="0" w:color="auto"/>
            <w:bottom w:val="none" w:sz="0" w:space="0" w:color="auto"/>
            <w:right w:val="none" w:sz="0" w:space="0" w:color="auto"/>
          </w:divBdr>
        </w:div>
        <w:div w:id="278724685">
          <w:marLeft w:val="0"/>
          <w:marRight w:val="0"/>
          <w:marTop w:val="0"/>
          <w:marBottom w:val="0"/>
          <w:divBdr>
            <w:top w:val="none" w:sz="0" w:space="0" w:color="auto"/>
            <w:left w:val="none" w:sz="0" w:space="0" w:color="auto"/>
            <w:bottom w:val="none" w:sz="0" w:space="0" w:color="auto"/>
            <w:right w:val="none" w:sz="0" w:space="0" w:color="auto"/>
          </w:divBdr>
        </w:div>
      </w:divsChild>
    </w:div>
    <w:div w:id="423694149">
      <w:bodyDiv w:val="1"/>
      <w:marLeft w:val="0"/>
      <w:marRight w:val="0"/>
      <w:marTop w:val="0"/>
      <w:marBottom w:val="0"/>
      <w:divBdr>
        <w:top w:val="none" w:sz="0" w:space="0" w:color="auto"/>
        <w:left w:val="none" w:sz="0" w:space="0" w:color="auto"/>
        <w:bottom w:val="none" w:sz="0" w:space="0" w:color="auto"/>
        <w:right w:val="none" w:sz="0" w:space="0" w:color="auto"/>
      </w:divBdr>
      <w:divsChild>
        <w:div w:id="1152792296">
          <w:marLeft w:val="0"/>
          <w:marRight w:val="0"/>
          <w:marTop w:val="0"/>
          <w:marBottom w:val="0"/>
          <w:divBdr>
            <w:top w:val="none" w:sz="0" w:space="0" w:color="auto"/>
            <w:left w:val="none" w:sz="0" w:space="0" w:color="auto"/>
            <w:bottom w:val="none" w:sz="0" w:space="0" w:color="auto"/>
            <w:right w:val="none" w:sz="0" w:space="0" w:color="auto"/>
          </w:divBdr>
        </w:div>
        <w:div w:id="59835924">
          <w:marLeft w:val="0"/>
          <w:marRight w:val="0"/>
          <w:marTop w:val="0"/>
          <w:marBottom w:val="0"/>
          <w:divBdr>
            <w:top w:val="none" w:sz="0" w:space="0" w:color="auto"/>
            <w:left w:val="none" w:sz="0" w:space="0" w:color="auto"/>
            <w:bottom w:val="none" w:sz="0" w:space="0" w:color="auto"/>
            <w:right w:val="none" w:sz="0" w:space="0" w:color="auto"/>
          </w:divBdr>
        </w:div>
        <w:div w:id="671879222">
          <w:marLeft w:val="0"/>
          <w:marRight w:val="0"/>
          <w:marTop w:val="0"/>
          <w:marBottom w:val="0"/>
          <w:divBdr>
            <w:top w:val="none" w:sz="0" w:space="0" w:color="auto"/>
            <w:left w:val="none" w:sz="0" w:space="0" w:color="auto"/>
            <w:bottom w:val="none" w:sz="0" w:space="0" w:color="auto"/>
            <w:right w:val="none" w:sz="0" w:space="0" w:color="auto"/>
          </w:divBdr>
        </w:div>
        <w:div w:id="2005234098">
          <w:marLeft w:val="0"/>
          <w:marRight w:val="0"/>
          <w:marTop w:val="0"/>
          <w:marBottom w:val="0"/>
          <w:divBdr>
            <w:top w:val="none" w:sz="0" w:space="0" w:color="auto"/>
            <w:left w:val="none" w:sz="0" w:space="0" w:color="auto"/>
            <w:bottom w:val="none" w:sz="0" w:space="0" w:color="auto"/>
            <w:right w:val="none" w:sz="0" w:space="0" w:color="auto"/>
          </w:divBdr>
        </w:div>
        <w:div w:id="1703823760">
          <w:marLeft w:val="0"/>
          <w:marRight w:val="0"/>
          <w:marTop w:val="0"/>
          <w:marBottom w:val="0"/>
          <w:divBdr>
            <w:top w:val="none" w:sz="0" w:space="0" w:color="auto"/>
            <w:left w:val="none" w:sz="0" w:space="0" w:color="auto"/>
            <w:bottom w:val="none" w:sz="0" w:space="0" w:color="auto"/>
            <w:right w:val="none" w:sz="0" w:space="0" w:color="auto"/>
          </w:divBdr>
        </w:div>
        <w:div w:id="827719775">
          <w:marLeft w:val="0"/>
          <w:marRight w:val="0"/>
          <w:marTop w:val="0"/>
          <w:marBottom w:val="0"/>
          <w:divBdr>
            <w:top w:val="none" w:sz="0" w:space="0" w:color="auto"/>
            <w:left w:val="none" w:sz="0" w:space="0" w:color="auto"/>
            <w:bottom w:val="none" w:sz="0" w:space="0" w:color="auto"/>
            <w:right w:val="none" w:sz="0" w:space="0" w:color="auto"/>
          </w:divBdr>
        </w:div>
        <w:div w:id="1144783580">
          <w:marLeft w:val="0"/>
          <w:marRight w:val="0"/>
          <w:marTop w:val="0"/>
          <w:marBottom w:val="0"/>
          <w:divBdr>
            <w:top w:val="none" w:sz="0" w:space="0" w:color="auto"/>
            <w:left w:val="none" w:sz="0" w:space="0" w:color="auto"/>
            <w:bottom w:val="none" w:sz="0" w:space="0" w:color="auto"/>
            <w:right w:val="none" w:sz="0" w:space="0" w:color="auto"/>
          </w:divBdr>
        </w:div>
        <w:div w:id="1151484980">
          <w:marLeft w:val="0"/>
          <w:marRight w:val="0"/>
          <w:marTop w:val="0"/>
          <w:marBottom w:val="0"/>
          <w:divBdr>
            <w:top w:val="none" w:sz="0" w:space="0" w:color="auto"/>
            <w:left w:val="none" w:sz="0" w:space="0" w:color="auto"/>
            <w:bottom w:val="none" w:sz="0" w:space="0" w:color="auto"/>
            <w:right w:val="none" w:sz="0" w:space="0" w:color="auto"/>
          </w:divBdr>
        </w:div>
        <w:div w:id="213079701">
          <w:marLeft w:val="0"/>
          <w:marRight w:val="0"/>
          <w:marTop w:val="0"/>
          <w:marBottom w:val="0"/>
          <w:divBdr>
            <w:top w:val="none" w:sz="0" w:space="0" w:color="auto"/>
            <w:left w:val="none" w:sz="0" w:space="0" w:color="auto"/>
            <w:bottom w:val="none" w:sz="0" w:space="0" w:color="auto"/>
            <w:right w:val="none" w:sz="0" w:space="0" w:color="auto"/>
          </w:divBdr>
        </w:div>
        <w:div w:id="1191988184">
          <w:marLeft w:val="0"/>
          <w:marRight w:val="0"/>
          <w:marTop w:val="0"/>
          <w:marBottom w:val="0"/>
          <w:divBdr>
            <w:top w:val="none" w:sz="0" w:space="0" w:color="auto"/>
            <w:left w:val="none" w:sz="0" w:space="0" w:color="auto"/>
            <w:bottom w:val="none" w:sz="0" w:space="0" w:color="auto"/>
            <w:right w:val="none" w:sz="0" w:space="0" w:color="auto"/>
          </w:divBdr>
        </w:div>
        <w:div w:id="1062486936">
          <w:marLeft w:val="0"/>
          <w:marRight w:val="0"/>
          <w:marTop w:val="0"/>
          <w:marBottom w:val="0"/>
          <w:divBdr>
            <w:top w:val="none" w:sz="0" w:space="0" w:color="auto"/>
            <w:left w:val="none" w:sz="0" w:space="0" w:color="auto"/>
            <w:bottom w:val="none" w:sz="0" w:space="0" w:color="auto"/>
            <w:right w:val="none" w:sz="0" w:space="0" w:color="auto"/>
          </w:divBdr>
        </w:div>
        <w:div w:id="1016925675">
          <w:marLeft w:val="0"/>
          <w:marRight w:val="0"/>
          <w:marTop w:val="0"/>
          <w:marBottom w:val="0"/>
          <w:divBdr>
            <w:top w:val="none" w:sz="0" w:space="0" w:color="auto"/>
            <w:left w:val="none" w:sz="0" w:space="0" w:color="auto"/>
            <w:bottom w:val="none" w:sz="0" w:space="0" w:color="auto"/>
            <w:right w:val="none" w:sz="0" w:space="0" w:color="auto"/>
          </w:divBdr>
        </w:div>
        <w:div w:id="2003585147">
          <w:marLeft w:val="0"/>
          <w:marRight w:val="0"/>
          <w:marTop w:val="0"/>
          <w:marBottom w:val="0"/>
          <w:divBdr>
            <w:top w:val="none" w:sz="0" w:space="0" w:color="auto"/>
            <w:left w:val="none" w:sz="0" w:space="0" w:color="auto"/>
            <w:bottom w:val="none" w:sz="0" w:space="0" w:color="auto"/>
            <w:right w:val="none" w:sz="0" w:space="0" w:color="auto"/>
          </w:divBdr>
        </w:div>
        <w:div w:id="953902357">
          <w:marLeft w:val="0"/>
          <w:marRight w:val="0"/>
          <w:marTop w:val="0"/>
          <w:marBottom w:val="0"/>
          <w:divBdr>
            <w:top w:val="none" w:sz="0" w:space="0" w:color="auto"/>
            <w:left w:val="none" w:sz="0" w:space="0" w:color="auto"/>
            <w:bottom w:val="none" w:sz="0" w:space="0" w:color="auto"/>
            <w:right w:val="none" w:sz="0" w:space="0" w:color="auto"/>
          </w:divBdr>
        </w:div>
        <w:div w:id="185993319">
          <w:marLeft w:val="0"/>
          <w:marRight w:val="0"/>
          <w:marTop w:val="0"/>
          <w:marBottom w:val="0"/>
          <w:divBdr>
            <w:top w:val="none" w:sz="0" w:space="0" w:color="auto"/>
            <w:left w:val="none" w:sz="0" w:space="0" w:color="auto"/>
            <w:bottom w:val="none" w:sz="0" w:space="0" w:color="auto"/>
            <w:right w:val="none" w:sz="0" w:space="0" w:color="auto"/>
          </w:divBdr>
        </w:div>
        <w:div w:id="1884052958">
          <w:marLeft w:val="0"/>
          <w:marRight w:val="0"/>
          <w:marTop w:val="0"/>
          <w:marBottom w:val="0"/>
          <w:divBdr>
            <w:top w:val="none" w:sz="0" w:space="0" w:color="auto"/>
            <w:left w:val="none" w:sz="0" w:space="0" w:color="auto"/>
            <w:bottom w:val="none" w:sz="0" w:space="0" w:color="auto"/>
            <w:right w:val="none" w:sz="0" w:space="0" w:color="auto"/>
          </w:divBdr>
        </w:div>
        <w:div w:id="1096171713">
          <w:marLeft w:val="0"/>
          <w:marRight w:val="0"/>
          <w:marTop w:val="0"/>
          <w:marBottom w:val="0"/>
          <w:divBdr>
            <w:top w:val="none" w:sz="0" w:space="0" w:color="auto"/>
            <w:left w:val="none" w:sz="0" w:space="0" w:color="auto"/>
            <w:bottom w:val="none" w:sz="0" w:space="0" w:color="auto"/>
            <w:right w:val="none" w:sz="0" w:space="0" w:color="auto"/>
          </w:divBdr>
        </w:div>
        <w:div w:id="1242176483">
          <w:marLeft w:val="0"/>
          <w:marRight w:val="0"/>
          <w:marTop w:val="0"/>
          <w:marBottom w:val="0"/>
          <w:divBdr>
            <w:top w:val="none" w:sz="0" w:space="0" w:color="auto"/>
            <w:left w:val="none" w:sz="0" w:space="0" w:color="auto"/>
            <w:bottom w:val="none" w:sz="0" w:space="0" w:color="auto"/>
            <w:right w:val="none" w:sz="0" w:space="0" w:color="auto"/>
          </w:divBdr>
        </w:div>
        <w:div w:id="1613708067">
          <w:marLeft w:val="0"/>
          <w:marRight w:val="0"/>
          <w:marTop w:val="0"/>
          <w:marBottom w:val="0"/>
          <w:divBdr>
            <w:top w:val="none" w:sz="0" w:space="0" w:color="auto"/>
            <w:left w:val="none" w:sz="0" w:space="0" w:color="auto"/>
            <w:bottom w:val="none" w:sz="0" w:space="0" w:color="auto"/>
            <w:right w:val="none" w:sz="0" w:space="0" w:color="auto"/>
          </w:divBdr>
        </w:div>
        <w:div w:id="1481119986">
          <w:marLeft w:val="0"/>
          <w:marRight w:val="0"/>
          <w:marTop w:val="0"/>
          <w:marBottom w:val="0"/>
          <w:divBdr>
            <w:top w:val="none" w:sz="0" w:space="0" w:color="auto"/>
            <w:left w:val="none" w:sz="0" w:space="0" w:color="auto"/>
            <w:bottom w:val="none" w:sz="0" w:space="0" w:color="auto"/>
            <w:right w:val="none" w:sz="0" w:space="0" w:color="auto"/>
          </w:divBdr>
        </w:div>
        <w:div w:id="77560931">
          <w:marLeft w:val="0"/>
          <w:marRight w:val="0"/>
          <w:marTop w:val="0"/>
          <w:marBottom w:val="0"/>
          <w:divBdr>
            <w:top w:val="none" w:sz="0" w:space="0" w:color="auto"/>
            <w:left w:val="none" w:sz="0" w:space="0" w:color="auto"/>
            <w:bottom w:val="none" w:sz="0" w:space="0" w:color="auto"/>
            <w:right w:val="none" w:sz="0" w:space="0" w:color="auto"/>
          </w:divBdr>
        </w:div>
      </w:divsChild>
    </w:div>
    <w:div w:id="426315264">
      <w:bodyDiv w:val="1"/>
      <w:marLeft w:val="0"/>
      <w:marRight w:val="0"/>
      <w:marTop w:val="0"/>
      <w:marBottom w:val="0"/>
      <w:divBdr>
        <w:top w:val="none" w:sz="0" w:space="0" w:color="auto"/>
        <w:left w:val="none" w:sz="0" w:space="0" w:color="auto"/>
        <w:bottom w:val="none" w:sz="0" w:space="0" w:color="auto"/>
        <w:right w:val="none" w:sz="0" w:space="0" w:color="auto"/>
      </w:divBdr>
      <w:divsChild>
        <w:div w:id="1333026145">
          <w:marLeft w:val="0"/>
          <w:marRight w:val="0"/>
          <w:marTop w:val="0"/>
          <w:marBottom w:val="0"/>
          <w:divBdr>
            <w:top w:val="none" w:sz="0" w:space="0" w:color="auto"/>
            <w:left w:val="none" w:sz="0" w:space="0" w:color="auto"/>
            <w:bottom w:val="none" w:sz="0" w:space="0" w:color="auto"/>
            <w:right w:val="none" w:sz="0" w:space="0" w:color="auto"/>
          </w:divBdr>
        </w:div>
        <w:div w:id="135145822">
          <w:marLeft w:val="0"/>
          <w:marRight w:val="0"/>
          <w:marTop w:val="0"/>
          <w:marBottom w:val="0"/>
          <w:divBdr>
            <w:top w:val="none" w:sz="0" w:space="0" w:color="auto"/>
            <w:left w:val="none" w:sz="0" w:space="0" w:color="auto"/>
            <w:bottom w:val="none" w:sz="0" w:space="0" w:color="auto"/>
            <w:right w:val="none" w:sz="0" w:space="0" w:color="auto"/>
          </w:divBdr>
        </w:div>
        <w:div w:id="2116172930">
          <w:marLeft w:val="0"/>
          <w:marRight w:val="0"/>
          <w:marTop w:val="0"/>
          <w:marBottom w:val="0"/>
          <w:divBdr>
            <w:top w:val="none" w:sz="0" w:space="0" w:color="auto"/>
            <w:left w:val="none" w:sz="0" w:space="0" w:color="auto"/>
            <w:bottom w:val="none" w:sz="0" w:space="0" w:color="auto"/>
            <w:right w:val="none" w:sz="0" w:space="0" w:color="auto"/>
          </w:divBdr>
        </w:div>
        <w:div w:id="1697581888">
          <w:marLeft w:val="0"/>
          <w:marRight w:val="0"/>
          <w:marTop w:val="0"/>
          <w:marBottom w:val="0"/>
          <w:divBdr>
            <w:top w:val="none" w:sz="0" w:space="0" w:color="auto"/>
            <w:left w:val="none" w:sz="0" w:space="0" w:color="auto"/>
            <w:bottom w:val="none" w:sz="0" w:space="0" w:color="auto"/>
            <w:right w:val="none" w:sz="0" w:space="0" w:color="auto"/>
          </w:divBdr>
        </w:div>
      </w:divsChild>
    </w:div>
    <w:div w:id="430200717">
      <w:bodyDiv w:val="1"/>
      <w:marLeft w:val="0"/>
      <w:marRight w:val="0"/>
      <w:marTop w:val="0"/>
      <w:marBottom w:val="0"/>
      <w:divBdr>
        <w:top w:val="none" w:sz="0" w:space="0" w:color="auto"/>
        <w:left w:val="none" w:sz="0" w:space="0" w:color="auto"/>
        <w:bottom w:val="none" w:sz="0" w:space="0" w:color="auto"/>
        <w:right w:val="none" w:sz="0" w:space="0" w:color="auto"/>
      </w:divBdr>
    </w:div>
    <w:div w:id="435759733">
      <w:bodyDiv w:val="1"/>
      <w:marLeft w:val="0"/>
      <w:marRight w:val="0"/>
      <w:marTop w:val="0"/>
      <w:marBottom w:val="0"/>
      <w:divBdr>
        <w:top w:val="none" w:sz="0" w:space="0" w:color="auto"/>
        <w:left w:val="none" w:sz="0" w:space="0" w:color="auto"/>
        <w:bottom w:val="none" w:sz="0" w:space="0" w:color="auto"/>
        <w:right w:val="none" w:sz="0" w:space="0" w:color="auto"/>
      </w:divBdr>
    </w:div>
    <w:div w:id="439490413">
      <w:bodyDiv w:val="1"/>
      <w:marLeft w:val="0"/>
      <w:marRight w:val="0"/>
      <w:marTop w:val="0"/>
      <w:marBottom w:val="0"/>
      <w:divBdr>
        <w:top w:val="none" w:sz="0" w:space="0" w:color="auto"/>
        <w:left w:val="none" w:sz="0" w:space="0" w:color="auto"/>
        <w:bottom w:val="none" w:sz="0" w:space="0" w:color="auto"/>
        <w:right w:val="none" w:sz="0" w:space="0" w:color="auto"/>
      </w:divBdr>
    </w:div>
    <w:div w:id="443036534">
      <w:bodyDiv w:val="1"/>
      <w:marLeft w:val="0"/>
      <w:marRight w:val="0"/>
      <w:marTop w:val="0"/>
      <w:marBottom w:val="0"/>
      <w:divBdr>
        <w:top w:val="none" w:sz="0" w:space="0" w:color="auto"/>
        <w:left w:val="none" w:sz="0" w:space="0" w:color="auto"/>
        <w:bottom w:val="none" w:sz="0" w:space="0" w:color="auto"/>
        <w:right w:val="none" w:sz="0" w:space="0" w:color="auto"/>
      </w:divBdr>
    </w:div>
    <w:div w:id="445585515">
      <w:bodyDiv w:val="1"/>
      <w:marLeft w:val="0"/>
      <w:marRight w:val="0"/>
      <w:marTop w:val="0"/>
      <w:marBottom w:val="0"/>
      <w:divBdr>
        <w:top w:val="none" w:sz="0" w:space="0" w:color="auto"/>
        <w:left w:val="none" w:sz="0" w:space="0" w:color="auto"/>
        <w:bottom w:val="none" w:sz="0" w:space="0" w:color="auto"/>
        <w:right w:val="none" w:sz="0" w:space="0" w:color="auto"/>
      </w:divBdr>
      <w:divsChild>
        <w:div w:id="55975527">
          <w:marLeft w:val="0"/>
          <w:marRight w:val="0"/>
          <w:marTop w:val="0"/>
          <w:marBottom w:val="0"/>
          <w:divBdr>
            <w:top w:val="none" w:sz="0" w:space="0" w:color="auto"/>
            <w:left w:val="none" w:sz="0" w:space="0" w:color="auto"/>
            <w:bottom w:val="none" w:sz="0" w:space="0" w:color="auto"/>
            <w:right w:val="none" w:sz="0" w:space="0" w:color="auto"/>
          </w:divBdr>
        </w:div>
        <w:div w:id="1847400328">
          <w:marLeft w:val="0"/>
          <w:marRight w:val="0"/>
          <w:marTop w:val="0"/>
          <w:marBottom w:val="0"/>
          <w:divBdr>
            <w:top w:val="none" w:sz="0" w:space="0" w:color="auto"/>
            <w:left w:val="none" w:sz="0" w:space="0" w:color="auto"/>
            <w:bottom w:val="none" w:sz="0" w:space="0" w:color="auto"/>
            <w:right w:val="none" w:sz="0" w:space="0" w:color="auto"/>
          </w:divBdr>
        </w:div>
        <w:div w:id="1110735194">
          <w:marLeft w:val="0"/>
          <w:marRight w:val="0"/>
          <w:marTop w:val="0"/>
          <w:marBottom w:val="0"/>
          <w:divBdr>
            <w:top w:val="none" w:sz="0" w:space="0" w:color="auto"/>
            <w:left w:val="none" w:sz="0" w:space="0" w:color="auto"/>
            <w:bottom w:val="none" w:sz="0" w:space="0" w:color="auto"/>
            <w:right w:val="none" w:sz="0" w:space="0" w:color="auto"/>
          </w:divBdr>
        </w:div>
      </w:divsChild>
    </w:div>
    <w:div w:id="445854602">
      <w:bodyDiv w:val="1"/>
      <w:marLeft w:val="0"/>
      <w:marRight w:val="0"/>
      <w:marTop w:val="0"/>
      <w:marBottom w:val="0"/>
      <w:divBdr>
        <w:top w:val="none" w:sz="0" w:space="0" w:color="auto"/>
        <w:left w:val="none" w:sz="0" w:space="0" w:color="auto"/>
        <w:bottom w:val="none" w:sz="0" w:space="0" w:color="auto"/>
        <w:right w:val="none" w:sz="0" w:space="0" w:color="auto"/>
      </w:divBdr>
      <w:divsChild>
        <w:div w:id="137498590">
          <w:marLeft w:val="0"/>
          <w:marRight w:val="0"/>
          <w:marTop w:val="0"/>
          <w:marBottom w:val="0"/>
          <w:divBdr>
            <w:top w:val="none" w:sz="0" w:space="0" w:color="auto"/>
            <w:left w:val="none" w:sz="0" w:space="0" w:color="auto"/>
            <w:bottom w:val="none" w:sz="0" w:space="0" w:color="auto"/>
            <w:right w:val="none" w:sz="0" w:space="0" w:color="auto"/>
          </w:divBdr>
        </w:div>
        <w:div w:id="1018698794">
          <w:marLeft w:val="0"/>
          <w:marRight w:val="0"/>
          <w:marTop w:val="0"/>
          <w:marBottom w:val="0"/>
          <w:divBdr>
            <w:top w:val="none" w:sz="0" w:space="0" w:color="auto"/>
            <w:left w:val="none" w:sz="0" w:space="0" w:color="auto"/>
            <w:bottom w:val="none" w:sz="0" w:space="0" w:color="auto"/>
            <w:right w:val="none" w:sz="0" w:space="0" w:color="auto"/>
          </w:divBdr>
        </w:div>
        <w:div w:id="2050260126">
          <w:marLeft w:val="0"/>
          <w:marRight w:val="0"/>
          <w:marTop w:val="0"/>
          <w:marBottom w:val="0"/>
          <w:divBdr>
            <w:top w:val="none" w:sz="0" w:space="0" w:color="auto"/>
            <w:left w:val="none" w:sz="0" w:space="0" w:color="auto"/>
            <w:bottom w:val="none" w:sz="0" w:space="0" w:color="auto"/>
            <w:right w:val="none" w:sz="0" w:space="0" w:color="auto"/>
          </w:divBdr>
        </w:div>
        <w:div w:id="1748335279">
          <w:marLeft w:val="0"/>
          <w:marRight w:val="0"/>
          <w:marTop w:val="0"/>
          <w:marBottom w:val="0"/>
          <w:divBdr>
            <w:top w:val="none" w:sz="0" w:space="0" w:color="auto"/>
            <w:left w:val="none" w:sz="0" w:space="0" w:color="auto"/>
            <w:bottom w:val="none" w:sz="0" w:space="0" w:color="auto"/>
            <w:right w:val="none" w:sz="0" w:space="0" w:color="auto"/>
          </w:divBdr>
        </w:div>
        <w:div w:id="842402361">
          <w:marLeft w:val="0"/>
          <w:marRight w:val="0"/>
          <w:marTop w:val="0"/>
          <w:marBottom w:val="0"/>
          <w:divBdr>
            <w:top w:val="none" w:sz="0" w:space="0" w:color="auto"/>
            <w:left w:val="none" w:sz="0" w:space="0" w:color="auto"/>
            <w:bottom w:val="none" w:sz="0" w:space="0" w:color="auto"/>
            <w:right w:val="none" w:sz="0" w:space="0" w:color="auto"/>
          </w:divBdr>
        </w:div>
        <w:div w:id="1131049308">
          <w:marLeft w:val="0"/>
          <w:marRight w:val="0"/>
          <w:marTop w:val="0"/>
          <w:marBottom w:val="0"/>
          <w:divBdr>
            <w:top w:val="none" w:sz="0" w:space="0" w:color="auto"/>
            <w:left w:val="none" w:sz="0" w:space="0" w:color="auto"/>
            <w:bottom w:val="none" w:sz="0" w:space="0" w:color="auto"/>
            <w:right w:val="none" w:sz="0" w:space="0" w:color="auto"/>
          </w:divBdr>
        </w:div>
        <w:div w:id="238177837">
          <w:marLeft w:val="0"/>
          <w:marRight w:val="0"/>
          <w:marTop w:val="0"/>
          <w:marBottom w:val="0"/>
          <w:divBdr>
            <w:top w:val="none" w:sz="0" w:space="0" w:color="auto"/>
            <w:left w:val="none" w:sz="0" w:space="0" w:color="auto"/>
            <w:bottom w:val="none" w:sz="0" w:space="0" w:color="auto"/>
            <w:right w:val="none" w:sz="0" w:space="0" w:color="auto"/>
          </w:divBdr>
        </w:div>
        <w:div w:id="699548903">
          <w:marLeft w:val="0"/>
          <w:marRight w:val="0"/>
          <w:marTop w:val="0"/>
          <w:marBottom w:val="0"/>
          <w:divBdr>
            <w:top w:val="none" w:sz="0" w:space="0" w:color="auto"/>
            <w:left w:val="none" w:sz="0" w:space="0" w:color="auto"/>
            <w:bottom w:val="none" w:sz="0" w:space="0" w:color="auto"/>
            <w:right w:val="none" w:sz="0" w:space="0" w:color="auto"/>
          </w:divBdr>
        </w:div>
        <w:div w:id="1894274367">
          <w:marLeft w:val="0"/>
          <w:marRight w:val="0"/>
          <w:marTop w:val="0"/>
          <w:marBottom w:val="0"/>
          <w:divBdr>
            <w:top w:val="none" w:sz="0" w:space="0" w:color="auto"/>
            <w:left w:val="none" w:sz="0" w:space="0" w:color="auto"/>
            <w:bottom w:val="none" w:sz="0" w:space="0" w:color="auto"/>
            <w:right w:val="none" w:sz="0" w:space="0" w:color="auto"/>
          </w:divBdr>
        </w:div>
        <w:div w:id="1852793011">
          <w:marLeft w:val="0"/>
          <w:marRight w:val="0"/>
          <w:marTop w:val="0"/>
          <w:marBottom w:val="0"/>
          <w:divBdr>
            <w:top w:val="none" w:sz="0" w:space="0" w:color="auto"/>
            <w:left w:val="none" w:sz="0" w:space="0" w:color="auto"/>
            <w:bottom w:val="none" w:sz="0" w:space="0" w:color="auto"/>
            <w:right w:val="none" w:sz="0" w:space="0" w:color="auto"/>
          </w:divBdr>
        </w:div>
        <w:div w:id="1642886144">
          <w:marLeft w:val="0"/>
          <w:marRight w:val="0"/>
          <w:marTop w:val="0"/>
          <w:marBottom w:val="0"/>
          <w:divBdr>
            <w:top w:val="none" w:sz="0" w:space="0" w:color="auto"/>
            <w:left w:val="none" w:sz="0" w:space="0" w:color="auto"/>
            <w:bottom w:val="none" w:sz="0" w:space="0" w:color="auto"/>
            <w:right w:val="none" w:sz="0" w:space="0" w:color="auto"/>
          </w:divBdr>
        </w:div>
        <w:div w:id="1223523213">
          <w:marLeft w:val="0"/>
          <w:marRight w:val="0"/>
          <w:marTop w:val="0"/>
          <w:marBottom w:val="0"/>
          <w:divBdr>
            <w:top w:val="none" w:sz="0" w:space="0" w:color="auto"/>
            <w:left w:val="none" w:sz="0" w:space="0" w:color="auto"/>
            <w:bottom w:val="none" w:sz="0" w:space="0" w:color="auto"/>
            <w:right w:val="none" w:sz="0" w:space="0" w:color="auto"/>
          </w:divBdr>
        </w:div>
        <w:div w:id="1921526746">
          <w:marLeft w:val="0"/>
          <w:marRight w:val="0"/>
          <w:marTop w:val="0"/>
          <w:marBottom w:val="0"/>
          <w:divBdr>
            <w:top w:val="none" w:sz="0" w:space="0" w:color="auto"/>
            <w:left w:val="none" w:sz="0" w:space="0" w:color="auto"/>
            <w:bottom w:val="none" w:sz="0" w:space="0" w:color="auto"/>
            <w:right w:val="none" w:sz="0" w:space="0" w:color="auto"/>
          </w:divBdr>
        </w:div>
        <w:div w:id="1677027893">
          <w:marLeft w:val="0"/>
          <w:marRight w:val="0"/>
          <w:marTop w:val="0"/>
          <w:marBottom w:val="0"/>
          <w:divBdr>
            <w:top w:val="none" w:sz="0" w:space="0" w:color="auto"/>
            <w:left w:val="none" w:sz="0" w:space="0" w:color="auto"/>
            <w:bottom w:val="none" w:sz="0" w:space="0" w:color="auto"/>
            <w:right w:val="none" w:sz="0" w:space="0" w:color="auto"/>
          </w:divBdr>
        </w:div>
        <w:div w:id="690298619">
          <w:marLeft w:val="0"/>
          <w:marRight w:val="0"/>
          <w:marTop w:val="0"/>
          <w:marBottom w:val="0"/>
          <w:divBdr>
            <w:top w:val="none" w:sz="0" w:space="0" w:color="auto"/>
            <w:left w:val="none" w:sz="0" w:space="0" w:color="auto"/>
            <w:bottom w:val="none" w:sz="0" w:space="0" w:color="auto"/>
            <w:right w:val="none" w:sz="0" w:space="0" w:color="auto"/>
          </w:divBdr>
        </w:div>
        <w:div w:id="618070531">
          <w:marLeft w:val="0"/>
          <w:marRight w:val="0"/>
          <w:marTop w:val="0"/>
          <w:marBottom w:val="0"/>
          <w:divBdr>
            <w:top w:val="none" w:sz="0" w:space="0" w:color="auto"/>
            <w:left w:val="none" w:sz="0" w:space="0" w:color="auto"/>
            <w:bottom w:val="none" w:sz="0" w:space="0" w:color="auto"/>
            <w:right w:val="none" w:sz="0" w:space="0" w:color="auto"/>
          </w:divBdr>
        </w:div>
        <w:div w:id="725450158">
          <w:marLeft w:val="0"/>
          <w:marRight w:val="0"/>
          <w:marTop w:val="0"/>
          <w:marBottom w:val="0"/>
          <w:divBdr>
            <w:top w:val="none" w:sz="0" w:space="0" w:color="auto"/>
            <w:left w:val="none" w:sz="0" w:space="0" w:color="auto"/>
            <w:bottom w:val="none" w:sz="0" w:space="0" w:color="auto"/>
            <w:right w:val="none" w:sz="0" w:space="0" w:color="auto"/>
          </w:divBdr>
        </w:div>
      </w:divsChild>
    </w:div>
    <w:div w:id="463887579">
      <w:bodyDiv w:val="1"/>
      <w:marLeft w:val="0"/>
      <w:marRight w:val="0"/>
      <w:marTop w:val="0"/>
      <w:marBottom w:val="0"/>
      <w:divBdr>
        <w:top w:val="none" w:sz="0" w:space="0" w:color="auto"/>
        <w:left w:val="none" w:sz="0" w:space="0" w:color="auto"/>
        <w:bottom w:val="none" w:sz="0" w:space="0" w:color="auto"/>
        <w:right w:val="none" w:sz="0" w:space="0" w:color="auto"/>
      </w:divBdr>
    </w:div>
    <w:div w:id="468481215">
      <w:bodyDiv w:val="1"/>
      <w:marLeft w:val="0"/>
      <w:marRight w:val="0"/>
      <w:marTop w:val="0"/>
      <w:marBottom w:val="0"/>
      <w:divBdr>
        <w:top w:val="none" w:sz="0" w:space="0" w:color="auto"/>
        <w:left w:val="none" w:sz="0" w:space="0" w:color="auto"/>
        <w:bottom w:val="none" w:sz="0" w:space="0" w:color="auto"/>
        <w:right w:val="none" w:sz="0" w:space="0" w:color="auto"/>
      </w:divBdr>
      <w:divsChild>
        <w:div w:id="1908343090">
          <w:marLeft w:val="0"/>
          <w:marRight w:val="0"/>
          <w:marTop w:val="0"/>
          <w:marBottom w:val="0"/>
          <w:divBdr>
            <w:top w:val="none" w:sz="0" w:space="0" w:color="auto"/>
            <w:left w:val="none" w:sz="0" w:space="0" w:color="auto"/>
            <w:bottom w:val="none" w:sz="0" w:space="0" w:color="auto"/>
            <w:right w:val="none" w:sz="0" w:space="0" w:color="auto"/>
          </w:divBdr>
        </w:div>
        <w:div w:id="1839465311">
          <w:marLeft w:val="0"/>
          <w:marRight w:val="0"/>
          <w:marTop w:val="0"/>
          <w:marBottom w:val="0"/>
          <w:divBdr>
            <w:top w:val="none" w:sz="0" w:space="0" w:color="auto"/>
            <w:left w:val="none" w:sz="0" w:space="0" w:color="auto"/>
            <w:bottom w:val="none" w:sz="0" w:space="0" w:color="auto"/>
            <w:right w:val="none" w:sz="0" w:space="0" w:color="auto"/>
          </w:divBdr>
        </w:div>
        <w:div w:id="1523350999">
          <w:marLeft w:val="0"/>
          <w:marRight w:val="0"/>
          <w:marTop w:val="0"/>
          <w:marBottom w:val="0"/>
          <w:divBdr>
            <w:top w:val="none" w:sz="0" w:space="0" w:color="auto"/>
            <w:left w:val="none" w:sz="0" w:space="0" w:color="auto"/>
            <w:bottom w:val="none" w:sz="0" w:space="0" w:color="auto"/>
            <w:right w:val="none" w:sz="0" w:space="0" w:color="auto"/>
          </w:divBdr>
        </w:div>
        <w:div w:id="1182208105">
          <w:marLeft w:val="0"/>
          <w:marRight w:val="0"/>
          <w:marTop w:val="0"/>
          <w:marBottom w:val="0"/>
          <w:divBdr>
            <w:top w:val="none" w:sz="0" w:space="0" w:color="auto"/>
            <w:left w:val="none" w:sz="0" w:space="0" w:color="auto"/>
            <w:bottom w:val="none" w:sz="0" w:space="0" w:color="auto"/>
            <w:right w:val="none" w:sz="0" w:space="0" w:color="auto"/>
          </w:divBdr>
        </w:div>
      </w:divsChild>
    </w:div>
    <w:div w:id="473570421">
      <w:bodyDiv w:val="1"/>
      <w:marLeft w:val="0"/>
      <w:marRight w:val="0"/>
      <w:marTop w:val="0"/>
      <w:marBottom w:val="0"/>
      <w:divBdr>
        <w:top w:val="none" w:sz="0" w:space="0" w:color="auto"/>
        <w:left w:val="none" w:sz="0" w:space="0" w:color="auto"/>
        <w:bottom w:val="none" w:sz="0" w:space="0" w:color="auto"/>
        <w:right w:val="none" w:sz="0" w:space="0" w:color="auto"/>
      </w:divBdr>
      <w:divsChild>
        <w:div w:id="2105832256">
          <w:marLeft w:val="0"/>
          <w:marRight w:val="0"/>
          <w:marTop w:val="0"/>
          <w:marBottom w:val="0"/>
          <w:divBdr>
            <w:top w:val="none" w:sz="0" w:space="0" w:color="auto"/>
            <w:left w:val="none" w:sz="0" w:space="0" w:color="auto"/>
            <w:bottom w:val="none" w:sz="0" w:space="0" w:color="auto"/>
            <w:right w:val="none" w:sz="0" w:space="0" w:color="auto"/>
          </w:divBdr>
        </w:div>
        <w:div w:id="428236828">
          <w:marLeft w:val="0"/>
          <w:marRight w:val="0"/>
          <w:marTop w:val="0"/>
          <w:marBottom w:val="0"/>
          <w:divBdr>
            <w:top w:val="none" w:sz="0" w:space="0" w:color="auto"/>
            <w:left w:val="none" w:sz="0" w:space="0" w:color="auto"/>
            <w:bottom w:val="none" w:sz="0" w:space="0" w:color="auto"/>
            <w:right w:val="none" w:sz="0" w:space="0" w:color="auto"/>
          </w:divBdr>
        </w:div>
        <w:div w:id="852647506">
          <w:marLeft w:val="0"/>
          <w:marRight w:val="0"/>
          <w:marTop w:val="0"/>
          <w:marBottom w:val="0"/>
          <w:divBdr>
            <w:top w:val="none" w:sz="0" w:space="0" w:color="auto"/>
            <w:left w:val="none" w:sz="0" w:space="0" w:color="auto"/>
            <w:bottom w:val="none" w:sz="0" w:space="0" w:color="auto"/>
            <w:right w:val="none" w:sz="0" w:space="0" w:color="auto"/>
          </w:divBdr>
        </w:div>
        <w:div w:id="441001821">
          <w:marLeft w:val="0"/>
          <w:marRight w:val="0"/>
          <w:marTop w:val="0"/>
          <w:marBottom w:val="0"/>
          <w:divBdr>
            <w:top w:val="none" w:sz="0" w:space="0" w:color="auto"/>
            <w:left w:val="none" w:sz="0" w:space="0" w:color="auto"/>
            <w:bottom w:val="none" w:sz="0" w:space="0" w:color="auto"/>
            <w:right w:val="none" w:sz="0" w:space="0" w:color="auto"/>
          </w:divBdr>
        </w:div>
        <w:div w:id="595671711">
          <w:marLeft w:val="0"/>
          <w:marRight w:val="0"/>
          <w:marTop w:val="0"/>
          <w:marBottom w:val="0"/>
          <w:divBdr>
            <w:top w:val="none" w:sz="0" w:space="0" w:color="auto"/>
            <w:left w:val="none" w:sz="0" w:space="0" w:color="auto"/>
            <w:bottom w:val="none" w:sz="0" w:space="0" w:color="auto"/>
            <w:right w:val="none" w:sz="0" w:space="0" w:color="auto"/>
          </w:divBdr>
        </w:div>
        <w:div w:id="2127114811">
          <w:marLeft w:val="0"/>
          <w:marRight w:val="0"/>
          <w:marTop w:val="0"/>
          <w:marBottom w:val="0"/>
          <w:divBdr>
            <w:top w:val="none" w:sz="0" w:space="0" w:color="auto"/>
            <w:left w:val="none" w:sz="0" w:space="0" w:color="auto"/>
            <w:bottom w:val="none" w:sz="0" w:space="0" w:color="auto"/>
            <w:right w:val="none" w:sz="0" w:space="0" w:color="auto"/>
          </w:divBdr>
        </w:div>
        <w:div w:id="492456377">
          <w:marLeft w:val="0"/>
          <w:marRight w:val="0"/>
          <w:marTop w:val="0"/>
          <w:marBottom w:val="0"/>
          <w:divBdr>
            <w:top w:val="none" w:sz="0" w:space="0" w:color="auto"/>
            <w:left w:val="none" w:sz="0" w:space="0" w:color="auto"/>
            <w:bottom w:val="none" w:sz="0" w:space="0" w:color="auto"/>
            <w:right w:val="none" w:sz="0" w:space="0" w:color="auto"/>
          </w:divBdr>
        </w:div>
        <w:div w:id="1560744512">
          <w:marLeft w:val="0"/>
          <w:marRight w:val="0"/>
          <w:marTop w:val="0"/>
          <w:marBottom w:val="0"/>
          <w:divBdr>
            <w:top w:val="none" w:sz="0" w:space="0" w:color="auto"/>
            <w:left w:val="none" w:sz="0" w:space="0" w:color="auto"/>
            <w:bottom w:val="none" w:sz="0" w:space="0" w:color="auto"/>
            <w:right w:val="none" w:sz="0" w:space="0" w:color="auto"/>
          </w:divBdr>
        </w:div>
        <w:div w:id="859274160">
          <w:marLeft w:val="0"/>
          <w:marRight w:val="0"/>
          <w:marTop w:val="0"/>
          <w:marBottom w:val="0"/>
          <w:divBdr>
            <w:top w:val="none" w:sz="0" w:space="0" w:color="auto"/>
            <w:left w:val="none" w:sz="0" w:space="0" w:color="auto"/>
            <w:bottom w:val="none" w:sz="0" w:space="0" w:color="auto"/>
            <w:right w:val="none" w:sz="0" w:space="0" w:color="auto"/>
          </w:divBdr>
        </w:div>
        <w:div w:id="726075726">
          <w:marLeft w:val="0"/>
          <w:marRight w:val="0"/>
          <w:marTop w:val="0"/>
          <w:marBottom w:val="0"/>
          <w:divBdr>
            <w:top w:val="none" w:sz="0" w:space="0" w:color="auto"/>
            <w:left w:val="none" w:sz="0" w:space="0" w:color="auto"/>
            <w:bottom w:val="none" w:sz="0" w:space="0" w:color="auto"/>
            <w:right w:val="none" w:sz="0" w:space="0" w:color="auto"/>
          </w:divBdr>
        </w:div>
        <w:div w:id="165098571">
          <w:marLeft w:val="0"/>
          <w:marRight w:val="0"/>
          <w:marTop w:val="0"/>
          <w:marBottom w:val="0"/>
          <w:divBdr>
            <w:top w:val="none" w:sz="0" w:space="0" w:color="auto"/>
            <w:left w:val="none" w:sz="0" w:space="0" w:color="auto"/>
            <w:bottom w:val="none" w:sz="0" w:space="0" w:color="auto"/>
            <w:right w:val="none" w:sz="0" w:space="0" w:color="auto"/>
          </w:divBdr>
        </w:div>
        <w:div w:id="1005210721">
          <w:marLeft w:val="0"/>
          <w:marRight w:val="0"/>
          <w:marTop w:val="0"/>
          <w:marBottom w:val="0"/>
          <w:divBdr>
            <w:top w:val="none" w:sz="0" w:space="0" w:color="auto"/>
            <w:left w:val="none" w:sz="0" w:space="0" w:color="auto"/>
            <w:bottom w:val="none" w:sz="0" w:space="0" w:color="auto"/>
            <w:right w:val="none" w:sz="0" w:space="0" w:color="auto"/>
          </w:divBdr>
        </w:div>
        <w:div w:id="1185704142">
          <w:marLeft w:val="0"/>
          <w:marRight w:val="0"/>
          <w:marTop w:val="0"/>
          <w:marBottom w:val="0"/>
          <w:divBdr>
            <w:top w:val="none" w:sz="0" w:space="0" w:color="auto"/>
            <w:left w:val="none" w:sz="0" w:space="0" w:color="auto"/>
            <w:bottom w:val="none" w:sz="0" w:space="0" w:color="auto"/>
            <w:right w:val="none" w:sz="0" w:space="0" w:color="auto"/>
          </w:divBdr>
        </w:div>
        <w:div w:id="1475105631">
          <w:marLeft w:val="0"/>
          <w:marRight w:val="0"/>
          <w:marTop w:val="0"/>
          <w:marBottom w:val="0"/>
          <w:divBdr>
            <w:top w:val="none" w:sz="0" w:space="0" w:color="auto"/>
            <w:left w:val="none" w:sz="0" w:space="0" w:color="auto"/>
            <w:bottom w:val="none" w:sz="0" w:space="0" w:color="auto"/>
            <w:right w:val="none" w:sz="0" w:space="0" w:color="auto"/>
          </w:divBdr>
        </w:div>
        <w:div w:id="321809869">
          <w:marLeft w:val="0"/>
          <w:marRight w:val="0"/>
          <w:marTop w:val="0"/>
          <w:marBottom w:val="0"/>
          <w:divBdr>
            <w:top w:val="none" w:sz="0" w:space="0" w:color="auto"/>
            <w:left w:val="none" w:sz="0" w:space="0" w:color="auto"/>
            <w:bottom w:val="none" w:sz="0" w:space="0" w:color="auto"/>
            <w:right w:val="none" w:sz="0" w:space="0" w:color="auto"/>
          </w:divBdr>
        </w:div>
        <w:div w:id="2057392148">
          <w:marLeft w:val="0"/>
          <w:marRight w:val="0"/>
          <w:marTop w:val="0"/>
          <w:marBottom w:val="0"/>
          <w:divBdr>
            <w:top w:val="none" w:sz="0" w:space="0" w:color="auto"/>
            <w:left w:val="none" w:sz="0" w:space="0" w:color="auto"/>
            <w:bottom w:val="none" w:sz="0" w:space="0" w:color="auto"/>
            <w:right w:val="none" w:sz="0" w:space="0" w:color="auto"/>
          </w:divBdr>
        </w:div>
        <w:div w:id="501243499">
          <w:marLeft w:val="0"/>
          <w:marRight w:val="0"/>
          <w:marTop w:val="0"/>
          <w:marBottom w:val="0"/>
          <w:divBdr>
            <w:top w:val="none" w:sz="0" w:space="0" w:color="auto"/>
            <w:left w:val="none" w:sz="0" w:space="0" w:color="auto"/>
            <w:bottom w:val="none" w:sz="0" w:space="0" w:color="auto"/>
            <w:right w:val="none" w:sz="0" w:space="0" w:color="auto"/>
          </w:divBdr>
        </w:div>
        <w:div w:id="1281112906">
          <w:marLeft w:val="0"/>
          <w:marRight w:val="0"/>
          <w:marTop w:val="0"/>
          <w:marBottom w:val="0"/>
          <w:divBdr>
            <w:top w:val="none" w:sz="0" w:space="0" w:color="auto"/>
            <w:left w:val="none" w:sz="0" w:space="0" w:color="auto"/>
            <w:bottom w:val="none" w:sz="0" w:space="0" w:color="auto"/>
            <w:right w:val="none" w:sz="0" w:space="0" w:color="auto"/>
          </w:divBdr>
        </w:div>
        <w:div w:id="356657092">
          <w:marLeft w:val="0"/>
          <w:marRight w:val="0"/>
          <w:marTop w:val="0"/>
          <w:marBottom w:val="0"/>
          <w:divBdr>
            <w:top w:val="none" w:sz="0" w:space="0" w:color="auto"/>
            <w:left w:val="none" w:sz="0" w:space="0" w:color="auto"/>
            <w:bottom w:val="none" w:sz="0" w:space="0" w:color="auto"/>
            <w:right w:val="none" w:sz="0" w:space="0" w:color="auto"/>
          </w:divBdr>
        </w:div>
      </w:divsChild>
    </w:div>
    <w:div w:id="479735668">
      <w:bodyDiv w:val="1"/>
      <w:marLeft w:val="0"/>
      <w:marRight w:val="0"/>
      <w:marTop w:val="0"/>
      <w:marBottom w:val="0"/>
      <w:divBdr>
        <w:top w:val="none" w:sz="0" w:space="0" w:color="auto"/>
        <w:left w:val="none" w:sz="0" w:space="0" w:color="auto"/>
        <w:bottom w:val="none" w:sz="0" w:space="0" w:color="auto"/>
        <w:right w:val="none" w:sz="0" w:space="0" w:color="auto"/>
      </w:divBdr>
      <w:divsChild>
        <w:div w:id="832381134">
          <w:marLeft w:val="0"/>
          <w:marRight w:val="0"/>
          <w:marTop w:val="0"/>
          <w:marBottom w:val="0"/>
          <w:divBdr>
            <w:top w:val="none" w:sz="0" w:space="0" w:color="auto"/>
            <w:left w:val="none" w:sz="0" w:space="0" w:color="auto"/>
            <w:bottom w:val="none" w:sz="0" w:space="0" w:color="auto"/>
            <w:right w:val="none" w:sz="0" w:space="0" w:color="auto"/>
          </w:divBdr>
        </w:div>
        <w:div w:id="242765691">
          <w:marLeft w:val="0"/>
          <w:marRight w:val="0"/>
          <w:marTop w:val="0"/>
          <w:marBottom w:val="0"/>
          <w:divBdr>
            <w:top w:val="none" w:sz="0" w:space="0" w:color="auto"/>
            <w:left w:val="none" w:sz="0" w:space="0" w:color="auto"/>
            <w:bottom w:val="none" w:sz="0" w:space="0" w:color="auto"/>
            <w:right w:val="none" w:sz="0" w:space="0" w:color="auto"/>
          </w:divBdr>
        </w:div>
        <w:div w:id="1022053279">
          <w:marLeft w:val="0"/>
          <w:marRight w:val="0"/>
          <w:marTop w:val="0"/>
          <w:marBottom w:val="0"/>
          <w:divBdr>
            <w:top w:val="none" w:sz="0" w:space="0" w:color="auto"/>
            <w:left w:val="none" w:sz="0" w:space="0" w:color="auto"/>
            <w:bottom w:val="none" w:sz="0" w:space="0" w:color="auto"/>
            <w:right w:val="none" w:sz="0" w:space="0" w:color="auto"/>
          </w:divBdr>
        </w:div>
        <w:div w:id="821698003">
          <w:marLeft w:val="0"/>
          <w:marRight w:val="0"/>
          <w:marTop w:val="0"/>
          <w:marBottom w:val="0"/>
          <w:divBdr>
            <w:top w:val="none" w:sz="0" w:space="0" w:color="auto"/>
            <w:left w:val="none" w:sz="0" w:space="0" w:color="auto"/>
            <w:bottom w:val="none" w:sz="0" w:space="0" w:color="auto"/>
            <w:right w:val="none" w:sz="0" w:space="0" w:color="auto"/>
          </w:divBdr>
        </w:div>
        <w:div w:id="909340404">
          <w:marLeft w:val="0"/>
          <w:marRight w:val="0"/>
          <w:marTop w:val="0"/>
          <w:marBottom w:val="0"/>
          <w:divBdr>
            <w:top w:val="none" w:sz="0" w:space="0" w:color="auto"/>
            <w:left w:val="none" w:sz="0" w:space="0" w:color="auto"/>
            <w:bottom w:val="none" w:sz="0" w:space="0" w:color="auto"/>
            <w:right w:val="none" w:sz="0" w:space="0" w:color="auto"/>
          </w:divBdr>
        </w:div>
      </w:divsChild>
    </w:div>
    <w:div w:id="484665770">
      <w:bodyDiv w:val="1"/>
      <w:marLeft w:val="0"/>
      <w:marRight w:val="0"/>
      <w:marTop w:val="0"/>
      <w:marBottom w:val="0"/>
      <w:divBdr>
        <w:top w:val="none" w:sz="0" w:space="0" w:color="auto"/>
        <w:left w:val="none" w:sz="0" w:space="0" w:color="auto"/>
        <w:bottom w:val="none" w:sz="0" w:space="0" w:color="auto"/>
        <w:right w:val="none" w:sz="0" w:space="0" w:color="auto"/>
      </w:divBdr>
      <w:divsChild>
        <w:div w:id="1227762893">
          <w:marLeft w:val="0"/>
          <w:marRight w:val="0"/>
          <w:marTop w:val="0"/>
          <w:marBottom w:val="0"/>
          <w:divBdr>
            <w:top w:val="none" w:sz="0" w:space="0" w:color="auto"/>
            <w:left w:val="none" w:sz="0" w:space="0" w:color="auto"/>
            <w:bottom w:val="none" w:sz="0" w:space="0" w:color="auto"/>
            <w:right w:val="none" w:sz="0" w:space="0" w:color="auto"/>
          </w:divBdr>
        </w:div>
        <w:div w:id="1553805929">
          <w:marLeft w:val="0"/>
          <w:marRight w:val="0"/>
          <w:marTop w:val="0"/>
          <w:marBottom w:val="0"/>
          <w:divBdr>
            <w:top w:val="none" w:sz="0" w:space="0" w:color="auto"/>
            <w:left w:val="none" w:sz="0" w:space="0" w:color="auto"/>
            <w:bottom w:val="none" w:sz="0" w:space="0" w:color="auto"/>
            <w:right w:val="none" w:sz="0" w:space="0" w:color="auto"/>
          </w:divBdr>
        </w:div>
        <w:div w:id="1954048958">
          <w:marLeft w:val="0"/>
          <w:marRight w:val="0"/>
          <w:marTop w:val="0"/>
          <w:marBottom w:val="0"/>
          <w:divBdr>
            <w:top w:val="none" w:sz="0" w:space="0" w:color="auto"/>
            <w:left w:val="none" w:sz="0" w:space="0" w:color="auto"/>
            <w:bottom w:val="none" w:sz="0" w:space="0" w:color="auto"/>
            <w:right w:val="none" w:sz="0" w:space="0" w:color="auto"/>
          </w:divBdr>
        </w:div>
        <w:div w:id="1896237438">
          <w:marLeft w:val="0"/>
          <w:marRight w:val="0"/>
          <w:marTop w:val="0"/>
          <w:marBottom w:val="0"/>
          <w:divBdr>
            <w:top w:val="none" w:sz="0" w:space="0" w:color="auto"/>
            <w:left w:val="none" w:sz="0" w:space="0" w:color="auto"/>
            <w:bottom w:val="none" w:sz="0" w:space="0" w:color="auto"/>
            <w:right w:val="none" w:sz="0" w:space="0" w:color="auto"/>
          </w:divBdr>
        </w:div>
        <w:div w:id="91366154">
          <w:marLeft w:val="0"/>
          <w:marRight w:val="0"/>
          <w:marTop w:val="0"/>
          <w:marBottom w:val="0"/>
          <w:divBdr>
            <w:top w:val="none" w:sz="0" w:space="0" w:color="auto"/>
            <w:left w:val="none" w:sz="0" w:space="0" w:color="auto"/>
            <w:bottom w:val="none" w:sz="0" w:space="0" w:color="auto"/>
            <w:right w:val="none" w:sz="0" w:space="0" w:color="auto"/>
          </w:divBdr>
        </w:div>
        <w:div w:id="1437750264">
          <w:marLeft w:val="0"/>
          <w:marRight w:val="0"/>
          <w:marTop w:val="0"/>
          <w:marBottom w:val="0"/>
          <w:divBdr>
            <w:top w:val="none" w:sz="0" w:space="0" w:color="auto"/>
            <w:left w:val="none" w:sz="0" w:space="0" w:color="auto"/>
            <w:bottom w:val="none" w:sz="0" w:space="0" w:color="auto"/>
            <w:right w:val="none" w:sz="0" w:space="0" w:color="auto"/>
          </w:divBdr>
        </w:div>
        <w:div w:id="1698237098">
          <w:marLeft w:val="0"/>
          <w:marRight w:val="0"/>
          <w:marTop w:val="0"/>
          <w:marBottom w:val="0"/>
          <w:divBdr>
            <w:top w:val="none" w:sz="0" w:space="0" w:color="auto"/>
            <w:left w:val="none" w:sz="0" w:space="0" w:color="auto"/>
            <w:bottom w:val="none" w:sz="0" w:space="0" w:color="auto"/>
            <w:right w:val="none" w:sz="0" w:space="0" w:color="auto"/>
          </w:divBdr>
        </w:div>
        <w:div w:id="431247520">
          <w:marLeft w:val="0"/>
          <w:marRight w:val="0"/>
          <w:marTop w:val="0"/>
          <w:marBottom w:val="0"/>
          <w:divBdr>
            <w:top w:val="none" w:sz="0" w:space="0" w:color="auto"/>
            <w:left w:val="none" w:sz="0" w:space="0" w:color="auto"/>
            <w:bottom w:val="none" w:sz="0" w:space="0" w:color="auto"/>
            <w:right w:val="none" w:sz="0" w:space="0" w:color="auto"/>
          </w:divBdr>
        </w:div>
        <w:div w:id="939683097">
          <w:marLeft w:val="0"/>
          <w:marRight w:val="0"/>
          <w:marTop w:val="0"/>
          <w:marBottom w:val="0"/>
          <w:divBdr>
            <w:top w:val="none" w:sz="0" w:space="0" w:color="auto"/>
            <w:left w:val="none" w:sz="0" w:space="0" w:color="auto"/>
            <w:bottom w:val="none" w:sz="0" w:space="0" w:color="auto"/>
            <w:right w:val="none" w:sz="0" w:space="0" w:color="auto"/>
          </w:divBdr>
        </w:div>
        <w:div w:id="138379026">
          <w:marLeft w:val="0"/>
          <w:marRight w:val="0"/>
          <w:marTop w:val="0"/>
          <w:marBottom w:val="0"/>
          <w:divBdr>
            <w:top w:val="none" w:sz="0" w:space="0" w:color="auto"/>
            <w:left w:val="none" w:sz="0" w:space="0" w:color="auto"/>
            <w:bottom w:val="none" w:sz="0" w:space="0" w:color="auto"/>
            <w:right w:val="none" w:sz="0" w:space="0" w:color="auto"/>
          </w:divBdr>
        </w:div>
        <w:div w:id="293365878">
          <w:marLeft w:val="0"/>
          <w:marRight w:val="0"/>
          <w:marTop w:val="0"/>
          <w:marBottom w:val="0"/>
          <w:divBdr>
            <w:top w:val="none" w:sz="0" w:space="0" w:color="auto"/>
            <w:left w:val="none" w:sz="0" w:space="0" w:color="auto"/>
            <w:bottom w:val="none" w:sz="0" w:space="0" w:color="auto"/>
            <w:right w:val="none" w:sz="0" w:space="0" w:color="auto"/>
          </w:divBdr>
        </w:div>
        <w:div w:id="538711463">
          <w:marLeft w:val="0"/>
          <w:marRight w:val="0"/>
          <w:marTop w:val="0"/>
          <w:marBottom w:val="0"/>
          <w:divBdr>
            <w:top w:val="none" w:sz="0" w:space="0" w:color="auto"/>
            <w:left w:val="none" w:sz="0" w:space="0" w:color="auto"/>
            <w:bottom w:val="none" w:sz="0" w:space="0" w:color="auto"/>
            <w:right w:val="none" w:sz="0" w:space="0" w:color="auto"/>
          </w:divBdr>
        </w:div>
        <w:div w:id="1040780889">
          <w:marLeft w:val="0"/>
          <w:marRight w:val="0"/>
          <w:marTop w:val="0"/>
          <w:marBottom w:val="0"/>
          <w:divBdr>
            <w:top w:val="none" w:sz="0" w:space="0" w:color="auto"/>
            <w:left w:val="none" w:sz="0" w:space="0" w:color="auto"/>
            <w:bottom w:val="none" w:sz="0" w:space="0" w:color="auto"/>
            <w:right w:val="none" w:sz="0" w:space="0" w:color="auto"/>
          </w:divBdr>
        </w:div>
        <w:div w:id="1985043913">
          <w:marLeft w:val="0"/>
          <w:marRight w:val="0"/>
          <w:marTop w:val="0"/>
          <w:marBottom w:val="0"/>
          <w:divBdr>
            <w:top w:val="none" w:sz="0" w:space="0" w:color="auto"/>
            <w:left w:val="none" w:sz="0" w:space="0" w:color="auto"/>
            <w:bottom w:val="none" w:sz="0" w:space="0" w:color="auto"/>
            <w:right w:val="none" w:sz="0" w:space="0" w:color="auto"/>
          </w:divBdr>
        </w:div>
      </w:divsChild>
    </w:div>
    <w:div w:id="486946988">
      <w:bodyDiv w:val="1"/>
      <w:marLeft w:val="0"/>
      <w:marRight w:val="0"/>
      <w:marTop w:val="0"/>
      <w:marBottom w:val="0"/>
      <w:divBdr>
        <w:top w:val="none" w:sz="0" w:space="0" w:color="auto"/>
        <w:left w:val="none" w:sz="0" w:space="0" w:color="auto"/>
        <w:bottom w:val="none" w:sz="0" w:space="0" w:color="auto"/>
        <w:right w:val="none" w:sz="0" w:space="0" w:color="auto"/>
      </w:divBdr>
    </w:div>
    <w:div w:id="492768212">
      <w:bodyDiv w:val="1"/>
      <w:marLeft w:val="0"/>
      <w:marRight w:val="0"/>
      <w:marTop w:val="0"/>
      <w:marBottom w:val="0"/>
      <w:divBdr>
        <w:top w:val="none" w:sz="0" w:space="0" w:color="auto"/>
        <w:left w:val="none" w:sz="0" w:space="0" w:color="auto"/>
        <w:bottom w:val="none" w:sz="0" w:space="0" w:color="auto"/>
        <w:right w:val="none" w:sz="0" w:space="0" w:color="auto"/>
      </w:divBdr>
      <w:divsChild>
        <w:div w:id="1830243049">
          <w:marLeft w:val="0"/>
          <w:marRight w:val="0"/>
          <w:marTop w:val="0"/>
          <w:marBottom w:val="0"/>
          <w:divBdr>
            <w:top w:val="none" w:sz="0" w:space="0" w:color="auto"/>
            <w:left w:val="none" w:sz="0" w:space="0" w:color="auto"/>
            <w:bottom w:val="none" w:sz="0" w:space="0" w:color="auto"/>
            <w:right w:val="none" w:sz="0" w:space="0" w:color="auto"/>
          </w:divBdr>
        </w:div>
        <w:div w:id="2093504715">
          <w:marLeft w:val="0"/>
          <w:marRight w:val="0"/>
          <w:marTop w:val="0"/>
          <w:marBottom w:val="0"/>
          <w:divBdr>
            <w:top w:val="none" w:sz="0" w:space="0" w:color="auto"/>
            <w:left w:val="none" w:sz="0" w:space="0" w:color="auto"/>
            <w:bottom w:val="none" w:sz="0" w:space="0" w:color="auto"/>
            <w:right w:val="none" w:sz="0" w:space="0" w:color="auto"/>
          </w:divBdr>
        </w:div>
        <w:div w:id="2044746621">
          <w:marLeft w:val="0"/>
          <w:marRight w:val="0"/>
          <w:marTop w:val="0"/>
          <w:marBottom w:val="0"/>
          <w:divBdr>
            <w:top w:val="none" w:sz="0" w:space="0" w:color="auto"/>
            <w:left w:val="none" w:sz="0" w:space="0" w:color="auto"/>
            <w:bottom w:val="none" w:sz="0" w:space="0" w:color="auto"/>
            <w:right w:val="none" w:sz="0" w:space="0" w:color="auto"/>
          </w:divBdr>
        </w:div>
        <w:div w:id="1866090879">
          <w:marLeft w:val="0"/>
          <w:marRight w:val="0"/>
          <w:marTop w:val="0"/>
          <w:marBottom w:val="0"/>
          <w:divBdr>
            <w:top w:val="none" w:sz="0" w:space="0" w:color="auto"/>
            <w:left w:val="none" w:sz="0" w:space="0" w:color="auto"/>
            <w:bottom w:val="none" w:sz="0" w:space="0" w:color="auto"/>
            <w:right w:val="none" w:sz="0" w:space="0" w:color="auto"/>
          </w:divBdr>
        </w:div>
      </w:divsChild>
    </w:div>
    <w:div w:id="495612196">
      <w:bodyDiv w:val="1"/>
      <w:marLeft w:val="0"/>
      <w:marRight w:val="0"/>
      <w:marTop w:val="0"/>
      <w:marBottom w:val="0"/>
      <w:divBdr>
        <w:top w:val="none" w:sz="0" w:space="0" w:color="auto"/>
        <w:left w:val="none" w:sz="0" w:space="0" w:color="auto"/>
        <w:bottom w:val="none" w:sz="0" w:space="0" w:color="auto"/>
        <w:right w:val="none" w:sz="0" w:space="0" w:color="auto"/>
      </w:divBdr>
      <w:divsChild>
        <w:div w:id="1593393355">
          <w:marLeft w:val="0"/>
          <w:marRight w:val="0"/>
          <w:marTop w:val="0"/>
          <w:marBottom w:val="0"/>
          <w:divBdr>
            <w:top w:val="none" w:sz="0" w:space="0" w:color="auto"/>
            <w:left w:val="none" w:sz="0" w:space="0" w:color="auto"/>
            <w:bottom w:val="none" w:sz="0" w:space="0" w:color="auto"/>
            <w:right w:val="none" w:sz="0" w:space="0" w:color="auto"/>
          </w:divBdr>
        </w:div>
        <w:div w:id="1350916039">
          <w:marLeft w:val="0"/>
          <w:marRight w:val="0"/>
          <w:marTop w:val="0"/>
          <w:marBottom w:val="0"/>
          <w:divBdr>
            <w:top w:val="none" w:sz="0" w:space="0" w:color="auto"/>
            <w:left w:val="none" w:sz="0" w:space="0" w:color="auto"/>
            <w:bottom w:val="none" w:sz="0" w:space="0" w:color="auto"/>
            <w:right w:val="none" w:sz="0" w:space="0" w:color="auto"/>
          </w:divBdr>
        </w:div>
      </w:divsChild>
    </w:div>
    <w:div w:id="501166606">
      <w:bodyDiv w:val="1"/>
      <w:marLeft w:val="0"/>
      <w:marRight w:val="0"/>
      <w:marTop w:val="0"/>
      <w:marBottom w:val="0"/>
      <w:divBdr>
        <w:top w:val="none" w:sz="0" w:space="0" w:color="auto"/>
        <w:left w:val="none" w:sz="0" w:space="0" w:color="auto"/>
        <w:bottom w:val="none" w:sz="0" w:space="0" w:color="auto"/>
        <w:right w:val="none" w:sz="0" w:space="0" w:color="auto"/>
      </w:divBdr>
    </w:div>
    <w:div w:id="506404343">
      <w:bodyDiv w:val="1"/>
      <w:marLeft w:val="0"/>
      <w:marRight w:val="0"/>
      <w:marTop w:val="0"/>
      <w:marBottom w:val="0"/>
      <w:divBdr>
        <w:top w:val="none" w:sz="0" w:space="0" w:color="auto"/>
        <w:left w:val="none" w:sz="0" w:space="0" w:color="auto"/>
        <w:bottom w:val="none" w:sz="0" w:space="0" w:color="auto"/>
        <w:right w:val="none" w:sz="0" w:space="0" w:color="auto"/>
      </w:divBdr>
      <w:divsChild>
        <w:div w:id="1052315022">
          <w:marLeft w:val="0"/>
          <w:marRight w:val="0"/>
          <w:marTop w:val="0"/>
          <w:marBottom w:val="0"/>
          <w:divBdr>
            <w:top w:val="none" w:sz="0" w:space="0" w:color="auto"/>
            <w:left w:val="none" w:sz="0" w:space="0" w:color="auto"/>
            <w:bottom w:val="none" w:sz="0" w:space="0" w:color="auto"/>
            <w:right w:val="none" w:sz="0" w:space="0" w:color="auto"/>
          </w:divBdr>
        </w:div>
        <w:div w:id="426120113">
          <w:marLeft w:val="0"/>
          <w:marRight w:val="0"/>
          <w:marTop w:val="0"/>
          <w:marBottom w:val="0"/>
          <w:divBdr>
            <w:top w:val="none" w:sz="0" w:space="0" w:color="auto"/>
            <w:left w:val="none" w:sz="0" w:space="0" w:color="auto"/>
            <w:bottom w:val="none" w:sz="0" w:space="0" w:color="auto"/>
            <w:right w:val="none" w:sz="0" w:space="0" w:color="auto"/>
          </w:divBdr>
        </w:div>
        <w:div w:id="3093450">
          <w:marLeft w:val="0"/>
          <w:marRight w:val="0"/>
          <w:marTop w:val="0"/>
          <w:marBottom w:val="0"/>
          <w:divBdr>
            <w:top w:val="none" w:sz="0" w:space="0" w:color="auto"/>
            <w:left w:val="none" w:sz="0" w:space="0" w:color="auto"/>
            <w:bottom w:val="none" w:sz="0" w:space="0" w:color="auto"/>
            <w:right w:val="none" w:sz="0" w:space="0" w:color="auto"/>
          </w:divBdr>
        </w:div>
        <w:div w:id="1850674931">
          <w:marLeft w:val="0"/>
          <w:marRight w:val="0"/>
          <w:marTop w:val="0"/>
          <w:marBottom w:val="0"/>
          <w:divBdr>
            <w:top w:val="none" w:sz="0" w:space="0" w:color="auto"/>
            <w:left w:val="none" w:sz="0" w:space="0" w:color="auto"/>
            <w:bottom w:val="none" w:sz="0" w:space="0" w:color="auto"/>
            <w:right w:val="none" w:sz="0" w:space="0" w:color="auto"/>
          </w:divBdr>
        </w:div>
        <w:div w:id="476924597">
          <w:marLeft w:val="0"/>
          <w:marRight w:val="0"/>
          <w:marTop w:val="0"/>
          <w:marBottom w:val="0"/>
          <w:divBdr>
            <w:top w:val="none" w:sz="0" w:space="0" w:color="auto"/>
            <w:left w:val="none" w:sz="0" w:space="0" w:color="auto"/>
            <w:bottom w:val="none" w:sz="0" w:space="0" w:color="auto"/>
            <w:right w:val="none" w:sz="0" w:space="0" w:color="auto"/>
          </w:divBdr>
        </w:div>
      </w:divsChild>
    </w:div>
    <w:div w:id="514464949">
      <w:bodyDiv w:val="1"/>
      <w:marLeft w:val="0"/>
      <w:marRight w:val="0"/>
      <w:marTop w:val="0"/>
      <w:marBottom w:val="0"/>
      <w:divBdr>
        <w:top w:val="none" w:sz="0" w:space="0" w:color="auto"/>
        <w:left w:val="none" w:sz="0" w:space="0" w:color="auto"/>
        <w:bottom w:val="none" w:sz="0" w:space="0" w:color="auto"/>
        <w:right w:val="none" w:sz="0" w:space="0" w:color="auto"/>
      </w:divBdr>
      <w:divsChild>
        <w:div w:id="1403599871">
          <w:marLeft w:val="0"/>
          <w:marRight w:val="0"/>
          <w:marTop w:val="0"/>
          <w:marBottom w:val="0"/>
          <w:divBdr>
            <w:top w:val="none" w:sz="0" w:space="0" w:color="auto"/>
            <w:left w:val="none" w:sz="0" w:space="0" w:color="auto"/>
            <w:bottom w:val="none" w:sz="0" w:space="0" w:color="auto"/>
            <w:right w:val="none" w:sz="0" w:space="0" w:color="auto"/>
          </w:divBdr>
        </w:div>
        <w:div w:id="1011371154">
          <w:marLeft w:val="0"/>
          <w:marRight w:val="0"/>
          <w:marTop w:val="0"/>
          <w:marBottom w:val="0"/>
          <w:divBdr>
            <w:top w:val="none" w:sz="0" w:space="0" w:color="auto"/>
            <w:left w:val="none" w:sz="0" w:space="0" w:color="auto"/>
            <w:bottom w:val="none" w:sz="0" w:space="0" w:color="auto"/>
            <w:right w:val="none" w:sz="0" w:space="0" w:color="auto"/>
          </w:divBdr>
        </w:div>
        <w:div w:id="197865164">
          <w:marLeft w:val="0"/>
          <w:marRight w:val="0"/>
          <w:marTop w:val="0"/>
          <w:marBottom w:val="0"/>
          <w:divBdr>
            <w:top w:val="none" w:sz="0" w:space="0" w:color="auto"/>
            <w:left w:val="none" w:sz="0" w:space="0" w:color="auto"/>
            <w:bottom w:val="none" w:sz="0" w:space="0" w:color="auto"/>
            <w:right w:val="none" w:sz="0" w:space="0" w:color="auto"/>
          </w:divBdr>
        </w:div>
        <w:div w:id="1873686865">
          <w:marLeft w:val="0"/>
          <w:marRight w:val="0"/>
          <w:marTop w:val="0"/>
          <w:marBottom w:val="0"/>
          <w:divBdr>
            <w:top w:val="none" w:sz="0" w:space="0" w:color="auto"/>
            <w:left w:val="none" w:sz="0" w:space="0" w:color="auto"/>
            <w:bottom w:val="none" w:sz="0" w:space="0" w:color="auto"/>
            <w:right w:val="none" w:sz="0" w:space="0" w:color="auto"/>
          </w:divBdr>
        </w:div>
        <w:div w:id="2025204126">
          <w:marLeft w:val="0"/>
          <w:marRight w:val="0"/>
          <w:marTop w:val="0"/>
          <w:marBottom w:val="0"/>
          <w:divBdr>
            <w:top w:val="none" w:sz="0" w:space="0" w:color="auto"/>
            <w:left w:val="none" w:sz="0" w:space="0" w:color="auto"/>
            <w:bottom w:val="none" w:sz="0" w:space="0" w:color="auto"/>
            <w:right w:val="none" w:sz="0" w:space="0" w:color="auto"/>
          </w:divBdr>
        </w:div>
      </w:divsChild>
    </w:div>
    <w:div w:id="518588095">
      <w:bodyDiv w:val="1"/>
      <w:marLeft w:val="0"/>
      <w:marRight w:val="0"/>
      <w:marTop w:val="0"/>
      <w:marBottom w:val="0"/>
      <w:divBdr>
        <w:top w:val="none" w:sz="0" w:space="0" w:color="auto"/>
        <w:left w:val="none" w:sz="0" w:space="0" w:color="auto"/>
        <w:bottom w:val="none" w:sz="0" w:space="0" w:color="auto"/>
        <w:right w:val="none" w:sz="0" w:space="0" w:color="auto"/>
      </w:divBdr>
      <w:divsChild>
        <w:div w:id="239216267">
          <w:marLeft w:val="0"/>
          <w:marRight w:val="0"/>
          <w:marTop w:val="0"/>
          <w:marBottom w:val="0"/>
          <w:divBdr>
            <w:top w:val="none" w:sz="0" w:space="0" w:color="auto"/>
            <w:left w:val="none" w:sz="0" w:space="0" w:color="auto"/>
            <w:bottom w:val="none" w:sz="0" w:space="0" w:color="auto"/>
            <w:right w:val="none" w:sz="0" w:space="0" w:color="auto"/>
          </w:divBdr>
        </w:div>
        <w:div w:id="1166627118">
          <w:marLeft w:val="0"/>
          <w:marRight w:val="0"/>
          <w:marTop w:val="0"/>
          <w:marBottom w:val="0"/>
          <w:divBdr>
            <w:top w:val="none" w:sz="0" w:space="0" w:color="auto"/>
            <w:left w:val="none" w:sz="0" w:space="0" w:color="auto"/>
            <w:bottom w:val="none" w:sz="0" w:space="0" w:color="auto"/>
            <w:right w:val="none" w:sz="0" w:space="0" w:color="auto"/>
          </w:divBdr>
        </w:div>
        <w:div w:id="83650651">
          <w:marLeft w:val="0"/>
          <w:marRight w:val="0"/>
          <w:marTop w:val="0"/>
          <w:marBottom w:val="0"/>
          <w:divBdr>
            <w:top w:val="none" w:sz="0" w:space="0" w:color="auto"/>
            <w:left w:val="none" w:sz="0" w:space="0" w:color="auto"/>
            <w:bottom w:val="none" w:sz="0" w:space="0" w:color="auto"/>
            <w:right w:val="none" w:sz="0" w:space="0" w:color="auto"/>
          </w:divBdr>
        </w:div>
        <w:div w:id="415901183">
          <w:marLeft w:val="0"/>
          <w:marRight w:val="0"/>
          <w:marTop w:val="0"/>
          <w:marBottom w:val="0"/>
          <w:divBdr>
            <w:top w:val="none" w:sz="0" w:space="0" w:color="auto"/>
            <w:left w:val="none" w:sz="0" w:space="0" w:color="auto"/>
            <w:bottom w:val="none" w:sz="0" w:space="0" w:color="auto"/>
            <w:right w:val="none" w:sz="0" w:space="0" w:color="auto"/>
          </w:divBdr>
        </w:div>
        <w:div w:id="985596839">
          <w:marLeft w:val="0"/>
          <w:marRight w:val="0"/>
          <w:marTop w:val="0"/>
          <w:marBottom w:val="0"/>
          <w:divBdr>
            <w:top w:val="none" w:sz="0" w:space="0" w:color="auto"/>
            <w:left w:val="none" w:sz="0" w:space="0" w:color="auto"/>
            <w:bottom w:val="none" w:sz="0" w:space="0" w:color="auto"/>
            <w:right w:val="none" w:sz="0" w:space="0" w:color="auto"/>
          </w:divBdr>
        </w:div>
      </w:divsChild>
    </w:div>
    <w:div w:id="527135420">
      <w:bodyDiv w:val="1"/>
      <w:marLeft w:val="0"/>
      <w:marRight w:val="0"/>
      <w:marTop w:val="0"/>
      <w:marBottom w:val="0"/>
      <w:divBdr>
        <w:top w:val="none" w:sz="0" w:space="0" w:color="auto"/>
        <w:left w:val="none" w:sz="0" w:space="0" w:color="auto"/>
        <w:bottom w:val="none" w:sz="0" w:space="0" w:color="auto"/>
        <w:right w:val="none" w:sz="0" w:space="0" w:color="auto"/>
      </w:divBdr>
    </w:div>
    <w:div w:id="537862967">
      <w:bodyDiv w:val="1"/>
      <w:marLeft w:val="0"/>
      <w:marRight w:val="0"/>
      <w:marTop w:val="0"/>
      <w:marBottom w:val="0"/>
      <w:divBdr>
        <w:top w:val="none" w:sz="0" w:space="0" w:color="auto"/>
        <w:left w:val="none" w:sz="0" w:space="0" w:color="auto"/>
        <w:bottom w:val="none" w:sz="0" w:space="0" w:color="auto"/>
        <w:right w:val="none" w:sz="0" w:space="0" w:color="auto"/>
      </w:divBdr>
      <w:divsChild>
        <w:div w:id="1615668304">
          <w:marLeft w:val="0"/>
          <w:marRight w:val="0"/>
          <w:marTop w:val="0"/>
          <w:marBottom w:val="0"/>
          <w:divBdr>
            <w:top w:val="none" w:sz="0" w:space="0" w:color="auto"/>
            <w:left w:val="none" w:sz="0" w:space="0" w:color="auto"/>
            <w:bottom w:val="none" w:sz="0" w:space="0" w:color="auto"/>
            <w:right w:val="none" w:sz="0" w:space="0" w:color="auto"/>
          </w:divBdr>
        </w:div>
        <w:div w:id="697660904">
          <w:marLeft w:val="0"/>
          <w:marRight w:val="0"/>
          <w:marTop w:val="0"/>
          <w:marBottom w:val="0"/>
          <w:divBdr>
            <w:top w:val="none" w:sz="0" w:space="0" w:color="auto"/>
            <w:left w:val="none" w:sz="0" w:space="0" w:color="auto"/>
            <w:bottom w:val="none" w:sz="0" w:space="0" w:color="auto"/>
            <w:right w:val="none" w:sz="0" w:space="0" w:color="auto"/>
          </w:divBdr>
        </w:div>
        <w:div w:id="1642153584">
          <w:marLeft w:val="0"/>
          <w:marRight w:val="0"/>
          <w:marTop w:val="0"/>
          <w:marBottom w:val="0"/>
          <w:divBdr>
            <w:top w:val="none" w:sz="0" w:space="0" w:color="auto"/>
            <w:left w:val="none" w:sz="0" w:space="0" w:color="auto"/>
            <w:bottom w:val="none" w:sz="0" w:space="0" w:color="auto"/>
            <w:right w:val="none" w:sz="0" w:space="0" w:color="auto"/>
          </w:divBdr>
        </w:div>
        <w:div w:id="1313633537">
          <w:marLeft w:val="0"/>
          <w:marRight w:val="0"/>
          <w:marTop w:val="0"/>
          <w:marBottom w:val="0"/>
          <w:divBdr>
            <w:top w:val="none" w:sz="0" w:space="0" w:color="auto"/>
            <w:left w:val="none" w:sz="0" w:space="0" w:color="auto"/>
            <w:bottom w:val="none" w:sz="0" w:space="0" w:color="auto"/>
            <w:right w:val="none" w:sz="0" w:space="0" w:color="auto"/>
          </w:divBdr>
        </w:div>
        <w:div w:id="1200817660">
          <w:marLeft w:val="0"/>
          <w:marRight w:val="0"/>
          <w:marTop w:val="0"/>
          <w:marBottom w:val="0"/>
          <w:divBdr>
            <w:top w:val="none" w:sz="0" w:space="0" w:color="auto"/>
            <w:left w:val="none" w:sz="0" w:space="0" w:color="auto"/>
            <w:bottom w:val="none" w:sz="0" w:space="0" w:color="auto"/>
            <w:right w:val="none" w:sz="0" w:space="0" w:color="auto"/>
          </w:divBdr>
        </w:div>
      </w:divsChild>
    </w:div>
    <w:div w:id="538972668">
      <w:bodyDiv w:val="1"/>
      <w:marLeft w:val="0"/>
      <w:marRight w:val="0"/>
      <w:marTop w:val="0"/>
      <w:marBottom w:val="0"/>
      <w:divBdr>
        <w:top w:val="none" w:sz="0" w:space="0" w:color="auto"/>
        <w:left w:val="none" w:sz="0" w:space="0" w:color="auto"/>
        <w:bottom w:val="none" w:sz="0" w:space="0" w:color="auto"/>
        <w:right w:val="none" w:sz="0" w:space="0" w:color="auto"/>
      </w:divBdr>
      <w:divsChild>
        <w:div w:id="1439718831">
          <w:marLeft w:val="0"/>
          <w:marRight w:val="0"/>
          <w:marTop w:val="0"/>
          <w:marBottom w:val="0"/>
          <w:divBdr>
            <w:top w:val="none" w:sz="0" w:space="0" w:color="auto"/>
            <w:left w:val="none" w:sz="0" w:space="0" w:color="auto"/>
            <w:bottom w:val="none" w:sz="0" w:space="0" w:color="auto"/>
            <w:right w:val="none" w:sz="0" w:space="0" w:color="auto"/>
          </w:divBdr>
        </w:div>
        <w:div w:id="478302976">
          <w:marLeft w:val="0"/>
          <w:marRight w:val="0"/>
          <w:marTop w:val="0"/>
          <w:marBottom w:val="0"/>
          <w:divBdr>
            <w:top w:val="none" w:sz="0" w:space="0" w:color="auto"/>
            <w:left w:val="none" w:sz="0" w:space="0" w:color="auto"/>
            <w:bottom w:val="none" w:sz="0" w:space="0" w:color="auto"/>
            <w:right w:val="none" w:sz="0" w:space="0" w:color="auto"/>
          </w:divBdr>
        </w:div>
        <w:div w:id="1185440499">
          <w:marLeft w:val="0"/>
          <w:marRight w:val="0"/>
          <w:marTop w:val="0"/>
          <w:marBottom w:val="0"/>
          <w:divBdr>
            <w:top w:val="none" w:sz="0" w:space="0" w:color="auto"/>
            <w:left w:val="none" w:sz="0" w:space="0" w:color="auto"/>
            <w:bottom w:val="none" w:sz="0" w:space="0" w:color="auto"/>
            <w:right w:val="none" w:sz="0" w:space="0" w:color="auto"/>
          </w:divBdr>
        </w:div>
      </w:divsChild>
    </w:div>
    <w:div w:id="543641890">
      <w:bodyDiv w:val="1"/>
      <w:marLeft w:val="0"/>
      <w:marRight w:val="0"/>
      <w:marTop w:val="0"/>
      <w:marBottom w:val="0"/>
      <w:divBdr>
        <w:top w:val="none" w:sz="0" w:space="0" w:color="auto"/>
        <w:left w:val="none" w:sz="0" w:space="0" w:color="auto"/>
        <w:bottom w:val="none" w:sz="0" w:space="0" w:color="auto"/>
        <w:right w:val="none" w:sz="0" w:space="0" w:color="auto"/>
      </w:divBdr>
      <w:divsChild>
        <w:div w:id="402798045">
          <w:marLeft w:val="0"/>
          <w:marRight w:val="0"/>
          <w:marTop w:val="0"/>
          <w:marBottom w:val="0"/>
          <w:divBdr>
            <w:top w:val="none" w:sz="0" w:space="0" w:color="auto"/>
            <w:left w:val="none" w:sz="0" w:space="0" w:color="auto"/>
            <w:bottom w:val="none" w:sz="0" w:space="0" w:color="auto"/>
            <w:right w:val="none" w:sz="0" w:space="0" w:color="auto"/>
          </w:divBdr>
        </w:div>
        <w:div w:id="1857235809">
          <w:marLeft w:val="0"/>
          <w:marRight w:val="0"/>
          <w:marTop w:val="0"/>
          <w:marBottom w:val="0"/>
          <w:divBdr>
            <w:top w:val="none" w:sz="0" w:space="0" w:color="auto"/>
            <w:left w:val="none" w:sz="0" w:space="0" w:color="auto"/>
            <w:bottom w:val="none" w:sz="0" w:space="0" w:color="auto"/>
            <w:right w:val="none" w:sz="0" w:space="0" w:color="auto"/>
          </w:divBdr>
        </w:div>
        <w:div w:id="1302686940">
          <w:marLeft w:val="0"/>
          <w:marRight w:val="0"/>
          <w:marTop w:val="0"/>
          <w:marBottom w:val="0"/>
          <w:divBdr>
            <w:top w:val="none" w:sz="0" w:space="0" w:color="auto"/>
            <w:left w:val="none" w:sz="0" w:space="0" w:color="auto"/>
            <w:bottom w:val="none" w:sz="0" w:space="0" w:color="auto"/>
            <w:right w:val="none" w:sz="0" w:space="0" w:color="auto"/>
          </w:divBdr>
        </w:div>
        <w:div w:id="1556894886">
          <w:marLeft w:val="0"/>
          <w:marRight w:val="0"/>
          <w:marTop w:val="0"/>
          <w:marBottom w:val="0"/>
          <w:divBdr>
            <w:top w:val="none" w:sz="0" w:space="0" w:color="auto"/>
            <w:left w:val="none" w:sz="0" w:space="0" w:color="auto"/>
            <w:bottom w:val="none" w:sz="0" w:space="0" w:color="auto"/>
            <w:right w:val="none" w:sz="0" w:space="0" w:color="auto"/>
          </w:divBdr>
        </w:div>
        <w:div w:id="78866779">
          <w:marLeft w:val="0"/>
          <w:marRight w:val="0"/>
          <w:marTop w:val="0"/>
          <w:marBottom w:val="0"/>
          <w:divBdr>
            <w:top w:val="none" w:sz="0" w:space="0" w:color="auto"/>
            <w:left w:val="none" w:sz="0" w:space="0" w:color="auto"/>
            <w:bottom w:val="none" w:sz="0" w:space="0" w:color="auto"/>
            <w:right w:val="none" w:sz="0" w:space="0" w:color="auto"/>
          </w:divBdr>
        </w:div>
        <w:div w:id="2144615986">
          <w:marLeft w:val="0"/>
          <w:marRight w:val="0"/>
          <w:marTop w:val="0"/>
          <w:marBottom w:val="0"/>
          <w:divBdr>
            <w:top w:val="none" w:sz="0" w:space="0" w:color="auto"/>
            <w:left w:val="none" w:sz="0" w:space="0" w:color="auto"/>
            <w:bottom w:val="none" w:sz="0" w:space="0" w:color="auto"/>
            <w:right w:val="none" w:sz="0" w:space="0" w:color="auto"/>
          </w:divBdr>
        </w:div>
        <w:div w:id="401416813">
          <w:marLeft w:val="0"/>
          <w:marRight w:val="0"/>
          <w:marTop w:val="0"/>
          <w:marBottom w:val="0"/>
          <w:divBdr>
            <w:top w:val="none" w:sz="0" w:space="0" w:color="auto"/>
            <w:left w:val="none" w:sz="0" w:space="0" w:color="auto"/>
            <w:bottom w:val="none" w:sz="0" w:space="0" w:color="auto"/>
            <w:right w:val="none" w:sz="0" w:space="0" w:color="auto"/>
          </w:divBdr>
        </w:div>
        <w:div w:id="935753149">
          <w:marLeft w:val="0"/>
          <w:marRight w:val="0"/>
          <w:marTop w:val="0"/>
          <w:marBottom w:val="0"/>
          <w:divBdr>
            <w:top w:val="none" w:sz="0" w:space="0" w:color="auto"/>
            <w:left w:val="none" w:sz="0" w:space="0" w:color="auto"/>
            <w:bottom w:val="none" w:sz="0" w:space="0" w:color="auto"/>
            <w:right w:val="none" w:sz="0" w:space="0" w:color="auto"/>
          </w:divBdr>
        </w:div>
        <w:div w:id="1885408477">
          <w:marLeft w:val="0"/>
          <w:marRight w:val="0"/>
          <w:marTop w:val="0"/>
          <w:marBottom w:val="0"/>
          <w:divBdr>
            <w:top w:val="none" w:sz="0" w:space="0" w:color="auto"/>
            <w:left w:val="none" w:sz="0" w:space="0" w:color="auto"/>
            <w:bottom w:val="none" w:sz="0" w:space="0" w:color="auto"/>
            <w:right w:val="none" w:sz="0" w:space="0" w:color="auto"/>
          </w:divBdr>
        </w:div>
        <w:div w:id="79838981">
          <w:marLeft w:val="0"/>
          <w:marRight w:val="0"/>
          <w:marTop w:val="0"/>
          <w:marBottom w:val="0"/>
          <w:divBdr>
            <w:top w:val="none" w:sz="0" w:space="0" w:color="auto"/>
            <w:left w:val="none" w:sz="0" w:space="0" w:color="auto"/>
            <w:bottom w:val="none" w:sz="0" w:space="0" w:color="auto"/>
            <w:right w:val="none" w:sz="0" w:space="0" w:color="auto"/>
          </w:divBdr>
        </w:div>
        <w:div w:id="980110855">
          <w:marLeft w:val="0"/>
          <w:marRight w:val="0"/>
          <w:marTop w:val="0"/>
          <w:marBottom w:val="0"/>
          <w:divBdr>
            <w:top w:val="none" w:sz="0" w:space="0" w:color="auto"/>
            <w:left w:val="none" w:sz="0" w:space="0" w:color="auto"/>
            <w:bottom w:val="none" w:sz="0" w:space="0" w:color="auto"/>
            <w:right w:val="none" w:sz="0" w:space="0" w:color="auto"/>
          </w:divBdr>
        </w:div>
        <w:div w:id="1999072746">
          <w:marLeft w:val="0"/>
          <w:marRight w:val="0"/>
          <w:marTop w:val="0"/>
          <w:marBottom w:val="0"/>
          <w:divBdr>
            <w:top w:val="none" w:sz="0" w:space="0" w:color="auto"/>
            <w:left w:val="none" w:sz="0" w:space="0" w:color="auto"/>
            <w:bottom w:val="none" w:sz="0" w:space="0" w:color="auto"/>
            <w:right w:val="none" w:sz="0" w:space="0" w:color="auto"/>
          </w:divBdr>
        </w:div>
        <w:div w:id="1102845577">
          <w:marLeft w:val="0"/>
          <w:marRight w:val="0"/>
          <w:marTop w:val="0"/>
          <w:marBottom w:val="0"/>
          <w:divBdr>
            <w:top w:val="none" w:sz="0" w:space="0" w:color="auto"/>
            <w:left w:val="none" w:sz="0" w:space="0" w:color="auto"/>
            <w:bottom w:val="none" w:sz="0" w:space="0" w:color="auto"/>
            <w:right w:val="none" w:sz="0" w:space="0" w:color="auto"/>
          </w:divBdr>
        </w:div>
        <w:div w:id="342900242">
          <w:marLeft w:val="0"/>
          <w:marRight w:val="0"/>
          <w:marTop w:val="0"/>
          <w:marBottom w:val="0"/>
          <w:divBdr>
            <w:top w:val="none" w:sz="0" w:space="0" w:color="auto"/>
            <w:left w:val="none" w:sz="0" w:space="0" w:color="auto"/>
            <w:bottom w:val="none" w:sz="0" w:space="0" w:color="auto"/>
            <w:right w:val="none" w:sz="0" w:space="0" w:color="auto"/>
          </w:divBdr>
        </w:div>
        <w:div w:id="1169566370">
          <w:marLeft w:val="0"/>
          <w:marRight w:val="0"/>
          <w:marTop w:val="0"/>
          <w:marBottom w:val="0"/>
          <w:divBdr>
            <w:top w:val="none" w:sz="0" w:space="0" w:color="auto"/>
            <w:left w:val="none" w:sz="0" w:space="0" w:color="auto"/>
            <w:bottom w:val="none" w:sz="0" w:space="0" w:color="auto"/>
            <w:right w:val="none" w:sz="0" w:space="0" w:color="auto"/>
          </w:divBdr>
        </w:div>
      </w:divsChild>
    </w:div>
    <w:div w:id="547762873">
      <w:bodyDiv w:val="1"/>
      <w:marLeft w:val="0"/>
      <w:marRight w:val="0"/>
      <w:marTop w:val="0"/>
      <w:marBottom w:val="0"/>
      <w:divBdr>
        <w:top w:val="none" w:sz="0" w:space="0" w:color="auto"/>
        <w:left w:val="none" w:sz="0" w:space="0" w:color="auto"/>
        <w:bottom w:val="none" w:sz="0" w:space="0" w:color="auto"/>
        <w:right w:val="none" w:sz="0" w:space="0" w:color="auto"/>
      </w:divBdr>
    </w:div>
    <w:div w:id="548414906">
      <w:bodyDiv w:val="1"/>
      <w:marLeft w:val="0"/>
      <w:marRight w:val="0"/>
      <w:marTop w:val="0"/>
      <w:marBottom w:val="0"/>
      <w:divBdr>
        <w:top w:val="none" w:sz="0" w:space="0" w:color="auto"/>
        <w:left w:val="none" w:sz="0" w:space="0" w:color="auto"/>
        <w:bottom w:val="none" w:sz="0" w:space="0" w:color="auto"/>
        <w:right w:val="none" w:sz="0" w:space="0" w:color="auto"/>
      </w:divBdr>
    </w:div>
    <w:div w:id="553388452">
      <w:bodyDiv w:val="1"/>
      <w:marLeft w:val="0"/>
      <w:marRight w:val="0"/>
      <w:marTop w:val="0"/>
      <w:marBottom w:val="0"/>
      <w:divBdr>
        <w:top w:val="none" w:sz="0" w:space="0" w:color="auto"/>
        <w:left w:val="none" w:sz="0" w:space="0" w:color="auto"/>
        <w:bottom w:val="none" w:sz="0" w:space="0" w:color="auto"/>
        <w:right w:val="none" w:sz="0" w:space="0" w:color="auto"/>
      </w:divBdr>
    </w:div>
    <w:div w:id="554707666">
      <w:bodyDiv w:val="1"/>
      <w:marLeft w:val="0"/>
      <w:marRight w:val="0"/>
      <w:marTop w:val="0"/>
      <w:marBottom w:val="0"/>
      <w:divBdr>
        <w:top w:val="none" w:sz="0" w:space="0" w:color="auto"/>
        <w:left w:val="none" w:sz="0" w:space="0" w:color="auto"/>
        <w:bottom w:val="none" w:sz="0" w:space="0" w:color="auto"/>
        <w:right w:val="none" w:sz="0" w:space="0" w:color="auto"/>
      </w:divBdr>
    </w:div>
    <w:div w:id="556598525">
      <w:bodyDiv w:val="1"/>
      <w:marLeft w:val="0"/>
      <w:marRight w:val="0"/>
      <w:marTop w:val="0"/>
      <w:marBottom w:val="0"/>
      <w:divBdr>
        <w:top w:val="none" w:sz="0" w:space="0" w:color="auto"/>
        <w:left w:val="none" w:sz="0" w:space="0" w:color="auto"/>
        <w:bottom w:val="none" w:sz="0" w:space="0" w:color="auto"/>
        <w:right w:val="none" w:sz="0" w:space="0" w:color="auto"/>
      </w:divBdr>
    </w:div>
    <w:div w:id="567494840">
      <w:bodyDiv w:val="1"/>
      <w:marLeft w:val="0"/>
      <w:marRight w:val="0"/>
      <w:marTop w:val="0"/>
      <w:marBottom w:val="0"/>
      <w:divBdr>
        <w:top w:val="none" w:sz="0" w:space="0" w:color="auto"/>
        <w:left w:val="none" w:sz="0" w:space="0" w:color="auto"/>
        <w:bottom w:val="none" w:sz="0" w:space="0" w:color="auto"/>
        <w:right w:val="none" w:sz="0" w:space="0" w:color="auto"/>
      </w:divBdr>
    </w:div>
    <w:div w:id="570240277">
      <w:bodyDiv w:val="1"/>
      <w:marLeft w:val="0"/>
      <w:marRight w:val="0"/>
      <w:marTop w:val="0"/>
      <w:marBottom w:val="0"/>
      <w:divBdr>
        <w:top w:val="none" w:sz="0" w:space="0" w:color="auto"/>
        <w:left w:val="none" w:sz="0" w:space="0" w:color="auto"/>
        <w:bottom w:val="none" w:sz="0" w:space="0" w:color="auto"/>
        <w:right w:val="none" w:sz="0" w:space="0" w:color="auto"/>
      </w:divBdr>
      <w:divsChild>
        <w:div w:id="1144199913">
          <w:marLeft w:val="0"/>
          <w:marRight w:val="0"/>
          <w:marTop w:val="0"/>
          <w:marBottom w:val="0"/>
          <w:divBdr>
            <w:top w:val="none" w:sz="0" w:space="0" w:color="auto"/>
            <w:left w:val="none" w:sz="0" w:space="0" w:color="auto"/>
            <w:bottom w:val="none" w:sz="0" w:space="0" w:color="auto"/>
            <w:right w:val="none" w:sz="0" w:space="0" w:color="auto"/>
          </w:divBdr>
        </w:div>
        <w:div w:id="1895963347">
          <w:marLeft w:val="0"/>
          <w:marRight w:val="0"/>
          <w:marTop w:val="0"/>
          <w:marBottom w:val="0"/>
          <w:divBdr>
            <w:top w:val="none" w:sz="0" w:space="0" w:color="auto"/>
            <w:left w:val="none" w:sz="0" w:space="0" w:color="auto"/>
            <w:bottom w:val="none" w:sz="0" w:space="0" w:color="auto"/>
            <w:right w:val="none" w:sz="0" w:space="0" w:color="auto"/>
          </w:divBdr>
        </w:div>
        <w:div w:id="768626070">
          <w:marLeft w:val="0"/>
          <w:marRight w:val="0"/>
          <w:marTop w:val="0"/>
          <w:marBottom w:val="0"/>
          <w:divBdr>
            <w:top w:val="none" w:sz="0" w:space="0" w:color="auto"/>
            <w:left w:val="none" w:sz="0" w:space="0" w:color="auto"/>
            <w:bottom w:val="none" w:sz="0" w:space="0" w:color="auto"/>
            <w:right w:val="none" w:sz="0" w:space="0" w:color="auto"/>
          </w:divBdr>
        </w:div>
      </w:divsChild>
    </w:div>
    <w:div w:id="571308169">
      <w:bodyDiv w:val="1"/>
      <w:marLeft w:val="0"/>
      <w:marRight w:val="0"/>
      <w:marTop w:val="0"/>
      <w:marBottom w:val="0"/>
      <w:divBdr>
        <w:top w:val="none" w:sz="0" w:space="0" w:color="auto"/>
        <w:left w:val="none" w:sz="0" w:space="0" w:color="auto"/>
        <w:bottom w:val="none" w:sz="0" w:space="0" w:color="auto"/>
        <w:right w:val="none" w:sz="0" w:space="0" w:color="auto"/>
      </w:divBdr>
    </w:div>
    <w:div w:id="575818570">
      <w:bodyDiv w:val="1"/>
      <w:marLeft w:val="0"/>
      <w:marRight w:val="0"/>
      <w:marTop w:val="0"/>
      <w:marBottom w:val="0"/>
      <w:divBdr>
        <w:top w:val="none" w:sz="0" w:space="0" w:color="auto"/>
        <w:left w:val="none" w:sz="0" w:space="0" w:color="auto"/>
        <w:bottom w:val="none" w:sz="0" w:space="0" w:color="auto"/>
        <w:right w:val="none" w:sz="0" w:space="0" w:color="auto"/>
      </w:divBdr>
    </w:div>
    <w:div w:id="592663649">
      <w:bodyDiv w:val="1"/>
      <w:marLeft w:val="0"/>
      <w:marRight w:val="0"/>
      <w:marTop w:val="0"/>
      <w:marBottom w:val="0"/>
      <w:divBdr>
        <w:top w:val="none" w:sz="0" w:space="0" w:color="auto"/>
        <w:left w:val="none" w:sz="0" w:space="0" w:color="auto"/>
        <w:bottom w:val="none" w:sz="0" w:space="0" w:color="auto"/>
        <w:right w:val="none" w:sz="0" w:space="0" w:color="auto"/>
      </w:divBdr>
      <w:divsChild>
        <w:div w:id="207646414">
          <w:marLeft w:val="0"/>
          <w:marRight w:val="0"/>
          <w:marTop w:val="0"/>
          <w:marBottom w:val="0"/>
          <w:divBdr>
            <w:top w:val="none" w:sz="0" w:space="0" w:color="auto"/>
            <w:left w:val="none" w:sz="0" w:space="0" w:color="auto"/>
            <w:bottom w:val="none" w:sz="0" w:space="0" w:color="auto"/>
            <w:right w:val="none" w:sz="0" w:space="0" w:color="auto"/>
          </w:divBdr>
        </w:div>
        <w:div w:id="1966696221">
          <w:marLeft w:val="0"/>
          <w:marRight w:val="0"/>
          <w:marTop w:val="0"/>
          <w:marBottom w:val="0"/>
          <w:divBdr>
            <w:top w:val="none" w:sz="0" w:space="0" w:color="auto"/>
            <w:left w:val="none" w:sz="0" w:space="0" w:color="auto"/>
            <w:bottom w:val="none" w:sz="0" w:space="0" w:color="auto"/>
            <w:right w:val="none" w:sz="0" w:space="0" w:color="auto"/>
          </w:divBdr>
        </w:div>
        <w:div w:id="1833182513">
          <w:marLeft w:val="0"/>
          <w:marRight w:val="0"/>
          <w:marTop w:val="0"/>
          <w:marBottom w:val="0"/>
          <w:divBdr>
            <w:top w:val="none" w:sz="0" w:space="0" w:color="auto"/>
            <w:left w:val="none" w:sz="0" w:space="0" w:color="auto"/>
            <w:bottom w:val="none" w:sz="0" w:space="0" w:color="auto"/>
            <w:right w:val="none" w:sz="0" w:space="0" w:color="auto"/>
          </w:divBdr>
        </w:div>
        <w:div w:id="1304119446">
          <w:marLeft w:val="0"/>
          <w:marRight w:val="0"/>
          <w:marTop w:val="0"/>
          <w:marBottom w:val="0"/>
          <w:divBdr>
            <w:top w:val="none" w:sz="0" w:space="0" w:color="auto"/>
            <w:left w:val="none" w:sz="0" w:space="0" w:color="auto"/>
            <w:bottom w:val="none" w:sz="0" w:space="0" w:color="auto"/>
            <w:right w:val="none" w:sz="0" w:space="0" w:color="auto"/>
          </w:divBdr>
        </w:div>
        <w:div w:id="1243371375">
          <w:marLeft w:val="0"/>
          <w:marRight w:val="0"/>
          <w:marTop w:val="0"/>
          <w:marBottom w:val="0"/>
          <w:divBdr>
            <w:top w:val="none" w:sz="0" w:space="0" w:color="auto"/>
            <w:left w:val="none" w:sz="0" w:space="0" w:color="auto"/>
            <w:bottom w:val="none" w:sz="0" w:space="0" w:color="auto"/>
            <w:right w:val="none" w:sz="0" w:space="0" w:color="auto"/>
          </w:divBdr>
        </w:div>
        <w:div w:id="1821651507">
          <w:marLeft w:val="0"/>
          <w:marRight w:val="0"/>
          <w:marTop w:val="0"/>
          <w:marBottom w:val="0"/>
          <w:divBdr>
            <w:top w:val="none" w:sz="0" w:space="0" w:color="auto"/>
            <w:left w:val="none" w:sz="0" w:space="0" w:color="auto"/>
            <w:bottom w:val="none" w:sz="0" w:space="0" w:color="auto"/>
            <w:right w:val="none" w:sz="0" w:space="0" w:color="auto"/>
          </w:divBdr>
        </w:div>
        <w:div w:id="1593198773">
          <w:marLeft w:val="0"/>
          <w:marRight w:val="0"/>
          <w:marTop w:val="0"/>
          <w:marBottom w:val="0"/>
          <w:divBdr>
            <w:top w:val="none" w:sz="0" w:space="0" w:color="auto"/>
            <w:left w:val="none" w:sz="0" w:space="0" w:color="auto"/>
            <w:bottom w:val="none" w:sz="0" w:space="0" w:color="auto"/>
            <w:right w:val="none" w:sz="0" w:space="0" w:color="auto"/>
          </w:divBdr>
        </w:div>
        <w:div w:id="1957174863">
          <w:marLeft w:val="0"/>
          <w:marRight w:val="0"/>
          <w:marTop w:val="0"/>
          <w:marBottom w:val="0"/>
          <w:divBdr>
            <w:top w:val="none" w:sz="0" w:space="0" w:color="auto"/>
            <w:left w:val="none" w:sz="0" w:space="0" w:color="auto"/>
            <w:bottom w:val="none" w:sz="0" w:space="0" w:color="auto"/>
            <w:right w:val="none" w:sz="0" w:space="0" w:color="auto"/>
          </w:divBdr>
        </w:div>
        <w:div w:id="1346398156">
          <w:marLeft w:val="0"/>
          <w:marRight w:val="0"/>
          <w:marTop w:val="0"/>
          <w:marBottom w:val="0"/>
          <w:divBdr>
            <w:top w:val="none" w:sz="0" w:space="0" w:color="auto"/>
            <w:left w:val="none" w:sz="0" w:space="0" w:color="auto"/>
            <w:bottom w:val="none" w:sz="0" w:space="0" w:color="auto"/>
            <w:right w:val="none" w:sz="0" w:space="0" w:color="auto"/>
          </w:divBdr>
        </w:div>
        <w:div w:id="300351604">
          <w:marLeft w:val="0"/>
          <w:marRight w:val="0"/>
          <w:marTop w:val="0"/>
          <w:marBottom w:val="0"/>
          <w:divBdr>
            <w:top w:val="none" w:sz="0" w:space="0" w:color="auto"/>
            <w:left w:val="none" w:sz="0" w:space="0" w:color="auto"/>
            <w:bottom w:val="none" w:sz="0" w:space="0" w:color="auto"/>
            <w:right w:val="none" w:sz="0" w:space="0" w:color="auto"/>
          </w:divBdr>
        </w:div>
        <w:div w:id="1595701798">
          <w:marLeft w:val="0"/>
          <w:marRight w:val="0"/>
          <w:marTop w:val="0"/>
          <w:marBottom w:val="0"/>
          <w:divBdr>
            <w:top w:val="none" w:sz="0" w:space="0" w:color="auto"/>
            <w:left w:val="none" w:sz="0" w:space="0" w:color="auto"/>
            <w:bottom w:val="none" w:sz="0" w:space="0" w:color="auto"/>
            <w:right w:val="none" w:sz="0" w:space="0" w:color="auto"/>
          </w:divBdr>
        </w:div>
      </w:divsChild>
    </w:div>
    <w:div w:id="592783861">
      <w:bodyDiv w:val="1"/>
      <w:marLeft w:val="0"/>
      <w:marRight w:val="0"/>
      <w:marTop w:val="0"/>
      <w:marBottom w:val="0"/>
      <w:divBdr>
        <w:top w:val="none" w:sz="0" w:space="0" w:color="auto"/>
        <w:left w:val="none" w:sz="0" w:space="0" w:color="auto"/>
        <w:bottom w:val="none" w:sz="0" w:space="0" w:color="auto"/>
        <w:right w:val="none" w:sz="0" w:space="0" w:color="auto"/>
      </w:divBdr>
    </w:div>
    <w:div w:id="601573452">
      <w:bodyDiv w:val="1"/>
      <w:marLeft w:val="0"/>
      <w:marRight w:val="0"/>
      <w:marTop w:val="0"/>
      <w:marBottom w:val="0"/>
      <w:divBdr>
        <w:top w:val="none" w:sz="0" w:space="0" w:color="auto"/>
        <w:left w:val="none" w:sz="0" w:space="0" w:color="auto"/>
        <w:bottom w:val="none" w:sz="0" w:space="0" w:color="auto"/>
        <w:right w:val="none" w:sz="0" w:space="0" w:color="auto"/>
      </w:divBdr>
    </w:div>
    <w:div w:id="602229344">
      <w:bodyDiv w:val="1"/>
      <w:marLeft w:val="0"/>
      <w:marRight w:val="0"/>
      <w:marTop w:val="0"/>
      <w:marBottom w:val="0"/>
      <w:divBdr>
        <w:top w:val="none" w:sz="0" w:space="0" w:color="auto"/>
        <w:left w:val="none" w:sz="0" w:space="0" w:color="auto"/>
        <w:bottom w:val="none" w:sz="0" w:space="0" w:color="auto"/>
        <w:right w:val="none" w:sz="0" w:space="0" w:color="auto"/>
      </w:divBdr>
    </w:div>
    <w:div w:id="603997635">
      <w:bodyDiv w:val="1"/>
      <w:marLeft w:val="0"/>
      <w:marRight w:val="0"/>
      <w:marTop w:val="0"/>
      <w:marBottom w:val="0"/>
      <w:divBdr>
        <w:top w:val="none" w:sz="0" w:space="0" w:color="auto"/>
        <w:left w:val="none" w:sz="0" w:space="0" w:color="auto"/>
        <w:bottom w:val="none" w:sz="0" w:space="0" w:color="auto"/>
        <w:right w:val="none" w:sz="0" w:space="0" w:color="auto"/>
      </w:divBdr>
    </w:div>
    <w:div w:id="609511633">
      <w:bodyDiv w:val="1"/>
      <w:marLeft w:val="0"/>
      <w:marRight w:val="0"/>
      <w:marTop w:val="0"/>
      <w:marBottom w:val="0"/>
      <w:divBdr>
        <w:top w:val="none" w:sz="0" w:space="0" w:color="auto"/>
        <w:left w:val="none" w:sz="0" w:space="0" w:color="auto"/>
        <w:bottom w:val="none" w:sz="0" w:space="0" w:color="auto"/>
        <w:right w:val="none" w:sz="0" w:space="0" w:color="auto"/>
      </w:divBdr>
      <w:divsChild>
        <w:div w:id="135492577">
          <w:marLeft w:val="0"/>
          <w:marRight w:val="0"/>
          <w:marTop w:val="0"/>
          <w:marBottom w:val="0"/>
          <w:divBdr>
            <w:top w:val="none" w:sz="0" w:space="0" w:color="auto"/>
            <w:left w:val="none" w:sz="0" w:space="0" w:color="auto"/>
            <w:bottom w:val="none" w:sz="0" w:space="0" w:color="auto"/>
            <w:right w:val="none" w:sz="0" w:space="0" w:color="auto"/>
          </w:divBdr>
        </w:div>
        <w:div w:id="424810510">
          <w:marLeft w:val="0"/>
          <w:marRight w:val="0"/>
          <w:marTop w:val="0"/>
          <w:marBottom w:val="0"/>
          <w:divBdr>
            <w:top w:val="none" w:sz="0" w:space="0" w:color="auto"/>
            <w:left w:val="none" w:sz="0" w:space="0" w:color="auto"/>
            <w:bottom w:val="none" w:sz="0" w:space="0" w:color="auto"/>
            <w:right w:val="none" w:sz="0" w:space="0" w:color="auto"/>
          </w:divBdr>
        </w:div>
        <w:div w:id="1410813845">
          <w:marLeft w:val="0"/>
          <w:marRight w:val="0"/>
          <w:marTop w:val="0"/>
          <w:marBottom w:val="0"/>
          <w:divBdr>
            <w:top w:val="none" w:sz="0" w:space="0" w:color="auto"/>
            <w:left w:val="none" w:sz="0" w:space="0" w:color="auto"/>
            <w:bottom w:val="none" w:sz="0" w:space="0" w:color="auto"/>
            <w:right w:val="none" w:sz="0" w:space="0" w:color="auto"/>
          </w:divBdr>
        </w:div>
        <w:div w:id="681322107">
          <w:marLeft w:val="0"/>
          <w:marRight w:val="0"/>
          <w:marTop w:val="0"/>
          <w:marBottom w:val="0"/>
          <w:divBdr>
            <w:top w:val="none" w:sz="0" w:space="0" w:color="auto"/>
            <w:left w:val="none" w:sz="0" w:space="0" w:color="auto"/>
            <w:bottom w:val="none" w:sz="0" w:space="0" w:color="auto"/>
            <w:right w:val="none" w:sz="0" w:space="0" w:color="auto"/>
          </w:divBdr>
        </w:div>
        <w:div w:id="1430614649">
          <w:marLeft w:val="0"/>
          <w:marRight w:val="0"/>
          <w:marTop w:val="0"/>
          <w:marBottom w:val="0"/>
          <w:divBdr>
            <w:top w:val="none" w:sz="0" w:space="0" w:color="auto"/>
            <w:left w:val="none" w:sz="0" w:space="0" w:color="auto"/>
            <w:bottom w:val="none" w:sz="0" w:space="0" w:color="auto"/>
            <w:right w:val="none" w:sz="0" w:space="0" w:color="auto"/>
          </w:divBdr>
        </w:div>
      </w:divsChild>
    </w:div>
    <w:div w:id="622464469">
      <w:bodyDiv w:val="1"/>
      <w:marLeft w:val="0"/>
      <w:marRight w:val="0"/>
      <w:marTop w:val="0"/>
      <w:marBottom w:val="0"/>
      <w:divBdr>
        <w:top w:val="none" w:sz="0" w:space="0" w:color="auto"/>
        <w:left w:val="none" w:sz="0" w:space="0" w:color="auto"/>
        <w:bottom w:val="none" w:sz="0" w:space="0" w:color="auto"/>
        <w:right w:val="none" w:sz="0" w:space="0" w:color="auto"/>
      </w:divBdr>
      <w:divsChild>
        <w:div w:id="1592545983">
          <w:marLeft w:val="0"/>
          <w:marRight w:val="0"/>
          <w:marTop w:val="0"/>
          <w:marBottom w:val="0"/>
          <w:divBdr>
            <w:top w:val="none" w:sz="0" w:space="0" w:color="auto"/>
            <w:left w:val="none" w:sz="0" w:space="0" w:color="auto"/>
            <w:bottom w:val="none" w:sz="0" w:space="0" w:color="auto"/>
            <w:right w:val="none" w:sz="0" w:space="0" w:color="auto"/>
          </w:divBdr>
        </w:div>
        <w:div w:id="2013293548">
          <w:marLeft w:val="0"/>
          <w:marRight w:val="0"/>
          <w:marTop w:val="0"/>
          <w:marBottom w:val="0"/>
          <w:divBdr>
            <w:top w:val="none" w:sz="0" w:space="0" w:color="auto"/>
            <w:left w:val="none" w:sz="0" w:space="0" w:color="auto"/>
            <w:bottom w:val="none" w:sz="0" w:space="0" w:color="auto"/>
            <w:right w:val="none" w:sz="0" w:space="0" w:color="auto"/>
          </w:divBdr>
        </w:div>
        <w:div w:id="1954247429">
          <w:marLeft w:val="0"/>
          <w:marRight w:val="0"/>
          <w:marTop w:val="0"/>
          <w:marBottom w:val="0"/>
          <w:divBdr>
            <w:top w:val="none" w:sz="0" w:space="0" w:color="auto"/>
            <w:left w:val="none" w:sz="0" w:space="0" w:color="auto"/>
            <w:bottom w:val="none" w:sz="0" w:space="0" w:color="auto"/>
            <w:right w:val="none" w:sz="0" w:space="0" w:color="auto"/>
          </w:divBdr>
        </w:div>
      </w:divsChild>
    </w:div>
    <w:div w:id="627080422">
      <w:bodyDiv w:val="1"/>
      <w:marLeft w:val="0"/>
      <w:marRight w:val="0"/>
      <w:marTop w:val="0"/>
      <w:marBottom w:val="0"/>
      <w:divBdr>
        <w:top w:val="none" w:sz="0" w:space="0" w:color="auto"/>
        <w:left w:val="none" w:sz="0" w:space="0" w:color="auto"/>
        <w:bottom w:val="none" w:sz="0" w:space="0" w:color="auto"/>
        <w:right w:val="none" w:sz="0" w:space="0" w:color="auto"/>
      </w:divBdr>
      <w:divsChild>
        <w:div w:id="450515160">
          <w:marLeft w:val="0"/>
          <w:marRight w:val="0"/>
          <w:marTop w:val="0"/>
          <w:marBottom w:val="0"/>
          <w:divBdr>
            <w:top w:val="none" w:sz="0" w:space="0" w:color="auto"/>
            <w:left w:val="none" w:sz="0" w:space="0" w:color="auto"/>
            <w:bottom w:val="none" w:sz="0" w:space="0" w:color="auto"/>
            <w:right w:val="none" w:sz="0" w:space="0" w:color="auto"/>
          </w:divBdr>
        </w:div>
        <w:div w:id="177817170">
          <w:marLeft w:val="0"/>
          <w:marRight w:val="0"/>
          <w:marTop w:val="0"/>
          <w:marBottom w:val="0"/>
          <w:divBdr>
            <w:top w:val="none" w:sz="0" w:space="0" w:color="auto"/>
            <w:left w:val="none" w:sz="0" w:space="0" w:color="auto"/>
            <w:bottom w:val="none" w:sz="0" w:space="0" w:color="auto"/>
            <w:right w:val="none" w:sz="0" w:space="0" w:color="auto"/>
          </w:divBdr>
        </w:div>
        <w:div w:id="1626235855">
          <w:marLeft w:val="0"/>
          <w:marRight w:val="0"/>
          <w:marTop w:val="0"/>
          <w:marBottom w:val="0"/>
          <w:divBdr>
            <w:top w:val="none" w:sz="0" w:space="0" w:color="auto"/>
            <w:left w:val="none" w:sz="0" w:space="0" w:color="auto"/>
            <w:bottom w:val="none" w:sz="0" w:space="0" w:color="auto"/>
            <w:right w:val="none" w:sz="0" w:space="0" w:color="auto"/>
          </w:divBdr>
        </w:div>
        <w:div w:id="563763952">
          <w:marLeft w:val="0"/>
          <w:marRight w:val="0"/>
          <w:marTop w:val="0"/>
          <w:marBottom w:val="0"/>
          <w:divBdr>
            <w:top w:val="none" w:sz="0" w:space="0" w:color="auto"/>
            <w:left w:val="none" w:sz="0" w:space="0" w:color="auto"/>
            <w:bottom w:val="none" w:sz="0" w:space="0" w:color="auto"/>
            <w:right w:val="none" w:sz="0" w:space="0" w:color="auto"/>
          </w:divBdr>
        </w:div>
        <w:div w:id="1459033531">
          <w:marLeft w:val="0"/>
          <w:marRight w:val="0"/>
          <w:marTop w:val="0"/>
          <w:marBottom w:val="0"/>
          <w:divBdr>
            <w:top w:val="none" w:sz="0" w:space="0" w:color="auto"/>
            <w:left w:val="none" w:sz="0" w:space="0" w:color="auto"/>
            <w:bottom w:val="none" w:sz="0" w:space="0" w:color="auto"/>
            <w:right w:val="none" w:sz="0" w:space="0" w:color="auto"/>
          </w:divBdr>
        </w:div>
      </w:divsChild>
    </w:div>
    <w:div w:id="629438189">
      <w:bodyDiv w:val="1"/>
      <w:marLeft w:val="0"/>
      <w:marRight w:val="0"/>
      <w:marTop w:val="0"/>
      <w:marBottom w:val="0"/>
      <w:divBdr>
        <w:top w:val="none" w:sz="0" w:space="0" w:color="auto"/>
        <w:left w:val="none" w:sz="0" w:space="0" w:color="auto"/>
        <w:bottom w:val="none" w:sz="0" w:space="0" w:color="auto"/>
        <w:right w:val="none" w:sz="0" w:space="0" w:color="auto"/>
      </w:divBdr>
      <w:divsChild>
        <w:div w:id="1861359816">
          <w:marLeft w:val="0"/>
          <w:marRight w:val="0"/>
          <w:marTop w:val="0"/>
          <w:marBottom w:val="0"/>
          <w:divBdr>
            <w:top w:val="none" w:sz="0" w:space="0" w:color="auto"/>
            <w:left w:val="none" w:sz="0" w:space="0" w:color="auto"/>
            <w:bottom w:val="none" w:sz="0" w:space="0" w:color="auto"/>
            <w:right w:val="none" w:sz="0" w:space="0" w:color="auto"/>
          </w:divBdr>
        </w:div>
        <w:div w:id="1186989742">
          <w:marLeft w:val="0"/>
          <w:marRight w:val="0"/>
          <w:marTop w:val="0"/>
          <w:marBottom w:val="0"/>
          <w:divBdr>
            <w:top w:val="none" w:sz="0" w:space="0" w:color="auto"/>
            <w:left w:val="none" w:sz="0" w:space="0" w:color="auto"/>
            <w:bottom w:val="none" w:sz="0" w:space="0" w:color="auto"/>
            <w:right w:val="none" w:sz="0" w:space="0" w:color="auto"/>
          </w:divBdr>
        </w:div>
        <w:div w:id="1475029416">
          <w:marLeft w:val="0"/>
          <w:marRight w:val="0"/>
          <w:marTop w:val="0"/>
          <w:marBottom w:val="0"/>
          <w:divBdr>
            <w:top w:val="none" w:sz="0" w:space="0" w:color="auto"/>
            <w:left w:val="none" w:sz="0" w:space="0" w:color="auto"/>
            <w:bottom w:val="none" w:sz="0" w:space="0" w:color="auto"/>
            <w:right w:val="none" w:sz="0" w:space="0" w:color="auto"/>
          </w:divBdr>
        </w:div>
        <w:div w:id="408620051">
          <w:marLeft w:val="0"/>
          <w:marRight w:val="0"/>
          <w:marTop w:val="0"/>
          <w:marBottom w:val="0"/>
          <w:divBdr>
            <w:top w:val="none" w:sz="0" w:space="0" w:color="auto"/>
            <w:left w:val="none" w:sz="0" w:space="0" w:color="auto"/>
            <w:bottom w:val="none" w:sz="0" w:space="0" w:color="auto"/>
            <w:right w:val="none" w:sz="0" w:space="0" w:color="auto"/>
          </w:divBdr>
        </w:div>
        <w:div w:id="1184174698">
          <w:marLeft w:val="0"/>
          <w:marRight w:val="0"/>
          <w:marTop w:val="0"/>
          <w:marBottom w:val="0"/>
          <w:divBdr>
            <w:top w:val="none" w:sz="0" w:space="0" w:color="auto"/>
            <w:left w:val="none" w:sz="0" w:space="0" w:color="auto"/>
            <w:bottom w:val="none" w:sz="0" w:space="0" w:color="auto"/>
            <w:right w:val="none" w:sz="0" w:space="0" w:color="auto"/>
          </w:divBdr>
        </w:div>
        <w:div w:id="2036466488">
          <w:marLeft w:val="0"/>
          <w:marRight w:val="0"/>
          <w:marTop w:val="0"/>
          <w:marBottom w:val="0"/>
          <w:divBdr>
            <w:top w:val="none" w:sz="0" w:space="0" w:color="auto"/>
            <w:left w:val="none" w:sz="0" w:space="0" w:color="auto"/>
            <w:bottom w:val="none" w:sz="0" w:space="0" w:color="auto"/>
            <w:right w:val="none" w:sz="0" w:space="0" w:color="auto"/>
          </w:divBdr>
        </w:div>
        <w:div w:id="189074404">
          <w:marLeft w:val="0"/>
          <w:marRight w:val="0"/>
          <w:marTop w:val="0"/>
          <w:marBottom w:val="0"/>
          <w:divBdr>
            <w:top w:val="none" w:sz="0" w:space="0" w:color="auto"/>
            <w:left w:val="none" w:sz="0" w:space="0" w:color="auto"/>
            <w:bottom w:val="none" w:sz="0" w:space="0" w:color="auto"/>
            <w:right w:val="none" w:sz="0" w:space="0" w:color="auto"/>
          </w:divBdr>
        </w:div>
        <w:div w:id="1183207142">
          <w:marLeft w:val="0"/>
          <w:marRight w:val="0"/>
          <w:marTop w:val="0"/>
          <w:marBottom w:val="0"/>
          <w:divBdr>
            <w:top w:val="none" w:sz="0" w:space="0" w:color="auto"/>
            <w:left w:val="none" w:sz="0" w:space="0" w:color="auto"/>
            <w:bottom w:val="none" w:sz="0" w:space="0" w:color="auto"/>
            <w:right w:val="none" w:sz="0" w:space="0" w:color="auto"/>
          </w:divBdr>
        </w:div>
        <w:div w:id="1608462001">
          <w:marLeft w:val="0"/>
          <w:marRight w:val="0"/>
          <w:marTop w:val="0"/>
          <w:marBottom w:val="0"/>
          <w:divBdr>
            <w:top w:val="none" w:sz="0" w:space="0" w:color="auto"/>
            <w:left w:val="none" w:sz="0" w:space="0" w:color="auto"/>
            <w:bottom w:val="none" w:sz="0" w:space="0" w:color="auto"/>
            <w:right w:val="none" w:sz="0" w:space="0" w:color="auto"/>
          </w:divBdr>
        </w:div>
        <w:div w:id="1140803873">
          <w:marLeft w:val="0"/>
          <w:marRight w:val="0"/>
          <w:marTop w:val="0"/>
          <w:marBottom w:val="0"/>
          <w:divBdr>
            <w:top w:val="none" w:sz="0" w:space="0" w:color="auto"/>
            <w:left w:val="none" w:sz="0" w:space="0" w:color="auto"/>
            <w:bottom w:val="none" w:sz="0" w:space="0" w:color="auto"/>
            <w:right w:val="none" w:sz="0" w:space="0" w:color="auto"/>
          </w:divBdr>
        </w:div>
        <w:div w:id="598684675">
          <w:marLeft w:val="0"/>
          <w:marRight w:val="0"/>
          <w:marTop w:val="0"/>
          <w:marBottom w:val="0"/>
          <w:divBdr>
            <w:top w:val="none" w:sz="0" w:space="0" w:color="auto"/>
            <w:left w:val="none" w:sz="0" w:space="0" w:color="auto"/>
            <w:bottom w:val="none" w:sz="0" w:space="0" w:color="auto"/>
            <w:right w:val="none" w:sz="0" w:space="0" w:color="auto"/>
          </w:divBdr>
        </w:div>
        <w:div w:id="2059667227">
          <w:marLeft w:val="0"/>
          <w:marRight w:val="0"/>
          <w:marTop w:val="0"/>
          <w:marBottom w:val="0"/>
          <w:divBdr>
            <w:top w:val="none" w:sz="0" w:space="0" w:color="auto"/>
            <w:left w:val="none" w:sz="0" w:space="0" w:color="auto"/>
            <w:bottom w:val="none" w:sz="0" w:space="0" w:color="auto"/>
            <w:right w:val="none" w:sz="0" w:space="0" w:color="auto"/>
          </w:divBdr>
        </w:div>
        <w:div w:id="493764394">
          <w:marLeft w:val="0"/>
          <w:marRight w:val="0"/>
          <w:marTop w:val="0"/>
          <w:marBottom w:val="0"/>
          <w:divBdr>
            <w:top w:val="none" w:sz="0" w:space="0" w:color="auto"/>
            <w:left w:val="none" w:sz="0" w:space="0" w:color="auto"/>
            <w:bottom w:val="none" w:sz="0" w:space="0" w:color="auto"/>
            <w:right w:val="none" w:sz="0" w:space="0" w:color="auto"/>
          </w:divBdr>
        </w:div>
        <w:div w:id="1337226003">
          <w:marLeft w:val="0"/>
          <w:marRight w:val="0"/>
          <w:marTop w:val="0"/>
          <w:marBottom w:val="0"/>
          <w:divBdr>
            <w:top w:val="none" w:sz="0" w:space="0" w:color="auto"/>
            <w:left w:val="none" w:sz="0" w:space="0" w:color="auto"/>
            <w:bottom w:val="none" w:sz="0" w:space="0" w:color="auto"/>
            <w:right w:val="none" w:sz="0" w:space="0" w:color="auto"/>
          </w:divBdr>
        </w:div>
        <w:div w:id="953943648">
          <w:marLeft w:val="0"/>
          <w:marRight w:val="0"/>
          <w:marTop w:val="0"/>
          <w:marBottom w:val="0"/>
          <w:divBdr>
            <w:top w:val="none" w:sz="0" w:space="0" w:color="auto"/>
            <w:left w:val="none" w:sz="0" w:space="0" w:color="auto"/>
            <w:bottom w:val="none" w:sz="0" w:space="0" w:color="auto"/>
            <w:right w:val="none" w:sz="0" w:space="0" w:color="auto"/>
          </w:divBdr>
        </w:div>
        <w:div w:id="745805125">
          <w:marLeft w:val="0"/>
          <w:marRight w:val="0"/>
          <w:marTop w:val="0"/>
          <w:marBottom w:val="0"/>
          <w:divBdr>
            <w:top w:val="none" w:sz="0" w:space="0" w:color="auto"/>
            <w:left w:val="none" w:sz="0" w:space="0" w:color="auto"/>
            <w:bottom w:val="none" w:sz="0" w:space="0" w:color="auto"/>
            <w:right w:val="none" w:sz="0" w:space="0" w:color="auto"/>
          </w:divBdr>
        </w:div>
        <w:div w:id="298345948">
          <w:marLeft w:val="0"/>
          <w:marRight w:val="0"/>
          <w:marTop w:val="0"/>
          <w:marBottom w:val="0"/>
          <w:divBdr>
            <w:top w:val="none" w:sz="0" w:space="0" w:color="auto"/>
            <w:left w:val="none" w:sz="0" w:space="0" w:color="auto"/>
            <w:bottom w:val="none" w:sz="0" w:space="0" w:color="auto"/>
            <w:right w:val="none" w:sz="0" w:space="0" w:color="auto"/>
          </w:divBdr>
        </w:div>
        <w:div w:id="1530798005">
          <w:marLeft w:val="0"/>
          <w:marRight w:val="0"/>
          <w:marTop w:val="0"/>
          <w:marBottom w:val="0"/>
          <w:divBdr>
            <w:top w:val="none" w:sz="0" w:space="0" w:color="auto"/>
            <w:left w:val="none" w:sz="0" w:space="0" w:color="auto"/>
            <w:bottom w:val="none" w:sz="0" w:space="0" w:color="auto"/>
            <w:right w:val="none" w:sz="0" w:space="0" w:color="auto"/>
          </w:divBdr>
        </w:div>
        <w:div w:id="2138405445">
          <w:marLeft w:val="0"/>
          <w:marRight w:val="0"/>
          <w:marTop w:val="0"/>
          <w:marBottom w:val="0"/>
          <w:divBdr>
            <w:top w:val="none" w:sz="0" w:space="0" w:color="auto"/>
            <w:left w:val="none" w:sz="0" w:space="0" w:color="auto"/>
            <w:bottom w:val="none" w:sz="0" w:space="0" w:color="auto"/>
            <w:right w:val="none" w:sz="0" w:space="0" w:color="auto"/>
          </w:divBdr>
        </w:div>
        <w:div w:id="1184708689">
          <w:marLeft w:val="0"/>
          <w:marRight w:val="0"/>
          <w:marTop w:val="0"/>
          <w:marBottom w:val="0"/>
          <w:divBdr>
            <w:top w:val="none" w:sz="0" w:space="0" w:color="auto"/>
            <w:left w:val="none" w:sz="0" w:space="0" w:color="auto"/>
            <w:bottom w:val="none" w:sz="0" w:space="0" w:color="auto"/>
            <w:right w:val="none" w:sz="0" w:space="0" w:color="auto"/>
          </w:divBdr>
        </w:div>
      </w:divsChild>
    </w:div>
    <w:div w:id="630287835">
      <w:bodyDiv w:val="1"/>
      <w:marLeft w:val="0"/>
      <w:marRight w:val="0"/>
      <w:marTop w:val="0"/>
      <w:marBottom w:val="0"/>
      <w:divBdr>
        <w:top w:val="none" w:sz="0" w:space="0" w:color="auto"/>
        <w:left w:val="none" w:sz="0" w:space="0" w:color="auto"/>
        <w:bottom w:val="none" w:sz="0" w:space="0" w:color="auto"/>
        <w:right w:val="none" w:sz="0" w:space="0" w:color="auto"/>
      </w:divBdr>
      <w:divsChild>
        <w:div w:id="833572514">
          <w:marLeft w:val="0"/>
          <w:marRight w:val="0"/>
          <w:marTop w:val="0"/>
          <w:marBottom w:val="0"/>
          <w:divBdr>
            <w:top w:val="none" w:sz="0" w:space="0" w:color="auto"/>
            <w:left w:val="none" w:sz="0" w:space="0" w:color="auto"/>
            <w:bottom w:val="none" w:sz="0" w:space="0" w:color="auto"/>
            <w:right w:val="none" w:sz="0" w:space="0" w:color="auto"/>
          </w:divBdr>
        </w:div>
        <w:div w:id="756904004">
          <w:marLeft w:val="0"/>
          <w:marRight w:val="0"/>
          <w:marTop w:val="0"/>
          <w:marBottom w:val="0"/>
          <w:divBdr>
            <w:top w:val="none" w:sz="0" w:space="0" w:color="auto"/>
            <w:left w:val="none" w:sz="0" w:space="0" w:color="auto"/>
            <w:bottom w:val="none" w:sz="0" w:space="0" w:color="auto"/>
            <w:right w:val="none" w:sz="0" w:space="0" w:color="auto"/>
          </w:divBdr>
        </w:div>
        <w:div w:id="303049768">
          <w:marLeft w:val="0"/>
          <w:marRight w:val="0"/>
          <w:marTop w:val="0"/>
          <w:marBottom w:val="0"/>
          <w:divBdr>
            <w:top w:val="none" w:sz="0" w:space="0" w:color="auto"/>
            <w:left w:val="none" w:sz="0" w:space="0" w:color="auto"/>
            <w:bottom w:val="none" w:sz="0" w:space="0" w:color="auto"/>
            <w:right w:val="none" w:sz="0" w:space="0" w:color="auto"/>
          </w:divBdr>
        </w:div>
        <w:div w:id="414401874">
          <w:marLeft w:val="0"/>
          <w:marRight w:val="0"/>
          <w:marTop w:val="0"/>
          <w:marBottom w:val="0"/>
          <w:divBdr>
            <w:top w:val="none" w:sz="0" w:space="0" w:color="auto"/>
            <w:left w:val="none" w:sz="0" w:space="0" w:color="auto"/>
            <w:bottom w:val="none" w:sz="0" w:space="0" w:color="auto"/>
            <w:right w:val="none" w:sz="0" w:space="0" w:color="auto"/>
          </w:divBdr>
        </w:div>
        <w:div w:id="143552868">
          <w:marLeft w:val="0"/>
          <w:marRight w:val="0"/>
          <w:marTop w:val="0"/>
          <w:marBottom w:val="0"/>
          <w:divBdr>
            <w:top w:val="none" w:sz="0" w:space="0" w:color="auto"/>
            <w:left w:val="none" w:sz="0" w:space="0" w:color="auto"/>
            <w:bottom w:val="none" w:sz="0" w:space="0" w:color="auto"/>
            <w:right w:val="none" w:sz="0" w:space="0" w:color="auto"/>
          </w:divBdr>
        </w:div>
        <w:div w:id="610818170">
          <w:marLeft w:val="0"/>
          <w:marRight w:val="0"/>
          <w:marTop w:val="0"/>
          <w:marBottom w:val="0"/>
          <w:divBdr>
            <w:top w:val="none" w:sz="0" w:space="0" w:color="auto"/>
            <w:left w:val="none" w:sz="0" w:space="0" w:color="auto"/>
            <w:bottom w:val="none" w:sz="0" w:space="0" w:color="auto"/>
            <w:right w:val="none" w:sz="0" w:space="0" w:color="auto"/>
          </w:divBdr>
        </w:div>
        <w:div w:id="1386638015">
          <w:marLeft w:val="0"/>
          <w:marRight w:val="0"/>
          <w:marTop w:val="0"/>
          <w:marBottom w:val="0"/>
          <w:divBdr>
            <w:top w:val="none" w:sz="0" w:space="0" w:color="auto"/>
            <w:left w:val="none" w:sz="0" w:space="0" w:color="auto"/>
            <w:bottom w:val="none" w:sz="0" w:space="0" w:color="auto"/>
            <w:right w:val="none" w:sz="0" w:space="0" w:color="auto"/>
          </w:divBdr>
        </w:div>
        <w:div w:id="1466462006">
          <w:marLeft w:val="0"/>
          <w:marRight w:val="0"/>
          <w:marTop w:val="0"/>
          <w:marBottom w:val="0"/>
          <w:divBdr>
            <w:top w:val="none" w:sz="0" w:space="0" w:color="auto"/>
            <w:left w:val="none" w:sz="0" w:space="0" w:color="auto"/>
            <w:bottom w:val="none" w:sz="0" w:space="0" w:color="auto"/>
            <w:right w:val="none" w:sz="0" w:space="0" w:color="auto"/>
          </w:divBdr>
        </w:div>
        <w:div w:id="175194503">
          <w:marLeft w:val="0"/>
          <w:marRight w:val="0"/>
          <w:marTop w:val="0"/>
          <w:marBottom w:val="0"/>
          <w:divBdr>
            <w:top w:val="none" w:sz="0" w:space="0" w:color="auto"/>
            <w:left w:val="none" w:sz="0" w:space="0" w:color="auto"/>
            <w:bottom w:val="none" w:sz="0" w:space="0" w:color="auto"/>
            <w:right w:val="none" w:sz="0" w:space="0" w:color="auto"/>
          </w:divBdr>
        </w:div>
        <w:div w:id="1678770964">
          <w:marLeft w:val="0"/>
          <w:marRight w:val="0"/>
          <w:marTop w:val="0"/>
          <w:marBottom w:val="0"/>
          <w:divBdr>
            <w:top w:val="none" w:sz="0" w:space="0" w:color="auto"/>
            <w:left w:val="none" w:sz="0" w:space="0" w:color="auto"/>
            <w:bottom w:val="none" w:sz="0" w:space="0" w:color="auto"/>
            <w:right w:val="none" w:sz="0" w:space="0" w:color="auto"/>
          </w:divBdr>
        </w:div>
        <w:div w:id="691340188">
          <w:marLeft w:val="0"/>
          <w:marRight w:val="0"/>
          <w:marTop w:val="0"/>
          <w:marBottom w:val="0"/>
          <w:divBdr>
            <w:top w:val="none" w:sz="0" w:space="0" w:color="auto"/>
            <w:left w:val="none" w:sz="0" w:space="0" w:color="auto"/>
            <w:bottom w:val="none" w:sz="0" w:space="0" w:color="auto"/>
            <w:right w:val="none" w:sz="0" w:space="0" w:color="auto"/>
          </w:divBdr>
        </w:div>
        <w:div w:id="2030791065">
          <w:marLeft w:val="0"/>
          <w:marRight w:val="0"/>
          <w:marTop w:val="0"/>
          <w:marBottom w:val="0"/>
          <w:divBdr>
            <w:top w:val="none" w:sz="0" w:space="0" w:color="auto"/>
            <w:left w:val="none" w:sz="0" w:space="0" w:color="auto"/>
            <w:bottom w:val="none" w:sz="0" w:space="0" w:color="auto"/>
            <w:right w:val="none" w:sz="0" w:space="0" w:color="auto"/>
          </w:divBdr>
        </w:div>
        <w:div w:id="1239705572">
          <w:marLeft w:val="0"/>
          <w:marRight w:val="0"/>
          <w:marTop w:val="0"/>
          <w:marBottom w:val="0"/>
          <w:divBdr>
            <w:top w:val="none" w:sz="0" w:space="0" w:color="auto"/>
            <w:left w:val="none" w:sz="0" w:space="0" w:color="auto"/>
            <w:bottom w:val="none" w:sz="0" w:space="0" w:color="auto"/>
            <w:right w:val="none" w:sz="0" w:space="0" w:color="auto"/>
          </w:divBdr>
        </w:div>
        <w:div w:id="792674129">
          <w:marLeft w:val="0"/>
          <w:marRight w:val="0"/>
          <w:marTop w:val="0"/>
          <w:marBottom w:val="0"/>
          <w:divBdr>
            <w:top w:val="none" w:sz="0" w:space="0" w:color="auto"/>
            <w:left w:val="none" w:sz="0" w:space="0" w:color="auto"/>
            <w:bottom w:val="none" w:sz="0" w:space="0" w:color="auto"/>
            <w:right w:val="none" w:sz="0" w:space="0" w:color="auto"/>
          </w:divBdr>
        </w:div>
        <w:div w:id="479349733">
          <w:marLeft w:val="0"/>
          <w:marRight w:val="0"/>
          <w:marTop w:val="0"/>
          <w:marBottom w:val="0"/>
          <w:divBdr>
            <w:top w:val="none" w:sz="0" w:space="0" w:color="auto"/>
            <w:left w:val="none" w:sz="0" w:space="0" w:color="auto"/>
            <w:bottom w:val="none" w:sz="0" w:space="0" w:color="auto"/>
            <w:right w:val="none" w:sz="0" w:space="0" w:color="auto"/>
          </w:divBdr>
        </w:div>
      </w:divsChild>
    </w:div>
    <w:div w:id="631518861">
      <w:bodyDiv w:val="1"/>
      <w:marLeft w:val="0"/>
      <w:marRight w:val="0"/>
      <w:marTop w:val="0"/>
      <w:marBottom w:val="0"/>
      <w:divBdr>
        <w:top w:val="none" w:sz="0" w:space="0" w:color="auto"/>
        <w:left w:val="none" w:sz="0" w:space="0" w:color="auto"/>
        <w:bottom w:val="none" w:sz="0" w:space="0" w:color="auto"/>
        <w:right w:val="none" w:sz="0" w:space="0" w:color="auto"/>
      </w:divBdr>
      <w:divsChild>
        <w:div w:id="2056420993">
          <w:marLeft w:val="0"/>
          <w:marRight w:val="0"/>
          <w:marTop w:val="0"/>
          <w:marBottom w:val="0"/>
          <w:divBdr>
            <w:top w:val="none" w:sz="0" w:space="0" w:color="auto"/>
            <w:left w:val="none" w:sz="0" w:space="0" w:color="auto"/>
            <w:bottom w:val="none" w:sz="0" w:space="0" w:color="auto"/>
            <w:right w:val="none" w:sz="0" w:space="0" w:color="auto"/>
          </w:divBdr>
        </w:div>
        <w:div w:id="1276328782">
          <w:marLeft w:val="0"/>
          <w:marRight w:val="0"/>
          <w:marTop w:val="0"/>
          <w:marBottom w:val="0"/>
          <w:divBdr>
            <w:top w:val="none" w:sz="0" w:space="0" w:color="auto"/>
            <w:left w:val="none" w:sz="0" w:space="0" w:color="auto"/>
            <w:bottom w:val="none" w:sz="0" w:space="0" w:color="auto"/>
            <w:right w:val="none" w:sz="0" w:space="0" w:color="auto"/>
          </w:divBdr>
        </w:div>
        <w:div w:id="1038313850">
          <w:marLeft w:val="0"/>
          <w:marRight w:val="0"/>
          <w:marTop w:val="0"/>
          <w:marBottom w:val="0"/>
          <w:divBdr>
            <w:top w:val="none" w:sz="0" w:space="0" w:color="auto"/>
            <w:left w:val="none" w:sz="0" w:space="0" w:color="auto"/>
            <w:bottom w:val="none" w:sz="0" w:space="0" w:color="auto"/>
            <w:right w:val="none" w:sz="0" w:space="0" w:color="auto"/>
          </w:divBdr>
        </w:div>
      </w:divsChild>
    </w:div>
    <w:div w:id="632561954">
      <w:bodyDiv w:val="1"/>
      <w:marLeft w:val="0"/>
      <w:marRight w:val="0"/>
      <w:marTop w:val="0"/>
      <w:marBottom w:val="0"/>
      <w:divBdr>
        <w:top w:val="none" w:sz="0" w:space="0" w:color="auto"/>
        <w:left w:val="none" w:sz="0" w:space="0" w:color="auto"/>
        <w:bottom w:val="none" w:sz="0" w:space="0" w:color="auto"/>
        <w:right w:val="none" w:sz="0" w:space="0" w:color="auto"/>
      </w:divBdr>
      <w:divsChild>
        <w:div w:id="729305827">
          <w:marLeft w:val="0"/>
          <w:marRight w:val="0"/>
          <w:marTop w:val="0"/>
          <w:marBottom w:val="0"/>
          <w:divBdr>
            <w:top w:val="none" w:sz="0" w:space="0" w:color="auto"/>
            <w:left w:val="none" w:sz="0" w:space="0" w:color="auto"/>
            <w:bottom w:val="none" w:sz="0" w:space="0" w:color="auto"/>
            <w:right w:val="none" w:sz="0" w:space="0" w:color="auto"/>
          </w:divBdr>
        </w:div>
        <w:div w:id="1579633657">
          <w:marLeft w:val="0"/>
          <w:marRight w:val="0"/>
          <w:marTop w:val="0"/>
          <w:marBottom w:val="0"/>
          <w:divBdr>
            <w:top w:val="none" w:sz="0" w:space="0" w:color="auto"/>
            <w:left w:val="none" w:sz="0" w:space="0" w:color="auto"/>
            <w:bottom w:val="none" w:sz="0" w:space="0" w:color="auto"/>
            <w:right w:val="none" w:sz="0" w:space="0" w:color="auto"/>
          </w:divBdr>
        </w:div>
      </w:divsChild>
    </w:div>
    <w:div w:id="646402581">
      <w:bodyDiv w:val="1"/>
      <w:marLeft w:val="0"/>
      <w:marRight w:val="0"/>
      <w:marTop w:val="0"/>
      <w:marBottom w:val="0"/>
      <w:divBdr>
        <w:top w:val="none" w:sz="0" w:space="0" w:color="auto"/>
        <w:left w:val="none" w:sz="0" w:space="0" w:color="auto"/>
        <w:bottom w:val="none" w:sz="0" w:space="0" w:color="auto"/>
        <w:right w:val="none" w:sz="0" w:space="0" w:color="auto"/>
      </w:divBdr>
      <w:divsChild>
        <w:div w:id="622927611">
          <w:marLeft w:val="0"/>
          <w:marRight w:val="0"/>
          <w:marTop w:val="0"/>
          <w:marBottom w:val="0"/>
          <w:divBdr>
            <w:top w:val="none" w:sz="0" w:space="0" w:color="auto"/>
            <w:left w:val="none" w:sz="0" w:space="0" w:color="auto"/>
            <w:bottom w:val="none" w:sz="0" w:space="0" w:color="auto"/>
            <w:right w:val="none" w:sz="0" w:space="0" w:color="auto"/>
          </w:divBdr>
        </w:div>
        <w:div w:id="107087552">
          <w:marLeft w:val="0"/>
          <w:marRight w:val="0"/>
          <w:marTop w:val="0"/>
          <w:marBottom w:val="0"/>
          <w:divBdr>
            <w:top w:val="none" w:sz="0" w:space="0" w:color="auto"/>
            <w:left w:val="none" w:sz="0" w:space="0" w:color="auto"/>
            <w:bottom w:val="none" w:sz="0" w:space="0" w:color="auto"/>
            <w:right w:val="none" w:sz="0" w:space="0" w:color="auto"/>
          </w:divBdr>
        </w:div>
        <w:div w:id="2093962426">
          <w:marLeft w:val="0"/>
          <w:marRight w:val="0"/>
          <w:marTop w:val="0"/>
          <w:marBottom w:val="0"/>
          <w:divBdr>
            <w:top w:val="none" w:sz="0" w:space="0" w:color="auto"/>
            <w:left w:val="none" w:sz="0" w:space="0" w:color="auto"/>
            <w:bottom w:val="none" w:sz="0" w:space="0" w:color="auto"/>
            <w:right w:val="none" w:sz="0" w:space="0" w:color="auto"/>
          </w:divBdr>
        </w:div>
        <w:div w:id="42021025">
          <w:marLeft w:val="0"/>
          <w:marRight w:val="0"/>
          <w:marTop w:val="0"/>
          <w:marBottom w:val="0"/>
          <w:divBdr>
            <w:top w:val="none" w:sz="0" w:space="0" w:color="auto"/>
            <w:left w:val="none" w:sz="0" w:space="0" w:color="auto"/>
            <w:bottom w:val="none" w:sz="0" w:space="0" w:color="auto"/>
            <w:right w:val="none" w:sz="0" w:space="0" w:color="auto"/>
          </w:divBdr>
        </w:div>
        <w:div w:id="519008586">
          <w:marLeft w:val="0"/>
          <w:marRight w:val="0"/>
          <w:marTop w:val="0"/>
          <w:marBottom w:val="0"/>
          <w:divBdr>
            <w:top w:val="none" w:sz="0" w:space="0" w:color="auto"/>
            <w:left w:val="none" w:sz="0" w:space="0" w:color="auto"/>
            <w:bottom w:val="none" w:sz="0" w:space="0" w:color="auto"/>
            <w:right w:val="none" w:sz="0" w:space="0" w:color="auto"/>
          </w:divBdr>
        </w:div>
        <w:div w:id="1587500872">
          <w:marLeft w:val="0"/>
          <w:marRight w:val="0"/>
          <w:marTop w:val="0"/>
          <w:marBottom w:val="0"/>
          <w:divBdr>
            <w:top w:val="none" w:sz="0" w:space="0" w:color="auto"/>
            <w:left w:val="none" w:sz="0" w:space="0" w:color="auto"/>
            <w:bottom w:val="none" w:sz="0" w:space="0" w:color="auto"/>
            <w:right w:val="none" w:sz="0" w:space="0" w:color="auto"/>
          </w:divBdr>
        </w:div>
        <w:div w:id="2134132517">
          <w:marLeft w:val="0"/>
          <w:marRight w:val="0"/>
          <w:marTop w:val="0"/>
          <w:marBottom w:val="0"/>
          <w:divBdr>
            <w:top w:val="none" w:sz="0" w:space="0" w:color="auto"/>
            <w:left w:val="none" w:sz="0" w:space="0" w:color="auto"/>
            <w:bottom w:val="none" w:sz="0" w:space="0" w:color="auto"/>
            <w:right w:val="none" w:sz="0" w:space="0" w:color="auto"/>
          </w:divBdr>
        </w:div>
        <w:div w:id="91317093">
          <w:marLeft w:val="0"/>
          <w:marRight w:val="0"/>
          <w:marTop w:val="0"/>
          <w:marBottom w:val="0"/>
          <w:divBdr>
            <w:top w:val="none" w:sz="0" w:space="0" w:color="auto"/>
            <w:left w:val="none" w:sz="0" w:space="0" w:color="auto"/>
            <w:bottom w:val="none" w:sz="0" w:space="0" w:color="auto"/>
            <w:right w:val="none" w:sz="0" w:space="0" w:color="auto"/>
          </w:divBdr>
        </w:div>
        <w:div w:id="1098256940">
          <w:marLeft w:val="0"/>
          <w:marRight w:val="0"/>
          <w:marTop w:val="0"/>
          <w:marBottom w:val="0"/>
          <w:divBdr>
            <w:top w:val="none" w:sz="0" w:space="0" w:color="auto"/>
            <w:left w:val="none" w:sz="0" w:space="0" w:color="auto"/>
            <w:bottom w:val="none" w:sz="0" w:space="0" w:color="auto"/>
            <w:right w:val="none" w:sz="0" w:space="0" w:color="auto"/>
          </w:divBdr>
        </w:div>
        <w:div w:id="590283200">
          <w:marLeft w:val="0"/>
          <w:marRight w:val="0"/>
          <w:marTop w:val="0"/>
          <w:marBottom w:val="0"/>
          <w:divBdr>
            <w:top w:val="none" w:sz="0" w:space="0" w:color="auto"/>
            <w:left w:val="none" w:sz="0" w:space="0" w:color="auto"/>
            <w:bottom w:val="none" w:sz="0" w:space="0" w:color="auto"/>
            <w:right w:val="none" w:sz="0" w:space="0" w:color="auto"/>
          </w:divBdr>
        </w:div>
        <w:div w:id="941645258">
          <w:marLeft w:val="0"/>
          <w:marRight w:val="0"/>
          <w:marTop w:val="0"/>
          <w:marBottom w:val="0"/>
          <w:divBdr>
            <w:top w:val="none" w:sz="0" w:space="0" w:color="auto"/>
            <w:left w:val="none" w:sz="0" w:space="0" w:color="auto"/>
            <w:bottom w:val="none" w:sz="0" w:space="0" w:color="auto"/>
            <w:right w:val="none" w:sz="0" w:space="0" w:color="auto"/>
          </w:divBdr>
        </w:div>
        <w:div w:id="749349111">
          <w:marLeft w:val="0"/>
          <w:marRight w:val="0"/>
          <w:marTop w:val="0"/>
          <w:marBottom w:val="0"/>
          <w:divBdr>
            <w:top w:val="none" w:sz="0" w:space="0" w:color="auto"/>
            <w:left w:val="none" w:sz="0" w:space="0" w:color="auto"/>
            <w:bottom w:val="none" w:sz="0" w:space="0" w:color="auto"/>
            <w:right w:val="none" w:sz="0" w:space="0" w:color="auto"/>
          </w:divBdr>
        </w:div>
        <w:div w:id="330792569">
          <w:marLeft w:val="0"/>
          <w:marRight w:val="0"/>
          <w:marTop w:val="0"/>
          <w:marBottom w:val="0"/>
          <w:divBdr>
            <w:top w:val="none" w:sz="0" w:space="0" w:color="auto"/>
            <w:left w:val="none" w:sz="0" w:space="0" w:color="auto"/>
            <w:bottom w:val="none" w:sz="0" w:space="0" w:color="auto"/>
            <w:right w:val="none" w:sz="0" w:space="0" w:color="auto"/>
          </w:divBdr>
        </w:div>
        <w:div w:id="438992890">
          <w:marLeft w:val="0"/>
          <w:marRight w:val="0"/>
          <w:marTop w:val="0"/>
          <w:marBottom w:val="0"/>
          <w:divBdr>
            <w:top w:val="none" w:sz="0" w:space="0" w:color="auto"/>
            <w:left w:val="none" w:sz="0" w:space="0" w:color="auto"/>
            <w:bottom w:val="none" w:sz="0" w:space="0" w:color="auto"/>
            <w:right w:val="none" w:sz="0" w:space="0" w:color="auto"/>
          </w:divBdr>
        </w:div>
        <w:div w:id="888883048">
          <w:marLeft w:val="0"/>
          <w:marRight w:val="0"/>
          <w:marTop w:val="0"/>
          <w:marBottom w:val="0"/>
          <w:divBdr>
            <w:top w:val="none" w:sz="0" w:space="0" w:color="auto"/>
            <w:left w:val="none" w:sz="0" w:space="0" w:color="auto"/>
            <w:bottom w:val="none" w:sz="0" w:space="0" w:color="auto"/>
            <w:right w:val="none" w:sz="0" w:space="0" w:color="auto"/>
          </w:divBdr>
        </w:div>
        <w:div w:id="2057045509">
          <w:marLeft w:val="0"/>
          <w:marRight w:val="0"/>
          <w:marTop w:val="0"/>
          <w:marBottom w:val="0"/>
          <w:divBdr>
            <w:top w:val="none" w:sz="0" w:space="0" w:color="auto"/>
            <w:left w:val="none" w:sz="0" w:space="0" w:color="auto"/>
            <w:bottom w:val="none" w:sz="0" w:space="0" w:color="auto"/>
            <w:right w:val="none" w:sz="0" w:space="0" w:color="auto"/>
          </w:divBdr>
        </w:div>
        <w:div w:id="1936790907">
          <w:marLeft w:val="0"/>
          <w:marRight w:val="0"/>
          <w:marTop w:val="0"/>
          <w:marBottom w:val="0"/>
          <w:divBdr>
            <w:top w:val="none" w:sz="0" w:space="0" w:color="auto"/>
            <w:left w:val="none" w:sz="0" w:space="0" w:color="auto"/>
            <w:bottom w:val="none" w:sz="0" w:space="0" w:color="auto"/>
            <w:right w:val="none" w:sz="0" w:space="0" w:color="auto"/>
          </w:divBdr>
        </w:div>
        <w:div w:id="312026829">
          <w:marLeft w:val="0"/>
          <w:marRight w:val="0"/>
          <w:marTop w:val="0"/>
          <w:marBottom w:val="0"/>
          <w:divBdr>
            <w:top w:val="none" w:sz="0" w:space="0" w:color="auto"/>
            <w:left w:val="none" w:sz="0" w:space="0" w:color="auto"/>
            <w:bottom w:val="none" w:sz="0" w:space="0" w:color="auto"/>
            <w:right w:val="none" w:sz="0" w:space="0" w:color="auto"/>
          </w:divBdr>
        </w:div>
      </w:divsChild>
    </w:div>
    <w:div w:id="650212428">
      <w:bodyDiv w:val="1"/>
      <w:marLeft w:val="0"/>
      <w:marRight w:val="0"/>
      <w:marTop w:val="0"/>
      <w:marBottom w:val="0"/>
      <w:divBdr>
        <w:top w:val="none" w:sz="0" w:space="0" w:color="auto"/>
        <w:left w:val="none" w:sz="0" w:space="0" w:color="auto"/>
        <w:bottom w:val="none" w:sz="0" w:space="0" w:color="auto"/>
        <w:right w:val="none" w:sz="0" w:space="0" w:color="auto"/>
      </w:divBdr>
    </w:div>
    <w:div w:id="653723822">
      <w:bodyDiv w:val="1"/>
      <w:marLeft w:val="0"/>
      <w:marRight w:val="0"/>
      <w:marTop w:val="0"/>
      <w:marBottom w:val="0"/>
      <w:divBdr>
        <w:top w:val="none" w:sz="0" w:space="0" w:color="auto"/>
        <w:left w:val="none" w:sz="0" w:space="0" w:color="auto"/>
        <w:bottom w:val="none" w:sz="0" w:space="0" w:color="auto"/>
        <w:right w:val="none" w:sz="0" w:space="0" w:color="auto"/>
      </w:divBdr>
    </w:div>
    <w:div w:id="659162885">
      <w:bodyDiv w:val="1"/>
      <w:marLeft w:val="0"/>
      <w:marRight w:val="0"/>
      <w:marTop w:val="0"/>
      <w:marBottom w:val="0"/>
      <w:divBdr>
        <w:top w:val="none" w:sz="0" w:space="0" w:color="auto"/>
        <w:left w:val="none" w:sz="0" w:space="0" w:color="auto"/>
        <w:bottom w:val="none" w:sz="0" w:space="0" w:color="auto"/>
        <w:right w:val="none" w:sz="0" w:space="0" w:color="auto"/>
      </w:divBdr>
      <w:divsChild>
        <w:div w:id="1927037495">
          <w:marLeft w:val="0"/>
          <w:marRight w:val="0"/>
          <w:marTop w:val="0"/>
          <w:marBottom w:val="0"/>
          <w:divBdr>
            <w:top w:val="none" w:sz="0" w:space="0" w:color="auto"/>
            <w:left w:val="none" w:sz="0" w:space="0" w:color="auto"/>
            <w:bottom w:val="none" w:sz="0" w:space="0" w:color="auto"/>
            <w:right w:val="none" w:sz="0" w:space="0" w:color="auto"/>
          </w:divBdr>
        </w:div>
        <w:div w:id="1700425162">
          <w:marLeft w:val="0"/>
          <w:marRight w:val="0"/>
          <w:marTop w:val="0"/>
          <w:marBottom w:val="0"/>
          <w:divBdr>
            <w:top w:val="none" w:sz="0" w:space="0" w:color="auto"/>
            <w:left w:val="none" w:sz="0" w:space="0" w:color="auto"/>
            <w:bottom w:val="none" w:sz="0" w:space="0" w:color="auto"/>
            <w:right w:val="none" w:sz="0" w:space="0" w:color="auto"/>
          </w:divBdr>
        </w:div>
        <w:div w:id="2055424789">
          <w:marLeft w:val="0"/>
          <w:marRight w:val="0"/>
          <w:marTop w:val="0"/>
          <w:marBottom w:val="0"/>
          <w:divBdr>
            <w:top w:val="none" w:sz="0" w:space="0" w:color="auto"/>
            <w:left w:val="none" w:sz="0" w:space="0" w:color="auto"/>
            <w:bottom w:val="none" w:sz="0" w:space="0" w:color="auto"/>
            <w:right w:val="none" w:sz="0" w:space="0" w:color="auto"/>
          </w:divBdr>
        </w:div>
        <w:div w:id="167798328">
          <w:marLeft w:val="0"/>
          <w:marRight w:val="0"/>
          <w:marTop w:val="0"/>
          <w:marBottom w:val="0"/>
          <w:divBdr>
            <w:top w:val="none" w:sz="0" w:space="0" w:color="auto"/>
            <w:left w:val="none" w:sz="0" w:space="0" w:color="auto"/>
            <w:bottom w:val="none" w:sz="0" w:space="0" w:color="auto"/>
            <w:right w:val="none" w:sz="0" w:space="0" w:color="auto"/>
          </w:divBdr>
        </w:div>
        <w:div w:id="502091192">
          <w:marLeft w:val="0"/>
          <w:marRight w:val="0"/>
          <w:marTop w:val="0"/>
          <w:marBottom w:val="0"/>
          <w:divBdr>
            <w:top w:val="none" w:sz="0" w:space="0" w:color="auto"/>
            <w:left w:val="none" w:sz="0" w:space="0" w:color="auto"/>
            <w:bottom w:val="none" w:sz="0" w:space="0" w:color="auto"/>
            <w:right w:val="none" w:sz="0" w:space="0" w:color="auto"/>
          </w:divBdr>
        </w:div>
      </w:divsChild>
    </w:div>
    <w:div w:id="662202401">
      <w:bodyDiv w:val="1"/>
      <w:marLeft w:val="0"/>
      <w:marRight w:val="0"/>
      <w:marTop w:val="0"/>
      <w:marBottom w:val="0"/>
      <w:divBdr>
        <w:top w:val="none" w:sz="0" w:space="0" w:color="auto"/>
        <w:left w:val="none" w:sz="0" w:space="0" w:color="auto"/>
        <w:bottom w:val="none" w:sz="0" w:space="0" w:color="auto"/>
        <w:right w:val="none" w:sz="0" w:space="0" w:color="auto"/>
      </w:divBdr>
      <w:divsChild>
        <w:div w:id="1441606171">
          <w:marLeft w:val="0"/>
          <w:marRight w:val="0"/>
          <w:marTop w:val="0"/>
          <w:marBottom w:val="0"/>
          <w:divBdr>
            <w:top w:val="none" w:sz="0" w:space="0" w:color="auto"/>
            <w:left w:val="none" w:sz="0" w:space="0" w:color="auto"/>
            <w:bottom w:val="none" w:sz="0" w:space="0" w:color="auto"/>
            <w:right w:val="none" w:sz="0" w:space="0" w:color="auto"/>
          </w:divBdr>
        </w:div>
        <w:div w:id="1609309277">
          <w:marLeft w:val="0"/>
          <w:marRight w:val="0"/>
          <w:marTop w:val="0"/>
          <w:marBottom w:val="0"/>
          <w:divBdr>
            <w:top w:val="none" w:sz="0" w:space="0" w:color="auto"/>
            <w:left w:val="none" w:sz="0" w:space="0" w:color="auto"/>
            <w:bottom w:val="none" w:sz="0" w:space="0" w:color="auto"/>
            <w:right w:val="none" w:sz="0" w:space="0" w:color="auto"/>
          </w:divBdr>
        </w:div>
      </w:divsChild>
    </w:div>
    <w:div w:id="668870812">
      <w:bodyDiv w:val="1"/>
      <w:marLeft w:val="0"/>
      <w:marRight w:val="0"/>
      <w:marTop w:val="0"/>
      <w:marBottom w:val="0"/>
      <w:divBdr>
        <w:top w:val="none" w:sz="0" w:space="0" w:color="auto"/>
        <w:left w:val="none" w:sz="0" w:space="0" w:color="auto"/>
        <w:bottom w:val="none" w:sz="0" w:space="0" w:color="auto"/>
        <w:right w:val="none" w:sz="0" w:space="0" w:color="auto"/>
      </w:divBdr>
      <w:divsChild>
        <w:div w:id="828210093">
          <w:marLeft w:val="0"/>
          <w:marRight w:val="0"/>
          <w:marTop w:val="0"/>
          <w:marBottom w:val="0"/>
          <w:divBdr>
            <w:top w:val="none" w:sz="0" w:space="0" w:color="auto"/>
            <w:left w:val="none" w:sz="0" w:space="0" w:color="auto"/>
            <w:bottom w:val="none" w:sz="0" w:space="0" w:color="auto"/>
            <w:right w:val="none" w:sz="0" w:space="0" w:color="auto"/>
          </w:divBdr>
        </w:div>
        <w:div w:id="1410466612">
          <w:marLeft w:val="0"/>
          <w:marRight w:val="0"/>
          <w:marTop w:val="0"/>
          <w:marBottom w:val="0"/>
          <w:divBdr>
            <w:top w:val="none" w:sz="0" w:space="0" w:color="auto"/>
            <w:left w:val="none" w:sz="0" w:space="0" w:color="auto"/>
            <w:bottom w:val="none" w:sz="0" w:space="0" w:color="auto"/>
            <w:right w:val="none" w:sz="0" w:space="0" w:color="auto"/>
          </w:divBdr>
        </w:div>
        <w:div w:id="1628469100">
          <w:marLeft w:val="0"/>
          <w:marRight w:val="0"/>
          <w:marTop w:val="0"/>
          <w:marBottom w:val="0"/>
          <w:divBdr>
            <w:top w:val="none" w:sz="0" w:space="0" w:color="auto"/>
            <w:left w:val="none" w:sz="0" w:space="0" w:color="auto"/>
            <w:bottom w:val="none" w:sz="0" w:space="0" w:color="auto"/>
            <w:right w:val="none" w:sz="0" w:space="0" w:color="auto"/>
          </w:divBdr>
        </w:div>
        <w:div w:id="459879978">
          <w:marLeft w:val="0"/>
          <w:marRight w:val="0"/>
          <w:marTop w:val="0"/>
          <w:marBottom w:val="0"/>
          <w:divBdr>
            <w:top w:val="none" w:sz="0" w:space="0" w:color="auto"/>
            <w:left w:val="none" w:sz="0" w:space="0" w:color="auto"/>
            <w:bottom w:val="none" w:sz="0" w:space="0" w:color="auto"/>
            <w:right w:val="none" w:sz="0" w:space="0" w:color="auto"/>
          </w:divBdr>
        </w:div>
        <w:div w:id="302128392">
          <w:marLeft w:val="0"/>
          <w:marRight w:val="0"/>
          <w:marTop w:val="0"/>
          <w:marBottom w:val="0"/>
          <w:divBdr>
            <w:top w:val="none" w:sz="0" w:space="0" w:color="auto"/>
            <w:left w:val="none" w:sz="0" w:space="0" w:color="auto"/>
            <w:bottom w:val="none" w:sz="0" w:space="0" w:color="auto"/>
            <w:right w:val="none" w:sz="0" w:space="0" w:color="auto"/>
          </w:divBdr>
        </w:div>
        <w:div w:id="1604455494">
          <w:marLeft w:val="0"/>
          <w:marRight w:val="0"/>
          <w:marTop w:val="0"/>
          <w:marBottom w:val="0"/>
          <w:divBdr>
            <w:top w:val="none" w:sz="0" w:space="0" w:color="auto"/>
            <w:left w:val="none" w:sz="0" w:space="0" w:color="auto"/>
            <w:bottom w:val="none" w:sz="0" w:space="0" w:color="auto"/>
            <w:right w:val="none" w:sz="0" w:space="0" w:color="auto"/>
          </w:divBdr>
        </w:div>
        <w:div w:id="1813208417">
          <w:marLeft w:val="0"/>
          <w:marRight w:val="0"/>
          <w:marTop w:val="0"/>
          <w:marBottom w:val="0"/>
          <w:divBdr>
            <w:top w:val="none" w:sz="0" w:space="0" w:color="auto"/>
            <w:left w:val="none" w:sz="0" w:space="0" w:color="auto"/>
            <w:bottom w:val="none" w:sz="0" w:space="0" w:color="auto"/>
            <w:right w:val="none" w:sz="0" w:space="0" w:color="auto"/>
          </w:divBdr>
        </w:div>
        <w:div w:id="1856724803">
          <w:marLeft w:val="0"/>
          <w:marRight w:val="0"/>
          <w:marTop w:val="0"/>
          <w:marBottom w:val="0"/>
          <w:divBdr>
            <w:top w:val="none" w:sz="0" w:space="0" w:color="auto"/>
            <w:left w:val="none" w:sz="0" w:space="0" w:color="auto"/>
            <w:bottom w:val="none" w:sz="0" w:space="0" w:color="auto"/>
            <w:right w:val="none" w:sz="0" w:space="0" w:color="auto"/>
          </w:divBdr>
        </w:div>
        <w:div w:id="685909370">
          <w:marLeft w:val="0"/>
          <w:marRight w:val="0"/>
          <w:marTop w:val="0"/>
          <w:marBottom w:val="0"/>
          <w:divBdr>
            <w:top w:val="none" w:sz="0" w:space="0" w:color="auto"/>
            <w:left w:val="none" w:sz="0" w:space="0" w:color="auto"/>
            <w:bottom w:val="none" w:sz="0" w:space="0" w:color="auto"/>
            <w:right w:val="none" w:sz="0" w:space="0" w:color="auto"/>
          </w:divBdr>
        </w:div>
        <w:div w:id="1417550784">
          <w:marLeft w:val="0"/>
          <w:marRight w:val="0"/>
          <w:marTop w:val="0"/>
          <w:marBottom w:val="0"/>
          <w:divBdr>
            <w:top w:val="none" w:sz="0" w:space="0" w:color="auto"/>
            <w:left w:val="none" w:sz="0" w:space="0" w:color="auto"/>
            <w:bottom w:val="none" w:sz="0" w:space="0" w:color="auto"/>
            <w:right w:val="none" w:sz="0" w:space="0" w:color="auto"/>
          </w:divBdr>
        </w:div>
        <w:div w:id="895627298">
          <w:marLeft w:val="0"/>
          <w:marRight w:val="0"/>
          <w:marTop w:val="0"/>
          <w:marBottom w:val="0"/>
          <w:divBdr>
            <w:top w:val="none" w:sz="0" w:space="0" w:color="auto"/>
            <w:left w:val="none" w:sz="0" w:space="0" w:color="auto"/>
            <w:bottom w:val="none" w:sz="0" w:space="0" w:color="auto"/>
            <w:right w:val="none" w:sz="0" w:space="0" w:color="auto"/>
          </w:divBdr>
        </w:div>
        <w:div w:id="287786532">
          <w:marLeft w:val="0"/>
          <w:marRight w:val="0"/>
          <w:marTop w:val="0"/>
          <w:marBottom w:val="0"/>
          <w:divBdr>
            <w:top w:val="none" w:sz="0" w:space="0" w:color="auto"/>
            <w:left w:val="none" w:sz="0" w:space="0" w:color="auto"/>
            <w:bottom w:val="none" w:sz="0" w:space="0" w:color="auto"/>
            <w:right w:val="none" w:sz="0" w:space="0" w:color="auto"/>
          </w:divBdr>
        </w:div>
        <w:div w:id="26369758">
          <w:marLeft w:val="0"/>
          <w:marRight w:val="0"/>
          <w:marTop w:val="0"/>
          <w:marBottom w:val="0"/>
          <w:divBdr>
            <w:top w:val="none" w:sz="0" w:space="0" w:color="auto"/>
            <w:left w:val="none" w:sz="0" w:space="0" w:color="auto"/>
            <w:bottom w:val="none" w:sz="0" w:space="0" w:color="auto"/>
            <w:right w:val="none" w:sz="0" w:space="0" w:color="auto"/>
          </w:divBdr>
        </w:div>
        <w:div w:id="465127837">
          <w:marLeft w:val="0"/>
          <w:marRight w:val="0"/>
          <w:marTop w:val="0"/>
          <w:marBottom w:val="0"/>
          <w:divBdr>
            <w:top w:val="none" w:sz="0" w:space="0" w:color="auto"/>
            <w:left w:val="none" w:sz="0" w:space="0" w:color="auto"/>
            <w:bottom w:val="none" w:sz="0" w:space="0" w:color="auto"/>
            <w:right w:val="none" w:sz="0" w:space="0" w:color="auto"/>
          </w:divBdr>
        </w:div>
      </w:divsChild>
    </w:div>
    <w:div w:id="676924251">
      <w:bodyDiv w:val="1"/>
      <w:marLeft w:val="0"/>
      <w:marRight w:val="0"/>
      <w:marTop w:val="0"/>
      <w:marBottom w:val="0"/>
      <w:divBdr>
        <w:top w:val="none" w:sz="0" w:space="0" w:color="auto"/>
        <w:left w:val="none" w:sz="0" w:space="0" w:color="auto"/>
        <w:bottom w:val="none" w:sz="0" w:space="0" w:color="auto"/>
        <w:right w:val="none" w:sz="0" w:space="0" w:color="auto"/>
      </w:divBdr>
    </w:div>
    <w:div w:id="678848862">
      <w:bodyDiv w:val="1"/>
      <w:marLeft w:val="0"/>
      <w:marRight w:val="0"/>
      <w:marTop w:val="0"/>
      <w:marBottom w:val="0"/>
      <w:divBdr>
        <w:top w:val="none" w:sz="0" w:space="0" w:color="auto"/>
        <w:left w:val="none" w:sz="0" w:space="0" w:color="auto"/>
        <w:bottom w:val="none" w:sz="0" w:space="0" w:color="auto"/>
        <w:right w:val="none" w:sz="0" w:space="0" w:color="auto"/>
      </w:divBdr>
      <w:divsChild>
        <w:div w:id="1426923813">
          <w:marLeft w:val="0"/>
          <w:marRight w:val="0"/>
          <w:marTop w:val="0"/>
          <w:marBottom w:val="0"/>
          <w:divBdr>
            <w:top w:val="none" w:sz="0" w:space="0" w:color="auto"/>
            <w:left w:val="none" w:sz="0" w:space="0" w:color="auto"/>
            <w:bottom w:val="none" w:sz="0" w:space="0" w:color="auto"/>
            <w:right w:val="none" w:sz="0" w:space="0" w:color="auto"/>
          </w:divBdr>
        </w:div>
        <w:div w:id="745801621">
          <w:marLeft w:val="0"/>
          <w:marRight w:val="0"/>
          <w:marTop w:val="0"/>
          <w:marBottom w:val="0"/>
          <w:divBdr>
            <w:top w:val="none" w:sz="0" w:space="0" w:color="auto"/>
            <w:left w:val="none" w:sz="0" w:space="0" w:color="auto"/>
            <w:bottom w:val="none" w:sz="0" w:space="0" w:color="auto"/>
            <w:right w:val="none" w:sz="0" w:space="0" w:color="auto"/>
          </w:divBdr>
        </w:div>
        <w:div w:id="1748726579">
          <w:marLeft w:val="0"/>
          <w:marRight w:val="0"/>
          <w:marTop w:val="0"/>
          <w:marBottom w:val="0"/>
          <w:divBdr>
            <w:top w:val="none" w:sz="0" w:space="0" w:color="auto"/>
            <w:left w:val="none" w:sz="0" w:space="0" w:color="auto"/>
            <w:bottom w:val="none" w:sz="0" w:space="0" w:color="auto"/>
            <w:right w:val="none" w:sz="0" w:space="0" w:color="auto"/>
          </w:divBdr>
        </w:div>
        <w:div w:id="599220994">
          <w:marLeft w:val="0"/>
          <w:marRight w:val="0"/>
          <w:marTop w:val="0"/>
          <w:marBottom w:val="0"/>
          <w:divBdr>
            <w:top w:val="none" w:sz="0" w:space="0" w:color="auto"/>
            <w:left w:val="none" w:sz="0" w:space="0" w:color="auto"/>
            <w:bottom w:val="none" w:sz="0" w:space="0" w:color="auto"/>
            <w:right w:val="none" w:sz="0" w:space="0" w:color="auto"/>
          </w:divBdr>
        </w:div>
        <w:div w:id="1765691272">
          <w:marLeft w:val="0"/>
          <w:marRight w:val="0"/>
          <w:marTop w:val="0"/>
          <w:marBottom w:val="0"/>
          <w:divBdr>
            <w:top w:val="none" w:sz="0" w:space="0" w:color="auto"/>
            <w:left w:val="none" w:sz="0" w:space="0" w:color="auto"/>
            <w:bottom w:val="none" w:sz="0" w:space="0" w:color="auto"/>
            <w:right w:val="none" w:sz="0" w:space="0" w:color="auto"/>
          </w:divBdr>
        </w:div>
        <w:div w:id="920990173">
          <w:marLeft w:val="0"/>
          <w:marRight w:val="0"/>
          <w:marTop w:val="0"/>
          <w:marBottom w:val="0"/>
          <w:divBdr>
            <w:top w:val="none" w:sz="0" w:space="0" w:color="auto"/>
            <w:left w:val="none" w:sz="0" w:space="0" w:color="auto"/>
            <w:bottom w:val="none" w:sz="0" w:space="0" w:color="auto"/>
            <w:right w:val="none" w:sz="0" w:space="0" w:color="auto"/>
          </w:divBdr>
        </w:div>
        <w:div w:id="48501494">
          <w:marLeft w:val="0"/>
          <w:marRight w:val="0"/>
          <w:marTop w:val="0"/>
          <w:marBottom w:val="0"/>
          <w:divBdr>
            <w:top w:val="none" w:sz="0" w:space="0" w:color="auto"/>
            <w:left w:val="none" w:sz="0" w:space="0" w:color="auto"/>
            <w:bottom w:val="none" w:sz="0" w:space="0" w:color="auto"/>
            <w:right w:val="none" w:sz="0" w:space="0" w:color="auto"/>
          </w:divBdr>
        </w:div>
        <w:div w:id="1677809744">
          <w:marLeft w:val="0"/>
          <w:marRight w:val="0"/>
          <w:marTop w:val="0"/>
          <w:marBottom w:val="0"/>
          <w:divBdr>
            <w:top w:val="none" w:sz="0" w:space="0" w:color="auto"/>
            <w:left w:val="none" w:sz="0" w:space="0" w:color="auto"/>
            <w:bottom w:val="none" w:sz="0" w:space="0" w:color="auto"/>
            <w:right w:val="none" w:sz="0" w:space="0" w:color="auto"/>
          </w:divBdr>
        </w:div>
        <w:div w:id="378091018">
          <w:marLeft w:val="0"/>
          <w:marRight w:val="0"/>
          <w:marTop w:val="0"/>
          <w:marBottom w:val="0"/>
          <w:divBdr>
            <w:top w:val="none" w:sz="0" w:space="0" w:color="auto"/>
            <w:left w:val="none" w:sz="0" w:space="0" w:color="auto"/>
            <w:bottom w:val="none" w:sz="0" w:space="0" w:color="auto"/>
            <w:right w:val="none" w:sz="0" w:space="0" w:color="auto"/>
          </w:divBdr>
        </w:div>
        <w:div w:id="868564665">
          <w:marLeft w:val="0"/>
          <w:marRight w:val="0"/>
          <w:marTop w:val="0"/>
          <w:marBottom w:val="0"/>
          <w:divBdr>
            <w:top w:val="none" w:sz="0" w:space="0" w:color="auto"/>
            <w:left w:val="none" w:sz="0" w:space="0" w:color="auto"/>
            <w:bottom w:val="none" w:sz="0" w:space="0" w:color="auto"/>
            <w:right w:val="none" w:sz="0" w:space="0" w:color="auto"/>
          </w:divBdr>
        </w:div>
        <w:div w:id="1755852758">
          <w:marLeft w:val="0"/>
          <w:marRight w:val="0"/>
          <w:marTop w:val="0"/>
          <w:marBottom w:val="0"/>
          <w:divBdr>
            <w:top w:val="none" w:sz="0" w:space="0" w:color="auto"/>
            <w:left w:val="none" w:sz="0" w:space="0" w:color="auto"/>
            <w:bottom w:val="none" w:sz="0" w:space="0" w:color="auto"/>
            <w:right w:val="none" w:sz="0" w:space="0" w:color="auto"/>
          </w:divBdr>
        </w:div>
        <w:div w:id="694115928">
          <w:marLeft w:val="0"/>
          <w:marRight w:val="0"/>
          <w:marTop w:val="0"/>
          <w:marBottom w:val="0"/>
          <w:divBdr>
            <w:top w:val="none" w:sz="0" w:space="0" w:color="auto"/>
            <w:left w:val="none" w:sz="0" w:space="0" w:color="auto"/>
            <w:bottom w:val="none" w:sz="0" w:space="0" w:color="auto"/>
            <w:right w:val="none" w:sz="0" w:space="0" w:color="auto"/>
          </w:divBdr>
        </w:div>
        <w:div w:id="2093116282">
          <w:marLeft w:val="0"/>
          <w:marRight w:val="0"/>
          <w:marTop w:val="0"/>
          <w:marBottom w:val="0"/>
          <w:divBdr>
            <w:top w:val="none" w:sz="0" w:space="0" w:color="auto"/>
            <w:left w:val="none" w:sz="0" w:space="0" w:color="auto"/>
            <w:bottom w:val="none" w:sz="0" w:space="0" w:color="auto"/>
            <w:right w:val="none" w:sz="0" w:space="0" w:color="auto"/>
          </w:divBdr>
        </w:div>
        <w:div w:id="1435050857">
          <w:marLeft w:val="0"/>
          <w:marRight w:val="0"/>
          <w:marTop w:val="0"/>
          <w:marBottom w:val="0"/>
          <w:divBdr>
            <w:top w:val="none" w:sz="0" w:space="0" w:color="auto"/>
            <w:left w:val="none" w:sz="0" w:space="0" w:color="auto"/>
            <w:bottom w:val="none" w:sz="0" w:space="0" w:color="auto"/>
            <w:right w:val="none" w:sz="0" w:space="0" w:color="auto"/>
          </w:divBdr>
        </w:div>
        <w:div w:id="211696108">
          <w:marLeft w:val="0"/>
          <w:marRight w:val="0"/>
          <w:marTop w:val="0"/>
          <w:marBottom w:val="0"/>
          <w:divBdr>
            <w:top w:val="none" w:sz="0" w:space="0" w:color="auto"/>
            <w:left w:val="none" w:sz="0" w:space="0" w:color="auto"/>
            <w:bottom w:val="none" w:sz="0" w:space="0" w:color="auto"/>
            <w:right w:val="none" w:sz="0" w:space="0" w:color="auto"/>
          </w:divBdr>
        </w:div>
        <w:div w:id="493952687">
          <w:marLeft w:val="0"/>
          <w:marRight w:val="0"/>
          <w:marTop w:val="0"/>
          <w:marBottom w:val="0"/>
          <w:divBdr>
            <w:top w:val="none" w:sz="0" w:space="0" w:color="auto"/>
            <w:left w:val="none" w:sz="0" w:space="0" w:color="auto"/>
            <w:bottom w:val="none" w:sz="0" w:space="0" w:color="auto"/>
            <w:right w:val="none" w:sz="0" w:space="0" w:color="auto"/>
          </w:divBdr>
        </w:div>
        <w:div w:id="1003623646">
          <w:marLeft w:val="0"/>
          <w:marRight w:val="0"/>
          <w:marTop w:val="0"/>
          <w:marBottom w:val="0"/>
          <w:divBdr>
            <w:top w:val="none" w:sz="0" w:space="0" w:color="auto"/>
            <w:left w:val="none" w:sz="0" w:space="0" w:color="auto"/>
            <w:bottom w:val="none" w:sz="0" w:space="0" w:color="auto"/>
            <w:right w:val="none" w:sz="0" w:space="0" w:color="auto"/>
          </w:divBdr>
        </w:div>
        <w:div w:id="437874334">
          <w:marLeft w:val="0"/>
          <w:marRight w:val="0"/>
          <w:marTop w:val="0"/>
          <w:marBottom w:val="0"/>
          <w:divBdr>
            <w:top w:val="none" w:sz="0" w:space="0" w:color="auto"/>
            <w:left w:val="none" w:sz="0" w:space="0" w:color="auto"/>
            <w:bottom w:val="none" w:sz="0" w:space="0" w:color="auto"/>
            <w:right w:val="none" w:sz="0" w:space="0" w:color="auto"/>
          </w:divBdr>
        </w:div>
        <w:div w:id="1326276266">
          <w:marLeft w:val="0"/>
          <w:marRight w:val="0"/>
          <w:marTop w:val="0"/>
          <w:marBottom w:val="0"/>
          <w:divBdr>
            <w:top w:val="none" w:sz="0" w:space="0" w:color="auto"/>
            <w:left w:val="none" w:sz="0" w:space="0" w:color="auto"/>
            <w:bottom w:val="none" w:sz="0" w:space="0" w:color="auto"/>
            <w:right w:val="none" w:sz="0" w:space="0" w:color="auto"/>
          </w:divBdr>
        </w:div>
        <w:div w:id="1252738744">
          <w:marLeft w:val="0"/>
          <w:marRight w:val="0"/>
          <w:marTop w:val="0"/>
          <w:marBottom w:val="0"/>
          <w:divBdr>
            <w:top w:val="none" w:sz="0" w:space="0" w:color="auto"/>
            <w:left w:val="none" w:sz="0" w:space="0" w:color="auto"/>
            <w:bottom w:val="none" w:sz="0" w:space="0" w:color="auto"/>
            <w:right w:val="none" w:sz="0" w:space="0" w:color="auto"/>
          </w:divBdr>
        </w:div>
      </w:divsChild>
    </w:div>
    <w:div w:id="684597337">
      <w:bodyDiv w:val="1"/>
      <w:marLeft w:val="0"/>
      <w:marRight w:val="0"/>
      <w:marTop w:val="0"/>
      <w:marBottom w:val="0"/>
      <w:divBdr>
        <w:top w:val="none" w:sz="0" w:space="0" w:color="auto"/>
        <w:left w:val="none" w:sz="0" w:space="0" w:color="auto"/>
        <w:bottom w:val="none" w:sz="0" w:space="0" w:color="auto"/>
        <w:right w:val="none" w:sz="0" w:space="0" w:color="auto"/>
      </w:divBdr>
      <w:divsChild>
        <w:div w:id="1237397983">
          <w:marLeft w:val="0"/>
          <w:marRight w:val="0"/>
          <w:marTop w:val="0"/>
          <w:marBottom w:val="0"/>
          <w:divBdr>
            <w:top w:val="none" w:sz="0" w:space="0" w:color="auto"/>
            <w:left w:val="none" w:sz="0" w:space="0" w:color="auto"/>
            <w:bottom w:val="none" w:sz="0" w:space="0" w:color="auto"/>
            <w:right w:val="none" w:sz="0" w:space="0" w:color="auto"/>
          </w:divBdr>
        </w:div>
        <w:div w:id="1078984791">
          <w:marLeft w:val="0"/>
          <w:marRight w:val="0"/>
          <w:marTop w:val="0"/>
          <w:marBottom w:val="0"/>
          <w:divBdr>
            <w:top w:val="none" w:sz="0" w:space="0" w:color="auto"/>
            <w:left w:val="none" w:sz="0" w:space="0" w:color="auto"/>
            <w:bottom w:val="none" w:sz="0" w:space="0" w:color="auto"/>
            <w:right w:val="none" w:sz="0" w:space="0" w:color="auto"/>
          </w:divBdr>
        </w:div>
        <w:div w:id="184177721">
          <w:marLeft w:val="0"/>
          <w:marRight w:val="0"/>
          <w:marTop w:val="0"/>
          <w:marBottom w:val="0"/>
          <w:divBdr>
            <w:top w:val="none" w:sz="0" w:space="0" w:color="auto"/>
            <w:left w:val="none" w:sz="0" w:space="0" w:color="auto"/>
            <w:bottom w:val="none" w:sz="0" w:space="0" w:color="auto"/>
            <w:right w:val="none" w:sz="0" w:space="0" w:color="auto"/>
          </w:divBdr>
        </w:div>
        <w:div w:id="926184438">
          <w:marLeft w:val="0"/>
          <w:marRight w:val="0"/>
          <w:marTop w:val="0"/>
          <w:marBottom w:val="0"/>
          <w:divBdr>
            <w:top w:val="none" w:sz="0" w:space="0" w:color="auto"/>
            <w:left w:val="none" w:sz="0" w:space="0" w:color="auto"/>
            <w:bottom w:val="none" w:sz="0" w:space="0" w:color="auto"/>
            <w:right w:val="none" w:sz="0" w:space="0" w:color="auto"/>
          </w:divBdr>
        </w:div>
        <w:div w:id="1560625657">
          <w:marLeft w:val="0"/>
          <w:marRight w:val="0"/>
          <w:marTop w:val="0"/>
          <w:marBottom w:val="0"/>
          <w:divBdr>
            <w:top w:val="none" w:sz="0" w:space="0" w:color="auto"/>
            <w:left w:val="none" w:sz="0" w:space="0" w:color="auto"/>
            <w:bottom w:val="none" w:sz="0" w:space="0" w:color="auto"/>
            <w:right w:val="none" w:sz="0" w:space="0" w:color="auto"/>
          </w:divBdr>
        </w:div>
        <w:div w:id="249631291">
          <w:marLeft w:val="0"/>
          <w:marRight w:val="0"/>
          <w:marTop w:val="0"/>
          <w:marBottom w:val="0"/>
          <w:divBdr>
            <w:top w:val="none" w:sz="0" w:space="0" w:color="auto"/>
            <w:left w:val="none" w:sz="0" w:space="0" w:color="auto"/>
            <w:bottom w:val="none" w:sz="0" w:space="0" w:color="auto"/>
            <w:right w:val="none" w:sz="0" w:space="0" w:color="auto"/>
          </w:divBdr>
        </w:div>
        <w:div w:id="1621916727">
          <w:marLeft w:val="0"/>
          <w:marRight w:val="0"/>
          <w:marTop w:val="0"/>
          <w:marBottom w:val="0"/>
          <w:divBdr>
            <w:top w:val="none" w:sz="0" w:space="0" w:color="auto"/>
            <w:left w:val="none" w:sz="0" w:space="0" w:color="auto"/>
            <w:bottom w:val="none" w:sz="0" w:space="0" w:color="auto"/>
            <w:right w:val="none" w:sz="0" w:space="0" w:color="auto"/>
          </w:divBdr>
        </w:div>
        <w:div w:id="1974557291">
          <w:marLeft w:val="0"/>
          <w:marRight w:val="0"/>
          <w:marTop w:val="0"/>
          <w:marBottom w:val="0"/>
          <w:divBdr>
            <w:top w:val="none" w:sz="0" w:space="0" w:color="auto"/>
            <w:left w:val="none" w:sz="0" w:space="0" w:color="auto"/>
            <w:bottom w:val="none" w:sz="0" w:space="0" w:color="auto"/>
            <w:right w:val="none" w:sz="0" w:space="0" w:color="auto"/>
          </w:divBdr>
        </w:div>
        <w:div w:id="1342388166">
          <w:marLeft w:val="0"/>
          <w:marRight w:val="0"/>
          <w:marTop w:val="0"/>
          <w:marBottom w:val="0"/>
          <w:divBdr>
            <w:top w:val="none" w:sz="0" w:space="0" w:color="auto"/>
            <w:left w:val="none" w:sz="0" w:space="0" w:color="auto"/>
            <w:bottom w:val="none" w:sz="0" w:space="0" w:color="auto"/>
            <w:right w:val="none" w:sz="0" w:space="0" w:color="auto"/>
          </w:divBdr>
        </w:div>
        <w:div w:id="1358236567">
          <w:marLeft w:val="0"/>
          <w:marRight w:val="0"/>
          <w:marTop w:val="0"/>
          <w:marBottom w:val="0"/>
          <w:divBdr>
            <w:top w:val="none" w:sz="0" w:space="0" w:color="auto"/>
            <w:left w:val="none" w:sz="0" w:space="0" w:color="auto"/>
            <w:bottom w:val="none" w:sz="0" w:space="0" w:color="auto"/>
            <w:right w:val="none" w:sz="0" w:space="0" w:color="auto"/>
          </w:divBdr>
        </w:div>
      </w:divsChild>
    </w:div>
    <w:div w:id="684939477">
      <w:bodyDiv w:val="1"/>
      <w:marLeft w:val="0"/>
      <w:marRight w:val="0"/>
      <w:marTop w:val="0"/>
      <w:marBottom w:val="0"/>
      <w:divBdr>
        <w:top w:val="none" w:sz="0" w:space="0" w:color="auto"/>
        <w:left w:val="none" w:sz="0" w:space="0" w:color="auto"/>
        <w:bottom w:val="none" w:sz="0" w:space="0" w:color="auto"/>
        <w:right w:val="none" w:sz="0" w:space="0" w:color="auto"/>
      </w:divBdr>
    </w:div>
    <w:div w:id="686522241">
      <w:bodyDiv w:val="1"/>
      <w:marLeft w:val="0"/>
      <w:marRight w:val="0"/>
      <w:marTop w:val="0"/>
      <w:marBottom w:val="0"/>
      <w:divBdr>
        <w:top w:val="none" w:sz="0" w:space="0" w:color="auto"/>
        <w:left w:val="none" w:sz="0" w:space="0" w:color="auto"/>
        <w:bottom w:val="none" w:sz="0" w:space="0" w:color="auto"/>
        <w:right w:val="none" w:sz="0" w:space="0" w:color="auto"/>
      </w:divBdr>
      <w:divsChild>
        <w:div w:id="214630721">
          <w:marLeft w:val="0"/>
          <w:marRight w:val="0"/>
          <w:marTop w:val="0"/>
          <w:marBottom w:val="0"/>
          <w:divBdr>
            <w:top w:val="none" w:sz="0" w:space="0" w:color="auto"/>
            <w:left w:val="none" w:sz="0" w:space="0" w:color="auto"/>
            <w:bottom w:val="none" w:sz="0" w:space="0" w:color="auto"/>
            <w:right w:val="none" w:sz="0" w:space="0" w:color="auto"/>
          </w:divBdr>
        </w:div>
        <w:div w:id="361128676">
          <w:marLeft w:val="0"/>
          <w:marRight w:val="0"/>
          <w:marTop w:val="0"/>
          <w:marBottom w:val="0"/>
          <w:divBdr>
            <w:top w:val="none" w:sz="0" w:space="0" w:color="auto"/>
            <w:left w:val="none" w:sz="0" w:space="0" w:color="auto"/>
            <w:bottom w:val="none" w:sz="0" w:space="0" w:color="auto"/>
            <w:right w:val="none" w:sz="0" w:space="0" w:color="auto"/>
          </w:divBdr>
        </w:div>
        <w:div w:id="1550802811">
          <w:marLeft w:val="0"/>
          <w:marRight w:val="0"/>
          <w:marTop w:val="0"/>
          <w:marBottom w:val="0"/>
          <w:divBdr>
            <w:top w:val="none" w:sz="0" w:space="0" w:color="auto"/>
            <w:left w:val="none" w:sz="0" w:space="0" w:color="auto"/>
            <w:bottom w:val="none" w:sz="0" w:space="0" w:color="auto"/>
            <w:right w:val="none" w:sz="0" w:space="0" w:color="auto"/>
          </w:divBdr>
        </w:div>
        <w:div w:id="338389327">
          <w:marLeft w:val="0"/>
          <w:marRight w:val="0"/>
          <w:marTop w:val="0"/>
          <w:marBottom w:val="0"/>
          <w:divBdr>
            <w:top w:val="none" w:sz="0" w:space="0" w:color="auto"/>
            <w:left w:val="none" w:sz="0" w:space="0" w:color="auto"/>
            <w:bottom w:val="none" w:sz="0" w:space="0" w:color="auto"/>
            <w:right w:val="none" w:sz="0" w:space="0" w:color="auto"/>
          </w:divBdr>
        </w:div>
        <w:div w:id="500967444">
          <w:marLeft w:val="0"/>
          <w:marRight w:val="0"/>
          <w:marTop w:val="0"/>
          <w:marBottom w:val="0"/>
          <w:divBdr>
            <w:top w:val="none" w:sz="0" w:space="0" w:color="auto"/>
            <w:left w:val="none" w:sz="0" w:space="0" w:color="auto"/>
            <w:bottom w:val="none" w:sz="0" w:space="0" w:color="auto"/>
            <w:right w:val="none" w:sz="0" w:space="0" w:color="auto"/>
          </w:divBdr>
        </w:div>
        <w:div w:id="419181879">
          <w:marLeft w:val="0"/>
          <w:marRight w:val="0"/>
          <w:marTop w:val="0"/>
          <w:marBottom w:val="0"/>
          <w:divBdr>
            <w:top w:val="none" w:sz="0" w:space="0" w:color="auto"/>
            <w:left w:val="none" w:sz="0" w:space="0" w:color="auto"/>
            <w:bottom w:val="none" w:sz="0" w:space="0" w:color="auto"/>
            <w:right w:val="none" w:sz="0" w:space="0" w:color="auto"/>
          </w:divBdr>
        </w:div>
      </w:divsChild>
    </w:div>
    <w:div w:id="687831328">
      <w:bodyDiv w:val="1"/>
      <w:marLeft w:val="0"/>
      <w:marRight w:val="0"/>
      <w:marTop w:val="0"/>
      <w:marBottom w:val="0"/>
      <w:divBdr>
        <w:top w:val="none" w:sz="0" w:space="0" w:color="auto"/>
        <w:left w:val="none" w:sz="0" w:space="0" w:color="auto"/>
        <w:bottom w:val="none" w:sz="0" w:space="0" w:color="auto"/>
        <w:right w:val="none" w:sz="0" w:space="0" w:color="auto"/>
      </w:divBdr>
      <w:divsChild>
        <w:div w:id="437025543">
          <w:marLeft w:val="0"/>
          <w:marRight w:val="0"/>
          <w:marTop w:val="0"/>
          <w:marBottom w:val="0"/>
          <w:divBdr>
            <w:top w:val="none" w:sz="0" w:space="0" w:color="auto"/>
            <w:left w:val="none" w:sz="0" w:space="0" w:color="auto"/>
            <w:bottom w:val="none" w:sz="0" w:space="0" w:color="auto"/>
            <w:right w:val="none" w:sz="0" w:space="0" w:color="auto"/>
          </w:divBdr>
        </w:div>
        <w:div w:id="1544899670">
          <w:marLeft w:val="0"/>
          <w:marRight w:val="0"/>
          <w:marTop w:val="0"/>
          <w:marBottom w:val="0"/>
          <w:divBdr>
            <w:top w:val="none" w:sz="0" w:space="0" w:color="auto"/>
            <w:left w:val="none" w:sz="0" w:space="0" w:color="auto"/>
            <w:bottom w:val="none" w:sz="0" w:space="0" w:color="auto"/>
            <w:right w:val="none" w:sz="0" w:space="0" w:color="auto"/>
          </w:divBdr>
        </w:div>
        <w:div w:id="225844914">
          <w:marLeft w:val="0"/>
          <w:marRight w:val="0"/>
          <w:marTop w:val="0"/>
          <w:marBottom w:val="0"/>
          <w:divBdr>
            <w:top w:val="none" w:sz="0" w:space="0" w:color="auto"/>
            <w:left w:val="none" w:sz="0" w:space="0" w:color="auto"/>
            <w:bottom w:val="none" w:sz="0" w:space="0" w:color="auto"/>
            <w:right w:val="none" w:sz="0" w:space="0" w:color="auto"/>
          </w:divBdr>
        </w:div>
        <w:div w:id="691496159">
          <w:marLeft w:val="0"/>
          <w:marRight w:val="0"/>
          <w:marTop w:val="0"/>
          <w:marBottom w:val="0"/>
          <w:divBdr>
            <w:top w:val="none" w:sz="0" w:space="0" w:color="auto"/>
            <w:left w:val="none" w:sz="0" w:space="0" w:color="auto"/>
            <w:bottom w:val="none" w:sz="0" w:space="0" w:color="auto"/>
            <w:right w:val="none" w:sz="0" w:space="0" w:color="auto"/>
          </w:divBdr>
        </w:div>
        <w:div w:id="1888685335">
          <w:marLeft w:val="0"/>
          <w:marRight w:val="0"/>
          <w:marTop w:val="0"/>
          <w:marBottom w:val="0"/>
          <w:divBdr>
            <w:top w:val="none" w:sz="0" w:space="0" w:color="auto"/>
            <w:left w:val="none" w:sz="0" w:space="0" w:color="auto"/>
            <w:bottom w:val="none" w:sz="0" w:space="0" w:color="auto"/>
            <w:right w:val="none" w:sz="0" w:space="0" w:color="auto"/>
          </w:divBdr>
        </w:div>
        <w:div w:id="659188291">
          <w:marLeft w:val="0"/>
          <w:marRight w:val="0"/>
          <w:marTop w:val="0"/>
          <w:marBottom w:val="0"/>
          <w:divBdr>
            <w:top w:val="none" w:sz="0" w:space="0" w:color="auto"/>
            <w:left w:val="none" w:sz="0" w:space="0" w:color="auto"/>
            <w:bottom w:val="none" w:sz="0" w:space="0" w:color="auto"/>
            <w:right w:val="none" w:sz="0" w:space="0" w:color="auto"/>
          </w:divBdr>
        </w:div>
      </w:divsChild>
    </w:div>
    <w:div w:id="691304941">
      <w:bodyDiv w:val="1"/>
      <w:marLeft w:val="0"/>
      <w:marRight w:val="0"/>
      <w:marTop w:val="0"/>
      <w:marBottom w:val="0"/>
      <w:divBdr>
        <w:top w:val="none" w:sz="0" w:space="0" w:color="auto"/>
        <w:left w:val="none" w:sz="0" w:space="0" w:color="auto"/>
        <w:bottom w:val="none" w:sz="0" w:space="0" w:color="auto"/>
        <w:right w:val="none" w:sz="0" w:space="0" w:color="auto"/>
      </w:divBdr>
      <w:divsChild>
        <w:div w:id="800853668">
          <w:marLeft w:val="0"/>
          <w:marRight w:val="0"/>
          <w:marTop w:val="0"/>
          <w:marBottom w:val="0"/>
          <w:divBdr>
            <w:top w:val="none" w:sz="0" w:space="0" w:color="auto"/>
            <w:left w:val="none" w:sz="0" w:space="0" w:color="auto"/>
            <w:bottom w:val="none" w:sz="0" w:space="0" w:color="auto"/>
            <w:right w:val="none" w:sz="0" w:space="0" w:color="auto"/>
          </w:divBdr>
        </w:div>
        <w:div w:id="1093667533">
          <w:marLeft w:val="0"/>
          <w:marRight w:val="0"/>
          <w:marTop w:val="0"/>
          <w:marBottom w:val="0"/>
          <w:divBdr>
            <w:top w:val="none" w:sz="0" w:space="0" w:color="auto"/>
            <w:left w:val="none" w:sz="0" w:space="0" w:color="auto"/>
            <w:bottom w:val="none" w:sz="0" w:space="0" w:color="auto"/>
            <w:right w:val="none" w:sz="0" w:space="0" w:color="auto"/>
          </w:divBdr>
        </w:div>
        <w:div w:id="1547567123">
          <w:marLeft w:val="0"/>
          <w:marRight w:val="0"/>
          <w:marTop w:val="0"/>
          <w:marBottom w:val="0"/>
          <w:divBdr>
            <w:top w:val="none" w:sz="0" w:space="0" w:color="auto"/>
            <w:left w:val="none" w:sz="0" w:space="0" w:color="auto"/>
            <w:bottom w:val="none" w:sz="0" w:space="0" w:color="auto"/>
            <w:right w:val="none" w:sz="0" w:space="0" w:color="auto"/>
          </w:divBdr>
        </w:div>
        <w:div w:id="1647666712">
          <w:marLeft w:val="0"/>
          <w:marRight w:val="0"/>
          <w:marTop w:val="0"/>
          <w:marBottom w:val="0"/>
          <w:divBdr>
            <w:top w:val="none" w:sz="0" w:space="0" w:color="auto"/>
            <w:left w:val="none" w:sz="0" w:space="0" w:color="auto"/>
            <w:bottom w:val="none" w:sz="0" w:space="0" w:color="auto"/>
            <w:right w:val="none" w:sz="0" w:space="0" w:color="auto"/>
          </w:divBdr>
        </w:div>
        <w:div w:id="1145008601">
          <w:marLeft w:val="0"/>
          <w:marRight w:val="0"/>
          <w:marTop w:val="0"/>
          <w:marBottom w:val="0"/>
          <w:divBdr>
            <w:top w:val="none" w:sz="0" w:space="0" w:color="auto"/>
            <w:left w:val="none" w:sz="0" w:space="0" w:color="auto"/>
            <w:bottom w:val="none" w:sz="0" w:space="0" w:color="auto"/>
            <w:right w:val="none" w:sz="0" w:space="0" w:color="auto"/>
          </w:divBdr>
        </w:div>
        <w:div w:id="889027188">
          <w:marLeft w:val="0"/>
          <w:marRight w:val="0"/>
          <w:marTop w:val="0"/>
          <w:marBottom w:val="0"/>
          <w:divBdr>
            <w:top w:val="none" w:sz="0" w:space="0" w:color="auto"/>
            <w:left w:val="none" w:sz="0" w:space="0" w:color="auto"/>
            <w:bottom w:val="none" w:sz="0" w:space="0" w:color="auto"/>
            <w:right w:val="none" w:sz="0" w:space="0" w:color="auto"/>
          </w:divBdr>
        </w:div>
        <w:div w:id="1496262522">
          <w:marLeft w:val="0"/>
          <w:marRight w:val="0"/>
          <w:marTop w:val="0"/>
          <w:marBottom w:val="0"/>
          <w:divBdr>
            <w:top w:val="none" w:sz="0" w:space="0" w:color="auto"/>
            <w:left w:val="none" w:sz="0" w:space="0" w:color="auto"/>
            <w:bottom w:val="none" w:sz="0" w:space="0" w:color="auto"/>
            <w:right w:val="none" w:sz="0" w:space="0" w:color="auto"/>
          </w:divBdr>
        </w:div>
        <w:div w:id="335695519">
          <w:marLeft w:val="0"/>
          <w:marRight w:val="0"/>
          <w:marTop w:val="0"/>
          <w:marBottom w:val="0"/>
          <w:divBdr>
            <w:top w:val="none" w:sz="0" w:space="0" w:color="auto"/>
            <w:left w:val="none" w:sz="0" w:space="0" w:color="auto"/>
            <w:bottom w:val="none" w:sz="0" w:space="0" w:color="auto"/>
            <w:right w:val="none" w:sz="0" w:space="0" w:color="auto"/>
          </w:divBdr>
        </w:div>
        <w:div w:id="1514146671">
          <w:marLeft w:val="0"/>
          <w:marRight w:val="0"/>
          <w:marTop w:val="0"/>
          <w:marBottom w:val="0"/>
          <w:divBdr>
            <w:top w:val="none" w:sz="0" w:space="0" w:color="auto"/>
            <w:left w:val="none" w:sz="0" w:space="0" w:color="auto"/>
            <w:bottom w:val="none" w:sz="0" w:space="0" w:color="auto"/>
            <w:right w:val="none" w:sz="0" w:space="0" w:color="auto"/>
          </w:divBdr>
        </w:div>
        <w:div w:id="668599554">
          <w:marLeft w:val="0"/>
          <w:marRight w:val="0"/>
          <w:marTop w:val="0"/>
          <w:marBottom w:val="0"/>
          <w:divBdr>
            <w:top w:val="none" w:sz="0" w:space="0" w:color="auto"/>
            <w:left w:val="none" w:sz="0" w:space="0" w:color="auto"/>
            <w:bottom w:val="none" w:sz="0" w:space="0" w:color="auto"/>
            <w:right w:val="none" w:sz="0" w:space="0" w:color="auto"/>
          </w:divBdr>
        </w:div>
        <w:div w:id="777604756">
          <w:marLeft w:val="0"/>
          <w:marRight w:val="0"/>
          <w:marTop w:val="0"/>
          <w:marBottom w:val="0"/>
          <w:divBdr>
            <w:top w:val="none" w:sz="0" w:space="0" w:color="auto"/>
            <w:left w:val="none" w:sz="0" w:space="0" w:color="auto"/>
            <w:bottom w:val="none" w:sz="0" w:space="0" w:color="auto"/>
            <w:right w:val="none" w:sz="0" w:space="0" w:color="auto"/>
          </w:divBdr>
        </w:div>
        <w:div w:id="280117846">
          <w:marLeft w:val="0"/>
          <w:marRight w:val="0"/>
          <w:marTop w:val="0"/>
          <w:marBottom w:val="0"/>
          <w:divBdr>
            <w:top w:val="none" w:sz="0" w:space="0" w:color="auto"/>
            <w:left w:val="none" w:sz="0" w:space="0" w:color="auto"/>
            <w:bottom w:val="none" w:sz="0" w:space="0" w:color="auto"/>
            <w:right w:val="none" w:sz="0" w:space="0" w:color="auto"/>
          </w:divBdr>
        </w:div>
        <w:div w:id="59452862">
          <w:marLeft w:val="0"/>
          <w:marRight w:val="0"/>
          <w:marTop w:val="0"/>
          <w:marBottom w:val="0"/>
          <w:divBdr>
            <w:top w:val="none" w:sz="0" w:space="0" w:color="auto"/>
            <w:left w:val="none" w:sz="0" w:space="0" w:color="auto"/>
            <w:bottom w:val="none" w:sz="0" w:space="0" w:color="auto"/>
            <w:right w:val="none" w:sz="0" w:space="0" w:color="auto"/>
          </w:divBdr>
        </w:div>
        <w:div w:id="1738475688">
          <w:marLeft w:val="0"/>
          <w:marRight w:val="0"/>
          <w:marTop w:val="0"/>
          <w:marBottom w:val="0"/>
          <w:divBdr>
            <w:top w:val="none" w:sz="0" w:space="0" w:color="auto"/>
            <w:left w:val="none" w:sz="0" w:space="0" w:color="auto"/>
            <w:bottom w:val="none" w:sz="0" w:space="0" w:color="auto"/>
            <w:right w:val="none" w:sz="0" w:space="0" w:color="auto"/>
          </w:divBdr>
        </w:div>
        <w:div w:id="561988113">
          <w:marLeft w:val="0"/>
          <w:marRight w:val="0"/>
          <w:marTop w:val="0"/>
          <w:marBottom w:val="0"/>
          <w:divBdr>
            <w:top w:val="none" w:sz="0" w:space="0" w:color="auto"/>
            <w:left w:val="none" w:sz="0" w:space="0" w:color="auto"/>
            <w:bottom w:val="none" w:sz="0" w:space="0" w:color="auto"/>
            <w:right w:val="none" w:sz="0" w:space="0" w:color="auto"/>
          </w:divBdr>
        </w:div>
        <w:div w:id="769859157">
          <w:marLeft w:val="0"/>
          <w:marRight w:val="0"/>
          <w:marTop w:val="0"/>
          <w:marBottom w:val="0"/>
          <w:divBdr>
            <w:top w:val="none" w:sz="0" w:space="0" w:color="auto"/>
            <w:left w:val="none" w:sz="0" w:space="0" w:color="auto"/>
            <w:bottom w:val="none" w:sz="0" w:space="0" w:color="auto"/>
            <w:right w:val="none" w:sz="0" w:space="0" w:color="auto"/>
          </w:divBdr>
        </w:div>
        <w:div w:id="1094058913">
          <w:marLeft w:val="0"/>
          <w:marRight w:val="0"/>
          <w:marTop w:val="0"/>
          <w:marBottom w:val="0"/>
          <w:divBdr>
            <w:top w:val="none" w:sz="0" w:space="0" w:color="auto"/>
            <w:left w:val="none" w:sz="0" w:space="0" w:color="auto"/>
            <w:bottom w:val="none" w:sz="0" w:space="0" w:color="auto"/>
            <w:right w:val="none" w:sz="0" w:space="0" w:color="auto"/>
          </w:divBdr>
        </w:div>
        <w:div w:id="943340392">
          <w:marLeft w:val="0"/>
          <w:marRight w:val="0"/>
          <w:marTop w:val="0"/>
          <w:marBottom w:val="0"/>
          <w:divBdr>
            <w:top w:val="none" w:sz="0" w:space="0" w:color="auto"/>
            <w:left w:val="none" w:sz="0" w:space="0" w:color="auto"/>
            <w:bottom w:val="none" w:sz="0" w:space="0" w:color="auto"/>
            <w:right w:val="none" w:sz="0" w:space="0" w:color="auto"/>
          </w:divBdr>
        </w:div>
        <w:div w:id="208881908">
          <w:marLeft w:val="0"/>
          <w:marRight w:val="0"/>
          <w:marTop w:val="0"/>
          <w:marBottom w:val="0"/>
          <w:divBdr>
            <w:top w:val="none" w:sz="0" w:space="0" w:color="auto"/>
            <w:left w:val="none" w:sz="0" w:space="0" w:color="auto"/>
            <w:bottom w:val="none" w:sz="0" w:space="0" w:color="auto"/>
            <w:right w:val="none" w:sz="0" w:space="0" w:color="auto"/>
          </w:divBdr>
        </w:div>
        <w:div w:id="1649361442">
          <w:marLeft w:val="0"/>
          <w:marRight w:val="0"/>
          <w:marTop w:val="0"/>
          <w:marBottom w:val="0"/>
          <w:divBdr>
            <w:top w:val="none" w:sz="0" w:space="0" w:color="auto"/>
            <w:left w:val="none" w:sz="0" w:space="0" w:color="auto"/>
            <w:bottom w:val="none" w:sz="0" w:space="0" w:color="auto"/>
            <w:right w:val="none" w:sz="0" w:space="0" w:color="auto"/>
          </w:divBdr>
        </w:div>
        <w:div w:id="515005549">
          <w:marLeft w:val="0"/>
          <w:marRight w:val="0"/>
          <w:marTop w:val="0"/>
          <w:marBottom w:val="0"/>
          <w:divBdr>
            <w:top w:val="none" w:sz="0" w:space="0" w:color="auto"/>
            <w:left w:val="none" w:sz="0" w:space="0" w:color="auto"/>
            <w:bottom w:val="none" w:sz="0" w:space="0" w:color="auto"/>
            <w:right w:val="none" w:sz="0" w:space="0" w:color="auto"/>
          </w:divBdr>
        </w:div>
        <w:div w:id="1399018631">
          <w:marLeft w:val="0"/>
          <w:marRight w:val="0"/>
          <w:marTop w:val="0"/>
          <w:marBottom w:val="0"/>
          <w:divBdr>
            <w:top w:val="none" w:sz="0" w:space="0" w:color="auto"/>
            <w:left w:val="none" w:sz="0" w:space="0" w:color="auto"/>
            <w:bottom w:val="none" w:sz="0" w:space="0" w:color="auto"/>
            <w:right w:val="none" w:sz="0" w:space="0" w:color="auto"/>
          </w:divBdr>
        </w:div>
        <w:div w:id="1415128188">
          <w:marLeft w:val="0"/>
          <w:marRight w:val="0"/>
          <w:marTop w:val="0"/>
          <w:marBottom w:val="0"/>
          <w:divBdr>
            <w:top w:val="none" w:sz="0" w:space="0" w:color="auto"/>
            <w:left w:val="none" w:sz="0" w:space="0" w:color="auto"/>
            <w:bottom w:val="none" w:sz="0" w:space="0" w:color="auto"/>
            <w:right w:val="none" w:sz="0" w:space="0" w:color="auto"/>
          </w:divBdr>
        </w:div>
        <w:div w:id="1018779058">
          <w:marLeft w:val="0"/>
          <w:marRight w:val="0"/>
          <w:marTop w:val="0"/>
          <w:marBottom w:val="0"/>
          <w:divBdr>
            <w:top w:val="none" w:sz="0" w:space="0" w:color="auto"/>
            <w:left w:val="none" w:sz="0" w:space="0" w:color="auto"/>
            <w:bottom w:val="none" w:sz="0" w:space="0" w:color="auto"/>
            <w:right w:val="none" w:sz="0" w:space="0" w:color="auto"/>
          </w:divBdr>
        </w:div>
      </w:divsChild>
    </w:div>
    <w:div w:id="694306420">
      <w:bodyDiv w:val="1"/>
      <w:marLeft w:val="0"/>
      <w:marRight w:val="0"/>
      <w:marTop w:val="0"/>
      <w:marBottom w:val="0"/>
      <w:divBdr>
        <w:top w:val="none" w:sz="0" w:space="0" w:color="auto"/>
        <w:left w:val="none" w:sz="0" w:space="0" w:color="auto"/>
        <w:bottom w:val="none" w:sz="0" w:space="0" w:color="auto"/>
        <w:right w:val="none" w:sz="0" w:space="0" w:color="auto"/>
      </w:divBdr>
      <w:divsChild>
        <w:div w:id="1095588638">
          <w:marLeft w:val="0"/>
          <w:marRight w:val="0"/>
          <w:marTop w:val="0"/>
          <w:marBottom w:val="0"/>
          <w:divBdr>
            <w:top w:val="none" w:sz="0" w:space="0" w:color="auto"/>
            <w:left w:val="none" w:sz="0" w:space="0" w:color="auto"/>
            <w:bottom w:val="none" w:sz="0" w:space="0" w:color="auto"/>
            <w:right w:val="none" w:sz="0" w:space="0" w:color="auto"/>
          </w:divBdr>
        </w:div>
        <w:div w:id="723141833">
          <w:marLeft w:val="0"/>
          <w:marRight w:val="0"/>
          <w:marTop w:val="0"/>
          <w:marBottom w:val="0"/>
          <w:divBdr>
            <w:top w:val="none" w:sz="0" w:space="0" w:color="auto"/>
            <w:left w:val="none" w:sz="0" w:space="0" w:color="auto"/>
            <w:bottom w:val="none" w:sz="0" w:space="0" w:color="auto"/>
            <w:right w:val="none" w:sz="0" w:space="0" w:color="auto"/>
          </w:divBdr>
        </w:div>
        <w:div w:id="1709379336">
          <w:marLeft w:val="0"/>
          <w:marRight w:val="0"/>
          <w:marTop w:val="0"/>
          <w:marBottom w:val="0"/>
          <w:divBdr>
            <w:top w:val="none" w:sz="0" w:space="0" w:color="auto"/>
            <w:left w:val="none" w:sz="0" w:space="0" w:color="auto"/>
            <w:bottom w:val="none" w:sz="0" w:space="0" w:color="auto"/>
            <w:right w:val="none" w:sz="0" w:space="0" w:color="auto"/>
          </w:divBdr>
        </w:div>
      </w:divsChild>
    </w:div>
    <w:div w:id="697513969">
      <w:bodyDiv w:val="1"/>
      <w:marLeft w:val="0"/>
      <w:marRight w:val="0"/>
      <w:marTop w:val="0"/>
      <w:marBottom w:val="0"/>
      <w:divBdr>
        <w:top w:val="none" w:sz="0" w:space="0" w:color="auto"/>
        <w:left w:val="none" w:sz="0" w:space="0" w:color="auto"/>
        <w:bottom w:val="none" w:sz="0" w:space="0" w:color="auto"/>
        <w:right w:val="none" w:sz="0" w:space="0" w:color="auto"/>
      </w:divBdr>
    </w:div>
    <w:div w:id="704209952">
      <w:bodyDiv w:val="1"/>
      <w:marLeft w:val="0"/>
      <w:marRight w:val="0"/>
      <w:marTop w:val="0"/>
      <w:marBottom w:val="0"/>
      <w:divBdr>
        <w:top w:val="none" w:sz="0" w:space="0" w:color="auto"/>
        <w:left w:val="none" w:sz="0" w:space="0" w:color="auto"/>
        <w:bottom w:val="none" w:sz="0" w:space="0" w:color="auto"/>
        <w:right w:val="none" w:sz="0" w:space="0" w:color="auto"/>
      </w:divBdr>
      <w:divsChild>
        <w:div w:id="934439835">
          <w:marLeft w:val="0"/>
          <w:marRight w:val="0"/>
          <w:marTop w:val="0"/>
          <w:marBottom w:val="0"/>
          <w:divBdr>
            <w:top w:val="none" w:sz="0" w:space="0" w:color="auto"/>
            <w:left w:val="none" w:sz="0" w:space="0" w:color="auto"/>
            <w:bottom w:val="none" w:sz="0" w:space="0" w:color="auto"/>
            <w:right w:val="none" w:sz="0" w:space="0" w:color="auto"/>
          </w:divBdr>
        </w:div>
        <w:div w:id="1178155208">
          <w:marLeft w:val="0"/>
          <w:marRight w:val="0"/>
          <w:marTop w:val="0"/>
          <w:marBottom w:val="0"/>
          <w:divBdr>
            <w:top w:val="none" w:sz="0" w:space="0" w:color="auto"/>
            <w:left w:val="none" w:sz="0" w:space="0" w:color="auto"/>
            <w:bottom w:val="none" w:sz="0" w:space="0" w:color="auto"/>
            <w:right w:val="none" w:sz="0" w:space="0" w:color="auto"/>
          </w:divBdr>
        </w:div>
        <w:div w:id="1788232907">
          <w:marLeft w:val="0"/>
          <w:marRight w:val="0"/>
          <w:marTop w:val="0"/>
          <w:marBottom w:val="0"/>
          <w:divBdr>
            <w:top w:val="none" w:sz="0" w:space="0" w:color="auto"/>
            <w:left w:val="none" w:sz="0" w:space="0" w:color="auto"/>
            <w:bottom w:val="none" w:sz="0" w:space="0" w:color="auto"/>
            <w:right w:val="none" w:sz="0" w:space="0" w:color="auto"/>
          </w:divBdr>
        </w:div>
        <w:div w:id="1026754618">
          <w:marLeft w:val="0"/>
          <w:marRight w:val="0"/>
          <w:marTop w:val="0"/>
          <w:marBottom w:val="0"/>
          <w:divBdr>
            <w:top w:val="none" w:sz="0" w:space="0" w:color="auto"/>
            <w:left w:val="none" w:sz="0" w:space="0" w:color="auto"/>
            <w:bottom w:val="none" w:sz="0" w:space="0" w:color="auto"/>
            <w:right w:val="none" w:sz="0" w:space="0" w:color="auto"/>
          </w:divBdr>
        </w:div>
        <w:div w:id="602147201">
          <w:marLeft w:val="0"/>
          <w:marRight w:val="0"/>
          <w:marTop w:val="0"/>
          <w:marBottom w:val="0"/>
          <w:divBdr>
            <w:top w:val="none" w:sz="0" w:space="0" w:color="auto"/>
            <w:left w:val="none" w:sz="0" w:space="0" w:color="auto"/>
            <w:bottom w:val="none" w:sz="0" w:space="0" w:color="auto"/>
            <w:right w:val="none" w:sz="0" w:space="0" w:color="auto"/>
          </w:divBdr>
        </w:div>
        <w:div w:id="360321587">
          <w:marLeft w:val="0"/>
          <w:marRight w:val="0"/>
          <w:marTop w:val="0"/>
          <w:marBottom w:val="0"/>
          <w:divBdr>
            <w:top w:val="none" w:sz="0" w:space="0" w:color="auto"/>
            <w:left w:val="none" w:sz="0" w:space="0" w:color="auto"/>
            <w:bottom w:val="none" w:sz="0" w:space="0" w:color="auto"/>
            <w:right w:val="none" w:sz="0" w:space="0" w:color="auto"/>
          </w:divBdr>
        </w:div>
      </w:divsChild>
    </w:div>
    <w:div w:id="707292927">
      <w:bodyDiv w:val="1"/>
      <w:marLeft w:val="0"/>
      <w:marRight w:val="0"/>
      <w:marTop w:val="0"/>
      <w:marBottom w:val="0"/>
      <w:divBdr>
        <w:top w:val="none" w:sz="0" w:space="0" w:color="auto"/>
        <w:left w:val="none" w:sz="0" w:space="0" w:color="auto"/>
        <w:bottom w:val="none" w:sz="0" w:space="0" w:color="auto"/>
        <w:right w:val="none" w:sz="0" w:space="0" w:color="auto"/>
      </w:divBdr>
      <w:divsChild>
        <w:div w:id="511073842">
          <w:marLeft w:val="0"/>
          <w:marRight w:val="0"/>
          <w:marTop w:val="0"/>
          <w:marBottom w:val="0"/>
          <w:divBdr>
            <w:top w:val="none" w:sz="0" w:space="0" w:color="auto"/>
            <w:left w:val="none" w:sz="0" w:space="0" w:color="auto"/>
            <w:bottom w:val="none" w:sz="0" w:space="0" w:color="auto"/>
            <w:right w:val="none" w:sz="0" w:space="0" w:color="auto"/>
          </w:divBdr>
        </w:div>
        <w:div w:id="1137451641">
          <w:marLeft w:val="0"/>
          <w:marRight w:val="0"/>
          <w:marTop w:val="0"/>
          <w:marBottom w:val="0"/>
          <w:divBdr>
            <w:top w:val="none" w:sz="0" w:space="0" w:color="auto"/>
            <w:left w:val="none" w:sz="0" w:space="0" w:color="auto"/>
            <w:bottom w:val="none" w:sz="0" w:space="0" w:color="auto"/>
            <w:right w:val="none" w:sz="0" w:space="0" w:color="auto"/>
          </w:divBdr>
        </w:div>
        <w:div w:id="84543090">
          <w:marLeft w:val="0"/>
          <w:marRight w:val="0"/>
          <w:marTop w:val="0"/>
          <w:marBottom w:val="0"/>
          <w:divBdr>
            <w:top w:val="none" w:sz="0" w:space="0" w:color="auto"/>
            <w:left w:val="none" w:sz="0" w:space="0" w:color="auto"/>
            <w:bottom w:val="none" w:sz="0" w:space="0" w:color="auto"/>
            <w:right w:val="none" w:sz="0" w:space="0" w:color="auto"/>
          </w:divBdr>
        </w:div>
        <w:div w:id="1335303783">
          <w:marLeft w:val="0"/>
          <w:marRight w:val="0"/>
          <w:marTop w:val="0"/>
          <w:marBottom w:val="0"/>
          <w:divBdr>
            <w:top w:val="none" w:sz="0" w:space="0" w:color="auto"/>
            <w:left w:val="none" w:sz="0" w:space="0" w:color="auto"/>
            <w:bottom w:val="none" w:sz="0" w:space="0" w:color="auto"/>
            <w:right w:val="none" w:sz="0" w:space="0" w:color="auto"/>
          </w:divBdr>
        </w:div>
        <w:div w:id="1527216081">
          <w:marLeft w:val="0"/>
          <w:marRight w:val="0"/>
          <w:marTop w:val="0"/>
          <w:marBottom w:val="0"/>
          <w:divBdr>
            <w:top w:val="none" w:sz="0" w:space="0" w:color="auto"/>
            <w:left w:val="none" w:sz="0" w:space="0" w:color="auto"/>
            <w:bottom w:val="none" w:sz="0" w:space="0" w:color="auto"/>
            <w:right w:val="none" w:sz="0" w:space="0" w:color="auto"/>
          </w:divBdr>
        </w:div>
        <w:div w:id="1180192314">
          <w:marLeft w:val="0"/>
          <w:marRight w:val="0"/>
          <w:marTop w:val="0"/>
          <w:marBottom w:val="0"/>
          <w:divBdr>
            <w:top w:val="none" w:sz="0" w:space="0" w:color="auto"/>
            <w:left w:val="none" w:sz="0" w:space="0" w:color="auto"/>
            <w:bottom w:val="none" w:sz="0" w:space="0" w:color="auto"/>
            <w:right w:val="none" w:sz="0" w:space="0" w:color="auto"/>
          </w:divBdr>
        </w:div>
        <w:div w:id="344750183">
          <w:marLeft w:val="0"/>
          <w:marRight w:val="0"/>
          <w:marTop w:val="0"/>
          <w:marBottom w:val="0"/>
          <w:divBdr>
            <w:top w:val="none" w:sz="0" w:space="0" w:color="auto"/>
            <w:left w:val="none" w:sz="0" w:space="0" w:color="auto"/>
            <w:bottom w:val="none" w:sz="0" w:space="0" w:color="auto"/>
            <w:right w:val="none" w:sz="0" w:space="0" w:color="auto"/>
          </w:divBdr>
        </w:div>
        <w:div w:id="1028529185">
          <w:marLeft w:val="0"/>
          <w:marRight w:val="0"/>
          <w:marTop w:val="0"/>
          <w:marBottom w:val="0"/>
          <w:divBdr>
            <w:top w:val="none" w:sz="0" w:space="0" w:color="auto"/>
            <w:left w:val="none" w:sz="0" w:space="0" w:color="auto"/>
            <w:bottom w:val="none" w:sz="0" w:space="0" w:color="auto"/>
            <w:right w:val="none" w:sz="0" w:space="0" w:color="auto"/>
          </w:divBdr>
        </w:div>
      </w:divsChild>
    </w:div>
    <w:div w:id="708453800">
      <w:bodyDiv w:val="1"/>
      <w:marLeft w:val="0"/>
      <w:marRight w:val="0"/>
      <w:marTop w:val="0"/>
      <w:marBottom w:val="0"/>
      <w:divBdr>
        <w:top w:val="none" w:sz="0" w:space="0" w:color="auto"/>
        <w:left w:val="none" w:sz="0" w:space="0" w:color="auto"/>
        <w:bottom w:val="none" w:sz="0" w:space="0" w:color="auto"/>
        <w:right w:val="none" w:sz="0" w:space="0" w:color="auto"/>
      </w:divBdr>
    </w:div>
    <w:div w:id="712727507">
      <w:bodyDiv w:val="1"/>
      <w:marLeft w:val="0"/>
      <w:marRight w:val="0"/>
      <w:marTop w:val="0"/>
      <w:marBottom w:val="0"/>
      <w:divBdr>
        <w:top w:val="none" w:sz="0" w:space="0" w:color="auto"/>
        <w:left w:val="none" w:sz="0" w:space="0" w:color="auto"/>
        <w:bottom w:val="none" w:sz="0" w:space="0" w:color="auto"/>
        <w:right w:val="none" w:sz="0" w:space="0" w:color="auto"/>
      </w:divBdr>
      <w:divsChild>
        <w:div w:id="635255609">
          <w:marLeft w:val="0"/>
          <w:marRight w:val="0"/>
          <w:marTop w:val="0"/>
          <w:marBottom w:val="0"/>
          <w:divBdr>
            <w:top w:val="none" w:sz="0" w:space="0" w:color="auto"/>
            <w:left w:val="none" w:sz="0" w:space="0" w:color="auto"/>
            <w:bottom w:val="none" w:sz="0" w:space="0" w:color="auto"/>
            <w:right w:val="none" w:sz="0" w:space="0" w:color="auto"/>
          </w:divBdr>
        </w:div>
        <w:div w:id="24452910">
          <w:marLeft w:val="0"/>
          <w:marRight w:val="0"/>
          <w:marTop w:val="0"/>
          <w:marBottom w:val="0"/>
          <w:divBdr>
            <w:top w:val="none" w:sz="0" w:space="0" w:color="auto"/>
            <w:left w:val="none" w:sz="0" w:space="0" w:color="auto"/>
            <w:bottom w:val="none" w:sz="0" w:space="0" w:color="auto"/>
            <w:right w:val="none" w:sz="0" w:space="0" w:color="auto"/>
          </w:divBdr>
        </w:div>
        <w:div w:id="1162040813">
          <w:marLeft w:val="0"/>
          <w:marRight w:val="0"/>
          <w:marTop w:val="0"/>
          <w:marBottom w:val="0"/>
          <w:divBdr>
            <w:top w:val="none" w:sz="0" w:space="0" w:color="auto"/>
            <w:left w:val="none" w:sz="0" w:space="0" w:color="auto"/>
            <w:bottom w:val="none" w:sz="0" w:space="0" w:color="auto"/>
            <w:right w:val="none" w:sz="0" w:space="0" w:color="auto"/>
          </w:divBdr>
        </w:div>
        <w:div w:id="2054689451">
          <w:marLeft w:val="0"/>
          <w:marRight w:val="0"/>
          <w:marTop w:val="0"/>
          <w:marBottom w:val="0"/>
          <w:divBdr>
            <w:top w:val="none" w:sz="0" w:space="0" w:color="auto"/>
            <w:left w:val="none" w:sz="0" w:space="0" w:color="auto"/>
            <w:bottom w:val="none" w:sz="0" w:space="0" w:color="auto"/>
            <w:right w:val="none" w:sz="0" w:space="0" w:color="auto"/>
          </w:divBdr>
        </w:div>
        <w:div w:id="1124694377">
          <w:marLeft w:val="0"/>
          <w:marRight w:val="0"/>
          <w:marTop w:val="0"/>
          <w:marBottom w:val="0"/>
          <w:divBdr>
            <w:top w:val="none" w:sz="0" w:space="0" w:color="auto"/>
            <w:left w:val="none" w:sz="0" w:space="0" w:color="auto"/>
            <w:bottom w:val="none" w:sz="0" w:space="0" w:color="auto"/>
            <w:right w:val="none" w:sz="0" w:space="0" w:color="auto"/>
          </w:divBdr>
        </w:div>
        <w:div w:id="1863081210">
          <w:marLeft w:val="0"/>
          <w:marRight w:val="0"/>
          <w:marTop w:val="0"/>
          <w:marBottom w:val="0"/>
          <w:divBdr>
            <w:top w:val="none" w:sz="0" w:space="0" w:color="auto"/>
            <w:left w:val="none" w:sz="0" w:space="0" w:color="auto"/>
            <w:bottom w:val="none" w:sz="0" w:space="0" w:color="auto"/>
            <w:right w:val="none" w:sz="0" w:space="0" w:color="auto"/>
          </w:divBdr>
        </w:div>
        <w:div w:id="1936549789">
          <w:marLeft w:val="0"/>
          <w:marRight w:val="0"/>
          <w:marTop w:val="0"/>
          <w:marBottom w:val="0"/>
          <w:divBdr>
            <w:top w:val="none" w:sz="0" w:space="0" w:color="auto"/>
            <w:left w:val="none" w:sz="0" w:space="0" w:color="auto"/>
            <w:bottom w:val="none" w:sz="0" w:space="0" w:color="auto"/>
            <w:right w:val="none" w:sz="0" w:space="0" w:color="auto"/>
          </w:divBdr>
        </w:div>
      </w:divsChild>
    </w:div>
    <w:div w:id="724986111">
      <w:bodyDiv w:val="1"/>
      <w:marLeft w:val="0"/>
      <w:marRight w:val="0"/>
      <w:marTop w:val="0"/>
      <w:marBottom w:val="0"/>
      <w:divBdr>
        <w:top w:val="none" w:sz="0" w:space="0" w:color="auto"/>
        <w:left w:val="none" w:sz="0" w:space="0" w:color="auto"/>
        <w:bottom w:val="none" w:sz="0" w:space="0" w:color="auto"/>
        <w:right w:val="none" w:sz="0" w:space="0" w:color="auto"/>
      </w:divBdr>
    </w:div>
    <w:div w:id="733545142">
      <w:bodyDiv w:val="1"/>
      <w:marLeft w:val="0"/>
      <w:marRight w:val="0"/>
      <w:marTop w:val="0"/>
      <w:marBottom w:val="0"/>
      <w:divBdr>
        <w:top w:val="none" w:sz="0" w:space="0" w:color="auto"/>
        <w:left w:val="none" w:sz="0" w:space="0" w:color="auto"/>
        <w:bottom w:val="none" w:sz="0" w:space="0" w:color="auto"/>
        <w:right w:val="none" w:sz="0" w:space="0" w:color="auto"/>
      </w:divBdr>
    </w:div>
    <w:div w:id="736975606">
      <w:bodyDiv w:val="1"/>
      <w:marLeft w:val="0"/>
      <w:marRight w:val="0"/>
      <w:marTop w:val="0"/>
      <w:marBottom w:val="0"/>
      <w:divBdr>
        <w:top w:val="none" w:sz="0" w:space="0" w:color="auto"/>
        <w:left w:val="none" w:sz="0" w:space="0" w:color="auto"/>
        <w:bottom w:val="none" w:sz="0" w:space="0" w:color="auto"/>
        <w:right w:val="none" w:sz="0" w:space="0" w:color="auto"/>
      </w:divBdr>
    </w:div>
    <w:div w:id="741753661">
      <w:bodyDiv w:val="1"/>
      <w:marLeft w:val="0"/>
      <w:marRight w:val="0"/>
      <w:marTop w:val="0"/>
      <w:marBottom w:val="0"/>
      <w:divBdr>
        <w:top w:val="none" w:sz="0" w:space="0" w:color="auto"/>
        <w:left w:val="none" w:sz="0" w:space="0" w:color="auto"/>
        <w:bottom w:val="none" w:sz="0" w:space="0" w:color="auto"/>
        <w:right w:val="none" w:sz="0" w:space="0" w:color="auto"/>
      </w:divBdr>
    </w:div>
    <w:div w:id="743724047">
      <w:bodyDiv w:val="1"/>
      <w:marLeft w:val="0"/>
      <w:marRight w:val="0"/>
      <w:marTop w:val="0"/>
      <w:marBottom w:val="0"/>
      <w:divBdr>
        <w:top w:val="none" w:sz="0" w:space="0" w:color="auto"/>
        <w:left w:val="none" w:sz="0" w:space="0" w:color="auto"/>
        <w:bottom w:val="none" w:sz="0" w:space="0" w:color="auto"/>
        <w:right w:val="none" w:sz="0" w:space="0" w:color="auto"/>
      </w:divBdr>
    </w:div>
    <w:div w:id="752354075">
      <w:bodyDiv w:val="1"/>
      <w:marLeft w:val="0"/>
      <w:marRight w:val="0"/>
      <w:marTop w:val="0"/>
      <w:marBottom w:val="0"/>
      <w:divBdr>
        <w:top w:val="none" w:sz="0" w:space="0" w:color="auto"/>
        <w:left w:val="none" w:sz="0" w:space="0" w:color="auto"/>
        <w:bottom w:val="none" w:sz="0" w:space="0" w:color="auto"/>
        <w:right w:val="none" w:sz="0" w:space="0" w:color="auto"/>
      </w:divBdr>
    </w:div>
    <w:div w:id="759331193">
      <w:bodyDiv w:val="1"/>
      <w:marLeft w:val="0"/>
      <w:marRight w:val="0"/>
      <w:marTop w:val="0"/>
      <w:marBottom w:val="0"/>
      <w:divBdr>
        <w:top w:val="none" w:sz="0" w:space="0" w:color="auto"/>
        <w:left w:val="none" w:sz="0" w:space="0" w:color="auto"/>
        <w:bottom w:val="none" w:sz="0" w:space="0" w:color="auto"/>
        <w:right w:val="none" w:sz="0" w:space="0" w:color="auto"/>
      </w:divBdr>
      <w:divsChild>
        <w:div w:id="228928930">
          <w:marLeft w:val="0"/>
          <w:marRight w:val="0"/>
          <w:marTop w:val="0"/>
          <w:marBottom w:val="0"/>
          <w:divBdr>
            <w:top w:val="none" w:sz="0" w:space="0" w:color="auto"/>
            <w:left w:val="none" w:sz="0" w:space="0" w:color="auto"/>
            <w:bottom w:val="none" w:sz="0" w:space="0" w:color="auto"/>
            <w:right w:val="none" w:sz="0" w:space="0" w:color="auto"/>
          </w:divBdr>
        </w:div>
        <w:div w:id="1124346523">
          <w:marLeft w:val="0"/>
          <w:marRight w:val="0"/>
          <w:marTop w:val="0"/>
          <w:marBottom w:val="0"/>
          <w:divBdr>
            <w:top w:val="none" w:sz="0" w:space="0" w:color="auto"/>
            <w:left w:val="none" w:sz="0" w:space="0" w:color="auto"/>
            <w:bottom w:val="none" w:sz="0" w:space="0" w:color="auto"/>
            <w:right w:val="none" w:sz="0" w:space="0" w:color="auto"/>
          </w:divBdr>
        </w:div>
        <w:div w:id="116030151">
          <w:marLeft w:val="0"/>
          <w:marRight w:val="0"/>
          <w:marTop w:val="0"/>
          <w:marBottom w:val="0"/>
          <w:divBdr>
            <w:top w:val="none" w:sz="0" w:space="0" w:color="auto"/>
            <w:left w:val="none" w:sz="0" w:space="0" w:color="auto"/>
            <w:bottom w:val="none" w:sz="0" w:space="0" w:color="auto"/>
            <w:right w:val="none" w:sz="0" w:space="0" w:color="auto"/>
          </w:divBdr>
        </w:div>
        <w:div w:id="1436634712">
          <w:marLeft w:val="0"/>
          <w:marRight w:val="0"/>
          <w:marTop w:val="0"/>
          <w:marBottom w:val="0"/>
          <w:divBdr>
            <w:top w:val="none" w:sz="0" w:space="0" w:color="auto"/>
            <w:left w:val="none" w:sz="0" w:space="0" w:color="auto"/>
            <w:bottom w:val="none" w:sz="0" w:space="0" w:color="auto"/>
            <w:right w:val="none" w:sz="0" w:space="0" w:color="auto"/>
          </w:divBdr>
        </w:div>
      </w:divsChild>
    </w:div>
    <w:div w:id="760445235">
      <w:bodyDiv w:val="1"/>
      <w:marLeft w:val="0"/>
      <w:marRight w:val="0"/>
      <w:marTop w:val="0"/>
      <w:marBottom w:val="0"/>
      <w:divBdr>
        <w:top w:val="none" w:sz="0" w:space="0" w:color="auto"/>
        <w:left w:val="none" w:sz="0" w:space="0" w:color="auto"/>
        <w:bottom w:val="none" w:sz="0" w:space="0" w:color="auto"/>
        <w:right w:val="none" w:sz="0" w:space="0" w:color="auto"/>
      </w:divBdr>
    </w:div>
    <w:div w:id="769005082">
      <w:bodyDiv w:val="1"/>
      <w:marLeft w:val="0"/>
      <w:marRight w:val="0"/>
      <w:marTop w:val="0"/>
      <w:marBottom w:val="0"/>
      <w:divBdr>
        <w:top w:val="none" w:sz="0" w:space="0" w:color="auto"/>
        <w:left w:val="none" w:sz="0" w:space="0" w:color="auto"/>
        <w:bottom w:val="none" w:sz="0" w:space="0" w:color="auto"/>
        <w:right w:val="none" w:sz="0" w:space="0" w:color="auto"/>
      </w:divBdr>
    </w:div>
    <w:div w:id="769470281">
      <w:bodyDiv w:val="1"/>
      <w:marLeft w:val="0"/>
      <w:marRight w:val="0"/>
      <w:marTop w:val="0"/>
      <w:marBottom w:val="0"/>
      <w:divBdr>
        <w:top w:val="none" w:sz="0" w:space="0" w:color="auto"/>
        <w:left w:val="none" w:sz="0" w:space="0" w:color="auto"/>
        <w:bottom w:val="none" w:sz="0" w:space="0" w:color="auto"/>
        <w:right w:val="none" w:sz="0" w:space="0" w:color="auto"/>
      </w:divBdr>
    </w:div>
    <w:div w:id="784079046">
      <w:bodyDiv w:val="1"/>
      <w:marLeft w:val="0"/>
      <w:marRight w:val="0"/>
      <w:marTop w:val="0"/>
      <w:marBottom w:val="0"/>
      <w:divBdr>
        <w:top w:val="none" w:sz="0" w:space="0" w:color="auto"/>
        <w:left w:val="none" w:sz="0" w:space="0" w:color="auto"/>
        <w:bottom w:val="none" w:sz="0" w:space="0" w:color="auto"/>
        <w:right w:val="none" w:sz="0" w:space="0" w:color="auto"/>
      </w:divBdr>
      <w:divsChild>
        <w:div w:id="744227135">
          <w:marLeft w:val="0"/>
          <w:marRight w:val="0"/>
          <w:marTop w:val="0"/>
          <w:marBottom w:val="0"/>
          <w:divBdr>
            <w:top w:val="none" w:sz="0" w:space="0" w:color="auto"/>
            <w:left w:val="none" w:sz="0" w:space="0" w:color="auto"/>
            <w:bottom w:val="none" w:sz="0" w:space="0" w:color="auto"/>
            <w:right w:val="none" w:sz="0" w:space="0" w:color="auto"/>
          </w:divBdr>
        </w:div>
        <w:div w:id="1573388425">
          <w:marLeft w:val="0"/>
          <w:marRight w:val="0"/>
          <w:marTop w:val="0"/>
          <w:marBottom w:val="0"/>
          <w:divBdr>
            <w:top w:val="none" w:sz="0" w:space="0" w:color="auto"/>
            <w:left w:val="none" w:sz="0" w:space="0" w:color="auto"/>
            <w:bottom w:val="none" w:sz="0" w:space="0" w:color="auto"/>
            <w:right w:val="none" w:sz="0" w:space="0" w:color="auto"/>
          </w:divBdr>
        </w:div>
        <w:div w:id="427164384">
          <w:marLeft w:val="0"/>
          <w:marRight w:val="0"/>
          <w:marTop w:val="0"/>
          <w:marBottom w:val="0"/>
          <w:divBdr>
            <w:top w:val="none" w:sz="0" w:space="0" w:color="auto"/>
            <w:left w:val="none" w:sz="0" w:space="0" w:color="auto"/>
            <w:bottom w:val="none" w:sz="0" w:space="0" w:color="auto"/>
            <w:right w:val="none" w:sz="0" w:space="0" w:color="auto"/>
          </w:divBdr>
        </w:div>
        <w:div w:id="1303268612">
          <w:marLeft w:val="0"/>
          <w:marRight w:val="0"/>
          <w:marTop w:val="0"/>
          <w:marBottom w:val="0"/>
          <w:divBdr>
            <w:top w:val="none" w:sz="0" w:space="0" w:color="auto"/>
            <w:left w:val="none" w:sz="0" w:space="0" w:color="auto"/>
            <w:bottom w:val="none" w:sz="0" w:space="0" w:color="auto"/>
            <w:right w:val="none" w:sz="0" w:space="0" w:color="auto"/>
          </w:divBdr>
        </w:div>
      </w:divsChild>
    </w:div>
    <w:div w:id="805393488">
      <w:bodyDiv w:val="1"/>
      <w:marLeft w:val="0"/>
      <w:marRight w:val="0"/>
      <w:marTop w:val="0"/>
      <w:marBottom w:val="0"/>
      <w:divBdr>
        <w:top w:val="none" w:sz="0" w:space="0" w:color="auto"/>
        <w:left w:val="none" w:sz="0" w:space="0" w:color="auto"/>
        <w:bottom w:val="none" w:sz="0" w:space="0" w:color="auto"/>
        <w:right w:val="none" w:sz="0" w:space="0" w:color="auto"/>
      </w:divBdr>
    </w:div>
    <w:div w:id="805854690">
      <w:bodyDiv w:val="1"/>
      <w:marLeft w:val="0"/>
      <w:marRight w:val="0"/>
      <w:marTop w:val="0"/>
      <w:marBottom w:val="0"/>
      <w:divBdr>
        <w:top w:val="none" w:sz="0" w:space="0" w:color="auto"/>
        <w:left w:val="none" w:sz="0" w:space="0" w:color="auto"/>
        <w:bottom w:val="none" w:sz="0" w:space="0" w:color="auto"/>
        <w:right w:val="none" w:sz="0" w:space="0" w:color="auto"/>
      </w:divBdr>
      <w:divsChild>
        <w:div w:id="809828564">
          <w:marLeft w:val="0"/>
          <w:marRight w:val="0"/>
          <w:marTop w:val="0"/>
          <w:marBottom w:val="0"/>
          <w:divBdr>
            <w:top w:val="none" w:sz="0" w:space="0" w:color="auto"/>
            <w:left w:val="none" w:sz="0" w:space="0" w:color="auto"/>
            <w:bottom w:val="none" w:sz="0" w:space="0" w:color="auto"/>
            <w:right w:val="none" w:sz="0" w:space="0" w:color="auto"/>
          </w:divBdr>
        </w:div>
        <w:div w:id="1030648003">
          <w:marLeft w:val="0"/>
          <w:marRight w:val="0"/>
          <w:marTop w:val="0"/>
          <w:marBottom w:val="0"/>
          <w:divBdr>
            <w:top w:val="none" w:sz="0" w:space="0" w:color="auto"/>
            <w:left w:val="none" w:sz="0" w:space="0" w:color="auto"/>
            <w:bottom w:val="none" w:sz="0" w:space="0" w:color="auto"/>
            <w:right w:val="none" w:sz="0" w:space="0" w:color="auto"/>
          </w:divBdr>
        </w:div>
        <w:div w:id="592974625">
          <w:marLeft w:val="0"/>
          <w:marRight w:val="0"/>
          <w:marTop w:val="0"/>
          <w:marBottom w:val="0"/>
          <w:divBdr>
            <w:top w:val="none" w:sz="0" w:space="0" w:color="auto"/>
            <w:left w:val="none" w:sz="0" w:space="0" w:color="auto"/>
            <w:bottom w:val="none" w:sz="0" w:space="0" w:color="auto"/>
            <w:right w:val="none" w:sz="0" w:space="0" w:color="auto"/>
          </w:divBdr>
        </w:div>
        <w:div w:id="1788699757">
          <w:marLeft w:val="0"/>
          <w:marRight w:val="0"/>
          <w:marTop w:val="0"/>
          <w:marBottom w:val="0"/>
          <w:divBdr>
            <w:top w:val="none" w:sz="0" w:space="0" w:color="auto"/>
            <w:left w:val="none" w:sz="0" w:space="0" w:color="auto"/>
            <w:bottom w:val="none" w:sz="0" w:space="0" w:color="auto"/>
            <w:right w:val="none" w:sz="0" w:space="0" w:color="auto"/>
          </w:divBdr>
        </w:div>
        <w:div w:id="1582787278">
          <w:marLeft w:val="0"/>
          <w:marRight w:val="0"/>
          <w:marTop w:val="0"/>
          <w:marBottom w:val="0"/>
          <w:divBdr>
            <w:top w:val="none" w:sz="0" w:space="0" w:color="auto"/>
            <w:left w:val="none" w:sz="0" w:space="0" w:color="auto"/>
            <w:bottom w:val="none" w:sz="0" w:space="0" w:color="auto"/>
            <w:right w:val="none" w:sz="0" w:space="0" w:color="auto"/>
          </w:divBdr>
        </w:div>
        <w:div w:id="40594535">
          <w:marLeft w:val="0"/>
          <w:marRight w:val="0"/>
          <w:marTop w:val="0"/>
          <w:marBottom w:val="0"/>
          <w:divBdr>
            <w:top w:val="none" w:sz="0" w:space="0" w:color="auto"/>
            <w:left w:val="none" w:sz="0" w:space="0" w:color="auto"/>
            <w:bottom w:val="none" w:sz="0" w:space="0" w:color="auto"/>
            <w:right w:val="none" w:sz="0" w:space="0" w:color="auto"/>
          </w:divBdr>
        </w:div>
        <w:div w:id="1647322088">
          <w:marLeft w:val="0"/>
          <w:marRight w:val="0"/>
          <w:marTop w:val="0"/>
          <w:marBottom w:val="0"/>
          <w:divBdr>
            <w:top w:val="none" w:sz="0" w:space="0" w:color="auto"/>
            <w:left w:val="none" w:sz="0" w:space="0" w:color="auto"/>
            <w:bottom w:val="none" w:sz="0" w:space="0" w:color="auto"/>
            <w:right w:val="none" w:sz="0" w:space="0" w:color="auto"/>
          </w:divBdr>
        </w:div>
        <w:div w:id="2137290400">
          <w:marLeft w:val="0"/>
          <w:marRight w:val="0"/>
          <w:marTop w:val="0"/>
          <w:marBottom w:val="0"/>
          <w:divBdr>
            <w:top w:val="none" w:sz="0" w:space="0" w:color="auto"/>
            <w:left w:val="none" w:sz="0" w:space="0" w:color="auto"/>
            <w:bottom w:val="none" w:sz="0" w:space="0" w:color="auto"/>
            <w:right w:val="none" w:sz="0" w:space="0" w:color="auto"/>
          </w:divBdr>
        </w:div>
        <w:div w:id="1963069268">
          <w:marLeft w:val="0"/>
          <w:marRight w:val="0"/>
          <w:marTop w:val="0"/>
          <w:marBottom w:val="0"/>
          <w:divBdr>
            <w:top w:val="none" w:sz="0" w:space="0" w:color="auto"/>
            <w:left w:val="none" w:sz="0" w:space="0" w:color="auto"/>
            <w:bottom w:val="none" w:sz="0" w:space="0" w:color="auto"/>
            <w:right w:val="none" w:sz="0" w:space="0" w:color="auto"/>
          </w:divBdr>
        </w:div>
        <w:div w:id="218977069">
          <w:marLeft w:val="0"/>
          <w:marRight w:val="0"/>
          <w:marTop w:val="0"/>
          <w:marBottom w:val="0"/>
          <w:divBdr>
            <w:top w:val="none" w:sz="0" w:space="0" w:color="auto"/>
            <w:left w:val="none" w:sz="0" w:space="0" w:color="auto"/>
            <w:bottom w:val="none" w:sz="0" w:space="0" w:color="auto"/>
            <w:right w:val="none" w:sz="0" w:space="0" w:color="auto"/>
          </w:divBdr>
        </w:div>
        <w:div w:id="358505510">
          <w:marLeft w:val="0"/>
          <w:marRight w:val="0"/>
          <w:marTop w:val="0"/>
          <w:marBottom w:val="0"/>
          <w:divBdr>
            <w:top w:val="none" w:sz="0" w:space="0" w:color="auto"/>
            <w:left w:val="none" w:sz="0" w:space="0" w:color="auto"/>
            <w:bottom w:val="none" w:sz="0" w:space="0" w:color="auto"/>
            <w:right w:val="none" w:sz="0" w:space="0" w:color="auto"/>
          </w:divBdr>
        </w:div>
        <w:div w:id="807362830">
          <w:marLeft w:val="0"/>
          <w:marRight w:val="0"/>
          <w:marTop w:val="0"/>
          <w:marBottom w:val="0"/>
          <w:divBdr>
            <w:top w:val="none" w:sz="0" w:space="0" w:color="auto"/>
            <w:left w:val="none" w:sz="0" w:space="0" w:color="auto"/>
            <w:bottom w:val="none" w:sz="0" w:space="0" w:color="auto"/>
            <w:right w:val="none" w:sz="0" w:space="0" w:color="auto"/>
          </w:divBdr>
        </w:div>
        <w:div w:id="2056002432">
          <w:marLeft w:val="0"/>
          <w:marRight w:val="0"/>
          <w:marTop w:val="0"/>
          <w:marBottom w:val="0"/>
          <w:divBdr>
            <w:top w:val="none" w:sz="0" w:space="0" w:color="auto"/>
            <w:left w:val="none" w:sz="0" w:space="0" w:color="auto"/>
            <w:bottom w:val="none" w:sz="0" w:space="0" w:color="auto"/>
            <w:right w:val="none" w:sz="0" w:space="0" w:color="auto"/>
          </w:divBdr>
        </w:div>
        <w:div w:id="166755002">
          <w:marLeft w:val="0"/>
          <w:marRight w:val="0"/>
          <w:marTop w:val="0"/>
          <w:marBottom w:val="0"/>
          <w:divBdr>
            <w:top w:val="none" w:sz="0" w:space="0" w:color="auto"/>
            <w:left w:val="none" w:sz="0" w:space="0" w:color="auto"/>
            <w:bottom w:val="none" w:sz="0" w:space="0" w:color="auto"/>
            <w:right w:val="none" w:sz="0" w:space="0" w:color="auto"/>
          </w:divBdr>
        </w:div>
        <w:div w:id="1262756601">
          <w:marLeft w:val="0"/>
          <w:marRight w:val="0"/>
          <w:marTop w:val="0"/>
          <w:marBottom w:val="0"/>
          <w:divBdr>
            <w:top w:val="none" w:sz="0" w:space="0" w:color="auto"/>
            <w:left w:val="none" w:sz="0" w:space="0" w:color="auto"/>
            <w:bottom w:val="none" w:sz="0" w:space="0" w:color="auto"/>
            <w:right w:val="none" w:sz="0" w:space="0" w:color="auto"/>
          </w:divBdr>
        </w:div>
        <w:div w:id="1290864812">
          <w:marLeft w:val="0"/>
          <w:marRight w:val="0"/>
          <w:marTop w:val="0"/>
          <w:marBottom w:val="0"/>
          <w:divBdr>
            <w:top w:val="none" w:sz="0" w:space="0" w:color="auto"/>
            <w:left w:val="none" w:sz="0" w:space="0" w:color="auto"/>
            <w:bottom w:val="none" w:sz="0" w:space="0" w:color="auto"/>
            <w:right w:val="none" w:sz="0" w:space="0" w:color="auto"/>
          </w:divBdr>
        </w:div>
        <w:div w:id="960916787">
          <w:marLeft w:val="0"/>
          <w:marRight w:val="0"/>
          <w:marTop w:val="0"/>
          <w:marBottom w:val="0"/>
          <w:divBdr>
            <w:top w:val="none" w:sz="0" w:space="0" w:color="auto"/>
            <w:left w:val="none" w:sz="0" w:space="0" w:color="auto"/>
            <w:bottom w:val="none" w:sz="0" w:space="0" w:color="auto"/>
            <w:right w:val="none" w:sz="0" w:space="0" w:color="auto"/>
          </w:divBdr>
        </w:div>
        <w:div w:id="1569264742">
          <w:marLeft w:val="0"/>
          <w:marRight w:val="0"/>
          <w:marTop w:val="0"/>
          <w:marBottom w:val="0"/>
          <w:divBdr>
            <w:top w:val="none" w:sz="0" w:space="0" w:color="auto"/>
            <w:left w:val="none" w:sz="0" w:space="0" w:color="auto"/>
            <w:bottom w:val="none" w:sz="0" w:space="0" w:color="auto"/>
            <w:right w:val="none" w:sz="0" w:space="0" w:color="auto"/>
          </w:divBdr>
        </w:div>
        <w:div w:id="591859799">
          <w:marLeft w:val="0"/>
          <w:marRight w:val="0"/>
          <w:marTop w:val="0"/>
          <w:marBottom w:val="0"/>
          <w:divBdr>
            <w:top w:val="none" w:sz="0" w:space="0" w:color="auto"/>
            <w:left w:val="none" w:sz="0" w:space="0" w:color="auto"/>
            <w:bottom w:val="none" w:sz="0" w:space="0" w:color="auto"/>
            <w:right w:val="none" w:sz="0" w:space="0" w:color="auto"/>
          </w:divBdr>
        </w:div>
        <w:div w:id="1877311120">
          <w:marLeft w:val="0"/>
          <w:marRight w:val="0"/>
          <w:marTop w:val="0"/>
          <w:marBottom w:val="0"/>
          <w:divBdr>
            <w:top w:val="none" w:sz="0" w:space="0" w:color="auto"/>
            <w:left w:val="none" w:sz="0" w:space="0" w:color="auto"/>
            <w:bottom w:val="none" w:sz="0" w:space="0" w:color="auto"/>
            <w:right w:val="none" w:sz="0" w:space="0" w:color="auto"/>
          </w:divBdr>
        </w:div>
        <w:div w:id="225259333">
          <w:marLeft w:val="0"/>
          <w:marRight w:val="0"/>
          <w:marTop w:val="0"/>
          <w:marBottom w:val="0"/>
          <w:divBdr>
            <w:top w:val="none" w:sz="0" w:space="0" w:color="auto"/>
            <w:left w:val="none" w:sz="0" w:space="0" w:color="auto"/>
            <w:bottom w:val="none" w:sz="0" w:space="0" w:color="auto"/>
            <w:right w:val="none" w:sz="0" w:space="0" w:color="auto"/>
          </w:divBdr>
        </w:div>
        <w:div w:id="2058967791">
          <w:marLeft w:val="0"/>
          <w:marRight w:val="0"/>
          <w:marTop w:val="0"/>
          <w:marBottom w:val="0"/>
          <w:divBdr>
            <w:top w:val="none" w:sz="0" w:space="0" w:color="auto"/>
            <w:left w:val="none" w:sz="0" w:space="0" w:color="auto"/>
            <w:bottom w:val="none" w:sz="0" w:space="0" w:color="auto"/>
            <w:right w:val="none" w:sz="0" w:space="0" w:color="auto"/>
          </w:divBdr>
        </w:div>
        <w:div w:id="334845518">
          <w:marLeft w:val="0"/>
          <w:marRight w:val="0"/>
          <w:marTop w:val="0"/>
          <w:marBottom w:val="0"/>
          <w:divBdr>
            <w:top w:val="none" w:sz="0" w:space="0" w:color="auto"/>
            <w:left w:val="none" w:sz="0" w:space="0" w:color="auto"/>
            <w:bottom w:val="none" w:sz="0" w:space="0" w:color="auto"/>
            <w:right w:val="none" w:sz="0" w:space="0" w:color="auto"/>
          </w:divBdr>
        </w:div>
        <w:div w:id="60296264">
          <w:marLeft w:val="0"/>
          <w:marRight w:val="0"/>
          <w:marTop w:val="0"/>
          <w:marBottom w:val="0"/>
          <w:divBdr>
            <w:top w:val="none" w:sz="0" w:space="0" w:color="auto"/>
            <w:left w:val="none" w:sz="0" w:space="0" w:color="auto"/>
            <w:bottom w:val="none" w:sz="0" w:space="0" w:color="auto"/>
            <w:right w:val="none" w:sz="0" w:space="0" w:color="auto"/>
          </w:divBdr>
        </w:div>
        <w:div w:id="713386896">
          <w:marLeft w:val="0"/>
          <w:marRight w:val="0"/>
          <w:marTop w:val="0"/>
          <w:marBottom w:val="0"/>
          <w:divBdr>
            <w:top w:val="none" w:sz="0" w:space="0" w:color="auto"/>
            <w:left w:val="none" w:sz="0" w:space="0" w:color="auto"/>
            <w:bottom w:val="none" w:sz="0" w:space="0" w:color="auto"/>
            <w:right w:val="none" w:sz="0" w:space="0" w:color="auto"/>
          </w:divBdr>
        </w:div>
        <w:div w:id="559631749">
          <w:marLeft w:val="0"/>
          <w:marRight w:val="0"/>
          <w:marTop w:val="0"/>
          <w:marBottom w:val="0"/>
          <w:divBdr>
            <w:top w:val="none" w:sz="0" w:space="0" w:color="auto"/>
            <w:left w:val="none" w:sz="0" w:space="0" w:color="auto"/>
            <w:bottom w:val="none" w:sz="0" w:space="0" w:color="auto"/>
            <w:right w:val="none" w:sz="0" w:space="0" w:color="auto"/>
          </w:divBdr>
        </w:div>
        <w:div w:id="358632120">
          <w:marLeft w:val="0"/>
          <w:marRight w:val="0"/>
          <w:marTop w:val="0"/>
          <w:marBottom w:val="0"/>
          <w:divBdr>
            <w:top w:val="none" w:sz="0" w:space="0" w:color="auto"/>
            <w:left w:val="none" w:sz="0" w:space="0" w:color="auto"/>
            <w:bottom w:val="none" w:sz="0" w:space="0" w:color="auto"/>
            <w:right w:val="none" w:sz="0" w:space="0" w:color="auto"/>
          </w:divBdr>
        </w:div>
        <w:div w:id="636229961">
          <w:marLeft w:val="0"/>
          <w:marRight w:val="0"/>
          <w:marTop w:val="0"/>
          <w:marBottom w:val="0"/>
          <w:divBdr>
            <w:top w:val="none" w:sz="0" w:space="0" w:color="auto"/>
            <w:left w:val="none" w:sz="0" w:space="0" w:color="auto"/>
            <w:bottom w:val="none" w:sz="0" w:space="0" w:color="auto"/>
            <w:right w:val="none" w:sz="0" w:space="0" w:color="auto"/>
          </w:divBdr>
        </w:div>
        <w:div w:id="522716610">
          <w:marLeft w:val="0"/>
          <w:marRight w:val="0"/>
          <w:marTop w:val="0"/>
          <w:marBottom w:val="0"/>
          <w:divBdr>
            <w:top w:val="none" w:sz="0" w:space="0" w:color="auto"/>
            <w:left w:val="none" w:sz="0" w:space="0" w:color="auto"/>
            <w:bottom w:val="none" w:sz="0" w:space="0" w:color="auto"/>
            <w:right w:val="none" w:sz="0" w:space="0" w:color="auto"/>
          </w:divBdr>
        </w:div>
        <w:div w:id="1926842881">
          <w:marLeft w:val="0"/>
          <w:marRight w:val="0"/>
          <w:marTop w:val="0"/>
          <w:marBottom w:val="0"/>
          <w:divBdr>
            <w:top w:val="none" w:sz="0" w:space="0" w:color="auto"/>
            <w:left w:val="none" w:sz="0" w:space="0" w:color="auto"/>
            <w:bottom w:val="none" w:sz="0" w:space="0" w:color="auto"/>
            <w:right w:val="none" w:sz="0" w:space="0" w:color="auto"/>
          </w:divBdr>
        </w:div>
      </w:divsChild>
    </w:div>
    <w:div w:id="809324072">
      <w:bodyDiv w:val="1"/>
      <w:marLeft w:val="0"/>
      <w:marRight w:val="0"/>
      <w:marTop w:val="0"/>
      <w:marBottom w:val="0"/>
      <w:divBdr>
        <w:top w:val="none" w:sz="0" w:space="0" w:color="auto"/>
        <w:left w:val="none" w:sz="0" w:space="0" w:color="auto"/>
        <w:bottom w:val="none" w:sz="0" w:space="0" w:color="auto"/>
        <w:right w:val="none" w:sz="0" w:space="0" w:color="auto"/>
      </w:divBdr>
    </w:div>
    <w:div w:id="809831045">
      <w:bodyDiv w:val="1"/>
      <w:marLeft w:val="0"/>
      <w:marRight w:val="0"/>
      <w:marTop w:val="0"/>
      <w:marBottom w:val="0"/>
      <w:divBdr>
        <w:top w:val="none" w:sz="0" w:space="0" w:color="auto"/>
        <w:left w:val="none" w:sz="0" w:space="0" w:color="auto"/>
        <w:bottom w:val="none" w:sz="0" w:space="0" w:color="auto"/>
        <w:right w:val="none" w:sz="0" w:space="0" w:color="auto"/>
      </w:divBdr>
    </w:div>
    <w:div w:id="811219017">
      <w:bodyDiv w:val="1"/>
      <w:marLeft w:val="0"/>
      <w:marRight w:val="0"/>
      <w:marTop w:val="0"/>
      <w:marBottom w:val="0"/>
      <w:divBdr>
        <w:top w:val="none" w:sz="0" w:space="0" w:color="auto"/>
        <w:left w:val="none" w:sz="0" w:space="0" w:color="auto"/>
        <w:bottom w:val="none" w:sz="0" w:space="0" w:color="auto"/>
        <w:right w:val="none" w:sz="0" w:space="0" w:color="auto"/>
      </w:divBdr>
    </w:div>
    <w:div w:id="811603730">
      <w:bodyDiv w:val="1"/>
      <w:marLeft w:val="0"/>
      <w:marRight w:val="0"/>
      <w:marTop w:val="0"/>
      <w:marBottom w:val="0"/>
      <w:divBdr>
        <w:top w:val="none" w:sz="0" w:space="0" w:color="auto"/>
        <w:left w:val="none" w:sz="0" w:space="0" w:color="auto"/>
        <w:bottom w:val="none" w:sz="0" w:space="0" w:color="auto"/>
        <w:right w:val="none" w:sz="0" w:space="0" w:color="auto"/>
      </w:divBdr>
    </w:div>
    <w:div w:id="813137057">
      <w:bodyDiv w:val="1"/>
      <w:marLeft w:val="0"/>
      <w:marRight w:val="0"/>
      <w:marTop w:val="0"/>
      <w:marBottom w:val="0"/>
      <w:divBdr>
        <w:top w:val="none" w:sz="0" w:space="0" w:color="auto"/>
        <w:left w:val="none" w:sz="0" w:space="0" w:color="auto"/>
        <w:bottom w:val="none" w:sz="0" w:space="0" w:color="auto"/>
        <w:right w:val="none" w:sz="0" w:space="0" w:color="auto"/>
      </w:divBdr>
      <w:divsChild>
        <w:div w:id="915171012">
          <w:marLeft w:val="0"/>
          <w:marRight w:val="0"/>
          <w:marTop w:val="0"/>
          <w:marBottom w:val="0"/>
          <w:divBdr>
            <w:top w:val="none" w:sz="0" w:space="0" w:color="auto"/>
            <w:left w:val="none" w:sz="0" w:space="0" w:color="auto"/>
            <w:bottom w:val="none" w:sz="0" w:space="0" w:color="auto"/>
            <w:right w:val="none" w:sz="0" w:space="0" w:color="auto"/>
          </w:divBdr>
        </w:div>
        <w:div w:id="513493431">
          <w:marLeft w:val="0"/>
          <w:marRight w:val="0"/>
          <w:marTop w:val="0"/>
          <w:marBottom w:val="0"/>
          <w:divBdr>
            <w:top w:val="none" w:sz="0" w:space="0" w:color="auto"/>
            <w:left w:val="none" w:sz="0" w:space="0" w:color="auto"/>
            <w:bottom w:val="none" w:sz="0" w:space="0" w:color="auto"/>
            <w:right w:val="none" w:sz="0" w:space="0" w:color="auto"/>
          </w:divBdr>
        </w:div>
        <w:div w:id="175971284">
          <w:marLeft w:val="0"/>
          <w:marRight w:val="0"/>
          <w:marTop w:val="0"/>
          <w:marBottom w:val="0"/>
          <w:divBdr>
            <w:top w:val="none" w:sz="0" w:space="0" w:color="auto"/>
            <w:left w:val="none" w:sz="0" w:space="0" w:color="auto"/>
            <w:bottom w:val="none" w:sz="0" w:space="0" w:color="auto"/>
            <w:right w:val="none" w:sz="0" w:space="0" w:color="auto"/>
          </w:divBdr>
        </w:div>
        <w:div w:id="527186328">
          <w:marLeft w:val="0"/>
          <w:marRight w:val="0"/>
          <w:marTop w:val="0"/>
          <w:marBottom w:val="0"/>
          <w:divBdr>
            <w:top w:val="none" w:sz="0" w:space="0" w:color="auto"/>
            <w:left w:val="none" w:sz="0" w:space="0" w:color="auto"/>
            <w:bottom w:val="none" w:sz="0" w:space="0" w:color="auto"/>
            <w:right w:val="none" w:sz="0" w:space="0" w:color="auto"/>
          </w:divBdr>
        </w:div>
        <w:div w:id="297494223">
          <w:marLeft w:val="0"/>
          <w:marRight w:val="0"/>
          <w:marTop w:val="0"/>
          <w:marBottom w:val="0"/>
          <w:divBdr>
            <w:top w:val="none" w:sz="0" w:space="0" w:color="auto"/>
            <w:left w:val="none" w:sz="0" w:space="0" w:color="auto"/>
            <w:bottom w:val="none" w:sz="0" w:space="0" w:color="auto"/>
            <w:right w:val="none" w:sz="0" w:space="0" w:color="auto"/>
          </w:divBdr>
        </w:div>
        <w:div w:id="989791201">
          <w:marLeft w:val="0"/>
          <w:marRight w:val="0"/>
          <w:marTop w:val="0"/>
          <w:marBottom w:val="0"/>
          <w:divBdr>
            <w:top w:val="none" w:sz="0" w:space="0" w:color="auto"/>
            <w:left w:val="none" w:sz="0" w:space="0" w:color="auto"/>
            <w:bottom w:val="none" w:sz="0" w:space="0" w:color="auto"/>
            <w:right w:val="none" w:sz="0" w:space="0" w:color="auto"/>
          </w:divBdr>
        </w:div>
        <w:div w:id="1367367166">
          <w:marLeft w:val="0"/>
          <w:marRight w:val="0"/>
          <w:marTop w:val="0"/>
          <w:marBottom w:val="0"/>
          <w:divBdr>
            <w:top w:val="none" w:sz="0" w:space="0" w:color="auto"/>
            <w:left w:val="none" w:sz="0" w:space="0" w:color="auto"/>
            <w:bottom w:val="none" w:sz="0" w:space="0" w:color="auto"/>
            <w:right w:val="none" w:sz="0" w:space="0" w:color="auto"/>
          </w:divBdr>
        </w:div>
        <w:div w:id="1920824095">
          <w:marLeft w:val="0"/>
          <w:marRight w:val="0"/>
          <w:marTop w:val="0"/>
          <w:marBottom w:val="0"/>
          <w:divBdr>
            <w:top w:val="none" w:sz="0" w:space="0" w:color="auto"/>
            <w:left w:val="none" w:sz="0" w:space="0" w:color="auto"/>
            <w:bottom w:val="none" w:sz="0" w:space="0" w:color="auto"/>
            <w:right w:val="none" w:sz="0" w:space="0" w:color="auto"/>
          </w:divBdr>
        </w:div>
        <w:div w:id="236210255">
          <w:marLeft w:val="0"/>
          <w:marRight w:val="0"/>
          <w:marTop w:val="0"/>
          <w:marBottom w:val="0"/>
          <w:divBdr>
            <w:top w:val="none" w:sz="0" w:space="0" w:color="auto"/>
            <w:left w:val="none" w:sz="0" w:space="0" w:color="auto"/>
            <w:bottom w:val="none" w:sz="0" w:space="0" w:color="auto"/>
            <w:right w:val="none" w:sz="0" w:space="0" w:color="auto"/>
          </w:divBdr>
        </w:div>
        <w:div w:id="663552335">
          <w:marLeft w:val="0"/>
          <w:marRight w:val="0"/>
          <w:marTop w:val="0"/>
          <w:marBottom w:val="0"/>
          <w:divBdr>
            <w:top w:val="none" w:sz="0" w:space="0" w:color="auto"/>
            <w:left w:val="none" w:sz="0" w:space="0" w:color="auto"/>
            <w:bottom w:val="none" w:sz="0" w:space="0" w:color="auto"/>
            <w:right w:val="none" w:sz="0" w:space="0" w:color="auto"/>
          </w:divBdr>
        </w:div>
        <w:div w:id="1240755432">
          <w:marLeft w:val="0"/>
          <w:marRight w:val="0"/>
          <w:marTop w:val="0"/>
          <w:marBottom w:val="0"/>
          <w:divBdr>
            <w:top w:val="none" w:sz="0" w:space="0" w:color="auto"/>
            <w:left w:val="none" w:sz="0" w:space="0" w:color="auto"/>
            <w:bottom w:val="none" w:sz="0" w:space="0" w:color="auto"/>
            <w:right w:val="none" w:sz="0" w:space="0" w:color="auto"/>
          </w:divBdr>
        </w:div>
      </w:divsChild>
    </w:div>
    <w:div w:id="821628879">
      <w:bodyDiv w:val="1"/>
      <w:marLeft w:val="0"/>
      <w:marRight w:val="0"/>
      <w:marTop w:val="0"/>
      <w:marBottom w:val="0"/>
      <w:divBdr>
        <w:top w:val="none" w:sz="0" w:space="0" w:color="auto"/>
        <w:left w:val="none" w:sz="0" w:space="0" w:color="auto"/>
        <w:bottom w:val="none" w:sz="0" w:space="0" w:color="auto"/>
        <w:right w:val="none" w:sz="0" w:space="0" w:color="auto"/>
      </w:divBdr>
      <w:divsChild>
        <w:div w:id="995112199">
          <w:marLeft w:val="0"/>
          <w:marRight w:val="0"/>
          <w:marTop w:val="0"/>
          <w:marBottom w:val="0"/>
          <w:divBdr>
            <w:top w:val="none" w:sz="0" w:space="0" w:color="auto"/>
            <w:left w:val="none" w:sz="0" w:space="0" w:color="auto"/>
            <w:bottom w:val="none" w:sz="0" w:space="0" w:color="auto"/>
            <w:right w:val="none" w:sz="0" w:space="0" w:color="auto"/>
          </w:divBdr>
        </w:div>
        <w:div w:id="1881163915">
          <w:marLeft w:val="0"/>
          <w:marRight w:val="0"/>
          <w:marTop w:val="0"/>
          <w:marBottom w:val="0"/>
          <w:divBdr>
            <w:top w:val="none" w:sz="0" w:space="0" w:color="auto"/>
            <w:left w:val="none" w:sz="0" w:space="0" w:color="auto"/>
            <w:bottom w:val="none" w:sz="0" w:space="0" w:color="auto"/>
            <w:right w:val="none" w:sz="0" w:space="0" w:color="auto"/>
          </w:divBdr>
        </w:div>
        <w:div w:id="491794773">
          <w:marLeft w:val="0"/>
          <w:marRight w:val="0"/>
          <w:marTop w:val="0"/>
          <w:marBottom w:val="0"/>
          <w:divBdr>
            <w:top w:val="none" w:sz="0" w:space="0" w:color="auto"/>
            <w:left w:val="none" w:sz="0" w:space="0" w:color="auto"/>
            <w:bottom w:val="none" w:sz="0" w:space="0" w:color="auto"/>
            <w:right w:val="none" w:sz="0" w:space="0" w:color="auto"/>
          </w:divBdr>
        </w:div>
      </w:divsChild>
    </w:div>
    <w:div w:id="833376155">
      <w:bodyDiv w:val="1"/>
      <w:marLeft w:val="0"/>
      <w:marRight w:val="0"/>
      <w:marTop w:val="0"/>
      <w:marBottom w:val="0"/>
      <w:divBdr>
        <w:top w:val="none" w:sz="0" w:space="0" w:color="auto"/>
        <w:left w:val="none" w:sz="0" w:space="0" w:color="auto"/>
        <w:bottom w:val="none" w:sz="0" w:space="0" w:color="auto"/>
        <w:right w:val="none" w:sz="0" w:space="0" w:color="auto"/>
      </w:divBdr>
    </w:div>
    <w:div w:id="839854230">
      <w:bodyDiv w:val="1"/>
      <w:marLeft w:val="0"/>
      <w:marRight w:val="0"/>
      <w:marTop w:val="0"/>
      <w:marBottom w:val="0"/>
      <w:divBdr>
        <w:top w:val="none" w:sz="0" w:space="0" w:color="auto"/>
        <w:left w:val="none" w:sz="0" w:space="0" w:color="auto"/>
        <w:bottom w:val="none" w:sz="0" w:space="0" w:color="auto"/>
        <w:right w:val="none" w:sz="0" w:space="0" w:color="auto"/>
      </w:divBdr>
      <w:divsChild>
        <w:div w:id="332032263">
          <w:marLeft w:val="0"/>
          <w:marRight w:val="0"/>
          <w:marTop w:val="0"/>
          <w:marBottom w:val="0"/>
          <w:divBdr>
            <w:top w:val="none" w:sz="0" w:space="0" w:color="auto"/>
            <w:left w:val="none" w:sz="0" w:space="0" w:color="auto"/>
            <w:bottom w:val="none" w:sz="0" w:space="0" w:color="auto"/>
            <w:right w:val="none" w:sz="0" w:space="0" w:color="auto"/>
          </w:divBdr>
        </w:div>
        <w:div w:id="1569536911">
          <w:marLeft w:val="0"/>
          <w:marRight w:val="0"/>
          <w:marTop w:val="0"/>
          <w:marBottom w:val="0"/>
          <w:divBdr>
            <w:top w:val="none" w:sz="0" w:space="0" w:color="auto"/>
            <w:left w:val="none" w:sz="0" w:space="0" w:color="auto"/>
            <w:bottom w:val="none" w:sz="0" w:space="0" w:color="auto"/>
            <w:right w:val="none" w:sz="0" w:space="0" w:color="auto"/>
          </w:divBdr>
        </w:div>
        <w:div w:id="1932663695">
          <w:marLeft w:val="0"/>
          <w:marRight w:val="0"/>
          <w:marTop w:val="0"/>
          <w:marBottom w:val="0"/>
          <w:divBdr>
            <w:top w:val="none" w:sz="0" w:space="0" w:color="auto"/>
            <w:left w:val="none" w:sz="0" w:space="0" w:color="auto"/>
            <w:bottom w:val="none" w:sz="0" w:space="0" w:color="auto"/>
            <w:right w:val="none" w:sz="0" w:space="0" w:color="auto"/>
          </w:divBdr>
        </w:div>
        <w:div w:id="1423065094">
          <w:marLeft w:val="0"/>
          <w:marRight w:val="0"/>
          <w:marTop w:val="0"/>
          <w:marBottom w:val="0"/>
          <w:divBdr>
            <w:top w:val="none" w:sz="0" w:space="0" w:color="auto"/>
            <w:left w:val="none" w:sz="0" w:space="0" w:color="auto"/>
            <w:bottom w:val="none" w:sz="0" w:space="0" w:color="auto"/>
            <w:right w:val="none" w:sz="0" w:space="0" w:color="auto"/>
          </w:divBdr>
        </w:div>
        <w:div w:id="1250504236">
          <w:marLeft w:val="0"/>
          <w:marRight w:val="0"/>
          <w:marTop w:val="0"/>
          <w:marBottom w:val="0"/>
          <w:divBdr>
            <w:top w:val="none" w:sz="0" w:space="0" w:color="auto"/>
            <w:left w:val="none" w:sz="0" w:space="0" w:color="auto"/>
            <w:bottom w:val="none" w:sz="0" w:space="0" w:color="auto"/>
            <w:right w:val="none" w:sz="0" w:space="0" w:color="auto"/>
          </w:divBdr>
        </w:div>
        <w:div w:id="1557207120">
          <w:marLeft w:val="0"/>
          <w:marRight w:val="0"/>
          <w:marTop w:val="0"/>
          <w:marBottom w:val="0"/>
          <w:divBdr>
            <w:top w:val="none" w:sz="0" w:space="0" w:color="auto"/>
            <w:left w:val="none" w:sz="0" w:space="0" w:color="auto"/>
            <w:bottom w:val="none" w:sz="0" w:space="0" w:color="auto"/>
            <w:right w:val="none" w:sz="0" w:space="0" w:color="auto"/>
          </w:divBdr>
        </w:div>
        <w:div w:id="1135954853">
          <w:marLeft w:val="0"/>
          <w:marRight w:val="0"/>
          <w:marTop w:val="0"/>
          <w:marBottom w:val="0"/>
          <w:divBdr>
            <w:top w:val="none" w:sz="0" w:space="0" w:color="auto"/>
            <w:left w:val="none" w:sz="0" w:space="0" w:color="auto"/>
            <w:bottom w:val="none" w:sz="0" w:space="0" w:color="auto"/>
            <w:right w:val="none" w:sz="0" w:space="0" w:color="auto"/>
          </w:divBdr>
        </w:div>
        <w:div w:id="671110133">
          <w:marLeft w:val="0"/>
          <w:marRight w:val="0"/>
          <w:marTop w:val="0"/>
          <w:marBottom w:val="0"/>
          <w:divBdr>
            <w:top w:val="none" w:sz="0" w:space="0" w:color="auto"/>
            <w:left w:val="none" w:sz="0" w:space="0" w:color="auto"/>
            <w:bottom w:val="none" w:sz="0" w:space="0" w:color="auto"/>
            <w:right w:val="none" w:sz="0" w:space="0" w:color="auto"/>
          </w:divBdr>
        </w:div>
        <w:div w:id="118036521">
          <w:marLeft w:val="0"/>
          <w:marRight w:val="0"/>
          <w:marTop w:val="0"/>
          <w:marBottom w:val="0"/>
          <w:divBdr>
            <w:top w:val="none" w:sz="0" w:space="0" w:color="auto"/>
            <w:left w:val="none" w:sz="0" w:space="0" w:color="auto"/>
            <w:bottom w:val="none" w:sz="0" w:space="0" w:color="auto"/>
            <w:right w:val="none" w:sz="0" w:space="0" w:color="auto"/>
          </w:divBdr>
        </w:div>
        <w:div w:id="1631395568">
          <w:marLeft w:val="0"/>
          <w:marRight w:val="0"/>
          <w:marTop w:val="0"/>
          <w:marBottom w:val="0"/>
          <w:divBdr>
            <w:top w:val="none" w:sz="0" w:space="0" w:color="auto"/>
            <w:left w:val="none" w:sz="0" w:space="0" w:color="auto"/>
            <w:bottom w:val="none" w:sz="0" w:space="0" w:color="auto"/>
            <w:right w:val="none" w:sz="0" w:space="0" w:color="auto"/>
          </w:divBdr>
        </w:div>
        <w:div w:id="1541822429">
          <w:marLeft w:val="0"/>
          <w:marRight w:val="0"/>
          <w:marTop w:val="0"/>
          <w:marBottom w:val="0"/>
          <w:divBdr>
            <w:top w:val="none" w:sz="0" w:space="0" w:color="auto"/>
            <w:left w:val="none" w:sz="0" w:space="0" w:color="auto"/>
            <w:bottom w:val="none" w:sz="0" w:space="0" w:color="auto"/>
            <w:right w:val="none" w:sz="0" w:space="0" w:color="auto"/>
          </w:divBdr>
        </w:div>
        <w:div w:id="1426339673">
          <w:marLeft w:val="0"/>
          <w:marRight w:val="0"/>
          <w:marTop w:val="0"/>
          <w:marBottom w:val="0"/>
          <w:divBdr>
            <w:top w:val="none" w:sz="0" w:space="0" w:color="auto"/>
            <w:left w:val="none" w:sz="0" w:space="0" w:color="auto"/>
            <w:bottom w:val="none" w:sz="0" w:space="0" w:color="auto"/>
            <w:right w:val="none" w:sz="0" w:space="0" w:color="auto"/>
          </w:divBdr>
        </w:div>
        <w:div w:id="1990163687">
          <w:marLeft w:val="0"/>
          <w:marRight w:val="0"/>
          <w:marTop w:val="0"/>
          <w:marBottom w:val="0"/>
          <w:divBdr>
            <w:top w:val="none" w:sz="0" w:space="0" w:color="auto"/>
            <w:left w:val="none" w:sz="0" w:space="0" w:color="auto"/>
            <w:bottom w:val="none" w:sz="0" w:space="0" w:color="auto"/>
            <w:right w:val="none" w:sz="0" w:space="0" w:color="auto"/>
          </w:divBdr>
        </w:div>
        <w:div w:id="1714037983">
          <w:marLeft w:val="0"/>
          <w:marRight w:val="0"/>
          <w:marTop w:val="0"/>
          <w:marBottom w:val="0"/>
          <w:divBdr>
            <w:top w:val="none" w:sz="0" w:space="0" w:color="auto"/>
            <w:left w:val="none" w:sz="0" w:space="0" w:color="auto"/>
            <w:bottom w:val="none" w:sz="0" w:space="0" w:color="auto"/>
            <w:right w:val="none" w:sz="0" w:space="0" w:color="auto"/>
          </w:divBdr>
        </w:div>
        <w:div w:id="385837480">
          <w:marLeft w:val="0"/>
          <w:marRight w:val="0"/>
          <w:marTop w:val="0"/>
          <w:marBottom w:val="0"/>
          <w:divBdr>
            <w:top w:val="none" w:sz="0" w:space="0" w:color="auto"/>
            <w:left w:val="none" w:sz="0" w:space="0" w:color="auto"/>
            <w:bottom w:val="none" w:sz="0" w:space="0" w:color="auto"/>
            <w:right w:val="none" w:sz="0" w:space="0" w:color="auto"/>
          </w:divBdr>
        </w:div>
        <w:div w:id="2136216295">
          <w:marLeft w:val="0"/>
          <w:marRight w:val="0"/>
          <w:marTop w:val="0"/>
          <w:marBottom w:val="0"/>
          <w:divBdr>
            <w:top w:val="none" w:sz="0" w:space="0" w:color="auto"/>
            <w:left w:val="none" w:sz="0" w:space="0" w:color="auto"/>
            <w:bottom w:val="none" w:sz="0" w:space="0" w:color="auto"/>
            <w:right w:val="none" w:sz="0" w:space="0" w:color="auto"/>
          </w:divBdr>
        </w:div>
      </w:divsChild>
    </w:div>
    <w:div w:id="849220016">
      <w:bodyDiv w:val="1"/>
      <w:marLeft w:val="0"/>
      <w:marRight w:val="0"/>
      <w:marTop w:val="0"/>
      <w:marBottom w:val="0"/>
      <w:divBdr>
        <w:top w:val="none" w:sz="0" w:space="0" w:color="auto"/>
        <w:left w:val="none" w:sz="0" w:space="0" w:color="auto"/>
        <w:bottom w:val="none" w:sz="0" w:space="0" w:color="auto"/>
        <w:right w:val="none" w:sz="0" w:space="0" w:color="auto"/>
      </w:divBdr>
    </w:div>
    <w:div w:id="853811450">
      <w:bodyDiv w:val="1"/>
      <w:marLeft w:val="0"/>
      <w:marRight w:val="0"/>
      <w:marTop w:val="0"/>
      <w:marBottom w:val="0"/>
      <w:divBdr>
        <w:top w:val="none" w:sz="0" w:space="0" w:color="auto"/>
        <w:left w:val="none" w:sz="0" w:space="0" w:color="auto"/>
        <w:bottom w:val="none" w:sz="0" w:space="0" w:color="auto"/>
        <w:right w:val="none" w:sz="0" w:space="0" w:color="auto"/>
      </w:divBdr>
      <w:divsChild>
        <w:div w:id="569659528">
          <w:marLeft w:val="0"/>
          <w:marRight w:val="0"/>
          <w:marTop w:val="0"/>
          <w:marBottom w:val="0"/>
          <w:divBdr>
            <w:top w:val="none" w:sz="0" w:space="0" w:color="auto"/>
            <w:left w:val="none" w:sz="0" w:space="0" w:color="auto"/>
            <w:bottom w:val="none" w:sz="0" w:space="0" w:color="auto"/>
            <w:right w:val="none" w:sz="0" w:space="0" w:color="auto"/>
          </w:divBdr>
        </w:div>
        <w:div w:id="233782442">
          <w:marLeft w:val="0"/>
          <w:marRight w:val="0"/>
          <w:marTop w:val="0"/>
          <w:marBottom w:val="0"/>
          <w:divBdr>
            <w:top w:val="none" w:sz="0" w:space="0" w:color="auto"/>
            <w:left w:val="none" w:sz="0" w:space="0" w:color="auto"/>
            <w:bottom w:val="none" w:sz="0" w:space="0" w:color="auto"/>
            <w:right w:val="none" w:sz="0" w:space="0" w:color="auto"/>
          </w:divBdr>
        </w:div>
        <w:div w:id="1779445351">
          <w:marLeft w:val="0"/>
          <w:marRight w:val="0"/>
          <w:marTop w:val="0"/>
          <w:marBottom w:val="0"/>
          <w:divBdr>
            <w:top w:val="none" w:sz="0" w:space="0" w:color="auto"/>
            <w:left w:val="none" w:sz="0" w:space="0" w:color="auto"/>
            <w:bottom w:val="none" w:sz="0" w:space="0" w:color="auto"/>
            <w:right w:val="none" w:sz="0" w:space="0" w:color="auto"/>
          </w:divBdr>
        </w:div>
      </w:divsChild>
    </w:div>
    <w:div w:id="859782756">
      <w:bodyDiv w:val="1"/>
      <w:marLeft w:val="0"/>
      <w:marRight w:val="0"/>
      <w:marTop w:val="0"/>
      <w:marBottom w:val="0"/>
      <w:divBdr>
        <w:top w:val="none" w:sz="0" w:space="0" w:color="auto"/>
        <w:left w:val="none" w:sz="0" w:space="0" w:color="auto"/>
        <w:bottom w:val="none" w:sz="0" w:space="0" w:color="auto"/>
        <w:right w:val="none" w:sz="0" w:space="0" w:color="auto"/>
      </w:divBdr>
      <w:divsChild>
        <w:div w:id="500318099">
          <w:marLeft w:val="0"/>
          <w:marRight w:val="0"/>
          <w:marTop w:val="0"/>
          <w:marBottom w:val="0"/>
          <w:divBdr>
            <w:top w:val="none" w:sz="0" w:space="0" w:color="auto"/>
            <w:left w:val="none" w:sz="0" w:space="0" w:color="auto"/>
            <w:bottom w:val="none" w:sz="0" w:space="0" w:color="auto"/>
            <w:right w:val="none" w:sz="0" w:space="0" w:color="auto"/>
          </w:divBdr>
        </w:div>
        <w:div w:id="1985235870">
          <w:marLeft w:val="0"/>
          <w:marRight w:val="0"/>
          <w:marTop w:val="0"/>
          <w:marBottom w:val="0"/>
          <w:divBdr>
            <w:top w:val="none" w:sz="0" w:space="0" w:color="auto"/>
            <w:left w:val="none" w:sz="0" w:space="0" w:color="auto"/>
            <w:bottom w:val="none" w:sz="0" w:space="0" w:color="auto"/>
            <w:right w:val="none" w:sz="0" w:space="0" w:color="auto"/>
          </w:divBdr>
        </w:div>
        <w:div w:id="343750955">
          <w:marLeft w:val="0"/>
          <w:marRight w:val="0"/>
          <w:marTop w:val="0"/>
          <w:marBottom w:val="0"/>
          <w:divBdr>
            <w:top w:val="none" w:sz="0" w:space="0" w:color="auto"/>
            <w:left w:val="none" w:sz="0" w:space="0" w:color="auto"/>
            <w:bottom w:val="none" w:sz="0" w:space="0" w:color="auto"/>
            <w:right w:val="none" w:sz="0" w:space="0" w:color="auto"/>
          </w:divBdr>
        </w:div>
        <w:div w:id="1010958840">
          <w:marLeft w:val="0"/>
          <w:marRight w:val="0"/>
          <w:marTop w:val="0"/>
          <w:marBottom w:val="0"/>
          <w:divBdr>
            <w:top w:val="none" w:sz="0" w:space="0" w:color="auto"/>
            <w:left w:val="none" w:sz="0" w:space="0" w:color="auto"/>
            <w:bottom w:val="none" w:sz="0" w:space="0" w:color="auto"/>
            <w:right w:val="none" w:sz="0" w:space="0" w:color="auto"/>
          </w:divBdr>
        </w:div>
        <w:div w:id="6907348">
          <w:marLeft w:val="0"/>
          <w:marRight w:val="0"/>
          <w:marTop w:val="0"/>
          <w:marBottom w:val="0"/>
          <w:divBdr>
            <w:top w:val="none" w:sz="0" w:space="0" w:color="auto"/>
            <w:left w:val="none" w:sz="0" w:space="0" w:color="auto"/>
            <w:bottom w:val="none" w:sz="0" w:space="0" w:color="auto"/>
            <w:right w:val="none" w:sz="0" w:space="0" w:color="auto"/>
          </w:divBdr>
        </w:div>
        <w:div w:id="382875476">
          <w:marLeft w:val="0"/>
          <w:marRight w:val="0"/>
          <w:marTop w:val="0"/>
          <w:marBottom w:val="0"/>
          <w:divBdr>
            <w:top w:val="none" w:sz="0" w:space="0" w:color="auto"/>
            <w:left w:val="none" w:sz="0" w:space="0" w:color="auto"/>
            <w:bottom w:val="none" w:sz="0" w:space="0" w:color="auto"/>
            <w:right w:val="none" w:sz="0" w:space="0" w:color="auto"/>
          </w:divBdr>
        </w:div>
      </w:divsChild>
    </w:div>
    <w:div w:id="866793825">
      <w:bodyDiv w:val="1"/>
      <w:marLeft w:val="0"/>
      <w:marRight w:val="0"/>
      <w:marTop w:val="0"/>
      <w:marBottom w:val="0"/>
      <w:divBdr>
        <w:top w:val="none" w:sz="0" w:space="0" w:color="auto"/>
        <w:left w:val="none" w:sz="0" w:space="0" w:color="auto"/>
        <w:bottom w:val="none" w:sz="0" w:space="0" w:color="auto"/>
        <w:right w:val="none" w:sz="0" w:space="0" w:color="auto"/>
      </w:divBdr>
    </w:div>
    <w:div w:id="866795271">
      <w:bodyDiv w:val="1"/>
      <w:marLeft w:val="0"/>
      <w:marRight w:val="0"/>
      <w:marTop w:val="0"/>
      <w:marBottom w:val="0"/>
      <w:divBdr>
        <w:top w:val="none" w:sz="0" w:space="0" w:color="auto"/>
        <w:left w:val="none" w:sz="0" w:space="0" w:color="auto"/>
        <w:bottom w:val="none" w:sz="0" w:space="0" w:color="auto"/>
        <w:right w:val="none" w:sz="0" w:space="0" w:color="auto"/>
      </w:divBdr>
    </w:div>
    <w:div w:id="873154985">
      <w:bodyDiv w:val="1"/>
      <w:marLeft w:val="0"/>
      <w:marRight w:val="0"/>
      <w:marTop w:val="0"/>
      <w:marBottom w:val="0"/>
      <w:divBdr>
        <w:top w:val="none" w:sz="0" w:space="0" w:color="auto"/>
        <w:left w:val="none" w:sz="0" w:space="0" w:color="auto"/>
        <w:bottom w:val="none" w:sz="0" w:space="0" w:color="auto"/>
        <w:right w:val="none" w:sz="0" w:space="0" w:color="auto"/>
      </w:divBdr>
      <w:divsChild>
        <w:div w:id="1578396031">
          <w:marLeft w:val="0"/>
          <w:marRight w:val="0"/>
          <w:marTop w:val="0"/>
          <w:marBottom w:val="0"/>
          <w:divBdr>
            <w:top w:val="none" w:sz="0" w:space="0" w:color="auto"/>
            <w:left w:val="none" w:sz="0" w:space="0" w:color="auto"/>
            <w:bottom w:val="none" w:sz="0" w:space="0" w:color="auto"/>
            <w:right w:val="none" w:sz="0" w:space="0" w:color="auto"/>
          </w:divBdr>
        </w:div>
        <w:div w:id="1643345791">
          <w:marLeft w:val="0"/>
          <w:marRight w:val="0"/>
          <w:marTop w:val="0"/>
          <w:marBottom w:val="0"/>
          <w:divBdr>
            <w:top w:val="none" w:sz="0" w:space="0" w:color="auto"/>
            <w:left w:val="none" w:sz="0" w:space="0" w:color="auto"/>
            <w:bottom w:val="none" w:sz="0" w:space="0" w:color="auto"/>
            <w:right w:val="none" w:sz="0" w:space="0" w:color="auto"/>
          </w:divBdr>
        </w:div>
        <w:div w:id="2083142123">
          <w:marLeft w:val="0"/>
          <w:marRight w:val="0"/>
          <w:marTop w:val="0"/>
          <w:marBottom w:val="0"/>
          <w:divBdr>
            <w:top w:val="none" w:sz="0" w:space="0" w:color="auto"/>
            <w:left w:val="none" w:sz="0" w:space="0" w:color="auto"/>
            <w:bottom w:val="none" w:sz="0" w:space="0" w:color="auto"/>
            <w:right w:val="none" w:sz="0" w:space="0" w:color="auto"/>
          </w:divBdr>
        </w:div>
        <w:div w:id="351882874">
          <w:marLeft w:val="0"/>
          <w:marRight w:val="0"/>
          <w:marTop w:val="0"/>
          <w:marBottom w:val="0"/>
          <w:divBdr>
            <w:top w:val="none" w:sz="0" w:space="0" w:color="auto"/>
            <w:left w:val="none" w:sz="0" w:space="0" w:color="auto"/>
            <w:bottom w:val="none" w:sz="0" w:space="0" w:color="auto"/>
            <w:right w:val="none" w:sz="0" w:space="0" w:color="auto"/>
          </w:divBdr>
        </w:div>
        <w:div w:id="957220929">
          <w:marLeft w:val="0"/>
          <w:marRight w:val="0"/>
          <w:marTop w:val="0"/>
          <w:marBottom w:val="0"/>
          <w:divBdr>
            <w:top w:val="none" w:sz="0" w:space="0" w:color="auto"/>
            <w:left w:val="none" w:sz="0" w:space="0" w:color="auto"/>
            <w:bottom w:val="none" w:sz="0" w:space="0" w:color="auto"/>
            <w:right w:val="none" w:sz="0" w:space="0" w:color="auto"/>
          </w:divBdr>
        </w:div>
        <w:div w:id="1096751139">
          <w:marLeft w:val="0"/>
          <w:marRight w:val="0"/>
          <w:marTop w:val="0"/>
          <w:marBottom w:val="0"/>
          <w:divBdr>
            <w:top w:val="none" w:sz="0" w:space="0" w:color="auto"/>
            <w:left w:val="none" w:sz="0" w:space="0" w:color="auto"/>
            <w:bottom w:val="none" w:sz="0" w:space="0" w:color="auto"/>
            <w:right w:val="none" w:sz="0" w:space="0" w:color="auto"/>
          </w:divBdr>
        </w:div>
        <w:div w:id="2031834057">
          <w:marLeft w:val="0"/>
          <w:marRight w:val="0"/>
          <w:marTop w:val="0"/>
          <w:marBottom w:val="0"/>
          <w:divBdr>
            <w:top w:val="none" w:sz="0" w:space="0" w:color="auto"/>
            <w:left w:val="none" w:sz="0" w:space="0" w:color="auto"/>
            <w:bottom w:val="none" w:sz="0" w:space="0" w:color="auto"/>
            <w:right w:val="none" w:sz="0" w:space="0" w:color="auto"/>
          </w:divBdr>
        </w:div>
        <w:div w:id="1503157663">
          <w:marLeft w:val="0"/>
          <w:marRight w:val="0"/>
          <w:marTop w:val="0"/>
          <w:marBottom w:val="0"/>
          <w:divBdr>
            <w:top w:val="none" w:sz="0" w:space="0" w:color="auto"/>
            <w:left w:val="none" w:sz="0" w:space="0" w:color="auto"/>
            <w:bottom w:val="none" w:sz="0" w:space="0" w:color="auto"/>
            <w:right w:val="none" w:sz="0" w:space="0" w:color="auto"/>
          </w:divBdr>
        </w:div>
        <w:div w:id="1221088443">
          <w:marLeft w:val="0"/>
          <w:marRight w:val="0"/>
          <w:marTop w:val="0"/>
          <w:marBottom w:val="0"/>
          <w:divBdr>
            <w:top w:val="none" w:sz="0" w:space="0" w:color="auto"/>
            <w:left w:val="none" w:sz="0" w:space="0" w:color="auto"/>
            <w:bottom w:val="none" w:sz="0" w:space="0" w:color="auto"/>
            <w:right w:val="none" w:sz="0" w:space="0" w:color="auto"/>
          </w:divBdr>
        </w:div>
        <w:div w:id="950824529">
          <w:marLeft w:val="0"/>
          <w:marRight w:val="0"/>
          <w:marTop w:val="0"/>
          <w:marBottom w:val="0"/>
          <w:divBdr>
            <w:top w:val="none" w:sz="0" w:space="0" w:color="auto"/>
            <w:left w:val="none" w:sz="0" w:space="0" w:color="auto"/>
            <w:bottom w:val="none" w:sz="0" w:space="0" w:color="auto"/>
            <w:right w:val="none" w:sz="0" w:space="0" w:color="auto"/>
          </w:divBdr>
        </w:div>
        <w:div w:id="1344893006">
          <w:marLeft w:val="0"/>
          <w:marRight w:val="0"/>
          <w:marTop w:val="0"/>
          <w:marBottom w:val="0"/>
          <w:divBdr>
            <w:top w:val="none" w:sz="0" w:space="0" w:color="auto"/>
            <w:left w:val="none" w:sz="0" w:space="0" w:color="auto"/>
            <w:bottom w:val="none" w:sz="0" w:space="0" w:color="auto"/>
            <w:right w:val="none" w:sz="0" w:space="0" w:color="auto"/>
          </w:divBdr>
        </w:div>
        <w:div w:id="101806464">
          <w:marLeft w:val="0"/>
          <w:marRight w:val="0"/>
          <w:marTop w:val="0"/>
          <w:marBottom w:val="0"/>
          <w:divBdr>
            <w:top w:val="none" w:sz="0" w:space="0" w:color="auto"/>
            <w:left w:val="none" w:sz="0" w:space="0" w:color="auto"/>
            <w:bottom w:val="none" w:sz="0" w:space="0" w:color="auto"/>
            <w:right w:val="none" w:sz="0" w:space="0" w:color="auto"/>
          </w:divBdr>
        </w:div>
        <w:div w:id="1995530121">
          <w:marLeft w:val="0"/>
          <w:marRight w:val="0"/>
          <w:marTop w:val="0"/>
          <w:marBottom w:val="0"/>
          <w:divBdr>
            <w:top w:val="none" w:sz="0" w:space="0" w:color="auto"/>
            <w:left w:val="none" w:sz="0" w:space="0" w:color="auto"/>
            <w:bottom w:val="none" w:sz="0" w:space="0" w:color="auto"/>
            <w:right w:val="none" w:sz="0" w:space="0" w:color="auto"/>
          </w:divBdr>
        </w:div>
        <w:div w:id="958798882">
          <w:marLeft w:val="0"/>
          <w:marRight w:val="0"/>
          <w:marTop w:val="0"/>
          <w:marBottom w:val="0"/>
          <w:divBdr>
            <w:top w:val="none" w:sz="0" w:space="0" w:color="auto"/>
            <w:left w:val="none" w:sz="0" w:space="0" w:color="auto"/>
            <w:bottom w:val="none" w:sz="0" w:space="0" w:color="auto"/>
            <w:right w:val="none" w:sz="0" w:space="0" w:color="auto"/>
          </w:divBdr>
        </w:div>
        <w:div w:id="1411199021">
          <w:marLeft w:val="0"/>
          <w:marRight w:val="0"/>
          <w:marTop w:val="0"/>
          <w:marBottom w:val="0"/>
          <w:divBdr>
            <w:top w:val="none" w:sz="0" w:space="0" w:color="auto"/>
            <w:left w:val="none" w:sz="0" w:space="0" w:color="auto"/>
            <w:bottom w:val="none" w:sz="0" w:space="0" w:color="auto"/>
            <w:right w:val="none" w:sz="0" w:space="0" w:color="auto"/>
          </w:divBdr>
        </w:div>
      </w:divsChild>
    </w:div>
    <w:div w:id="873425119">
      <w:bodyDiv w:val="1"/>
      <w:marLeft w:val="0"/>
      <w:marRight w:val="0"/>
      <w:marTop w:val="0"/>
      <w:marBottom w:val="0"/>
      <w:divBdr>
        <w:top w:val="none" w:sz="0" w:space="0" w:color="auto"/>
        <w:left w:val="none" w:sz="0" w:space="0" w:color="auto"/>
        <w:bottom w:val="none" w:sz="0" w:space="0" w:color="auto"/>
        <w:right w:val="none" w:sz="0" w:space="0" w:color="auto"/>
      </w:divBdr>
      <w:divsChild>
        <w:div w:id="1851137187">
          <w:marLeft w:val="0"/>
          <w:marRight w:val="0"/>
          <w:marTop w:val="0"/>
          <w:marBottom w:val="0"/>
          <w:divBdr>
            <w:top w:val="none" w:sz="0" w:space="0" w:color="auto"/>
            <w:left w:val="none" w:sz="0" w:space="0" w:color="auto"/>
            <w:bottom w:val="none" w:sz="0" w:space="0" w:color="auto"/>
            <w:right w:val="none" w:sz="0" w:space="0" w:color="auto"/>
          </w:divBdr>
        </w:div>
        <w:div w:id="403140623">
          <w:marLeft w:val="0"/>
          <w:marRight w:val="0"/>
          <w:marTop w:val="0"/>
          <w:marBottom w:val="0"/>
          <w:divBdr>
            <w:top w:val="none" w:sz="0" w:space="0" w:color="auto"/>
            <w:left w:val="none" w:sz="0" w:space="0" w:color="auto"/>
            <w:bottom w:val="none" w:sz="0" w:space="0" w:color="auto"/>
            <w:right w:val="none" w:sz="0" w:space="0" w:color="auto"/>
          </w:divBdr>
        </w:div>
        <w:div w:id="557280972">
          <w:marLeft w:val="0"/>
          <w:marRight w:val="0"/>
          <w:marTop w:val="0"/>
          <w:marBottom w:val="0"/>
          <w:divBdr>
            <w:top w:val="none" w:sz="0" w:space="0" w:color="auto"/>
            <w:left w:val="none" w:sz="0" w:space="0" w:color="auto"/>
            <w:bottom w:val="none" w:sz="0" w:space="0" w:color="auto"/>
            <w:right w:val="none" w:sz="0" w:space="0" w:color="auto"/>
          </w:divBdr>
        </w:div>
        <w:div w:id="645352902">
          <w:marLeft w:val="0"/>
          <w:marRight w:val="0"/>
          <w:marTop w:val="0"/>
          <w:marBottom w:val="0"/>
          <w:divBdr>
            <w:top w:val="none" w:sz="0" w:space="0" w:color="auto"/>
            <w:left w:val="none" w:sz="0" w:space="0" w:color="auto"/>
            <w:bottom w:val="none" w:sz="0" w:space="0" w:color="auto"/>
            <w:right w:val="none" w:sz="0" w:space="0" w:color="auto"/>
          </w:divBdr>
        </w:div>
        <w:div w:id="1136988252">
          <w:marLeft w:val="0"/>
          <w:marRight w:val="0"/>
          <w:marTop w:val="0"/>
          <w:marBottom w:val="0"/>
          <w:divBdr>
            <w:top w:val="none" w:sz="0" w:space="0" w:color="auto"/>
            <w:left w:val="none" w:sz="0" w:space="0" w:color="auto"/>
            <w:bottom w:val="none" w:sz="0" w:space="0" w:color="auto"/>
            <w:right w:val="none" w:sz="0" w:space="0" w:color="auto"/>
          </w:divBdr>
        </w:div>
        <w:div w:id="500195336">
          <w:marLeft w:val="0"/>
          <w:marRight w:val="0"/>
          <w:marTop w:val="0"/>
          <w:marBottom w:val="0"/>
          <w:divBdr>
            <w:top w:val="none" w:sz="0" w:space="0" w:color="auto"/>
            <w:left w:val="none" w:sz="0" w:space="0" w:color="auto"/>
            <w:bottom w:val="none" w:sz="0" w:space="0" w:color="auto"/>
            <w:right w:val="none" w:sz="0" w:space="0" w:color="auto"/>
          </w:divBdr>
        </w:div>
        <w:div w:id="930623834">
          <w:marLeft w:val="0"/>
          <w:marRight w:val="0"/>
          <w:marTop w:val="0"/>
          <w:marBottom w:val="0"/>
          <w:divBdr>
            <w:top w:val="none" w:sz="0" w:space="0" w:color="auto"/>
            <w:left w:val="none" w:sz="0" w:space="0" w:color="auto"/>
            <w:bottom w:val="none" w:sz="0" w:space="0" w:color="auto"/>
            <w:right w:val="none" w:sz="0" w:space="0" w:color="auto"/>
          </w:divBdr>
        </w:div>
        <w:div w:id="1698388635">
          <w:marLeft w:val="0"/>
          <w:marRight w:val="0"/>
          <w:marTop w:val="0"/>
          <w:marBottom w:val="0"/>
          <w:divBdr>
            <w:top w:val="none" w:sz="0" w:space="0" w:color="auto"/>
            <w:left w:val="none" w:sz="0" w:space="0" w:color="auto"/>
            <w:bottom w:val="none" w:sz="0" w:space="0" w:color="auto"/>
            <w:right w:val="none" w:sz="0" w:space="0" w:color="auto"/>
          </w:divBdr>
        </w:div>
        <w:div w:id="435251875">
          <w:marLeft w:val="0"/>
          <w:marRight w:val="0"/>
          <w:marTop w:val="0"/>
          <w:marBottom w:val="0"/>
          <w:divBdr>
            <w:top w:val="none" w:sz="0" w:space="0" w:color="auto"/>
            <w:left w:val="none" w:sz="0" w:space="0" w:color="auto"/>
            <w:bottom w:val="none" w:sz="0" w:space="0" w:color="auto"/>
            <w:right w:val="none" w:sz="0" w:space="0" w:color="auto"/>
          </w:divBdr>
        </w:div>
        <w:div w:id="89743250">
          <w:marLeft w:val="0"/>
          <w:marRight w:val="0"/>
          <w:marTop w:val="0"/>
          <w:marBottom w:val="0"/>
          <w:divBdr>
            <w:top w:val="none" w:sz="0" w:space="0" w:color="auto"/>
            <w:left w:val="none" w:sz="0" w:space="0" w:color="auto"/>
            <w:bottom w:val="none" w:sz="0" w:space="0" w:color="auto"/>
            <w:right w:val="none" w:sz="0" w:space="0" w:color="auto"/>
          </w:divBdr>
        </w:div>
        <w:div w:id="115221942">
          <w:marLeft w:val="0"/>
          <w:marRight w:val="0"/>
          <w:marTop w:val="0"/>
          <w:marBottom w:val="0"/>
          <w:divBdr>
            <w:top w:val="none" w:sz="0" w:space="0" w:color="auto"/>
            <w:left w:val="none" w:sz="0" w:space="0" w:color="auto"/>
            <w:bottom w:val="none" w:sz="0" w:space="0" w:color="auto"/>
            <w:right w:val="none" w:sz="0" w:space="0" w:color="auto"/>
          </w:divBdr>
        </w:div>
        <w:div w:id="1186020568">
          <w:marLeft w:val="0"/>
          <w:marRight w:val="0"/>
          <w:marTop w:val="0"/>
          <w:marBottom w:val="0"/>
          <w:divBdr>
            <w:top w:val="none" w:sz="0" w:space="0" w:color="auto"/>
            <w:left w:val="none" w:sz="0" w:space="0" w:color="auto"/>
            <w:bottom w:val="none" w:sz="0" w:space="0" w:color="auto"/>
            <w:right w:val="none" w:sz="0" w:space="0" w:color="auto"/>
          </w:divBdr>
        </w:div>
        <w:div w:id="1111826089">
          <w:marLeft w:val="0"/>
          <w:marRight w:val="0"/>
          <w:marTop w:val="0"/>
          <w:marBottom w:val="0"/>
          <w:divBdr>
            <w:top w:val="none" w:sz="0" w:space="0" w:color="auto"/>
            <w:left w:val="none" w:sz="0" w:space="0" w:color="auto"/>
            <w:bottom w:val="none" w:sz="0" w:space="0" w:color="auto"/>
            <w:right w:val="none" w:sz="0" w:space="0" w:color="auto"/>
          </w:divBdr>
        </w:div>
        <w:div w:id="1089813433">
          <w:marLeft w:val="0"/>
          <w:marRight w:val="0"/>
          <w:marTop w:val="0"/>
          <w:marBottom w:val="0"/>
          <w:divBdr>
            <w:top w:val="none" w:sz="0" w:space="0" w:color="auto"/>
            <w:left w:val="none" w:sz="0" w:space="0" w:color="auto"/>
            <w:bottom w:val="none" w:sz="0" w:space="0" w:color="auto"/>
            <w:right w:val="none" w:sz="0" w:space="0" w:color="auto"/>
          </w:divBdr>
        </w:div>
      </w:divsChild>
    </w:div>
    <w:div w:id="879323078">
      <w:bodyDiv w:val="1"/>
      <w:marLeft w:val="0"/>
      <w:marRight w:val="0"/>
      <w:marTop w:val="0"/>
      <w:marBottom w:val="0"/>
      <w:divBdr>
        <w:top w:val="none" w:sz="0" w:space="0" w:color="auto"/>
        <w:left w:val="none" w:sz="0" w:space="0" w:color="auto"/>
        <w:bottom w:val="none" w:sz="0" w:space="0" w:color="auto"/>
        <w:right w:val="none" w:sz="0" w:space="0" w:color="auto"/>
      </w:divBdr>
      <w:divsChild>
        <w:div w:id="1959018818">
          <w:marLeft w:val="0"/>
          <w:marRight w:val="0"/>
          <w:marTop w:val="0"/>
          <w:marBottom w:val="0"/>
          <w:divBdr>
            <w:top w:val="none" w:sz="0" w:space="0" w:color="auto"/>
            <w:left w:val="none" w:sz="0" w:space="0" w:color="auto"/>
            <w:bottom w:val="none" w:sz="0" w:space="0" w:color="auto"/>
            <w:right w:val="none" w:sz="0" w:space="0" w:color="auto"/>
          </w:divBdr>
        </w:div>
        <w:div w:id="272592661">
          <w:marLeft w:val="0"/>
          <w:marRight w:val="0"/>
          <w:marTop w:val="0"/>
          <w:marBottom w:val="0"/>
          <w:divBdr>
            <w:top w:val="none" w:sz="0" w:space="0" w:color="auto"/>
            <w:left w:val="none" w:sz="0" w:space="0" w:color="auto"/>
            <w:bottom w:val="none" w:sz="0" w:space="0" w:color="auto"/>
            <w:right w:val="none" w:sz="0" w:space="0" w:color="auto"/>
          </w:divBdr>
        </w:div>
      </w:divsChild>
    </w:div>
    <w:div w:id="883250034">
      <w:bodyDiv w:val="1"/>
      <w:marLeft w:val="0"/>
      <w:marRight w:val="0"/>
      <w:marTop w:val="0"/>
      <w:marBottom w:val="0"/>
      <w:divBdr>
        <w:top w:val="none" w:sz="0" w:space="0" w:color="auto"/>
        <w:left w:val="none" w:sz="0" w:space="0" w:color="auto"/>
        <w:bottom w:val="none" w:sz="0" w:space="0" w:color="auto"/>
        <w:right w:val="none" w:sz="0" w:space="0" w:color="auto"/>
      </w:divBdr>
    </w:div>
    <w:div w:id="890386981">
      <w:bodyDiv w:val="1"/>
      <w:marLeft w:val="0"/>
      <w:marRight w:val="0"/>
      <w:marTop w:val="0"/>
      <w:marBottom w:val="0"/>
      <w:divBdr>
        <w:top w:val="none" w:sz="0" w:space="0" w:color="auto"/>
        <w:left w:val="none" w:sz="0" w:space="0" w:color="auto"/>
        <w:bottom w:val="none" w:sz="0" w:space="0" w:color="auto"/>
        <w:right w:val="none" w:sz="0" w:space="0" w:color="auto"/>
      </w:divBdr>
    </w:div>
    <w:div w:id="894200693">
      <w:bodyDiv w:val="1"/>
      <w:marLeft w:val="0"/>
      <w:marRight w:val="0"/>
      <w:marTop w:val="0"/>
      <w:marBottom w:val="0"/>
      <w:divBdr>
        <w:top w:val="none" w:sz="0" w:space="0" w:color="auto"/>
        <w:left w:val="none" w:sz="0" w:space="0" w:color="auto"/>
        <w:bottom w:val="none" w:sz="0" w:space="0" w:color="auto"/>
        <w:right w:val="none" w:sz="0" w:space="0" w:color="auto"/>
      </w:divBdr>
    </w:div>
    <w:div w:id="896207462">
      <w:bodyDiv w:val="1"/>
      <w:marLeft w:val="0"/>
      <w:marRight w:val="0"/>
      <w:marTop w:val="0"/>
      <w:marBottom w:val="0"/>
      <w:divBdr>
        <w:top w:val="none" w:sz="0" w:space="0" w:color="auto"/>
        <w:left w:val="none" w:sz="0" w:space="0" w:color="auto"/>
        <w:bottom w:val="none" w:sz="0" w:space="0" w:color="auto"/>
        <w:right w:val="none" w:sz="0" w:space="0" w:color="auto"/>
      </w:divBdr>
    </w:div>
    <w:div w:id="899363373">
      <w:bodyDiv w:val="1"/>
      <w:marLeft w:val="0"/>
      <w:marRight w:val="0"/>
      <w:marTop w:val="0"/>
      <w:marBottom w:val="0"/>
      <w:divBdr>
        <w:top w:val="none" w:sz="0" w:space="0" w:color="auto"/>
        <w:left w:val="none" w:sz="0" w:space="0" w:color="auto"/>
        <w:bottom w:val="none" w:sz="0" w:space="0" w:color="auto"/>
        <w:right w:val="none" w:sz="0" w:space="0" w:color="auto"/>
      </w:divBdr>
    </w:div>
    <w:div w:id="914707212">
      <w:bodyDiv w:val="1"/>
      <w:marLeft w:val="0"/>
      <w:marRight w:val="0"/>
      <w:marTop w:val="0"/>
      <w:marBottom w:val="0"/>
      <w:divBdr>
        <w:top w:val="none" w:sz="0" w:space="0" w:color="auto"/>
        <w:left w:val="none" w:sz="0" w:space="0" w:color="auto"/>
        <w:bottom w:val="none" w:sz="0" w:space="0" w:color="auto"/>
        <w:right w:val="none" w:sz="0" w:space="0" w:color="auto"/>
      </w:divBdr>
      <w:divsChild>
        <w:div w:id="676493809">
          <w:marLeft w:val="0"/>
          <w:marRight w:val="0"/>
          <w:marTop w:val="0"/>
          <w:marBottom w:val="0"/>
          <w:divBdr>
            <w:top w:val="none" w:sz="0" w:space="0" w:color="auto"/>
            <w:left w:val="none" w:sz="0" w:space="0" w:color="auto"/>
            <w:bottom w:val="none" w:sz="0" w:space="0" w:color="auto"/>
            <w:right w:val="none" w:sz="0" w:space="0" w:color="auto"/>
          </w:divBdr>
        </w:div>
        <w:div w:id="937375550">
          <w:marLeft w:val="0"/>
          <w:marRight w:val="0"/>
          <w:marTop w:val="0"/>
          <w:marBottom w:val="0"/>
          <w:divBdr>
            <w:top w:val="none" w:sz="0" w:space="0" w:color="auto"/>
            <w:left w:val="none" w:sz="0" w:space="0" w:color="auto"/>
            <w:bottom w:val="none" w:sz="0" w:space="0" w:color="auto"/>
            <w:right w:val="none" w:sz="0" w:space="0" w:color="auto"/>
          </w:divBdr>
        </w:div>
        <w:div w:id="1883130232">
          <w:marLeft w:val="0"/>
          <w:marRight w:val="0"/>
          <w:marTop w:val="0"/>
          <w:marBottom w:val="0"/>
          <w:divBdr>
            <w:top w:val="none" w:sz="0" w:space="0" w:color="auto"/>
            <w:left w:val="none" w:sz="0" w:space="0" w:color="auto"/>
            <w:bottom w:val="none" w:sz="0" w:space="0" w:color="auto"/>
            <w:right w:val="none" w:sz="0" w:space="0" w:color="auto"/>
          </w:divBdr>
        </w:div>
        <w:div w:id="422531876">
          <w:marLeft w:val="0"/>
          <w:marRight w:val="0"/>
          <w:marTop w:val="0"/>
          <w:marBottom w:val="0"/>
          <w:divBdr>
            <w:top w:val="none" w:sz="0" w:space="0" w:color="auto"/>
            <w:left w:val="none" w:sz="0" w:space="0" w:color="auto"/>
            <w:bottom w:val="none" w:sz="0" w:space="0" w:color="auto"/>
            <w:right w:val="none" w:sz="0" w:space="0" w:color="auto"/>
          </w:divBdr>
        </w:div>
        <w:div w:id="759061764">
          <w:marLeft w:val="0"/>
          <w:marRight w:val="0"/>
          <w:marTop w:val="0"/>
          <w:marBottom w:val="0"/>
          <w:divBdr>
            <w:top w:val="none" w:sz="0" w:space="0" w:color="auto"/>
            <w:left w:val="none" w:sz="0" w:space="0" w:color="auto"/>
            <w:bottom w:val="none" w:sz="0" w:space="0" w:color="auto"/>
            <w:right w:val="none" w:sz="0" w:space="0" w:color="auto"/>
          </w:divBdr>
        </w:div>
        <w:div w:id="2144539750">
          <w:marLeft w:val="0"/>
          <w:marRight w:val="0"/>
          <w:marTop w:val="0"/>
          <w:marBottom w:val="0"/>
          <w:divBdr>
            <w:top w:val="none" w:sz="0" w:space="0" w:color="auto"/>
            <w:left w:val="none" w:sz="0" w:space="0" w:color="auto"/>
            <w:bottom w:val="none" w:sz="0" w:space="0" w:color="auto"/>
            <w:right w:val="none" w:sz="0" w:space="0" w:color="auto"/>
          </w:divBdr>
        </w:div>
        <w:div w:id="425688133">
          <w:marLeft w:val="0"/>
          <w:marRight w:val="0"/>
          <w:marTop w:val="0"/>
          <w:marBottom w:val="0"/>
          <w:divBdr>
            <w:top w:val="none" w:sz="0" w:space="0" w:color="auto"/>
            <w:left w:val="none" w:sz="0" w:space="0" w:color="auto"/>
            <w:bottom w:val="none" w:sz="0" w:space="0" w:color="auto"/>
            <w:right w:val="none" w:sz="0" w:space="0" w:color="auto"/>
          </w:divBdr>
        </w:div>
        <w:div w:id="522136233">
          <w:marLeft w:val="0"/>
          <w:marRight w:val="0"/>
          <w:marTop w:val="0"/>
          <w:marBottom w:val="0"/>
          <w:divBdr>
            <w:top w:val="none" w:sz="0" w:space="0" w:color="auto"/>
            <w:left w:val="none" w:sz="0" w:space="0" w:color="auto"/>
            <w:bottom w:val="none" w:sz="0" w:space="0" w:color="auto"/>
            <w:right w:val="none" w:sz="0" w:space="0" w:color="auto"/>
          </w:divBdr>
        </w:div>
      </w:divsChild>
    </w:div>
    <w:div w:id="916590849">
      <w:bodyDiv w:val="1"/>
      <w:marLeft w:val="0"/>
      <w:marRight w:val="0"/>
      <w:marTop w:val="0"/>
      <w:marBottom w:val="0"/>
      <w:divBdr>
        <w:top w:val="none" w:sz="0" w:space="0" w:color="auto"/>
        <w:left w:val="none" w:sz="0" w:space="0" w:color="auto"/>
        <w:bottom w:val="none" w:sz="0" w:space="0" w:color="auto"/>
        <w:right w:val="none" w:sz="0" w:space="0" w:color="auto"/>
      </w:divBdr>
    </w:div>
    <w:div w:id="917980495">
      <w:bodyDiv w:val="1"/>
      <w:marLeft w:val="0"/>
      <w:marRight w:val="0"/>
      <w:marTop w:val="0"/>
      <w:marBottom w:val="0"/>
      <w:divBdr>
        <w:top w:val="none" w:sz="0" w:space="0" w:color="auto"/>
        <w:left w:val="none" w:sz="0" w:space="0" w:color="auto"/>
        <w:bottom w:val="none" w:sz="0" w:space="0" w:color="auto"/>
        <w:right w:val="none" w:sz="0" w:space="0" w:color="auto"/>
      </w:divBdr>
    </w:div>
    <w:div w:id="929046013">
      <w:bodyDiv w:val="1"/>
      <w:marLeft w:val="0"/>
      <w:marRight w:val="0"/>
      <w:marTop w:val="0"/>
      <w:marBottom w:val="0"/>
      <w:divBdr>
        <w:top w:val="none" w:sz="0" w:space="0" w:color="auto"/>
        <w:left w:val="none" w:sz="0" w:space="0" w:color="auto"/>
        <w:bottom w:val="none" w:sz="0" w:space="0" w:color="auto"/>
        <w:right w:val="none" w:sz="0" w:space="0" w:color="auto"/>
      </w:divBdr>
      <w:divsChild>
        <w:div w:id="791483867">
          <w:marLeft w:val="0"/>
          <w:marRight w:val="0"/>
          <w:marTop w:val="0"/>
          <w:marBottom w:val="0"/>
          <w:divBdr>
            <w:top w:val="none" w:sz="0" w:space="0" w:color="auto"/>
            <w:left w:val="none" w:sz="0" w:space="0" w:color="auto"/>
            <w:bottom w:val="none" w:sz="0" w:space="0" w:color="auto"/>
            <w:right w:val="none" w:sz="0" w:space="0" w:color="auto"/>
          </w:divBdr>
        </w:div>
        <w:div w:id="87045529">
          <w:marLeft w:val="0"/>
          <w:marRight w:val="0"/>
          <w:marTop w:val="0"/>
          <w:marBottom w:val="0"/>
          <w:divBdr>
            <w:top w:val="none" w:sz="0" w:space="0" w:color="auto"/>
            <w:left w:val="none" w:sz="0" w:space="0" w:color="auto"/>
            <w:bottom w:val="none" w:sz="0" w:space="0" w:color="auto"/>
            <w:right w:val="none" w:sz="0" w:space="0" w:color="auto"/>
          </w:divBdr>
        </w:div>
      </w:divsChild>
    </w:div>
    <w:div w:id="929774885">
      <w:bodyDiv w:val="1"/>
      <w:marLeft w:val="0"/>
      <w:marRight w:val="0"/>
      <w:marTop w:val="0"/>
      <w:marBottom w:val="0"/>
      <w:divBdr>
        <w:top w:val="none" w:sz="0" w:space="0" w:color="auto"/>
        <w:left w:val="none" w:sz="0" w:space="0" w:color="auto"/>
        <w:bottom w:val="none" w:sz="0" w:space="0" w:color="auto"/>
        <w:right w:val="none" w:sz="0" w:space="0" w:color="auto"/>
      </w:divBdr>
    </w:div>
    <w:div w:id="930815652">
      <w:bodyDiv w:val="1"/>
      <w:marLeft w:val="0"/>
      <w:marRight w:val="0"/>
      <w:marTop w:val="0"/>
      <w:marBottom w:val="0"/>
      <w:divBdr>
        <w:top w:val="none" w:sz="0" w:space="0" w:color="auto"/>
        <w:left w:val="none" w:sz="0" w:space="0" w:color="auto"/>
        <w:bottom w:val="none" w:sz="0" w:space="0" w:color="auto"/>
        <w:right w:val="none" w:sz="0" w:space="0" w:color="auto"/>
      </w:divBdr>
      <w:divsChild>
        <w:div w:id="964772168">
          <w:marLeft w:val="0"/>
          <w:marRight w:val="0"/>
          <w:marTop w:val="0"/>
          <w:marBottom w:val="0"/>
          <w:divBdr>
            <w:top w:val="none" w:sz="0" w:space="0" w:color="auto"/>
            <w:left w:val="none" w:sz="0" w:space="0" w:color="auto"/>
            <w:bottom w:val="none" w:sz="0" w:space="0" w:color="auto"/>
            <w:right w:val="none" w:sz="0" w:space="0" w:color="auto"/>
          </w:divBdr>
        </w:div>
        <w:div w:id="195429462">
          <w:marLeft w:val="0"/>
          <w:marRight w:val="0"/>
          <w:marTop w:val="0"/>
          <w:marBottom w:val="0"/>
          <w:divBdr>
            <w:top w:val="none" w:sz="0" w:space="0" w:color="auto"/>
            <w:left w:val="none" w:sz="0" w:space="0" w:color="auto"/>
            <w:bottom w:val="none" w:sz="0" w:space="0" w:color="auto"/>
            <w:right w:val="none" w:sz="0" w:space="0" w:color="auto"/>
          </w:divBdr>
        </w:div>
        <w:div w:id="1472283714">
          <w:marLeft w:val="0"/>
          <w:marRight w:val="0"/>
          <w:marTop w:val="0"/>
          <w:marBottom w:val="0"/>
          <w:divBdr>
            <w:top w:val="none" w:sz="0" w:space="0" w:color="auto"/>
            <w:left w:val="none" w:sz="0" w:space="0" w:color="auto"/>
            <w:bottom w:val="none" w:sz="0" w:space="0" w:color="auto"/>
            <w:right w:val="none" w:sz="0" w:space="0" w:color="auto"/>
          </w:divBdr>
        </w:div>
      </w:divsChild>
    </w:div>
    <w:div w:id="944312800">
      <w:bodyDiv w:val="1"/>
      <w:marLeft w:val="0"/>
      <w:marRight w:val="0"/>
      <w:marTop w:val="0"/>
      <w:marBottom w:val="0"/>
      <w:divBdr>
        <w:top w:val="none" w:sz="0" w:space="0" w:color="auto"/>
        <w:left w:val="none" w:sz="0" w:space="0" w:color="auto"/>
        <w:bottom w:val="none" w:sz="0" w:space="0" w:color="auto"/>
        <w:right w:val="none" w:sz="0" w:space="0" w:color="auto"/>
      </w:divBdr>
      <w:divsChild>
        <w:div w:id="5140174">
          <w:marLeft w:val="0"/>
          <w:marRight w:val="0"/>
          <w:marTop w:val="0"/>
          <w:marBottom w:val="0"/>
          <w:divBdr>
            <w:top w:val="none" w:sz="0" w:space="0" w:color="auto"/>
            <w:left w:val="none" w:sz="0" w:space="0" w:color="auto"/>
            <w:bottom w:val="none" w:sz="0" w:space="0" w:color="auto"/>
            <w:right w:val="none" w:sz="0" w:space="0" w:color="auto"/>
          </w:divBdr>
        </w:div>
        <w:div w:id="2115787541">
          <w:marLeft w:val="0"/>
          <w:marRight w:val="0"/>
          <w:marTop w:val="0"/>
          <w:marBottom w:val="0"/>
          <w:divBdr>
            <w:top w:val="none" w:sz="0" w:space="0" w:color="auto"/>
            <w:left w:val="none" w:sz="0" w:space="0" w:color="auto"/>
            <w:bottom w:val="none" w:sz="0" w:space="0" w:color="auto"/>
            <w:right w:val="none" w:sz="0" w:space="0" w:color="auto"/>
          </w:divBdr>
        </w:div>
        <w:div w:id="1473252179">
          <w:marLeft w:val="0"/>
          <w:marRight w:val="0"/>
          <w:marTop w:val="0"/>
          <w:marBottom w:val="0"/>
          <w:divBdr>
            <w:top w:val="none" w:sz="0" w:space="0" w:color="auto"/>
            <w:left w:val="none" w:sz="0" w:space="0" w:color="auto"/>
            <w:bottom w:val="none" w:sz="0" w:space="0" w:color="auto"/>
            <w:right w:val="none" w:sz="0" w:space="0" w:color="auto"/>
          </w:divBdr>
        </w:div>
        <w:div w:id="147987659">
          <w:marLeft w:val="0"/>
          <w:marRight w:val="0"/>
          <w:marTop w:val="0"/>
          <w:marBottom w:val="0"/>
          <w:divBdr>
            <w:top w:val="none" w:sz="0" w:space="0" w:color="auto"/>
            <w:left w:val="none" w:sz="0" w:space="0" w:color="auto"/>
            <w:bottom w:val="none" w:sz="0" w:space="0" w:color="auto"/>
            <w:right w:val="none" w:sz="0" w:space="0" w:color="auto"/>
          </w:divBdr>
        </w:div>
        <w:div w:id="601305091">
          <w:marLeft w:val="0"/>
          <w:marRight w:val="0"/>
          <w:marTop w:val="0"/>
          <w:marBottom w:val="0"/>
          <w:divBdr>
            <w:top w:val="none" w:sz="0" w:space="0" w:color="auto"/>
            <w:left w:val="none" w:sz="0" w:space="0" w:color="auto"/>
            <w:bottom w:val="none" w:sz="0" w:space="0" w:color="auto"/>
            <w:right w:val="none" w:sz="0" w:space="0" w:color="auto"/>
          </w:divBdr>
        </w:div>
        <w:div w:id="2113477740">
          <w:marLeft w:val="0"/>
          <w:marRight w:val="0"/>
          <w:marTop w:val="0"/>
          <w:marBottom w:val="0"/>
          <w:divBdr>
            <w:top w:val="none" w:sz="0" w:space="0" w:color="auto"/>
            <w:left w:val="none" w:sz="0" w:space="0" w:color="auto"/>
            <w:bottom w:val="none" w:sz="0" w:space="0" w:color="auto"/>
            <w:right w:val="none" w:sz="0" w:space="0" w:color="auto"/>
          </w:divBdr>
        </w:div>
        <w:div w:id="1723943286">
          <w:marLeft w:val="0"/>
          <w:marRight w:val="0"/>
          <w:marTop w:val="0"/>
          <w:marBottom w:val="0"/>
          <w:divBdr>
            <w:top w:val="none" w:sz="0" w:space="0" w:color="auto"/>
            <w:left w:val="none" w:sz="0" w:space="0" w:color="auto"/>
            <w:bottom w:val="none" w:sz="0" w:space="0" w:color="auto"/>
            <w:right w:val="none" w:sz="0" w:space="0" w:color="auto"/>
          </w:divBdr>
        </w:div>
        <w:div w:id="1528181268">
          <w:marLeft w:val="0"/>
          <w:marRight w:val="0"/>
          <w:marTop w:val="0"/>
          <w:marBottom w:val="0"/>
          <w:divBdr>
            <w:top w:val="none" w:sz="0" w:space="0" w:color="auto"/>
            <w:left w:val="none" w:sz="0" w:space="0" w:color="auto"/>
            <w:bottom w:val="none" w:sz="0" w:space="0" w:color="auto"/>
            <w:right w:val="none" w:sz="0" w:space="0" w:color="auto"/>
          </w:divBdr>
        </w:div>
      </w:divsChild>
    </w:div>
    <w:div w:id="954214852">
      <w:bodyDiv w:val="1"/>
      <w:marLeft w:val="0"/>
      <w:marRight w:val="0"/>
      <w:marTop w:val="0"/>
      <w:marBottom w:val="0"/>
      <w:divBdr>
        <w:top w:val="none" w:sz="0" w:space="0" w:color="auto"/>
        <w:left w:val="none" w:sz="0" w:space="0" w:color="auto"/>
        <w:bottom w:val="none" w:sz="0" w:space="0" w:color="auto"/>
        <w:right w:val="none" w:sz="0" w:space="0" w:color="auto"/>
      </w:divBdr>
    </w:div>
    <w:div w:id="954409398">
      <w:bodyDiv w:val="1"/>
      <w:marLeft w:val="0"/>
      <w:marRight w:val="0"/>
      <w:marTop w:val="0"/>
      <w:marBottom w:val="0"/>
      <w:divBdr>
        <w:top w:val="none" w:sz="0" w:space="0" w:color="auto"/>
        <w:left w:val="none" w:sz="0" w:space="0" w:color="auto"/>
        <w:bottom w:val="none" w:sz="0" w:space="0" w:color="auto"/>
        <w:right w:val="none" w:sz="0" w:space="0" w:color="auto"/>
      </w:divBdr>
      <w:divsChild>
        <w:div w:id="328991699">
          <w:marLeft w:val="0"/>
          <w:marRight w:val="0"/>
          <w:marTop w:val="0"/>
          <w:marBottom w:val="0"/>
          <w:divBdr>
            <w:top w:val="none" w:sz="0" w:space="0" w:color="auto"/>
            <w:left w:val="none" w:sz="0" w:space="0" w:color="auto"/>
            <w:bottom w:val="none" w:sz="0" w:space="0" w:color="auto"/>
            <w:right w:val="none" w:sz="0" w:space="0" w:color="auto"/>
          </w:divBdr>
        </w:div>
      </w:divsChild>
    </w:div>
    <w:div w:id="956453040">
      <w:bodyDiv w:val="1"/>
      <w:marLeft w:val="0"/>
      <w:marRight w:val="0"/>
      <w:marTop w:val="0"/>
      <w:marBottom w:val="0"/>
      <w:divBdr>
        <w:top w:val="none" w:sz="0" w:space="0" w:color="auto"/>
        <w:left w:val="none" w:sz="0" w:space="0" w:color="auto"/>
        <w:bottom w:val="none" w:sz="0" w:space="0" w:color="auto"/>
        <w:right w:val="none" w:sz="0" w:space="0" w:color="auto"/>
      </w:divBdr>
    </w:div>
    <w:div w:id="962418618">
      <w:bodyDiv w:val="1"/>
      <w:marLeft w:val="0"/>
      <w:marRight w:val="0"/>
      <w:marTop w:val="0"/>
      <w:marBottom w:val="0"/>
      <w:divBdr>
        <w:top w:val="none" w:sz="0" w:space="0" w:color="auto"/>
        <w:left w:val="none" w:sz="0" w:space="0" w:color="auto"/>
        <w:bottom w:val="none" w:sz="0" w:space="0" w:color="auto"/>
        <w:right w:val="none" w:sz="0" w:space="0" w:color="auto"/>
      </w:divBdr>
    </w:div>
    <w:div w:id="981160818">
      <w:bodyDiv w:val="1"/>
      <w:marLeft w:val="0"/>
      <w:marRight w:val="0"/>
      <w:marTop w:val="0"/>
      <w:marBottom w:val="0"/>
      <w:divBdr>
        <w:top w:val="none" w:sz="0" w:space="0" w:color="auto"/>
        <w:left w:val="none" w:sz="0" w:space="0" w:color="auto"/>
        <w:bottom w:val="none" w:sz="0" w:space="0" w:color="auto"/>
        <w:right w:val="none" w:sz="0" w:space="0" w:color="auto"/>
      </w:divBdr>
      <w:divsChild>
        <w:div w:id="504706145">
          <w:marLeft w:val="0"/>
          <w:marRight w:val="0"/>
          <w:marTop w:val="0"/>
          <w:marBottom w:val="0"/>
          <w:divBdr>
            <w:top w:val="none" w:sz="0" w:space="0" w:color="auto"/>
            <w:left w:val="none" w:sz="0" w:space="0" w:color="auto"/>
            <w:bottom w:val="none" w:sz="0" w:space="0" w:color="auto"/>
            <w:right w:val="none" w:sz="0" w:space="0" w:color="auto"/>
          </w:divBdr>
        </w:div>
        <w:div w:id="257374325">
          <w:marLeft w:val="0"/>
          <w:marRight w:val="0"/>
          <w:marTop w:val="0"/>
          <w:marBottom w:val="0"/>
          <w:divBdr>
            <w:top w:val="none" w:sz="0" w:space="0" w:color="auto"/>
            <w:left w:val="none" w:sz="0" w:space="0" w:color="auto"/>
            <w:bottom w:val="none" w:sz="0" w:space="0" w:color="auto"/>
            <w:right w:val="none" w:sz="0" w:space="0" w:color="auto"/>
          </w:divBdr>
        </w:div>
        <w:div w:id="1728920331">
          <w:marLeft w:val="0"/>
          <w:marRight w:val="0"/>
          <w:marTop w:val="0"/>
          <w:marBottom w:val="0"/>
          <w:divBdr>
            <w:top w:val="none" w:sz="0" w:space="0" w:color="auto"/>
            <w:left w:val="none" w:sz="0" w:space="0" w:color="auto"/>
            <w:bottom w:val="none" w:sz="0" w:space="0" w:color="auto"/>
            <w:right w:val="none" w:sz="0" w:space="0" w:color="auto"/>
          </w:divBdr>
        </w:div>
        <w:div w:id="729377951">
          <w:marLeft w:val="0"/>
          <w:marRight w:val="0"/>
          <w:marTop w:val="0"/>
          <w:marBottom w:val="0"/>
          <w:divBdr>
            <w:top w:val="none" w:sz="0" w:space="0" w:color="auto"/>
            <w:left w:val="none" w:sz="0" w:space="0" w:color="auto"/>
            <w:bottom w:val="none" w:sz="0" w:space="0" w:color="auto"/>
            <w:right w:val="none" w:sz="0" w:space="0" w:color="auto"/>
          </w:divBdr>
        </w:div>
        <w:div w:id="882912878">
          <w:marLeft w:val="0"/>
          <w:marRight w:val="0"/>
          <w:marTop w:val="0"/>
          <w:marBottom w:val="0"/>
          <w:divBdr>
            <w:top w:val="none" w:sz="0" w:space="0" w:color="auto"/>
            <w:left w:val="none" w:sz="0" w:space="0" w:color="auto"/>
            <w:bottom w:val="none" w:sz="0" w:space="0" w:color="auto"/>
            <w:right w:val="none" w:sz="0" w:space="0" w:color="auto"/>
          </w:divBdr>
        </w:div>
      </w:divsChild>
    </w:div>
    <w:div w:id="994181811">
      <w:bodyDiv w:val="1"/>
      <w:marLeft w:val="0"/>
      <w:marRight w:val="0"/>
      <w:marTop w:val="0"/>
      <w:marBottom w:val="0"/>
      <w:divBdr>
        <w:top w:val="none" w:sz="0" w:space="0" w:color="auto"/>
        <w:left w:val="none" w:sz="0" w:space="0" w:color="auto"/>
        <w:bottom w:val="none" w:sz="0" w:space="0" w:color="auto"/>
        <w:right w:val="none" w:sz="0" w:space="0" w:color="auto"/>
      </w:divBdr>
      <w:divsChild>
        <w:div w:id="1313287401">
          <w:marLeft w:val="0"/>
          <w:marRight w:val="0"/>
          <w:marTop w:val="0"/>
          <w:marBottom w:val="0"/>
          <w:divBdr>
            <w:top w:val="none" w:sz="0" w:space="0" w:color="auto"/>
            <w:left w:val="none" w:sz="0" w:space="0" w:color="auto"/>
            <w:bottom w:val="none" w:sz="0" w:space="0" w:color="auto"/>
            <w:right w:val="none" w:sz="0" w:space="0" w:color="auto"/>
          </w:divBdr>
        </w:div>
        <w:div w:id="111898418">
          <w:marLeft w:val="0"/>
          <w:marRight w:val="0"/>
          <w:marTop w:val="0"/>
          <w:marBottom w:val="0"/>
          <w:divBdr>
            <w:top w:val="none" w:sz="0" w:space="0" w:color="auto"/>
            <w:left w:val="none" w:sz="0" w:space="0" w:color="auto"/>
            <w:bottom w:val="none" w:sz="0" w:space="0" w:color="auto"/>
            <w:right w:val="none" w:sz="0" w:space="0" w:color="auto"/>
          </w:divBdr>
        </w:div>
        <w:div w:id="1751005566">
          <w:marLeft w:val="0"/>
          <w:marRight w:val="0"/>
          <w:marTop w:val="0"/>
          <w:marBottom w:val="0"/>
          <w:divBdr>
            <w:top w:val="none" w:sz="0" w:space="0" w:color="auto"/>
            <w:left w:val="none" w:sz="0" w:space="0" w:color="auto"/>
            <w:bottom w:val="none" w:sz="0" w:space="0" w:color="auto"/>
            <w:right w:val="none" w:sz="0" w:space="0" w:color="auto"/>
          </w:divBdr>
        </w:div>
        <w:div w:id="1045640059">
          <w:marLeft w:val="0"/>
          <w:marRight w:val="0"/>
          <w:marTop w:val="0"/>
          <w:marBottom w:val="0"/>
          <w:divBdr>
            <w:top w:val="none" w:sz="0" w:space="0" w:color="auto"/>
            <w:left w:val="none" w:sz="0" w:space="0" w:color="auto"/>
            <w:bottom w:val="none" w:sz="0" w:space="0" w:color="auto"/>
            <w:right w:val="none" w:sz="0" w:space="0" w:color="auto"/>
          </w:divBdr>
        </w:div>
        <w:div w:id="2113281725">
          <w:marLeft w:val="0"/>
          <w:marRight w:val="0"/>
          <w:marTop w:val="0"/>
          <w:marBottom w:val="0"/>
          <w:divBdr>
            <w:top w:val="none" w:sz="0" w:space="0" w:color="auto"/>
            <w:left w:val="none" w:sz="0" w:space="0" w:color="auto"/>
            <w:bottom w:val="none" w:sz="0" w:space="0" w:color="auto"/>
            <w:right w:val="none" w:sz="0" w:space="0" w:color="auto"/>
          </w:divBdr>
        </w:div>
      </w:divsChild>
    </w:div>
    <w:div w:id="1001200806">
      <w:bodyDiv w:val="1"/>
      <w:marLeft w:val="0"/>
      <w:marRight w:val="0"/>
      <w:marTop w:val="0"/>
      <w:marBottom w:val="0"/>
      <w:divBdr>
        <w:top w:val="none" w:sz="0" w:space="0" w:color="auto"/>
        <w:left w:val="none" w:sz="0" w:space="0" w:color="auto"/>
        <w:bottom w:val="none" w:sz="0" w:space="0" w:color="auto"/>
        <w:right w:val="none" w:sz="0" w:space="0" w:color="auto"/>
      </w:divBdr>
    </w:div>
    <w:div w:id="1005329245">
      <w:bodyDiv w:val="1"/>
      <w:marLeft w:val="0"/>
      <w:marRight w:val="0"/>
      <w:marTop w:val="0"/>
      <w:marBottom w:val="0"/>
      <w:divBdr>
        <w:top w:val="none" w:sz="0" w:space="0" w:color="auto"/>
        <w:left w:val="none" w:sz="0" w:space="0" w:color="auto"/>
        <w:bottom w:val="none" w:sz="0" w:space="0" w:color="auto"/>
        <w:right w:val="none" w:sz="0" w:space="0" w:color="auto"/>
      </w:divBdr>
    </w:div>
    <w:div w:id="1016081068">
      <w:bodyDiv w:val="1"/>
      <w:marLeft w:val="0"/>
      <w:marRight w:val="0"/>
      <w:marTop w:val="0"/>
      <w:marBottom w:val="0"/>
      <w:divBdr>
        <w:top w:val="none" w:sz="0" w:space="0" w:color="auto"/>
        <w:left w:val="none" w:sz="0" w:space="0" w:color="auto"/>
        <w:bottom w:val="none" w:sz="0" w:space="0" w:color="auto"/>
        <w:right w:val="none" w:sz="0" w:space="0" w:color="auto"/>
      </w:divBdr>
    </w:div>
    <w:div w:id="1019232646">
      <w:bodyDiv w:val="1"/>
      <w:marLeft w:val="0"/>
      <w:marRight w:val="0"/>
      <w:marTop w:val="0"/>
      <w:marBottom w:val="0"/>
      <w:divBdr>
        <w:top w:val="none" w:sz="0" w:space="0" w:color="auto"/>
        <w:left w:val="none" w:sz="0" w:space="0" w:color="auto"/>
        <w:bottom w:val="none" w:sz="0" w:space="0" w:color="auto"/>
        <w:right w:val="none" w:sz="0" w:space="0" w:color="auto"/>
      </w:divBdr>
    </w:div>
    <w:div w:id="1024283529">
      <w:bodyDiv w:val="1"/>
      <w:marLeft w:val="0"/>
      <w:marRight w:val="0"/>
      <w:marTop w:val="0"/>
      <w:marBottom w:val="0"/>
      <w:divBdr>
        <w:top w:val="none" w:sz="0" w:space="0" w:color="auto"/>
        <w:left w:val="none" w:sz="0" w:space="0" w:color="auto"/>
        <w:bottom w:val="none" w:sz="0" w:space="0" w:color="auto"/>
        <w:right w:val="none" w:sz="0" w:space="0" w:color="auto"/>
      </w:divBdr>
      <w:divsChild>
        <w:div w:id="510529943">
          <w:marLeft w:val="0"/>
          <w:marRight w:val="0"/>
          <w:marTop w:val="0"/>
          <w:marBottom w:val="0"/>
          <w:divBdr>
            <w:top w:val="none" w:sz="0" w:space="0" w:color="auto"/>
            <w:left w:val="none" w:sz="0" w:space="0" w:color="auto"/>
            <w:bottom w:val="none" w:sz="0" w:space="0" w:color="auto"/>
            <w:right w:val="none" w:sz="0" w:space="0" w:color="auto"/>
          </w:divBdr>
        </w:div>
        <w:div w:id="1523936091">
          <w:marLeft w:val="0"/>
          <w:marRight w:val="0"/>
          <w:marTop w:val="0"/>
          <w:marBottom w:val="0"/>
          <w:divBdr>
            <w:top w:val="none" w:sz="0" w:space="0" w:color="auto"/>
            <w:left w:val="none" w:sz="0" w:space="0" w:color="auto"/>
            <w:bottom w:val="none" w:sz="0" w:space="0" w:color="auto"/>
            <w:right w:val="none" w:sz="0" w:space="0" w:color="auto"/>
          </w:divBdr>
        </w:div>
      </w:divsChild>
    </w:div>
    <w:div w:id="1031032990">
      <w:bodyDiv w:val="1"/>
      <w:marLeft w:val="0"/>
      <w:marRight w:val="0"/>
      <w:marTop w:val="0"/>
      <w:marBottom w:val="0"/>
      <w:divBdr>
        <w:top w:val="none" w:sz="0" w:space="0" w:color="auto"/>
        <w:left w:val="none" w:sz="0" w:space="0" w:color="auto"/>
        <w:bottom w:val="none" w:sz="0" w:space="0" w:color="auto"/>
        <w:right w:val="none" w:sz="0" w:space="0" w:color="auto"/>
      </w:divBdr>
      <w:divsChild>
        <w:div w:id="1696609790">
          <w:marLeft w:val="0"/>
          <w:marRight w:val="0"/>
          <w:marTop w:val="0"/>
          <w:marBottom w:val="0"/>
          <w:divBdr>
            <w:top w:val="none" w:sz="0" w:space="0" w:color="auto"/>
            <w:left w:val="none" w:sz="0" w:space="0" w:color="auto"/>
            <w:bottom w:val="none" w:sz="0" w:space="0" w:color="auto"/>
            <w:right w:val="none" w:sz="0" w:space="0" w:color="auto"/>
          </w:divBdr>
        </w:div>
        <w:div w:id="1978224108">
          <w:marLeft w:val="0"/>
          <w:marRight w:val="0"/>
          <w:marTop w:val="0"/>
          <w:marBottom w:val="0"/>
          <w:divBdr>
            <w:top w:val="none" w:sz="0" w:space="0" w:color="auto"/>
            <w:left w:val="none" w:sz="0" w:space="0" w:color="auto"/>
            <w:bottom w:val="none" w:sz="0" w:space="0" w:color="auto"/>
            <w:right w:val="none" w:sz="0" w:space="0" w:color="auto"/>
          </w:divBdr>
        </w:div>
        <w:div w:id="1951280086">
          <w:marLeft w:val="0"/>
          <w:marRight w:val="0"/>
          <w:marTop w:val="0"/>
          <w:marBottom w:val="0"/>
          <w:divBdr>
            <w:top w:val="none" w:sz="0" w:space="0" w:color="auto"/>
            <w:left w:val="none" w:sz="0" w:space="0" w:color="auto"/>
            <w:bottom w:val="none" w:sz="0" w:space="0" w:color="auto"/>
            <w:right w:val="none" w:sz="0" w:space="0" w:color="auto"/>
          </w:divBdr>
        </w:div>
      </w:divsChild>
    </w:div>
    <w:div w:id="1032152285">
      <w:bodyDiv w:val="1"/>
      <w:marLeft w:val="0"/>
      <w:marRight w:val="0"/>
      <w:marTop w:val="0"/>
      <w:marBottom w:val="0"/>
      <w:divBdr>
        <w:top w:val="none" w:sz="0" w:space="0" w:color="auto"/>
        <w:left w:val="none" w:sz="0" w:space="0" w:color="auto"/>
        <w:bottom w:val="none" w:sz="0" w:space="0" w:color="auto"/>
        <w:right w:val="none" w:sz="0" w:space="0" w:color="auto"/>
      </w:divBdr>
      <w:divsChild>
        <w:div w:id="1145128309">
          <w:marLeft w:val="0"/>
          <w:marRight w:val="0"/>
          <w:marTop w:val="0"/>
          <w:marBottom w:val="0"/>
          <w:divBdr>
            <w:top w:val="none" w:sz="0" w:space="0" w:color="auto"/>
            <w:left w:val="none" w:sz="0" w:space="0" w:color="auto"/>
            <w:bottom w:val="none" w:sz="0" w:space="0" w:color="auto"/>
            <w:right w:val="none" w:sz="0" w:space="0" w:color="auto"/>
          </w:divBdr>
        </w:div>
        <w:div w:id="1033506815">
          <w:marLeft w:val="0"/>
          <w:marRight w:val="0"/>
          <w:marTop w:val="0"/>
          <w:marBottom w:val="0"/>
          <w:divBdr>
            <w:top w:val="none" w:sz="0" w:space="0" w:color="auto"/>
            <w:left w:val="none" w:sz="0" w:space="0" w:color="auto"/>
            <w:bottom w:val="none" w:sz="0" w:space="0" w:color="auto"/>
            <w:right w:val="none" w:sz="0" w:space="0" w:color="auto"/>
          </w:divBdr>
        </w:div>
      </w:divsChild>
    </w:div>
    <w:div w:id="1034424939">
      <w:bodyDiv w:val="1"/>
      <w:marLeft w:val="0"/>
      <w:marRight w:val="0"/>
      <w:marTop w:val="0"/>
      <w:marBottom w:val="0"/>
      <w:divBdr>
        <w:top w:val="none" w:sz="0" w:space="0" w:color="auto"/>
        <w:left w:val="none" w:sz="0" w:space="0" w:color="auto"/>
        <w:bottom w:val="none" w:sz="0" w:space="0" w:color="auto"/>
        <w:right w:val="none" w:sz="0" w:space="0" w:color="auto"/>
      </w:divBdr>
      <w:divsChild>
        <w:div w:id="1087388546">
          <w:marLeft w:val="0"/>
          <w:marRight w:val="0"/>
          <w:marTop w:val="0"/>
          <w:marBottom w:val="0"/>
          <w:divBdr>
            <w:top w:val="none" w:sz="0" w:space="0" w:color="auto"/>
            <w:left w:val="none" w:sz="0" w:space="0" w:color="auto"/>
            <w:bottom w:val="none" w:sz="0" w:space="0" w:color="auto"/>
            <w:right w:val="none" w:sz="0" w:space="0" w:color="auto"/>
          </w:divBdr>
        </w:div>
        <w:div w:id="145636581">
          <w:marLeft w:val="0"/>
          <w:marRight w:val="0"/>
          <w:marTop w:val="0"/>
          <w:marBottom w:val="0"/>
          <w:divBdr>
            <w:top w:val="none" w:sz="0" w:space="0" w:color="auto"/>
            <w:left w:val="none" w:sz="0" w:space="0" w:color="auto"/>
            <w:bottom w:val="none" w:sz="0" w:space="0" w:color="auto"/>
            <w:right w:val="none" w:sz="0" w:space="0" w:color="auto"/>
          </w:divBdr>
        </w:div>
        <w:div w:id="1206018927">
          <w:marLeft w:val="0"/>
          <w:marRight w:val="0"/>
          <w:marTop w:val="0"/>
          <w:marBottom w:val="0"/>
          <w:divBdr>
            <w:top w:val="none" w:sz="0" w:space="0" w:color="auto"/>
            <w:left w:val="none" w:sz="0" w:space="0" w:color="auto"/>
            <w:bottom w:val="none" w:sz="0" w:space="0" w:color="auto"/>
            <w:right w:val="none" w:sz="0" w:space="0" w:color="auto"/>
          </w:divBdr>
        </w:div>
        <w:div w:id="843472084">
          <w:marLeft w:val="0"/>
          <w:marRight w:val="0"/>
          <w:marTop w:val="0"/>
          <w:marBottom w:val="0"/>
          <w:divBdr>
            <w:top w:val="none" w:sz="0" w:space="0" w:color="auto"/>
            <w:left w:val="none" w:sz="0" w:space="0" w:color="auto"/>
            <w:bottom w:val="none" w:sz="0" w:space="0" w:color="auto"/>
            <w:right w:val="none" w:sz="0" w:space="0" w:color="auto"/>
          </w:divBdr>
        </w:div>
        <w:div w:id="1525753901">
          <w:marLeft w:val="0"/>
          <w:marRight w:val="0"/>
          <w:marTop w:val="0"/>
          <w:marBottom w:val="0"/>
          <w:divBdr>
            <w:top w:val="none" w:sz="0" w:space="0" w:color="auto"/>
            <w:left w:val="none" w:sz="0" w:space="0" w:color="auto"/>
            <w:bottom w:val="none" w:sz="0" w:space="0" w:color="auto"/>
            <w:right w:val="none" w:sz="0" w:space="0" w:color="auto"/>
          </w:divBdr>
        </w:div>
        <w:div w:id="1233391916">
          <w:marLeft w:val="0"/>
          <w:marRight w:val="0"/>
          <w:marTop w:val="0"/>
          <w:marBottom w:val="0"/>
          <w:divBdr>
            <w:top w:val="none" w:sz="0" w:space="0" w:color="auto"/>
            <w:left w:val="none" w:sz="0" w:space="0" w:color="auto"/>
            <w:bottom w:val="none" w:sz="0" w:space="0" w:color="auto"/>
            <w:right w:val="none" w:sz="0" w:space="0" w:color="auto"/>
          </w:divBdr>
        </w:div>
        <w:div w:id="1206411604">
          <w:marLeft w:val="0"/>
          <w:marRight w:val="0"/>
          <w:marTop w:val="0"/>
          <w:marBottom w:val="0"/>
          <w:divBdr>
            <w:top w:val="none" w:sz="0" w:space="0" w:color="auto"/>
            <w:left w:val="none" w:sz="0" w:space="0" w:color="auto"/>
            <w:bottom w:val="none" w:sz="0" w:space="0" w:color="auto"/>
            <w:right w:val="none" w:sz="0" w:space="0" w:color="auto"/>
          </w:divBdr>
        </w:div>
        <w:div w:id="2007171891">
          <w:marLeft w:val="0"/>
          <w:marRight w:val="0"/>
          <w:marTop w:val="0"/>
          <w:marBottom w:val="0"/>
          <w:divBdr>
            <w:top w:val="none" w:sz="0" w:space="0" w:color="auto"/>
            <w:left w:val="none" w:sz="0" w:space="0" w:color="auto"/>
            <w:bottom w:val="none" w:sz="0" w:space="0" w:color="auto"/>
            <w:right w:val="none" w:sz="0" w:space="0" w:color="auto"/>
          </w:divBdr>
        </w:div>
      </w:divsChild>
    </w:div>
    <w:div w:id="1051004965">
      <w:bodyDiv w:val="1"/>
      <w:marLeft w:val="0"/>
      <w:marRight w:val="0"/>
      <w:marTop w:val="0"/>
      <w:marBottom w:val="0"/>
      <w:divBdr>
        <w:top w:val="none" w:sz="0" w:space="0" w:color="auto"/>
        <w:left w:val="none" w:sz="0" w:space="0" w:color="auto"/>
        <w:bottom w:val="none" w:sz="0" w:space="0" w:color="auto"/>
        <w:right w:val="none" w:sz="0" w:space="0" w:color="auto"/>
      </w:divBdr>
      <w:divsChild>
        <w:div w:id="795024530">
          <w:marLeft w:val="0"/>
          <w:marRight w:val="0"/>
          <w:marTop w:val="0"/>
          <w:marBottom w:val="0"/>
          <w:divBdr>
            <w:top w:val="none" w:sz="0" w:space="0" w:color="auto"/>
            <w:left w:val="none" w:sz="0" w:space="0" w:color="auto"/>
            <w:bottom w:val="none" w:sz="0" w:space="0" w:color="auto"/>
            <w:right w:val="none" w:sz="0" w:space="0" w:color="auto"/>
          </w:divBdr>
        </w:div>
        <w:div w:id="377517192">
          <w:marLeft w:val="0"/>
          <w:marRight w:val="0"/>
          <w:marTop w:val="0"/>
          <w:marBottom w:val="0"/>
          <w:divBdr>
            <w:top w:val="none" w:sz="0" w:space="0" w:color="auto"/>
            <w:left w:val="none" w:sz="0" w:space="0" w:color="auto"/>
            <w:bottom w:val="none" w:sz="0" w:space="0" w:color="auto"/>
            <w:right w:val="none" w:sz="0" w:space="0" w:color="auto"/>
          </w:divBdr>
        </w:div>
        <w:div w:id="702899084">
          <w:marLeft w:val="0"/>
          <w:marRight w:val="0"/>
          <w:marTop w:val="0"/>
          <w:marBottom w:val="0"/>
          <w:divBdr>
            <w:top w:val="none" w:sz="0" w:space="0" w:color="auto"/>
            <w:left w:val="none" w:sz="0" w:space="0" w:color="auto"/>
            <w:bottom w:val="none" w:sz="0" w:space="0" w:color="auto"/>
            <w:right w:val="none" w:sz="0" w:space="0" w:color="auto"/>
          </w:divBdr>
        </w:div>
        <w:div w:id="239096670">
          <w:marLeft w:val="0"/>
          <w:marRight w:val="0"/>
          <w:marTop w:val="0"/>
          <w:marBottom w:val="0"/>
          <w:divBdr>
            <w:top w:val="none" w:sz="0" w:space="0" w:color="auto"/>
            <w:left w:val="none" w:sz="0" w:space="0" w:color="auto"/>
            <w:bottom w:val="none" w:sz="0" w:space="0" w:color="auto"/>
            <w:right w:val="none" w:sz="0" w:space="0" w:color="auto"/>
          </w:divBdr>
        </w:div>
        <w:div w:id="1784422904">
          <w:marLeft w:val="0"/>
          <w:marRight w:val="0"/>
          <w:marTop w:val="0"/>
          <w:marBottom w:val="0"/>
          <w:divBdr>
            <w:top w:val="none" w:sz="0" w:space="0" w:color="auto"/>
            <w:left w:val="none" w:sz="0" w:space="0" w:color="auto"/>
            <w:bottom w:val="none" w:sz="0" w:space="0" w:color="auto"/>
            <w:right w:val="none" w:sz="0" w:space="0" w:color="auto"/>
          </w:divBdr>
        </w:div>
      </w:divsChild>
    </w:div>
    <w:div w:id="1061175833">
      <w:bodyDiv w:val="1"/>
      <w:marLeft w:val="0"/>
      <w:marRight w:val="0"/>
      <w:marTop w:val="0"/>
      <w:marBottom w:val="0"/>
      <w:divBdr>
        <w:top w:val="none" w:sz="0" w:space="0" w:color="auto"/>
        <w:left w:val="none" w:sz="0" w:space="0" w:color="auto"/>
        <w:bottom w:val="none" w:sz="0" w:space="0" w:color="auto"/>
        <w:right w:val="none" w:sz="0" w:space="0" w:color="auto"/>
      </w:divBdr>
      <w:divsChild>
        <w:div w:id="1019695535">
          <w:marLeft w:val="709"/>
          <w:marRight w:val="0"/>
          <w:marTop w:val="0"/>
          <w:marBottom w:val="0"/>
          <w:divBdr>
            <w:top w:val="none" w:sz="0" w:space="0" w:color="auto"/>
            <w:left w:val="none" w:sz="0" w:space="0" w:color="auto"/>
            <w:bottom w:val="none" w:sz="0" w:space="0" w:color="auto"/>
            <w:right w:val="none" w:sz="0" w:space="0" w:color="auto"/>
          </w:divBdr>
        </w:div>
      </w:divsChild>
    </w:div>
    <w:div w:id="1065566443">
      <w:bodyDiv w:val="1"/>
      <w:marLeft w:val="0"/>
      <w:marRight w:val="0"/>
      <w:marTop w:val="0"/>
      <w:marBottom w:val="0"/>
      <w:divBdr>
        <w:top w:val="none" w:sz="0" w:space="0" w:color="auto"/>
        <w:left w:val="none" w:sz="0" w:space="0" w:color="auto"/>
        <w:bottom w:val="none" w:sz="0" w:space="0" w:color="auto"/>
        <w:right w:val="none" w:sz="0" w:space="0" w:color="auto"/>
      </w:divBdr>
      <w:divsChild>
        <w:div w:id="643656491">
          <w:marLeft w:val="0"/>
          <w:marRight w:val="0"/>
          <w:marTop w:val="0"/>
          <w:marBottom w:val="0"/>
          <w:divBdr>
            <w:top w:val="none" w:sz="0" w:space="0" w:color="auto"/>
            <w:left w:val="none" w:sz="0" w:space="0" w:color="auto"/>
            <w:bottom w:val="none" w:sz="0" w:space="0" w:color="auto"/>
            <w:right w:val="none" w:sz="0" w:space="0" w:color="auto"/>
          </w:divBdr>
        </w:div>
        <w:div w:id="2040739666">
          <w:marLeft w:val="0"/>
          <w:marRight w:val="0"/>
          <w:marTop w:val="0"/>
          <w:marBottom w:val="0"/>
          <w:divBdr>
            <w:top w:val="none" w:sz="0" w:space="0" w:color="auto"/>
            <w:left w:val="none" w:sz="0" w:space="0" w:color="auto"/>
            <w:bottom w:val="none" w:sz="0" w:space="0" w:color="auto"/>
            <w:right w:val="none" w:sz="0" w:space="0" w:color="auto"/>
          </w:divBdr>
        </w:div>
        <w:div w:id="1812481604">
          <w:marLeft w:val="0"/>
          <w:marRight w:val="0"/>
          <w:marTop w:val="0"/>
          <w:marBottom w:val="0"/>
          <w:divBdr>
            <w:top w:val="none" w:sz="0" w:space="0" w:color="auto"/>
            <w:left w:val="none" w:sz="0" w:space="0" w:color="auto"/>
            <w:bottom w:val="none" w:sz="0" w:space="0" w:color="auto"/>
            <w:right w:val="none" w:sz="0" w:space="0" w:color="auto"/>
          </w:divBdr>
        </w:div>
        <w:div w:id="851914922">
          <w:marLeft w:val="0"/>
          <w:marRight w:val="0"/>
          <w:marTop w:val="0"/>
          <w:marBottom w:val="0"/>
          <w:divBdr>
            <w:top w:val="none" w:sz="0" w:space="0" w:color="auto"/>
            <w:left w:val="none" w:sz="0" w:space="0" w:color="auto"/>
            <w:bottom w:val="none" w:sz="0" w:space="0" w:color="auto"/>
            <w:right w:val="none" w:sz="0" w:space="0" w:color="auto"/>
          </w:divBdr>
        </w:div>
        <w:div w:id="1971550237">
          <w:marLeft w:val="0"/>
          <w:marRight w:val="0"/>
          <w:marTop w:val="0"/>
          <w:marBottom w:val="0"/>
          <w:divBdr>
            <w:top w:val="none" w:sz="0" w:space="0" w:color="auto"/>
            <w:left w:val="none" w:sz="0" w:space="0" w:color="auto"/>
            <w:bottom w:val="none" w:sz="0" w:space="0" w:color="auto"/>
            <w:right w:val="none" w:sz="0" w:space="0" w:color="auto"/>
          </w:divBdr>
        </w:div>
        <w:div w:id="342245814">
          <w:marLeft w:val="0"/>
          <w:marRight w:val="0"/>
          <w:marTop w:val="0"/>
          <w:marBottom w:val="0"/>
          <w:divBdr>
            <w:top w:val="none" w:sz="0" w:space="0" w:color="auto"/>
            <w:left w:val="none" w:sz="0" w:space="0" w:color="auto"/>
            <w:bottom w:val="none" w:sz="0" w:space="0" w:color="auto"/>
            <w:right w:val="none" w:sz="0" w:space="0" w:color="auto"/>
          </w:divBdr>
        </w:div>
        <w:div w:id="1869440328">
          <w:marLeft w:val="0"/>
          <w:marRight w:val="0"/>
          <w:marTop w:val="0"/>
          <w:marBottom w:val="0"/>
          <w:divBdr>
            <w:top w:val="none" w:sz="0" w:space="0" w:color="auto"/>
            <w:left w:val="none" w:sz="0" w:space="0" w:color="auto"/>
            <w:bottom w:val="none" w:sz="0" w:space="0" w:color="auto"/>
            <w:right w:val="none" w:sz="0" w:space="0" w:color="auto"/>
          </w:divBdr>
        </w:div>
        <w:div w:id="456876247">
          <w:marLeft w:val="0"/>
          <w:marRight w:val="0"/>
          <w:marTop w:val="0"/>
          <w:marBottom w:val="0"/>
          <w:divBdr>
            <w:top w:val="none" w:sz="0" w:space="0" w:color="auto"/>
            <w:left w:val="none" w:sz="0" w:space="0" w:color="auto"/>
            <w:bottom w:val="none" w:sz="0" w:space="0" w:color="auto"/>
            <w:right w:val="none" w:sz="0" w:space="0" w:color="auto"/>
          </w:divBdr>
        </w:div>
      </w:divsChild>
    </w:div>
    <w:div w:id="1071736976">
      <w:bodyDiv w:val="1"/>
      <w:marLeft w:val="0"/>
      <w:marRight w:val="0"/>
      <w:marTop w:val="0"/>
      <w:marBottom w:val="0"/>
      <w:divBdr>
        <w:top w:val="none" w:sz="0" w:space="0" w:color="auto"/>
        <w:left w:val="none" w:sz="0" w:space="0" w:color="auto"/>
        <w:bottom w:val="none" w:sz="0" w:space="0" w:color="auto"/>
        <w:right w:val="none" w:sz="0" w:space="0" w:color="auto"/>
      </w:divBdr>
    </w:div>
    <w:div w:id="1072463539">
      <w:bodyDiv w:val="1"/>
      <w:marLeft w:val="0"/>
      <w:marRight w:val="0"/>
      <w:marTop w:val="0"/>
      <w:marBottom w:val="0"/>
      <w:divBdr>
        <w:top w:val="none" w:sz="0" w:space="0" w:color="auto"/>
        <w:left w:val="none" w:sz="0" w:space="0" w:color="auto"/>
        <w:bottom w:val="none" w:sz="0" w:space="0" w:color="auto"/>
        <w:right w:val="none" w:sz="0" w:space="0" w:color="auto"/>
      </w:divBdr>
      <w:divsChild>
        <w:div w:id="353189469">
          <w:marLeft w:val="0"/>
          <w:marRight w:val="0"/>
          <w:marTop w:val="0"/>
          <w:marBottom w:val="0"/>
          <w:divBdr>
            <w:top w:val="none" w:sz="0" w:space="0" w:color="auto"/>
            <w:left w:val="none" w:sz="0" w:space="0" w:color="auto"/>
            <w:bottom w:val="none" w:sz="0" w:space="0" w:color="auto"/>
            <w:right w:val="none" w:sz="0" w:space="0" w:color="auto"/>
          </w:divBdr>
        </w:div>
        <w:div w:id="43140781">
          <w:marLeft w:val="0"/>
          <w:marRight w:val="0"/>
          <w:marTop w:val="0"/>
          <w:marBottom w:val="0"/>
          <w:divBdr>
            <w:top w:val="none" w:sz="0" w:space="0" w:color="auto"/>
            <w:left w:val="none" w:sz="0" w:space="0" w:color="auto"/>
            <w:bottom w:val="none" w:sz="0" w:space="0" w:color="auto"/>
            <w:right w:val="none" w:sz="0" w:space="0" w:color="auto"/>
          </w:divBdr>
        </w:div>
        <w:div w:id="1946767792">
          <w:marLeft w:val="0"/>
          <w:marRight w:val="0"/>
          <w:marTop w:val="0"/>
          <w:marBottom w:val="0"/>
          <w:divBdr>
            <w:top w:val="none" w:sz="0" w:space="0" w:color="auto"/>
            <w:left w:val="none" w:sz="0" w:space="0" w:color="auto"/>
            <w:bottom w:val="none" w:sz="0" w:space="0" w:color="auto"/>
            <w:right w:val="none" w:sz="0" w:space="0" w:color="auto"/>
          </w:divBdr>
        </w:div>
        <w:div w:id="1694071361">
          <w:marLeft w:val="0"/>
          <w:marRight w:val="0"/>
          <w:marTop w:val="0"/>
          <w:marBottom w:val="0"/>
          <w:divBdr>
            <w:top w:val="none" w:sz="0" w:space="0" w:color="auto"/>
            <w:left w:val="none" w:sz="0" w:space="0" w:color="auto"/>
            <w:bottom w:val="none" w:sz="0" w:space="0" w:color="auto"/>
            <w:right w:val="none" w:sz="0" w:space="0" w:color="auto"/>
          </w:divBdr>
        </w:div>
        <w:div w:id="1158616074">
          <w:marLeft w:val="0"/>
          <w:marRight w:val="0"/>
          <w:marTop w:val="0"/>
          <w:marBottom w:val="0"/>
          <w:divBdr>
            <w:top w:val="none" w:sz="0" w:space="0" w:color="auto"/>
            <w:left w:val="none" w:sz="0" w:space="0" w:color="auto"/>
            <w:bottom w:val="none" w:sz="0" w:space="0" w:color="auto"/>
            <w:right w:val="none" w:sz="0" w:space="0" w:color="auto"/>
          </w:divBdr>
        </w:div>
        <w:div w:id="1098718111">
          <w:marLeft w:val="0"/>
          <w:marRight w:val="0"/>
          <w:marTop w:val="0"/>
          <w:marBottom w:val="0"/>
          <w:divBdr>
            <w:top w:val="none" w:sz="0" w:space="0" w:color="auto"/>
            <w:left w:val="none" w:sz="0" w:space="0" w:color="auto"/>
            <w:bottom w:val="none" w:sz="0" w:space="0" w:color="auto"/>
            <w:right w:val="none" w:sz="0" w:space="0" w:color="auto"/>
          </w:divBdr>
        </w:div>
        <w:div w:id="1049915445">
          <w:marLeft w:val="0"/>
          <w:marRight w:val="0"/>
          <w:marTop w:val="0"/>
          <w:marBottom w:val="0"/>
          <w:divBdr>
            <w:top w:val="none" w:sz="0" w:space="0" w:color="auto"/>
            <w:left w:val="none" w:sz="0" w:space="0" w:color="auto"/>
            <w:bottom w:val="none" w:sz="0" w:space="0" w:color="auto"/>
            <w:right w:val="none" w:sz="0" w:space="0" w:color="auto"/>
          </w:divBdr>
        </w:div>
        <w:div w:id="1456027126">
          <w:marLeft w:val="0"/>
          <w:marRight w:val="0"/>
          <w:marTop w:val="0"/>
          <w:marBottom w:val="0"/>
          <w:divBdr>
            <w:top w:val="none" w:sz="0" w:space="0" w:color="auto"/>
            <w:left w:val="none" w:sz="0" w:space="0" w:color="auto"/>
            <w:bottom w:val="none" w:sz="0" w:space="0" w:color="auto"/>
            <w:right w:val="none" w:sz="0" w:space="0" w:color="auto"/>
          </w:divBdr>
        </w:div>
        <w:div w:id="919363758">
          <w:marLeft w:val="0"/>
          <w:marRight w:val="0"/>
          <w:marTop w:val="0"/>
          <w:marBottom w:val="0"/>
          <w:divBdr>
            <w:top w:val="none" w:sz="0" w:space="0" w:color="auto"/>
            <w:left w:val="none" w:sz="0" w:space="0" w:color="auto"/>
            <w:bottom w:val="none" w:sz="0" w:space="0" w:color="auto"/>
            <w:right w:val="none" w:sz="0" w:space="0" w:color="auto"/>
          </w:divBdr>
        </w:div>
        <w:div w:id="182981819">
          <w:marLeft w:val="0"/>
          <w:marRight w:val="0"/>
          <w:marTop w:val="0"/>
          <w:marBottom w:val="0"/>
          <w:divBdr>
            <w:top w:val="none" w:sz="0" w:space="0" w:color="auto"/>
            <w:left w:val="none" w:sz="0" w:space="0" w:color="auto"/>
            <w:bottom w:val="none" w:sz="0" w:space="0" w:color="auto"/>
            <w:right w:val="none" w:sz="0" w:space="0" w:color="auto"/>
          </w:divBdr>
        </w:div>
        <w:div w:id="1208444797">
          <w:marLeft w:val="0"/>
          <w:marRight w:val="0"/>
          <w:marTop w:val="0"/>
          <w:marBottom w:val="0"/>
          <w:divBdr>
            <w:top w:val="none" w:sz="0" w:space="0" w:color="auto"/>
            <w:left w:val="none" w:sz="0" w:space="0" w:color="auto"/>
            <w:bottom w:val="none" w:sz="0" w:space="0" w:color="auto"/>
            <w:right w:val="none" w:sz="0" w:space="0" w:color="auto"/>
          </w:divBdr>
        </w:div>
        <w:div w:id="1076433775">
          <w:marLeft w:val="0"/>
          <w:marRight w:val="0"/>
          <w:marTop w:val="0"/>
          <w:marBottom w:val="0"/>
          <w:divBdr>
            <w:top w:val="none" w:sz="0" w:space="0" w:color="auto"/>
            <w:left w:val="none" w:sz="0" w:space="0" w:color="auto"/>
            <w:bottom w:val="none" w:sz="0" w:space="0" w:color="auto"/>
            <w:right w:val="none" w:sz="0" w:space="0" w:color="auto"/>
          </w:divBdr>
        </w:div>
        <w:div w:id="525019330">
          <w:marLeft w:val="0"/>
          <w:marRight w:val="0"/>
          <w:marTop w:val="0"/>
          <w:marBottom w:val="0"/>
          <w:divBdr>
            <w:top w:val="none" w:sz="0" w:space="0" w:color="auto"/>
            <w:left w:val="none" w:sz="0" w:space="0" w:color="auto"/>
            <w:bottom w:val="none" w:sz="0" w:space="0" w:color="auto"/>
            <w:right w:val="none" w:sz="0" w:space="0" w:color="auto"/>
          </w:divBdr>
        </w:div>
        <w:div w:id="674187350">
          <w:marLeft w:val="0"/>
          <w:marRight w:val="0"/>
          <w:marTop w:val="0"/>
          <w:marBottom w:val="0"/>
          <w:divBdr>
            <w:top w:val="none" w:sz="0" w:space="0" w:color="auto"/>
            <w:left w:val="none" w:sz="0" w:space="0" w:color="auto"/>
            <w:bottom w:val="none" w:sz="0" w:space="0" w:color="auto"/>
            <w:right w:val="none" w:sz="0" w:space="0" w:color="auto"/>
          </w:divBdr>
        </w:div>
        <w:div w:id="841043978">
          <w:marLeft w:val="0"/>
          <w:marRight w:val="0"/>
          <w:marTop w:val="0"/>
          <w:marBottom w:val="0"/>
          <w:divBdr>
            <w:top w:val="none" w:sz="0" w:space="0" w:color="auto"/>
            <w:left w:val="none" w:sz="0" w:space="0" w:color="auto"/>
            <w:bottom w:val="none" w:sz="0" w:space="0" w:color="auto"/>
            <w:right w:val="none" w:sz="0" w:space="0" w:color="auto"/>
          </w:divBdr>
        </w:div>
        <w:div w:id="939534467">
          <w:marLeft w:val="0"/>
          <w:marRight w:val="0"/>
          <w:marTop w:val="0"/>
          <w:marBottom w:val="0"/>
          <w:divBdr>
            <w:top w:val="none" w:sz="0" w:space="0" w:color="auto"/>
            <w:left w:val="none" w:sz="0" w:space="0" w:color="auto"/>
            <w:bottom w:val="none" w:sz="0" w:space="0" w:color="auto"/>
            <w:right w:val="none" w:sz="0" w:space="0" w:color="auto"/>
          </w:divBdr>
        </w:div>
        <w:div w:id="935746968">
          <w:marLeft w:val="0"/>
          <w:marRight w:val="0"/>
          <w:marTop w:val="0"/>
          <w:marBottom w:val="0"/>
          <w:divBdr>
            <w:top w:val="none" w:sz="0" w:space="0" w:color="auto"/>
            <w:left w:val="none" w:sz="0" w:space="0" w:color="auto"/>
            <w:bottom w:val="none" w:sz="0" w:space="0" w:color="auto"/>
            <w:right w:val="none" w:sz="0" w:space="0" w:color="auto"/>
          </w:divBdr>
        </w:div>
        <w:div w:id="677079526">
          <w:marLeft w:val="0"/>
          <w:marRight w:val="0"/>
          <w:marTop w:val="0"/>
          <w:marBottom w:val="0"/>
          <w:divBdr>
            <w:top w:val="none" w:sz="0" w:space="0" w:color="auto"/>
            <w:left w:val="none" w:sz="0" w:space="0" w:color="auto"/>
            <w:bottom w:val="none" w:sz="0" w:space="0" w:color="auto"/>
            <w:right w:val="none" w:sz="0" w:space="0" w:color="auto"/>
          </w:divBdr>
        </w:div>
        <w:div w:id="1235434635">
          <w:marLeft w:val="0"/>
          <w:marRight w:val="0"/>
          <w:marTop w:val="0"/>
          <w:marBottom w:val="0"/>
          <w:divBdr>
            <w:top w:val="none" w:sz="0" w:space="0" w:color="auto"/>
            <w:left w:val="none" w:sz="0" w:space="0" w:color="auto"/>
            <w:bottom w:val="none" w:sz="0" w:space="0" w:color="auto"/>
            <w:right w:val="none" w:sz="0" w:space="0" w:color="auto"/>
          </w:divBdr>
        </w:div>
        <w:div w:id="945232589">
          <w:marLeft w:val="0"/>
          <w:marRight w:val="0"/>
          <w:marTop w:val="0"/>
          <w:marBottom w:val="0"/>
          <w:divBdr>
            <w:top w:val="none" w:sz="0" w:space="0" w:color="auto"/>
            <w:left w:val="none" w:sz="0" w:space="0" w:color="auto"/>
            <w:bottom w:val="none" w:sz="0" w:space="0" w:color="auto"/>
            <w:right w:val="none" w:sz="0" w:space="0" w:color="auto"/>
          </w:divBdr>
        </w:div>
        <w:div w:id="956451241">
          <w:marLeft w:val="0"/>
          <w:marRight w:val="0"/>
          <w:marTop w:val="0"/>
          <w:marBottom w:val="0"/>
          <w:divBdr>
            <w:top w:val="none" w:sz="0" w:space="0" w:color="auto"/>
            <w:left w:val="none" w:sz="0" w:space="0" w:color="auto"/>
            <w:bottom w:val="none" w:sz="0" w:space="0" w:color="auto"/>
            <w:right w:val="none" w:sz="0" w:space="0" w:color="auto"/>
          </w:divBdr>
        </w:div>
        <w:div w:id="1812942946">
          <w:marLeft w:val="0"/>
          <w:marRight w:val="0"/>
          <w:marTop w:val="0"/>
          <w:marBottom w:val="0"/>
          <w:divBdr>
            <w:top w:val="none" w:sz="0" w:space="0" w:color="auto"/>
            <w:left w:val="none" w:sz="0" w:space="0" w:color="auto"/>
            <w:bottom w:val="none" w:sz="0" w:space="0" w:color="auto"/>
            <w:right w:val="none" w:sz="0" w:space="0" w:color="auto"/>
          </w:divBdr>
        </w:div>
        <w:div w:id="1354070838">
          <w:marLeft w:val="0"/>
          <w:marRight w:val="0"/>
          <w:marTop w:val="0"/>
          <w:marBottom w:val="0"/>
          <w:divBdr>
            <w:top w:val="none" w:sz="0" w:space="0" w:color="auto"/>
            <w:left w:val="none" w:sz="0" w:space="0" w:color="auto"/>
            <w:bottom w:val="none" w:sz="0" w:space="0" w:color="auto"/>
            <w:right w:val="none" w:sz="0" w:space="0" w:color="auto"/>
          </w:divBdr>
        </w:div>
        <w:div w:id="1843859813">
          <w:marLeft w:val="0"/>
          <w:marRight w:val="0"/>
          <w:marTop w:val="0"/>
          <w:marBottom w:val="0"/>
          <w:divBdr>
            <w:top w:val="none" w:sz="0" w:space="0" w:color="auto"/>
            <w:left w:val="none" w:sz="0" w:space="0" w:color="auto"/>
            <w:bottom w:val="none" w:sz="0" w:space="0" w:color="auto"/>
            <w:right w:val="none" w:sz="0" w:space="0" w:color="auto"/>
          </w:divBdr>
        </w:div>
        <w:div w:id="1271007773">
          <w:marLeft w:val="0"/>
          <w:marRight w:val="0"/>
          <w:marTop w:val="0"/>
          <w:marBottom w:val="0"/>
          <w:divBdr>
            <w:top w:val="none" w:sz="0" w:space="0" w:color="auto"/>
            <w:left w:val="none" w:sz="0" w:space="0" w:color="auto"/>
            <w:bottom w:val="none" w:sz="0" w:space="0" w:color="auto"/>
            <w:right w:val="none" w:sz="0" w:space="0" w:color="auto"/>
          </w:divBdr>
        </w:div>
        <w:div w:id="1947539150">
          <w:marLeft w:val="0"/>
          <w:marRight w:val="0"/>
          <w:marTop w:val="0"/>
          <w:marBottom w:val="0"/>
          <w:divBdr>
            <w:top w:val="none" w:sz="0" w:space="0" w:color="auto"/>
            <w:left w:val="none" w:sz="0" w:space="0" w:color="auto"/>
            <w:bottom w:val="none" w:sz="0" w:space="0" w:color="auto"/>
            <w:right w:val="none" w:sz="0" w:space="0" w:color="auto"/>
          </w:divBdr>
        </w:div>
        <w:div w:id="1509061084">
          <w:marLeft w:val="0"/>
          <w:marRight w:val="0"/>
          <w:marTop w:val="0"/>
          <w:marBottom w:val="0"/>
          <w:divBdr>
            <w:top w:val="none" w:sz="0" w:space="0" w:color="auto"/>
            <w:left w:val="none" w:sz="0" w:space="0" w:color="auto"/>
            <w:bottom w:val="none" w:sz="0" w:space="0" w:color="auto"/>
            <w:right w:val="none" w:sz="0" w:space="0" w:color="auto"/>
          </w:divBdr>
        </w:div>
        <w:div w:id="589319095">
          <w:marLeft w:val="0"/>
          <w:marRight w:val="0"/>
          <w:marTop w:val="0"/>
          <w:marBottom w:val="0"/>
          <w:divBdr>
            <w:top w:val="none" w:sz="0" w:space="0" w:color="auto"/>
            <w:left w:val="none" w:sz="0" w:space="0" w:color="auto"/>
            <w:bottom w:val="none" w:sz="0" w:space="0" w:color="auto"/>
            <w:right w:val="none" w:sz="0" w:space="0" w:color="auto"/>
          </w:divBdr>
        </w:div>
        <w:div w:id="1127699393">
          <w:marLeft w:val="0"/>
          <w:marRight w:val="0"/>
          <w:marTop w:val="0"/>
          <w:marBottom w:val="0"/>
          <w:divBdr>
            <w:top w:val="none" w:sz="0" w:space="0" w:color="auto"/>
            <w:left w:val="none" w:sz="0" w:space="0" w:color="auto"/>
            <w:bottom w:val="none" w:sz="0" w:space="0" w:color="auto"/>
            <w:right w:val="none" w:sz="0" w:space="0" w:color="auto"/>
          </w:divBdr>
        </w:div>
        <w:div w:id="614092573">
          <w:marLeft w:val="0"/>
          <w:marRight w:val="0"/>
          <w:marTop w:val="0"/>
          <w:marBottom w:val="0"/>
          <w:divBdr>
            <w:top w:val="none" w:sz="0" w:space="0" w:color="auto"/>
            <w:left w:val="none" w:sz="0" w:space="0" w:color="auto"/>
            <w:bottom w:val="none" w:sz="0" w:space="0" w:color="auto"/>
            <w:right w:val="none" w:sz="0" w:space="0" w:color="auto"/>
          </w:divBdr>
        </w:div>
        <w:div w:id="923536390">
          <w:marLeft w:val="0"/>
          <w:marRight w:val="0"/>
          <w:marTop w:val="0"/>
          <w:marBottom w:val="0"/>
          <w:divBdr>
            <w:top w:val="none" w:sz="0" w:space="0" w:color="auto"/>
            <w:left w:val="none" w:sz="0" w:space="0" w:color="auto"/>
            <w:bottom w:val="none" w:sz="0" w:space="0" w:color="auto"/>
            <w:right w:val="none" w:sz="0" w:space="0" w:color="auto"/>
          </w:divBdr>
        </w:div>
        <w:div w:id="1095246468">
          <w:marLeft w:val="0"/>
          <w:marRight w:val="0"/>
          <w:marTop w:val="0"/>
          <w:marBottom w:val="0"/>
          <w:divBdr>
            <w:top w:val="none" w:sz="0" w:space="0" w:color="auto"/>
            <w:left w:val="none" w:sz="0" w:space="0" w:color="auto"/>
            <w:bottom w:val="none" w:sz="0" w:space="0" w:color="auto"/>
            <w:right w:val="none" w:sz="0" w:space="0" w:color="auto"/>
          </w:divBdr>
        </w:div>
        <w:div w:id="560602358">
          <w:marLeft w:val="0"/>
          <w:marRight w:val="0"/>
          <w:marTop w:val="0"/>
          <w:marBottom w:val="0"/>
          <w:divBdr>
            <w:top w:val="none" w:sz="0" w:space="0" w:color="auto"/>
            <w:left w:val="none" w:sz="0" w:space="0" w:color="auto"/>
            <w:bottom w:val="none" w:sz="0" w:space="0" w:color="auto"/>
            <w:right w:val="none" w:sz="0" w:space="0" w:color="auto"/>
          </w:divBdr>
        </w:div>
        <w:div w:id="704257555">
          <w:marLeft w:val="0"/>
          <w:marRight w:val="0"/>
          <w:marTop w:val="0"/>
          <w:marBottom w:val="0"/>
          <w:divBdr>
            <w:top w:val="none" w:sz="0" w:space="0" w:color="auto"/>
            <w:left w:val="none" w:sz="0" w:space="0" w:color="auto"/>
            <w:bottom w:val="none" w:sz="0" w:space="0" w:color="auto"/>
            <w:right w:val="none" w:sz="0" w:space="0" w:color="auto"/>
          </w:divBdr>
        </w:div>
        <w:div w:id="1433666469">
          <w:marLeft w:val="0"/>
          <w:marRight w:val="0"/>
          <w:marTop w:val="0"/>
          <w:marBottom w:val="0"/>
          <w:divBdr>
            <w:top w:val="none" w:sz="0" w:space="0" w:color="auto"/>
            <w:left w:val="none" w:sz="0" w:space="0" w:color="auto"/>
            <w:bottom w:val="none" w:sz="0" w:space="0" w:color="auto"/>
            <w:right w:val="none" w:sz="0" w:space="0" w:color="auto"/>
          </w:divBdr>
        </w:div>
        <w:div w:id="1264417104">
          <w:marLeft w:val="0"/>
          <w:marRight w:val="0"/>
          <w:marTop w:val="0"/>
          <w:marBottom w:val="0"/>
          <w:divBdr>
            <w:top w:val="none" w:sz="0" w:space="0" w:color="auto"/>
            <w:left w:val="none" w:sz="0" w:space="0" w:color="auto"/>
            <w:bottom w:val="none" w:sz="0" w:space="0" w:color="auto"/>
            <w:right w:val="none" w:sz="0" w:space="0" w:color="auto"/>
          </w:divBdr>
        </w:div>
        <w:div w:id="439228721">
          <w:marLeft w:val="0"/>
          <w:marRight w:val="0"/>
          <w:marTop w:val="0"/>
          <w:marBottom w:val="0"/>
          <w:divBdr>
            <w:top w:val="none" w:sz="0" w:space="0" w:color="auto"/>
            <w:left w:val="none" w:sz="0" w:space="0" w:color="auto"/>
            <w:bottom w:val="none" w:sz="0" w:space="0" w:color="auto"/>
            <w:right w:val="none" w:sz="0" w:space="0" w:color="auto"/>
          </w:divBdr>
        </w:div>
        <w:div w:id="2124418622">
          <w:marLeft w:val="0"/>
          <w:marRight w:val="0"/>
          <w:marTop w:val="0"/>
          <w:marBottom w:val="0"/>
          <w:divBdr>
            <w:top w:val="none" w:sz="0" w:space="0" w:color="auto"/>
            <w:left w:val="none" w:sz="0" w:space="0" w:color="auto"/>
            <w:bottom w:val="none" w:sz="0" w:space="0" w:color="auto"/>
            <w:right w:val="none" w:sz="0" w:space="0" w:color="auto"/>
          </w:divBdr>
        </w:div>
        <w:div w:id="1584950284">
          <w:marLeft w:val="0"/>
          <w:marRight w:val="0"/>
          <w:marTop w:val="0"/>
          <w:marBottom w:val="0"/>
          <w:divBdr>
            <w:top w:val="none" w:sz="0" w:space="0" w:color="auto"/>
            <w:left w:val="none" w:sz="0" w:space="0" w:color="auto"/>
            <w:bottom w:val="none" w:sz="0" w:space="0" w:color="auto"/>
            <w:right w:val="none" w:sz="0" w:space="0" w:color="auto"/>
          </w:divBdr>
        </w:div>
        <w:div w:id="993874723">
          <w:marLeft w:val="0"/>
          <w:marRight w:val="0"/>
          <w:marTop w:val="0"/>
          <w:marBottom w:val="0"/>
          <w:divBdr>
            <w:top w:val="none" w:sz="0" w:space="0" w:color="auto"/>
            <w:left w:val="none" w:sz="0" w:space="0" w:color="auto"/>
            <w:bottom w:val="none" w:sz="0" w:space="0" w:color="auto"/>
            <w:right w:val="none" w:sz="0" w:space="0" w:color="auto"/>
          </w:divBdr>
        </w:div>
        <w:div w:id="2083326773">
          <w:marLeft w:val="0"/>
          <w:marRight w:val="0"/>
          <w:marTop w:val="0"/>
          <w:marBottom w:val="0"/>
          <w:divBdr>
            <w:top w:val="none" w:sz="0" w:space="0" w:color="auto"/>
            <w:left w:val="none" w:sz="0" w:space="0" w:color="auto"/>
            <w:bottom w:val="none" w:sz="0" w:space="0" w:color="auto"/>
            <w:right w:val="none" w:sz="0" w:space="0" w:color="auto"/>
          </w:divBdr>
        </w:div>
        <w:div w:id="2067677626">
          <w:marLeft w:val="0"/>
          <w:marRight w:val="0"/>
          <w:marTop w:val="0"/>
          <w:marBottom w:val="0"/>
          <w:divBdr>
            <w:top w:val="none" w:sz="0" w:space="0" w:color="auto"/>
            <w:left w:val="none" w:sz="0" w:space="0" w:color="auto"/>
            <w:bottom w:val="none" w:sz="0" w:space="0" w:color="auto"/>
            <w:right w:val="none" w:sz="0" w:space="0" w:color="auto"/>
          </w:divBdr>
        </w:div>
        <w:div w:id="476187032">
          <w:marLeft w:val="0"/>
          <w:marRight w:val="0"/>
          <w:marTop w:val="0"/>
          <w:marBottom w:val="0"/>
          <w:divBdr>
            <w:top w:val="none" w:sz="0" w:space="0" w:color="auto"/>
            <w:left w:val="none" w:sz="0" w:space="0" w:color="auto"/>
            <w:bottom w:val="none" w:sz="0" w:space="0" w:color="auto"/>
            <w:right w:val="none" w:sz="0" w:space="0" w:color="auto"/>
          </w:divBdr>
        </w:div>
        <w:div w:id="512375271">
          <w:marLeft w:val="0"/>
          <w:marRight w:val="0"/>
          <w:marTop w:val="0"/>
          <w:marBottom w:val="0"/>
          <w:divBdr>
            <w:top w:val="none" w:sz="0" w:space="0" w:color="auto"/>
            <w:left w:val="none" w:sz="0" w:space="0" w:color="auto"/>
            <w:bottom w:val="none" w:sz="0" w:space="0" w:color="auto"/>
            <w:right w:val="none" w:sz="0" w:space="0" w:color="auto"/>
          </w:divBdr>
        </w:div>
        <w:div w:id="1510438531">
          <w:marLeft w:val="0"/>
          <w:marRight w:val="0"/>
          <w:marTop w:val="0"/>
          <w:marBottom w:val="0"/>
          <w:divBdr>
            <w:top w:val="none" w:sz="0" w:space="0" w:color="auto"/>
            <w:left w:val="none" w:sz="0" w:space="0" w:color="auto"/>
            <w:bottom w:val="none" w:sz="0" w:space="0" w:color="auto"/>
            <w:right w:val="none" w:sz="0" w:space="0" w:color="auto"/>
          </w:divBdr>
        </w:div>
        <w:div w:id="458426072">
          <w:marLeft w:val="0"/>
          <w:marRight w:val="0"/>
          <w:marTop w:val="0"/>
          <w:marBottom w:val="0"/>
          <w:divBdr>
            <w:top w:val="none" w:sz="0" w:space="0" w:color="auto"/>
            <w:left w:val="none" w:sz="0" w:space="0" w:color="auto"/>
            <w:bottom w:val="none" w:sz="0" w:space="0" w:color="auto"/>
            <w:right w:val="none" w:sz="0" w:space="0" w:color="auto"/>
          </w:divBdr>
        </w:div>
        <w:div w:id="537862600">
          <w:marLeft w:val="0"/>
          <w:marRight w:val="0"/>
          <w:marTop w:val="0"/>
          <w:marBottom w:val="0"/>
          <w:divBdr>
            <w:top w:val="none" w:sz="0" w:space="0" w:color="auto"/>
            <w:left w:val="none" w:sz="0" w:space="0" w:color="auto"/>
            <w:bottom w:val="none" w:sz="0" w:space="0" w:color="auto"/>
            <w:right w:val="none" w:sz="0" w:space="0" w:color="auto"/>
          </w:divBdr>
        </w:div>
        <w:div w:id="197668490">
          <w:marLeft w:val="0"/>
          <w:marRight w:val="0"/>
          <w:marTop w:val="0"/>
          <w:marBottom w:val="0"/>
          <w:divBdr>
            <w:top w:val="none" w:sz="0" w:space="0" w:color="auto"/>
            <w:left w:val="none" w:sz="0" w:space="0" w:color="auto"/>
            <w:bottom w:val="none" w:sz="0" w:space="0" w:color="auto"/>
            <w:right w:val="none" w:sz="0" w:space="0" w:color="auto"/>
          </w:divBdr>
        </w:div>
        <w:div w:id="2111731440">
          <w:marLeft w:val="0"/>
          <w:marRight w:val="0"/>
          <w:marTop w:val="0"/>
          <w:marBottom w:val="0"/>
          <w:divBdr>
            <w:top w:val="none" w:sz="0" w:space="0" w:color="auto"/>
            <w:left w:val="none" w:sz="0" w:space="0" w:color="auto"/>
            <w:bottom w:val="none" w:sz="0" w:space="0" w:color="auto"/>
            <w:right w:val="none" w:sz="0" w:space="0" w:color="auto"/>
          </w:divBdr>
        </w:div>
        <w:div w:id="1926694307">
          <w:marLeft w:val="0"/>
          <w:marRight w:val="0"/>
          <w:marTop w:val="0"/>
          <w:marBottom w:val="0"/>
          <w:divBdr>
            <w:top w:val="none" w:sz="0" w:space="0" w:color="auto"/>
            <w:left w:val="none" w:sz="0" w:space="0" w:color="auto"/>
            <w:bottom w:val="none" w:sz="0" w:space="0" w:color="auto"/>
            <w:right w:val="none" w:sz="0" w:space="0" w:color="auto"/>
          </w:divBdr>
        </w:div>
      </w:divsChild>
    </w:div>
    <w:div w:id="1084841526">
      <w:bodyDiv w:val="1"/>
      <w:marLeft w:val="0"/>
      <w:marRight w:val="0"/>
      <w:marTop w:val="0"/>
      <w:marBottom w:val="0"/>
      <w:divBdr>
        <w:top w:val="none" w:sz="0" w:space="0" w:color="auto"/>
        <w:left w:val="none" w:sz="0" w:space="0" w:color="auto"/>
        <w:bottom w:val="none" w:sz="0" w:space="0" w:color="auto"/>
        <w:right w:val="none" w:sz="0" w:space="0" w:color="auto"/>
      </w:divBdr>
      <w:divsChild>
        <w:div w:id="63337320">
          <w:marLeft w:val="0"/>
          <w:marRight w:val="0"/>
          <w:marTop w:val="0"/>
          <w:marBottom w:val="0"/>
          <w:divBdr>
            <w:top w:val="none" w:sz="0" w:space="0" w:color="auto"/>
            <w:left w:val="none" w:sz="0" w:space="0" w:color="auto"/>
            <w:bottom w:val="none" w:sz="0" w:space="0" w:color="auto"/>
            <w:right w:val="none" w:sz="0" w:space="0" w:color="auto"/>
          </w:divBdr>
        </w:div>
        <w:div w:id="101927117">
          <w:marLeft w:val="0"/>
          <w:marRight w:val="0"/>
          <w:marTop w:val="0"/>
          <w:marBottom w:val="0"/>
          <w:divBdr>
            <w:top w:val="none" w:sz="0" w:space="0" w:color="auto"/>
            <w:left w:val="none" w:sz="0" w:space="0" w:color="auto"/>
            <w:bottom w:val="none" w:sz="0" w:space="0" w:color="auto"/>
            <w:right w:val="none" w:sz="0" w:space="0" w:color="auto"/>
          </w:divBdr>
        </w:div>
        <w:div w:id="12726660">
          <w:marLeft w:val="0"/>
          <w:marRight w:val="0"/>
          <w:marTop w:val="0"/>
          <w:marBottom w:val="0"/>
          <w:divBdr>
            <w:top w:val="none" w:sz="0" w:space="0" w:color="auto"/>
            <w:left w:val="none" w:sz="0" w:space="0" w:color="auto"/>
            <w:bottom w:val="none" w:sz="0" w:space="0" w:color="auto"/>
            <w:right w:val="none" w:sz="0" w:space="0" w:color="auto"/>
          </w:divBdr>
        </w:div>
        <w:div w:id="789054482">
          <w:marLeft w:val="0"/>
          <w:marRight w:val="0"/>
          <w:marTop w:val="0"/>
          <w:marBottom w:val="0"/>
          <w:divBdr>
            <w:top w:val="none" w:sz="0" w:space="0" w:color="auto"/>
            <w:left w:val="none" w:sz="0" w:space="0" w:color="auto"/>
            <w:bottom w:val="none" w:sz="0" w:space="0" w:color="auto"/>
            <w:right w:val="none" w:sz="0" w:space="0" w:color="auto"/>
          </w:divBdr>
        </w:div>
      </w:divsChild>
    </w:div>
    <w:div w:id="1096942947">
      <w:bodyDiv w:val="1"/>
      <w:marLeft w:val="0"/>
      <w:marRight w:val="0"/>
      <w:marTop w:val="0"/>
      <w:marBottom w:val="0"/>
      <w:divBdr>
        <w:top w:val="none" w:sz="0" w:space="0" w:color="auto"/>
        <w:left w:val="none" w:sz="0" w:space="0" w:color="auto"/>
        <w:bottom w:val="none" w:sz="0" w:space="0" w:color="auto"/>
        <w:right w:val="none" w:sz="0" w:space="0" w:color="auto"/>
      </w:divBdr>
    </w:div>
    <w:div w:id="1113937256">
      <w:bodyDiv w:val="1"/>
      <w:marLeft w:val="0"/>
      <w:marRight w:val="0"/>
      <w:marTop w:val="0"/>
      <w:marBottom w:val="0"/>
      <w:divBdr>
        <w:top w:val="none" w:sz="0" w:space="0" w:color="auto"/>
        <w:left w:val="none" w:sz="0" w:space="0" w:color="auto"/>
        <w:bottom w:val="none" w:sz="0" w:space="0" w:color="auto"/>
        <w:right w:val="none" w:sz="0" w:space="0" w:color="auto"/>
      </w:divBdr>
    </w:div>
    <w:div w:id="1122962813">
      <w:bodyDiv w:val="1"/>
      <w:marLeft w:val="0"/>
      <w:marRight w:val="0"/>
      <w:marTop w:val="0"/>
      <w:marBottom w:val="0"/>
      <w:divBdr>
        <w:top w:val="none" w:sz="0" w:space="0" w:color="auto"/>
        <w:left w:val="none" w:sz="0" w:space="0" w:color="auto"/>
        <w:bottom w:val="none" w:sz="0" w:space="0" w:color="auto"/>
        <w:right w:val="none" w:sz="0" w:space="0" w:color="auto"/>
      </w:divBdr>
    </w:div>
    <w:div w:id="1137456254">
      <w:bodyDiv w:val="1"/>
      <w:marLeft w:val="0"/>
      <w:marRight w:val="0"/>
      <w:marTop w:val="0"/>
      <w:marBottom w:val="0"/>
      <w:divBdr>
        <w:top w:val="none" w:sz="0" w:space="0" w:color="auto"/>
        <w:left w:val="none" w:sz="0" w:space="0" w:color="auto"/>
        <w:bottom w:val="none" w:sz="0" w:space="0" w:color="auto"/>
        <w:right w:val="none" w:sz="0" w:space="0" w:color="auto"/>
      </w:divBdr>
    </w:div>
    <w:div w:id="1138911522">
      <w:bodyDiv w:val="1"/>
      <w:marLeft w:val="0"/>
      <w:marRight w:val="0"/>
      <w:marTop w:val="0"/>
      <w:marBottom w:val="0"/>
      <w:divBdr>
        <w:top w:val="none" w:sz="0" w:space="0" w:color="auto"/>
        <w:left w:val="none" w:sz="0" w:space="0" w:color="auto"/>
        <w:bottom w:val="none" w:sz="0" w:space="0" w:color="auto"/>
        <w:right w:val="none" w:sz="0" w:space="0" w:color="auto"/>
      </w:divBdr>
      <w:divsChild>
        <w:div w:id="371223867">
          <w:marLeft w:val="0"/>
          <w:marRight w:val="0"/>
          <w:marTop w:val="0"/>
          <w:marBottom w:val="0"/>
          <w:divBdr>
            <w:top w:val="none" w:sz="0" w:space="0" w:color="auto"/>
            <w:left w:val="none" w:sz="0" w:space="0" w:color="auto"/>
            <w:bottom w:val="none" w:sz="0" w:space="0" w:color="auto"/>
            <w:right w:val="none" w:sz="0" w:space="0" w:color="auto"/>
          </w:divBdr>
        </w:div>
        <w:div w:id="204682380">
          <w:marLeft w:val="0"/>
          <w:marRight w:val="0"/>
          <w:marTop w:val="0"/>
          <w:marBottom w:val="0"/>
          <w:divBdr>
            <w:top w:val="none" w:sz="0" w:space="0" w:color="auto"/>
            <w:left w:val="none" w:sz="0" w:space="0" w:color="auto"/>
            <w:bottom w:val="none" w:sz="0" w:space="0" w:color="auto"/>
            <w:right w:val="none" w:sz="0" w:space="0" w:color="auto"/>
          </w:divBdr>
        </w:div>
        <w:div w:id="63837425">
          <w:marLeft w:val="0"/>
          <w:marRight w:val="0"/>
          <w:marTop w:val="0"/>
          <w:marBottom w:val="0"/>
          <w:divBdr>
            <w:top w:val="none" w:sz="0" w:space="0" w:color="auto"/>
            <w:left w:val="none" w:sz="0" w:space="0" w:color="auto"/>
            <w:bottom w:val="none" w:sz="0" w:space="0" w:color="auto"/>
            <w:right w:val="none" w:sz="0" w:space="0" w:color="auto"/>
          </w:divBdr>
        </w:div>
        <w:div w:id="1839030190">
          <w:marLeft w:val="0"/>
          <w:marRight w:val="0"/>
          <w:marTop w:val="0"/>
          <w:marBottom w:val="0"/>
          <w:divBdr>
            <w:top w:val="none" w:sz="0" w:space="0" w:color="auto"/>
            <w:left w:val="none" w:sz="0" w:space="0" w:color="auto"/>
            <w:bottom w:val="none" w:sz="0" w:space="0" w:color="auto"/>
            <w:right w:val="none" w:sz="0" w:space="0" w:color="auto"/>
          </w:divBdr>
        </w:div>
      </w:divsChild>
    </w:div>
    <w:div w:id="1138959922">
      <w:bodyDiv w:val="1"/>
      <w:marLeft w:val="0"/>
      <w:marRight w:val="0"/>
      <w:marTop w:val="0"/>
      <w:marBottom w:val="0"/>
      <w:divBdr>
        <w:top w:val="none" w:sz="0" w:space="0" w:color="auto"/>
        <w:left w:val="none" w:sz="0" w:space="0" w:color="auto"/>
        <w:bottom w:val="none" w:sz="0" w:space="0" w:color="auto"/>
        <w:right w:val="none" w:sz="0" w:space="0" w:color="auto"/>
      </w:divBdr>
    </w:div>
    <w:div w:id="1144080690">
      <w:bodyDiv w:val="1"/>
      <w:marLeft w:val="0"/>
      <w:marRight w:val="0"/>
      <w:marTop w:val="0"/>
      <w:marBottom w:val="0"/>
      <w:divBdr>
        <w:top w:val="none" w:sz="0" w:space="0" w:color="auto"/>
        <w:left w:val="none" w:sz="0" w:space="0" w:color="auto"/>
        <w:bottom w:val="none" w:sz="0" w:space="0" w:color="auto"/>
        <w:right w:val="none" w:sz="0" w:space="0" w:color="auto"/>
      </w:divBdr>
      <w:divsChild>
        <w:div w:id="891692897">
          <w:marLeft w:val="0"/>
          <w:marRight w:val="0"/>
          <w:marTop w:val="0"/>
          <w:marBottom w:val="0"/>
          <w:divBdr>
            <w:top w:val="none" w:sz="0" w:space="0" w:color="auto"/>
            <w:left w:val="none" w:sz="0" w:space="0" w:color="auto"/>
            <w:bottom w:val="none" w:sz="0" w:space="0" w:color="auto"/>
            <w:right w:val="none" w:sz="0" w:space="0" w:color="auto"/>
          </w:divBdr>
        </w:div>
        <w:div w:id="1439063644">
          <w:marLeft w:val="0"/>
          <w:marRight w:val="0"/>
          <w:marTop w:val="0"/>
          <w:marBottom w:val="0"/>
          <w:divBdr>
            <w:top w:val="none" w:sz="0" w:space="0" w:color="auto"/>
            <w:left w:val="none" w:sz="0" w:space="0" w:color="auto"/>
            <w:bottom w:val="none" w:sz="0" w:space="0" w:color="auto"/>
            <w:right w:val="none" w:sz="0" w:space="0" w:color="auto"/>
          </w:divBdr>
        </w:div>
        <w:div w:id="426079170">
          <w:marLeft w:val="0"/>
          <w:marRight w:val="0"/>
          <w:marTop w:val="0"/>
          <w:marBottom w:val="0"/>
          <w:divBdr>
            <w:top w:val="none" w:sz="0" w:space="0" w:color="auto"/>
            <w:left w:val="none" w:sz="0" w:space="0" w:color="auto"/>
            <w:bottom w:val="none" w:sz="0" w:space="0" w:color="auto"/>
            <w:right w:val="none" w:sz="0" w:space="0" w:color="auto"/>
          </w:divBdr>
        </w:div>
        <w:div w:id="1922988259">
          <w:marLeft w:val="0"/>
          <w:marRight w:val="0"/>
          <w:marTop w:val="0"/>
          <w:marBottom w:val="0"/>
          <w:divBdr>
            <w:top w:val="none" w:sz="0" w:space="0" w:color="auto"/>
            <w:left w:val="none" w:sz="0" w:space="0" w:color="auto"/>
            <w:bottom w:val="none" w:sz="0" w:space="0" w:color="auto"/>
            <w:right w:val="none" w:sz="0" w:space="0" w:color="auto"/>
          </w:divBdr>
        </w:div>
      </w:divsChild>
    </w:div>
    <w:div w:id="1150710491">
      <w:bodyDiv w:val="1"/>
      <w:marLeft w:val="0"/>
      <w:marRight w:val="0"/>
      <w:marTop w:val="0"/>
      <w:marBottom w:val="0"/>
      <w:divBdr>
        <w:top w:val="none" w:sz="0" w:space="0" w:color="auto"/>
        <w:left w:val="none" w:sz="0" w:space="0" w:color="auto"/>
        <w:bottom w:val="none" w:sz="0" w:space="0" w:color="auto"/>
        <w:right w:val="none" w:sz="0" w:space="0" w:color="auto"/>
      </w:divBdr>
    </w:div>
    <w:div w:id="1163475018">
      <w:bodyDiv w:val="1"/>
      <w:marLeft w:val="0"/>
      <w:marRight w:val="0"/>
      <w:marTop w:val="0"/>
      <w:marBottom w:val="0"/>
      <w:divBdr>
        <w:top w:val="none" w:sz="0" w:space="0" w:color="auto"/>
        <w:left w:val="none" w:sz="0" w:space="0" w:color="auto"/>
        <w:bottom w:val="none" w:sz="0" w:space="0" w:color="auto"/>
        <w:right w:val="none" w:sz="0" w:space="0" w:color="auto"/>
      </w:divBdr>
      <w:divsChild>
        <w:div w:id="499737408">
          <w:marLeft w:val="0"/>
          <w:marRight w:val="0"/>
          <w:marTop w:val="0"/>
          <w:marBottom w:val="0"/>
          <w:divBdr>
            <w:top w:val="none" w:sz="0" w:space="0" w:color="auto"/>
            <w:left w:val="none" w:sz="0" w:space="0" w:color="auto"/>
            <w:bottom w:val="none" w:sz="0" w:space="0" w:color="auto"/>
            <w:right w:val="none" w:sz="0" w:space="0" w:color="auto"/>
          </w:divBdr>
        </w:div>
        <w:div w:id="843781095">
          <w:marLeft w:val="0"/>
          <w:marRight w:val="0"/>
          <w:marTop w:val="0"/>
          <w:marBottom w:val="0"/>
          <w:divBdr>
            <w:top w:val="none" w:sz="0" w:space="0" w:color="auto"/>
            <w:left w:val="none" w:sz="0" w:space="0" w:color="auto"/>
            <w:bottom w:val="none" w:sz="0" w:space="0" w:color="auto"/>
            <w:right w:val="none" w:sz="0" w:space="0" w:color="auto"/>
          </w:divBdr>
        </w:div>
        <w:div w:id="24451696">
          <w:marLeft w:val="0"/>
          <w:marRight w:val="0"/>
          <w:marTop w:val="0"/>
          <w:marBottom w:val="0"/>
          <w:divBdr>
            <w:top w:val="none" w:sz="0" w:space="0" w:color="auto"/>
            <w:left w:val="none" w:sz="0" w:space="0" w:color="auto"/>
            <w:bottom w:val="none" w:sz="0" w:space="0" w:color="auto"/>
            <w:right w:val="none" w:sz="0" w:space="0" w:color="auto"/>
          </w:divBdr>
        </w:div>
      </w:divsChild>
    </w:div>
    <w:div w:id="1164514543">
      <w:bodyDiv w:val="1"/>
      <w:marLeft w:val="0"/>
      <w:marRight w:val="0"/>
      <w:marTop w:val="0"/>
      <w:marBottom w:val="0"/>
      <w:divBdr>
        <w:top w:val="none" w:sz="0" w:space="0" w:color="auto"/>
        <w:left w:val="none" w:sz="0" w:space="0" w:color="auto"/>
        <w:bottom w:val="none" w:sz="0" w:space="0" w:color="auto"/>
        <w:right w:val="none" w:sz="0" w:space="0" w:color="auto"/>
      </w:divBdr>
    </w:div>
    <w:div w:id="1165898297">
      <w:bodyDiv w:val="1"/>
      <w:marLeft w:val="0"/>
      <w:marRight w:val="0"/>
      <w:marTop w:val="0"/>
      <w:marBottom w:val="0"/>
      <w:divBdr>
        <w:top w:val="none" w:sz="0" w:space="0" w:color="auto"/>
        <w:left w:val="none" w:sz="0" w:space="0" w:color="auto"/>
        <w:bottom w:val="none" w:sz="0" w:space="0" w:color="auto"/>
        <w:right w:val="none" w:sz="0" w:space="0" w:color="auto"/>
      </w:divBdr>
      <w:divsChild>
        <w:div w:id="469980186">
          <w:marLeft w:val="0"/>
          <w:marRight w:val="0"/>
          <w:marTop w:val="0"/>
          <w:marBottom w:val="0"/>
          <w:divBdr>
            <w:top w:val="none" w:sz="0" w:space="0" w:color="auto"/>
            <w:left w:val="none" w:sz="0" w:space="0" w:color="auto"/>
            <w:bottom w:val="none" w:sz="0" w:space="0" w:color="auto"/>
            <w:right w:val="none" w:sz="0" w:space="0" w:color="auto"/>
          </w:divBdr>
        </w:div>
        <w:div w:id="181820597">
          <w:marLeft w:val="0"/>
          <w:marRight w:val="0"/>
          <w:marTop w:val="0"/>
          <w:marBottom w:val="0"/>
          <w:divBdr>
            <w:top w:val="none" w:sz="0" w:space="0" w:color="auto"/>
            <w:left w:val="none" w:sz="0" w:space="0" w:color="auto"/>
            <w:bottom w:val="none" w:sz="0" w:space="0" w:color="auto"/>
            <w:right w:val="none" w:sz="0" w:space="0" w:color="auto"/>
          </w:divBdr>
        </w:div>
        <w:div w:id="857889173">
          <w:marLeft w:val="0"/>
          <w:marRight w:val="0"/>
          <w:marTop w:val="0"/>
          <w:marBottom w:val="0"/>
          <w:divBdr>
            <w:top w:val="none" w:sz="0" w:space="0" w:color="auto"/>
            <w:left w:val="none" w:sz="0" w:space="0" w:color="auto"/>
            <w:bottom w:val="none" w:sz="0" w:space="0" w:color="auto"/>
            <w:right w:val="none" w:sz="0" w:space="0" w:color="auto"/>
          </w:divBdr>
        </w:div>
        <w:div w:id="1365063212">
          <w:marLeft w:val="0"/>
          <w:marRight w:val="0"/>
          <w:marTop w:val="0"/>
          <w:marBottom w:val="0"/>
          <w:divBdr>
            <w:top w:val="none" w:sz="0" w:space="0" w:color="auto"/>
            <w:left w:val="none" w:sz="0" w:space="0" w:color="auto"/>
            <w:bottom w:val="none" w:sz="0" w:space="0" w:color="auto"/>
            <w:right w:val="none" w:sz="0" w:space="0" w:color="auto"/>
          </w:divBdr>
        </w:div>
      </w:divsChild>
    </w:div>
    <w:div w:id="1173104109">
      <w:bodyDiv w:val="1"/>
      <w:marLeft w:val="0"/>
      <w:marRight w:val="0"/>
      <w:marTop w:val="0"/>
      <w:marBottom w:val="0"/>
      <w:divBdr>
        <w:top w:val="none" w:sz="0" w:space="0" w:color="auto"/>
        <w:left w:val="none" w:sz="0" w:space="0" w:color="auto"/>
        <w:bottom w:val="none" w:sz="0" w:space="0" w:color="auto"/>
        <w:right w:val="none" w:sz="0" w:space="0" w:color="auto"/>
      </w:divBdr>
      <w:divsChild>
        <w:div w:id="257060887">
          <w:marLeft w:val="0"/>
          <w:marRight w:val="0"/>
          <w:marTop w:val="0"/>
          <w:marBottom w:val="0"/>
          <w:divBdr>
            <w:top w:val="none" w:sz="0" w:space="0" w:color="auto"/>
            <w:left w:val="none" w:sz="0" w:space="0" w:color="auto"/>
            <w:bottom w:val="none" w:sz="0" w:space="0" w:color="auto"/>
            <w:right w:val="none" w:sz="0" w:space="0" w:color="auto"/>
          </w:divBdr>
        </w:div>
        <w:div w:id="1077944955">
          <w:marLeft w:val="0"/>
          <w:marRight w:val="0"/>
          <w:marTop w:val="0"/>
          <w:marBottom w:val="0"/>
          <w:divBdr>
            <w:top w:val="none" w:sz="0" w:space="0" w:color="auto"/>
            <w:left w:val="none" w:sz="0" w:space="0" w:color="auto"/>
            <w:bottom w:val="none" w:sz="0" w:space="0" w:color="auto"/>
            <w:right w:val="none" w:sz="0" w:space="0" w:color="auto"/>
          </w:divBdr>
        </w:div>
        <w:div w:id="1219973668">
          <w:marLeft w:val="0"/>
          <w:marRight w:val="0"/>
          <w:marTop w:val="0"/>
          <w:marBottom w:val="0"/>
          <w:divBdr>
            <w:top w:val="none" w:sz="0" w:space="0" w:color="auto"/>
            <w:left w:val="none" w:sz="0" w:space="0" w:color="auto"/>
            <w:bottom w:val="none" w:sz="0" w:space="0" w:color="auto"/>
            <w:right w:val="none" w:sz="0" w:space="0" w:color="auto"/>
          </w:divBdr>
        </w:div>
      </w:divsChild>
    </w:div>
    <w:div w:id="1182938958">
      <w:bodyDiv w:val="1"/>
      <w:marLeft w:val="0"/>
      <w:marRight w:val="0"/>
      <w:marTop w:val="0"/>
      <w:marBottom w:val="0"/>
      <w:divBdr>
        <w:top w:val="none" w:sz="0" w:space="0" w:color="auto"/>
        <w:left w:val="none" w:sz="0" w:space="0" w:color="auto"/>
        <w:bottom w:val="none" w:sz="0" w:space="0" w:color="auto"/>
        <w:right w:val="none" w:sz="0" w:space="0" w:color="auto"/>
      </w:divBdr>
    </w:div>
    <w:div w:id="1196769958">
      <w:bodyDiv w:val="1"/>
      <w:marLeft w:val="0"/>
      <w:marRight w:val="0"/>
      <w:marTop w:val="0"/>
      <w:marBottom w:val="0"/>
      <w:divBdr>
        <w:top w:val="none" w:sz="0" w:space="0" w:color="auto"/>
        <w:left w:val="none" w:sz="0" w:space="0" w:color="auto"/>
        <w:bottom w:val="none" w:sz="0" w:space="0" w:color="auto"/>
        <w:right w:val="none" w:sz="0" w:space="0" w:color="auto"/>
      </w:divBdr>
      <w:divsChild>
        <w:div w:id="1963147586">
          <w:marLeft w:val="0"/>
          <w:marRight w:val="0"/>
          <w:marTop w:val="0"/>
          <w:marBottom w:val="0"/>
          <w:divBdr>
            <w:top w:val="none" w:sz="0" w:space="0" w:color="auto"/>
            <w:left w:val="none" w:sz="0" w:space="0" w:color="auto"/>
            <w:bottom w:val="none" w:sz="0" w:space="0" w:color="auto"/>
            <w:right w:val="none" w:sz="0" w:space="0" w:color="auto"/>
          </w:divBdr>
        </w:div>
        <w:div w:id="672758795">
          <w:marLeft w:val="0"/>
          <w:marRight w:val="0"/>
          <w:marTop w:val="0"/>
          <w:marBottom w:val="0"/>
          <w:divBdr>
            <w:top w:val="none" w:sz="0" w:space="0" w:color="auto"/>
            <w:left w:val="none" w:sz="0" w:space="0" w:color="auto"/>
            <w:bottom w:val="none" w:sz="0" w:space="0" w:color="auto"/>
            <w:right w:val="none" w:sz="0" w:space="0" w:color="auto"/>
          </w:divBdr>
        </w:div>
        <w:div w:id="1370841443">
          <w:marLeft w:val="0"/>
          <w:marRight w:val="0"/>
          <w:marTop w:val="0"/>
          <w:marBottom w:val="0"/>
          <w:divBdr>
            <w:top w:val="none" w:sz="0" w:space="0" w:color="auto"/>
            <w:left w:val="none" w:sz="0" w:space="0" w:color="auto"/>
            <w:bottom w:val="none" w:sz="0" w:space="0" w:color="auto"/>
            <w:right w:val="none" w:sz="0" w:space="0" w:color="auto"/>
          </w:divBdr>
        </w:div>
      </w:divsChild>
    </w:div>
    <w:div w:id="1203714146">
      <w:bodyDiv w:val="1"/>
      <w:marLeft w:val="0"/>
      <w:marRight w:val="0"/>
      <w:marTop w:val="0"/>
      <w:marBottom w:val="0"/>
      <w:divBdr>
        <w:top w:val="none" w:sz="0" w:space="0" w:color="auto"/>
        <w:left w:val="none" w:sz="0" w:space="0" w:color="auto"/>
        <w:bottom w:val="none" w:sz="0" w:space="0" w:color="auto"/>
        <w:right w:val="none" w:sz="0" w:space="0" w:color="auto"/>
      </w:divBdr>
      <w:divsChild>
        <w:div w:id="674382379">
          <w:marLeft w:val="0"/>
          <w:marRight w:val="0"/>
          <w:marTop w:val="0"/>
          <w:marBottom w:val="0"/>
          <w:divBdr>
            <w:top w:val="none" w:sz="0" w:space="0" w:color="auto"/>
            <w:left w:val="none" w:sz="0" w:space="0" w:color="auto"/>
            <w:bottom w:val="none" w:sz="0" w:space="0" w:color="auto"/>
            <w:right w:val="none" w:sz="0" w:space="0" w:color="auto"/>
          </w:divBdr>
        </w:div>
        <w:div w:id="28142896">
          <w:marLeft w:val="0"/>
          <w:marRight w:val="0"/>
          <w:marTop w:val="0"/>
          <w:marBottom w:val="0"/>
          <w:divBdr>
            <w:top w:val="none" w:sz="0" w:space="0" w:color="auto"/>
            <w:left w:val="none" w:sz="0" w:space="0" w:color="auto"/>
            <w:bottom w:val="none" w:sz="0" w:space="0" w:color="auto"/>
            <w:right w:val="none" w:sz="0" w:space="0" w:color="auto"/>
          </w:divBdr>
        </w:div>
        <w:div w:id="62260299">
          <w:marLeft w:val="0"/>
          <w:marRight w:val="0"/>
          <w:marTop w:val="0"/>
          <w:marBottom w:val="0"/>
          <w:divBdr>
            <w:top w:val="none" w:sz="0" w:space="0" w:color="auto"/>
            <w:left w:val="none" w:sz="0" w:space="0" w:color="auto"/>
            <w:bottom w:val="none" w:sz="0" w:space="0" w:color="auto"/>
            <w:right w:val="none" w:sz="0" w:space="0" w:color="auto"/>
          </w:divBdr>
        </w:div>
      </w:divsChild>
    </w:div>
    <w:div w:id="1210460685">
      <w:bodyDiv w:val="1"/>
      <w:marLeft w:val="0"/>
      <w:marRight w:val="0"/>
      <w:marTop w:val="0"/>
      <w:marBottom w:val="0"/>
      <w:divBdr>
        <w:top w:val="none" w:sz="0" w:space="0" w:color="auto"/>
        <w:left w:val="none" w:sz="0" w:space="0" w:color="auto"/>
        <w:bottom w:val="none" w:sz="0" w:space="0" w:color="auto"/>
        <w:right w:val="none" w:sz="0" w:space="0" w:color="auto"/>
      </w:divBdr>
      <w:divsChild>
        <w:div w:id="1299847642">
          <w:marLeft w:val="0"/>
          <w:marRight w:val="0"/>
          <w:marTop w:val="0"/>
          <w:marBottom w:val="0"/>
          <w:divBdr>
            <w:top w:val="none" w:sz="0" w:space="0" w:color="auto"/>
            <w:left w:val="none" w:sz="0" w:space="0" w:color="auto"/>
            <w:bottom w:val="none" w:sz="0" w:space="0" w:color="auto"/>
            <w:right w:val="none" w:sz="0" w:space="0" w:color="auto"/>
          </w:divBdr>
        </w:div>
        <w:div w:id="1100298827">
          <w:marLeft w:val="0"/>
          <w:marRight w:val="0"/>
          <w:marTop w:val="0"/>
          <w:marBottom w:val="0"/>
          <w:divBdr>
            <w:top w:val="none" w:sz="0" w:space="0" w:color="auto"/>
            <w:left w:val="none" w:sz="0" w:space="0" w:color="auto"/>
            <w:bottom w:val="none" w:sz="0" w:space="0" w:color="auto"/>
            <w:right w:val="none" w:sz="0" w:space="0" w:color="auto"/>
          </w:divBdr>
        </w:div>
        <w:div w:id="1994020364">
          <w:marLeft w:val="0"/>
          <w:marRight w:val="0"/>
          <w:marTop w:val="0"/>
          <w:marBottom w:val="0"/>
          <w:divBdr>
            <w:top w:val="none" w:sz="0" w:space="0" w:color="auto"/>
            <w:left w:val="none" w:sz="0" w:space="0" w:color="auto"/>
            <w:bottom w:val="none" w:sz="0" w:space="0" w:color="auto"/>
            <w:right w:val="none" w:sz="0" w:space="0" w:color="auto"/>
          </w:divBdr>
        </w:div>
        <w:div w:id="481774856">
          <w:marLeft w:val="0"/>
          <w:marRight w:val="0"/>
          <w:marTop w:val="0"/>
          <w:marBottom w:val="0"/>
          <w:divBdr>
            <w:top w:val="none" w:sz="0" w:space="0" w:color="auto"/>
            <w:left w:val="none" w:sz="0" w:space="0" w:color="auto"/>
            <w:bottom w:val="none" w:sz="0" w:space="0" w:color="auto"/>
            <w:right w:val="none" w:sz="0" w:space="0" w:color="auto"/>
          </w:divBdr>
        </w:div>
      </w:divsChild>
    </w:div>
    <w:div w:id="1215117960">
      <w:bodyDiv w:val="1"/>
      <w:marLeft w:val="0"/>
      <w:marRight w:val="0"/>
      <w:marTop w:val="0"/>
      <w:marBottom w:val="0"/>
      <w:divBdr>
        <w:top w:val="none" w:sz="0" w:space="0" w:color="auto"/>
        <w:left w:val="none" w:sz="0" w:space="0" w:color="auto"/>
        <w:bottom w:val="none" w:sz="0" w:space="0" w:color="auto"/>
        <w:right w:val="none" w:sz="0" w:space="0" w:color="auto"/>
      </w:divBdr>
      <w:divsChild>
        <w:div w:id="222450528">
          <w:marLeft w:val="0"/>
          <w:marRight w:val="0"/>
          <w:marTop w:val="0"/>
          <w:marBottom w:val="0"/>
          <w:divBdr>
            <w:top w:val="none" w:sz="0" w:space="0" w:color="auto"/>
            <w:left w:val="none" w:sz="0" w:space="0" w:color="auto"/>
            <w:bottom w:val="none" w:sz="0" w:space="0" w:color="auto"/>
            <w:right w:val="none" w:sz="0" w:space="0" w:color="auto"/>
          </w:divBdr>
        </w:div>
        <w:div w:id="521631989">
          <w:marLeft w:val="0"/>
          <w:marRight w:val="0"/>
          <w:marTop w:val="0"/>
          <w:marBottom w:val="0"/>
          <w:divBdr>
            <w:top w:val="none" w:sz="0" w:space="0" w:color="auto"/>
            <w:left w:val="none" w:sz="0" w:space="0" w:color="auto"/>
            <w:bottom w:val="none" w:sz="0" w:space="0" w:color="auto"/>
            <w:right w:val="none" w:sz="0" w:space="0" w:color="auto"/>
          </w:divBdr>
        </w:div>
        <w:div w:id="2053000669">
          <w:marLeft w:val="0"/>
          <w:marRight w:val="0"/>
          <w:marTop w:val="0"/>
          <w:marBottom w:val="0"/>
          <w:divBdr>
            <w:top w:val="none" w:sz="0" w:space="0" w:color="auto"/>
            <w:left w:val="none" w:sz="0" w:space="0" w:color="auto"/>
            <w:bottom w:val="none" w:sz="0" w:space="0" w:color="auto"/>
            <w:right w:val="none" w:sz="0" w:space="0" w:color="auto"/>
          </w:divBdr>
        </w:div>
        <w:div w:id="1003777096">
          <w:marLeft w:val="0"/>
          <w:marRight w:val="0"/>
          <w:marTop w:val="0"/>
          <w:marBottom w:val="0"/>
          <w:divBdr>
            <w:top w:val="none" w:sz="0" w:space="0" w:color="auto"/>
            <w:left w:val="none" w:sz="0" w:space="0" w:color="auto"/>
            <w:bottom w:val="none" w:sz="0" w:space="0" w:color="auto"/>
            <w:right w:val="none" w:sz="0" w:space="0" w:color="auto"/>
          </w:divBdr>
        </w:div>
        <w:div w:id="479807207">
          <w:marLeft w:val="0"/>
          <w:marRight w:val="0"/>
          <w:marTop w:val="0"/>
          <w:marBottom w:val="0"/>
          <w:divBdr>
            <w:top w:val="none" w:sz="0" w:space="0" w:color="auto"/>
            <w:left w:val="none" w:sz="0" w:space="0" w:color="auto"/>
            <w:bottom w:val="none" w:sz="0" w:space="0" w:color="auto"/>
            <w:right w:val="none" w:sz="0" w:space="0" w:color="auto"/>
          </w:divBdr>
        </w:div>
        <w:div w:id="631642646">
          <w:marLeft w:val="0"/>
          <w:marRight w:val="0"/>
          <w:marTop w:val="0"/>
          <w:marBottom w:val="0"/>
          <w:divBdr>
            <w:top w:val="none" w:sz="0" w:space="0" w:color="auto"/>
            <w:left w:val="none" w:sz="0" w:space="0" w:color="auto"/>
            <w:bottom w:val="none" w:sz="0" w:space="0" w:color="auto"/>
            <w:right w:val="none" w:sz="0" w:space="0" w:color="auto"/>
          </w:divBdr>
        </w:div>
      </w:divsChild>
    </w:div>
    <w:div w:id="1219173639">
      <w:bodyDiv w:val="1"/>
      <w:marLeft w:val="0"/>
      <w:marRight w:val="0"/>
      <w:marTop w:val="0"/>
      <w:marBottom w:val="0"/>
      <w:divBdr>
        <w:top w:val="none" w:sz="0" w:space="0" w:color="auto"/>
        <w:left w:val="none" w:sz="0" w:space="0" w:color="auto"/>
        <w:bottom w:val="none" w:sz="0" w:space="0" w:color="auto"/>
        <w:right w:val="none" w:sz="0" w:space="0" w:color="auto"/>
      </w:divBdr>
      <w:divsChild>
        <w:div w:id="350224783">
          <w:marLeft w:val="0"/>
          <w:marRight w:val="0"/>
          <w:marTop w:val="0"/>
          <w:marBottom w:val="0"/>
          <w:divBdr>
            <w:top w:val="none" w:sz="0" w:space="0" w:color="auto"/>
            <w:left w:val="none" w:sz="0" w:space="0" w:color="auto"/>
            <w:bottom w:val="none" w:sz="0" w:space="0" w:color="auto"/>
            <w:right w:val="none" w:sz="0" w:space="0" w:color="auto"/>
          </w:divBdr>
        </w:div>
        <w:div w:id="1545874931">
          <w:marLeft w:val="0"/>
          <w:marRight w:val="0"/>
          <w:marTop w:val="0"/>
          <w:marBottom w:val="0"/>
          <w:divBdr>
            <w:top w:val="none" w:sz="0" w:space="0" w:color="auto"/>
            <w:left w:val="none" w:sz="0" w:space="0" w:color="auto"/>
            <w:bottom w:val="none" w:sz="0" w:space="0" w:color="auto"/>
            <w:right w:val="none" w:sz="0" w:space="0" w:color="auto"/>
          </w:divBdr>
        </w:div>
        <w:div w:id="1623534796">
          <w:marLeft w:val="0"/>
          <w:marRight w:val="0"/>
          <w:marTop w:val="0"/>
          <w:marBottom w:val="0"/>
          <w:divBdr>
            <w:top w:val="none" w:sz="0" w:space="0" w:color="auto"/>
            <w:left w:val="none" w:sz="0" w:space="0" w:color="auto"/>
            <w:bottom w:val="none" w:sz="0" w:space="0" w:color="auto"/>
            <w:right w:val="none" w:sz="0" w:space="0" w:color="auto"/>
          </w:divBdr>
        </w:div>
        <w:div w:id="370804398">
          <w:marLeft w:val="0"/>
          <w:marRight w:val="0"/>
          <w:marTop w:val="0"/>
          <w:marBottom w:val="0"/>
          <w:divBdr>
            <w:top w:val="none" w:sz="0" w:space="0" w:color="auto"/>
            <w:left w:val="none" w:sz="0" w:space="0" w:color="auto"/>
            <w:bottom w:val="none" w:sz="0" w:space="0" w:color="auto"/>
            <w:right w:val="none" w:sz="0" w:space="0" w:color="auto"/>
          </w:divBdr>
        </w:div>
        <w:div w:id="1387492555">
          <w:marLeft w:val="0"/>
          <w:marRight w:val="0"/>
          <w:marTop w:val="0"/>
          <w:marBottom w:val="0"/>
          <w:divBdr>
            <w:top w:val="none" w:sz="0" w:space="0" w:color="auto"/>
            <w:left w:val="none" w:sz="0" w:space="0" w:color="auto"/>
            <w:bottom w:val="none" w:sz="0" w:space="0" w:color="auto"/>
            <w:right w:val="none" w:sz="0" w:space="0" w:color="auto"/>
          </w:divBdr>
        </w:div>
        <w:div w:id="874200238">
          <w:marLeft w:val="0"/>
          <w:marRight w:val="0"/>
          <w:marTop w:val="0"/>
          <w:marBottom w:val="0"/>
          <w:divBdr>
            <w:top w:val="none" w:sz="0" w:space="0" w:color="auto"/>
            <w:left w:val="none" w:sz="0" w:space="0" w:color="auto"/>
            <w:bottom w:val="none" w:sz="0" w:space="0" w:color="auto"/>
            <w:right w:val="none" w:sz="0" w:space="0" w:color="auto"/>
          </w:divBdr>
        </w:div>
        <w:div w:id="32124036">
          <w:marLeft w:val="0"/>
          <w:marRight w:val="0"/>
          <w:marTop w:val="0"/>
          <w:marBottom w:val="0"/>
          <w:divBdr>
            <w:top w:val="none" w:sz="0" w:space="0" w:color="auto"/>
            <w:left w:val="none" w:sz="0" w:space="0" w:color="auto"/>
            <w:bottom w:val="none" w:sz="0" w:space="0" w:color="auto"/>
            <w:right w:val="none" w:sz="0" w:space="0" w:color="auto"/>
          </w:divBdr>
        </w:div>
      </w:divsChild>
    </w:div>
    <w:div w:id="1221285363">
      <w:bodyDiv w:val="1"/>
      <w:marLeft w:val="0"/>
      <w:marRight w:val="0"/>
      <w:marTop w:val="0"/>
      <w:marBottom w:val="0"/>
      <w:divBdr>
        <w:top w:val="none" w:sz="0" w:space="0" w:color="auto"/>
        <w:left w:val="none" w:sz="0" w:space="0" w:color="auto"/>
        <w:bottom w:val="none" w:sz="0" w:space="0" w:color="auto"/>
        <w:right w:val="none" w:sz="0" w:space="0" w:color="auto"/>
      </w:divBdr>
    </w:div>
    <w:div w:id="1224100728">
      <w:bodyDiv w:val="1"/>
      <w:marLeft w:val="0"/>
      <w:marRight w:val="0"/>
      <w:marTop w:val="0"/>
      <w:marBottom w:val="0"/>
      <w:divBdr>
        <w:top w:val="none" w:sz="0" w:space="0" w:color="auto"/>
        <w:left w:val="none" w:sz="0" w:space="0" w:color="auto"/>
        <w:bottom w:val="none" w:sz="0" w:space="0" w:color="auto"/>
        <w:right w:val="none" w:sz="0" w:space="0" w:color="auto"/>
      </w:divBdr>
    </w:div>
    <w:div w:id="1225876641">
      <w:bodyDiv w:val="1"/>
      <w:marLeft w:val="0"/>
      <w:marRight w:val="0"/>
      <w:marTop w:val="0"/>
      <w:marBottom w:val="0"/>
      <w:divBdr>
        <w:top w:val="none" w:sz="0" w:space="0" w:color="auto"/>
        <w:left w:val="none" w:sz="0" w:space="0" w:color="auto"/>
        <w:bottom w:val="none" w:sz="0" w:space="0" w:color="auto"/>
        <w:right w:val="none" w:sz="0" w:space="0" w:color="auto"/>
      </w:divBdr>
      <w:divsChild>
        <w:div w:id="727262593">
          <w:marLeft w:val="0"/>
          <w:marRight w:val="0"/>
          <w:marTop w:val="0"/>
          <w:marBottom w:val="0"/>
          <w:divBdr>
            <w:top w:val="none" w:sz="0" w:space="0" w:color="auto"/>
            <w:left w:val="none" w:sz="0" w:space="0" w:color="auto"/>
            <w:bottom w:val="none" w:sz="0" w:space="0" w:color="auto"/>
            <w:right w:val="none" w:sz="0" w:space="0" w:color="auto"/>
          </w:divBdr>
        </w:div>
        <w:div w:id="1693994209">
          <w:marLeft w:val="0"/>
          <w:marRight w:val="0"/>
          <w:marTop w:val="0"/>
          <w:marBottom w:val="0"/>
          <w:divBdr>
            <w:top w:val="none" w:sz="0" w:space="0" w:color="auto"/>
            <w:left w:val="none" w:sz="0" w:space="0" w:color="auto"/>
            <w:bottom w:val="none" w:sz="0" w:space="0" w:color="auto"/>
            <w:right w:val="none" w:sz="0" w:space="0" w:color="auto"/>
          </w:divBdr>
        </w:div>
        <w:div w:id="1988778323">
          <w:marLeft w:val="0"/>
          <w:marRight w:val="0"/>
          <w:marTop w:val="0"/>
          <w:marBottom w:val="0"/>
          <w:divBdr>
            <w:top w:val="none" w:sz="0" w:space="0" w:color="auto"/>
            <w:left w:val="none" w:sz="0" w:space="0" w:color="auto"/>
            <w:bottom w:val="none" w:sz="0" w:space="0" w:color="auto"/>
            <w:right w:val="none" w:sz="0" w:space="0" w:color="auto"/>
          </w:divBdr>
        </w:div>
        <w:div w:id="1763451055">
          <w:marLeft w:val="0"/>
          <w:marRight w:val="0"/>
          <w:marTop w:val="0"/>
          <w:marBottom w:val="0"/>
          <w:divBdr>
            <w:top w:val="none" w:sz="0" w:space="0" w:color="auto"/>
            <w:left w:val="none" w:sz="0" w:space="0" w:color="auto"/>
            <w:bottom w:val="none" w:sz="0" w:space="0" w:color="auto"/>
            <w:right w:val="none" w:sz="0" w:space="0" w:color="auto"/>
          </w:divBdr>
        </w:div>
        <w:div w:id="2119525239">
          <w:marLeft w:val="0"/>
          <w:marRight w:val="0"/>
          <w:marTop w:val="0"/>
          <w:marBottom w:val="0"/>
          <w:divBdr>
            <w:top w:val="none" w:sz="0" w:space="0" w:color="auto"/>
            <w:left w:val="none" w:sz="0" w:space="0" w:color="auto"/>
            <w:bottom w:val="none" w:sz="0" w:space="0" w:color="auto"/>
            <w:right w:val="none" w:sz="0" w:space="0" w:color="auto"/>
          </w:divBdr>
        </w:div>
        <w:div w:id="1820266870">
          <w:marLeft w:val="0"/>
          <w:marRight w:val="0"/>
          <w:marTop w:val="0"/>
          <w:marBottom w:val="0"/>
          <w:divBdr>
            <w:top w:val="none" w:sz="0" w:space="0" w:color="auto"/>
            <w:left w:val="none" w:sz="0" w:space="0" w:color="auto"/>
            <w:bottom w:val="none" w:sz="0" w:space="0" w:color="auto"/>
            <w:right w:val="none" w:sz="0" w:space="0" w:color="auto"/>
          </w:divBdr>
        </w:div>
        <w:div w:id="1768043577">
          <w:marLeft w:val="0"/>
          <w:marRight w:val="0"/>
          <w:marTop w:val="0"/>
          <w:marBottom w:val="0"/>
          <w:divBdr>
            <w:top w:val="none" w:sz="0" w:space="0" w:color="auto"/>
            <w:left w:val="none" w:sz="0" w:space="0" w:color="auto"/>
            <w:bottom w:val="none" w:sz="0" w:space="0" w:color="auto"/>
            <w:right w:val="none" w:sz="0" w:space="0" w:color="auto"/>
          </w:divBdr>
        </w:div>
        <w:div w:id="229080782">
          <w:marLeft w:val="0"/>
          <w:marRight w:val="0"/>
          <w:marTop w:val="0"/>
          <w:marBottom w:val="0"/>
          <w:divBdr>
            <w:top w:val="none" w:sz="0" w:space="0" w:color="auto"/>
            <w:left w:val="none" w:sz="0" w:space="0" w:color="auto"/>
            <w:bottom w:val="none" w:sz="0" w:space="0" w:color="auto"/>
            <w:right w:val="none" w:sz="0" w:space="0" w:color="auto"/>
          </w:divBdr>
        </w:div>
        <w:div w:id="1665090129">
          <w:marLeft w:val="0"/>
          <w:marRight w:val="0"/>
          <w:marTop w:val="0"/>
          <w:marBottom w:val="0"/>
          <w:divBdr>
            <w:top w:val="none" w:sz="0" w:space="0" w:color="auto"/>
            <w:left w:val="none" w:sz="0" w:space="0" w:color="auto"/>
            <w:bottom w:val="none" w:sz="0" w:space="0" w:color="auto"/>
            <w:right w:val="none" w:sz="0" w:space="0" w:color="auto"/>
          </w:divBdr>
        </w:div>
        <w:div w:id="659238387">
          <w:marLeft w:val="0"/>
          <w:marRight w:val="0"/>
          <w:marTop w:val="0"/>
          <w:marBottom w:val="0"/>
          <w:divBdr>
            <w:top w:val="none" w:sz="0" w:space="0" w:color="auto"/>
            <w:left w:val="none" w:sz="0" w:space="0" w:color="auto"/>
            <w:bottom w:val="none" w:sz="0" w:space="0" w:color="auto"/>
            <w:right w:val="none" w:sz="0" w:space="0" w:color="auto"/>
          </w:divBdr>
        </w:div>
        <w:div w:id="1564679943">
          <w:marLeft w:val="0"/>
          <w:marRight w:val="0"/>
          <w:marTop w:val="0"/>
          <w:marBottom w:val="0"/>
          <w:divBdr>
            <w:top w:val="none" w:sz="0" w:space="0" w:color="auto"/>
            <w:left w:val="none" w:sz="0" w:space="0" w:color="auto"/>
            <w:bottom w:val="none" w:sz="0" w:space="0" w:color="auto"/>
            <w:right w:val="none" w:sz="0" w:space="0" w:color="auto"/>
          </w:divBdr>
        </w:div>
        <w:div w:id="1785928709">
          <w:marLeft w:val="0"/>
          <w:marRight w:val="0"/>
          <w:marTop w:val="0"/>
          <w:marBottom w:val="0"/>
          <w:divBdr>
            <w:top w:val="none" w:sz="0" w:space="0" w:color="auto"/>
            <w:left w:val="none" w:sz="0" w:space="0" w:color="auto"/>
            <w:bottom w:val="none" w:sz="0" w:space="0" w:color="auto"/>
            <w:right w:val="none" w:sz="0" w:space="0" w:color="auto"/>
          </w:divBdr>
        </w:div>
        <w:div w:id="1990211131">
          <w:marLeft w:val="0"/>
          <w:marRight w:val="0"/>
          <w:marTop w:val="0"/>
          <w:marBottom w:val="0"/>
          <w:divBdr>
            <w:top w:val="none" w:sz="0" w:space="0" w:color="auto"/>
            <w:left w:val="none" w:sz="0" w:space="0" w:color="auto"/>
            <w:bottom w:val="none" w:sz="0" w:space="0" w:color="auto"/>
            <w:right w:val="none" w:sz="0" w:space="0" w:color="auto"/>
          </w:divBdr>
        </w:div>
        <w:div w:id="379211676">
          <w:marLeft w:val="0"/>
          <w:marRight w:val="0"/>
          <w:marTop w:val="0"/>
          <w:marBottom w:val="0"/>
          <w:divBdr>
            <w:top w:val="none" w:sz="0" w:space="0" w:color="auto"/>
            <w:left w:val="none" w:sz="0" w:space="0" w:color="auto"/>
            <w:bottom w:val="none" w:sz="0" w:space="0" w:color="auto"/>
            <w:right w:val="none" w:sz="0" w:space="0" w:color="auto"/>
          </w:divBdr>
        </w:div>
        <w:div w:id="556664928">
          <w:marLeft w:val="0"/>
          <w:marRight w:val="0"/>
          <w:marTop w:val="0"/>
          <w:marBottom w:val="0"/>
          <w:divBdr>
            <w:top w:val="none" w:sz="0" w:space="0" w:color="auto"/>
            <w:left w:val="none" w:sz="0" w:space="0" w:color="auto"/>
            <w:bottom w:val="none" w:sz="0" w:space="0" w:color="auto"/>
            <w:right w:val="none" w:sz="0" w:space="0" w:color="auto"/>
          </w:divBdr>
        </w:div>
        <w:div w:id="1302078123">
          <w:marLeft w:val="0"/>
          <w:marRight w:val="0"/>
          <w:marTop w:val="0"/>
          <w:marBottom w:val="0"/>
          <w:divBdr>
            <w:top w:val="none" w:sz="0" w:space="0" w:color="auto"/>
            <w:left w:val="none" w:sz="0" w:space="0" w:color="auto"/>
            <w:bottom w:val="none" w:sz="0" w:space="0" w:color="auto"/>
            <w:right w:val="none" w:sz="0" w:space="0" w:color="auto"/>
          </w:divBdr>
        </w:div>
        <w:div w:id="269357075">
          <w:marLeft w:val="0"/>
          <w:marRight w:val="0"/>
          <w:marTop w:val="0"/>
          <w:marBottom w:val="0"/>
          <w:divBdr>
            <w:top w:val="none" w:sz="0" w:space="0" w:color="auto"/>
            <w:left w:val="none" w:sz="0" w:space="0" w:color="auto"/>
            <w:bottom w:val="none" w:sz="0" w:space="0" w:color="auto"/>
            <w:right w:val="none" w:sz="0" w:space="0" w:color="auto"/>
          </w:divBdr>
        </w:div>
        <w:div w:id="1062631050">
          <w:marLeft w:val="0"/>
          <w:marRight w:val="0"/>
          <w:marTop w:val="0"/>
          <w:marBottom w:val="0"/>
          <w:divBdr>
            <w:top w:val="none" w:sz="0" w:space="0" w:color="auto"/>
            <w:left w:val="none" w:sz="0" w:space="0" w:color="auto"/>
            <w:bottom w:val="none" w:sz="0" w:space="0" w:color="auto"/>
            <w:right w:val="none" w:sz="0" w:space="0" w:color="auto"/>
          </w:divBdr>
        </w:div>
        <w:div w:id="839807904">
          <w:marLeft w:val="0"/>
          <w:marRight w:val="0"/>
          <w:marTop w:val="0"/>
          <w:marBottom w:val="0"/>
          <w:divBdr>
            <w:top w:val="none" w:sz="0" w:space="0" w:color="auto"/>
            <w:left w:val="none" w:sz="0" w:space="0" w:color="auto"/>
            <w:bottom w:val="none" w:sz="0" w:space="0" w:color="auto"/>
            <w:right w:val="none" w:sz="0" w:space="0" w:color="auto"/>
          </w:divBdr>
        </w:div>
        <w:div w:id="1836912988">
          <w:marLeft w:val="0"/>
          <w:marRight w:val="0"/>
          <w:marTop w:val="0"/>
          <w:marBottom w:val="0"/>
          <w:divBdr>
            <w:top w:val="none" w:sz="0" w:space="0" w:color="auto"/>
            <w:left w:val="none" w:sz="0" w:space="0" w:color="auto"/>
            <w:bottom w:val="none" w:sz="0" w:space="0" w:color="auto"/>
            <w:right w:val="none" w:sz="0" w:space="0" w:color="auto"/>
          </w:divBdr>
        </w:div>
        <w:div w:id="197620563">
          <w:marLeft w:val="0"/>
          <w:marRight w:val="0"/>
          <w:marTop w:val="0"/>
          <w:marBottom w:val="0"/>
          <w:divBdr>
            <w:top w:val="none" w:sz="0" w:space="0" w:color="auto"/>
            <w:left w:val="none" w:sz="0" w:space="0" w:color="auto"/>
            <w:bottom w:val="none" w:sz="0" w:space="0" w:color="auto"/>
            <w:right w:val="none" w:sz="0" w:space="0" w:color="auto"/>
          </w:divBdr>
        </w:div>
        <w:div w:id="1893884631">
          <w:marLeft w:val="0"/>
          <w:marRight w:val="0"/>
          <w:marTop w:val="0"/>
          <w:marBottom w:val="0"/>
          <w:divBdr>
            <w:top w:val="none" w:sz="0" w:space="0" w:color="auto"/>
            <w:left w:val="none" w:sz="0" w:space="0" w:color="auto"/>
            <w:bottom w:val="none" w:sz="0" w:space="0" w:color="auto"/>
            <w:right w:val="none" w:sz="0" w:space="0" w:color="auto"/>
          </w:divBdr>
        </w:div>
        <w:div w:id="1702902808">
          <w:marLeft w:val="0"/>
          <w:marRight w:val="0"/>
          <w:marTop w:val="0"/>
          <w:marBottom w:val="0"/>
          <w:divBdr>
            <w:top w:val="none" w:sz="0" w:space="0" w:color="auto"/>
            <w:left w:val="none" w:sz="0" w:space="0" w:color="auto"/>
            <w:bottom w:val="none" w:sz="0" w:space="0" w:color="auto"/>
            <w:right w:val="none" w:sz="0" w:space="0" w:color="auto"/>
          </w:divBdr>
        </w:div>
        <w:div w:id="230895298">
          <w:marLeft w:val="0"/>
          <w:marRight w:val="0"/>
          <w:marTop w:val="0"/>
          <w:marBottom w:val="0"/>
          <w:divBdr>
            <w:top w:val="none" w:sz="0" w:space="0" w:color="auto"/>
            <w:left w:val="none" w:sz="0" w:space="0" w:color="auto"/>
            <w:bottom w:val="none" w:sz="0" w:space="0" w:color="auto"/>
            <w:right w:val="none" w:sz="0" w:space="0" w:color="auto"/>
          </w:divBdr>
        </w:div>
        <w:div w:id="1717313970">
          <w:marLeft w:val="0"/>
          <w:marRight w:val="0"/>
          <w:marTop w:val="0"/>
          <w:marBottom w:val="0"/>
          <w:divBdr>
            <w:top w:val="none" w:sz="0" w:space="0" w:color="auto"/>
            <w:left w:val="none" w:sz="0" w:space="0" w:color="auto"/>
            <w:bottom w:val="none" w:sz="0" w:space="0" w:color="auto"/>
            <w:right w:val="none" w:sz="0" w:space="0" w:color="auto"/>
          </w:divBdr>
        </w:div>
        <w:div w:id="761340645">
          <w:marLeft w:val="0"/>
          <w:marRight w:val="0"/>
          <w:marTop w:val="0"/>
          <w:marBottom w:val="0"/>
          <w:divBdr>
            <w:top w:val="none" w:sz="0" w:space="0" w:color="auto"/>
            <w:left w:val="none" w:sz="0" w:space="0" w:color="auto"/>
            <w:bottom w:val="none" w:sz="0" w:space="0" w:color="auto"/>
            <w:right w:val="none" w:sz="0" w:space="0" w:color="auto"/>
          </w:divBdr>
        </w:div>
        <w:div w:id="1189370937">
          <w:marLeft w:val="0"/>
          <w:marRight w:val="0"/>
          <w:marTop w:val="0"/>
          <w:marBottom w:val="0"/>
          <w:divBdr>
            <w:top w:val="none" w:sz="0" w:space="0" w:color="auto"/>
            <w:left w:val="none" w:sz="0" w:space="0" w:color="auto"/>
            <w:bottom w:val="none" w:sz="0" w:space="0" w:color="auto"/>
            <w:right w:val="none" w:sz="0" w:space="0" w:color="auto"/>
          </w:divBdr>
        </w:div>
        <w:div w:id="318851354">
          <w:marLeft w:val="0"/>
          <w:marRight w:val="0"/>
          <w:marTop w:val="0"/>
          <w:marBottom w:val="0"/>
          <w:divBdr>
            <w:top w:val="none" w:sz="0" w:space="0" w:color="auto"/>
            <w:left w:val="none" w:sz="0" w:space="0" w:color="auto"/>
            <w:bottom w:val="none" w:sz="0" w:space="0" w:color="auto"/>
            <w:right w:val="none" w:sz="0" w:space="0" w:color="auto"/>
          </w:divBdr>
        </w:div>
        <w:div w:id="124201355">
          <w:marLeft w:val="0"/>
          <w:marRight w:val="0"/>
          <w:marTop w:val="0"/>
          <w:marBottom w:val="0"/>
          <w:divBdr>
            <w:top w:val="none" w:sz="0" w:space="0" w:color="auto"/>
            <w:left w:val="none" w:sz="0" w:space="0" w:color="auto"/>
            <w:bottom w:val="none" w:sz="0" w:space="0" w:color="auto"/>
            <w:right w:val="none" w:sz="0" w:space="0" w:color="auto"/>
          </w:divBdr>
        </w:div>
        <w:div w:id="1208643380">
          <w:marLeft w:val="0"/>
          <w:marRight w:val="0"/>
          <w:marTop w:val="0"/>
          <w:marBottom w:val="0"/>
          <w:divBdr>
            <w:top w:val="none" w:sz="0" w:space="0" w:color="auto"/>
            <w:left w:val="none" w:sz="0" w:space="0" w:color="auto"/>
            <w:bottom w:val="none" w:sz="0" w:space="0" w:color="auto"/>
            <w:right w:val="none" w:sz="0" w:space="0" w:color="auto"/>
          </w:divBdr>
        </w:div>
        <w:div w:id="1114204638">
          <w:marLeft w:val="0"/>
          <w:marRight w:val="0"/>
          <w:marTop w:val="0"/>
          <w:marBottom w:val="0"/>
          <w:divBdr>
            <w:top w:val="none" w:sz="0" w:space="0" w:color="auto"/>
            <w:left w:val="none" w:sz="0" w:space="0" w:color="auto"/>
            <w:bottom w:val="none" w:sz="0" w:space="0" w:color="auto"/>
            <w:right w:val="none" w:sz="0" w:space="0" w:color="auto"/>
          </w:divBdr>
        </w:div>
        <w:div w:id="362290880">
          <w:marLeft w:val="0"/>
          <w:marRight w:val="0"/>
          <w:marTop w:val="0"/>
          <w:marBottom w:val="0"/>
          <w:divBdr>
            <w:top w:val="none" w:sz="0" w:space="0" w:color="auto"/>
            <w:left w:val="none" w:sz="0" w:space="0" w:color="auto"/>
            <w:bottom w:val="none" w:sz="0" w:space="0" w:color="auto"/>
            <w:right w:val="none" w:sz="0" w:space="0" w:color="auto"/>
          </w:divBdr>
        </w:div>
        <w:div w:id="751388072">
          <w:marLeft w:val="0"/>
          <w:marRight w:val="0"/>
          <w:marTop w:val="0"/>
          <w:marBottom w:val="0"/>
          <w:divBdr>
            <w:top w:val="none" w:sz="0" w:space="0" w:color="auto"/>
            <w:left w:val="none" w:sz="0" w:space="0" w:color="auto"/>
            <w:bottom w:val="none" w:sz="0" w:space="0" w:color="auto"/>
            <w:right w:val="none" w:sz="0" w:space="0" w:color="auto"/>
          </w:divBdr>
        </w:div>
        <w:div w:id="1279219378">
          <w:marLeft w:val="0"/>
          <w:marRight w:val="0"/>
          <w:marTop w:val="0"/>
          <w:marBottom w:val="0"/>
          <w:divBdr>
            <w:top w:val="none" w:sz="0" w:space="0" w:color="auto"/>
            <w:left w:val="none" w:sz="0" w:space="0" w:color="auto"/>
            <w:bottom w:val="none" w:sz="0" w:space="0" w:color="auto"/>
            <w:right w:val="none" w:sz="0" w:space="0" w:color="auto"/>
          </w:divBdr>
        </w:div>
        <w:div w:id="420688461">
          <w:marLeft w:val="0"/>
          <w:marRight w:val="0"/>
          <w:marTop w:val="0"/>
          <w:marBottom w:val="0"/>
          <w:divBdr>
            <w:top w:val="none" w:sz="0" w:space="0" w:color="auto"/>
            <w:left w:val="none" w:sz="0" w:space="0" w:color="auto"/>
            <w:bottom w:val="none" w:sz="0" w:space="0" w:color="auto"/>
            <w:right w:val="none" w:sz="0" w:space="0" w:color="auto"/>
          </w:divBdr>
        </w:div>
      </w:divsChild>
    </w:div>
    <w:div w:id="1237324166">
      <w:bodyDiv w:val="1"/>
      <w:marLeft w:val="0"/>
      <w:marRight w:val="0"/>
      <w:marTop w:val="0"/>
      <w:marBottom w:val="0"/>
      <w:divBdr>
        <w:top w:val="none" w:sz="0" w:space="0" w:color="auto"/>
        <w:left w:val="none" w:sz="0" w:space="0" w:color="auto"/>
        <w:bottom w:val="none" w:sz="0" w:space="0" w:color="auto"/>
        <w:right w:val="none" w:sz="0" w:space="0" w:color="auto"/>
      </w:divBdr>
    </w:div>
    <w:div w:id="1241063702">
      <w:bodyDiv w:val="1"/>
      <w:marLeft w:val="0"/>
      <w:marRight w:val="0"/>
      <w:marTop w:val="0"/>
      <w:marBottom w:val="0"/>
      <w:divBdr>
        <w:top w:val="none" w:sz="0" w:space="0" w:color="auto"/>
        <w:left w:val="none" w:sz="0" w:space="0" w:color="auto"/>
        <w:bottom w:val="none" w:sz="0" w:space="0" w:color="auto"/>
        <w:right w:val="none" w:sz="0" w:space="0" w:color="auto"/>
      </w:divBdr>
      <w:divsChild>
        <w:div w:id="1853954459">
          <w:marLeft w:val="0"/>
          <w:marRight w:val="0"/>
          <w:marTop w:val="0"/>
          <w:marBottom w:val="0"/>
          <w:divBdr>
            <w:top w:val="none" w:sz="0" w:space="0" w:color="auto"/>
            <w:left w:val="none" w:sz="0" w:space="0" w:color="auto"/>
            <w:bottom w:val="none" w:sz="0" w:space="0" w:color="auto"/>
            <w:right w:val="none" w:sz="0" w:space="0" w:color="auto"/>
          </w:divBdr>
        </w:div>
        <w:div w:id="1647274921">
          <w:marLeft w:val="0"/>
          <w:marRight w:val="0"/>
          <w:marTop w:val="0"/>
          <w:marBottom w:val="0"/>
          <w:divBdr>
            <w:top w:val="none" w:sz="0" w:space="0" w:color="auto"/>
            <w:left w:val="none" w:sz="0" w:space="0" w:color="auto"/>
            <w:bottom w:val="none" w:sz="0" w:space="0" w:color="auto"/>
            <w:right w:val="none" w:sz="0" w:space="0" w:color="auto"/>
          </w:divBdr>
        </w:div>
        <w:div w:id="1242908166">
          <w:marLeft w:val="0"/>
          <w:marRight w:val="0"/>
          <w:marTop w:val="0"/>
          <w:marBottom w:val="0"/>
          <w:divBdr>
            <w:top w:val="none" w:sz="0" w:space="0" w:color="auto"/>
            <w:left w:val="none" w:sz="0" w:space="0" w:color="auto"/>
            <w:bottom w:val="none" w:sz="0" w:space="0" w:color="auto"/>
            <w:right w:val="none" w:sz="0" w:space="0" w:color="auto"/>
          </w:divBdr>
        </w:div>
        <w:div w:id="1611861267">
          <w:marLeft w:val="0"/>
          <w:marRight w:val="0"/>
          <w:marTop w:val="0"/>
          <w:marBottom w:val="0"/>
          <w:divBdr>
            <w:top w:val="none" w:sz="0" w:space="0" w:color="auto"/>
            <w:left w:val="none" w:sz="0" w:space="0" w:color="auto"/>
            <w:bottom w:val="none" w:sz="0" w:space="0" w:color="auto"/>
            <w:right w:val="none" w:sz="0" w:space="0" w:color="auto"/>
          </w:divBdr>
        </w:div>
        <w:div w:id="451560014">
          <w:marLeft w:val="0"/>
          <w:marRight w:val="0"/>
          <w:marTop w:val="0"/>
          <w:marBottom w:val="0"/>
          <w:divBdr>
            <w:top w:val="none" w:sz="0" w:space="0" w:color="auto"/>
            <w:left w:val="none" w:sz="0" w:space="0" w:color="auto"/>
            <w:bottom w:val="none" w:sz="0" w:space="0" w:color="auto"/>
            <w:right w:val="none" w:sz="0" w:space="0" w:color="auto"/>
          </w:divBdr>
        </w:div>
        <w:div w:id="1166356798">
          <w:marLeft w:val="0"/>
          <w:marRight w:val="0"/>
          <w:marTop w:val="0"/>
          <w:marBottom w:val="0"/>
          <w:divBdr>
            <w:top w:val="none" w:sz="0" w:space="0" w:color="auto"/>
            <w:left w:val="none" w:sz="0" w:space="0" w:color="auto"/>
            <w:bottom w:val="none" w:sz="0" w:space="0" w:color="auto"/>
            <w:right w:val="none" w:sz="0" w:space="0" w:color="auto"/>
          </w:divBdr>
        </w:div>
        <w:div w:id="864447515">
          <w:marLeft w:val="0"/>
          <w:marRight w:val="0"/>
          <w:marTop w:val="0"/>
          <w:marBottom w:val="0"/>
          <w:divBdr>
            <w:top w:val="none" w:sz="0" w:space="0" w:color="auto"/>
            <w:left w:val="none" w:sz="0" w:space="0" w:color="auto"/>
            <w:bottom w:val="none" w:sz="0" w:space="0" w:color="auto"/>
            <w:right w:val="none" w:sz="0" w:space="0" w:color="auto"/>
          </w:divBdr>
        </w:div>
        <w:div w:id="2089422103">
          <w:marLeft w:val="0"/>
          <w:marRight w:val="0"/>
          <w:marTop w:val="0"/>
          <w:marBottom w:val="0"/>
          <w:divBdr>
            <w:top w:val="none" w:sz="0" w:space="0" w:color="auto"/>
            <w:left w:val="none" w:sz="0" w:space="0" w:color="auto"/>
            <w:bottom w:val="none" w:sz="0" w:space="0" w:color="auto"/>
            <w:right w:val="none" w:sz="0" w:space="0" w:color="auto"/>
          </w:divBdr>
        </w:div>
        <w:div w:id="1200506185">
          <w:marLeft w:val="0"/>
          <w:marRight w:val="0"/>
          <w:marTop w:val="0"/>
          <w:marBottom w:val="0"/>
          <w:divBdr>
            <w:top w:val="none" w:sz="0" w:space="0" w:color="auto"/>
            <w:left w:val="none" w:sz="0" w:space="0" w:color="auto"/>
            <w:bottom w:val="none" w:sz="0" w:space="0" w:color="auto"/>
            <w:right w:val="none" w:sz="0" w:space="0" w:color="auto"/>
          </w:divBdr>
        </w:div>
        <w:div w:id="547690165">
          <w:marLeft w:val="0"/>
          <w:marRight w:val="0"/>
          <w:marTop w:val="0"/>
          <w:marBottom w:val="0"/>
          <w:divBdr>
            <w:top w:val="none" w:sz="0" w:space="0" w:color="auto"/>
            <w:left w:val="none" w:sz="0" w:space="0" w:color="auto"/>
            <w:bottom w:val="none" w:sz="0" w:space="0" w:color="auto"/>
            <w:right w:val="none" w:sz="0" w:space="0" w:color="auto"/>
          </w:divBdr>
        </w:div>
        <w:div w:id="716778389">
          <w:marLeft w:val="0"/>
          <w:marRight w:val="0"/>
          <w:marTop w:val="0"/>
          <w:marBottom w:val="0"/>
          <w:divBdr>
            <w:top w:val="none" w:sz="0" w:space="0" w:color="auto"/>
            <w:left w:val="none" w:sz="0" w:space="0" w:color="auto"/>
            <w:bottom w:val="none" w:sz="0" w:space="0" w:color="auto"/>
            <w:right w:val="none" w:sz="0" w:space="0" w:color="auto"/>
          </w:divBdr>
        </w:div>
        <w:div w:id="1977684489">
          <w:marLeft w:val="0"/>
          <w:marRight w:val="0"/>
          <w:marTop w:val="0"/>
          <w:marBottom w:val="0"/>
          <w:divBdr>
            <w:top w:val="none" w:sz="0" w:space="0" w:color="auto"/>
            <w:left w:val="none" w:sz="0" w:space="0" w:color="auto"/>
            <w:bottom w:val="none" w:sz="0" w:space="0" w:color="auto"/>
            <w:right w:val="none" w:sz="0" w:space="0" w:color="auto"/>
          </w:divBdr>
        </w:div>
        <w:div w:id="1784112640">
          <w:marLeft w:val="0"/>
          <w:marRight w:val="0"/>
          <w:marTop w:val="0"/>
          <w:marBottom w:val="0"/>
          <w:divBdr>
            <w:top w:val="none" w:sz="0" w:space="0" w:color="auto"/>
            <w:left w:val="none" w:sz="0" w:space="0" w:color="auto"/>
            <w:bottom w:val="none" w:sz="0" w:space="0" w:color="auto"/>
            <w:right w:val="none" w:sz="0" w:space="0" w:color="auto"/>
          </w:divBdr>
        </w:div>
        <w:div w:id="836074938">
          <w:marLeft w:val="0"/>
          <w:marRight w:val="0"/>
          <w:marTop w:val="0"/>
          <w:marBottom w:val="0"/>
          <w:divBdr>
            <w:top w:val="none" w:sz="0" w:space="0" w:color="auto"/>
            <w:left w:val="none" w:sz="0" w:space="0" w:color="auto"/>
            <w:bottom w:val="none" w:sz="0" w:space="0" w:color="auto"/>
            <w:right w:val="none" w:sz="0" w:space="0" w:color="auto"/>
          </w:divBdr>
        </w:div>
        <w:div w:id="1943144364">
          <w:marLeft w:val="0"/>
          <w:marRight w:val="0"/>
          <w:marTop w:val="0"/>
          <w:marBottom w:val="0"/>
          <w:divBdr>
            <w:top w:val="none" w:sz="0" w:space="0" w:color="auto"/>
            <w:left w:val="none" w:sz="0" w:space="0" w:color="auto"/>
            <w:bottom w:val="none" w:sz="0" w:space="0" w:color="auto"/>
            <w:right w:val="none" w:sz="0" w:space="0" w:color="auto"/>
          </w:divBdr>
        </w:div>
        <w:div w:id="1416130369">
          <w:marLeft w:val="0"/>
          <w:marRight w:val="0"/>
          <w:marTop w:val="0"/>
          <w:marBottom w:val="0"/>
          <w:divBdr>
            <w:top w:val="none" w:sz="0" w:space="0" w:color="auto"/>
            <w:left w:val="none" w:sz="0" w:space="0" w:color="auto"/>
            <w:bottom w:val="none" w:sz="0" w:space="0" w:color="auto"/>
            <w:right w:val="none" w:sz="0" w:space="0" w:color="auto"/>
          </w:divBdr>
        </w:div>
        <w:div w:id="705179550">
          <w:marLeft w:val="0"/>
          <w:marRight w:val="0"/>
          <w:marTop w:val="0"/>
          <w:marBottom w:val="0"/>
          <w:divBdr>
            <w:top w:val="none" w:sz="0" w:space="0" w:color="auto"/>
            <w:left w:val="none" w:sz="0" w:space="0" w:color="auto"/>
            <w:bottom w:val="none" w:sz="0" w:space="0" w:color="auto"/>
            <w:right w:val="none" w:sz="0" w:space="0" w:color="auto"/>
          </w:divBdr>
        </w:div>
        <w:div w:id="1472943364">
          <w:marLeft w:val="0"/>
          <w:marRight w:val="0"/>
          <w:marTop w:val="0"/>
          <w:marBottom w:val="0"/>
          <w:divBdr>
            <w:top w:val="none" w:sz="0" w:space="0" w:color="auto"/>
            <w:left w:val="none" w:sz="0" w:space="0" w:color="auto"/>
            <w:bottom w:val="none" w:sz="0" w:space="0" w:color="auto"/>
            <w:right w:val="none" w:sz="0" w:space="0" w:color="auto"/>
          </w:divBdr>
        </w:div>
        <w:div w:id="499196673">
          <w:marLeft w:val="0"/>
          <w:marRight w:val="0"/>
          <w:marTop w:val="0"/>
          <w:marBottom w:val="0"/>
          <w:divBdr>
            <w:top w:val="none" w:sz="0" w:space="0" w:color="auto"/>
            <w:left w:val="none" w:sz="0" w:space="0" w:color="auto"/>
            <w:bottom w:val="none" w:sz="0" w:space="0" w:color="auto"/>
            <w:right w:val="none" w:sz="0" w:space="0" w:color="auto"/>
          </w:divBdr>
        </w:div>
        <w:div w:id="1755124792">
          <w:marLeft w:val="0"/>
          <w:marRight w:val="0"/>
          <w:marTop w:val="0"/>
          <w:marBottom w:val="0"/>
          <w:divBdr>
            <w:top w:val="none" w:sz="0" w:space="0" w:color="auto"/>
            <w:left w:val="none" w:sz="0" w:space="0" w:color="auto"/>
            <w:bottom w:val="none" w:sz="0" w:space="0" w:color="auto"/>
            <w:right w:val="none" w:sz="0" w:space="0" w:color="auto"/>
          </w:divBdr>
        </w:div>
        <w:div w:id="643773016">
          <w:marLeft w:val="0"/>
          <w:marRight w:val="0"/>
          <w:marTop w:val="0"/>
          <w:marBottom w:val="0"/>
          <w:divBdr>
            <w:top w:val="none" w:sz="0" w:space="0" w:color="auto"/>
            <w:left w:val="none" w:sz="0" w:space="0" w:color="auto"/>
            <w:bottom w:val="none" w:sz="0" w:space="0" w:color="auto"/>
            <w:right w:val="none" w:sz="0" w:space="0" w:color="auto"/>
          </w:divBdr>
        </w:div>
        <w:div w:id="1839688241">
          <w:marLeft w:val="0"/>
          <w:marRight w:val="0"/>
          <w:marTop w:val="0"/>
          <w:marBottom w:val="0"/>
          <w:divBdr>
            <w:top w:val="none" w:sz="0" w:space="0" w:color="auto"/>
            <w:left w:val="none" w:sz="0" w:space="0" w:color="auto"/>
            <w:bottom w:val="none" w:sz="0" w:space="0" w:color="auto"/>
            <w:right w:val="none" w:sz="0" w:space="0" w:color="auto"/>
          </w:divBdr>
        </w:div>
        <w:div w:id="2011397930">
          <w:marLeft w:val="0"/>
          <w:marRight w:val="0"/>
          <w:marTop w:val="0"/>
          <w:marBottom w:val="0"/>
          <w:divBdr>
            <w:top w:val="none" w:sz="0" w:space="0" w:color="auto"/>
            <w:left w:val="none" w:sz="0" w:space="0" w:color="auto"/>
            <w:bottom w:val="none" w:sz="0" w:space="0" w:color="auto"/>
            <w:right w:val="none" w:sz="0" w:space="0" w:color="auto"/>
          </w:divBdr>
        </w:div>
        <w:div w:id="713232424">
          <w:marLeft w:val="0"/>
          <w:marRight w:val="0"/>
          <w:marTop w:val="0"/>
          <w:marBottom w:val="0"/>
          <w:divBdr>
            <w:top w:val="none" w:sz="0" w:space="0" w:color="auto"/>
            <w:left w:val="none" w:sz="0" w:space="0" w:color="auto"/>
            <w:bottom w:val="none" w:sz="0" w:space="0" w:color="auto"/>
            <w:right w:val="none" w:sz="0" w:space="0" w:color="auto"/>
          </w:divBdr>
        </w:div>
        <w:div w:id="1362632710">
          <w:marLeft w:val="0"/>
          <w:marRight w:val="0"/>
          <w:marTop w:val="0"/>
          <w:marBottom w:val="0"/>
          <w:divBdr>
            <w:top w:val="none" w:sz="0" w:space="0" w:color="auto"/>
            <w:left w:val="none" w:sz="0" w:space="0" w:color="auto"/>
            <w:bottom w:val="none" w:sz="0" w:space="0" w:color="auto"/>
            <w:right w:val="none" w:sz="0" w:space="0" w:color="auto"/>
          </w:divBdr>
        </w:div>
        <w:div w:id="523908209">
          <w:marLeft w:val="0"/>
          <w:marRight w:val="0"/>
          <w:marTop w:val="0"/>
          <w:marBottom w:val="0"/>
          <w:divBdr>
            <w:top w:val="none" w:sz="0" w:space="0" w:color="auto"/>
            <w:left w:val="none" w:sz="0" w:space="0" w:color="auto"/>
            <w:bottom w:val="none" w:sz="0" w:space="0" w:color="auto"/>
            <w:right w:val="none" w:sz="0" w:space="0" w:color="auto"/>
          </w:divBdr>
        </w:div>
        <w:div w:id="1682661837">
          <w:marLeft w:val="0"/>
          <w:marRight w:val="0"/>
          <w:marTop w:val="0"/>
          <w:marBottom w:val="0"/>
          <w:divBdr>
            <w:top w:val="none" w:sz="0" w:space="0" w:color="auto"/>
            <w:left w:val="none" w:sz="0" w:space="0" w:color="auto"/>
            <w:bottom w:val="none" w:sz="0" w:space="0" w:color="auto"/>
            <w:right w:val="none" w:sz="0" w:space="0" w:color="auto"/>
          </w:divBdr>
        </w:div>
        <w:div w:id="473446893">
          <w:marLeft w:val="0"/>
          <w:marRight w:val="0"/>
          <w:marTop w:val="0"/>
          <w:marBottom w:val="0"/>
          <w:divBdr>
            <w:top w:val="none" w:sz="0" w:space="0" w:color="auto"/>
            <w:left w:val="none" w:sz="0" w:space="0" w:color="auto"/>
            <w:bottom w:val="none" w:sz="0" w:space="0" w:color="auto"/>
            <w:right w:val="none" w:sz="0" w:space="0" w:color="auto"/>
          </w:divBdr>
        </w:div>
        <w:div w:id="1543059015">
          <w:marLeft w:val="0"/>
          <w:marRight w:val="0"/>
          <w:marTop w:val="0"/>
          <w:marBottom w:val="0"/>
          <w:divBdr>
            <w:top w:val="none" w:sz="0" w:space="0" w:color="auto"/>
            <w:left w:val="none" w:sz="0" w:space="0" w:color="auto"/>
            <w:bottom w:val="none" w:sz="0" w:space="0" w:color="auto"/>
            <w:right w:val="none" w:sz="0" w:space="0" w:color="auto"/>
          </w:divBdr>
        </w:div>
        <w:div w:id="1802262869">
          <w:marLeft w:val="0"/>
          <w:marRight w:val="0"/>
          <w:marTop w:val="0"/>
          <w:marBottom w:val="0"/>
          <w:divBdr>
            <w:top w:val="none" w:sz="0" w:space="0" w:color="auto"/>
            <w:left w:val="none" w:sz="0" w:space="0" w:color="auto"/>
            <w:bottom w:val="none" w:sz="0" w:space="0" w:color="auto"/>
            <w:right w:val="none" w:sz="0" w:space="0" w:color="auto"/>
          </w:divBdr>
        </w:div>
        <w:div w:id="1018696506">
          <w:marLeft w:val="0"/>
          <w:marRight w:val="0"/>
          <w:marTop w:val="0"/>
          <w:marBottom w:val="0"/>
          <w:divBdr>
            <w:top w:val="none" w:sz="0" w:space="0" w:color="auto"/>
            <w:left w:val="none" w:sz="0" w:space="0" w:color="auto"/>
            <w:bottom w:val="none" w:sz="0" w:space="0" w:color="auto"/>
            <w:right w:val="none" w:sz="0" w:space="0" w:color="auto"/>
          </w:divBdr>
        </w:div>
        <w:div w:id="857699261">
          <w:marLeft w:val="0"/>
          <w:marRight w:val="0"/>
          <w:marTop w:val="0"/>
          <w:marBottom w:val="0"/>
          <w:divBdr>
            <w:top w:val="none" w:sz="0" w:space="0" w:color="auto"/>
            <w:left w:val="none" w:sz="0" w:space="0" w:color="auto"/>
            <w:bottom w:val="none" w:sz="0" w:space="0" w:color="auto"/>
            <w:right w:val="none" w:sz="0" w:space="0" w:color="auto"/>
          </w:divBdr>
        </w:div>
        <w:div w:id="1118640508">
          <w:marLeft w:val="0"/>
          <w:marRight w:val="0"/>
          <w:marTop w:val="0"/>
          <w:marBottom w:val="0"/>
          <w:divBdr>
            <w:top w:val="none" w:sz="0" w:space="0" w:color="auto"/>
            <w:left w:val="none" w:sz="0" w:space="0" w:color="auto"/>
            <w:bottom w:val="none" w:sz="0" w:space="0" w:color="auto"/>
            <w:right w:val="none" w:sz="0" w:space="0" w:color="auto"/>
          </w:divBdr>
        </w:div>
        <w:div w:id="913929801">
          <w:marLeft w:val="0"/>
          <w:marRight w:val="0"/>
          <w:marTop w:val="0"/>
          <w:marBottom w:val="0"/>
          <w:divBdr>
            <w:top w:val="none" w:sz="0" w:space="0" w:color="auto"/>
            <w:left w:val="none" w:sz="0" w:space="0" w:color="auto"/>
            <w:bottom w:val="none" w:sz="0" w:space="0" w:color="auto"/>
            <w:right w:val="none" w:sz="0" w:space="0" w:color="auto"/>
          </w:divBdr>
        </w:div>
        <w:div w:id="1859348809">
          <w:marLeft w:val="0"/>
          <w:marRight w:val="0"/>
          <w:marTop w:val="0"/>
          <w:marBottom w:val="0"/>
          <w:divBdr>
            <w:top w:val="none" w:sz="0" w:space="0" w:color="auto"/>
            <w:left w:val="none" w:sz="0" w:space="0" w:color="auto"/>
            <w:bottom w:val="none" w:sz="0" w:space="0" w:color="auto"/>
            <w:right w:val="none" w:sz="0" w:space="0" w:color="auto"/>
          </w:divBdr>
        </w:div>
        <w:div w:id="772021648">
          <w:marLeft w:val="0"/>
          <w:marRight w:val="0"/>
          <w:marTop w:val="0"/>
          <w:marBottom w:val="0"/>
          <w:divBdr>
            <w:top w:val="none" w:sz="0" w:space="0" w:color="auto"/>
            <w:left w:val="none" w:sz="0" w:space="0" w:color="auto"/>
            <w:bottom w:val="none" w:sz="0" w:space="0" w:color="auto"/>
            <w:right w:val="none" w:sz="0" w:space="0" w:color="auto"/>
          </w:divBdr>
        </w:div>
        <w:div w:id="1020661239">
          <w:marLeft w:val="0"/>
          <w:marRight w:val="0"/>
          <w:marTop w:val="0"/>
          <w:marBottom w:val="0"/>
          <w:divBdr>
            <w:top w:val="none" w:sz="0" w:space="0" w:color="auto"/>
            <w:left w:val="none" w:sz="0" w:space="0" w:color="auto"/>
            <w:bottom w:val="none" w:sz="0" w:space="0" w:color="auto"/>
            <w:right w:val="none" w:sz="0" w:space="0" w:color="auto"/>
          </w:divBdr>
        </w:div>
        <w:div w:id="922951402">
          <w:marLeft w:val="0"/>
          <w:marRight w:val="0"/>
          <w:marTop w:val="0"/>
          <w:marBottom w:val="0"/>
          <w:divBdr>
            <w:top w:val="none" w:sz="0" w:space="0" w:color="auto"/>
            <w:left w:val="none" w:sz="0" w:space="0" w:color="auto"/>
            <w:bottom w:val="none" w:sz="0" w:space="0" w:color="auto"/>
            <w:right w:val="none" w:sz="0" w:space="0" w:color="auto"/>
          </w:divBdr>
        </w:div>
        <w:div w:id="2133748539">
          <w:marLeft w:val="0"/>
          <w:marRight w:val="0"/>
          <w:marTop w:val="0"/>
          <w:marBottom w:val="0"/>
          <w:divBdr>
            <w:top w:val="none" w:sz="0" w:space="0" w:color="auto"/>
            <w:left w:val="none" w:sz="0" w:space="0" w:color="auto"/>
            <w:bottom w:val="none" w:sz="0" w:space="0" w:color="auto"/>
            <w:right w:val="none" w:sz="0" w:space="0" w:color="auto"/>
          </w:divBdr>
        </w:div>
        <w:div w:id="1584413005">
          <w:marLeft w:val="0"/>
          <w:marRight w:val="0"/>
          <w:marTop w:val="0"/>
          <w:marBottom w:val="0"/>
          <w:divBdr>
            <w:top w:val="none" w:sz="0" w:space="0" w:color="auto"/>
            <w:left w:val="none" w:sz="0" w:space="0" w:color="auto"/>
            <w:bottom w:val="none" w:sz="0" w:space="0" w:color="auto"/>
            <w:right w:val="none" w:sz="0" w:space="0" w:color="auto"/>
          </w:divBdr>
        </w:div>
        <w:div w:id="1557160772">
          <w:marLeft w:val="0"/>
          <w:marRight w:val="0"/>
          <w:marTop w:val="0"/>
          <w:marBottom w:val="0"/>
          <w:divBdr>
            <w:top w:val="none" w:sz="0" w:space="0" w:color="auto"/>
            <w:left w:val="none" w:sz="0" w:space="0" w:color="auto"/>
            <w:bottom w:val="none" w:sz="0" w:space="0" w:color="auto"/>
            <w:right w:val="none" w:sz="0" w:space="0" w:color="auto"/>
          </w:divBdr>
        </w:div>
      </w:divsChild>
    </w:div>
    <w:div w:id="1245460238">
      <w:bodyDiv w:val="1"/>
      <w:marLeft w:val="0"/>
      <w:marRight w:val="0"/>
      <w:marTop w:val="0"/>
      <w:marBottom w:val="0"/>
      <w:divBdr>
        <w:top w:val="none" w:sz="0" w:space="0" w:color="auto"/>
        <w:left w:val="none" w:sz="0" w:space="0" w:color="auto"/>
        <w:bottom w:val="none" w:sz="0" w:space="0" w:color="auto"/>
        <w:right w:val="none" w:sz="0" w:space="0" w:color="auto"/>
      </w:divBdr>
      <w:divsChild>
        <w:div w:id="529606948">
          <w:marLeft w:val="0"/>
          <w:marRight w:val="0"/>
          <w:marTop w:val="0"/>
          <w:marBottom w:val="0"/>
          <w:divBdr>
            <w:top w:val="none" w:sz="0" w:space="0" w:color="auto"/>
            <w:left w:val="none" w:sz="0" w:space="0" w:color="auto"/>
            <w:bottom w:val="none" w:sz="0" w:space="0" w:color="auto"/>
            <w:right w:val="none" w:sz="0" w:space="0" w:color="auto"/>
          </w:divBdr>
        </w:div>
        <w:div w:id="1732927585">
          <w:marLeft w:val="0"/>
          <w:marRight w:val="0"/>
          <w:marTop w:val="0"/>
          <w:marBottom w:val="0"/>
          <w:divBdr>
            <w:top w:val="none" w:sz="0" w:space="0" w:color="auto"/>
            <w:left w:val="none" w:sz="0" w:space="0" w:color="auto"/>
            <w:bottom w:val="none" w:sz="0" w:space="0" w:color="auto"/>
            <w:right w:val="none" w:sz="0" w:space="0" w:color="auto"/>
          </w:divBdr>
        </w:div>
        <w:div w:id="138235527">
          <w:marLeft w:val="0"/>
          <w:marRight w:val="0"/>
          <w:marTop w:val="0"/>
          <w:marBottom w:val="0"/>
          <w:divBdr>
            <w:top w:val="none" w:sz="0" w:space="0" w:color="auto"/>
            <w:left w:val="none" w:sz="0" w:space="0" w:color="auto"/>
            <w:bottom w:val="none" w:sz="0" w:space="0" w:color="auto"/>
            <w:right w:val="none" w:sz="0" w:space="0" w:color="auto"/>
          </w:divBdr>
        </w:div>
        <w:div w:id="1134057340">
          <w:marLeft w:val="0"/>
          <w:marRight w:val="0"/>
          <w:marTop w:val="0"/>
          <w:marBottom w:val="0"/>
          <w:divBdr>
            <w:top w:val="none" w:sz="0" w:space="0" w:color="auto"/>
            <w:left w:val="none" w:sz="0" w:space="0" w:color="auto"/>
            <w:bottom w:val="none" w:sz="0" w:space="0" w:color="auto"/>
            <w:right w:val="none" w:sz="0" w:space="0" w:color="auto"/>
          </w:divBdr>
        </w:div>
        <w:div w:id="1366517125">
          <w:marLeft w:val="0"/>
          <w:marRight w:val="0"/>
          <w:marTop w:val="0"/>
          <w:marBottom w:val="0"/>
          <w:divBdr>
            <w:top w:val="none" w:sz="0" w:space="0" w:color="auto"/>
            <w:left w:val="none" w:sz="0" w:space="0" w:color="auto"/>
            <w:bottom w:val="none" w:sz="0" w:space="0" w:color="auto"/>
            <w:right w:val="none" w:sz="0" w:space="0" w:color="auto"/>
          </w:divBdr>
        </w:div>
        <w:div w:id="901138446">
          <w:marLeft w:val="0"/>
          <w:marRight w:val="0"/>
          <w:marTop w:val="0"/>
          <w:marBottom w:val="0"/>
          <w:divBdr>
            <w:top w:val="none" w:sz="0" w:space="0" w:color="auto"/>
            <w:left w:val="none" w:sz="0" w:space="0" w:color="auto"/>
            <w:bottom w:val="none" w:sz="0" w:space="0" w:color="auto"/>
            <w:right w:val="none" w:sz="0" w:space="0" w:color="auto"/>
          </w:divBdr>
        </w:div>
        <w:div w:id="1735393443">
          <w:marLeft w:val="0"/>
          <w:marRight w:val="0"/>
          <w:marTop w:val="0"/>
          <w:marBottom w:val="0"/>
          <w:divBdr>
            <w:top w:val="none" w:sz="0" w:space="0" w:color="auto"/>
            <w:left w:val="none" w:sz="0" w:space="0" w:color="auto"/>
            <w:bottom w:val="none" w:sz="0" w:space="0" w:color="auto"/>
            <w:right w:val="none" w:sz="0" w:space="0" w:color="auto"/>
          </w:divBdr>
        </w:div>
        <w:div w:id="18627409">
          <w:marLeft w:val="0"/>
          <w:marRight w:val="0"/>
          <w:marTop w:val="0"/>
          <w:marBottom w:val="0"/>
          <w:divBdr>
            <w:top w:val="none" w:sz="0" w:space="0" w:color="auto"/>
            <w:left w:val="none" w:sz="0" w:space="0" w:color="auto"/>
            <w:bottom w:val="none" w:sz="0" w:space="0" w:color="auto"/>
            <w:right w:val="none" w:sz="0" w:space="0" w:color="auto"/>
          </w:divBdr>
        </w:div>
        <w:div w:id="999237066">
          <w:marLeft w:val="0"/>
          <w:marRight w:val="0"/>
          <w:marTop w:val="0"/>
          <w:marBottom w:val="0"/>
          <w:divBdr>
            <w:top w:val="none" w:sz="0" w:space="0" w:color="auto"/>
            <w:left w:val="none" w:sz="0" w:space="0" w:color="auto"/>
            <w:bottom w:val="none" w:sz="0" w:space="0" w:color="auto"/>
            <w:right w:val="none" w:sz="0" w:space="0" w:color="auto"/>
          </w:divBdr>
        </w:div>
      </w:divsChild>
    </w:div>
    <w:div w:id="1247298930">
      <w:bodyDiv w:val="1"/>
      <w:marLeft w:val="0"/>
      <w:marRight w:val="0"/>
      <w:marTop w:val="0"/>
      <w:marBottom w:val="0"/>
      <w:divBdr>
        <w:top w:val="none" w:sz="0" w:space="0" w:color="auto"/>
        <w:left w:val="none" w:sz="0" w:space="0" w:color="auto"/>
        <w:bottom w:val="none" w:sz="0" w:space="0" w:color="auto"/>
        <w:right w:val="none" w:sz="0" w:space="0" w:color="auto"/>
      </w:divBdr>
    </w:div>
    <w:div w:id="1251351589">
      <w:bodyDiv w:val="1"/>
      <w:marLeft w:val="0"/>
      <w:marRight w:val="0"/>
      <w:marTop w:val="0"/>
      <w:marBottom w:val="0"/>
      <w:divBdr>
        <w:top w:val="none" w:sz="0" w:space="0" w:color="auto"/>
        <w:left w:val="none" w:sz="0" w:space="0" w:color="auto"/>
        <w:bottom w:val="none" w:sz="0" w:space="0" w:color="auto"/>
        <w:right w:val="none" w:sz="0" w:space="0" w:color="auto"/>
      </w:divBdr>
    </w:div>
    <w:div w:id="1259022531">
      <w:bodyDiv w:val="1"/>
      <w:marLeft w:val="0"/>
      <w:marRight w:val="0"/>
      <w:marTop w:val="0"/>
      <w:marBottom w:val="0"/>
      <w:divBdr>
        <w:top w:val="none" w:sz="0" w:space="0" w:color="auto"/>
        <w:left w:val="none" w:sz="0" w:space="0" w:color="auto"/>
        <w:bottom w:val="none" w:sz="0" w:space="0" w:color="auto"/>
        <w:right w:val="none" w:sz="0" w:space="0" w:color="auto"/>
      </w:divBdr>
      <w:divsChild>
        <w:div w:id="463500447">
          <w:marLeft w:val="0"/>
          <w:marRight w:val="0"/>
          <w:marTop w:val="0"/>
          <w:marBottom w:val="0"/>
          <w:divBdr>
            <w:top w:val="none" w:sz="0" w:space="0" w:color="auto"/>
            <w:left w:val="none" w:sz="0" w:space="0" w:color="auto"/>
            <w:bottom w:val="none" w:sz="0" w:space="0" w:color="auto"/>
            <w:right w:val="none" w:sz="0" w:space="0" w:color="auto"/>
          </w:divBdr>
        </w:div>
        <w:div w:id="515853312">
          <w:marLeft w:val="0"/>
          <w:marRight w:val="0"/>
          <w:marTop w:val="0"/>
          <w:marBottom w:val="0"/>
          <w:divBdr>
            <w:top w:val="none" w:sz="0" w:space="0" w:color="auto"/>
            <w:left w:val="none" w:sz="0" w:space="0" w:color="auto"/>
            <w:bottom w:val="none" w:sz="0" w:space="0" w:color="auto"/>
            <w:right w:val="none" w:sz="0" w:space="0" w:color="auto"/>
          </w:divBdr>
        </w:div>
        <w:div w:id="835338886">
          <w:marLeft w:val="0"/>
          <w:marRight w:val="0"/>
          <w:marTop w:val="0"/>
          <w:marBottom w:val="0"/>
          <w:divBdr>
            <w:top w:val="none" w:sz="0" w:space="0" w:color="auto"/>
            <w:left w:val="none" w:sz="0" w:space="0" w:color="auto"/>
            <w:bottom w:val="none" w:sz="0" w:space="0" w:color="auto"/>
            <w:right w:val="none" w:sz="0" w:space="0" w:color="auto"/>
          </w:divBdr>
        </w:div>
        <w:div w:id="831801862">
          <w:marLeft w:val="0"/>
          <w:marRight w:val="0"/>
          <w:marTop w:val="0"/>
          <w:marBottom w:val="0"/>
          <w:divBdr>
            <w:top w:val="none" w:sz="0" w:space="0" w:color="auto"/>
            <w:left w:val="none" w:sz="0" w:space="0" w:color="auto"/>
            <w:bottom w:val="none" w:sz="0" w:space="0" w:color="auto"/>
            <w:right w:val="none" w:sz="0" w:space="0" w:color="auto"/>
          </w:divBdr>
        </w:div>
        <w:div w:id="1738430810">
          <w:marLeft w:val="0"/>
          <w:marRight w:val="0"/>
          <w:marTop w:val="0"/>
          <w:marBottom w:val="0"/>
          <w:divBdr>
            <w:top w:val="none" w:sz="0" w:space="0" w:color="auto"/>
            <w:left w:val="none" w:sz="0" w:space="0" w:color="auto"/>
            <w:bottom w:val="none" w:sz="0" w:space="0" w:color="auto"/>
            <w:right w:val="none" w:sz="0" w:space="0" w:color="auto"/>
          </w:divBdr>
        </w:div>
        <w:div w:id="1657027026">
          <w:marLeft w:val="0"/>
          <w:marRight w:val="0"/>
          <w:marTop w:val="0"/>
          <w:marBottom w:val="0"/>
          <w:divBdr>
            <w:top w:val="none" w:sz="0" w:space="0" w:color="auto"/>
            <w:left w:val="none" w:sz="0" w:space="0" w:color="auto"/>
            <w:bottom w:val="none" w:sz="0" w:space="0" w:color="auto"/>
            <w:right w:val="none" w:sz="0" w:space="0" w:color="auto"/>
          </w:divBdr>
        </w:div>
        <w:div w:id="1030689960">
          <w:marLeft w:val="0"/>
          <w:marRight w:val="0"/>
          <w:marTop w:val="0"/>
          <w:marBottom w:val="0"/>
          <w:divBdr>
            <w:top w:val="none" w:sz="0" w:space="0" w:color="auto"/>
            <w:left w:val="none" w:sz="0" w:space="0" w:color="auto"/>
            <w:bottom w:val="none" w:sz="0" w:space="0" w:color="auto"/>
            <w:right w:val="none" w:sz="0" w:space="0" w:color="auto"/>
          </w:divBdr>
        </w:div>
        <w:div w:id="289285944">
          <w:marLeft w:val="0"/>
          <w:marRight w:val="0"/>
          <w:marTop w:val="0"/>
          <w:marBottom w:val="0"/>
          <w:divBdr>
            <w:top w:val="none" w:sz="0" w:space="0" w:color="auto"/>
            <w:left w:val="none" w:sz="0" w:space="0" w:color="auto"/>
            <w:bottom w:val="none" w:sz="0" w:space="0" w:color="auto"/>
            <w:right w:val="none" w:sz="0" w:space="0" w:color="auto"/>
          </w:divBdr>
        </w:div>
        <w:div w:id="723605980">
          <w:marLeft w:val="0"/>
          <w:marRight w:val="0"/>
          <w:marTop w:val="0"/>
          <w:marBottom w:val="0"/>
          <w:divBdr>
            <w:top w:val="none" w:sz="0" w:space="0" w:color="auto"/>
            <w:left w:val="none" w:sz="0" w:space="0" w:color="auto"/>
            <w:bottom w:val="none" w:sz="0" w:space="0" w:color="auto"/>
            <w:right w:val="none" w:sz="0" w:space="0" w:color="auto"/>
          </w:divBdr>
        </w:div>
        <w:div w:id="1866095854">
          <w:marLeft w:val="0"/>
          <w:marRight w:val="0"/>
          <w:marTop w:val="0"/>
          <w:marBottom w:val="0"/>
          <w:divBdr>
            <w:top w:val="none" w:sz="0" w:space="0" w:color="auto"/>
            <w:left w:val="none" w:sz="0" w:space="0" w:color="auto"/>
            <w:bottom w:val="none" w:sz="0" w:space="0" w:color="auto"/>
            <w:right w:val="none" w:sz="0" w:space="0" w:color="auto"/>
          </w:divBdr>
        </w:div>
        <w:div w:id="1174108642">
          <w:marLeft w:val="0"/>
          <w:marRight w:val="0"/>
          <w:marTop w:val="0"/>
          <w:marBottom w:val="0"/>
          <w:divBdr>
            <w:top w:val="none" w:sz="0" w:space="0" w:color="auto"/>
            <w:left w:val="none" w:sz="0" w:space="0" w:color="auto"/>
            <w:bottom w:val="none" w:sz="0" w:space="0" w:color="auto"/>
            <w:right w:val="none" w:sz="0" w:space="0" w:color="auto"/>
          </w:divBdr>
        </w:div>
        <w:div w:id="156582429">
          <w:marLeft w:val="0"/>
          <w:marRight w:val="0"/>
          <w:marTop w:val="0"/>
          <w:marBottom w:val="0"/>
          <w:divBdr>
            <w:top w:val="none" w:sz="0" w:space="0" w:color="auto"/>
            <w:left w:val="none" w:sz="0" w:space="0" w:color="auto"/>
            <w:bottom w:val="none" w:sz="0" w:space="0" w:color="auto"/>
            <w:right w:val="none" w:sz="0" w:space="0" w:color="auto"/>
          </w:divBdr>
        </w:div>
        <w:div w:id="1654987112">
          <w:marLeft w:val="0"/>
          <w:marRight w:val="0"/>
          <w:marTop w:val="0"/>
          <w:marBottom w:val="0"/>
          <w:divBdr>
            <w:top w:val="none" w:sz="0" w:space="0" w:color="auto"/>
            <w:left w:val="none" w:sz="0" w:space="0" w:color="auto"/>
            <w:bottom w:val="none" w:sz="0" w:space="0" w:color="auto"/>
            <w:right w:val="none" w:sz="0" w:space="0" w:color="auto"/>
          </w:divBdr>
        </w:div>
        <w:div w:id="909312606">
          <w:marLeft w:val="0"/>
          <w:marRight w:val="0"/>
          <w:marTop w:val="0"/>
          <w:marBottom w:val="0"/>
          <w:divBdr>
            <w:top w:val="none" w:sz="0" w:space="0" w:color="auto"/>
            <w:left w:val="none" w:sz="0" w:space="0" w:color="auto"/>
            <w:bottom w:val="none" w:sz="0" w:space="0" w:color="auto"/>
            <w:right w:val="none" w:sz="0" w:space="0" w:color="auto"/>
          </w:divBdr>
        </w:div>
        <w:div w:id="1486972012">
          <w:marLeft w:val="0"/>
          <w:marRight w:val="0"/>
          <w:marTop w:val="0"/>
          <w:marBottom w:val="0"/>
          <w:divBdr>
            <w:top w:val="none" w:sz="0" w:space="0" w:color="auto"/>
            <w:left w:val="none" w:sz="0" w:space="0" w:color="auto"/>
            <w:bottom w:val="none" w:sz="0" w:space="0" w:color="auto"/>
            <w:right w:val="none" w:sz="0" w:space="0" w:color="auto"/>
          </w:divBdr>
        </w:div>
        <w:div w:id="939482518">
          <w:marLeft w:val="0"/>
          <w:marRight w:val="0"/>
          <w:marTop w:val="0"/>
          <w:marBottom w:val="0"/>
          <w:divBdr>
            <w:top w:val="none" w:sz="0" w:space="0" w:color="auto"/>
            <w:left w:val="none" w:sz="0" w:space="0" w:color="auto"/>
            <w:bottom w:val="none" w:sz="0" w:space="0" w:color="auto"/>
            <w:right w:val="none" w:sz="0" w:space="0" w:color="auto"/>
          </w:divBdr>
        </w:div>
        <w:div w:id="1973099314">
          <w:marLeft w:val="0"/>
          <w:marRight w:val="0"/>
          <w:marTop w:val="0"/>
          <w:marBottom w:val="0"/>
          <w:divBdr>
            <w:top w:val="none" w:sz="0" w:space="0" w:color="auto"/>
            <w:left w:val="none" w:sz="0" w:space="0" w:color="auto"/>
            <w:bottom w:val="none" w:sz="0" w:space="0" w:color="auto"/>
            <w:right w:val="none" w:sz="0" w:space="0" w:color="auto"/>
          </w:divBdr>
        </w:div>
      </w:divsChild>
    </w:div>
    <w:div w:id="1264418122">
      <w:bodyDiv w:val="1"/>
      <w:marLeft w:val="0"/>
      <w:marRight w:val="0"/>
      <w:marTop w:val="0"/>
      <w:marBottom w:val="0"/>
      <w:divBdr>
        <w:top w:val="none" w:sz="0" w:space="0" w:color="auto"/>
        <w:left w:val="none" w:sz="0" w:space="0" w:color="auto"/>
        <w:bottom w:val="none" w:sz="0" w:space="0" w:color="auto"/>
        <w:right w:val="none" w:sz="0" w:space="0" w:color="auto"/>
      </w:divBdr>
    </w:div>
    <w:div w:id="1266504196">
      <w:bodyDiv w:val="1"/>
      <w:marLeft w:val="0"/>
      <w:marRight w:val="0"/>
      <w:marTop w:val="0"/>
      <w:marBottom w:val="0"/>
      <w:divBdr>
        <w:top w:val="none" w:sz="0" w:space="0" w:color="auto"/>
        <w:left w:val="none" w:sz="0" w:space="0" w:color="auto"/>
        <w:bottom w:val="none" w:sz="0" w:space="0" w:color="auto"/>
        <w:right w:val="none" w:sz="0" w:space="0" w:color="auto"/>
      </w:divBdr>
      <w:divsChild>
        <w:div w:id="813644985">
          <w:marLeft w:val="0"/>
          <w:marRight w:val="0"/>
          <w:marTop w:val="0"/>
          <w:marBottom w:val="0"/>
          <w:divBdr>
            <w:top w:val="none" w:sz="0" w:space="0" w:color="auto"/>
            <w:left w:val="none" w:sz="0" w:space="0" w:color="auto"/>
            <w:bottom w:val="none" w:sz="0" w:space="0" w:color="auto"/>
            <w:right w:val="none" w:sz="0" w:space="0" w:color="auto"/>
          </w:divBdr>
        </w:div>
        <w:div w:id="562519682">
          <w:marLeft w:val="0"/>
          <w:marRight w:val="0"/>
          <w:marTop w:val="0"/>
          <w:marBottom w:val="0"/>
          <w:divBdr>
            <w:top w:val="none" w:sz="0" w:space="0" w:color="auto"/>
            <w:left w:val="none" w:sz="0" w:space="0" w:color="auto"/>
            <w:bottom w:val="none" w:sz="0" w:space="0" w:color="auto"/>
            <w:right w:val="none" w:sz="0" w:space="0" w:color="auto"/>
          </w:divBdr>
        </w:div>
        <w:div w:id="1027875628">
          <w:marLeft w:val="0"/>
          <w:marRight w:val="0"/>
          <w:marTop w:val="0"/>
          <w:marBottom w:val="0"/>
          <w:divBdr>
            <w:top w:val="none" w:sz="0" w:space="0" w:color="auto"/>
            <w:left w:val="none" w:sz="0" w:space="0" w:color="auto"/>
            <w:bottom w:val="none" w:sz="0" w:space="0" w:color="auto"/>
            <w:right w:val="none" w:sz="0" w:space="0" w:color="auto"/>
          </w:divBdr>
        </w:div>
        <w:div w:id="1439566753">
          <w:marLeft w:val="0"/>
          <w:marRight w:val="0"/>
          <w:marTop w:val="0"/>
          <w:marBottom w:val="0"/>
          <w:divBdr>
            <w:top w:val="none" w:sz="0" w:space="0" w:color="auto"/>
            <w:left w:val="none" w:sz="0" w:space="0" w:color="auto"/>
            <w:bottom w:val="none" w:sz="0" w:space="0" w:color="auto"/>
            <w:right w:val="none" w:sz="0" w:space="0" w:color="auto"/>
          </w:divBdr>
        </w:div>
        <w:div w:id="804928665">
          <w:marLeft w:val="0"/>
          <w:marRight w:val="0"/>
          <w:marTop w:val="0"/>
          <w:marBottom w:val="0"/>
          <w:divBdr>
            <w:top w:val="none" w:sz="0" w:space="0" w:color="auto"/>
            <w:left w:val="none" w:sz="0" w:space="0" w:color="auto"/>
            <w:bottom w:val="none" w:sz="0" w:space="0" w:color="auto"/>
            <w:right w:val="none" w:sz="0" w:space="0" w:color="auto"/>
          </w:divBdr>
        </w:div>
      </w:divsChild>
    </w:div>
    <w:div w:id="1268121823">
      <w:bodyDiv w:val="1"/>
      <w:marLeft w:val="0"/>
      <w:marRight w:val="0"/>
      <w:marTop w:val="0"/>
      <w:marBottom w:val="0"/>
      <w:divBdr>
        <w:top w:val="none" w:sz="0" w:space="0" w:color="auto"/>
        <w:left w:val="none" w:sz="0" w:space="0" w:color="auto"/>
        <w:bottom w:val="none" w:sz="0" w:space="0" w:color="auto"/>
        <w:right w:val="none" w:sz="0" w:space="0" w:color="auto"/>
      </w:divBdr>
      <w:divsChild>
        <w:div w:id="884684796">
          <w:marLeft w:val="0"/>
          <w:marRight w:val="0"/>
          <w:marTop w:val="0"/>
          <w:marBottom w:val="0"/>
          <w:divBdr>
            <w:top w:val="none" w:sz="0" w:space="0" w:color="auto"/>
            <w:left w:val="none" w:sz="0" w:space="0" w:color="auto"/>
            <w:bottom w:val="none" w:sz="0" w:space="0" w:color="auto"/>
            <w:right w:val="none" w:sz="0" w:space="0" w:color="auto"/>
          </w:divBdr>
        </w:div>
        <w:div w:id="1379280608">
          <w:marLeft w:val="0"/>
          <w:marRight w:val="0"/>
          <w:marTop w:val="0"/>
          <w:marBottom w:val="0"/>
          <w:divBdr>
            <w:top w:val="none" w:sz="0" w:space="0" w:color="auto"/>
            <w:left w:val="none" w:sz="0" w:space="0" w:color="auto"/>
            <w:bottom w:val="none" w:sz="0" w:space="0" w:color="auto"/>
            <w:right w:val="none" w:sz="0" w:space="0" w:color="auto"/>
          </w:divBdr>
        </w:div>
        <w:div w:id="2019194321">
          <w:marLeft w:val="0"/>
          <w:marRight w:val="0"/>
          <w:marTop w:val="0"/>
          <w:marBottom w:val="0"/>
          <w:divBdr>
            <w:top w:val="none" w:sz="0" w:space="0" w:color="auto"/>
            <w:left w:val="none" w:sz="0" w:space="0" w:color="auto"/>
            <w:bottom w:val="none" w:sz="0" w:space="0" w:color="auto"/>
            <w:right w:val="none" w:sz="0" w:space="0" w:color="auto"/>
          </w:divBdr>
        </w:div>
        <w:div w:id="1902212752">
          <w:marLeft w:val="0"/>
          <w:marRight w:val="0"/>
          <w:marTop w:val="0"/>
          <w:marBottom w:val="0"/>
          <w:divBdr>
            <w:top w:val="none" w:sz="0" w:space="0" w:color="auto"/>
            <w:left w:val="none" w:sz="0" w:space="0" w:color="auto"/>
            <w:bottom w:val="none" w:sz="0" w:space="0" w:color="auto"/>
            <w:right w:val="none" w:sz="0" w:space="0" w:color="auto"/>
          </w:divBdr>
        </w:div>
        <w:div w:id="806313402">
          <w:marLeft w:val="0"/>
          <w:marRight w:val="0"/>
          <w:marTop w:val="0"/>
          <w:marBottom w:val="0"/>
          <w:divBdr>
            <w:top w:val="none" w:sz="0" w:space="0" w:color="auto"/>
            <w:left w:val="none" w:sz="0" w:space="0" w:color="auto"/>
            <w:bottom w:val="none" w:sz="0" w:space="0" w:color="auto"/>
            <w:right w:val="none" w:sz="0" w:space="0" w:color="auto"/>
          </w:divBdr>
        </w:div>
      </w:divsChild>
    </w:div>
    <w:div w:id="1288513073">
      <w:bodyDiv w:val="1"/>
      <w:marLeft w:val="0"/>
      <w:marRight w:val="0"/>
      <w:marTop w:val="0"/>
      <w:marBottom w:val="0"/>
      <w:divBdr>
        <w:top w:val="none" w:sz="0" w:space="0" w:color="auto"/>
        <w:left w:val="none" w:sz="0" w:space="0" w:color="auto"/>
        <w:bottom w:val="none" w:sz="0" w:space="0" w:color="auto"/>
        <w:right w:val="none" w:sz="0" w:space="0" w:color="auto"/>
      </w:divBdr>
    </w:div>
    <w:div w:id="1290623445">
      <w:bodyDiv w:val="1"/>
      <w:marLeft w:val="0"/>
      <w:marRight w:val="0"/>
      <w:marTop w:val="0"/>
      <w:marBottom w:val="0"/>
      <w:divBdr>
        <w:top w:val="none" w:sz="0" w:space="0" w:color="auto"/>
        <w:left w:val="none" w:sz="0" w:space="0" w:color="auto"/>
        <w:bottom w:val="none" w:sz="0" w:space="0" w:color="auto"/>
        <w:right w:val="none" w:sz="0" w:space="0" w:color="auto"/>
      </w:divBdr>
      <w:divsChild>
        <w:div w:id="60568779">
          <w:marLeft w:val="0"/>
          <w:marRight w:val="0"/>
          <w:marTop w:val="0"/>
          <w:marBottom w:val="0"/>
          <w:divBdr>
            <w:top w:val="none" w:sz="0" w:space="0" w:color="auto"/>
            <w:left w:val="none" w:sz="0" w:space="0" w:color="auto"/>
            <w:bottom w:val="none" w:sz="0" w:space="0" w:color="auto"/>
            <w:right w:val="none" w:sz="0" w:space="0" w:color="auto"/>
          </w:divBdr>
        </w:div>
        <w:div w:id="1506362291">
          <w:marLeft w:val="0"/>
          <w:marRight w:val="0"/>
          <w:marTop w:val="0"/>
          <w:marBottom w:val="0"/>
          <w:divBdr>
            <w:top w:val="none" w:sz="0" w:space="0" w:color="auto"/>
            <w:left w:val="none" w:sz="0" w:space="0" w:color="auto"/>
            <w:bottom w:val="none" w:sz="0" w:space="0" w:color="auto"/>
            <w:right w:val="none" w:sz="0" w:space="0" w:color="auto"/>
          </w:divBdr>
        </w:div>
      </w:divsChild>
    </w:div>
    <w:div w:id="1302422936">
      <w:bodyDiv w:val="1"/>
      <w:marLeft w:val="0"/>
      <w:marRight w:val="0"/>
      <w:marTop w:val="0"/>
      <w:marBottom w:val="0"/>
      <w:divBdr>
        <w:top w:val="none" w:sz="0" w:space="0" w:color="auto"/>
        <w:left w:val="none" w:sz="0" w:space="0" w:color="auto"/>
        <w:bottom w:val="none" w:sz="0" w:space="0" w:color="auto"/>
        <w:right w:val="none" w:sz="0" w:space="0" w:color="auto"/>
      </w:divBdr>
      <w:divsChild>
        <w:div w:id="1361273725">
          <w:marLeft w:val="0"/>
          <w:marRight w:val="0"/>
          <w:marTop w:val="0"/>
          <w:marBottom w:val="0"/>
          <w:divBdr>
            <w:top w:val="none" w:sz="0" w:space="0" w:color="auto"/>
            <w:left w:val="none" w:sz="0" w:space="0" w:color="auto"/>
            <w:bottom w:val="none" w:sz="0" w:space="0" w:color="auto"/>
            <w:right w:val="none" w:sz="0" w:space="0" w:color="auto"/>
          </w:divBdr>
        </w:div>
        <w:div w:id="1665429098">
          <w:marLeft w:val="0"/>
          <w:marRight w:val="0"/>
          <w:marTop w:val="0"/>
          <w:marBottom w:val="0"/>
          <w:divBdr>
            <w:top w:val="none" w:sz="0" w:space="0" w:color="auto"/>
            <w:left w:val="none" w:sz="0" w:space="0" w:color="auto"/>
            <w:bottom w:val="none" w:sz="0" w:space="0" w:color="auto"/>
            <w:right w:val="none" w:sz="0" w:space="0" w:color="auto"/>
          </w:divBdr>
        </w:div>
        <w:div w:id="124397079">
          <w:marLeft w:val="0"/>
          <w:marRight w:val="0"/>
          <w:marTop w:val="0"/>
          <w:marBottom w:val="0"/>
          <w:divBdr>
            <w:top w:val="none" w:sz="0" w:space="0" w:color="auto"/>
            <w:left w:val="none" w:sz="0" w:space="0" w:color="auto"/>
            <w:bottom w:val="none" w:sz="0" w:space="0" w:color="auto"/>
            <w:right w:val="none" w:sz="0" w:space="0" w:color="auto"/>
          </w:divBdr>
        </w:div>
        <w:div w:id="1646540864">
          <w:marLeft w:val="0"/>
          <w:marRight w:val="0"/>
          <w:marTop w:val="0"/>
          <w:marBottom w:val="0"/>
          <w:divBdr>
            <w:top w:val="none" w:sz="0" w:space="0" w:color="auto"/>
            <w:left w:val="none" w:sz="0" w:space="0" w:color="auto"/>
            <w:bottom w:val="none" w:sz="0" w:space="0" w:color="auto"/>
            <w:right w:val="none" w:sz="0" w:space="0" w:color="auto"/>
          </w:divBdr>
        </w:div>
        <w:div w:id="344481108">
          <w:marLeft w:val="0"/>
          <w:marRight w:val="0"/>
          <w:marTop w:val="0"/>
          <w:marBottom w:val="0"/>
          <w:divBdr>
            <w:top w:val="none" w:sz="0" w:space="0" w:color="auto"/>
            <w:left w:val="none" w:sz="0" w:space="0" w:color="auto"/>
            <w:bottom w:val="none" w:sz="0" w:space="0" w:color="auto"/>
            <w:right w:val="none" w:sz="0" w:space="0" w:color="auto"/>
          </w:divBdr>
        </w:div>
        <w:div w:id="106511413">
          <w:marLeft w:val="0"/>
          <w:marRight w:val="0"/>
          <w:marTop w:val="0"/>
          <w:marBottom w:val="0"/>
          <w:divBdr>
            <w:top w:val="none" w:sz="0" w:space="0" w:color="auto"/>
            <w:left w:val="none" w:sz="0" w:space="0" w:color="auto"/>
            <w:bottom w:val="none" w:sz="0" w:space="0" w:color="auto"/>
            <w:right w:val="none" w:sz="0" w:space="0" w:color="auto"/>
          </w:divBdr>
        </w:div>
        <w:div w:id="1377969298">
          <w:marLeft w:val="0"/>
          <w:marRight w:val="0"/>
          <w:marTop w:val="0"/>
          <w:marBottom w:val="0"/>
          <w:divBdr>
            <w:top w:val="none" w:sz="0" w:space="0" w:color="auto"/>
            <w:left w:val="none" w:sz="0" w:space="0" w:color="auto"/>
            <w:bottom w:val="none" w:sz="0" w:space="0" w:color="auto"/>
            <w:right w:val="none" w:sz="0" w:space="0" w:color="auto"/>
          </w:divBdr>
        </w:div>
        <w:div w:id="140119890">
          <w:marLeft w:val="0"/>
          <w:marRight w:val="0"/>
          <w:marTop w:val="0"/>
          <w:marBottom w:val="0"/>
          <w:divBdr>
            <w:top w:val="none" w:sz="0" w:space="0" w:color="auto"/>
            <w:left w:val="none" w:sz="0" w:space="0" w:color="auto"/>
            <w:bottom w:val="none" w:sz="0" w:space="0" w:color="auto"/>
            <w:right w:val="none" w:sz="0" w:space="0" w:color="auto"/>
          </w:divBdr>
        </w:div>
      </w:divsChild>
    </w:div>
    <w:div w:id="1303926524">
      <w:bodyDiv w:val="1"/>
      <w:marLeft w:val="0"/>
      <w:marRight w:val="0"/>
      <w:marTop w:val="0"/>
      <w:marBottom w:val="0"/>
      <w:divBdr>
        <w:top w:val="none" w:sz="0" w:space="0" w:color="auto"/>
        <w:left w:val="none" w:sz="0" w:space="0" w:color="auto"/>
        <w:bottom w:val="none" w:sz="0" w:space="0" w:color="auto"/>
        <w:right w:val="none" w:sz="0" w:space="0" w:color="auto"/>
      </w:divBdr>
      <w:divsChild>
        <w:div w:id="1443648016">
          <w:marLeft w:val="0"/>
          <w:marRight w:val="0"/>
          <w:marTop w:val="0"/>
          <w:marBottom w:val="0"/>
          <w:divBdr>
            <w:top w:val="none" w:sz="0" w:space="0" w:color="auto"/>
            <w:left w:val="none" w:sz="0" w:space="0" w:color="auto"/>
            <w:bottom w:val="none" w:sz="0" w:space="0" w:color="auto"/>
            <w:right w:val="none" w:sz="0" w:space="0" w:color="auto"/>
          </w:divBdr>
        </w:div>
        <w:div w:id="1563755204">
          <w:marLeft w:val="0"/>
          <w:marRight w:val="0"/>
          <w:marTop w:val="0"/>
          <w:marBottom w:val="0"/>
          <w:divBdr>
            <w:top w:val="none" w:sz="0" w:space="0" w:color="auto"/>
            <w:left w:val="none" w:sz="0" w:space="0" w:color="auto"/>
            <w:bottom w:val="none" w:sz="0" w:space="0" w:color="auto"/>
            <w:right w:val="none" w:sz="0" w:space="0" w:color="auto"/>
          </w:divBdr>
        </w:div>
        <w:div w:id="341592971">
          <w:marLeft w:val="0"/>
          <w:marRight w:val="0"/>
          <w:marTop w:val="0"/>
          <w:marBottom w:val="0"/>
          <w:divBdr>
            <w:top w:val="none" w:sz="0" w:space="0" w:color="auto"/>
            <w:left w:val="none" w:sz="0" w:space="0" w:color="auto"/>
            <w:bottom w:val="none" w:sz="0" w:space="0" w:color="auto"/>
            <w:right w:val="none" w:sz="0" w:space="0" w:color="auto"/>
          </w:divBdr>
        </w:div>
        <w:div w:id="1045907370">
          <w:marLeft w:val="0"/>
          <w:marRight w:val="0"/>
          <w:marTop w:val="0"/>
          <w:marBottom w:val="0"/>
          <w:divBdr>
            <w:top w:val="none" w:sz="0" w:space="0" w:color="auto"/>
            <w:left w:val="none" w:sz="0" w:space="0" w:color="auto"/>
            <w:bottom w:val="none" w:sz="0" w:space="0" w:color="auto"/>
            <w:right w:val="none" w:sz="0" w:space="0" w:color="auto"/>
          </w:divBdr>
        </w:div>
        <w:div w:id="1677338601">
          <w:marLeft w:val="0"/>
          <w:marRight w:val="0"/>
          <w:marTop w:val="0"/>
          <w:marBottom w:val="0"/>
          <w:divBdr>
            <w:top w:val="none" w:sz="0" w:space="0" w:color="auto"/>
            <w:left w:val="none" w:sz="0" w:space="0" w:color="auto"/>
            <w:bottom w:val="none" w:sz="0" w:space="0" w:color="auto"/>
            <w:right w:val="none" w:sz="0" w:space="0" w:color="auto"/>
          </w:divBdr>
        </w:div>
        <w:div w:id="385448020">
          <w:marLeft w:val="0"/>
          <w:marRight w:val="0"/>
          <w:marTop w:val="0"/>
          <w:marBottom w:val="0"/>
          <w:divBdr>
            <w:top w:val="none" w:sz="0" w:space="0" w:color="auto"/>
            <w:left w:val="none" w:sz="0" w:space="0" w:color="auto"/>
            <w:bottom w:val="none" w:sz="0" w:space="0" w:color="auto"/>
            <w:right w:val="none" w:sz="0" w:space="0" w:color="auto"/>
          </w:divBdr>
        </w:div>
        <w:div w:id="1314795834">
          <w:marLeft w:val="0"/>
          <w:marRight w:val="0"/>
          <w:marTop w:val="0"/>
          <w:marBottom w:val="0"/>
          <w:divBdr>
            <w:top w:val="none" w:sz="0" w:space="0" w:color="auto"/>
            <w:left w:val="none" w:sz="0" w:space="0" w:color="auto"/>
            <w:bottom w:val="none" w:sz="0" w:space="0" w:color="auto"/>
            <w:right w:val="none" w:sz="0" w:space="0" w:color="auto"/>
          </w:divBdr>
        </w:div>
        <w:div w:id="243882403">
          <w:marLeft w:val="0"/>
          <w:marRight w:val="0"/>
          <w:marTop w:val="0"/>
          <w:marBottom w:val="0"/>
          <w:divBdr>
            <w:top w:val="none" w:sz="0" w:space="0" w:color="auto"/>
            <w:left w:val="none" w:sz="0" w:space="0" w:color="auto"/>
            <w:bottom w:val="none" w:sz="0" w:space="0" w:color="auto"/>
            <w:right w:val="none" w:sz="0" w:space="0" w:color="auto"/>
          </w:divBdr>
        </w:div>
        <w:div w:id="1538156380">
          <w:marLeft w:val="0"/>
          <w:marRight w:val="0"/>
          <w:marTop w:val="0"/>
          <w:marBottom w:val="0"/>
          <w:divBdr>
            <w:top w:val="none" w:sz="0" w:space="0" w:color="auto"/>
            <w:left w:val="none" w:sz="0" w:space="0" w:color="auto"/>
            <w:bottom w:val="none" w:sz="0" w:space="0" w:color="auto"/>
            <w:right w:val="none" w:sz="0" w:space="0" w:color="auto"/>
          </w:divBdr>
        </w:div>
        <w:div w:id="1718049980">
          <w:marLeft w:val="0"/>
          <w:marRight w:val="0"/>
          <w:marTop w:val="0"/>
          <w:marBottom w:val="0"/>
          <w:divBdr>
            <w:top w:val="none" w:sz="0" w:space="0" w:color="auto"/>
            <w:left w:val="none" w:sz="0" w:space="0" w:color="auto"/>
            <w:bottom w:val="none" w:sz="0" w:space="0" w:color="auto"/>
            <w:right w:val="none" w:sz="0" w:space="0" w:color="auto"/>
          </w:divBdr>
        </w:div>
        <w:div w:id="748229846">
          <w:marLeft w:val="0"/>
          <w:marRight w:val="0"/>
          <w:marTop w:val="0"/>
          <w:marBottom w:val="0"/>
          <w:divBdr>
            <w:top w:val="none" w:sz="0" w:space="0" w:color="auto"/>
            <w:left w:val="none" w:sz="0" w:space="0" w:color="auto"/>
            <w:bottom w:val="none" w:sz="0" w:space="0" w:color="auto"/>
            <w:right w:val="none" w:sz="0" w:space="0" w:color="auto"/>
          </w:divBdr>
        </w:div>
        <w:div w:id="1910774574">
          <w:marLeft w:val="0"/>
          <w:marRight w:val="0"/>
          <w:marTop w:val="0"/>
          <w:marBottom w:val="0"/>
          <w:divBdr>
            <w:top w:val="none" w:sz="0" w:space="0" w:color="auto"/>
            <w:left w:val="none" w:sz="0" w:space="0" w:color="auto"/>
            <w:bottom w:val="none" w:sz="0" w:space="0" w:color="auto"/>
            <w:right w:val="none" w:sz="0" w:space="0" w:color="auto"/>
          </w:divBdr>
        </w:div>
        <w:div w:id="1147821301">
          <w:marLeft w:val="0"/>
          <w:marRight w:val="0"/>
          <w:marTop w:val="0"/>
          <w:marBottom w:val="0"/>
          <w:divBdr>
            <w:top w:val="none" w:sz="0" w:space="0" w:color="auto"/>
            <w:left w:val="none" w:sz="0" w:space="0" w:color="auto"/>
            <w:bottom w:val="none" w:sz="0" w:space="0" w:color="auto"/>
            <w:right w:val="none" w:sz="0" w:space="0" w:color="auto"/>
          </w:divBdr>
        </w:div>
        <w:div w:id="926498058">
          <w:marLeft w:val="0"/>
          <w:marRight w:val="0"/>
          <w:marTop w:val="0"/>
          <w:marBottom w:val="0"/>
          <w:divBdr>
            <w:top w:val="none" w:sz="0" w:space="0" w:color="auto"/>
            <w:left w:val="none" w:sz="0" w:space="0" w:color="auto"/>
            <w:bottom w:val="none" w:sz="0" w:space="0" w:color="auto"/>
            <w:right w:val="none" w:sz="0" w:space="0" w:color="auto"/>
          </w:divBdr>
        </w:div>
        <w:div w:id="1043020333">
          <w:marLeft w:val="0"/>
          <w:marRight w:val="0"/>
          <w:marTop w:val="0"/>
          <w:marBottom w:val="0"/>
          <w:divBdr>
            <w:top w:val="none" w:sz="0" w:space="0" w:color="auto"/>
            <w:left w:val="none" w:sz="0" w:space="0" w:color="auto"/>
            <w:bottom w:val="none" w:sz="0" w:space="0" w:color="auto"/>
            <w:right w:val="none" w:sz="0" w:space="0" w:color="auto"/>
          </w:divBdr>
        </w:div>
        <w:div w:id="2085561239">
          <w:marLeft w:val="0"/>
          <w:marRight w:val="0"/>
          <w:marTop w:val="0"/>
          <w:marBottom w:val="0"/>
          <w:divBdr>
            <w:top w:val="none" w:sz="0" w:space="0" w:color="auto"/>
            <w:left w:val="none" w:sz="0" w:space="0" w:color="auto"/>
            <w:bottom w:val="none" w:sz="0" w:space="0" w:color="auto"/>
            <w:right w:val="none" w:sz="0" w:space="0" w:color="auto"/>
          </w:divBdr>
        </w:div>
        <w:div w:id="1494487838">
          <w:marLeft w:val="0"/>
          <w:marRight w:val="0"/>
          <w:marTop w:val="0"/>
          <w:marBottom w:val="0"/>
          <w:divBdr>
            <w:top w:val="none" w:sz="0" w:space="0" w:color="auto"/>
            <w:left w:val="none" w:sz="0" w:space="0" w:color="auto"/>
            <w:bottom w:val="none" w:sz="0" w:space="0" w:color="auto"/>
            <w:right w:val="none" w:sz="0" w:space="0" w:color="auto"/>
          </w:divBdr>
        </w:div>
        <w:div w:id="1702054428">
          <w:marLeft w:val="0"/>
          <w:marRight w:val="0"/>
          <w:marTop w:val="0"/>
          <w:marBottom w:val="0"/>
          <w:divBdr>
            <w:top w:val="none" w:sz="0" w:space="0" w:color="auto"/>
            <w:left w:val="none" w:sz="0" w:space="0" w:color="auto"/>
            <w:bottom w:val="none" w:sz="0" w:space="0" w:color="auto"/>
            <w:right w:val="none" w:sz="0" w:space="0" w:color="auto"/>
          </w:divBdr>
        </w:div>
        <w:div w:id="1041856589">
          <w:marLeft w:val="0"/>
          <w:marRight w:val="0"/>
          <w:marTop w:val="0"/>
          <w:marBottom w:val="0"/>
          <w:divBdr>
            <w:top w:val="none" w:sz="0" w:space="0" w:color="auto"/>
            <w:left w:val="none" w:sz="0" w:space="0" w:color="auto"/>
            <w:bottom w:val="none" w:sz="0" w:space="0" w:color="auto"/>
            <w:right w:val="none" w:sz="0" w:space="0" w:color="auto"/>
          </w:divBdr>
        </w:div>
      </w:divsChild>
    </w:div>
    <w:div w:id="1304239393">
      <w:bodyDiv w:val="1"/>
      <w:marLeft w:val="0"/>
      <w:marRight w:val="0"/>
      <w:marTop w:val="0"/>
      <w:marBottom w:val="0"/>
      <w:divBdr>
        <w:top w:val="none" w:sz="0" w:space="0" w:color="auto"/>
        <w:left w:val="none" w:sz="0" w:space="0" w:color="auto"/>
        <w:bottom w:val="none" w:sz="0" w:space="0" w:color="auto"/>
        <w:right w:val="none" w:sz="0" w:space="0" w:color="auto"/>
      </w:divBdr>
      <w:divsChild>
        <w:div w:id="1009403068">
          <w:marLeft w:val="0"/>
          <w:marRight w:val="0"/>
          <w:marTop w:val="0"/>
          <w:marBottom w:val="0"/>
          <w:divBdr>
            <w:top w:val="none" w:sz="0" w:space="0" w:color="auto"/>
            <w:left w:val="none" w:sz="0" w:space="0" w:color="auto"/>
            <w:bottom w:val="none" w:sz="0" w:space="0" w:color="auto"/>
            <w:right w:val="none" w:sz="0" w:space="0" w:color="auto"/>
          </w:divBdr>
        </w:div>
        <w:div w:id="1875078757">
          <w:marLeft w:val="0"/>
          <w:marRight w:val="0"/>
          <w:marTop w:val="0"/>
          <w:marBottom w:val="0"/>
          <w:divBdr>
            <w:top w:val="none" w:sz="0" w:space="0" w:color="auto"/>
            <w:left w:val="none" w:sz="0" w:space="0" w:color="auto"/>
            <w:bottom w:val="none" w:sz="0" w:space="0" w:color="auto"/>
            <w:right w:val="none" w:sz="0" w:space="0" w:color="auto"/>
          </w:divBdr>
        </w:div>
        <w:div w:id="1236745636">
          <w:marLeft w:val="0"/>
          <w:marRight w:val="0"/>
          <w:marTop w:val="0"/>
          <w:marBottom w:val="0"/>
          <w:divBdr>
            <w:top w:val="none" w:sz="0" w:space="0" w:color="auto"/>
            <w:left w:val="none" w:sz="0" w:space="0" w:color="auto"/>
            <w:bottom w:val="none" w:sz="0" w:space="0" w:color="auto"/>
            <w:right w:val="none" w:sz="0" w:space="0" w:color="auto"/>
          </w:divBdr>
        </w:div>
        <w:div w:id="1585990716">
          <w:marLeft w:val="0"/>
          <w:marRight w:val="0"/>
          <w:marTop w:val="0"/>
          <w:marBottom w:val="0"/>
          <w:divBdr>
            <w:top w:val="none" w:sz="0" w:space="0" w:color="auto"/>
            <w:left w:val="none" w:sz="0" w:space="0" w:color="auto"/>
            <w:bottom w:val="none" w:sz="0" w:space="0" w:color="auto"/>
            <w:right w:val="none" w:sz="0" w:space="0" w:color="auto"/>
          </w:divBdr>
        </w:div>
        <w:div w:id="1224174273">
          <w:marLeft w:val="0"/>
          <w:marRight w:val="0"/>
          <w:marTop w:val="0"/>
          <w:marBottom w:val="0"/>
          <w:divBdr>
            <w:top w:val="none" w:sz="0" w:space="0" w:color="auto"/>
            <w:left w:val="none" w:sz="0" w:space="0" w:color="auto"/>
            <w:bottom w:val="none" w:sz="0" w:space="0" w:color="auto"/>
            <w:right w:val="none" w:sz="0" w:space="0" w:color="auto"/>
          </w:divBdr>
        </w:div>
        <w:div w:id="471365029">
          <w:marLeft w:val="0"/>
          <w:marRight w:val="0"/>
          <w:marTop w:val="0"/>
          <w:marBottom w:val="0"/>
          <w:divBdr>
            <w:top w:val="none" w:sz="0" w:space="0" w:color="auto"/>
            <w:left w:val="none" w:sz="0" w:space="0" w:color="auto"/>
            <w:bottom w:val="none" w:sz="0" w:space="0" w:color="auto"/>
            <w:right w:val="none" w:sz="0" w:space="0" w:color="auto"/>
          </w:divBdr>
        </w:div>
        <w:div w:id="1816141746">
          <w:marLeft w:val="0"/>
          <w:marRight w:val="0"/>
          <w:marTop w:val="0"/>
          <w:marBottom w:val="0"/>
          <w:divBdr>
            <w:top w:val="none" w:sz="0" w:space="0" w:color="auto"/>
            <w:left w:val="none" w:sz="0" w:space="0" w:color="auto"/>
            <w:bottom w:val="none" w:sz="0" w:space="0" w:color="auto"/>
            <w:right w:val="none" w:sz="0" w:space="0" w:color="auto"/>
          </w:divBdr>
        </w:div>
        <w:div w:id="2033915160">
          <w:marLeft w:val="0"/>
          <w:marRight w:val="0"/>
          <w:marTop w:val="0"/>
          <w:marBottom w:val="0"/>
          <w:divBdr>
            <w:top w:val="none" w:sz="0" w:space="0" w:color="auto"/>
            <w:left w:val="none" w:sz="0" w:space="0" w:color="auto"/>
            <w:bottom w:val="none" w:sz="0" w:space="0" w:color="auto"/>
            <w:right w:val="none" w:sz="0" w:space="0" w:color="auto"/>
          </w:divBdr>
        </w:div>
        <w:div w:id="1175026791">
          <w:marLeft w:val="0"/>
          <w:marRight w:val="0"/>
          <w:marTop w:val="0"/>
          <w:marBottom w:val="0"/>
          <w:divBdr>
            <w:top w:val="none" w:sz="0" w:space="0" w:color="auto"/>
            <w:left w:val="none" w:sz="0" w:space="0" w:color="auto"/>
            <w:bottom w:val="none" w:sz="0" w:space="0" w:color="auto"/>
            <w:right w:val="none" w:sz="0" w:space="0" w:color="auto"/>
          </w:divBdr>
        </w:div>
        <w:div w:id="952058221">
          <w:marLeft w:val="0"/>
          <w:marRight w:val="0"/>
          <w:marTop w:val="0"/>
          <w:marBottom w:val="0"/>
          <w:divBdr>
            <w:top w:val="none" w:sz="0" w:space="0" w:color="auto"/>
            <w:left w:val="none" w:sz="0" w:space="0" w:color="auto"/>
            <w:bottom w:val="none" w:sz="0" w:space="0" w:color="auto"/>
            <w:right w:val="none" w:sz="0" w:space="0" w:color="auto"/>
          </w:divBdr>
        </w:div>
        <w:div w:id="2144884103">
          <w:marLeft w:val="0"/>
          <w:marRight w:val="0"/>
          <w:marTop w:val="0"/>
          <w:marBottom w:val="0"/>
          <w:divBdr>
            <w:top w:val="none" w:sz="0" w:space="0" w:color="auto"/>
            <w:left w:val="none" w:sz="0" w:space="0" w:color="auto"/>
            <w:bottom w:val="none" w:sz="0" w:space="0" w:color="auto"/>
            <w:right w:val="none" w:sz="0" w:space="0" w:color="auto"/>
          </w:divBdr>
        </w:div>
      </w:divsChild>
    </w:div>
    <w:div w:id="1308242359">
      <w:bodyDiv w:val="1"/>
      <w:marLeft w:val="0"/>
      <w:marRight w:val="0"/>
      <w:marTop w:val="0"/>
      <w:marBottom w:val="0"/>
      <w:divBdr>
        <w:top w:val="none" w:sz="0" w:space="0" w:color="auto"/>
        <w:left w:val="none" w:sz="0" w:space="0" w:color="auto"/>
        <w:bottom w:val="none" w:sz="0" w:space="0" w:color="auto"/>
        <w:right w:val="none" w:sz="0" w:space="0" w:color="auto"/>
      </w:divBdr>
      <w:divsChild>
        <w:div w:id="1808358450">
          <w:marLeft w:val="0"/>
          <w:marRight w:val="0"/>
          <w:marTop w:val="0"/>
          <w:marBottom w:val="0"/>
          <w:divBdr>
            <w:top w:val="none" w:sz="0" w:space="0" w:color="auto"/>
            <w:left w:val="none" w:sz="0" w:space="0" w:color="auto"/>
            <w:bottom w:val="none" w:sz="0" w:space="0" w:color="auto"/>
            <w:right w:val="none" w:sz="0" w:space="0" w:color="auto"/>
          </w:divBdr>
        </w:div>
        <w:div w:id="2089181725">
          <w:marLeft w:val="0"/>
          <w:marRight w:val="0"/>
          <w:marTop w:val="0"/>
          <w:marBottom w:val="0"/>
          <w:divBdr>
            <w:top w:val="none" w:sz="0" w:space="0" w:color="auto"/>
            <w:left w:val="none" w:sz="0" w:space="0" w:color="auto"/>
            <w:bottom w:val="none" w:sz="0" w:space="0" w:color="auto"/>
            <w:right w:val="none" w:sz="0" w:space="0" w:color="auto"/>
          </w:divBdr>
        </w:div>
        <w:div w:id="373114271">
          <w:marLeft w:val="0"/>
          <w:marRight w:val="0"/>
          <w:marTop w:val="0"/>
          <w:marBottom w:val="0"/>
          <w:divBdr>
            <w:top w:val="none" w:sz="0" w:space="0" w:color="auto"/>
            <w:left w:val="none" w:sz="0" w:space="0" w:color="auto"/>
            <w:bottom w:val="none" w:sz="0" w:space="0" w:color="auto"/>
            <w:right w:val="none" w:sz="0" w:space="0" w:color="auto"/>
          </w:divBdr>
        </w:div>
        <w:div w:id="1922176676">
          <w:marLeft w:val="0"/>
          <w:marRight w:val="0"/>
          <w:marTop w:val="0"/>
          <w:marBottom w:val="0"/>
          <w:divBdr>
            <w:top w:val="none" w:sz="0" w:space="0" w:color="auto"/>
            <w:left w:val="none" w:sz="0" w:space="0" w:color="auto"/>
            <w:bottom w:val="none" w:sz="0" w:space="0" w:color="auto"/>
            <w:right w:val="none" w:sz="0" w:space="0" w:color="auto"/>
          </w:divBdr>
        </w:div>
        <w:div w:id="621763609">
          <w:marLeft w:val="0"/>
          <w:marRight w:val="0"/>
          <w:marTop w:val="0"/>
          <w:marBottom w:val="0"/>
          <w:divBdr>
            <w:top w:val="none" w:sz="0" w:space="0" w:color="auto"/>
            <w:left w:val="none" w:sz="0" w:space="0" w:color="auto"/>
            <w:bottom w:val="none" w:sz="0" w:space="0" w:color="auto"/>
            <w:right w:val="none" w:sz="0" w:space="0" w:color="auto"/>
          </w:divBdr>
        </w:div>
        <w:div w:id="1076898126">
          <w:marLeft w:val="0"/>
          <w:marRight w:val="0"/>
          <w:marTop w:val="0"/>
          <w:marBottom w:val="0"/>
          <w:divBdr>
            <w:top w:val="none" w:sz="0" w:space="0" w:color="auto"/>
            <w:left w:val="none" w:sz="0" w:space="0" w:color="auto"/>
            <w:bottom w:val="none" w:sz="0" w:space="0" w:color="auto"/>
            <w:right w:val="none" w:sz="0" w:space="0" w:color="auto"/>
          </w:divBdr>
        </w:div>
        <w:div w:id="831876291">
          <w:marLeft w:val="0"/>
          <w:marRight w:val="0"/>
          <w:marTop w:val="0"/>
          <w:marBottom w:val="0"/>
          <w:divBdr>
            <w:top w:val="none" w:sz="0" w:space="0" w:color="auto"/>
            <w:left w:val="none" w:sz="0" w:space="0" w:color="auto"/>
            <w:bottom w:val="none" w:sz="0" w:space="0" w:color="auto"/>
            <w:right w:val="none" w:sz="0" w:space="0" w:color="auto"/>
          </w:divBdr>
        </w:div>
        <w:div w:id="763695216">
          <w:marLeft w:val="0"/>
          <w:marRight w:val="0"/>
          <w:marTop w:val="0"/>
          <w:marBottom w:val="0"/>
          <w:divBdr>
            <w:top w:val="none" w:sz="0" w:space="0" w:color="auto"/>
            <w:left w:val="none" w:sz="0" w:space="0" w:color="auto"/>
            <w:bottom w:val="none" w:sz="0" w:space="0" w:color="auto"/>
            <w:right w:val="none" w:sz="0" w:space="0" w:color="auto"/>
          </w:divBdr>
        </w:div>
        <w:div w:id="942611410">
          <w:marLeft w:val="0"/>
          <w:marRight w:val="0"/>
          <w:marTop w:val="0"/>
          <w:marBottom w:val="0"/>
          <w:divBdr>
            <w:top w:val="none" w:sz="0" w:space="0" w:color="auto"/>
            <w:left w:val="none" w:sz="0" w:space="0" w:color="auto"/>
            <w:bottom w:val="none" w:sz="0" w:space="0" w:color="auto"/>
            <w:right w:val="none" w:sz="0" w:space="0" w:color="auto"/>
          </w:divBdr>
        </w:div>
      </w:divsChild>
    </w:div>
    <w:div w:id="1320354136">
      <w:bodyDiv w:val="1"/>
      <w:marLeft w:val="0"/>
      <w:marRight w:val="0"/>
      <w:marTop w:val="0"/>
      <w:marBottom w:val="0"/>
      <w:divBdr>
        <w:top w:val="none" w:sz="0" w:space="0" w:color="auto"/>
        <w:left w:val="none" w:sz="0" w:space="0" w:color="auto"/>
        <w:bottom w:val="none" w:sz="0" w:space="0" w:color="auto"/>
        <w:right w:val="none" w:sz="0" w:space="0" w:color="auto"/>
      </w:divBdr>
    </w:div>
    <w:div w:id="1324163011">
      <w:bodyDiv w:val="1"/>
      <w:marLeft w:val="0"/>
      <w:marRight w:val="0"/>
      <w:marTop w:val="0"/>
      <w:marBottom w:val="0"/>
      <w:divBdr>
        <w:top w:val="none" w:sz="0" w:space="0" w:color="auto"/>
        <w:left w:val="none" w:sz="0" w:space="0" w:color="auto"/>
        <w:bottom w:val="none" w:sz="0" w:space="0" w:color="auto"/>
        <w:right w:val="none" w:sz="0" w:space="0" w:color="auto"/>
      </w:divBdr>
    </w:div>
    <w:div w:id="1325014841">
      <w:bodyDiv w:val="1"/>
      <w:marLeft w:val="0"/>
      <w:marRight w:val="0"/>
      <w:marTop w:val="0"/>
      <w:marBottom w:val="0"/>
      <w:divBdr>
        <w:top w:val="none" w:sz="0" w:space="0" w:color="auto"/>
        <w:left w:val="none" w:sz="0" w:space="0" w:color="auto"/>
        <w:bottom w:val="none" w:sz="0" w:space="0" w:color="auto"/>
        <w:right w:val="none" w:sz="0" w:space="0" w:color="auto"/>
      </w:divBdr>
    </w:div>
    <w:div w:id="1328821870">
      <w:bodyDiv w:val="1"/>
      <w:marLeft w:val="0"/>
      <w:marRight w:val="0"/>
      <w:marTop w:val="0"/>
      <w:marBottom w:val="0"/>
      <w:divBdr>
        <w:top w:val="none" w:sz="0" w:space="0" w:color="auto"/>
        <w:left w:val="none" w:sz="0" w:space="0" w:color="auto"/>
        <w:bottom w:val="none" w:sz="0" w:space="0" w:color="auto"/>
        <w:right w:val="none" w:sz="0" w:space="0" w:color="auto"/>
      </w:divBdr>
      <w:divsChild>
        <w:div w:id="2021348431">
          <w:marLeft w:val="0"/>
          <w:marRight w:val="0"/>
          <w:marTop w:val="0"/>
          <w:marBottom w:val="0"/>
          <w:divBdr>
            <w:top w:val="none" w:sz="0" w:space="0" w:color="auto"/>
            <w:left w:val="none" w:sz="0" w:space="0" w:color="auto"/>
            <w:bottom w:val="none" w:sz="0" w:space="0" w:color="auto"/>
            <w:right w:val="none" w:sz="0" w:space="0" w:color="auto"/>
          </w:divBdr>
        </w:div>
        <w:div w:id="1930582162">
          <w:marLeft w:val="0"/>
          <w:marRight w:val="0"/>
          <w:marTop w:val="0"/>
          <w:marBottom w:val="0"/>
          <w:divBdr>
            <w:top w:val="none" w:sz="0" w:space="0" w:color="auto"/>
            <w:left w:val="none" w:sz="0" w:space="0" w:color="auto"/>
            <w:bottom w:val="none" w:sz="0" w:space="0" w:color="auto"/>
            <w:right w:val="none" w:sz="0" w:space="0" w:color="auto"/>
          </w:divBdr>
        </w:div>
        <w:div w:id="178010542">
          <w:marLeft w:val="0"/>
          <w:marRight w:val="0"/>
          <w:marTop w:val="0"/>
          <w:marBottom w:val="0"/>
          <w:divBdr>
            <w:top w:val="none" w:sz="0" w:space="0" w:color="auto"/>
            <w:left w:val="none" w:sz="0" w:space="0" w:color="auto"/>
            <w:bottom w:val="none" w:sz="0" w:space="0" w:color="auto"/>
            <w:right w:val="none" w:sz="0" w:space="0" w:color="auto"/>
          </w:divBdr>
        </w:div>
        <w:div w:id="1338456548">
          <w:marLeft w:val="0"/>
          <w:marRight w:val="0"/>
          <w:marTop w:val="0"/>
          <w:marBottom w:val="0"/>
          <w:divBdr>
            <w:top w:val="none" w:sz="0" w:space="0" w:color="auto"/>
            <w:left w:val="none" w:sz="0" w:space="0" w:color="auto"/>
            <w:bottom w:val="none" w:sz="0" w:space="0" w:color="auto"/>
            <w:right w:val="none" w:sz="0" w:space="0" w:color="auto"/>
          </w:divBdr>
        </w:div>
        <w:div w:id="2047410301">
          <w:marLeft w:val="0"/>
          <w:marRight w:val="0"/>
          <w:marTop w:val="0"/>
          <w:marBottom w:val="0"/>
          <w:divBdr>
            <w:top w:val="none" w:sz="0" w:space="0" w:color="auto"/>
            <w:left w:val="none" w:sz="0" w:space="0" w:color="auto"/>
            <w:bottom w:val="none" w:sz="0" w:space="0" w:color="auto"/>
            <w:right w:val="none" w:sz="0" w:space="0" w:color="auto"/>
          </w:divBdr>
        </w:div>
      </w:divsChild>
    </w:div>
    <w:div w:id="1343509315">
      <w:bodyDiv w:val="1"/>
      <w:marLeft w:val="0"/>
      <w:marRight w:val="0"/>
      <w:marTop w:val="0"/>
      <w:marBottom w:val="0"/>
      <w:divBdr>
        <w:top w:val="none" w:sz="0" w:space="0" w:color="auto"/>
        <w:left w:val="none" w:sz="0" w:space="0" w:color="auto"/>
        <w:bottom w:val="none" w:sz="0" w:space="0" w:color="auto"/>
        <w:right w:val="none" w:sz="0" w:space="0" w:color="auto"/>
      </w:divBdr>
    </w:div>
    <w:div w:id="1345474289">
      <w:bodyDiv w:val="1"/>
      <w:marLeft w:val="0"/>
      <w:marRight w:val="0"/>
      <w:marTop w:val="0"/>
      <w:marBottom w:val="0"/>
      <w:divBdr>
        <w:top w:val="none" w:sz="0" w:space="0" w:color="auto"/>
        <w:left w:val="none" w:sz="0" w:space="0" w:color="auto"/>
        <w:bottom w:val="none" w:sz="0" w:space="0" w:color="auto"/>
        <w:right w:val="none" w:sz="0" w:space="0" w:color="auto"/>
      </w:divBdr>
    </w:div>
    <w:div w:id="1346907206">
      <w:bodyDiv w:val="1"/>
      <w:marLeft w:val="0"/>
      <w:marRight w:val="0"/>
      <w:marTop w:val="0"/>
      <w:marBottom w:val="0"/>
      <w:divBdr>
        <w:top w:val="none" w:sz="0" w:space="0" w:color="auto"/>
        <w:left w:val="none" w:sz="0" w:space="0" w:color="auto"/>
        <w:bottom w:val="none" w:sz="0" w:space="0" w:color="auto"/>
        <w:right w:val="none" w:sz="0" w:space="0" w:color="auto"/>
      </w:divBdr>
      <w:divsChild>
        <w:div w:id="1274020903">
          <w:marLeft w:val="0"/>
          <w:marRight w:val="0"/>
          <w:marTop w:val="0"/>
          <w:marBottom w:val="0"/>
          <w:divBdr>
            <w:top w:val="none" w:sz="0" w:space="0" w:color="auto"/>
            <w:left w:val="none" w:sz="0" w:space="0" w:color="auto"/>
            <w:bottom w:val="none" w:sz="0" w:space="0" w:color="auto"/>
            <w:right w:val="none" w:sz="0" w:space="0" w:color="auto"/>
          </w:divBdr>
        </w:div>
        <w:div w:id="1731227825">
          <w:marLeft w:val="0"/>
          <w:marRight w:val="0"/>
          <w:marTop w:val="0"/>
          <w:marBottom w:val="0"/>
          <w:divBdr>
            <w:top w:val="none" w:sz="0" w:space="0" w:color="auto"/>
            <w:left w:val="none" w:sz="0" w:space="0" w:color="auto"/>
            <w:bottom w:val="none" w:sz="0" w:space="0" w:color="auto"/>
            <w:right w:val="none" w:sz="0" w:space="0" w:color="auto"/>
          </w:divBdr>
        </w:div>
      </w:divsChild>
    </w:div>
    <w:div w:id="1350836890">
      <w:bodyDiv w:val="1"/>
      <w:marLeft w:val="0"/>
      <w:marRight w:val="0"/>
      <w:marTop w:val="0"/>
      <w:marBottom w:val="0"/>
      <w:divBdr>
        <w:top w:val="none" w:sz="0" w:space="0" w:color="auto"/>
        <w:left w:val="none" w:sz="0" w:space="0" w:color="auto"/>
        <w:bottom w:val="none" w:sz="0" w:space="0" w:color="auto"/>
        <w:right w:val="none" w:sz="0" w:space="0" w:color="auto"/>
      </w:divBdr>
    </w:div>
    <w:div w:id="1354070852">
      <w:bodyDiv w:val="1"/>
      <w:marLeft w:val="0"/>
      <w:marRight w:val="0"/>
      <w:marTop w:val="0"/>
      <w:marBottom w:val="0"/>
      <w:divBdr>
        <w:top w:val="none" w:sz="0" w:space="0" w:color="auto"/>
        <w:left w:val="none" w:sz="0" w:space="0" w:color="auto"/>
        <w:bottom w:val="none" w:sz="0" w:space="0" w:color="auto"/>
        <w:right w:val="none" w:sz="0" w:space="0" w:color="auto"/>
      </w:divBdr>
      <w:divsChild>
        <w:div w:id="1528329606">
          <w:marLeft w:val="0"/>
          <w:marRight w:val="0"/>
          <w:marTop w:val="0"/>
          <w:marBottom w:val="0"/>
          <w:divBdr>
            <w:top w:val="none" w:sz="0" w:space="0" w:color="auto"/>
            <w:left w:val="none" w:sz="0" w:space="0" w:color="auto"/>
            <w:bottom w:val="none" w:sz="0" w:space="0" w:color="auto"/>
            <w:right w:val="none" w:sz="0" w:space="0" w:color="auto"/>
          </w:divBdr>
        </w:div>
        <w:div w:id="1197159371">
          <w:marLeft w:val="0"/>
          <w:marRight w:val="0"/>
          <w:marTop w:val="0"/>
          <w:marBottom w:val="0"/>
          <w:divBdr>
            <w:top w:val="none" w:sz="0" w:space="0" w:color="auto"/>
            <w:left w:val="none" w:sz="0" w:space="0" w:color="auto"/>
            <w:bottom w:val="none" w:sz="0" w:space="0" w:color="auto"/>
            <w:right w:val="none" w:sz="0" w:space="0" w:color="auto"/>
          </w:divBdr>
        </w:div>
        <w:div w:id="378163582">
          <w:marLeft w:val="0"/>
          <w:marRight w:val="0"/>
          <w:marTop w:val="0"/>
          <w:marBottom w:val="0"/>
          <w:divBdr>
            <w:top w:val="none" w:sz="0" w:space="0" w:color="auto"/>
            <w:left w:val="none" w:sz="0" w:space="0" w:color="auto"/>
            <w:bottom w:val="none" w:sz="0" w:space="0" w:color="auto"/>
            <w:right w:val="none" w:sz="0" w:space="0" w:color="auto"/>
          </w:divBdr>
        </w:div>
        <w:div w:id="1773164614">
          <w:marLeft w:val="0"/>
          <w:marRight w:val="0"/>
          <w:marTop w:val="0"/>
          <w:marBottom w:val="0"/>
          <w:divBdr>
            <w:top w:val="none" w:sz="0" w:space="0" w:color="auto"/>
            <w:left w:val="none" w:sz="0" w:space="0" w:color="auto"/>
            <w:bottom w:val="none" w:sz="0" w:space="0" w:color="auto"/>
            <w:right w:val="none" w:sz="0" w:space="0" w:color="auto"/>
          </w:divBdr>
        </w:div>
        <w:div w:id="189878231">
          <w:marLeft w:val="0"/>
          <w:marRight w:val="0"/>
          <w:marTop w:val="0"/>
          <w:marBottom w:val="0"/>
          <w:divBdr>
            <w:top w:val="none" w:sz="0" w:space="0" w:color="auto"/>
            <w:left w:val="none" w:sz="0" w:space="0" w:color="auto"/>
            <w:bottom w:val="none" w:sz="0" w:space="0" w:color="auto"/>
            <w:right w:val="none" w:sz="0" w:space="0" w:color="auto"/>
          </w:divBdr>
        </w:div>
        <w:div w:id="2043167448">
          <w:marLeft w:val="0"/>
          <w:marRight w:val="0"/>
          <w:marTop w:val="0"/>
          <w:marBottom w:val="0"/>
          <w:divBdr>
            <w:top w:val="none" w:sz="0" w:space="0" w:color="auto"/>
            <w:left w:val="none" w:sz="0" w:space="0" w:color="auto"/>
            <w:bottom w:val="none" w:sz="0" w:space="0" w:color="auto"/>
            <w:right w:val="none" w:sz="0" w:space="0" w:color="auto"/>
          </w:divBdr>
        </w:div>
        <w:div w:id="1825731294">
          <w:marLeft w:val="0"/>
          <w:marRight w:val="0"/>
          <w:marTop w:val="0"/>
          <w:marBottom w:val="0"/>
          <w:divBdr>
            <w:top w:val="none" w:sz="0" w:space="0" w:color="auto"/>
            <w:left w:val="none" w:sz="0" w:space="0" w:color="auto"/>
            <w:bottom w:val="none" w:sz="0" w:space="0" w:color="auto"/>
            <w:right w:val="none" w:sz="0" w:space="0" w:color="auto"/>
          </w:divBdr>
        </w:div>
        <w:div w:id="1620254834">
          <w:marLeft w:val="0"/>
          <w:marRight w:val="0"/>
          <w:marTop w:val="0"/>
          <w:marBottom w:val="0"/>
          <w:divBdr>
            <w:top w:val="none" w:sz="0" w:space="0" w:color="auto"/>
            <w:left w:val="none" w:sz="0" w:space="0" w:color="auto"/>
            <w:bottom w:val="none" w:sz="0" w:space="0" w:color="auto"/>
            <w:right w:val="none" w:sz="0" w:space="0" w:color="auto"/>
          </w:divBdr>
        </w:div>
        <w:div w:id="1243877469">
          <w:marLeft w:val="0"/>
          <w:marRight w:val="0"/>
          <w:marTop w:val="0"/>
          <w:marBottom w:val="0"/>
          <w:divBdr>
            <w:top w:val="none" w:sz="0" w:space="0" w:color="auto"/>
            <w:left w:val="none" w:sz="0" w:space="0" w:color="auto"/>
            <w:bottom w:val="none" w:sz="0" w:space="0" w:color="auto"/>
            <w:right w:val="none" w:sz="0" w:space="0" w:color="auto"/>
          </w:divBdr>
        </w:div>
        <w:div w:id="1552377050">
          <w:marLeft w:val="0"/>
          <w:marRight w:val="0"/>
          <w:marTop w:val="0"/>
          <w:marBottom w:val="0"/>
          <w:divBdr>
            <w:top w:val="none" w:sz="0" w:space="0" w:color="auto"/>
            <w:left w:val="none" w:sz="0" w:space="0" w:color="auto"/>
            <w:bottom w:val="none" w:sz="0" w:space="0" w:color="auto"/>
            <w:right w:val="none" w:sz="0" w:space="0" w:color="auto"/>
          </w:divBdr>
        </w:div>
        <w:div w:id="805896238">
          <w:marLeft w:val="0"/>
          <w:marRight w:val="0"/>
          <w:marTop w:val="0"/>
          <w:marBottom w:val="0"/>
          <w:divBdr>
            <w:top w:val="none" w:sz="0" w:space="0" w:color="auto"/>
            <w:left w:val="none" w:sz="0" w:space="0" w:color="auto"/>
            <w:bottom w:val="none" w:sz="0" w:space="0" w:color="auto"/>
            <w:right w:val="none" w:sz="0" w:space="0" w:color="auto"/>
          </w:divBdr>
        </w:div>
        <w:div w:id="1746107001">
          <w:marLeft w:val="0"/>
          <w:marRight w:val="0"/>
          <w:marTop w:val="0"/>
          <w:marBottom w:val="0"/>
          <w:divBdr>
            <w:top w:val="none" w:sz="0" w:space="0" w:color="auto"/>
            <w:left w:val="none" w:sz="0" w:space="0" w:color="auto"/>
            <w:bottom w:val="none" w:sz="0" w:space="0" w:color="auto"/>
            <w:right w:val="none" w:sz="0" w:space="0" w:color="auto"/>
          </w:divBdr>
        </w:div>
        <w:div w:id="644774528">
          <w:marLeft w:val="0"/>
          <w:marRight w:val="0"/>
          <w:marTop w:val="0"/>
          <w:marBottom w:val="0"/>
          <w:divBdr>
            <w:top w:val="none" w:sz="0" w:space="0" w:color="auto"/>
            <w:left w:val="none" w:sz="0" w:space="0" w:color="auto"/>
            <w:bottom w:val="none" w:sz="0" w:space="0" w:color="auto"/>
            <w:right w:val="none" w:sz="0" w:space="0" w:color="auto"/>
          </w:divBdr>
        </w:div>
        <w:div w:id="915089493">
          <w:marLeft w:val="0"/>
          <w:marRight w:val="0"/>
          <w:marTop w:val="0"/>
          <w:marBottom w:val="0"/>
          <w:divBdr>
            <w:top w:val="none" w:sz="0" w:space="0" w:color="auto"/>
            <w:left w:val="none" w:sz="0" w:space="0" w:color="auto"/>
            <w:bottom w:val="none" w:sz="0" w:space="0" w:color="auto"/>
            <w:right w:val="none" w:sz="0" w:space="0" w:color="auto"/>
          </w:divBdr>
        </w:div>
        <w:div w:id="1226989139">
          <w:marLeft w:val="0"/>
          <w:marRight w:val="0"/>
          <w:marTop w:val="0"/>
          <w:marBottom w:val="0"/>
          <w:divBdr>
            <w:top w:val="none" w:sz="0" w:space="0" w:color="auto"/>
            <w:left w:val="none" w:sz="0" w:space="0" w:color="auto"/>
            <w:bottom w:val="none" w:sz="0" w:space="0" w:color="auto"/>
            <w:right w:val="none" w:sz="0" w:space="0" w:color="auto"/>
          </w:divBdr>
        </w:div>
        <w:div w:id="787089548">
          <w:marLeft w:val="0"/>
          <w:marRight w:val="0"/>
          <w:marTop w:val="0"/>
          <w:marBottom w:val="0"/>
          <w:divBdr>
            <w:top w:val="none" w:sz="0" w:space="0" w:color="auto"/>
            <w:left w:val="none" w:sz="0" w:space="0" w:color="auto"/>
            <w:bottom w:val="none" w:sz="0" w:space="0" w:color="auto"/>
            <w:right w:val="none" w:sz="0" w:space="0" w:color="auto"/>
          </w:divBdr>
        </w:div>
        <w:div w:id="1590843200">
          <w:marLeft w:val="0"/>
          <w:marRight w:val="0"/>
          <w:marTop w:val="0"/>
          <w:marBottom w:val="0"/>
          <w:divBdr>
            <w:top w:val="none" w:sz="0" w:space="0" w:color="auto"/>
            <w:left w:val="none" w:sz="0" w:space="0" w:color="auto"/>
            <w:bottom w:val="none" w:sz="0" w:space="0" w:color="auto"/>
            <w:right w:val="none" w:sz="0" w:space="0" w:color="auto"/>
          </w:divBdr>
        </w:div>
      </w:divsChild>
    </w:div>
    <w:div w:id="1359351332">
      <w:bodyDiv w:val="1"/>
      <w:marLeft w:val="0"/>
      <w:marRight w:val="0"/>
      <w:marTop w:val="0"/>
      <w:marBottom w:val="0"/>
      <w:divBdr>
        <w:top w:val="none" w:sz="0" w:space="0" w:color="auto"/>
        <w:left w:val="none" w:sz="0" w:space="0" w:color="auto"/>
        <w:bottom w:val="none" w:sz="0" w:space="0" w:color="auto"/>
        <w:right w:val="none" w:sz="0" w:space="0" w:color="auto"/>
      </w:divBdr>
    </w:div>
    <w:div w:id="1359353760">
      <w:bodyDiv w:val="1"/>
      <w:marLeft w:val="0"/>
      <w:marRight w:val="0"/>
      <w:marTop w:val="0"/>
      <w:marBottom w:val="0"/>
      <w:divBdr>
        <w:top w:val="none" w:sz="0" w:space="0" w:color="auto"/>
        <w:left w:val="none" w:sz="0" w:space="0" w:color="auto"/>
        <w:bottom w:val="none" w:sz="0" w:space="0" w:color="auto"/>
        <w:right w:val="none" w:sz="0" w:space="0" w:color="auto"/>
      </w:divBdr>
      <w:divsChild>
        <w:div w:id="1937588814">
          <w:marLeft w:val="0"/>
          <w:marRight w:val="0"/>
          <w:marTop w:val="0"/>
          <w:marBottom w:val="0"/>
          <w:divBdr>
            <w:top w:val="none" w:sz="0" w:space="0" w:color="auto"/>
            <w:left w:val="none" w:sz="0" w:space="0" w:color="auto"/>
            <w:bottom w:val="none" w:sz="0" w:space="0" w:color="auto"/>
            <w:right w:val="none" w:sz="0" w:space="0" w:color="auto"/>
          </w:divBdr>
        </w:div>
        <w:div w:id="1015110294">
          <w:marLeft w:val="0"/>
          <w:marRight w:val="0"/>
          <w:marTop w:val="0"/>
          <w:marBottom w:val="0"/>
          <w:divBdr>
            <w:top w:val="none" w:sz="0" w:space="0" w:color="auto"/>
            <w:left w:val="none" w:sz="0" w:space="0" w:color="auto"/>
            <w:bottom w:val="none" w:sz="0" w:space="0" w:color="auto"/>
            <w:right w:val="none" w:sz="0" w:space="0" w:color="auto"/>
          </w:divBdr>
        </w:div>
        <w:div w:id="1616133133">
          <w:marLeft w:val="0"/>
          <w:marRight w:val="0"/>
          <w:marTop w:val="0"/>
          <w:marBottom w:val="0"/>
          <w:divBdr>
            <w:top w:val="none" w:sz="0" w:space="0" w:color="auto"/>
            <w:left w:val="none" w:sz="0" w:space="0" w:color="auto"/>
            <w:bottom w:val="none" w:sz="0" w:space="0" w:color="auto"/>
            <w:right w:val="none" w:sz="0" w:space="0" w:color="auto"/>
          </w:divBdr>
        </w:div>
        <w:div w:id="1191533521">
          <w:marLeft w:val="0"/>
          <w:marRight w:val="0"/>
          <w:marTop w:val="0"/>
          <w:marBottom w:val="0"/>
          <w:divBdr>
            <w:top w:val="none" w:sz="0" w:space="0" w:color="auto"/>
            <w:left w:val="none" w:sz="0" w:space="0" w:color="auto"/>
            <w:bottom w:val="none" w:sz="0" w:space="0" w:color="auto"/>
            <w:right w:val="none" w:sz="0" w:space="0" w:color="auto"/>
          </w:divBdr>
        </w:div>
        <w:div w:id="376005056">
          <w:marLeft w:val="0"/>
          <w:marRight w:val="0"/>
          <w:marTop w:val="0"/>
          <w:marBottom w:val="0"/>
          <w:divBdr>
            <w:top w:val="none" w:sz="0" w:space="0" w:color="auto"/>
            <w:left w:val="none" w:sz="0" w:space="0" w:color="auto"/>
            <w:bottom w:val="none" w:sz="0" w:space="0" w:color="auto"/>
            <w:right w:val="none" w:sz="0" w:space="0" w:color="auto"/>
          </w:divBdr>
        </w:div>
        <w:div w:id="492065764">
          <w:marLeft w:val="0"/>
          <w:marRight w:val="0"/>
          <w:marTop w:val="0"/>
          <w:marBottom w:val="0"/>
          <w:divBdr>
            <w:top w:val="none" w:sz="0" w:space="0" w:color="auto"/>
            <w:left w:val="none" w:sz="0" w:space="0" w:color="auto"/>
            <w:bottom w:val="none" w:sz="0" w:space="0" w:color="auto"/>
            <w:right w:val="none" w:sz="0" w:space="0" w:color="auto"/>
          </w:divBdr>
        </w:div>
        <w:div w:id="1710107927">
          <w:marLeft w:val="0"/>
          <w:marRight w:val="0"/>
          <w:marTop w:val="0"/>
          <w:marBottom w:val="0"/>
          <w:divBdr>
            <w:top w:val="none" w:sz="0" w:space="0" w:color="auto"/>
            <w:left w:val="none" w:sz="0" w:space="0" w:color="auto"/>
            <w:bottom w:val="none" w:sz="0" w:space="0" w:color="auto"/>
            <w:right w:val="none" w:sz="0" w:space="0" w:color="auto"/>
          </w:divBdr>
        </w:div>
        <w:div w:id="1687824363">
          <w:marLeft w:val="0"/>
          <w:marRight w:val="0"/>
          <w:marTop w:val="0"/>
          <w:marBottom w:val="0"/>
          <w:divBdr>
            <w:top w:val="none" w:sz="0" w:space="0" w:color="auto"/>
            <w:left w:val="none" w:sz="0" w:space="0" w:color="auto"/>
            <w:bottom w:val="none" w:sz="0" w:space="0" w:color="auto"/>
            <w:right w:val="none" w:sz="0" w:space="0" w:color="auto"/>
          </w:divBdr>
        </w:div>
        <w:div w:id="1693337797">
          <w:marLeft w:val="0"/>
          <w:marRight w:val="0"/>
          <w:marTop w:val="0"/>
          <w:marBottom w:val="0"/>
          <w:divBdr>
            <w:top w:val="none" w:sz="0" w:space="0" w:color="auto"/>
            <w:left w:val="none" w:sz="0" w:space="0" w:color="auto"/>
            <w:bottom w:val="none" w:sz="0" w:space="0" w:color="auto"/>
            <w:right w:val="none" w:sz="0" w:space="0" w:color="auto"/>
          </w:divBdr>
        </w:div>
        <w:div w:id="1364557474">
          <w:marLeft w:val="0"/>
          <w:marRight w:val="0"/>
          <w:marTop w:val="0"/>
          <w:marBottom w:val="0"/>
          <w:divBdr>
            <w:top w:val="none" w:sz="0" w:space="0" w:color="auto"/>
            <w:left w:val="none" w:sz="0" w:space="0" w:color="auto"/>
            <w:bottom w:val="none" w:sz="0" w:space="0" w:color="auto"/>
            <w:right w:val="none" w:sz="0" w:space="0" w:color="auto"/>
          </w:divBdr>
        </w:div>
        <w:div w:id="1197888081">
          <w:marLeft w:val="0"/>
          <w:marRight w:val="0"/>
          <w:marTop w:val="0"/>
          <w:marBottom w:val="0"/>
          <w:divBdr>
            <w:top w:val="none" w:sz="0" w:space="0" w:color="auto"/>
            <w:left w:val="none" w:sz="0" w:space="0" w:color="auto"/>
            <w:bottom w:val="none" w:sz="0" w:space="0" w:color="auto"/>
            <w:right w:val="none" w:sz="0" w:space="0" w:color="auto"/>
          </w:divBdr>
        </w:div>
        <w:div w:id="514684721">
          <w:marLeft w:val="0"/>
          <w:marRight w:val="0"/>
          <w:marTop w:val="0"/>
          <w:marBottom w:val="0"/>
          <w:divBdr>
            <w:top w:val="none" w:sz="0" w:space="0" w:color="auto"/>
            <w:left w:val="none" w:sz="0" w:space="0" w:color="auto"/>
            <w:bottom w:val="none" w:sz="0" w:space="0" w:color="auto"/>
            <w:right w:val="none" w:sz="0" w:space="0" w:color="auto"/>
          </w:divBdr>
        </w:div>
        <w:div w:id="1244409786">
          <w:marLeft w:val="0"/>
          <w:marRight w:val="0"/>
          <w:marTop w:val="0"/>
          <w:marBottom w:val="0"/>
          <w:divBdr>
            <w:top w:val="none" w:sz="0" w:space="0" w:color="auto"/>
            <w:left w:val="none" w:sz="0" w:space="0" w:color="auto"/>
            <w:bottom w:val="none" w:sz="0" w:space="0" w:color="auto"/>
            <w:right w:val="none" w:sz="0" w:space="0" w:color="auto"/>
          </w:divBdr>
        </w:div>
        <w:div w:id="274561055">
          <w:marLeft w:val="0"/>
          <w:marRight w:val="0"/>
          <w:marTop w:val="0"/>
          <w:marBottom w:val="0"/>
          <w:divBdr>
            <w:top w:val="none" w:sz="0" w:space="0" w:color="auto"/>
            <w:left w:val="none" w:sz="0" w:space="0" w:color="auto"/>
            <w:bottom w:val="none" w:sz="0" w:space="0" w:color="auto"/>
            <w:right w:val="none" w:sz="0" w:space="0" w:color="auto"/>
          </w:divBdr>
        </w:div>
        <w:div w:id="1656373018">
          <w:marLeft w:val="0"/>
          <w:marRight w:val="0"/>
          <w:marTop w:val="0"/>
          <w:marBottom w:val="0"/>
          <w:divBdr>
            <w:top w:val="none" w:sz="0" w:space="0" w:color="auto"/>
            <w:left w:val="none" w:sz="0" w:space="0" w:color="auto"/>
            <w:bottom w:val="none" w:sz="0" w:space="0" w:color="auto"/>
            <w:right w:val="none" w:sz="0" w:space="0" w:color="auto"/>
          </w:divBdr>
        </w:div>
        <w:div w:id="1394540612">
          <w:marLeft w:val="0"/>
          <w:marRight w:val="0"/>
          <w:marTop w:val="0"/>
          <w:marBottom w:val="0"/>
          <w:divBdr>
            <w:top w:val="none" w:sz="0" w:space="0" w:color="auto"/>
            <w:left w:val="none" w:sz="0" w:space="0" w:color="auto"/>
            <w:bottom w:val="none" w:sz="0" w:space="0" w:color="auto"/>
            <w:right w:val="none" w:sz="0" w:space="0" w:color="auto"/>
          </w:divBdr>
        </w:div>
        <w:div w:id="1262880390">
          <w:marLeft w:val="0"/>
          <w:marRight w:val="0"/>
          <w:marTop w:val="0"/>
          <w:marBottom w:val="0"/>
          <w:divBdr>
            <w:top w:val="none" w:sz="0" w:space="0" w:color="auto"/>
            <w:left w:val="none" w:sz="0" w:space="0" w:color="auto"/>
            <w:bottom w:val="none" w:sz="0" w:space="0" w:color="auto"/>
            <w:right w:val="none" w:sz="0" w:space="0" w:color="auto"/>
          </w:divBdr>
        </w:div>
      </w:divsChild>
    </w:div>
    <w:div w:id="1362590043">
      <w:bodyDiv w:val="1"/>
      <w:marLeft w:val="0"/>
      <w:marRight w:val="0"/>
      <w:marTop w:val="0"/>
      <w:marBottom w:val="0"/>
      <w:divBdr>
        <w:top w:val="none" w:sz="0" w:space="0" w:color="auto"/>
        <w:left w:val="none" w:sz="0" w:space="0" w:color="auto"/>
        <w:bottom w:val="none" w:sz="0" w:space="0" w:color="auto"/>
        <w:right w:val="none" w:sz="0" w:space="0" w:color="auto"/>
      </w:divBdr>
      <w:divsChild>
        <w:div w:id="233122879">
          <w:marLeft w:val="0"/>
          <w:marRight w:val="0"/>
          <w:marTop w:val="0"/>
          <w:marBottom w:val="0"/>
          <w:divBdr>
            <w:top w:val="none" w:sz="0" w:space="0" w:color="auto"/>
            <w:left w:val="none" w:sz="0" w:space="0" w:color="auto"/>
            <w:bottom w:val="none" w:sz="0" w:space="0" w:color="auto"/>
            <w:right w:val="none" w:sz="0" w:space="0" w:color="auto"/>
          </w:divBdr>
        </w:div>
        <w:div w:id="91170550">
          <w:marLeft w:val="0"/>
          <w:marRight w:val="0"/>
          <w:marTop w:val="0"/>
          <w:marBottom w:val="0"/>
          <w:divBdr>
            <w:top w:val="none" w:sz="0" w:space="0" w:color="auto"/>
            <w:left w:val="none" w:sz="0" w:space="0" w:color="auto"/>
            <w:bottom w:val="none" w:sz="0" w:space="0" w:color="auto"/>
            <w:right w:val="none" w:sz="0" w:space="0" w:color="auto"/>
          </w:divBdr>
        </w:div>
        <w:div w:id="936643133">
          <w:marLeft w:val="0"/>
          <w:marRight w:val="0"/>
          <w:marTop w:val="0"/>
          <w:marBottom w:val="0"/>
          <w:divBdr>
            <w:top w:val="none" w:sz="0" w:space="0" w:color="auto"/>
            <w:left w:val="none" w:sz="0" w:space="0" w:color="auto"/>
            <w:bottom w:val="none" w:sz="0" w:space="0" w:color="auto"/>
            <w:right w:val="none" w:sz="0" w:space="0" w:color="auto"/>
          </w:divBdr>
        </w:div>
      </w:divsChild>
    </w:div>
    <w:div w:id="1362590843">
      <w:bodyDiv w:val="1"/>
      <w:marLeft w:val="0"/>
      <w:marRight w:val="0"/>
      <w:marTop w:val="0"/>
      <w:marBottom w:val="0"/>
      <w:divBdr>
        <w:top w:val="none" w:sz="0" w:space="0" w:color="auto"/>
        <w:left w:val="none" w:sz="0" w:space="0" w:color="auto"/>
        <w:bottom w:val="none" w:sz="0" w:space="0" w:color="auto"/>
        <w:right w:val="none" w:sz="0" w:space="0" w:color="auto"/>
      </w:divBdr>
      <w:divsChild>
        <w:div w:id="536508920">
          <w:marLeft w:val="0"/>
          <w:marRight w:val="0"/>
          <w:marTop w:val="0"/>
          <w:marBottom w:val="0"/>
          <w:divBdr>
            <w:top w:val="none" w:sz="0" w:space="0" w:color="auto"/>
            <w:left w:val="none" w:sz="0" w:space="0" w:color="auto"/>
            <w:bottom w:val="none" w:sz="0" w:space="0" w:color="auto"/>
            <w:right w:val="none" w:sz="0" w:space="0" w:color="auto"/>
          </w:divBdr>
        </w:div>
        <w:div w:id="1076824610">
          <w:marLeft w:val="0"/>
          <w:marRight w:val="0"/>
          <w:marTop w:val="0"/>
          <w:marBottom w:val="0"/>
          <w:divBdr>
            <w:top w:val="none" w:sz="0" w:space="0" w:color="auto"/>
            <w:left w:val="none" w:sz="0" w:space="0" w:color="auto"/>
            <w:bottom w:val="none" w:sz="0" w:space="0" w:color="auto"/>
            <w:right w:val="none" w:sz="0" w:space="0" w:color="auto"/>
          </w:divBdr>
        </w:div>
        <w:div w:id="856429114">
          <w:marLeft w:val="0"/>
          <w:marRight w:val="0"/>
          <w:marTop w:val="0"/>
          <w:marBottom w:val="0"/>
          <w:divBdr>
            <w:top w:val="none" w:sz="0" w:space="0" w:color="auto"/>
            <w:left w:val="none" w:sz="0" w:space="0" w:color="auto"/>
            <w:bottom w:val="none" w:sz="0" w:space="0" w:color="auto"/>
            <w:right w:val="none" w:sz="0" w:space="0" w:color="auto"/>
          </w:divBdr>
        </w:div>
        <w:div w:id="1287350398">
          <w:marLeft w:val="0"/>
          <w:marRight w:val="0"/>
          <w:marTop w:val="0"/>
          <w:marBottom w:val="0"/>
          <w:divBdr>
            <w:top w:val="none" w:sz="0" w:space="0" w:color="auto"/>
            <w:left w:val="none" w:sz="0" w:space="0" w:color="auto"/>
            <w:bottom w:val="none" w:sz="0" w:space="0" w:color="auto"/>
            <w:right w:val="none" w:sz="0" w:space="0" w:color="auto"/>
          </w:divBdr>
        </w:div>
      </w:divsChild>
    </w:div>
    <w:div w:id="1367221368">
      <w:bodyDiv w:val="1"/>
      <w:marLeft w:val="0"/>
      <w:marRight w:val="0"/>
      <w:marTop w:val="0"/>
      <w:marBottom w:val="0"/>
      <w:divBdr>
        <w:top w:val="none" w:sz="0" w:space="0" w:color="auto"/>
        <w:left w:val="none" w:sz="0" w:space="0" w:color="auto"/>
        <w:bottom w:val="none" w:sz="0" w:space="0" w:color="auto"/>
        <w:right w:val="none" w:sz="0" w:space="0" w:color="auto"/>
      </w:divBdr>
    </w:div>
    <w:div w:id="1373458146">
      <w:bodyDiv w:val="1"/>
      <w:marLeft w:val="0"/>
      <w:marRight w:val="0"/>
      <w:marTop w:val="0"/>
      <w:marBottom w:val="0"/>
      <w:divBdr>
        <w:top w:val="none" w:sz="0" w:space="0" w:color="auto"/>
        <w:left w:val="none" w:sz="0" w:space="0" w:color="auto"/>
        <w:bottom w:val="none" w:sz="0" w:space="0" w:color="auto"/>
        <w:right w:val="none" w:sz="0" w:space="0" w:color="auto"/>
      </w:divBdr>
    </w:div>
    <w:div w:id="1397514955">
      <w:bodyDiv w:val="1"/>
      <w:marLeft w:val="0"/>
      <w:marRight w:val="0"/>
      <w:marTop w:val="0"/>
      <w:marBottom w:val="0"/>
      <w:divBdr>
        <w:top w:val="none" w:sz="0" w:space="0" w:color="auto"/>
        <w:left w:val="none" w:sz="0" w:space="0" w:color="auto"/>
        <w:bottom w:val="none" w:sz="0" w:space="0" w:color="auto"/>
        <w:right w:val="none" w:sz="0" w:space="0" w:color="auto"/>
      </w:divBdr>
      <w:divsChild>
        <w:div w:id="917403890">
          <w:marLeft w:val="0"/>
          <w:marRight w:val="0"/>
          <w:marTop w:val="0"/>
          <w:marBottom w:val="0"/>
          <w:divBdr>
            <w:top w:val="none" w:sz="0" w:space="0" w:color="auto"/>
            <w:left w:val="none" w:sz="0" w:space="0" w:color="auto"/>
            <w:bottom w:val="none" w:sz="0" w:space="0" w:color="auto"/>
            <w:right w:val="none" w:sz="0" w:space="0" w:color="auto"/>
          </w:divBdr>
        </w:div>
        <w:div w:id="193353252">
          <w:marLeft w:val="0"/>
          <w:marRight w:val="0"/>
          <w:marTop w:val="0"/>
          <w:marBottom w:val="0"/>
          <w:divBdr>
            <w:top w:val="none" w:sz="0" w:space="0" w:color="auto"/>
            <w:left w:val="none" w:sz="0" w:space="0" w:color="auto"/>
            <w:bottom w:val="none" w:sz="0" w:space="0" w:color="auto"/>
            <w:right w:val="none" w:sz="0" w:space="0" w:color="auto"/>
          </w:divBdr>
        </w:div>
      </w:divsChild>
    </w:div>
    <w:div w:id="1402674332">
      <w:bodyDiv w:val="1"/>
      <w:marLeft w:val="0"/>
      <w:marRight w:val="0"/>
      <w:marTop w:val="0"/>
      <w:marBottom w:val="0"/>
      <w:divBdr>
        <w:top w:val="none" w:sz="0" w:space="0" w:color="auto"/>
        <w:left w:val="none" w:sz="0" w:space="0" w:color="auto"/>
        <w:bottom w:val="none" w:sz="0" w:space="0" w:color="auto"/>
        <w:right w:val="none" w:sz="0" w:space="0" w:color="auto"/>
      </w:divBdr>
      <w:divsChild>
        <w:div w:id="1879273786">
          <w:marLeft w:val="0"/>
          <w:marRight w:val="0"/>
          <w:marTop w:val="0"/>
          <w:marBottom w:val="0"/>
          <w:divBdr>
            <w:top w:val="none" w:sz="0" w:space="0" w:color="auto"/>
            <w:left w:val="none" w:sz="0" w:space="0" w:color="auto"/>
            <w:bottom w:val="none" w:sz="0" w:space="0" w:color="auto"/>
            <w:right w:val="none" w:sz="0" w:space="0" w:color="auto"/>
          </w:divBdr>
        </w:div>
        <w:div w:id="1698384974">
          <w:marLeft w:val="0"/>
          <w:marRight w:val="0"/>
          <w:marTop w:val="0"/>
          <w:marBottom w:val="0"/>
          <w:divBdr>
            <w:top w:val="none" w:sz="0" w:space="0" w:color="auto"/>
            <w:left w:val="none" w:sz="0" w:space="0" w:color="auto"/>
            <w:bottom w:val="none" w:sz="0" w:space="0" w:color="auto"/>
            <w:right w:val="none" w:sz="0" w:space="0" w:color="auto"/>
          </w:divBdr>
        </w:div>
        <w:div w:id="2018379739">
          <w:marLeft w:val="0"/>
          <w:marRight w:val="0"/>
          <w:marTop w:val="0"/>
          <w:marBottom w:val="0"/>
          <w:divBdr>
            <w:top w:val="none" w:sz="0" w:space="0" w:color="auto"/>
            <w:left w:val="none" w:sz="0" w:space="0" w:color="auto"/>
            <w:bottom w:val="none" w:sz="0" w:space="0" w:color="auto"/>
            <w:right w:val="none" w:sz="0" w:space="0" w:color="auto"/>
          </w:divBdr>
        </w:div>
      </w:divsChild>
    </w:div>
    <w:div w:id="1402942860">
      <w:bodyDiv w:val="1"/>
      <w:marLeft w:val="0"/>
      <w:marRight w:val="0"/>
      <w:marTop w:val="0"/>
      <w:marBottom w:val="0"/>
      <w:divBdr>
        <w:top w:val="none" w:sz="0" w:space="0" w:color="auto"/>
        <w:left w:val="none" w:sz="0" w:space="0" w:color="auto"/>
        <w:bottom w:val="none" w:sz="0" w:space="0" w:color="auto"/>
        <w:right w:val="none" w:sz="0" w:space="0" w:color="auto"/>
      </w:divBdr>
      <w:divsChild>
        <w:div w:id="1672753731">
          <w:marLeft w:val="0"/>
          <w:marRight w:val="0"/>
          <w:marTop w:val="0"/>
          <w:marBottom w:val="0"/>
          <w:divBdr>
            <w:top w:val="none" w:sz="0" w:space="0" w:color="auto"/>
            <w:left w:val="none" w:sz="0" w:space="0" w:color="auto"/>
            <w:bottom w:val="none" w:sz="0" w:space="0" w:color="auto"/>
            <w:right w:val="none" w:sz="0" w:space="0" w:color="auto"/>
          </w:divBdr>
        </w:div>
        <w:div w:id="1395658824">
          <w:marLeft w:val="0"/>
          <w:marRight w:val="0"/>
          <w:marTop w:val="0"/>
          <w:marBottom w:val="0"/>
          <w:divBdr>
            <w:top w:val="none" w:sz="0" w:space="0" w:color="auto"/>
            <w:left w:val="none" w:sz="0" w:space="0" w:color="auto"/>
            <w:bottom w:val="none" w:sz="0" w:space="0" w:color="auto"/>
            <w:right w:val="none" w:sz="0" w:space="0" w:color="auto"/>
          </w:divBdr>
        </w:div>
        <w:div w:id="586965915">
          <w:marLeft w:val="0"/>
          <w:marRight w:val="0"/>
          <w:marTop w:val="0"/>
          <w:marBottom w:val="0"/>
          <w:divBdr>
            <w:top w:val="none" w:sz="0" w:space="0" w:color="auto"/>
            <w:left w:val="none" w:sz="0" w:space="0" w:color="auto"/>
            <w:bottom w:val="none" w:sz="0" w:space="0" w:color="auto"/>
            <w:right w:val="none" w:sz="0" w:space="0" w:color="auto"/>
          </w:divBdr>
        </w:div>
        <w:div w:id="1326783299">
          <w:marLeft w:val="0"/>
          <w:marRight w:val="0"/>
          <w:marTop w:val="0"/>
          <w:marBottom w:val="0"/>
          <w:divBdr>
            <w:top w:val="none" w:sz="0" w:space="0" w:color="auto"/>
            <w:left w:val="none" w:sz="0" w:space="0" w:color="auto"/>
            <w:bottom w:val="none" w:sz="0" w:space="0" w:color="auto"/>
            <w:right w:val="none" w:sz="0" w:space="0" w:color="auto"/>
          </w:divBdr>
        </w:div>
        <w:div w:id="2073844666">
          <w:marLeft w:val="0"/>
          <w:marRight w:val="0"/>
          <w:marTop w:val="0"/>
          <w:marBottom w:val="0"/>
          <w:divBdr>
            <w:top w:val="none" w:sz="0" w:space="0" w:color="auto"/>
            <w:left w:val="none" w:sz="0" w:space="0" w:color="auto"/>
            <w:bottom w:val="none" w:sz="0" w:space="0" w:color="auto"/>
            <w:right w:val="none" w:sz="0" w:space="0" w:color="auto"/>
          </w:divBdr>
        </w:div>
        <w:div w:id="93091738">
          <w:marLeft w:val="0"/>
          <w:marRight w:val="0"/>
          <w:marTop w:val="0"/>
          <w:marBottom w:val="0"/>
          <w:divBdr>
            <w:top w:val="none" w:sz="0" w:space="0" w:color="auto"/>
            <w:left w:val="none" w:sz="0" w:space="0" w:color="auto"/>
            <w:bottom w:val="none" w:sz="0" w:space="0" w:color="auto"/>
            <w:right w:val="none" w:sz="0" w:space="0" w:color="auto"/>
          </w:divBdr>
        </w:div>
        <w:div w:id="161743474">
          <w:marLeft w:val="0"/>
          <w:marRight w:val="0"/>
          <w:marTop w:val="0"/>
          <w:marBottom w:val="0"/>
          <w:divBdr>
            <w:top w:val="none" w:sz="0" w:space="0" w:color="auto"/>
            <w:left w:val="none" w:sz="0" w:space="0" w:color="auto"/>
            <w:bottom w:val="none" w:sz="0" w:space="0" w:color="auto"/>
            <w:right w:val="none" w:sz="0" w:space="0" w:color="auto"/>
          </w:divBdr>
        </w:div>
        <w:div w:id="1244609660">
          <w:marLeft w:val="0"/>
          <w:marRight w:val="0"/>
          <w:marTop w:val="0"/>
          <w:marBottom w:val="0"/>
          <w:divBdr>
            <w:top w:val="none" w:sz="0" w:space="0" w:color="auto"/>
            <w:left w:val="none" w:sz="0" w:space="0" w:color="auto"/>
            <w:bottom w:val="none" w:sz="0" w:space="0" w:color="auto"/>
            <w:right w:val="none" w:sz="0" w:space="0" w:color="auto"/>
          </w:divBdr>
        </w:div>
        <w:div w:id="1765028778">
          <w:marLeft w:val="0"/>
          <w:marRight w:val="0"/>
          <w:marTop w:val="0"/>
          <w:marBottom w:val="0"/>
          <w:divBdr>
            <w:top w:val="none" w:sz="0" w:space="0" w:color="auto"/>
            <w:left w:val="none" w:sz="0" w:space="0" w:color="auto"/>
            <w:bottom w:val="none" w:sz="0" w:space="0" w:color="auto"/>
            <w:right w:val="none" w:sz="0" w:space="0" w:color="auto"/>
          </w:divBdr>
        </w:div>
        <w:div w:id="93330600">
          <w:marLeft w:val="0"/>
          <w:marRight w:val="0"/>
          <w:marTop w:val="0"/>
          <w:marBottom w:val="0"/>
          <w:divBdr>
            <w:top w:val="none" w:sz="0" w:space="0" w:color="auto"/>
            <w:left w:val="none" w:sz="0" w:space="0" w:color="auto"/>
            <w:bottom w:val="none" w:sz="0" w:space="0" w:color="auto"/>
            <w:right w:val="none" w:sz="0" w:space="0" w:color="auto"/>
          </w:divBdr>
        </w:div>
        <w:div w:id="1711491989">
          <w:marLeft w:val="0"/>
          <w:marRight w:val="0"/>
          <w:marTop w:val="0"/>
          <w:marBottom w:val="0"/>
          <w:divBdr>
            <w:top w:val="none" w:sz="0" w:space="0" w:color="auto"/>
            <w:left w:val="none" w:sz="0" w:space="0" w:color="auto"/>
            <w:bottom w:val="none" w:sz="0" w:space="0" w:color="auto"/>
            <w:right w:val="none" w:sz="0" w:space="0" w:color="auto"/>
          </w:divBdr>
        </w:div>
        <w:div w:id="783497040">
          <w:marLeft w:val="0"/>
          <w:marRight w:val="0"/>
          <w:marTop w:val="0"/>
          <w:marBottom w:val="0"/>
          <w:divBdr>
            <w:top w:val="none" w:sz="0" w:space="0" w:color="auto"/>
            <w:left w:val="none" w:sz="0" w:space="0" w:color="auto"/>
            <w:bottom w:val="none" w:sz="0" w:space="0" w:color="auto"/>
            <w:right w:val="none" w:sz="0" w:space="0" w:color="auto"/>
          </w:divBdr>
        </w:div>
        <w:div w:id="2107771474">
          <w:marLeft w:val="0"/>
          <w:marRight w:val="0"/>
          <w:marTop w:val="0"/>
          <w:marBottom w:val="0"/>
          <w:divBdr>
            <w:top w:val="none" w:sz="0" w:space="0" w:color="auto"/>
            <w:left w:val="none" w:sz="0" w:space="0" w:color="auto"/>
            <w:bottom w:val="none" w:sz="0" w:space="0" w:color="auto"/>
            <w:right w:val="none" w:sz="0" w:space="0" w:color="auto"/>
          </w:divBdr>
        </w:div>
        <w:div w:id="119809442">
          <w:marLeft w:val="0"/>
          <w:marRight w:val="0"/>
          <w:marTop w:val="0"/>
          <w:marBottom w:val="0"/>
          <w:divBdr>
            <w:top w:val="none" w:sz="0" w:space="0" w:color="auto"/>
            <w:left w:val="none" w:sz="0" w:space="0" w:color="auto"/>
            <w:bottom w:val="none" w:sz="0" w:space="0" w:color="auto"/>
            <w:right w:val="none" w:sz="0" w:space="0" w:color="auto"/>
          </w:divBdr>
        </w:div>
      </w:divsChild>
    </w:div>
    <w:div w:id="1403022150">
      <w:bodyDiv w:val="1"/>
      <w:marLeft w:val="0"/>
      <w:marRight w:val="0"/>
      <w:marTop w:val="0"/>
      <w:marBottom w:val="0"/>
      <w:divBdr>
        <w:top w:val="none" w:sz="0" w:space="0" w:color="auto"/>
        <w:left w:val="none" w:sz="0" w:space="0" w:color="auto"/>
        <w:bottom w:val="none" w:sz="0" w:space="0" w:color="auto"/>
        <w:right w:val="none" w:sz="0" w:space="0" w:color="auto"/>
      </w:divBdr>
      <w:divsChild>
        <w:div w:id="716244663">
          <w:marLeft w:val="0"/>
          <w:marRight w:val="0"/>
          <w:marTop w:val="0"/>
          <w:marBottom w:val="0"/>
          <w:divBdr>
            <w:top w:val="none" w:sz="0" w:space="0" w:color="auto"/>
            <w:left w:val="none" w:sz="0" w:space="0" w:color="auto"/>
            <w:bottom w:val="none" w:sz="0" w:space="0" w:color="auto"/>
            <w:right w:val="none" w:sz="0" w:space="0" w:color="auto"/>
          </w:divBdr>
        </w:div>
        <w:div w:id="454981369">
          <w:marLeft w:val="0"/>
          <w:marRight w:val="0"/>
          <w:marTop w:val="0"/>
          <w:marBottom w:val="0"/>
          <w:divBdr>
            <w:top w:val="none" w:sz="0" w:space="0" w:color="auto"/>
            <w:left w:val="none" w:sz="0" w:space="0" w:color="auto"/>
            <w:bottom w:val="none" w:sz="0" w:space="0" w:color="auto"/>
            <w:right w:val="none" w:sz="0" w:space="0" w:color="auto"/>
          </w:divBdr>
        </w:div>
        <w:div w:id="1739790738">
          <w:marLeft w:val="0"/>
          <w:marRight w:val="0"/>
          <w:marTop w:val="0"/>
          <w:marBottom w:val="0"/>
          <w:divBdr>
            <w:top w:val="none" w:sz="0" w:space="0" w:color="auto"/>
            <w:left w:val="none" w:sz="0" w:space="0" w:color="auto"/>
            <w:bottom w:val="none" w:sz="0" w:space="0" w:color="auto"/>
            <w:right w:val="none" w:sz="0" w:space="0" w:color="auto"/>
          </w:divBdr>
        </w:div>
        <w:div w:id="202131824">
          <w:marLeft w:val="0"/>
          <w:marRight w:val="0"/>
          <w:marTop w:val="0"/>
          <w:marBottom w:val="0"/>
          <w:divBdr>
            <w:top w:val="none" w:sz="0" w:space="0" w:color="auto"/>
            <w:left w:val="none" w:sz="0" w:space="0" w:color="auto"/>
            <w:bottom w:val="none" w:sz="0" w:space="0" w:color="auto"/>
            <w:right w:val="none" w:sz="0" w:space="0" w:color="auto"/>
          </w:divBdr>
        </w:div>
        <w:div w:id="1581253482">
          <w:marLeft w:val="0"/>
          <w:marRight w:val="0"/>
          <w:marTop w:val="0"/>
          <w:marBottom w:val="0"/>
          <w:divBdr>
            <w:top w:val="none" w:sz="0" w:space="0" w:color="auto"/>
            <w:left w:val="none" w:sz="0" w:space="0" w:color="auto"/>
            <w:bottom w:val="none" w:sz="0" w:space="0" w:color="auto"/>
            <w:right w:val="none" w:sz="0" w:space="0" w:color="auto"/>
          </w:divBdr>
        </w:div>
        <w:div w:id="245506282">
          <w:marLeft w:val="0"/>
          <w:marRight w:val="0"/>
          <w:marTop w:val="0"/>
          <w:marBottom w:val="0"/>
          <w:divBdr>
            <w:top w:val="none" w:sz="0" w:space="0" w:color="auto"/>
            <w:left w:val="none" w:sz="0" w:space="0" w:color="auto"/>
            <w:bottom w:val="none" w:sz="0" w:space="0" w:color="auto"/>
            <w:right w:val="none" w:sz="0" w:space="0" w:color="auto"/>
          </w:divBdr>
        </w:div>
        <w:div w:id="1100754957">
          <w:marLeft w:val="0"/>
          <w:marRight w:val="0"/>
          <w:marTop w:val="0"/>
          <w:marBottom w:val="0"/>
          <w:divBdr>
            <w:top w:val="none" w:sz="0" w:space="0" w:color="auto"/>
            <w:left w:val="none" w:sz="0" w:space="0" w:color="auto"/>
            <w:bottom w:val="none" w:sz="0" w:space="0" w:color="auto"/>
            <w:right w:val="none" w:sz="0" w:space="0" w:color="auto"/>
          </w:divBdr>
        </w:div>
        <w:div w:id="2094471452">
          <w:marLeft w:val="0"/>
          <w:marRight w:val="0"/>
          <w:marTop w:val="0"/>
          <w:marBottom w:val="0"/>
          <w:divBdr>
            <w:top w:val="none" w:sz="0" w:space="0" w:color="auto"/>
            <w:left w:val="none" w:sz="0" w:space="0" w:color="auto"/>
            <w:bottom w:val="none" w:sz="0" w:space="0" w:color="auto"/>
            <w:right w:val="none" w:sz="0" w:space="0" w:color="auto"/>
          </w:divBdr>
        </w:div>
        <w:div w:id="1418332935">
          <w:marLeft w:val="0"/>
          <w:marRight w:val="0"/>
          <w:marTop w:val="0"/>
          <w:marBottom w:val="0"/>
          <w:divBdr>
            <w:top w:val="none" w:sz="0" w:space="0" w:color="auto"/>
            <w:left w:val="none" w:sz="0" w:space="0" w:color="auto"/>
            <w:bottom w:val="none" w:sz="0" w:space="0" w:color="auto"/>
            <w:right w:val="none" w:sz="0" w:space="0" w:color="auto"/>
          </w:divBdr>
        </w:div>
        <w:div w:id="481504334">
          <w:marLeft w:val="0"/>
          <w:marRight w:val="0"/>
          <w:marTop w:val="0"/>
          <w:marBottom w:val="0"/>
          <w:divBdr>
            <w:top w:val="none" w:sz="0" w:space="0" w:color="auto"/>
            <w:left w:val="none" w:sz="0" w:space="0" w:color="auto"/>
            <w:bottom w:val="none" w:sz="0" w:space="0" w:color="auto"/>
            <w:right w:val="none" w:sz="0" w:space="0" w:color="auto"/>
          </w:divBdr>
        </w:div>
        <w:div w:id="1351445546">
          <w:marLeft w:val="0"/>
          <w:marRight w:val="0"/>
          <w:marTop w:val="0"/>
          <w:marBottom w:val="0"/>
          <w:divBdr>
            <w:top w:val="none" w:sz="0" w:space="0" w:color="auto"/>
            <w:left w:val="none" w:sz="0" w:space="0" w:color="auto"/>
            <w:bottom w:val="none" w:sz="0" w:space="0" w:color="auto"/>
            <w:right w:val="none" w:sz="0" w:space="0" w:color="auto"/>
          </w:divBdr>
        </w:div>
        <w:div w:id="731972234">
          <w:marLeft w:val="0"/>
          <w:marRight w:val="0"/>
          <w:marTop w:val="0"/>
          <w:marBottom w:val="0"/>
          <w:divBdr>
            <w:top w:val="none" w:sz="0" w:space="0" w:color="auto"/>
            <w:left w:val="none" w:sz="0" w:space="0" w:color="auto"/>
            <w:bottom w:val="none" w:sz="0" w:space="0" w:color="auto"/>
            <w:right w:val="none" w:sz="0" w:space="0" w:color="auto"/>
          </w:divBdr>
        </w:div>
        <w:div w:id="1936134150">
          <w:marLeft w:val="0"/>
          <w:marRight w:val="0"/>
          <w:marTop w:val="0"/>
          <w:marBottom w:val="0"/>
          <w:divBdr>
            <w:top w:val="none" w:sz="0" w:space="0" w:color="auto"/>
            <w:left w:val="none" w:sz="0" w:space="0" w:color="auto"/>
            <w:bottom w:val="none" w:sz="0" w:space="0" w:color="auto"/>
            <w:right w:val="none" w:sz="0" w:space="0" w:color="auto"/>
          </w:divBdr>
        </w:div>
        <w:div w:id="1327126605">
          <w:marLeft w:val="0"/>
          <w:marRight w:val="0"/>
          <w:marTop w:val="0"/>
          <w:marBottom w:val="0"/>
          <w:divBdr>
            <w:top w:val="none" w:sz="0" w:space="0" w:color="auto"/>
            <w:left w:val="none" w:sz="0" w:space="0" w:color="auto"/>
            <w:bottom w:val="none" w:sz="0" w:space="0" w:color="auto"/>
            <w:right w:val="none" w:sz="0" w:space="0" w:color="auto"/>
          </w:divBdr>
        </w:div>
        <w:div w:id="566964646">
          <w:marLeft w:val="0"/>
          <w:marRight w:val="0"/>
          <w:marTop w:val="0"/>
          <w:marBottom w:val="0"/>
          <w:divBdr>
            <w:top w:val="none" w:sz="0" w:space="0" w:color="auto"/>
            <w:left w:val="none" w:sz="0" w:space="0" w:color="auto"/>
            <w:bottom w:val="none" w:sz="0" w:space="0" w:color="auto"/>
            <w:right w:val="none" w:sz="0" w:space="0" w:color="auto"/>
          </w:divBdr>
        </w:div>
        <w:div w:id="1445344861">
          <w:marLeft w:val="0"/>
          <w:marRight w:val="0"/>
          <w:marTop w:val="0"/>
          <w:marBottom w:val="0"/>
          <w:divBdr>
            <w:top w:val="none" w:sz="0" w:space="0" w:color="auto"/>
            <w:left w:val="none" w:sz="0" w:space="0" w:color="auto"/>
            <w:bottom w:val="none" w:sz="0" w:space="0" w:color="auto"/>
            <w:right w:val="none" w:sz="0" w:space="0" w:color="auto"/>
          </w:divBdr>
        </w:div>
        <w:div w:id="791900638">
          <w:marLeft w:val="0"/>
          <w:marRight w:val="0"/>
          <w:marTop w:val="0"/>
          <w:marBottom w:val="0"/>
          <w:divBdr>
            <w:top w:val="none" w:sz="0" w:space="0" w:color="auto"/>
            <w:left w:val="none" w:sz="0" w:space="0" w:color="auto"/>
            <w:bottom w:val="none" w:sz="0" w:space="0" w:color="auto"/>
            <w:right w:val="none" w:sz="0" w:space="0" w:color="auto"/>
          </w:divBdr>
        </w:div>
        <w:div w:id="2022314104">
          <w:marLeft w:val="0"/>
          <w:marRight w:val="0"/>
          <w:marTop w:val="0"/>
          <w:marBottom w:val="0"/>
          <w:divBdr>
            <w:top w:val="none" w:sz="0" w:space="0" w:color="auto"/>
            <w:left w:val="none" w:sz="0" w:space="0" w:color="auto"/>
            <w:bottom w:val="none" w:sz="0" w:space="0" w:color="auto"/>
            <w:right w:val="none" w:sz="0" w:space="0" w:color="auto"/>
          </w:divBdr>
        </w:div>
        <w:div w:id="1396394972">
          <w:marLeft w:val="0"/>
          <w:marRight w:val="0"/>
          <w:marTop w:val="0"/>
          <w:marBottom w:val="0"/>
          <w:divBdr>
            <w:top w:val="none" w:sz="0" w:space="0" w:color="auto"/>
            <w:left w:val="none" w:sz="0" w:space="0" w:color="auto"/>
            <w:bottom w:val="none" w:sz="0" w:space="0" w:color="auto"/>
            <w:right w:val="none" w:sz="0" w:space="0" w:color="auto"/>
          </w:divBdr>
        </w:div>
      </w:divsChild>
    </w:div>
    <w:div w:id="1409691267">
      <w:bodyDiv w:val="1"/>
      <w:marLeft w:val="0"/>
      <w:marRight w:val="0"/>
      <w:marTop w:val="0"/>
      <w:marBottom w:val="0"/>
      <w:divBdr>
        <w:top w:val="none" w:sz="0" w:space="0" w:color="auto"/>
        <w:left w:val="none" w:sz="0" w:space="0" w:color="auto"/>
        <w:bottom w:val="none" w:sz="0" w:space="0" w:color="auto"/>
        <w:right w:val="none" w:sz="0" w:space="0" w:color="auto"/>
      </w:divBdr>
    </w:div>
    <w:div w:id="1413161615">
      <w:bodyDiv w:val="1"/>
      <w:marLeft w:val="0"/>
      <w:marRight w:val="0"/>
      <w:marTop w:val="0"/>
      <w:marBottom w:val="0"/>
      <w:divBdr>
        <w:top w:val="none" w:sz="0" w:space="0" w:color="auto"/>
        <w:left w:val="none" w:sz="0" w:space="0" w:color="auto"/>
        <w:bottom w:val="none" w:sz="0" w:space="0" w:color="auto"/>
        <w:right w:val="none" w:sz="0" w:space="0" w:color="auto"/>
      </w:divBdr>
      <w:divsChild>
        <w:div w:id="1996176525">
          <w:marLeft w:val="0"/>
          <w:marRight w:val="0"/>
          <w:marTop w:val="0"/>
          <w:marBottom w:val="0"/>
          <w:divBdr>
            <w:top w:val="none" w:sz="0" w:space="0" w:color="auto"/>
            <w:left w:val="none" w:sz="0" w:space="0" w:color="auto"/>
            <w:bottom w:val="none" w:sz="0" w:space="0" w:color="auto"/>
            <w:right w:val="none" w:sz="0" w:space="0" w:color="auto"/>
          </w:divBdr>
        </w:div>
        <w:div w:id="142895676">
          <w:marLeft w:val="0"/>
          <w:marRight w:val="0"/>
          <w:marTop w:val="0"/>
          <w:marBottom w:val="0"/>
          <w:divBdr>
            <w:top w:val="none" w:sz="0" w:space="0" w:color="auto"/>
            <w:left w:val="none" w:sz="0" w:space="0" w:color="auto"/>
            <w:bottom w:val="none" w:sz="0" w:space="0" w:color="auto"/>
            <w:right w:val="none" w:sz="0" w:space="0" w:color="auto"/>
          </w:divBdr>
        </w:div>
        <w:div w:id="576594163">
          <w:marLeft w:val="0"/>
          <w:marRight w:val="0"/>
          <w:marTop w:val="0"/>
          <w:marBottom w:val="0"/>
          <w:divBdr>
            <w:top w:val="none" w:sz="0" w:space="0" w:color="auto"/>
            <w:left w:val="none" w:sz="0" w:space="0" w:color="auto"/>
            <w:bottom w:val="none" w:sz="0" w:space="0" w:color="auto"/>
            <w:right w:val="none" w:sz="0" w:space="0" w:color="auto"/>
          </w:divBdr>
        </w:div>
        <w:div w:id="525411489">
          <w:marLeft w:val="0"/>
          <w:marRight w:val="0"/>
          <w:marTop w:val="0"/>
          <w:marBottom w:val="0"/>
          <w:divBdr>
            <w:top w:val="none" w:sz="0" w:space="0" w:color="auto"/>
            <w:left w:val="none" w:sz="0" w:space="0" w:color="auto"/>
            <w:bottom w:val="none" w:sz="0" w:space="0" w:color="auto"/>
            <w:right w:val="none" w:sz="0" w:space="0" w:color="auto"/>
          </w:divBdr>
        </w:div>
        <w:div w:id="1230263474">
          <w:marLeft w:val="0"/>
          <w:marRight w:val="0"/>
          <w:marTop w:val="0"/>
          <w:marBottom w:val="0"/>
          <w:divBdr>
            <w:top w:val="none" w:sz="0" w:space="0" w:color="auto"/>
            <w:left w:val="none" w:sz="0" w:space="0" w:color="auto"/>
            <w:bottom w:val="none" w:sz="0" w:space="0" w:color="auto"/>
            <w:right w:val="none" w:sz="0" w:space="0" w:color="auto"/>
          </w:divBdr>
        </w:div>
        <w:div w:id="1167210926">
          <w:marLeft w:val="0"/>
          <w:marRight w:val="0"/>
          <w:marTop w:val="0"/>
          <w:marBottom w:val="0"/>
          <w:divBdr>
            <w:top w:val="none" w:sz="0" w:space="0" w:color="auto"/>
            <w:left w:val="none" w:sz="0" w:space="0" w:color="auto"/>
            <w:bottom w:val="none" w:sz="0" w:space="0" w:color="auto"/>
            <w:right w:val="none" w:sz="0" w:space="0" w:color="auto"/>
          </w:divBdr>
        </w:div>
        <w:div w:id="1406217903">
          <w:marLeft w:val="0"/>
          <w:marRight w:val="0"/>
          <w:marTop w:val="0"/>
          <w:marBottom w:val="0"/>
          <w:divBdr>
            <w:top w:val="none" w:sz="0" w:space="0" w:color="auto"/>
            <w:left w:val="none" w:sz="0" w:space="0" w:color="auto"/>
            <w:bottom w:val="none" w:sz="0" w:space="0" w:color="auto"/>
            <w:right w:val="none" w:sz="0" w:space="0" w:color="auto"/>
          </w:divBdr>
        </w:div>
        <w:div w:id="15279153">
          <w:marLeft w:val="0"/>
          <w:marRight w:val="0"/>
          <w:marTop w:val="0"/>
          <w:marBottom w:val="0"/>
          <w:divBdr>
            <w:top w:val="none" w:sz="0" w:space="0" w:color="auto"/>
            <w:left w:val="none" w:sz="0" w:space="0" w:color="auto"/>
            <w:bottom w:val="none" w:sz="0" w:space="0" w:color="auto"/>
            <w:right w:val="none" w:sz="0" w:space="0" w:color="auto"/>
          </w:divBdr>
        </w:div>
        <w:div w:id="1806268478">
          <w:marLeft w:val="0"/>
          <w:marRight w:val="0"/>
          <w:marTop w:val="0"/>
          <w:marBottom w:val="0"/>
          <w:divBdr>
            <w:top w:val="none" w:sz="0" w:space="0" w:color="auto"/>
            <w:left w:val="none" w:sz="0" w:space="0" w:color="auto"/>
            <w:bottom w:val="none" w:sz="0" w:space="0" w:color="auto"/>
            <w:right w:val="none" w:sz="0" w:space="0" w:color="auto"/>
          </w:divBdr>
        </w:div>
        <w:div w:id="368381405">
          <w:marLeft w:val="0"/>
          <w:marRight w:val="0"/>
          <w:marTop w:val="0"/>
          <w:marBottom w:val="0"/>
          <w:divBdr>
            <w:top w:val="none" w:sz="0" w:space="0" w:color="auto"/>
            <w:left w:val="none" w:sz="0" w:space="0" w:color="auto"/>
            <w:bottom w:val="none" w:sz="0" w:space="0" w:color="auto"/>
            <w:right w:val="none" w:sz="0" w:space="0" w:color="auto"/>
          </w:divBdr>
        </w:div>
        <w:div w:id="1431855656">
          <w:marLeft w:val="0"/>
          <w:marRight w:val="0"/>
          <w:marTop w:val="0"/>
          <w:marBottom w:val="0"/>
          <w:divBdr>
            <w:top w:val="none" w:sz="0" w:space="0" w:color="auto"/>
            <w:left w:val="none" w:sz="0" w:space="0" w:color="auto"/>
            <w:bottom w:val="none" w:sz="0" w:space="0" w:color="auto"/>
            <w:right w:val="none" w:sz="0" w:space="0" w:color="auto"/>
          </w:divBdr>
        </w:div>
        <w:div w:id="955134651">
          <w:marLeft w:val="0"/>
          <w:marRight w:val="0"/>
          <w:marTop w:val="0"/>
          <w:marBottom w:val="0"/>
          <w:divBdr>
            <w:top w:val="none" w:sz="0" w:space="0" w:color="auto"/>
            <w:left w:val="none" w:sz="0" w:space="0" w:color="auto"/>
            <w:bottom w:val="none" w:sz="0" w:space="0" w:color="auto"/>
            <w:right w:val="none" w:sz="0" w:space="0" w:color="auto"/>
          </w:divBdr>
        </w:div>
        <w:div w:id="1351685599">
          <w:marLeft w:val="0"/>
          <w:marRight w:val="0"/>
          <w:marTop w:val="0"/>
          <w:marBottom w:val="0"/>
          <w:divBdr>
            <w:top w:val="none" w:sz="0" w:space="0" w:color="auto"/>
            <w:left w:val="none" w:sz="0" w:space="0" w:color="auto"/>
            <w:bottom w:val="none" w:sz="0" w:space="0" w:color="auto"/>
            <w:right w:val="none" w:sz="0" w:space="0" w:color="auto"/>
          </w:divBdr>
        </w:div>
        <w:div w:id="735471817">
          <w:marLeft w:val="0"/>
          <w:marRight w:val="0"/>
          <w:marTop w:val="0"/>
          <w:marBottom w:val="0"/>
          <w:divBdr>
            <w:top w:val="none" w:sz="0" w:space="0" w:color="auto"/>
            <w:left w:val="none" w:sz="0" w:space="0" w:color="auto"/>
            <w:bottom w:val="none" w:sz="0" w:space="0" w:color="auto"/>
            <w:right w:val="none" w:sz="0" w:space="0" w:color="auto"/>
          </w:divBdr>
        </w:div>
        <w:div w:id="45835371">
          <w:marLeft w:val="0"/>
          <w:marRight w:val="0"/>
          <w:marTop w:val="0"/>
          <w:marBottom w:val="0"/>
          <w:divBdr>
            <w:top w:val="none" w:sz="0" w:space="0" w:color="auto"/>
            <w:left w:val="none" w:sz="0" w:space="0" w:color="auto"/>
            <w:bottom w:val="none" w:sz="0" w:space="0" w:color="auto"/>
            <w:right w:val="none" w:sz="0" w:space="0" w:color="auto"/>
          </w:divBdr>
        </w:div>
        <w:div w:id="2089232919">
          <w:marLeft w:val="0"/>
          <w:marRight w:val="0"/>
          <w:marTop w:val="0"/>
          <w:marBottom w:val="0"/>
          <w:divBdr>
            <w:top w:val="none" w:sz="0" w:space="0" w:color="auto"/>
            <w:left w:val="none" w:sz="0" w:space="0" w:color="auto"/>
            <w:bottom w:val="none" w:sz="0" w:space="0" w:color="auto"/>
            <w:right w:val="none" w:sz="0" w:space="0" w:color="auto"/>
          </w:divBdr>
        </w:div>
        <w:div w:id="1261450755">
          <w:marLeft w:val="0"/>
          <w:marRight w:val="0"/>
          <w:marTop w:val="0"/>
          <w:marBottom w:val="0"/>
          <w:divBdr>
            <w:top w:val="none" w:sz="0" w:space="0" w:color="auto"/>
            <w:left w:val="none" w:sz="0" w:space="0" w:color="auto"/>
            <w:bottom w:val="none" w:sz="0" w:space="0" w:color="auto"/>
            <w:right w:val="none" w:sz="0" w:space="0" w:color="auto"/>
          </w:divBdr>
        </w:div>
        <w:div w:id="595553058">
          <w:marLeft w:val="0"/>
          <w:marRight w:val="0"/>
          <w:marTop w:val="0"/>
          <w:marBottom w:val="0"/>
          <w:divBdr>
            <w:top w:val="none" w:sz="0" w:space="0" w:color="auto"/>
            <w:left w:val="none" w:sz="0" w:space="0" w:color="auto"/>
            <w:bottom w:val="none" w:sz="0" w:space="0" w:color="auto"/>
            <w:right w:val="none" w:sz="0" w:space="0" w:color="auto"/>
          </w:divBdr>
        </w:div>
        <w:div w:id="455559912">
          <w:marLeft w:val="0"/>
          <w:marRight w:val="0"/>
          <w:marTop w:val="0"/>
          <w:marBottom w:val="0"/>
          <w:divBdr>
            <w:top w:val="none" w:sz="0" w:space="0" w:color="auto"/>
            <w:left w:val="none" w:sz="0" w:space="0" w:color="auto"/>
            <w:bottom w:val="none" w:sz="0" w:space="0" w:color="auto"/>
            <w:right w:val="none" w:sz="0" w:space="0" w:color="auto"/>
          </w:divBdr>
        </w:div>
      </w:divsChild>
    </w:div>
    <w:div w:id="1418478371">
      <w:bodyDiv w:val="1"/>
      <w:marLeft w:val="0"/>
      <w:marRight w:val="0"/>
      <w:marTop w:val="0"/>
      <w:marBottom w:val="0"/>
      <w:divBdr>
        <w:top w:val="none" w:sz="0" w:space="0" w:color="auto"/>
        <w:left w:val="none" w:sz="0" w:space="0" w:color="auto"/>
        <w:bottom w:val="none" w:sz="0" w:space="0" w:color="auto"/>
        <w:right w:val="none" w:sz="0" w:space="0" w:color="auto"/>
      </w:divBdr>
      <w:divsChild>
        <w:div w:id="643705942">
          <w:marLeft w:val="0"/>
          <w:marRight w:val="0"/>
          <w:marTop w:val="0"/>
          <w:marBottom w:val="0"/>
          <w:divBdr>
            <w:top w:val="none" w:sz="0" w:space="0" w:color="auto"/>
            <w:left w:val="none" w:sz="0" w:space="0" w:color="auto"/>
            <w:bottom w:val="none" w:sz="0" w:space="0" w:color="auto"/>
            <w:right w:val="none" w:sz="0" w:space="0" w:color="auto"/>
          </w:divBdr>
        </w:div>
        <w:div w:id="48462370">
          <w:marLeft w:val="0"/>
          <w:marRight w:val="0"/>
          <w:marTop w:val="0"/>
          <w:marBottom w:val="0"/>
          <w:divBdr>
            <w:top w:val="none" w:sz="0" w:space="0" w:color="auto"/>
            <w:left w:val="none" w:sz="0" w:space="0" w:color="auto"/>
            <w:bottom w:val="none" w:sz="0" w:space="0" w:color="auto"/>
            <w:right w:val="none" w:sz="0" w:space="0" w:color="auto"/>
          </w:divBdr>
        </w:div>
        <w:div w:id="142550173">
          <w:marLeft w:val="0"/>
          <w:marRight w:val="0"/>
          <w:marTop w:val="0"/>
          <w:marBottom w:val="0"/>
          <w:divBdr>
            <w:top w:val="none" w:sz="0" w:space="0" w:color="auto"/>
            <w:left w:val="none" w:sz="0" w:space="0" w:color="auto"/>
            <w:bottom w:val="none" w:sz="0" w:space="0" w:color="auto"/>
            <w:right w:val="none" w:sz="0" w:space="0" w:color="auto"/>
          </w:divBdr>
        </w:div>
        <w:div w:id="550770117">
          <w:marLeft w:val="0"/>
          <w:marRight w:val="0"/>
          <w:marTop w:val="0"/>
          <w:marBottom w:val="0"/>
          <w:divBdr>
            <w:top w:val="none" w:sz="0" w:space="0" w:color="auto"/>
            <w:left w:val="none" w:sz="0" w:space="0" w:color="auto"/>
            <w:bottom w:val="none" w:sz="0" w:space="0" w:color="auto"/>
            <w:right w:val="none" w:sz="0" w:space="0" w:color="auto"/>
          </w:divBdr>
        </w:div>
        <w:div w:id="861434773">
          <w:marLeft w:val="0"/>
          <w:marRight w:val="0"/>
          <w:marTop w:val="0"/>
          <w:marBottom w:val="0"/>
          <w:divBdr>
            <w:top w:val="none" w:sz="0" w:space="0" w:color="auto"/>
            <w:left w:val="none" w:sz="0" w:space="0" w:color="auto"/>
            <w:bottom w:val="none" w:sz="0" w:space="0" w:color="auto"/>
            <w:right w:val="none" w:sz="0" w:space="0" w:color="auto"/>
          </w:divBdr>
        </w:div>
        <w:div w:id="1401059432">
          <w:marLeft w:val="0"/>
          <w:marRight w:val="0"/>
          <w:marTop w:val="0"/>
          <w:marBottom w:val="0"/>
          <w:divBdr>
            <w:top w:val="none" w:sz="0" w:space="0" w:color="auto"/>
            <w:left w:val="none" w:sz="0" w:space="0" w:color="auto"/>
            <w:bottom w:val="none" w:sz="0" w:space="0" w:color="auto"/>
            <w:right w:val="none" w:sz="0" w:space="0" w:color="auto"/>
          </w:divBdr>
        </w:div>
        <w:div w:id="1740131326">
          <w:marLeft w:val="0"/>
          <w:marRight w:val="0"/>
          <w:marTop w:val="0"/>
          <w:marBottom w:val="0"/>
          <w:divBdr>
            <w:top w:val="none" w:sz="0" w:space="0" w:color="auto"/>
            <w:left w:val="none" w:sz="0" w:space="0" w:color="auto"/>
            <w:bottom w:val="none" w:sz="0" w:space="0" w:color="auto"/>
            <w:right w:val="none" w:sz="0" w:space="0" w:color="auto"/>
          </w:divBdr>
        </w:div>
        <w:div w:id="1780291392">
          <w:marLeft w:val="0"/>
          <w:marRight w:val="0"/>
          <w:marTop w:val="0"/>
          <w:marBottom w:val="0"/>
          <w:divBdr>
            <w:top w:val="none" w:sz="0" w:space="0" w:color="auto"/>
            <w:left w:val="none" w:sz="0" w:space="0" w:color="auto"/>
            <w:bottom w:val="none" w:sz="0" w:space="0" w:color="auto"/>
            <w:right w:val="none" w:sz="0" w:space="0" w:color="auto"/>
          </w:divBdr>
        </w:div>
        <w:div w:id="176163990">
          <w:marLeft w:val="0"/>
          <w:marRight w:val="0"/>
          <w:marTop w:val="0"/>
          <w:marBottom w:val="0"/>
          <w:divBdr>
            <w:top w:val="none" w:sz="0" w:space="0" w:color="auto"/>
            <w:left w:val="none" w:sz="0" w:space="0" w:color="auto"/>
            <w:bottom w:val="none" w:sz="0" w:space="0" w:color="auto"/>
            <w:right w:val="none" w:sz="0" w:space="0" w:color="auto"/>
          </w:divBdr>
        </w:div>
        <w:div w:id="1930770840">
          <w:marLeft w:val="0"/>
          <w:marRight w:val="0"/>
          <w:marTop w:val="0"/>
          <w:marBottom w:val="0"/>
          <w:divBdr>
            <w:top w:val="none" w:sz="0" w:space="0" w:color="auto"/>
            <w:left w:val="none" w:sz="0" w:space="0" w:color="auto"/>
            <w:bottom w:val="none" w:sz="0" w:space="0" w:color="auto"/>
            <w:right w:val="none" w:sz="0" w:space="0" w:color="auto"/>
          </w:divBdr>
        </w:div>
        <w:div w:id="36508951">
          <w:marLeft w:val="0"/>
          <w:marRight w:val="0"/>
          <w:marTop w:val="0"/>
          <w:marBottom w:val="0"/>
          <w:divBdr>
            <w:top w:val="none" w:sz="0" w:space="0" w:color="auto"/>
            <w:left w:val="none" w:sz="0" w:space="0" w:color="auto"/>
            <w:bottom w:val="none" w:sz="0" w:space="0" w:color="auto"/>
            <w:right w:val="none" w:sz="0" w:space="0" w:color="auto"/>
          </w:divBdr>
        </w:div>
        <w:div w:id="560680851">
          <w:marLeft w:val="0"/>
          <w:marRight w:val="0"/>
          <w:marTop w:val="0"/>
          <w:marBottom w:val="0"/>
          <w:divBdr>
            <w:top w:val="none" w:sz="0" w:space="0" w:color="auto"/>
            <w:left w:val="none" w:sz="0" w:space="0" w:color="auto"/>
            <w:bottom w:val="none" w:sz="0" w:space="0" w:color="auto"/>
            <w:right w:val="none" w:sz="0" w:space="0" w:color="auto"/>
          </w:divBdr>
        </w:div>
        <w:div w:id="1458252957">
          <w:marLeft w:val="0"/>
          <w:marRight w:val="0"/>
          <w:marTop w:val="0"/>
          <w:marBottom w:val="0"/>
          <w:divBdr>
            <w:top w:val="none" w:sz="0" w:space="0" w:color="auto"/>
            <w:left w:val="none" w:sz="0" w:space="0" w:color="auto"/>
            <w:bottom w:val="none" w:sz="0" w:space="0" w:color="auto"/>
            <w:right w:val="none" w:sz="0" w:space="0" w:color="auto"/>
          </w:divBdr>
        </w:div>
        <w:div w:id="164516537">
          <w:marLeft w:val="0"/>
          <w:marRight w:val="0"/>
          <w:marTop w:val="0"/>
          <w:marBottom w:val="0"/>
          <w:divBdr>
            <w:top w:val="none" w:sz="0" w:space="0" w:color="auto"/>
            <w:left w:val="none" w:sz="0" w:space="0" w:color="auto"/>
            <w:bottom w:val="none" w:sz="0" w:space="0" w:color="auto"/>
            <w:right w:val="none" w:sz="0" w:space="0" w:color="auto"/>
          </w:divBdr>
        </w:div>
        <w:div w:id="644745009">
          <w:marLeft w:val="0"/>
          <w:marRight w:val="0"/>
          <w:marTop w:val="0"/>
          <w:marBottom w:val="0"/>
          <w:divBdr>
            <w:top w:val="none" w:sz="0" w:space="0" w:color="auto"/>
            <w:left w:val="none" w:sz="0" w:space="0" w:color="auto"/>
            <w:bottom w:val="none" w:sz="0" w:space="0" w:color="auto"/>
            <w:right w:val="none" w:sz="0" w:space="0" w:color="auto"/>
          </w:divBdr>
        </w:div>
        <w:div w:id="1575897984">
          <w:marLeft w:val="0"/>
          <w:marRight w:val="0"/>
          <w:marTop w:val="0"/>
          <w:marBottom w:val="0"/>
          <w:divBdr>
            <w:top w:val="none" w:sz="0" w:space="0" w:color="auto"/>
            <w:left w:val="none" w:sz="0" w:space="0" w:color="auto"/>
            <w:bottom w:val="none" w:sz="0" w:space="0" w:color="auto"/>
            <w:right w:val="none" w:sz="0" w:space="0" w:color="auto"/>
          </w:divBdr>
        </w:div>
        <w:div w:id="354310883">
          <w:marLeft w:val="0"/>
          <w:marRight w:val="0"/>
          <w:marTop w:val="0"/>
          <w:marBottom w:val="0"/>
          <w:divBdr>
            <w:top w:val="none" w:sz="0" w:space="0" w:color="auto"/>
            <w:left w:val="none" w:sz="0" w:space="0" w:color="auto"/>
            <w:bottom w:val="none" w:sz="0" w:space="0" w:color="auto"/>
            <w:right w:val="none" w:sz="0" w:space="0" w:color="auto"/>
          </w:divBdr>
        </w:div>
        <w:div w:id="1383021194">
          <w:marLeft w:val="0"/>
          <w:marRight w:val="0"/>
          <w:marTop w:val="0"/>
          <w:marBottom w:val="0"/>
          <w:divBdr>
            <w:top w:val="none" w:sz="0" w:space="0" w:color="auto"/>
            <w:left w:val="none" w:sz="0" w:space="0" w:color="auto"/>
            <w:bottom w:val="none" w:sz="0" w:space="0" w:color="auto"/>
            <w:right w:val="none" w:sz="0" w:space="0" w:color="auto"/>
          </w:divBdr>
        </w:div>
      </w:divsChild>
    </w:div>
    <w:div w:id="1424300258">
      <w:bodyDiv w:val="1"/>
      <w:marLeft w:val="0"/>
      <w:marRight w:val="0"/>
      <w:marTop w:val="0"/>
      <w:marBottom w:val="0"/>
      <w:divBdr>
        <w:top w:val="none" w:sz="0" w:space="0" w:color="auto"/>
        <w:left w:val="none" w:sz="0" w:space="0" w:color="auto"/>
        <w:bottom w:val="none" w:sz="0" w:space="0" w:color="auto"/>
        <w:right w:val="none" w:sz="0" w:space="0" w:color="auto"/>
      </w:divBdr>
      <w:divsChild>
        <w:div w:id="72239029">
          <w:marLeft w:val="0"/>
          <w:marRight w:val="0"/>
          <w:marTop w:val="0"/>
          <w:marBottom w:val="0"/>
          <w:divBdr>
            <w:top w:val="none" w:sz="0" w:space="0" w:color="auto"/>
            <w:left w:val="none" w:sz="0" w:space="0" w:color="auto"/>
            <w:bottom w:val="none" w:sz="0" w:space="0" w:color="auto"/>
            <w:right w:val="none" w:sz="0" w:space="0" w:color="auto"/>
          </w:divBdr>
        </w:div>
        <w:div w:id="175314662">
          <w:marLeft w:val="0"/>
          <w:marRight w:val="0"/>
          <w:marTop w:val="0"/>
          <w:marBottom w:val="0"/>
          <w:divBdr>
            <w:top w:val="none" w:sz="0" w:space="0" w:color="auto"/>
            <w:left w:val="none" w:sz="0" w:space="0" w:color="auto"/>
            <w:bottom w:val="none" w:sz="0" w:space="0" w:color="auto"/>
            <w:right w:val="none" w:sz="0" w:space="0" w:color="auto"/>
          </w:divBdr>
        </w:div>
        <w:div w:id="2057002164">
          <w:marLeft w:val="0"/>
          <w:marRight w:val="0"/>
          <w:marTop w:val="0"/>
          <w:marBottom w:val="0"/>
          <w:divBdr>
            <w:top w:val="none" w:sz="0" w:space="0" w:color="auto"/>
            <w:left w:val="none" w:sz="0" w:space="0" w:color="auto"/>
            <w:bottom w:val="none" w:sz="0" w:space="0" w:color="auto"/>
            <w:right w:val="none" w:sz="0" w:space="0" w:color="auto"/>
          </w:divBdr>
        </w:div>
        <w:div w:id="99762230">
          <w:marLeft w:val="0"/>
          <w:marRight w:val="0"/>
          <w:marTop w:val="0"/>
          <w:marBottom w:val="0"/>
          <w:divBdr>
            <w:top w:val="none" w:sz="0" w:space="0" w:color="auto"/>
            <w:left w:val="none" w:sz="0" w:space="0" w:color="auto"/>
            <w:bottom w:val="none" w:sz="0" w:space="0" w:color="auto"/>
            <w:right w:val="none" w:sz="0" w:space="0" w:color="auto"/>
          </w:divBdr>
        </w:div>
        <w:div w:id="1733651580">
          <w:marLeft w:val="0"/>
          <w:marRight w:val="0"/>
          <w:marTop w:val="0"/>
          <w:marBottom w:val="0"/>
          <w:divBdr>
            <w:top w:val="none" w:sz="0" w:space="0" w:color="auto"/>
            <w:left w:val="none" w:sz="0" w:space="0" w:color="auto"/>
            <w:bottom w:val="none" w:sz="0" w:space="0" w:color="auto"/>
            <w:right w:val="none" w:sz="0" w:space="0" w:color="auto"/>
          </w:divBdr>
        </w:div>
        <w:div w:id="1866094357">
          <w:marLeft w:val="0"/>
          <w:marRight w:val="0"/>
          <w:marTop w:val="0"/>
          <w:marBottom w:val="0"/>
          <w:divBdr>
            <w:top w:val="none" w:sz="0" w:space="0" w:color="auto"/>
            <w:left w:val="none" w:sz="0" w:space="0" w:color="auto"/>
            <w:bottom w:val="none" w:sz="0" w:space="0" w:color="auto"/>
            <w:right w:val="none" w:sz="0" w:space="0" w:color="auto"/>
          </w:divBdr>
        </w:div>
      </w:divsChild>
    </w:div>
    <w:div w:id="1426539839">
      <w:bodyDiv w:val="1"/>
      <w:marLeft w:val="0"/>
      <w:marRight w:val="0"/>
      <w:marTop w:val="0"/>
      <w:marBottom w:val="0"/>
      <w:divBdr>
        <w:top w:val="none" w:sz="0" w:space="0" w:color="auto"/>
        <w:left w:val="none" w:sz="0" w:space="0" w:color="auto"/>
        <w:bottom w:val="none" w:sz="0" w:space="0" w:color="auto"/>
        <w:right w:val="none" w:sz="0" w:space="0" w:color="auto"/>
      </w:divBdr>
    </w:div>
    <w:div w:id="1432041803">
      <w:bodyDiv w:val="1"/>
      <w:marLeft w:val="0"/>
      <w:marRight w:val="0"/>
      <w:marTop w:val="0"/>
      <w:marBottom w:val="0"/>
      <w:divBdr>
        <w:top w:val="none" w:sz="0" w:space="0" w:color="auto"/>
        <w:left w:val="none" w:sz="0" w:space="0" w:color="auto"/>
        <w:bottom w:val="none" w:sz="0" w:space="0" w:color="auto"/>
        <w:right w:val="none" w:sz="0" w:space="0" w:color="auto"/>
      </w:divBdr>
      <w:divsChild>
        <w:div w:id="792749218">
          <w:marLeft w:val="0"/>
          <w:marRight w:val="0"/>
          <w:marTop w:val="0"/>
          <w:marBottom w:val="0"/>
          <w:divBdr>
            <w:top w:val="none" w:sz="0" w:space="0" w:color="auto"/>
            <w:left w:val="none" w:sz="0" w:space="0" w:color="auto"/>
            <w:bottom w:val="none" w:sz="0" w:space="0" w:color="auto"/>
            <w:right w:val="none" w:sz="0" w:space="0" w:color="auto"/>
          </w:divBdr>
        </w:div>
        <w:div w:id="877203523">
          <w:marLeft w:val="0"/>
          <w:marRight w:val="0"/>
          <w:marTop w:val="0"/>
          <w:marBottom w:val="0"/>
          <w:divBdr>
            <w:top w:val="none" w:sz="0" w:space="0" w:color="auto"/>
            <w:left w:val="none" w:sz="0" w:space="0" w:color="auto"/>
            <w:bottom w:val="none" w:sz="0" w:space="0" w:color="auto"/>
            <w:right w:val="none" w:sz="0" w:space="0" w:color="auto"/>
          </w:divBdr>
        </w:div>
        <w:div w:id="1457258798">
          <w:marLeft w:val="0"/>
          <w:marRight w:val="0"/>
          <w:marTop w:val="0"/>
          <w:marBottom w:val="0"/>
          <w:divBdr>
            <w:top w:val="none" w:sz="0" w:space="0" w:color="auto"/>
            <w:left w:val="none" w:sz="0" w:space="0" w:color="auto"/>
            <w:bottom w:val="none" w:sz="0" w:space="0" w:color="auto"/>
            <w:right w:val="none" w:sz="0" w:space="0" w:color="auto"/>
          </w:divBdr>
        </w:div>
        <w:div w:id="959990424">
          <w:marLeft w:val="0"/>
          <w:marRight w:val="0"/>
          <w:marTop w:val="0"/>
          <w:marBottom w:val="0"/>
          <w:divBdr>
            <w:top w:val="none" w:sz="0" w:space="0" w:color="auto"/>
            <w:left w:val="none" w:sz="0" w:space="0" w:color="auto"/>
            <w:bottom w:val="none" w:sz="0" w:space="0" w:color="auto"/>
            <w:right w:val="none" w:sz="0" w:space="0" w:color="auto"/>
          </w:divBdr>
        </w:div>
      </w:divsChild>
    </w:div>
    <w:div w:id="1433627186">
      <w:bodyDiv w:val="1"/>
      <w:marLeft w:val="0"/>
      <w:marRight w:val="0"/>
      <w:marTop w:val="0"/>
      <w:marBottom w:val="0"/>
      <w:divBdr>
        <w:top w:val="none" w:sz="0" w:space="0" w:color="auto"/>
        <w:left w:val="none" w:sz="0" w:space="0" w:color="auto"/>
        <w:bottom w:val="none" w:sz="0" w:space="0" w:color="auto"/>
        <w:right w:val="none" w:sz="0" w:space="0" w:color="auto"/>
      </w:divBdr>
    </w:div>
    <w:div w:id="1433818866">
      <w:bodyDiv w:val="1"/>
      <w:marLeft w:val="0"/>
      <w:marRight w:val="0"/>
      <w:marTop w:val="0"/>
      <w:marBottom w:val="0"/>
      <w:divBdr>
        <w:top w:val="none" w:sz="0" w:space="0" w:color="auto"/>
        <w:left w:val="none" w:sz="0" w:space="0" w:color="auto"/>
        <w:bottom w:val="none" w:sz="0" w:space="0" w:color="auto"/>
        <w:right w:val="none" w:sz="0" w:space="0" w:color="auto"/>
      </w:divBdr>
      <w:divsChild>
        <w:div w:id="161626631">
          <w:marLeft w:val="0"/>
          <w:marRight w:val="0"/>
          <w:marTop w:val="0"/>
          <w:marBottom w:val="0"/>
          <w:divBdr>
            <w:top w:val="none" w:sz="0" w:space="0" w:color="auto"/>
            <w:left w:val="none" w:sz="0" w:space="0" w:color="auto"/>
            <w:bottom w:val="none" w:sz="0" w:space="0" w:color="auto"/>
            <w:right w:val="none" w:sz="0" w:space="0" w:color="auto"/>
          </w:divBdr>
        </w:div>
        <w:div w:id="1203058160">
          <w:marLeft w:val="0"/>
          <w:marRight w:val="0"/>
          <w:marTop w:val="0"/>
          <w:marBottom w:val="0"/>
          <w:divBdr>
            <w:top w:val="none" w:sz="0" w:space="0" w:color="auto"/>
            <w:left w:val="none" w:sz="0" w:space="0" w:color="auto"/>
            <w:bottom w:val="none" w:sz="0" w:space="0" w:color="auto"/>
            <w:right w:val="none" w:sz="0" w:space="0" w:color="auto"/>
          </w:divBdr>
        </w:div>
        <w:div w:id="1268612488">
          <w:marLeft w:val="0"/>
          <w:marRight w:val="0"/>
          <w:marTop w:val="0"/>
          <w:marBottom w:val="0"/>
          <w:divBdr>
            <w:top w:val="none" w:sz="0" w:space="0" w:color="auto"/>
            <w:left w:val="none" w:sz="0" w:space="0" w:color="auto"/>
            <w:bottom w:val="none" w:sz="0" w:space="0" w:color="auto"/>
            <w:right w:val="none" w:sz="0" w:space="0" w:color="auto"/>
          </w:divBdr>
        </w:div>
        <w:div w:id="2088838959">
          <w:marLeft w:val="0"/>
          <w:marRight w:val="0"/>
          <w:marTop w:val="0"/>
          <w:marBottom w:val="0"/>
          <w:divBdr>
            <w:top w:val="none" w:sz="0" w:space="0" w:color="auto"/>
            <w:left w:val="none" w:sz="0" w:space="0" w:color="auto"/>
            <w:bottom w:val="none" w:sz="0" w:space="0" w:color="auto"/>
            <w:right w:val="none" w:sz="0" w:space="0" w:color="auto"/>
          </w:divBdr>
        </w:div>
        <w:div w:id="1469593019">
          <w:marLeft w:val="0"/>
          <w:marRight w:val="0"/>
          <w:marTop w:val="0"/>
          <w:marBottom w:val="0"/>
          <w:divBdr>
            <w:top w:val="none" w:sz="0" w:space="0" w:color="auto"/>
            <w:left w:val="none" w:sz="0" w:space="0" w:color="auto"/>
            <w:bottom w:val="none" w:sz="0" w:space="0" w:color="auto"/>
            <w:right w:val="none" w:sz="0" w:space="0" w:color="auto"/>
          </w:divBdr>
        </w:div>
        <w:div w:id="1852604228">
          <w:marLeft w:val="0"/>
          <w:marRight w:val="0"/>
          <w:marTop w:val="0"/>
          <w:marBottom w:val="0"/>
          <w:divBdr>
            <w:top w:val="none" w:sz="0" w:space="0" w:color="auto"/>
            <w:left w:val="none" w:sz="0" w:space="0" w:color="auto"/>
            <w:bottom w:val="none" w:sz="0" w:space="0" w:color="auto"/>
            <w:right w:val="none" w:sz="0" w:space="0" w:color="auto"/>
          </w:divBdr>
        </w:div>
        <w:div w:id="6832872">
          <w:marLeft w:val="0"/>
          <w:marRight w:val="0"/>
          <w:marTop w:val="0"/>
          <w:marBottom w:val="0"/>
          <w:divBdr>
            <w:top w:val="none" w:sz="0" w:space="0" w:color="auto"/>
            <w:left w:val="none" w:sz="0" w:space="0" w:color="auto"/>
            <w:bottom w:val="none" w:sz="0" w:space="0" w:color="auto"/>
            <w:right w:val="none" w:sz="0" w:space="0" w:color="auto"/>
          </w:divBdr>
        </w:div>
        <w:div w:id="1516186506">
          <w:marLeft w:val="0"/>
          <w:marRight w:val="0"/>
          <w:marTop w:val="0"/>
          <w:marBottom w:val="0"/>
          <w:divBdr>
            <w:top w:val="none" w:sz="0" w:space="0" w:color="auto"/>
            <w:left w:val="none" w:sz="0" w:space="0" w:color="auto"/>
            <w:bottom w:val="none" w:sz="0" w:space="0" w:color="auto"/>
            <w:right w:val="none" w:sz="0" w:space="0" w:color="auto"/>
          </w:divBdr>
        </w:div>
        <w:div w:id="1844851654">
          <w:marLeft w:val="0"/>
          <w:marRight w:val="0"/>
          <w:marTop w:val="0"/>
          <w:marBottom w:val="0"/>
          <w:divBdr>
            <w:top w:val="none" w:sz="0" w:space="0" w:color="auto"/>
            <w:left w:val="none" w:sz="0" w:space="0" w:color="auto"/>
            <w:bottom w:val="none" w:sz="0" w:space="0" w:color="auto"/>
            <w:right w:val="none" w:sz="0" w:space="0" w:color="auto"/>
          </w:divBdr>
        </w:div>
      </w:divsChild>
    </w:div>
    <w:div w:id="1437360927">
      <w:bodyDiv w:val="1"/>
      <w:marLeft w:val="0"/>
      <w:marRight w:val="0"/>
      <w:marTop w:val="0"/>
      <w:marBottom w:val="0"/>
      <w:divBdr>
        <w:top w:val="none" w:sz="0" w:space="0" w:color="auto"/>
        <w:left w:val="none" w:sz="0" w:space="0" w:color="auto"/>
        <w:bottom w:val="none" w:sz="0" w:space="0" w:color="auto"/>
        <w:right w:val="none" w:sz="0" w:space="0" w:color="auto"/>
      </w:divBdr>
    </w:div>
    <w:div w:id="1437479038">
      <w:bodyDiv w:val="1"/>
      <w:marLeft w:val="0"/>
      <w:marRight w:val="0"/>
      <w:marTop w:val="0"/>
      <w:marBottom w:val="0"/>
      <w:divBdr>
        <w:top w:val="none" w:sz="0" w:space="0" w:color="auto"/>
        <w:left w:val="none" w:sz="0" w:space="0" w:color="auto"/>
        <w:bottom w:val="none" w:sz="0" w:space="0" w:color="auto"/>
        <w:right w:val="none" w:sz="0" w:space="0" w:color="auto"/>
      </w:divBdr>
    </w:div>
    <w:div w:id="1437673942">
      <w:bodyDiv w:val="1"/>
      <w:marLeft w:val="0"/>
      <w:marRight w:val="0"/>
      <w:marTop w:val="0"/>
      <w:marBottom w:val="0"/>
      <w:divBdr>
        <w:top w:val="none" w:sz="0" w:space="0" w:color="auto"/>
        <w:left w:val="none" w:sz="0" w:space="0" w:color="auto"/>
        <w:bottom w:val="none" w:sz="0" w:space="0" w:color="auto"/>
        <w:right w:val="none" w:sz="0" w:space="0" w:color="auto"/>
      </w:divBdr>
    </w:div>
    <w:div w:id="1438021099">
      <w:bodyDiv w:val="1"/>
      <w:marLeft w:val="0"/>
      <w:marRight w:val="0"/>
      <w:marTop w:val="0"/>
      <w:marBottom w:val="0"/>
      <w:divBdr>
        <w:top w:val="none" w:sz="0" w:space="0" w:color="auto"/>
        <w:left w:val="none" w:sz="0" w:space="0" w:color="auto"/>
        <w:bottom w:val="none" w:sz="0" w:space="0" w:color="auto"/>
        <w:right w:val="none" w:sz="0" w:space="0" w:color="auto"/>
      </w:divBdr>
      <w:divsChild>
        <w:div w:id="1701859651">
          <w:marLeft w:val="0"/>
          <w:marRight w:val="0"/>
          <w:marTop w:val="0"/>
          <w:marBottom w:val="0"/>
          <w:divBdr>
            <w:top w:val="none" w:sz="0" w:space="0" w:color="auto"/>
            <w:left w:val="none" w:sz="0" w:space="0" w:color="auto"/>
            <w:bottom w:val="none" w:sz="0" w:space="0" w:color="auto"/>
            <w:right w:val="none" w:sz="0" w:space="0" w:color="auto"/>
          </w:divBdr>
        </w:div>
        <w:div w:id="680931934">
          <w:marLeft w:val="0"/>
          <w:marRight w:val="0"/>
          <w:marTop w:val="0"/>
          <w:marBottom w:val="0"/>
          <w:divBdr>
            <w:top w:val="none" w:sz="0" w:space="0" w:color="auto"/>
            <w:left w:val="none" w:sz="0" w:space="0" w:color="auto"/>
            <w:bottom w:val="none" w:sz="0" w:space="0" w:color="auto"/>
            <w:right w:val="none" w:sz="0" w:space="0" w:color="auto"/>
          </w:divBdr>
        </w:div>
        <w:div w:id="1334142679">
          <w:marLeft w:val="0"/>
          <w:marRight w:val="0"/>
          <w:marTop w:val="0"/>
          <w:marBottom w:val="0"/>
          <w:divBdr>
            <w:top w:val="none" w:sz="0" w:space="0" w:color="auto"/>
            <w:left w:val="none" w:sz="0" w:space="0" w:color="auto"/>
            <w:bottom w:val="none" w:sz="0" w:space="0" w:color="auto"/>
            <w:right w:val="none" w:sz="0" w:space="0" w:color="auto"/>
          </w:divBdr>
        </w:div>
        <w:div w:id="1824929408">
          <w:marLeft w:val="0"/>
          <w:marRight w:val="0"/>
          <w:marTop w:val="0"/>
          <w:marBottom w:val="0"/>
          <w:divBdr>
            <w:top w:val="none" w:sz="0" w:space="0" w:color="auto"/>
            <w:left w:val="none" w:sz="0" w:space="0" w:color="auto"/>
            <w:bottom w:val="none" w:sz="0" w:space="0" w:color="auto"/>
            <w:right w:val="none" w:sz="0" w:space="0" w:color="auto"/>
          </w:divBdr>
        </w:div>
        <w:div w:id="1614902196">
          <w:marLeft w:val="0"/>
          <w:marRight w:val="0"/>
          <w:marTop w:val="0"/>
          <w:marBottom w:val="0"/>
          <w:divBdr>
            <w:top w:val="none" w:sz="0" w:space="0" w:color="auto"/>
            <w:left w:val="none" w:sz="0" w:space="0" w:color="auto"/>
            <w:bottom w:val="none" w:sz="0" w:space="0" w:color="auto"/>
            <w:right w:val="none" w:sz="0" w:space="0" w:color="auto"/>
          </w:divBdr>
        </w:div>
        <w:div w:id="1769541282">
          <w:marLeft w:val="0"/>
          <w:marRight w:val="0"/>
          <w:marTop w:val="0"/>
          <w:marBottom w:val="0"/>
          <w:divBdr>
            <w:top w:val="none" w:sz="0" w:space="0" w:color="auto"/>
            <w:left w:val="none" w:sz="0" w:space="0" w:color="auto"/>
            <w:bottom w:val="none" w:sz="0" w:space="0" w:color="auto"/>
            <w:right w:val="none" w:sz="0" w:space="0" w:color="auto"/>
          </w:divBdr>
        </w:div>
        <w:div w:id="1902329024">
          <w:marLeft w:val="0"/>
          <w:marRight w:val="0"/>
          <w:marTop w:val="0"/>
          <w:marBottom w:val="0"/>
          <w:divBdr>
            <w:top w:val="none" w:sz="0" w:space="0" w:color="auto"/>
            <w:left w:val="none" w:sz="0" w:space="0" w:color="auto"/>
            <w:bottom w:val="none" w:sz="0" w:space="0" w:color="auto"/>
            <w:right w:val="none" w:sz="0" w:space="0" w:color="auto"/>
          </w:divBdr>
        </w:div>
        <w:div w:id="671565400">
          <w:marLeft w:val="0"/>
          <w:marRight w:val="0"/>
          <w:marTop w:val="0"/>
          <w:marBottom w:val="0"/>
          <w:divBdr>
            <w:top w:val="none" w:sz="0" w:space="0" w:color="auto"/>
            <w:left w:val="none" w:sz="0" w:space="0" w:color="auto"/>
            <w:bottom w:val="none" w:sz="0" w:space="0" w:color="auto"/>
            <w:right w:val="none" w:sz="0" w:space="0" w:color="auto"/>
          </w:divBdr>
        </w:div>
        <w:div w:id="1281955440">
          <w:marLeft w:val="0"/>
          <w:marRight w:val="0"/>
          <w:marTop w:val="0"/>
          <w:marBottom w:val="0"/>
          <w:divBdr>
            <w:top w:val="none" w:sz="0" w:space="0" w:color="auto"/>
            <w:left w:val="none" w:sz="0" w:space="0" w:color="auto"/>
            <w:bottom w:val="none" w:sz="0" w:space="0" w:color="auto"/>
            <w:right w:val="none" w:sz="0" w:space="0" w:color="auto"/>
          </w:divBdr>
        </w:div>
      </w:divsChild>
    </w:div>
    <w:div w:id="1442846370">
      <w:bodyDiv w:val="1"/>
      <w:marLeft w:val="0"/>
      <w:marRight w:val="0"/>
      <w:marTop w:val="0"/>
      <w:marBottom w:val="0"/>
      <w:divBdr>
        <w:top w:val="none" w:sz="0" w:space="0" w:color="auto"/>
        <w:left w:val="none" w:sz="0" w:space="0" w:color="auto"/>
        <w:bottom w:val="none" w:sz="0" w:space="0" w:color="auto"/>
        <w:right w:val="none" w:sz="0" w:space="0" w:color="auto"/>
      </w:divBdr>
    </w:div>
    <w:div w:id="1444033635">
      <w:bodyDiv w:val="1"/>
      <w:marLeft w:val="0"/>
      <w:marRight w:val="0"/>
      <w:marTop w:val="0"/>
      <w:marBottom w:val="0"/>
      <w:divBdr>
        <w:top w:val="none" w:sz="0" w:space="0" w:color="auto"/>
        <w:left w:val="none" w:sz="0" w:space="0" w:color="auto"/>
        <w:bottom w:val="none" w:sz="0" w:space="0" w:color="auto"/>
        <w:right w:val="none" w:sz="0" w:space="0" w:color="auto"/>
      </w:divBdr>
    </w:div>
    <w:div w:id="1445228805">
      <w:bodyDiv w:val="1"/>
      <w:marLeft w:val="0"/>
      <w:marRight w:val="0"/>
      <w:marTop w:val="0"/>
      <w:marBottom w:val="0"/>
      <w:divBdr>
        <w:top w:val="none" w:sz="0" w:space="0" w:color="auto"/>
        <w:left w:val="none" w:sz="0" w:space="0" w:color="auto"/>
        <w:bottom w:val="none" w:sz="0" w:space="0" w:color="auto"/>
        <w:right w:val="none" w:sz="0" w:space="0" w:color="auto"/>
      </w:divBdr>
    </w:div>
    <w:div w:id="1450853519">
      <w:bodyDiv w:val="1"/>
      <w:marLeft w:val="0"/>
      <w:marRight w:val="0"/>
      <w:marTop w:val="0"/>
      <w:marBottom w:val="0"/>
      <w:divBdr>
        <w:top w:val="none" w:sz="0" w:space="0" w:color="auto"/>
        <w:left w:val="none" w:sz="0" w:space="0" w:color="auto"/>
        <w:bottom w:val="none" w:sz="0" w:space="0" w:color="auto"/>
        <w:right w:val="none" w:sz="0" w:space="0" w:color="auto"/>
      </w:divBdr>
    </w:div>
    <w:div w:id="1463384421">
      <w:bodyDiv w:val="1"/>
      <w:marLeft w:val="0"/>
      <w:marRight w:val="0"/>
      <w:marTop w:val="0"/>
      <w:marBottom w:val="0"/>
      <w:divBdr>
        <w:top w:val="none" w:sz="0" w:space="0" w:color="auto"/>
        <w:left w:val="none" w:sz="0" w:space="0" w:color="auto"/>
        <w:bottom w:val="none" w:sz="0" w:space="0" w:color="auto"/>
        <w:right w:val="none" w:sz="0" w:space="0" w:color="auto"/>
      </w:divBdr>
    </w:div>
    <w:div w:id="1475950496">
      <w:bodyDiv w:val="1"/>
      <w:marLeft w:val="0"/>
      <w:marRight w:val="0"/>
      <w:marTop w:val="0"/>
      <w:marBottom w:val="0"/>
      <w:divBdr>
        <w:top w:val="none" w:sz="0" w:space="0" w:color="auto"/>
        <w:left w:val="none" w:sz="0" w:space="0" w:color="auto"/>
        <w:bottom w:val="none" w:sz="0" w:space="0" w:color="auto"/>
        <w:right w:val="none" w:sz="0" w:space="0" w:color="auto"/>
      </w:divBdr>
    </w:div>
    <w:div w:id="1482771665">
      <w:bodyDiv w:val="1"/>
      <w:marLeft w:val="0"/>
      <w:marRight w:val="0"/>
      <w:marTop w:val="0"/>
      <w:marBottom w:val="0"/>
      <w:divBdr>
        <w:top w:val="none" w:sz="0" w:space="0" w:color="auto"/>
        <w:left w:val="none" w:sz="0" w:space="0" w:color="auto"/>
        <w:bottom w:val="none" w:sz="0" w:space="0" w:color="auto"/>
        <w:right w:val="none" w:sz="0" w:space="0" w:color="auto"/>
      </w:divBdr>
      <w:divsChild>
        <w:div w:id="1458331977">
          <w:marLeft w:val="0"/>
          <w:marRight w:val="0"/>
          <w:marTop w:val="0"/>
          <w:marBottom w:val="0"/>
          <w:divBdr>
            <w:top w:val="none" w:sz="0" w:space="0" w:color="auto"/>
            <w:left w:val="none" w:sz="0" w:space="0" w:color="auto"/>
            <w:bottom w:val="none" w:sz="0" w:space="0" w:color="auto"/>
            <w:right w:val="none" w:sz="0" w:space="0" w:color="auto"/>
          </w:divBdr>
        </w:div>
        <w:div w:id="1594779631">
          <w:marLeft w:val="0"/>
          <w:marRight w:val="0"/>
          <w:marTop w:val="0"/>
          <w:marBottom w:val="0"/>
          <w:divBdr>
            <w:top w:val="none" w:sz="0" w:space="0" w:color="auto"/>
            <w:left w:val="none" w:sz="0" w:space="0" w:color="auto"/>
            <w:bottom w:val="none" w:sz="0" w:space="0" w:color="auto"/>
            <w:right w:val="none" w:sz="0" w:space="0" w:color="auto"/>
          </w:divBdr>
        </w:div>
        <w:div w:id="1916550227">
          <w:marLeft w:val="0"/>
          <w:marRight w:val="0"/>
          <w:marTop w:val="0"/>
          <w:marBottom w:val="0"/>
          <w:divBdr>
            <w:top w:val="none" w:sz="0" w:space="0" w:color="auto"/>
            <w:left w:val="none" w:sz="0" w:space="0" w:color="auto"/>
            <w:bottom w:val="none" w:sz="0" w:space="0" w:color="auto"/>
            <w:right w:val="none" w:sz="0" w:space="0" w:color="auto"/>
          </w:divBdr>
        </w:div>
      </w:divsChild>
    </w:div>
    <w:div w:id="1484807826">
      <w:bodyDiv w:val="1"/>
      <w:marLeft w:val="0"/>
      <w:marRight w:val="0"/>
      <w:marTop w:val="0"/>
      <w:marBottom w:val="0"/>
      <w:divBdr>
        <w:top w:val="none" w:sz="0" w:space="0" w:color="auto"/>
        <w:left w:val="none" w:sz="0" w:space="0" w:color="auto"/>
        <w:bottom w:val="none" w:sz="0" w:space="0" w:color="auto"/>
        <w:right w:val="none" w:sz="0" w:space="0" w:color="auto"/>
      </w:divBdr>
    </w:div>
    <w:div w:id="1493065062">
      <w:bodyDiv w:val="1"/>
      <w:marLeft w:val="0"/>
      <w:marRight w:val="0"/>
      <w:marTop w:val="0"/>
      <w:marBottom w:val="0"/>
      <w:divBdr>
        <w:top w:val="none" w:sz="0" w:space="0" w:color="auto"/>
        <w:left w:val="none" w:sz="0" w:space="0" w:color="auto"/>
        <w:bottom w:val="none" w:sz="0" w:space="0" w:color="auto"/>
        <w:right w:val="none" w:sz="0" w:space="0" w:color="auto"/>
      </w:divBdr>
      <w:divsChild>
        <w:div w:id="1940141317">
          <w:marLeft w:val="0"/>
          <w:marRight w:val="0"/>
          <w:marTop w:val="0"/>
          <w:marBottom w:val="0"/>
          <w:divBdr>
            <w:top w:val="none" w:sz="0" w:space="0" w:color="auto"/>
            <w:left w:val="none" w:sz="0" w:space="0" w:color="auto"/>
            <w:bottom w:val="none" w:sz="0" w:space="0" w:color="auto"/>
            <w:right w:val="none" w:sz="0" w:space="0" w:color="auto"/>
          </w:divBdr>
        </w:div>
        <w:div w:id="230163839">
          <w:marLeft w:val="0"/>
          <w:marRight w:val="0"/>
          <w:marTop w:val="0"/>
          <w:marBottom w:val="0"/>
          <w:divBdr>
            <w:top w:val="none" w:sz="0" w:space="0" w:color="auto"/>
            <w:left w:val="none" w:sz="0" w:space="0" w:color="auto"/>
            <w:bottom w:val="none" w:sz="0" w:space="0" w:color="auto"/>
            <w:right w:val="none" w:sz="0" w:space="0" w:color="auto"/>
          </w:divBdr>
        </w:div>
      </w:divsChild>
    </w:div>
    <w:div w:id="1497458749">
      <w:bodyDiv w:val="1"/>
      <w:marLeft w:val="0"/>
      <w:marRight w:val="0"/>
      <w:marTop w:val="0"/>
      <w:marBottom w:val="0"/>
      <w:divBdr>
        <w:top w:val="none" w:sz="0" w:space="0" w:color="auto"/>
        <w:left w:val="none" w:sz="0" w:space="0" w:color="auto"/>
        <w:bottom w:val="none" w:sz="0" w:space="0" w:color="auto"/>
        <w:right w:val="none" w:sz="0" w:space="0" w:color="auto"/>
      </w:divBdr>
    </w:div>
    <w:div w:id="1507792902">
      <w:bodyDiv w:val="1"/>
      <w:marLeft w:val="0"/>
      <w:marRight w:val="0"/>
      <w:marTop w:val="0"/>
      <w:marBottom w:val="0"/>
      <w:divBdr>
        <w:top w:val="none" w:sz="0" w:space="0" w:color="auto"/>
        <w:left w:val="none" w:sz="0" w:space="0" w:color="auto"/>
        <w:bottom w:val="none" w:sz="0" w:space="0" w:color="auto"/>
        <w:right w:val="none" w:sz="0" w:space="0" w:color="auto"/>
      </w:divBdr>
      <w:divsChild>
        <w:div w:id="259798484">
          <w:marLeft w:val="0"/>
          <w:marRight w:val="0"/>
          <w:marTop w:val="0"/>
          <w:marBottom w:val="0"/>
          <w:divBdr>
            <w:top w:val="none" w:sz="0" w:space="0" w:color="auto"/>
            <w:left w:val="none" w:sz="0" w:space="0" w:color="auto"/>
            <w:bottom w:val="none" w:sz="0" w:space="0" w:color="auto"/>
            <w:right w:val="none" w:sz="0" w:space="0" w:color="auto"/>
          </w:divBdr>
        </w:div>
        <w:div w:id="355619370">
          <w:marLeft w:val="0"/>
          <w:marRight w:val="0"/>
          <w:marTop w:val="0"/>
          <w:marBottom w:val="0"/>
          <w:divBdr>
            <w:top w:val="none" w:sz="0" w:space="0" w:color="auto"/>
            <w:left w:val="none" w:sz="0" w:space="0" w:color="auto"/>
            <w:bottom w:val="none" w:sz="0" w:space="0" w:color="auto"/>
            <w:right w:val="none" w:sz="0" w:space="0" w:color="auto"/>
          </w:divBdr>
        </w:div>
        <w:div w:id="1187017051">
          <w:marLeft w:val="0"/>
          <w:marRight w:val="0"/>
          <w:marTop w:val="0"/>
          <w:marBottom w:val="0"/>
          <w:divBdr>
            <w:top w:val="none" w:sz="0" w:space="0" w:color="auto"/>
            <w:left w:val="none" w:sz="0" w:space="0" w:color="auto"/>
            <w:bottom w:val="none" w:sz="0" w:space="0" w:color="auto"/>
            <w:right w:val="none" w:sz="0" w:space="0" w:color="auto"/>
          </w:divBdr>
        </w:div>
        <w:div w:id="1720280212">
          <w:marLeft w:val="0"/>
          <w:marRight w:val="0"/>
          <w:marTop w:val="0"/>
          <w:marBottom w:val="0"/>
          <w:divBdr>
            <w:top w:val="none" w:sz="0" w:space="0" w:color="auto"/>
            <w:left w:val="none" w:sz="0" w:space="0" w:color="auto"/>
            <w:bottom w:val="none" w:sz="0" w:space="0" w:color="auto"/>
            <w:right w:val="none" w:sz="0" w:space="0" w:color="auto"/>
          </w:divBdr>
        </w:div>
        <w:div w:id="690297266">
          <w:marLeft w:val="0"/>
          <w:marRight w:val="0"/>
          <w:marTop w:val="0"/>
          <w:marBottom w:val="0"/>
          <w:divBdr>
            <w:top w:val="none" w:sz="0" w:space="0" w:color="auto"/>
            <w:left w:val="none" w:sz="0" w:space="0" w:color="auto"/>
            <w:bottom w:val="none" w:sz="0" w:space="0" w:color="auto"/>
            <w:right w:val="none" w:sz="0" w:space="0" w:color="auto"/>
          </w:divBdr>
        </w:div>
        <w:div w:id="1624727937">
          <w:marLeft w:val="0"/>
          <w:marRight w:val="0"/>
          <w:marTop w:val="0"/>
          <w:marBottom w:val="0"/>
          <w:divBdr>
            <w:top w:val="none" w:sz="0" w:space="0" w:color="auto"/>
            <w:left w:val="none" w:sz="0" w:space="0" w:color="auto"/>
            <w:bottom w:val="none" w:sz="0" w:space="0" w:color="auto"/>
            <w:right w:val="none" w:sz="0" w:space="0" w:color="auto"/>
          </w:divBdr>
        </w:div>
        <w:div w:id="754518789">
          <w:marLeft w:val="0"/>
          <w:marRight w:val="0"/>
          <w:marTop w:val="0"/>
          <w:marBottom w:val="0"/>
          <w:divBdr>
            <w:top w:val="none" w:sz="0" w:space="0" w:color="auto"/>
            <w:left w:val="none" w:sz="0" w:space="0" w:color="auto"/>
            <w:bottom w:val="none" w:sz="0" w:space="0" w:color="auto"/>
            <w:right w:val="none" w:sz="0" w:space="0" w:color="auto"/>
          </w:divBdr>
        </w:div>
      </w:divsChild>
    </w:div>
    <w:div w:id="1510025326">
      <w:bodyDiv w:val="1"/>
      <w:marLeft w:val="0"/>
      <w:marRight w:val="0"/>
      <w:marTop w:val="0"/>
      <w:marBottom w:val="0"/>
      <w:divBdr>
        <w:top w:val="none" w:sz="0" w:space="0" w:color="auto"/>
        <w:left w:val="none" w:sz="0" w:space="0" w:color="auto"/>
        <w:bottom w:val="none" w:sz="0" w:space="0" w:color="auto"/>
        <w:right w:val="none" w:sz="0" w:space="0" w:color="auto"/>
      </w:divBdr>
      <w:divsChild>
        <w:div w:id="1578174946">
          <w:marLeft w:val="0"/>
          <w:marRight w:val="0"/>
          <w:marTop w:val="0"/>
          <w:marBottom w:val="0"/>
          <w:divBdr>
            <w:top w:val="none" w:sz="0" w:space="0" w:color="auto"/>
            <w:left w:val="none" w:sz="0" w:space="0" w:color="auto"/>
            <w:bottom w:val="none" w:sz="0" w:space="0" w:color="auto"/>
            <w:right w:val="none" w:sz="0" w:space="0" w:color="auto"/>
          </w:divBdr>
        </w:div>
        <w:div w:id="842164828">
          <w:marLeft w:val="0"/>
          <w:marRight w:val="0"/>
          <w:marTop w:val="0"/>
          <w:marBottom w:val="0"/>
          <w:divBdr>
            <w:top w:val="none" w:sz="0" w:space="0" w:color="auto"/>
            <w:left w:val="none" w:sz="0" w:space="0" w:color="auto"/>
            <w:bottom w:val="none" w:sz="0" w:space="0" w:color="auto"/>
            <w:right w:val="none" w:sz="0" w:space="0" w:color="auto"/>
          </w:divBdr>
        </w:div>
        <w:div w:id="1959412613">
          <w:marLeft w:val="0"/>
          <w:marRight w:val="0"/>
          <w:marTop w:val="0"/>
          <w:marBottom w:val="0"/>
          <w:divBdr>
            <w:top w:val="none" w:sz="0" w:space="0" w:color="auto"/>
            <w:left w:val="none" w:sz="0" w:space="0" w:color="auto"/>
            <w:bottom w:val="none" w:sz="0" w:space="0" w:color="auto"/>
            <w:right w:val="none" w:sz="0" w:space="0" w:color="auto"/>
          </w:divBdr>
        </w:div>
        <w:div w:id="1617833253">
          <w:marLeft w:val="0"/>
          <w:marRight w:val="0"/>
          <w:marTop w:val="0"/>
          <w:marBottom w:val="0"/>
          <w:divBdr>
            <w:top w:val="none" w:sz="0" w:space="0" w:color="auto"/>
            <w:left w:val="none" w:sz="0" w:space="0" w:color="auto"/>
            <w:bottom w:val="none" w:sz="0" w:space="0" w:color="auto"/>
            <w:right w:val="none" w:sz="0" w:space="0" w:color="auto"/>
          </w:divBdr>
        </w:div>
        <w:div w:id="31005476">
          <w:marLeft w:val="0"/>
          <w:marRight w:val="0"/>
          <w:marTop w:val="0"/>
          <w:marBottom w:val="0"/>
          <w:divBdr>
            <w:top w:val="none" w:sz="0" w:space="0" w:color="auto"/>
            <w:left w:val="none" w:sz="0" w:space="0" w:color="auto"/>
            <w:bottom w:val="none" w:sz="0" w:space="0" w:color="auto"/>
            <w:right w:val="none" w:sz="0" w:space="0" w:color="auto"/>
          </w:divBdr>
        </w:div>
        <w:div w:id="1151411523">
          <w:marLeft w:val="0"/>
          <w:marRight w:val="0"/>
          <w:marTop w:val="0"/>
          <w:marBottom w:val="0"/>
          <w:divBdr>
            <w:top w:val="none" w:sz="0" w:space="0" w:color="auto"/>
            <w:left w:val="none" w:sz="0" w:space="0" w:color="auto"/>
            <w:bottom w:val="none" w:sz="0" w:space="0" w:color="auto"/>
            <w:right w:val="none" w:sz="0" w:space="0" w:color="auto"/>
          </w:divBdr>
        </w:div>
        <w:div w:id="221912704">
          <w:marLeft w:val="0"/>
          <w:marRight w:val="0"/>
          <w:marTop w:val="0"/>
          <w:marBottom w:val="0"/>
          <w:divBdr>
            <w:top w:val="none" w:sz="0" w:space="0" w:color="auto"/>
            <w:left w:val="none" w:sz="0" w:space="0" w:color="auto"/>
            <w:bottom w:val="none" w:sz="0" w:space="0" w:color="auto"/>
            <w:right w:val="none" w:sz="0" w:space="0" w:color="auto"/>
          </w:divBdr>
        </w:div>
        <w:div w:id="495997069">
          <w:marLeft w:val="0"/>
          <w:marRight w:val="0"/>
          <w:marTop w:val="0"/>
          <w:marBottom w:val="0"/>
          <w:divBdr>
            <w:top w:val="none" w:sz="0" w:space="0" w:color="auto"/>
            <w:left w:val="none" w:sz="0" w:space="0" w:color="auto"/>
            <w:bottom w:val="none" w:sz="0" w:space="0" w:color="auto"/>
            <w:right w:val="none" w:sz="0" w:space="0" w:color="auto"/>
          </w:divBdr>
        </w:div>
      </w:divsChild>
    </w:div>
    <w:div w:id="1510293137">
      <w:bodyDiv w:val="1"/>
      <w:marLeft w:val="0"/>
      <w:marRight w:val="0"/>
      <w:marTop w:val="0"/>
      <w:marBottom w:val="0"/>
      <w:divBdr>
        <w:top w:val="none" w:sz="0" w:space="0" w:color="auto"/>
        <w:left w:val="none" w:sz="0" w:space="0" w:color="auto"/>
        <w:bottom w:val="none" w:sz="0" w:space="0" w:color="auto"/>
        <w:right w:val="none" w:sz="0" w:space="0" w:color="auto"/>
      </w:divBdr>
      <w:divsChild>
        <w:div w:id="2100327514">
          <w:marLeft w:val="0"/>
          <w:marRight w:val="0"/>
          <w:marTop w:val="0"/>
          <w:marBottom w:val="0"/>
          <w:divBdr>
            <w:top w:val="none" w:sz="0" w:space="0" w:color="auto"/>
            <w:left w:val="none" w:sz="0" w:space="0" w:color="auto"/>
            <w:bottom w:val="none" w:sz="0" w:space="0" w:color="auto"/>
            <w:right w:val="none" w:sz="0" w:space="0" w:color="auto"/>
          </w:divBdr>
        </w:div>
        <w:div w:id="1032851584">
          <w:marLeft w:val="0"/>
          <w:marRight w:val="0"/>
          <w:marTop w:val="0"/>
          <w:marBottom w:val="0"/>
          <w:divBdr>
            <w:top w:val="none" w:sz="0" w:space="0" w:color="auto"/>
            <w:left w:val="none" w:sz="0" w:space="0" w:color="auto"/>
            <w:bottom w:val="none" w:sz="0" w:space="0" w:color="auto"/>
            <w:right w:val="none" w:sz="0" w:space="0" w:color="auto"/>
          </w:divBdr>
        </w:div>
        <w:div w:id="428501766">
          <w:marLeft w:val="0"/>
          <w:marRight w:val="0"/>
          <w:marTop w:val="0"/>
          <w:marBottom w:val="0"/>
          <w:divBdr>
            <w:top w:val="none" w:sz="0" w:space="0" w:color="auto"/>
            <w:left w:val="none" w:sz="0" w:space="0" w:color="auto"/>
            <w:bottom w:val="none" w:sz="0" w:space="0" w:color="auto"/>
            <w:right w:val="none" w:sz="0" w:space="0" w:color="auto"/>
          </w:divBdr>
        </w:div>
      </w:divsChild>
    </w:div>
    <w:div w:id="1511529856">
      <w:bodyDiv w:val="1"/>
      <w:marLeft w:val="0"/>
      <w:marRight w:val="0"/>
      <w:marTop w:val="0"/>
      <w:marBottom w:val="0"/>
      <w:divBdr>
        <w:top w:val="none" w:sz="0" w:space="0" w:color="auto"/>
        <w:left w:val="none" w:sz="0" w:space="0" w:color="auto"/>
        <w:bottom w:val="none" w:sz="0" w:space="0" w:color="auto"/>
        <w:right w:val="none" w:sz="0" w:space="0" w:color="auto"/>
      </w:divBdr>
      <w:divsChild>
        <w:div w:id="1803690466">
          <w:marLeft w:val="0"/>
          <w:marRight w:val="0"/>
          <w:marTop w:val="0"/>
          <w:marBottom w:val="0"/>
          <w:divBdr>
            <w:top w:val="none" w:sz="0" w:space="0" w:color="auto"/>
            <w:left w:val="none" w:sz="0" w:space="0" w:color="auto"/>
            <w:bottom w:val="none" w:sz="0" w:space="0" w:color="auto"/>
            <w:right w:val="none" w:sz="0" w:space="0" w:color="auto"/>
          </w:divBdr>
        </w:div>
        <w:div w:id="1797799069">
          <w:marLeft w:val="0"/>
          <w:marRight w:val="0"/>
          <w:marTop w:val="0"/>
          <w:marBottom w:val="0"/>
          <w:divBdr>
            <w:top w:val="none" w:sz="0" w:space="0" w:color="auto"/>
            <w:left w:val="none" w:sz="0" w:space="0" w:color="auto"/>
            <w:bottom w:val="none" w:sz="0" w:space="0" w:color="auto"/>
            <w:right w:val="none" w:sz="0" w:space="0" w:color="auto"/>
          </w:divBdr>
        </w:div>
      </w:divsChild>
    </w:div>
    <w:div w:id="1513374611">
      <w:bodyDiv w:val="1"/>
      <w:marLeft w:val="0"/>
      <w:marRight w:val="0"/>
      <w:marTop w:val="0"/>
      <w:marBottom w:val="0"/>
      <w:divBdr>
        <w:top w:val="none" w:sz="0" w:space="0" w:color="auto"/>
        <w:left w:val="none" w:sz="0" w:space="0" w:color="auto"/>
        <w:bottom w:val="none" w:sz="0" w:space="0" w:color="auto"/>
        <w:right w:val="none" w:sz="0" w:space="0" w:color="auto"/>
      </w:divBdr>
    </w:div>
    <w:div w:id="1514800276">
      <w:bodyDiv w:val="1"/>
      <w:marLeft w:val="0"/>
      <w:marRight w:val="0"/>
      <w:marTop w:val="0"/>
      <w:marBottom w:val="0"/>
      <w:divBdr>
        <w:top w:val="none" w:sz="0" w:space="0" w:color="auto"/>
        <w:left w:val="none" w:sz="0" w:space="0" w:color="auto"/>
        <w:bottom w:val="none" w:sz="0" w:space="0" w:color="auto"/>
        <w:right w:val="none" w:sz="0" w:space="0" w:color="auto"/>
      </w:divBdr>
      <w:divsChild>
        <w:div w:id="959846472">
          <w:marLeft w:val="0"/>
          <w:marRight w:val="0"/>
          <w:marTop w:val="0"/>
          <w:marBottom w:val="0"/>
          <w:divBdr>
            <w:top w:val="none" w:sz="0" w:space="0" w:color="auto"/>
            <w:left w:val="none" w:sz="0" w:space="0" w:color="auto"/>
            <w:bottom w:val="none" w:sz="0" w:space="0" w:color="auto"/>
            <w:right w:val="none" w:sz="0" w:space="0" w:color="auto"/>
          </w:divBdr>
        </w:div>
        <w:div w:id="581061017">
          <w:marLeft w:val="0"/>
          <w:marRight w:val="0"/>
          <w:marTop w:val="0"/>
          <w:marBottom w:val="0"/>
          <w:divBdr>
            <w:top w:val="none" w:sz="0" w:space="0" w:color="auto"/>
            <w:left w:val="none" w:sz="0" w:space="0" w:color="auto"/>
            <w:bottom w:val="none" w:sz="0" w:space="0" w:color="auto"/>
            <w:right w:val="none" w:sz="0" w:space="0" w:color="auto"/>
          </w:divBdr>
        </w:div>
        <w:div w:id="366565877">
          <w:marLeft w:val="0"/>
          <w:marRight w:val="0"/>
          <w:marTop w:val="0"/>
          <w:marBottom w:val="0"/>
          <w:divBdr>
            <w:top w:val="none" w:sz="0" w:space="0" w:color="auto"/>
            <w:left w:val="none" w:sz="0" w:space="0" w:color="auto"/>
            <w:bottom w:val="none" w:sz="0" w:space="0" w:color="auto"/>
            <w:right w:val="none" w:sz="0" w:space="0" w:color="auto"/>
          </w:divBdr>
        </w:div>
        <w:div w:id="714159633">
          <w:marLeft w:val="0"/>
          <w:marRight w:val="0"/>
          <w:marTop w:val="0"/>
          <w:marBottom w:val="0"/>
          <w:divBdr>
            <w:top w:val="none" w:sz="0" w:space="0" w:color="auto"/>
            <w:left w:val="none" w:sz="0" w:space="0" w:color="auto"/>
            <w:bottom w:val="none" w:sz="0" w:space="0" w:color="auto"/>
            <w:right w:val="none" w:sz="0" w:space="0" w:color="auto"/>
          </w:divBdr>
        </w:div>
        <w:div w:id="970356645">
          <w:marLeft w:val="0"/>
          <w:marRight w:val="0"/>
          <w:marTop w:val="0"/>
          <w:marBottom w:val="0"/>
          <w:divBdr>
            <w:top w:val="none" w:sz="0" w:space="0" w:color="auto"/>
            <w:left w:val="none" w:sz="0" w:space="0" w:color="auto"/>
            <w:bottom w:val="none" w:sz="0" w:space="0" w:color="auto"/>
            <w:right w:val="none" w:sz="0" w:space="0" w:color="auto"/>
          </w:divBdr>
        </w:div>
        <w:div w:id="594629900">
          <w:marLeft w:val="0"/>
          <w:marRight w:val="0"/>
          <w:marTop w:val="0"/>
          <w:marBottom w:val="0"/>
          <w:divBdr>
            <w:top w:val="none" w:sz="0" w:space="0" w:color="auto"/>
            <w:left w:val="none" w:sz="0" w:space="0" w:color="auto"/>
            <w:bottom w:val="none" w:sz="0" w:space="0" w:color="auto"/>
            <w:right w:val="none" w:sz="0" w:space="0" w:color="auto"/>
          </w:divBdr>
        </w:div>
        <w:div w:id="1607614871">
          <w:marLeft w:val="0"/>
          <w:marRight w:val="0"/>
          <w:marTop w:val="0"/>
          <w:marBottom w:val="0"/>
          <w:divBdr>
            <w:top w:val="none" w:sz="0" w:space="0" w:color="auto"/>
            <w:left w:val="none" w:sz="0" w:space="0" w:color="auto"/>
            <w:bottom w:val="none" w:sz="0" w:space="0" w:color="auto"/>
            <w:right w:val="none" w:sz="0" w:space="0" w:color="auto"/>
          </w:divBdr>
        </w:div>
        <w:div w:id="1428573438">
          <w:marLeft w:val="0"/>
          <w:marRight w:val="0"/>
          <w:marTop w:val="0"/>
          <w:marBottom w:val="0"/>
          <w:divBdr>
            <w:top w:val="none" w:sz="0" w:space="0" w:color="auto"/>
            <w:left w:val="none" w:sz="0" w:space="0" w:color="auto"/>
            <w:bottom w:val="none" w:sz="0" w:space="0" w:color="auto"/>
            <w:right w:val="none" w:sz="0" w:space="0" w:color="auto"/>
          </w:divBdr>
        </w:div>
      </w:divsChild>
    </w:div>
    <w:div w:id="1516534838">
      <w:bodyDiv w:val="1"/>
      <w:marLeft w:val="0"/>
      <w:marRight w:val="0"/>
      <w:marTop w:val="0"/>
      <w:marBottom w:val="0"/>
      <w:divBdr>
        <w:top w:val="none" w:sz="0" w:space="0" w:color="auto"/>
        <w:left w:val="none" w:sz="0" w:space="0" w:color="auto"/>
        <w:bottom w:val="none" w:sz="0" w:space="0" w:color="auto"/>
        <w:right w:val="none" w:sz="0" w:space="0" w:color="auto"/>
      </w:divBdr>
      <w:divsChild>
        <w:div w:id="1595046406">
          <w:marLeft w:val="0"/>
          <w:marRight w:val="0"/>
          <w:marTop w:val="0"/>
          <w:marBottom w:val="0"/>
          <w:divBdr>
            <w:top w:val="none" w:sz="0" w:space="0" w:color="auto"/>
            <w:left w:val="none" w:sz="0" w:space="0" w:color="auto"/>
            <w:bottom w:val="none" w:sz="0" w:space="0" w:color="auto"/>
            <w:right w:val="none" w:sz="0" w:space="0" w:color="auto"/>
          </w:divBdr>
        </w:div>
        <w:div w:id="1589540600">
          <w:marLeft w:val="0"/>
          <w:marRight w:val="0"/>
          <w:marTop w:val="0"/>
          <w:marBottom w:val="0"/>
          <w:divBdr>
            <w:top w:val="none" w:sz="0" w:space="0" w:color="auto"/>
            <w:left w:val="none" w:sz="0" w:space="0" w:color="auto"/>
            <w:bottom w:val="none" w:sz="0" w:space="0" w:color="auto"/>
            <w:right w:val="none" w:sz="0" w:space="0" w:color="auto"/>
          </w:divBdr>
        </w:div>
        <w:div w:id="985547580">
          <w:marLeft w:val="0"/>
          <w:marRight w:val="0"/>
          <w:marTop w:val="0"/>
          <w:marBottom w:val="0"/>
          <w:divBdr>
            <w:top w:val="none" w:sz="0" w:space="0" w:color="auto"/>
            <w:left w:val="none" w:sz="0" w:space="0" w:color="auto"/>
            <w:bottom w:val="none" w:sz="0" w:space="0" w:color="auto"/>
            <w:right w:val="none" w:sz="0" w:space="0" w:color="auto"/>
          </w:divBdr>
        </w:div>
        <w:div w:id="1836651997">
          <w:marLeft w:val="0"/>
          <w:marRight w:val="0"/>
          <w:marTop w:val="0"/>
          <w:marBottom w:val="0"/>
          <w:divBdr>
            <w:top w:val="none" w:sz="0" w:space="0" w:color="auto"/>
            <w:left w:val="none" w:sz="0" w:space="0" w:color="auto"/>
            <w:bottom w:val="none" w:sz="0" w:space="0" w:color="auto"/>
            <w:right w:val="none" w:sz="0" w:space="0" w:color="auto"/>
          </w:divBdr>
        </w:div>
        <w:div w:id="1045837131">
          <w:marLeft w:val="0"/>
          <w:marRight w:val="0"/>
          <w:marTop w:val="0"/>
          <w:marBottom w:val="0"/>
          <w:divBdr>
            <w:top w:val="none" w:sz="0" w:space="0" w:color="auto"/>
            <w:left w:val="none" w:sz="0" w:space="0" w:color="auto"/>
            <w:bottom w:val="none" w:sz="0" w:space="0" w:color="auto"/>
            <w:right w:val="none" w:sz="0" w:space="0" w:color="auto"/>
          </w:divBdr>
        </w:div>
        <w:div w:id="484054632">
          <w:marLeft w:val="0"/>
          <w:marRight w:val="0"/>
          <w:marTop w:val="0"/>
          <w:marBottom w:val="0"/>
          <w:divBdr>
            <w:top w:val="none" w:sz="0" w:space="0" w:color="auto"/>
            <w:left w:val="none" w:sz="0" w:space="0" w:color="auto"/>
            <w:bottom w:val="none" w:sz="0" w:space="0" w:color="auto"/>
            <w:right w:val="none" w:sz="0" w:space="0" w:color="auto"/>
          </w:divBdr>
        </w:div>
        <w:div w:id="676495288">
          <w:marLeft w:val="0"/>
          <w:marRight w:val="0"/>
          <w:marTop w:val="0"/>
          <w:marBottom w:val="0"/>
          <w:divBdr>
            <w:top w:val="none" w:sz="0" w:space="0" w:color="auto"/>
            <w:left w:val="none" w:sz="0" w:space="0" w:color="auto"/>
            <w:bottom w:val="none" w:sz="0" w:space="0" w:color="auto"/>
            <w:right w:val="none" w:sz="0" w:space="0" w:color="auto"/>
          </w:divBdr>
        </w:div>
      </w:divsChild>
    </w:div>
    <w:div w:id="1520511731">
      <w:bodyDiv w:val="1"/>
      <w:marLeft w:val="0"/>
      <w:marRight w:val="0"/>
      <w:marTop w:val="0"/>
      <w:marBottom w:val="0"/>
      <w:divBdr>
        <w:top w:val="none" w:sz="0" w:space="0" w:color="auto"/>
        <w:left w:val="none" w:sz="0" w:space="0" w:color="auto"/>
        <w:bottom w:val="none" w:sz="0" w:space="0" w:color="auto"/>
        <w:right w:val="none" w:sz="0" w:space="0" w:color="auto"/>
      </w:divBdr>
      <w:divsChild>
        <w:div w:id="208496596">
          <w:marLeft w:val="0"/>
          <w:marRight w:val="0"/>
          <w:marTop w:val="0"/>
          <w:marBottom w:val="0"/>
          <w:divBdr>
            <w:top w:val="none" w:sz="0" w:space="0" w:color="auto"/>
            <w:left w:val="none" w:sz="0" w:space="0" w:color="auto"/>
            <w:bottom w:val="none" w:sz="0" w:space="0" w:color="auto"/>
            <w:right w:val="none" w:sz="0" w:space="0" w:color="auto"/>
          </w:divBdr>
        </w:div>
        <w:div w:id="1175001966">
          <w:marLeft w:val="0"/>
          <w:marRight w:val="0"/>
          <w:marTop w:val="0"/>
          <w:marBottom w:val="0"/>
          <w:divBdr>
            <w:top w:val="none" w:sz="0" w:space="0" w:color="auto"/>
            <w:left w:val="none" w:sz="0" w:space="0" w:color="auto"/>
            <w:bottom w:val="none" w:sz="0" w:space="0" w:color="auto"/>
            <w:right w:val="none" w:sz="0" w:space="0" w:color="auto"/>
          </w:divBdr>
        </w:div>
        <w:div w:id="1309482461">
          <w:marLeft w:val="0"/>
          <w:marRight w:val="0"/>
          <w:marTop w:val="0"/>
          <w:marBottom w:val="0"/>
          <w:divBdr>
            <w:top w:val="none" w:sz="0" w:space="0" w:color="auto"/>
            <w:left w:val="none" w:sz="0" w:space="0" w:color="auto"/>
            <w:bottom w:val="none" w:sz="0" w:space="0" w:color="auto"/>
            <w:right w:val="none" w:sz="0" w:space="0" w:color="auto"/>
          </w:divBdr>
        </w:div>
        <w:div w:id="633222386">
          <w:marLeft w:val="0"/>
          <w:marRight w:val="0"/>
          <w:marTop w:val="0"/>
          <w:marBottom w:val="0"/>
          <w:divBdr>
            <w:top w:val="none" w:sz="0" w:space="0" w:color="auto"/>
            <w:left w:val="none" w:sz="0" w:space="0" w:color="auto"/>
            <w:bottom w:val="none" w:sz="0" w:space="0" w:color="auto"/>
            <w:right w:val="none" w:sz="0" w:space="0" w:color="auto"/>
          </w:divBdr>
        </w:div>
        <w:div w:id="798377660">
          <w:marLeft w:val="0"/>
          <w:marRight w:val="0"/>
          <w:marTop w:val="0"/>
          <w:marBottom w:val="0"/>
          <w:divBdr>
            <w:top w:val="none" w:sz="0" w:space="0" w:color="auto"/>
            <w:left w:val="none" w:sz="0" w:space="0" w:color="auto"/>
            <w:bottom w:val="none" w:sz="0" w:space="0" w:color="auto"/>
            <w:right w:val="none" w:sz="0" w:space="0" w:color="auto"/>
          </w:divBdr>
        </w:div>
        <w:div w:id="1163544431">
          <w:marLeft w:val="0"/>
          <w:marRight w:val="0"/>
          <w:marTop w:val="0"/>
          <w:marBottom w:val="0"/>
          <w:divBdr>
            <w:top w:val="none" w:sz="0" w:space="0" w:color="auto"/>
            <w:left w:val="none" w:sz="0" w:space="0" w:color="auto"/>
            <w:bottom w:val="none" w:sz="0" w:space="0" w:color="auto"/>
            <w:right w:val="none" w:sz="0" w:space="0" w:color="auto"/>
          </w:divBdr>
        </w:div>
        <w:div w:id="191579817">
          <w:marLeft w:val="0"/>
          <w:marRight w:val="0"/>
          <w:marTop w:val="0"/>
          <w:marBottom w:val="0"/>
          <w:divBdr>
            <w:top w:val="none" w:sz="0" w:space="0" w:color="auto"/>
            <w:left w:val="none" w:sz="0" w:space="0" w:color="auto"/>
            <w:bottom w:val="none" w:sz="0" w:space="0" w:color="auto"/>
            <w:right w:val="none" w:sz="0" w:space="0" w:color="auto"/>
          </w:divBdr>
        </w:div>
        <w:div w:id="1843469955">
          <w:marLeft w:val="0"/>
          <w:marRight w:val="0"/>
          <w:marTop w:val="0"/>
          <w:marBottom w:val="0"/>
          <w:divBdr>
            <w:top w:val="none" w:sz="0" w:space="0" w:color="auto"/>
            <w:left w:val="none" w:sz="0" w:space="0" w:color="auto"/>
            <w:bottom w:val="none" w:sz="0" w:space="0" w:color="auto"/>
            <w:right w:val="none" w:sz="0" w:space="0" w:color="auto"/>
          </w:divBdr>
        </w:div>
        <w:div w:id="557789018">
          <w:marLeft w:val="0"/>
          <w:marRight w:val="0"/>
          <w:marTop w:val="0"/>
          <w:marBottom w:val="0"/>
          <w:divBdr>
            <w:top w:val="none" w:sz="0" w:space="0" w:color="auto"/>
            <w:left w:val="none" w:sz="0" w:space="0" w:color="auto"/>
            <w:bottom w:val="none" w:sz="0" w:space="0" w:color="auto"/>
            <w:right w:val="none" w:sz="0" w:space="0" w:color="auto"/>
          </w:divBdr>
        </w:div>
        <w:div w:id="437145202">
          <w:marLeft w:val="0"/>
          <w:marRight w:val="0"/>
          <w:marTop w:val="0"/>
          <w:marBottom w:val="0"/>
          <w:divBdr>
            <w:top w:val="none" w:sz="0" w:space="0" w:color="auto"/>
            <w:left w:val="none" w:sz="0" w:space="0" w:color="auto"/>
            <w:bottom w:val="none" w:sz="0" w:space="0" w:color="auto"/>
            <w:right w:val="none" w:sz="0" w:space="0" w:color="auto"/>
          </w:divBdr>
        </w:div>
        <w:div w:id="254750264">
          <w:marLeft w:val="0"/>
          <w:marRight w:val="0"/>
          <w:marTop w:val="0"/>
          <w:marBottom w:val="0"/>
          <w:divBdr>
            <w:top w:val="none" w:sz="0" w:space="0" w:color="auto"/>
            <w:left w:val="none" w:sz="0" w:space="0" w:color="auto"/>
            <w:bottom w:val="none" w:sz="0" w:space="0" w:color="auto"/>
            <w:right w:val="none" w:sz="0" w:space="0" w:color="auto"/>
          </w:divBdr>
        </w:div>
        <w:div w:id="1051660816">
          <w:marLeft w:val="0"/>
          <w:marRight w:val="0"/>
          <w:marTop w:val="0"/>
          <w:marBottom w:val="0"/>
          <w:divBdr>
            <w:top w:val="none" w:sz="0" w:space="0" w:color="auto"/>
            <w:left w:val="none" w:sz="0" w:space="0" w:color="auto"/>
            <w:bottom w:val="none" w:sz="0" w:space="0" w:color="auto"/>
            <w:right w:val="none" w:sz="0" w:space="0" w:color="auto"/>
          </w:divBdr>
        </w:div>
        <w:div w:id="1976911137">
          <w:marLeft w:val="0"/>
          <w:marRight w:val="0"/>
          <w:marTop w:val="0"/>
          <w:marBottom w:val="0"/>
          <w:divBdr>
            <w:top w:val="none" w:sz="0" w:space="0" w:color="auto"/>
            <w:left w:val="none" w:sz="0" w:space="0" w:color="auto"/>
            <w:bottom w:val="none" w:sz="0" w:space="0" w:color="auto"/>
            <w:right w:val="none" w:sz="0" w:space="0" w:color="auto"/>
          </w:divBdr>
        </w:div>
        <w:div w:id="565604473">
          <w:marLeft w:val="0"/>
          <w:marRight w:val="0"/>
          <w:marTop w:val="0"/>
          <w:marBottom w:val="0"/>
          <w:divBdr>
            <w:top w:val="none" w:sz="0" w:space="0" w:color="auto"/>
            <w:left w:val="none" w:sz="0" w:space="0" w:color="auto"/>
            <w:bottom w:val="none" w:sz="0" w:space="0" w:color="auto"/>
            <w:right w:val="none" w:sz="0" w:space="0" w:color="auto"/>
          </w:divBdr>
        </w:div>
        <w:div w:id="2056391676">
          <w:marLeft w:val="0"/>
          <w:marRight w:val="0"/>
          <w:marTop w:val="0"/>
          <w:marBottom w:val="0"/>
          <w:divBdr>
            <w:top w:val="none" w:sz="0" w:space="0" w:color="auto"/>
            <w:left w:val="none" w:sz="0" w:space="0" w:color="auto"/>
            <w:bottom w:val="none" w:sz="0" w:space="0" w:color="auto"/>
            <w:right w:val="none" w:sz="0" w:space="0" w:color="auto"/>
          </w:divBdr>
        </w:div>
      </w:divsChild>
    </w:div>
    <w:div w:id="1532718068">
      <w:bodyDiv w:val="1"/>
      <w:marLeft w:val="0"/>
      <w:marRight w:val="0"/>
      <w:marTop w:val="0"/>
      <w:marBottom w:val="0"/>
      <w:divBdr>
        <w:top w:val="none" w:sz="0" w:space="0" w:color="auto"/>
        <w:left w:val="none" w:sz="0" w:space="0" w:color="auto"/>
        <w:bottom w:val="none" w:sz="0" w:space="0" w:color="auto"/>
        <w:right w:val="none" w:sz="0" w:space="0" w:color="auto"/>
      </w:divBdr>
      <w:divsChild>
        <w:div w:id="1546793062">
          <w:marLeft w:val="0"/>
          <w:marRight w:val="0"/>
          <w:marTop w:val="0"/>
          <w:marBottom w:val="0"/>
          <w:divBdr>
            <w:top w:val="none" w:sz="0" w:space="0" w:color="auto"/>
            <w:left w:val="none" w:sz="0" w:space="0" w:color="auto"/>
            <w:bottom w:val="none" w:sz="0" w:space="0" w:color="auto"/>
            <w:right w:val="none" w:sz="0" w:space="0" w:color="auto"/>
          </w:divBdr>
        </w:div>
        <w:div w:id="1227299051">
          <w:marLeft w:val="0"/>
          <w:marRight w:val="0"/>
          <w:marTop w:val="0"/>
          <w:marBottom w:val="0"/>
          <w:divBdr>
            <w:top w:val="none" w:sz="0" w:space="0" w:color="auto"/>
            <w:left w:val="none" w:sz="0" w:space="0" w:color="auto"/>
            <w:bottom w:val="none" w:sz="0" w:space="0" w:color="auto"/>
            <w:right w:val="none" w:sz="0" w:space="0" w:color="auto"/>
          </w:divBdr>
        </w:div>
        <w:div w:id="2053650584">
          <w:marLeft w:val="0"/>
          <w:marRight w:val="0"/>
          <w:marTop w:val="0"/>
          <w:marBottom w:val="0"/>
          <w:divBdr>
            <w:top w:val="none" w:sz="0" w:space="0" w:color="auto"/>
            <w:left w:val="none" w:sz="0" w:space="0" w:color="auto"/>
            <w:bottom w:val="none" w:sz="0" w:space="0" w:color="auto"/>
            <w:right w:val="none" w:sz="0" w:space="0" w:color="auto"/>
          </w:divBdr>
        </w:div>
        <w:div w:id="1154419097">
          <w:marLeft w:val="0"/>
          <w:marRight w:val="0"/>
          <w:marTop w:val="0"/>
          <w:marBottom w:val="0"/>
          <w:divBdr>
            <w:top w:val="none" w:sz="0" w:space="0" w:color="auto"/>
            <w:left w:val="none" w:sz="0" w:space="0" w:color="auto"/>
            <w:bottom w:val="none" w:sz="0" w:space="0" w:color="auto"/>
            <w:right w:val="none" w:sz="0" w:space="0" w:color="auto"/>
          </w:divBdr>
        </w:div>
        <w:div w:id="966087437">
          <w:marLeft w:val="0"/>
          <w:marRight w:val="0"/>
          <w:marTop w:val="0"/>
          <w:marBottom w:val="0"/>
          <w:divBdr>
            <w:top w:val="none" w:sz="0" w:space="0" w:color="auto"/>
            <w:left w:val="none" w:sz="0" w:space="0" w:color="auto"/>
            <w:bottom w:val="none" w:sz="0" w:space="0" w:color="auto"/>
            <w:right w:val="none" w:sz="0" w:space="0" w:color="auto"/>
          </w:divBdr>
        </w:div>
        <w:div w:id="748967476">
          <w:marLeft w:val="0"/>
          <w:marRight w:val="0"/>
          <w:marTop w:val="0"/>
          <w:marBottom w:val="0"/>
          <w:divBdr>
            <w:top w:val="none" w:sz="0" w:space="0" w:color="auto"/>
            <w:left w:val="none" w:sz="0" w:space="0" w:color="auto"/>
            <w:bottom w:val="none" w:sz="0" w:space="0" w:color="auto"/>
            <w:right w:val="none" w:sz="0" w:space="0" w:color="auto"/>
          </w:divBdr>
        </w:div>
        <w:div w:id="393626735">
          <w:marLeft w:val="0"/>
          <w:marRight w:val="0"/>
          <w:marTop w:val="0"/>
          <w:marBottom w:val="0"/>
          <w:divBdr>
            <w:top w:val="none" w:sz="0" w:space="0" w:color="auto"/>
            <w:left w:val="none" w:sz="0" w:space="0" w:color="auto"/>
            <w:bottom w:val="none" w:sz="0" w:space="0" w:color="auto"/>
            <w:right w:val="none" w:sz="0" w:space="0" w:color="auto"/>
          </w:divBdr>
        </w:div>
        <w:div w:id="1902055674">
          <w:marLeft w:val="0"/>
          <w:marRight w:val="0"/>
          <w:marTop w:val="0"/>
          <w:marBottom w:val="0"/>
          <w:divBdr>
            <w:top w:val="none" w:sz="0" w:space="0" w:color="auto"/>
            <w:left w:val="none" w:sz="0" w:space="0" w:color="auto"/>
            <w:bottom w:val="none" w:sz="0" w:space="0" w:color="auto"/>
            <w:right w:val="none" w:sz="0" w:space="0" w:color="auto"/>
          </w:divBdr>
        </w:div>
        <w:div w:id="1217662944">
          <w:marLeft w:val="0"/>
          <w:marRight w:val="0"/>
          <w:marTop w:val="0"/>
          <w:marBottom w:val="0"/>
          <w:divBdr>
            <w:top w:val="none" w:sz="0" w:space="0" w:color="auto"/>
            <w:left w:val="none" w:sz="0" w:space="0" w:color="auto"/>
            <w:bottom w:val="none" w:sz="0" w:space="0" w:color="auto"/>
            <w:right w:val="none" w:sz="0" w:space="0" w:color="auto"/>
          </w:divBdr>
        </w:div>
        <w:div w:id="228149103">
          <w:marLeft w:val="0"/>
          <w:marRight w:val="0"/>
          <w:marTop w:val="0"/>
          <w:marBottom w:val="0"/>
          <w:divBdr>
            <w:top w:val="none" w:sz="0" w:space="0" w:color="auto"/>
            <w:left w:val="none" w:sz="0" w:space="0" w:color="auto"/>
            <w:bottom w:val="none" w:sz="0" w:space="0" w:color="auto"/>
            <w:right w:val="none" w:sz="0" w:space="0" w:color="auto"/>
          </w:divBdr>
        </w:div>
        <w:div w:id="169176702">
          <w:marLeft w:val="0"/>
          <w:marRight w:val="0"/>
          <w:marTop w:val="0"/>
          <w:marBottom w:val="0"/>
          <w:divBdr>
            <w:top w:val="none" w:sz="0" w:space="0" w:color="auto"/>
            <w:left w:val="none" w:sz="0" w:space="0" w:color="auto"/>
            <w:bottom w:val="none" w:sz="0" w:space="0" w:color="auto"/>
            <w:right w:val="none" w:sz="0" w:space="0" w:color="auto"/>
          </w:divBdr>
        </w:div>
        <w:div w:id="307589548">
          <w:marLeft w:val="0"/>
          <w:marRight w:val="0"/>
          <w:marTop w:val="0"/>
          <w:marBottom w:val="0"/>
          <w:divBdr>
            <w:top w:val="none" w:sz="0" w:space="0" w:color="auto"/>
            <w:left w:val="none" w:sz="0" w:space="0" w:color="auto"/>
            <w:bottom w:val="none" w:sz="0" w:space="0" w:color="auto"/>
            <w:right w:val="none" w:sz="0" w:space="0" w:color="auto"/>
          </w:divBdr>
        </w:div>
        <w:div w:id="206767210">
          <w:marLeft w:val="0"/>
          <w:marRight w:val="0"/>
          <w:marTop w:val="0"/>
          <w:marBottom w:val="0"/>
          <w:divBdr>
            <w:top w:val="none" w:sz="0" w:space="0" w:color="auto"/>
            <w:left w:val="none" w:sz="0" w:space="0" w:color="auto"/>
            <w:bottom w:val="none" w:sz="0" w:space="0" w:color="auto"/>
            <w:right w:val="none" w:sz="0" w:space="0" w:color="auto"/>
          </w:divBdr>
        </w:div>
        <w:div w:id="1733576192">
          <w:marLeft w:val="0"/>
          <w:marRight w:val="0"/>
          <w:marTop w:val="0"/>
          <w:marBottom w:val="0"/>
          <w:divBdr>
            <w:top w:val="none" w:sz="0" w:space="0" w:color="auto"/>
            <w:left w:val="none" w:sz="0" w:space="0" w:color="auto"/>
            <w:bottom w:val="none" w:sz="0" w:space="0" w:color="auto"/>
            <w:right w:val="none" w:sz="0" w:space="0" w:color="auto"/>
          </w:divBdr>
        </w:div>
        <w:div w:id="2141915747">
          <w:marLeft w:val="0"/>
          <w:marRight w:val="0"/>
          <w:marTop w:val="0"/>
          <w:marBottom w:val="0"/>
          <w:divBdr>
            <w:top w:val="none" w:sz="0" w:space="0" w:color="auto"/>
            <w:left w:val="none" w:sz="0" w:space="0" w:color="auto"/>
            <w:bottom w:val="none" w:sz="0" w:space="0" w:color="auto"/>
            <w:right w:val="none" w:sz="0" w:space="0" w:color="auto"/>
          </w:divBdr>
        </w:div>
        <w:div w:id="215630549">
          <w:marLeft w:val="0"/>
          <w:marRight w:val="0"/>
          <w:marTop w:val="0"/>
          <w:marBottom w:val="0"/>
          <w:divBdr>
            <w:top w:val="none" w:sz="0" w:space="0" w:color="auto"/>
            <w:left w:val="none" w:sz="0" w:space="0" w:color="auto"/>
            <w:bottom w:val="none" w:sz="0" w:space="0" w:color="auto"/>
            <w:right w:val="none" w:sz="0" w:space="0" w:color="auto"/>
          </w:divBdr>
        </w:div>
        <w:div w:id="2004967449">
          <w:marLeft w:val="0"/>
          <w:marRight w:val="0"/>
          <w:marTop w:val="0"/>
          <w:marBottom w:val="0"/>
          <w:divBdr>
            <w:top w:val="none" w:sz="0" w:space="0" w:color="auto"/>
            <w:left w:val="none" w:sz="0" w:space="0" w:color="auto"/>
            <w:bottom w:val="none" w:sz="0" w:space="0" w:color="auto"/>
            <w:right w:val="none" w:sz="0" w:space="0" w:color="auto"/>
          </w:divBdr>
        </w:div>
        <w:div w:id="891232129">
          <w:marLeft w:val="0"/>
          <w:marRight w:val="0"/>
          <w:marTop w:val="0"/>
          <w:marBottom w:val="0"/>
          <w:divBdr>
            <w:top w:val="none" w:sz="0" w:space="0" w:color="auto"/>
            <w:left w:val="none" w:sz="0" w:space="0" w:color="auto"/>
            <w:bottom w:val="none" w:sz="0" w:space="0" w:color="auto"/>
            <w:right w:val="none" w:sz="0" w:space="0" w:color="auto"/>
          </w:divBdr>
        </w:div>
        <w:div w:id="987055378">
          <w:marLeft w:val="0"/>
          <w:marRight w:val="0"/>
          <w:marTop w:val="0"/>
          <w:marBottom w:val="0"/>
          <w:divBdr>
            <w:top w:val="none" w:sz="0" w:space="0" w:color="auto"/>
            <w:left w:val="none" w:sz="0" w:space="0" w:color="auto"/>
            <w:bottom w:val="none" w:sz="0" w:space="0" w:color="auto"/>
            <w:right w:val="none" w:sz="0" w:space="0" w:color="auto"/>
          </w:divBdr>
        </w:div>
        <w:div w:id="1755471392">
          <w:marLeft w:val="0"/>
          <w:marRight w:val="0"/>
          <w:marTop w:val="0"/>
          <w:marBottom w:val="0"/>
          <w:divBdr>
            <w:top w:val="none" w:sz="0" w:space="0" w:color="auto"/>
            <w:left w:val="none" w:sz="0" w:space="0" w:color="auto"/>
            <w:bottom w:val="none" w:sz="0" w:space="0" w:color="auto"/>
            <w:right w:val="none" w:sz="0" w:space="0" w:color="auto"/>
          </w:divBdr>
        </w:div>
        <w:div w:id="681979748">
          <w:marLeft w:val="0"/>
          <w:marRight w:val="0"/>
          <w:marTop w:val="0"/>
          <w:marBottom w:val="0"/>
          <w:divBdr>
            <w:top w:val="none" w:sz="0" w:space="0" w:color="auto"/>
            <w:left w:val="none" w:sz="0" w:space="0" w:color="auto"/>
            <w:bottom w:val="none" w:sz="0" w:space="0" w:color="auto"/>
            <w:right w:val="none" w:sz="0" w:space="0" w:color="auto"/>
          </w:divBdr>
        </w:div>
        <w:div w:id="408040952">
          <w:marLeft w:val="0"/>
          <w:marRight w:val="0"/>
          <w:marTop w:val="0"/>
          <w:marBottom w:val="0"/>
          <w:divBdr>
            <w:top w:val="none" w:sz="0" w:space="0" w:color="auto"/>
            <w:left w:val="none" w:sz="0" w:space="0" w:color="auto"/>
            <w:bottom w:val="none" w:sz="0" w:space="0" w:color="auto"/>
            <w:right w:val="none" w:sz="0" w:space="0" w:color="auto"/>
          </w:divBdr>
        </w:div>
        <w:div w:id="269514196">
          <w:marLeft w:val="0"/>
          <w:marRight w:val="0"/>
          <w:marTop w:val="0"/>
          <w:marBottom w:val="0"/>
          <w:divBdr>
            <w:top w:val="none" w:sz="0" w:space="0" w:color="auto"/>
            <w:left w:val="none" w:sz="0" w:space="0" w:color="auto"/>
            <w:bottom w:val="none" w:sz="0" w:space="0" w:color="auto"/>
            <w:right w:val="none" w:sz="0" w:space="0" w:color="auto"/>
          </w:divBdr>
        </w:div>
        <w:div w:id="58677915">
          <w:marLeft w:val="0"/>
          <w:marRight w:val="0"/>
          <w:marTop w:val="0"/>
          <w:marBottom w:val="0"/>
          <w:divBdr>
            <w:top w:val="none" w:sz="0" w:space="0" w:color="auto"/>
            <w:left w:val="none" w:sz="0" w:space="0" w:color="auto"/>
            <w:bottom w:val="none" w:sz="0" w:space="0" w:color="auto"/>
            <w:right w:val="none" w:sz="0" w:space="0" w:color="auto"/>
          </w:divBdr>
        </w:div>
        <w:div w:id="272712359">
          <w:marLeft w:val="0"/>
          <w:marRight w:val="0"/>
          <w:marTop w:val="0"/>
          <w:marBottom w:val="0"/>
          <w:divBdr>
            <w:top w:val="none" w:sz="0" w:space="0" w:color="auto"/>
            <w:left w:val="none" w:sz="0" w:space="0" w:color="auto"/>
            <w:bottom w:val="none" w:sz="0" w:space="0" w:color="auto"/>
            <w:right w:val="none" w:sz="0" w:space="0" w:color="auto"/>
          </w:divBdr>
        </w:div>
        <w:div w:id="772169037">
          <w:marLeft w:val="0"/>
          <w:marRight w:val="0"/>
          <w:marTop w:val="0"/>
          <w:marBottom w:val="0"/>
          <w:divBdr>
            <w:top w:val="none" w:sz="0" w:space="0" w:color="auto"/>
            <w:left w:val="none" w:sz="0" w:space="0" w:color="auto"/>
            <w:bottom w:val="none" w:sz="0" w:space="0" w:color="auto"/>
            <w:right w:val="none" w:sz="0" w:space="0" w:color="auto"/>
          </w:divBdr>
        </w:div>
        <w:div w:id="1692029652">
          <w:marLeft w:val="0"/>
          <w:marRight w:val="0"/>
          <w:marTop w:val="0"/>
          <w:marBottom w:val="0"/>
          <w:divBdr>
            <w:top w:val="none" w:sz="0" w:space="0" w:color="auto"/>
            <w:left w:val="none" w:sz="0" w:space="0" w:color="auto"/>
            <w:bottom w:val="none" w:sz="0" w:space="0" w:color="auto"/>
            <w:right w:val="none" w:sz="0" w:space="0" w:color="auto"/>
          </w:divBdr>
        </w:div>
        <w:div w:id="917593145">
          <w:marLeft w:val="0"/>
          <w:marRight w:val="0"/>
          <w:marTop w:val="0"/>
          <w:marBottom w:val="0"/>
          <w:divBdr>
            <w:top w:val="none" w:sz="0" w:space="0" w:color="auto"/>
            <w:left w:val="none" w:sz="0" w:space="0" w:color="auto"/>
            <w:bottom w:val="none" w:sz="0" w:space="0" w:color="auto"/>
            <w:right w:val="none" w:sz="0" w:space="0" w:color="auto"/>
          </w:divBdr>
        </w:div>
        <w:div w:id="472989184">
          <w:marLeft w:val="0"/>
          <w:marRight w:val="0"/>
          <w:marTop w:val="0"/>
          <w:marBottom w:val="0"/>
          <w:divBdr>
            <w:top w:val="none" w:sz="0" w:space="0" w:color="auto"/>
            <w:left w:val="none" w:sz="0" w:space="0" w:color="auto"/>
            <w:bottom w:val="none" w:sz="0" w:space="0" w:color="auto"/>
            <w:right w:val="none" w:sz="0" w:space="0" w:color="auto"/>
          </w:divBdr>
        </w:div>
        <w:div w:id="685131042">
          <w:marLeft w:val="0"/>
          <w:marRight w:val="0"/>
          <w:marTop w:val="0"/>
          <w:marBottom w:val="0"/>
          <w:divBdr>
            <w:top w:val="none" w:sz="0" w:space="0" w:color="auto"/>
            <w:left w:val="none" w:sz="0" w:space="0" w:color="auto"/>
            <w:bottom w:val="none" w:sz="0" w:space="0" w:color="auto"/>
            <w:right w:val="none" w:sz="0" w:space="0" w:color="auto"/>
          </w:divBdr>
        </w:div>
        <w:div w:id="1047220725">
          <w:marLeft w:val="0"/>
          <w:marRight w:val="0"/>
          <w:marTop w:val="0"/>
          <w:marBottom w:val="0"/>
          <w:divBdr>
            <w:top w:val="none" w:sz="0" w:space="0" w:color="auto"/>
            <w:left w:val="none" w:sz="0" w:space="0" w:color="auto"/>
            <w:bottom w:val="none" w:sz="0" w:space="0" w:color="auto"/>
            <w:right w:val="none" w:sz="0" w:space="0" w:color="auto"/>
          </w:divBdr>
        </w:div>
        <w:div w:id="839974930">
          <w:marLeft w:val="0"/>
          <w:marRight w:val="0"/>
          <w:marTop w:val="0"/>
          <w:marBottom w:val="0"/>
          <w:divBdr>
            <w:top w:val="none" w:sz="0" w:space="0" w:color="auto"/>
            <w:left w:val="none" w:sz="0" w:space="0" w:color="auto"/>
            <w:bottom w:val="none" w:sz="0" w:space="0" w:color="auto"/>
            <w:right w:val="none" w:sz="0" w:space="0" w:color="auto"/>
          </w:divBdr>
        </w:div>
        <w:div w:id="1182476667">
          <w:marLeft w:val="0"/>
          <w:marRight w:val="0"/>
          <w:marTop w:val="0"/>
          <w:marBottom w:val="0"/>
          <w:divBdr>
            <w:top w:val="none" w:sz="0" w:space="0" w:color="auto"/>
            <w:left w:val="none" w:sz="0" w:space="0" w:color="auto"/>
            <w:bottom w:val="none" w:sz="0" w:space="0" w:color="auto"/>
            <w:right w:val="none" w:sz="0" w:space="0" w:color="auto"/>
          </w:divBdr>
        </w:div>
        <w:div w:id="1736245851">
          <w:marLeft w:val="0"/>
          <w:marRight w:val="0"/>
          <w:marTop w:val="0"/>
          <w:marBottom w:val="0"/>
          <w:divBdr>
            <w:top w:val="none" w:sz="0" w:space="0" w:color="auto"/>
            <w:left w:val="none" w:sz="0" w:space="0" w:color="auto"/>
            <w:bottom w:val="none" w:sz="0" w:space="0" w:color="auto"/>
            <w:right w:val="none" w:sz="0" w:space="0" w:color="auto"/>
          </w:divBdr>
        </w:div>
        <w:div w:id="1718704439">
          <w:marLeft w:val="0"/>
          <w:marRight w:val="0"/>
          <w:marTop w:val="0"/>
          <w:marBottom w:val="0"/>
          <w:divBdr>
            <w:top w:val="none" w:sz="0" w:space="0" w:color="auto"/>
            <w:left w:val="none" w:sz="0" w:space="0" w:color="auto"/>
            <w:bottom w:val="none" w:sz="0" w:space="0" w:color="auto"/>
            <w:right w:val="none" w:sz="0" w:space="0" w:color="auto"/>
          </w:divBdr>
        </w:div>
        <w:div w:id="923607782">
          <w:marLeft w:val="0"/>
          <w:marRight w:val="0"/>
          <w:marTop w:val="0"/>
          <w:marBottom w:val="0"/>
          <w:divBdr>
            <w:top w:val="none" w:sz="0" w:space="0" w:color="auto"/>
            <w:left w:val="none" w:sz="0" w:space="0" w:color="auto"/>
            <w:bottom w:val="none" w:sz="0" w:space="0" w:color="auto"/>
            <w:right w:val="none" w:sz="0" w:space="0" w:color="auto"/>
          </w:divBdr>
        </w:div>
        <w:div w:id="1412968109">
          <w:marLeft w:val="0"/>
          <w:marRight w:val="0"/>
          <w:marTop w:val="0"/>
          <w:marBottom w:val="0"/>
          <w:divBdr>
            <w:top w:val="none" w:sz="0" w:space="0" w:color="auto"/>
            <w:left w:val="none" w:sz="0" w:space="0" w:color="auto"/>
            <w:bottom w:val="none" w:sz="0" w:space="0" w:color="auto"/>
            <w:right w:val="none" w:sz="0" w:space="0" w:color="auto"/>
          </w:divBdr>
        </w:div>
        <w:div w:id="1073432075">
          <w:marLeft w:val="0"/>
          <w:marRight w:val="0"/>
          <w:marTop w:val="0"/>
          <w:marBottom w:val="0"/>
          <w:divBdr>
            <w:top w:val="none" w:sz="0" w:space="0" w:color="auto"/>
            <w:left w:val="none" w:sz="0" w:space="0" w:color="auto"/>
            <w:bottom w:val="none" w:sz="0" w:space="0" w:color="auto"/>
            <w:right w:val="none" w:sz="0" w:space="0" w:color="auto"/>
          </w:divBdr>
        </w:div>
        <w:div w:id="1099061417">
          <w:marLeft w:val="0"/>
          <w:marRight w:val="0"/>
          <w:marTop w:val="0"/>
          <w:marBottom w:val="0"/>
          <w:divBdr>
            <w:top w:val="none" w:sz="0" w:space="0" w:color="auto"/>
            <w:left w:val="none" w:sz="0" w:space="0" w:color="auto"/>
            <w:bottom w:val="none" w:sz="0" w:space="0" w:color="auto"/>
            <w:right w:val="none" w:sz="0" w:space="0" w:color="auto"/>
          </w:divBdr>
        </w:div>
        <w:div w:id="1961375145">
          <w:marLeft w:val="0"/>
          <w:marRight w:val="0"/>
          <w:marTop w:val="0"/>
          <w:marBottom w:val="0"/>
          <w:divBdr>
            <w:top w:val="none" w:sz="0" w:space="0" w:color="auto"/>
            <w:left w:val="none" w:sz="0" w:space="0" w:color="auto"/>
            <w:bottom w:val="none" w:sz="0" w:space="0" w:color="auto"/>
            <w:right w:val="none" w:sz="0" w:space="0" w:color="auto"/>
          </w:divBdr>
        </w:div>
        <w:div w:id="772747317">
          <w:marLeft w:val="0"/>
          <w:marRight w:val="0"/>
          <w:marTop w:val="0"/>
          <w:marBottom w:val="0"/>
          <w:divBdr>
            <w:top w:val="none" w:sz="0" w:space="0" w:color="auto"/>
            <w:left w:val="none" w:sz="0" w:space="0" w:color="auto"/>
            <w:bottom w:val="none" w:sz="0" w:space="0" w:color="auto"/>
            <w:right w:val="none" w:sz="0" w:space="0" w:color="auto"/>
          </w:divBdr>
        </w:div>
        <w:div w:id="2030523754">
          <w:marLeft w:val="0"/>
          <w:marRight w:val="0"/>
          <w:marTop w:val="0"/>
          <w:marBottom w:val="0"/>
          <w:divBdr>
            <w:top w:val="none" w:sz="0" w:space="0" w:color="auto"/>
            <w:left w:val="none" w:sz="0" w:space="0" w:color="auto"/>
            <w:bottom w:val="none" w:sz="0" w:space="0" w:color="auto"/>
            <w:right w:val="none" w:sz="0" w:space="0" w:color="auto"/>
          </w:divBdr>
        </w:div>
      </w:divsChild>
    </w:div>
    <w:div w:id="1536962538">
      <w:bodyDiv w:val="1"/>
      <w:marLeft w:val="0"/>
      <w:marRight w:val="0"/>
      <w:marTop w:val="0"/>
      <w:marBottom w:val="0"/>
      <w:divBdr>
        <w:top w:val="none" w:sz="0" w:space="0" w:color="auto"/>
        <w:left w:val="none" w:sz="0" w:space="0" w:color="auto"/>
        <w:bottom w:val="none" w:sz="0" w:space="0" w:color="auto"/>
        <w:right w:val="none" w:sz="0" w:space="0" w:color="auto"/>
      </w:divBdr>
    </w:div>
    <w:div w:id="1547836700">
      <w:bodyDiv w:val="1"/>
      <w:marLeft w:val="0"/>
      <w:marRight w:val="0"/>
      <w:marTop w:val="0"/>
      <w:marBottom w:val="0"/>
      <w:divBdr>
        <w:top w:val="none" w:sz="0" w:space="0" w:color="auto"/>
        <w:left w:val="none" w:sz="0" w:space="0" w:color="auto"/>
        <w:bottom w:val="none" w:sz="0" w:space="0" w:color="auto"/>
        <w:right w:val="none" w:sz="0" w:space="0" w:color="auto"/>
      </w:divBdr>
      <w:divsChild>
        <w:div w:id="1834761277">
          <w:marLeft w:val="0"/>
          <w:marRight w:val="0"/>
          <w:marTop w:val="0"/>
          <w:marBottom w:val="0"/>
          <w:divBdr>
            <w:top w:val="none" w:sz="0" w:space="0" w:color="auto"/>
            <w:left w:val="none" w:sz="0" w:space="0" w:color="auto"/>
            <w:bottom w:val="none" w:sz="0" w:space="0" w:color="auto"/>
            <w:right w:val="none" w:sz="0" w:space="0" w:color="auto"/>
          </w:divBdr>
        </w:div>
        <w:div w:id="313219014">
          <w:marLeft w:val="0"/>
          <w:marRight w:val="0"/>
          <w:marTop w:val="0"/>
          <w:marBottom w:val="0"/>
          <w:divBdr>
            <w:top w:val="none" w:sz="0" w:space="0" w:color="auto"/>
            <w:left w:val="none" w:sz="0" w:space="0" w:color="auto"/>
            <w:bottom w:val="none" w:sz="0" w:space="0" w:color="auto"/>
            <w:right w:val="none" w:sz="0" w:space="0" w:color="auto"/>
          </w:divBdr>
        </w:div>
      </w:divsChild>
    </w:div>
    <w:div w:id="1550804615">
      <w:bodyDiv w:val="1"/>
      <w:marLeft w:val="0"/>
      <w:marRight w:val="0"/>
      <w:marTop w:val="0"/>
      <w:marBottom w:val="0"/>
      <w:divBdr>
        <w:top w:val="none" w:sz="0" w:space="0" w:color="auto"/>
        <w:left w:val="none" w:sz="0" w:space="0" w:color="auto"/>
        <w:bottom w:val="none" w:sz="0" w:space="0" w:color="auto"/>
        <w:right w:val="none" w:sz="0" w:space="0" w:color="auto"/>
      </w:divBdr>
    </w:div>
    <w:div w:id="1554006204">
      <w:bodyDiv w:val="1"/>
      <w:marLeft w:val="0"/>
      <w:marRight w:val="0"/>
      <w:marTop w:val="0"/>
      <w:marBottom w:val="0"/>
      <w:divBdr>
        <w:top w:val="none" w:sz="0" w:space="0" w:color="auto"/>
        <w:left w:val="none" w:sz="0" w:space="0" w:color="auto"/>
        <w:bottom w:val="none" w:sz="0" w:space="0" w:color="auto"/>
        <w:right w:val="none" w:sz="0" w:space="0" w:color="auto"/>
      </w:divBdr>
      <w:divsChild>
        <w:div w:id="181357585">
          <w:marLeft w:val="0"/>
          <w:marRight w:val="0"/>
          <w:marTop w:val="0"/>
          <w:marBottom w:val="0"/>
          <w:divBdr>
            <w:top w:val="none" w:sz="0" w:space="0" w:color="auto"/>
            <w:left w:val="none" w:sz="0" w:space="0" w:color="auto"/>
            <w:bottom w:val="none" w:sz="0" w:space="0" w:color="auto"/>
            <w:right w:val="none" w:sz="0" w:space="0" w:color="auto"/>
          </w:divBdr>
        </w:div>
        <w:div w:id="1118185642">
          <w:marLeft w:val="0"/>
          <w:marRight w:val="0"/>
          <w:marTop w:val="0"/>
          <w:marBottom w:val="0"/>
          <w:divBdr>
            <w:top w:val="none" w:sz="0" w:space="0" w:color="auto"/>
            <w:left w:val="none" w:sz="0" w:space="0" w:color="auto"/>
            <w:bottom w:val="none" w:sz="0" w:space="0" w:color="auto"/>
            <w:right w:val="none" w:sz="0" w:space="0" w:color="auto"/>
          </w:divBdr>
        </w:div>
        <w:div w:id="484470016">
          <w:marLeft w:val="0"/>
          <w:marRight w:val="0"/>
          <w:marTop w:val="0"/>
          <w:marBottom w:val="0"/>
          <w:divBdr>
            <w:top w:val="none" w:sz="0" w:space="0" w:color="auto"/>
            <w:left w:val="none" w:sz="0" w:space="0" w:color="auto"/>
            <w:bottom w:val="none" w:sz="0" w:space="0" w:color="auto"/>
            <w:right w:val="none" w:sz="0" w:space="0" w:color="auto"/>
          </w:divBdr>
        </w:div>
        <w:div w:id="1095439599">
          <w:marLeft w:val="0"/>
          <w:marRight w:val="0"/>
          <w:marTop w:val="0"/>
          <w:marBottom w:val="0"/>
          <w:divBdr>
            <w:top w:val="none" w:sz="0" w:space="0" w:color="auto"/>
            <w:left w:val="none" w:sz="0" w:space="0" w:color="auto"/>
            <w:bottom w:val="none" w:sz="0" w:space="0" w:color="auto"/>
            <w:right w:val="none" w:sz="0" w:space="0" w:color="auto"/>
          </w:divBdr>
        </w:div>
        <w:div w:id="684592926">
          <w:marLeft w:val="0"/>
          <w:marRight w:val="0"/>
          <w:marTop w:val="0"/>
          <w:marBottom w:val="0"/>
          <w:divBdr>
            <w:top w:val="none" w:sz="0" w:space="0" w:color="auto"/>
            <w:left w:val="none" w:sz="0" w:space="0" w:color="auto"/>
            <w:bottom w:val="none" w:sz="0" w:space="0" w:color="auto"/>
            <w:right w:val="none" w:sz="0" w:space="0" w:color="auto"/>
          </w:divBdr>
        </w:div>
        <w:div w:id="181287210">
          <w:marLeft w:val="0"/>
          <w:marRight w:val="0"/>
          <w:marTop w:val="0"/>
          <w:marBottom w:val="0"/>
          <w:divBdr>
            <w:top w:val="none" w:sz="0" w:space="0" w:color="auto"/>
            <w:left w:val="none" w:sz="0" w:space="0" w:color="auto"/>
            <w:bottom w:val="none" w:sz="0" w:space="0" w:color="auto"/>
            <w:right w:val="none" w:sz="0" w:space="0" w:color="auto"/>
          </w:divBdr>
        </w:div>
        <w:div w:id="131295078">
          <w:marLeft w:val="0"/>
          <w:marRight w:val="0"/>
          <w:marTop w:val="0"/>
          <w:marBottom w:val="0"/>
          <w:divBdr>
            <w:top w:val="none" w:sz="0" w:space="0" w:color="auto"/>
            <w:left w:val="none" w:sz="0" w:space="0" w:color="auto"/>
            <w:bottom w:val="none" w:sz="0" w:space="0" w:color="auto"/>
            <w:right w:val="none" w:sz="0" w:space="0" w:color="auto"/>
          </w:divBdr>
        </w:div>
        <w:div w:id="1772124332">
          <w:marLeft w:val="0"/>
          <w:marRight w:val="0"/>
          <w:marTop w:val="0"/>
          <w:marBottom w:val="0"/>
          <w:divBdr>
            <w:top w:val="none" w:sz="0" w:space="0" w:color="auto"/>
            <w:left w:val="none" w:sz="0" w:space="0" w:color="auto"/>
            <w:bottom w:val="none" w:sz="0" w:space="0" w:color="auto"/>
            <w:right w:val="none" w:sz="0" w:space="0" w:color="auto"/>
          </w:divBdr>
        </w:div>
        <w:div w:id="2131584787">
          <w:marLeft w:val="0"/>
          <w:marRight w:val="0"/>
          <w:marTop w:val="0"/>
          <w:marBottom w:val="0"/>
          <w:divBdr>
            <w:top w:val="none" w:sz="0" w:space="0" w:color="auto"/>
            <w:left w:val="none" w:sz="0" w:space="0" w:color="auto"/>
            <w:bottom w:val="none" w:sz="0" w:space="0" w:color="auto"/>
            <w:right w:val="none" w:sz="0" w:space="0" w:color="auto"/>
          </w:divBdr>
        </w:div>
      </w:divsChild>
    </w:div>
    <w:div w:id="1563523921">
      <w:bodyDiv w:val="1"/>
      <w:marLeft w:val="0"/>
      <w:marRight w:val="0"/>
      <w:marTop w:val="0"/>
      <w:marBottom w:val="0"/>
      <w:divBdr>
        <w:top w:val="none" w:sz="0" w:space="0" w:color="auto"/>
        <w:left w:val="none" w:sz="0" w:space="0" w:color="auto"/>
        <w:bottom w:val="none" w:sz="0" w:space="0" w:color="auto"/>
        <w:right w:val="none" w:sz="0" w:space="0" w:color="auto"/>
      </w:divBdr>
    </w:div>
    <w:div w:id="1568151256">
      <w:bodyDiv w:val="1"/>
      <w:marLeft w:val="0"/>
      <w:marRight w:val="0"/>
      <w:marTop w:val="0"/>
      <w:marBottom w:val="0"/>
      <w:divBdr>
        <w:top w:val="none" w:sz="0" w:space="0" w:color="auto"/>
        <w:left w:val="none" w:sz="0" w:space="0" w:color="auto"/>
        <w:bottom w:val="none" w:sz="0" w:space="0" w:color="auto"/>
        <w:right w:val="none" w:sz="0" w:space="0" w:color="auto"/>
      </w:divBdr>
    </w:div>
    <w:div w:id="1568298317">
      <w:bodyDiv w:val="1"/>
      <w:marLeft w:val="0"/>
      <w:marRight w:val="0"/>
      <w:marTop w:val="0"/>
      <w:marBottom w:val="0"/>
      <w:divBdr>
        <w:top w:val="none" w:sz="0" w:space="0" w:color="auto"/>
        <w:left w:val="none" w:sz="0" w:space="0" w:color="auto"/>
        <w:bottom w:val="none" w:sz="0" w:space="0" w:color="auto"/>
        <w:right w:val="none" w:sz="0" w:space="0" w:color="auto"/>
      </w:divBdr>
    </w:div>
    <w:div w:id="1570919499">
      <w:bodyDiv w:val="1"/>
      <w:marLeft w:val="0"/>
      <w:marRight w:val="0"/>
      <w:marTop w:val="0"/>
      <w:marBottom w:val="0"/>
      <w:divBdr>
        <w:top w:val="none" w:sz="0" w:space="0" w:color="auto"/>
        <w:left w:val="none" w:sz="0" w:space="0" w:color="auto"/>
        <w:bottom w:val="none" w:sz="0" w:space="0" w:color="auto"/>
        <w:right w:val="none" w:sz="0" w:space="0" w:color="auto"/>
      </w:divBdr>
    </w:div>
    <w:div w:id="1572498700">
      <w:bodyDiv w:val="1"/>
      <w:marLeft w:val="0"/>
      <w:marRight w:val="0"/>
      <w:marTop w:val="0"/>
      <w:marBottom w:val="0"/>
      <w:divBdr>
        <w:top w:val="none" w:sz="0" w:space="0" w:color="auto"/>
        <w:left w:val="none" w:sz="0" w:space="0" w:color="auto"/>
        <w:bottom w:val="none" w:sz="0" w:space="0" w:color="auto"/>
        <w:right w:val="none" w:sz="0" w:space="0" w:color="auto"/>
      </w:divBdr>
    </w:div>
    <w:div w:id="1577744391">
      <w:bodyDiv w:val="1"/>
      <w:marLeft w:val="0"/>
      <w:marRight w:val="0"/>
      <w:marTop w:val="0"/>
      <w:marBottom w:val="0"/>
      <w:divBdr>
        <w:top w:val="none" w:sz="0" w:space="0" w:color="auto"/>
        <w:left w:val="none" w:sz="0" w:space="0" w:color="auto"/>
        <w:bottom w:val="none" w:sz="0" w:space="0" w:color="auto"/>
        <w:right w:val="none" w:sz="0" w:space="0" w:color="auto"/>
      </w:divBdr>
    </w:div>
    <w:div w:id="1579317828">
      <w:bodyDiv w:val="1"/>
      <w:marLeft w:val="0"/>
      <w:marRight w:val="0"/>
      <w:marTop w:val="0"/>
      <w:marBottom w:val="0"/>
      <w:divBdr>
        <w:top w:val="none" w:sz="0" w:space="0" w:color="auto"/>
        <w:left w:val="none" w:sz="0" w:space="0" w:color="auto"/>
        <w:bottom w:val="none" w:sz="0" w:space="0" w:color="auto"/>
        <w:right w:val="none" w:sz="0" w:space="0" w:color="auto"/>
      </w:divBdr>
      <w:divsChild>
        <w:div w:id="724835568">
          <w:marLeft w:val="0"/>
          <w:marRight w:val="0"/>
          <w:marTop w:val="0"/>
          <w:marBottom w:val="0"/>
          <w:divBdr>
            <w:top w:val="none" w:sz="0" w:space="0" w:color="auto"/>
            <w:left w:val="none" w:sz="0" w:space="0" w:color="auto"/>
            <w:bottom w:val="none" w:sz="0" w:space="0" w:color="auto"/>
            <w:right w:val="none" w:sz="0" w:space="0" w:color="auto"/>
          </w:divBdr>
        </w:div>
        <w:div w:id="1045984569">
          <w:marLeft w:val="0"/>
          <w:marRight w:val="0"/>
          <w:marTop w:val="0"/>
          <w:marBottom w:val="0"/>
          <w:divBdr>
            <w:top w:val="none" w:sz="0" w:space="0" w:color="auto"/>
            <w:left w:val="none" w:sz="0" w:space="0" w:color="auto"/>
            <w:bottom w:val="none" w:sz="0" w:space="0" w:color="auto"/>
            <w:right w:val="none" w:sz="0" w:space="0" w:color="auto"/>
          </w:divBdr>
        </w:div>
        <w:div w:id="1057048033">
          <w:marLeft w:val="0"/>
          <w:marRight w:val="0"/>
          <w:marTop w:val="0"/>
          <w:marBottom w:val="0"/>
          <w:divBdr>
            <w:top w:val="none" w:sz="0" w:space="0" w:color="auto"/>
            <w:left w:val="none" w:sz="0" w:space="0" w:color="auto"/>
            <w:bottom w:val="none" w:sz="0" w:space="0" w:color="auto"/>
            <w:right w:val="none" w:sz="0" w:space="0" w:color="auto"/>
          </w:divBdr>
        </w:div>
        <w:div w:id="1580627429">
          <w:marLeft w:val="0"/>
          <w:marRight w:val="0"/>
          <w:marTop w:val="0"/>
          <w:marBottom w:val="0"/>
          <w:divBdr>
            <w:top w:val="none" w:sz="0" w:space="0" w:color="auto"/>
            <w:left w:val="none" w:sz="0" w:space="0" w:color="auto"/>
            <w:bottom w:val="none" w:sz="0" w:space="0" w:color="auto"/>
            <w:right w:val="none" w:sz="0" w:space="0" w:color="auto"/>
          </w:divBdr>
        </w:div>
        <w:div w:id="1925532796">
          <w:marLeft w:val="0"/>
          <w:marRight w:val="0"/>
          <w:marTop w:val="0"/>
          <w:marBottom w:val="0"/>
          <w:divBdr>
            <w:top w:val="none" w:sz="0" w:space="0" w:color="auto"/>
            <w:left w:val="none" w:sz="0" w:space="0" w:color="auto"/>
            <w:bottom w:val="none" w:sz="0" w:space="0" w:color="auto"/>
            <w:right w:val="none" w:sz="0" w:space="0" w:color="auto"/>
          </w:divBdr>
        </w:div>
        <w:div w:id="1431780819">
          <w:marLeft w:val="0"/>
          <w:marRight w:val="0"/>
          <w:marTop w:val="0"/>
          <w:marBottom w:val="0"/>
          <w:divBdr>
            <w:top w:val="none" w:sz="0" w:space="0" w:color="auto"/>
            <w:left w:val="none" w:sz="0" w:space="0" w:color="auto"/>
            <w:bottom w:val="none" w:sz="0" w:space="0" w:color="auto"/>
            <w:right w:val="none" w:sz="0" w:space="0" w:color="auto"/>
          </w:divBdr>
        </w:div>
      </w:divsChild>
    </w:div>
    <w:div w:id="1579633049">
      <w:bodyDiv w:val="1"/>
      <w:marLeft w:val="0"/>
      <w:marRight w:val="0"/>
      <w:marTop w:val="0"/>
      <w:marBottom w:val="0"/>
      <w:divBdr>
        <w:top w:val="none" w:sz="0" w:space="0" w:color="auto"/>
        <w:left w:val="none" w:sz="0" w:space="0" w:color="auto"/>
        <w:bottom w:val="none" w:sz="0" w:space="0" w:color="auto"/>
        <w:right w:val="none" w:sz="0" w:space="0" w:color="auto"/>
      </w:divBdr>
      <w:divsChild>
        <w:div w:id="1190685168">
          <w:marLeft w:val="0"/>
          <w:marRight w:val="0"/>
          <w:marTop w:val="0"/>
          <w:marBottom w:val="0"/>
          <w:divBdr>
            <w:top w:val="none" w:sz="0" w:space="0" w:color="auto"/>
            <w:left w:val="none" w:sz="0" w:space="0" w:color="auto"/>
            <w:bottom w:val="none" w:sz="0" w:space="0" w:color="auto"/>
            <w:right w:val="none" w:sz="0" w:space="0" w:color="auto"/>
          </w:divBdr>
        </w:div>
        <w:div w:id="1065645105">
          <w:marLeft w:val="0"/>
          <w:marRight w:val="0"/>
          <w:marTop w:val="0"/>
          <w:marBottom w:val="0"/>
          <w:divBdr>
            <w:top w:val="none" w:sz="0" w:space="0" w:color="auto"/>
            <w:left w:val="none" w:sz="0" w:space="0" w:color="auto"/>
            <w:bottom w:val="none" w:sz="0" w:space="0" w:color="auto"/>
            <w:right w:val="none" w:sz="0" w:space="0" w:color="auto"/>
          </w:divBdr>
        </w:div>
        <w:div w:id="560798819">
          <w:marLeft w:val="0"/>
          <w:marRight w:val="0"/>
          <w:marTop w:val="0"/>
          <w:marBottom w:val="0"/>
          <w:divBdr>
            <w:top w:val="none" w:sz="0" w:space="0" w:color="auto"/>
            <w:left w:val="none" w:sz="0" w:space="0" w:color="auto"/>
            <w:bottom w:val="none" w:sz="0" w:space="0" w:color="auto"/>
            <w:right w:val="none" w:sz="0" w:space="0" w:color="auto"/>
          </w:divBdr>
        </w:div>
        <w:div w:id="561257451">
          <w:marLeft w:val="0"/>
          <w:marRight w:val="0"/>
          <w:marTop w:val="0"/>
          <w:marBottom w:val="0"/>
          <w:divBdr>
            <w:top w:val="none" w:sz="0" w:space="0" w:color="auto"/>
            <w:left w:val="none" w:sz="0" w:space="0" w:color="auto"/>
            <w:bottom w:val="none" w:sz="0" w:space="0" w:color="auto"/>
            <w:right w:val="none" w:sz="0" w:space="0" w:color="auto"/>
          </w:divBdr>
        </w:div>
        <w:div w:id="554127413">
          <w:marLeft w:val="0"/>
          <w:marRight w:val="0"/>
          <w:marTop w:val="0"/>
          <w:marBottom w:val="0"/>
          <w:divBdr>
            <w:top w:val="none" w:sz="0" w:space="0" w:color="auto"/>
            <w:left w:val="none" w:sz="0" w:space="0" w:color="auto"/>
            <w:bottom w:val="none" w:sz="0" w:space="0" w:color="auto"/>
            <w:right w:val="none" w:sz="0" w:space="0" w:color="auto"/>
          </w:divBdr>
        </w:div>
        <w:div w:id="700860796">
          <w:marLeft w:val="0"/>
          <w:marRight w:val="0"/>
          <w:marTop w:val="0"/>
          <w:marBottom w:val="0"/>
          <w:divBdr>
            <w:top w:val="none" w:sz="0" w:space="0" w:color="auto"/>
            <w:left w:val="none" w:sz="0" w:space="0" w:color="auto"/>
            <w:bottom w:val="none" w:sz="0" w:space="0" w:color="auto"/>
            <w:right w:val="none" w:sz="0" w:space="0" w:color="auto"/>
          </w:divBdr>
        </w:div>
        <w:div w:id="1005746335">
          <w:marLeft w:val="0"/>
          <w:marRight w:val="0"/>
          <w:marTop w:val="0"/>
          <w:marBottom w:val="0"/>
          <w:divBdr>
            <w:top w:val="none" w:sz="0" w:space="0" w:color="auto"/>
            <w:left w:val="none" w:sz="0" w:space="0" w:color="auto"/>
            <w:bottom w:val="none" w:sz="0" w:space="0" w:color="auto"/>
            <w:right w:val="none" w:sz="0" w:space="0" w:color="auto"/>
          </w:divBdr>
        </w:div>
        <w:div w:id="692733105">
          <w:marLeft w:val="0"/>
          <w:marRight w:val="0"/>
          <w:marTop w:val="0"/>
          <w:marBottom w:val="0"/>
          <w:divBdr>
            <w:top w:val="none" w:sz="0" w:space="0" w:color="auto"/>
            <w:left w:val="none" w:sz="0" w:space="0" w:color="auto"/>
            <w:bottom w:val="none" w:sz="0" w:space="0" w:color="auto"/>
            <w:right w:val="none" w:sz="0" w:space="0" w:color="auto"/>
          </w:divBdr>
        </w:div>
        <w:div w:id="1139222158">
          <w:marLeft w:val="0"/>
          <w:marRight w:val="0"/>
          <w:marTop w:val="0"/>
          <w:marBottom w:val="0"/>
          <w:divBdr>
            <w:top w:val="none" w:sz="0" w:space="0" w:color="auto"/>
            <w:left w:val="none" w:sz="0" w:space="0" w:color="auto"/>
            <w:bottom w:val="none" w:sz="0" w:space="0" w:color="auto"/>
            <w:right w:val="none" w:sz="0" w:space="0" w:color="auto"/>
          </w:divBdr>
        </w:div>
        <w:div w:id="650446261">
          <w:marLeft w:val="0"/>
          <w:marRight w:val="0"/>
          <w:marTop w:val="0"/>
          <w:marBottom w:val="0"/>
          <w:divBdr>
            <w:top w:val="none" w:sz="0" w:space="0" w:color="auto"/>
            <w:left w:val="none" w:sz="0" w:space="0" w:color="auto"/>
            <w:bottom w:val="none" w:sz="0" w:space="0" w:color="auto"/>
            <w:right w:val="none" w:sz="0" w:space="0" w:color="auto"/>
          </w:divBdr>
        </w:div>
        <w:div w:id="1903519689">
          <w:marLeft w:val="0"/>
          <w:marRight w:val="0"/>
          <w:marTop w:val="0"/>
          <w:marBottom w:val="0"/>
          <w:divBdr>
            <w:top w:val="none" w:sz="0" w:space="0" w:color="auto"/>
            <w:left w:val="none" w:sz="0" w:space="0" w:color="auto"/>
            <w:bottom w:val="none" w:sz="0" w:space="0" w:color="auto"/>
            <w:right w:val="none" w:sz="0" w:space="0" w:color="auto"/>
          </w:divBdr>
        </w:div>
        <w:div w:id="1002506534">
          <w:marLeft w:val="0"/>
          <w:marRight w:val="0"/>
          <w:marTop w:val="0"/>
          <w:marBottom w:val="0"/>
          <w:divBdr>
            <w:top w:val="none" w:sz="0" w:space="0" w:color="auto"/>
            <w:left w:val="none" w:sz="0" w:space="0" w:color="auto"/>
            <w:bottom w:val="none" w:sz="0" w:space="0" w:color="auto"/>
            <w:right w:val="none" w:sz="0" w:space="0" w:color="auto"/>
          </w:divBdr>
        </w:div>
        <w:div w:id="1902522085">
          <w:marLeft w:val="0"/>
          <w:marRight w:val="0"/>
          <w:marTop w:val="0"/>
          <w:marBottom w:val="0"/>
          <w:divBdr>
            <w:top w:val="none" w:sz="0" w:space="0" w:color="auto"/>
            <w:left w:val="none" w:sz="0" w:space="0" w:color="auto"/>
            <w:bottom w:val="none" w:sz="0" w:space="0" w:color="auto"/>
            <w:right w:val="none" w:sz="0" w:space="0" w:color="auto"/>
          </w:divBdr>
        </w:div>
        <w:div w:id="656811724">
          <w:marLeft w:val="0"/>
          <w:marRight w:val="0"/>
          <w:marTop w:val="0"/>
          <w:marBottom w:val="0"/>
          <w:divBdr>
            <w:top w:val="none" w:sz="0" w:space="0" w:color="auto"/>
            <w:left w:val="none" w:sz="0" w:space="0" w:color="auto"/>
            <w:bottom w:val="none" w:sz="0" w:space="0" w:color="auto"/>
            <w:right w:val="none" w:sz="0" w:space="0" w:color="auto"/>
          </w:divBdr>
        </w:div>
        <w:div w:id="15885907">
          <w:marLeft w:val="0"/>
          <w:marRight w:val="0"/>
          <w:marTop w:val="0"/>
          <w:marBottom w:val="0"/>
          <w:divBdr>
            <w:top w:val="none" w:sz="0" w:space="0" w:color="auto"/>
            <w:left w:val="none" w:sz="0" w:space="0" w:color="auto"/>
            <w:bottom w:val="none" w:sz="0" w:space="0" w:color="auto"/>
            <w:right w:val="none" w:sz="0" w:space="0" w:color="auto"/>
          </w:divBdr>
        </w:div>
        <w:div w:id="636884249">
          <w:marLeft w:val="0"/>
          <w:marRight w:val="0"/>
          <w:marTop w:val="0"/>
          <w:marBottom w:val="0"/>
          <w:divBdr>
            <w:top w:val="none" w:sz="0" w:space="0" w:color="auto"/>
            <w:left w:val="none" w:sz="0" w:space="0" w:color="auto"/>
            <w:bottom w:val="none" w:sz="0" w:space="0" w:color="auto"/>
            <w:right w:val="none" w:sz="0" w:space="0" w:color="auto"/>
          </w:divBdr>
        </w:div>
        <w:div w:id="1803040847">
          <w:marLeft w:val="0"/>
          <w:marRight w:val="0"/>
          <w:marTop w:val="0"/>
          <w:marBottom w:val="0"/>
          <w:divBdr>
            <w:top w:val="none" w:sz="0" w:space="0" w:color="auto"/>
            <w:left w:val="none" w:sz="0" w:space="0" w:color="auto"/>
            <w:bottom w:val="none" w:sz="0" w:space="0" w:color="auto"/>
            <w:right w:val="none" w:sz="0" w:space="0" w:color="auto"/>
          </w:divBdr>
        </w:div>
        <w:div w:id="1224293439">
          <w:marLeft w:val="0"/>
          <w:marRight w:val="0"/>
          <w:marTop w:val="0"/>
          <w:marBottom w:val="0"/>
          <w:divBdr>
            <w:top w:val="none" w:sz="0" w:space="0" w:color="auto"/>
            <w:left w:val="none" w:sz="0" w:space="0" w:color="auto"/>
            <w:bottom w:val="none" w:sz="0" w:space="0" w:color="auto"/>
            <w:right w:val="none" w:sz="0" w:space="0" w:color="auto"/>
          </w:divBdr>
        </w:div>
        <w:div w:id="1477263945">
          <w:marLeft w:val="0"/>
          <w:marRight w:val="0"/>
          <w:marTop w:val="0"/>
          <w:marBottom w:val="0"/>
          <w:divBdr>
            <w:top w:val="none" w:sz="0" w:space="0" w:color="auto"/>
            <w:left w:val="none" w:sz="0" w:space="0" w:color="auto"/>
            <w:bottom w:val="none" w:sz="0" w:space="0" w:color="auto"/>
            <w:right w:val="none" w:sz="0" w:space="0" w:color="auto"/>
          </w:divBdr>
        </w:div>
        <w:div w:id="309988011">
          <w:marLeft w:val="0"/>
          <w:marRight w:val="0"/>
          <w:marTop w:val="0"/>
          <w:marBottom w:val="0"/>
          <w:divBdr>
            <w:top w:val="none" w:sz="0" w:space="0" w:color="auto"/>
            <w:left w:val="none" w:sz="0" w:space="0" w:color="auto"/>
            <w:bottom w:val="none" w:sz="0" w:space="0" w:color="auto"/>
            <w:right w:val="none" w:sz="0" w:space="0" w:color="auto"/>
          </w:divBdr>
        </w:div>
        <w:div w:id="1470628010">
          <w:marLeft w:val="0"/>
          <w:marRight w:val="0"/>
          <w:marTop w:val="0"/>
          <w:marBottom w:val="0"/>
          <w:divBdr>
            <w:top w:val="none" w:sz="0" w:space="0" w:color="auto"/>
            <w:left w:val="none" w:sz="0" w:space="0" w:color="auto"/>
            <w:bottom w:val="none" w:sz="0" w:space="0" w:color="auto"/>
            <w:right w:val="none" w:sz="0" w:space="0" w:color="auto"/>
          </w:divBdr>
        </w:div>
        <w:div w:id="2102290306">
          <w:marLeft w:val="0"/>
          <w:marRight w:val="0"/>
          <w:marTop w:val="0"/>
          <w:marBottom w:val="0"/>
          <w:divBdr>
            <w:top w:val="none" w:sz="0" w:space="0" w:color="auto"/>
            <w:left w:val="none" w:sz="0" w:space="0" w:color="auto"/>
            <w:bottom w:val="none" w:sz="0" w:space="0" w:color="auto"/>
            <w:right w:val="none" w:sz="0" w:space="0" w:color="auto"/>
          </w:divBdr>
        </w:div>
        <w:div w:id="263878769">
          <w:marLeft w:val="0"/>
          <w:marRight w:val="0"/>
          <w:marTop w:val="0"/>
          <w:marBottom w:val="0"/>
          <w:divBdr>
            <w:top w:val="none" w:sz="0" w:space="0" w:color="auto"/>
            <w:left w:val="none" w:sz="0" w:space="0" w:color="auto"/>
            <w:bottom w:val="none" w:sz="0" w:space="0" w:color="auto"/>
            <w:right w:val="none" w:sz="0" w:space="0" w:color="auto"/>
          </w:divBdr>
        </w:div>
        <w:div w:id="1163738661">
          <w:marLeft w:val="0"/>
          <w:marRight w:val="0"/>
          <w:marTop w:val="0"/>
          <w:marBottom w:val="0"/>
          <w:divBdr>
            <w:top w:val="none" w:sz="0" w:space="0" w:color="auto"/>
            <w:left w:val="none" w:sz="0" w:space="0" w:color="auto"/>
            <w:bottom w:val="none" w:sz="0" w:space="0" w:color="auto"/>
            <w:right w:val="none" w:sz="0" w:space="0" w:color="auto"/>
          </w:divBdr>
        </w:div>
        <w:div w:id="431049507">
          <w:marLeft w:val="0"/>
          <w:marRight w:val="0"/>
          <w:marTop w:val="0"/>
          <w:marBottom w:val="0"/>
          <w:divBdr>
            <w:top w:val="none" w:sz="0" w:space="0" w:color="auto"/>
            <w:left w:val="none" w:sz="0" w:space="0" w:color="auto"/>
            <w:bottom w:val="none" w:sz="0" w:space="0" w:color="auto"/>
            <w:right w:val="none" w:sz="0" w:space="0" w:color="auto"/>
          </w:divBdr>
        </w:div>
        <w:div w:id="427195905">
          <w:marLeft w:val="0"/>
          <w:marRight w:val="0"/>
          <w:marTop w:val="0"/>
          <w:marBottom w:val="0"/>
          <w:divBdr>
            <w:top w:val="none" w:sz="0" w:space="0" w:color="auto"/>
            <w:left w:val="none" w:sz="0" w:space="0" w:color="auto"/>
            <w:bottom w:val="none" w:sz="0" w:space="0" w:color="auto"/>
            <w:right w:val="none" w:sz="0" w:space="0" w:color="auto"/>
          </w:divBdr>
        </w:div>
        <w:div w:id="679160535">
          <w:marLeft w:val="0"/>
          <w:marRight w:val="0"/>
          <w:marTop w:val="0"/>
          <w:marBottom w:val="0"/>
          <w:divBdr>
            <w:top w:val="none" w:sz="0" w:space="0" w:color="auto"/>
            <w:left w:val="none" w:sz="0" w:space="0" w:color="auto"/>
            <w:bottom w:val="none" w:sz="0" w:space="0" w:color="auto"/>
            <w:right w:val="none" w:sz="0" w:space="0" w:color="auto"/>
          </w:divBdr>
        </w:div>
        <w:div w:id="70859875">
          <w:marLeft w:val="0"/>
          <w:marRight w:val="0"/>
          <w:marTop w:val="0"/>
          <w:marBottom w:val="0"/>
          <w:divBdr>
            <w:top w:val="none" w:sz="0" w:space="0" w:color="auto"/>
            <w:left w:val="none" w:sz="0" w:space="0" w:color="auto"/>
            <w:bottom w:val="none" w:sz="0" w:space="0" w:color="auto"/>
            <w:right w:val="none" w:sz="0" w:space="0" w:color="auto"/>
          </w:divBdr>
        </w:div>
        <w:div w:id="1261452406">
          <w:marLeft w:val="0"/>
          <w:marRight w:val="0"/>
          <w:marTop w:val="0"/>
          <w:marBottom w:val="0"/>
          <w:divBdr>
            <w:top w:val="none" w:sz="0" w:space="0" w:color="auto"/>
            <w:left w:val="none" w:sz="0" w:space="0" w:color="auto"/>
            <w:bottom w:val="none" w:sz="0" w:space="0" w:color="auto"/>
            <w:right w:val="none" w:sz="0" w:space="0" w:color="auto"/>
          </w:divBdr>
        </w:div>
        <w:div w:id="608052804">
          <w:marLeft w:val="0"/>
          <w:marRight w:val="0"/>
          <w:marTop w:val="0"/>
          <w:marBottom w:val="0"/>
          <w:divBdr>
            <w:top w:val="none" w:sz="0" w:space="0" w:color="auto"/>
            <w:left w:val="none" w:sz="0" w:space="0" w:color="auto"/>
            <w:bottom w:val="none" w:sz="0" w:space="0" w:color="auto"/>
            <w:right w:val="none" w:sz="0" w:space="0" w:color="auto"/>
          </w:divBdr>
        </w:div>
        <w:div w:id="433592313">
          <w:marLeft w:val="0"/>
          <w:marRight w:val="0"/>
          <w:marTop w:val="0"/>
          <w:marBottom w:val="0"/>
          <w:divBdr>
            <w:top w:val="none" w:sz="0" w:space="0" w:color="auto"/>
            <w:left w:val="none" w:sz="0" w:space="0" w:color="auto"/>
            <w:bottom w:val="none" w:sz="0" w:space="0" w:color="auto"/>
            <w:right w:val="none" w:sz="0" w:space="0" w:color="auto"/>
          </w:divBdr>
        </w:div>
        <w:div w:id="1095789636">
          <w:marLeft w:val="0"/>
          <w:marRight w:val="0"/>
          <w:marTop w:val="0"/>
          <w:marBottom w:val="0"/>
          <w:divBdr>
            <w:top w:val="none" w:sz="0" w:space="0" w:color="auto"/>
            <w:left w:val="none" w:sz="0" w:space="0" w:color="auto"/>
            <w:bottom w:val="none" w:sz="0" w:space="0" w:color="auto"/>
            <w:right w:val="none" w:sz="0" w:space="0" w:color="auto"/>
          </w:divBdr>
        </w:div>
        <w:div w:id="664362474">
          <w:marLeft w:val="0"/>
          <w:marRight w:val="0"/>
          <w:marTop w:val="0"/>
          <w:marBottom w:val="0"/>
          <w:divBdr>
            <w:top w:val="none" w:sz="0" w:space="0" w:color="auto"/>
            <w:left w:val="none" w:sz="0" w:space="0" w:color="auto"/>
            <w:bottom w:val="none" w:sz="0" w:space="0" w:color="auto"/>
            <w:right w:val="none" w:sz="0" w:space="0" w:color="auto"/>
          </w:divBdr>
        </w:div>
        <w:div w:id="2138722807">
          <w:marLeft w:val="0"/>
          <w:marRight w:val="0"/>
          <w:marTop w:val="0"/>
          <w:marBottom w:val="0"/>
          <w:divBdr>
            <w:top w:val="none" w:sz="0" w:space="0" w:color="auto"/>
            <w:left w:val="none" w:sz="0" w:space="0" w:color="auto"/>
            <w:bottom w:val="none" w:sz="0" w:space="0" w:color="auto"/>
            <w:right w:val="none" w:sz="0" w:space="0" w:color="auto"/>
          </w:divBdr>
        </w:div>
        <w:div w:id="588467124">
          <w:marLeft w:val="0"/>
          <w:marRight w:val="0"/>
          <w:marTop w:val="0"/>
          <w:marBottom w:val="0"/>
          <w:divBdr>
            <w:top w:val="none" w:sz="0" w:space="0" w:color="auto"/>
            <w:left w:val="none" w:sz="0" w:space="0" w:color="auto"/>
            <w:bottom w:val="none" w:sz="0" w:space="0" w:color="auto"/>
            <w:right w:val="none" w:sz="0" w:space="0" w:color="auto"/>
          </w:divBdr>
        </w:div>
      </w:divsChild>
    </w:div>
    <w:div w:id="1580558581">
      <w:bodyDiv w:val="1"/>
      <w:marLeft w:val="0"/>
      <w:marRight w:val="0"/>
      <w:marTop w:val="0"/>
      <w:marBottom w:val="0"/>
      <w:divBdr>
        <w:top w:val="none" w:sz="0" w:space="0" w:color="auto"/>
        <w:left w:val="none" w:sz="0" w:space="0" w:color="auto"/>
        <w:bottom w:val="none" w:sz="0" w:space="0" w:color="auto"/>
        <w:right w:val="none" w:sz="0" w:space="0" w:color="auto"/>
      </w:divBdr>
    </w:div>
    <w:div w:id="1581450844">
      <w:bodyDiv w:val="1"/>
      <w:marLeft w:val="0"/>
      <w:marRight w:val="0"/>
      <w:marTop w:val="0"/>
      <w:marBottom w:val="0"/>
      <w:divBdr>
        <w:top w:val="none" w:sz="0" w:space="0" w:color="auto"/>
        <w:left w:val="none" w:sz="0" w:space="0" w:color="auto"/>
        <w:bottom w:val="none" w:sz="0" w:space="0" w:color="auto"/>
        <w:right w:val="none" w:sz="0" w:space="0" w:color="auto"/>
      </w:divBdr>
      <w:divsChild>
        <w:div w:id="206140864">
          <w:marLeft w:val="0"/>
          <w:marRight w:val="0"/>
          <w:marTop w:val="0"/>
          <w:marBottom w:val="0"/>
          <w:divBdr>
            <w:top w:val="none" w:sz="0" w:space="0" w:color="auto"/>
            <w:left w:val="none" w:sz="0" w:space="0" w:color="auto"/>
            <w:bottom w:val="none" w:sz="0" w:space="0" w:color="auto"/>
            <w:right w:val="none" w:sz="0" w:space="0" w:color="auto"/>
          </w:divBdr>
        </w:div>
        <w:div w:id="1677924315">
          <w:marLeft w:val="0"/>
          <w:marRight w:val="0"/>
          <w:marTop w:val="0"/>
          <w:marBottom w:val="0"/>
          <w:divBdr>
            <w:top w:val="none" w:sz="0" w:space="0" w:color="auto"/>
            <w:left w:val="none" w:sz="0" w:space="0" w:color="auto"/>
            <w:bottom w:val="none" w:sz="0" w:space="0" w:color="auto"/>
            <w:right w:val="none" w:sz="0" w:space="0" w:color="auto"/>
          </w:divBdr>
        </w:div>
        <w:div w:id="1302926508">
          <w:marLeft w:val="0"/>
          <w:marRight w:val="0"/>
          <w:marTop w:val="0"/>
          <w:marBottom w:val="0"/>
          <w:divBdr>
            <w:top w:val="none" w:sz="0" w:space="0" w:color="auto"/>
            <w:left w:val="none" w:sz="0" w:space="0" w:color="auto"/>
            <w:bottom w:val="none" w:sz="0" w:space="0" w:color="auto"/>
            <w:right w:val="none" w:sz="0" w:space="0" w:color="auto"/>
          </w:divBdr>
        </w:div>
        <w:div w:id="395706503">
          <w:marLeft w:val="0"/>
          <w:marRight w:val="0"/>
          <w:marTop w:val="0"/>
          <w:marBottom w:val="0"/>
          <w:divBdr>
            <w:top w:val="none" w:sz="0" w:space="0" w:color="auto"/>
            <w:left w:val="none" w:sz="0" w:space="0" w:color="auto"/>
            <w:bottom w:val="none" w:sz="0" w:space="0" w:color="auto"/>
            <w:right w:val="none" w:sz="0" w:space="0" w:color="auto"/>
          </w:divBdr>
        </w:div>
        <w:div w:id="1314405232">
          <w:marLeft w:val="0"/>
          <w:marRight w:val="0"/>
          <w:marTop w:val="0"/>
          <w:marBottom w:val="0"/>
          <w:divBdr>
            <w:top w:val="none" w:sz="0" w:space="0" w:color="auto"/>
            <w:left w:val="none" w:sz="0" w:space="0" w:color="auto"/>
            <w:bottom w:val="none" w:sz="0" w:space="0" w:color="auto"/>
            <w:right w:val="none" w:sz="0" w:space="0" w:color="auto"/>
          </w:divBdr>
        </w:div>
        <w:div w:id="1339191752">
          <w:marLeft w:val="0"/>
          <w:marRight w:val="0"/>
          <w:marTop w:val="0"/>
          <w:marBottom w:val="0"/>
          <w:divBdr>
            <w:top w:val="none" w:sz="0" w:space="0" w:color="auto"/>
            <w:left w:val="none" w:sz="0" w:space="0" w:color="auto"/>
            <w:bottom w:val="none" w:sz="0" w:space="0" w:color="auto"/>
            <w:right w:val="none" w:sz="0" w:space="0" w:color="auto"/>
          </w:divBdr>
        </w:div>
        <w:div w:id="1016464791">
          <w:marLeft w:val="0"/>
          <w:marRight w:val="0"/>
          <w:marTop w:val="0"/>
          <w:marBottom w:val="0"/>
          <w:divBdr>
            <w:top w:val="none" w:sz="0" w:space="0" w:color="auto"/>
            <w:left w:val="none" w:sz="0" w:space="0" w:color="auto"/>
            <w:bottom w:val="none" w:sz="0" w:space="0" w:color="auto"/>
            <w:right w:val="none" w:sz="0" w:space="0" w:color="auto"/>
          </w:divBdr>
        </w:div>
        <w:div w:id="1760835238">
          <w:marLeft w:val="0"/>
          <w:marRight w:val="0"/>
          <w:marTop w:val="0"/>
          <w:marBottom w:val="0"/>
          <w:divBdr>
            <w:top w:val="none" w:sz="0" w:space="0" w:color="auto"/>
            <w:left w:val="none" w:sz="0" w:space="0" w:color="auto"/>
            <w:bottom w:val="none" w:sz="0" w:space="0" w:color="auto"/>
            <w:right w:val="none" w:sz="0" w:space="0" w:color="auto"/>
          </w:divBdr>
        </w:div>
        <w:div w:id="609626281">
          <w:marLeft w:val="0"/>
          <w:marRight w:val="0"/>
          <w:marTop w:val="0"/>
          <w:marBottom w:val="0"/>
          <w:divBdr>
            <w:top w:val="none" w:sz="0" w:space="0" w:color="auto"/>
            <w:left w:val="none" w:sz="0" w:space="0" w:color="auto"/>
            <w:bottom w:val="none" w:sz="0" w:space="0" w:color="auto"/>
            <w:right w:val="none" w:sz="0" w:space="0" w:color="auto"/>
          </w:divBdr>
        </w:div>
        <w:div w:id="2121414609">
          <w:marLeft w:val="0"/>
          <w:marRight w:val="0"/>
          <w:marTop w:val="0"/>
          <w:marBottom w:val="0"/>
          <w:divBdr>
            <w:top w:val="none" w:sz="0" w:space="0" w:color="auto"/>
            <w:left w:val="none" w:sz="0" w:space="0" w:color="auto"/>
            <w:bottom w:val="none" w:sz="0" w:space="0" w:color="auto"/>
            <w:right w:val="none" w:sz="0" w:space="0" w:color="auto"/>
          </w:divBdr>
        </w:div>
        <w:div w:id="1718160584">
          <w:marLeft w:val="0"/>
          <w:marRight w:val="0"/>
          <w:marTop w:val="0"/>
          <w:marBottom w:val="0"/>
          <w:divBdr>
            <w:top w:val="none" w:sz="0" w:space="0" w:color="auto"/>
            <w:left w:val="none" w:sz="0" w:space="0" w:color="auto"/>
            <w:bottom w:val="none" w:sz="0" w:space="0" w:color="auto"/>
            <w:right w:val="none" w:sz="0" w:space="0" w:color="auto"/>
          </w:divBdr>
        </w:div>
        <w:div w:id="1684894959">
          <w:marLeft w:val="0"/>
          <w:marRight w:val="0"/>
          <w:marTop w:val="0"/>
          <w:marBottom w:val="0"/>
          <w:divBdr>
            <w:top w:val="none" w:sz="0" w:space="0" w:color="auto"/>
            <w:left w:val="none" w:sz="0" w:space="0" w:color="auto"/>
            <w:bottom w:val="none" w:sz="0" w:space="0" w:color="auto"/>
            <w:right w:val="none" w:sz="0" w:space="0" w:color="auto"/>
          </w:divBdr>
        </w:div>
        <w:div w:id="662048205">
          <w:marLeft w:val="0"/>
          <w:marRight w:val="0"/>
          <w:marTop w:val="0"/>
          <w:marBottom w:val="0"/>
          <w:divBdr>
            <w:top w:val="none" w:sz="0" w:space="0" w:color="auto"/>
            <w:left w:val="none" w:sz="0" w:space="0" w:color="auto"/>
            <w:bottom w:val="none" w:sz="0" w:space="0" w:color="auto"/>
            <w:right w:val="none" w:sz="0" w:space="0" w:color="auto"/>
          </w:divBdr>
        </w:div>
        <w:div w:id="1832404403">
          <w:marLeft w:val="0"/>
          <w:marRight w:val="0"/>
          <w:marTop w:val="0"/>
          <w:marBottom w:val="0"/>
          <w:divBdr>
            <w:top w:val="none" w:sz="0" w:space="0" w:color="auto"/>
            <w:left w:val="none" w:sz="0" w:space="0" w:color="auto"/>
            <w:bottom w:val="none" w:sz="0" w:space="0" w:color="auto"/>
            <w:right w:val="none" w:sz="0" w:space="0" w:color="auto"/>
          </w:divBdr>
        </w:div>
        <w:div w:id="33434215">
          <w:marLeft w:val="0"/>
          <w:marRight w:val="0"/>
          <w:marTop w:val="0"/>
          <w:marBottom w:val="0"/>
          <w:divBdr>
            <w:top w:val="none" w:sz="0" w:space="0" w:color="auto"/>
            <w:left w:val="none" w:sz="0" w:space="0" w:color="auto"/>
            <w:bottom w:val="none" w:sz="0" w:space="0" w:color="auto"/>
            <w:right w:val="none" w:sz="0" w:space="0" w:color="auto"/>
          </w:divBdr>
        </w:div>
        <w:div w:id="952900062">
          <w:marLeft w:val="0"/>
          <w:marRight w:val="0"/>
          <w:marTop w:val="0"/>
          <w:marBottom w:val="0"/>
          <w:divBdr>
            <w:top w:val="none" w:sz="0" w:space="0" w:color="auto"/>
            <w:left w:val="none" w:sz="0" w:space="0" w:color="auto"/>
            <w:bottom w:val="none" w:sz="0" w:space="0" w:color="auto"/>
            <w:right w:val="none" w:sz="0" w:space="0" w:color="auto"/>
          </w:divBdr>
        </w:div>
        <w:div w:id="1721981229">
          <w:marLeft w:val="0"/>
          <w:marRight w:val="0"/>
          <w:marTop w:val="0"/>
          <w:marBottom w:val="0"/>
          <w:divBdr>
            <w:top w:val="none" w:sz="0" w:space="0" w:color="auto"/>
            <w:left w:val="none" w:sz="0" w:space="0" w:color="auto"/>
            <w:bottom w:val="none" w:sz="0" w:space="0" w:color="auto"/>
            <w:right w:val="none" w:sz="0" w:space="0" w:color="auto"/>
          </w:divBdr>
        </w:div>
        <w:div w:id="656542006">
          <w:marLeft w:val="0"/>
          <w:marRight w:val="0"/>
          <w:marTop w:val="0"/>
          <w:marBottom w:val="0"/>
          <w:divBdr>
            <w:top w:val="none" w:sz="0" w:space="0" w:color="auto"/>
            <w:left w:val="none" w:sz="0" w:space="0" w:color="auto"/>
            <w:bottom w:val="none" w:sz="0" w:space="0" w:color="auto"/>
            <w:right w:val="none" w:sz="0" w:space="0" w:color="auto"/>
          </w:divBdr>
        </w:div>
        <w:div w:id="1630042817">
          <w:marLeft w:val="0"/>
          <w:marRight w:val="0"/>
          <w:marTop w:val="0"/>
          <w:marBottom w:val="0"/>
          <w:divBdr>
            <w:top w:val="none" w:sz="0" w:space="0" w:color="auto"/>
            <w:left w:val="none" w:sz="0" w:space="0" w:color="auto"/>
            <w:bottom w:val="none" w:sz="0" w:space="0" w:color="auto"/>
            <w:right w:val="none" w:sz="0" w:space="0" w:color="auto"/>
          </w:divBdr>
        </w:div>
        <w:div w:id="1509711398">
          <w:marLeft w:val="0"/>
          <w:marRight w:val="0"/>
          <w:marTop w:val="0"/>
          <w:marBottom w:val="0"/>
          <w:divBdr>
            <w:top w:val="none" w:sz="0" w:space="0" w:color="auto"/>
            <w:left w:val="none" w:sz="0" w:space="0" w:color="auto"/>
            <w:bottom w:val="none" w:sz="0" w:space="0" w:color="auto"/>
            <w:right w:val="none" w:sz="0" w:space="0" w:color="auto"/>
          </w:divBdr>
        </w:div>
        <w:div w:id="2000571553">
          <w:marLeft w:val="0"/>
          <w:marRight w:val="0"/>
          <w:marTop w:val="0"/>
          <w:marBottom w:val="0"/>
          <w:divBdr>
            <w:top w:val="none" w:sz="0" w:space="0" w:color="auto"/>
            <w:left w:val="none" w:sz="0" w:space="0" w:color="auto"/>
            <w:bottom w:val="none" w:sz="0" w:space="0" w:color="auto"/>
            <w:right w:val="none" w:sz="0" w:space="0" w:color="auto"/>
          </w:divBdr>
        </w:div>
        <w:div w:id="1444812625">
          <w:marLeft w:val="0"/>
          <w:marRight w:val="0"/>
          <w:marTop w:val="0"/>
          <w:marBottom w:val="0"/>
          <w:divBdr>
            <w:top w:val="none" w:sz="0" w:space="0" w:color="auto"/>
            <w:left w:val="none" w:sz="0" w:space="0" w:color="auto"/>
            <w:bottom w:val="none" w:sz="0" w:space="0" w:color="auto"/>
            <w:right w:val="none" w:sz="0" w:space="0" w:color="auto"/>
          </w:divBdr>
        </w:div>
        <w:div w:id="2107771388">
          <w:marLeft w:val="0"/>
          <w:marRight w:val="0"/>
          <w:marTop w:val="0"/>
          <w:marBottom w:val="0"/>
          <w:divBdr>
            <w:top w:val="none" w:sz="0" w:space="0" w:color="auto"/>
            <w:left w:val="none" w:sz="0" w:space="0" w:color="auto"/>
            <w:bottom w:val="none" w:sz="0" w:space="0" w:color="auto"/>
            <w:right w:val="none" w:sz="0" w:space="0" w:color="auto"/>
          </w:divBdr>
        </w:div>
        <w:div w:id="384451922">
          <w:marLeft w:val="0"/>
          <w:marRight w:val="0"/>
          <w:marTop w:val="0"/>
          <w:marBottom w:val="0"/>
          <w:divBdr>
            <w:top w:val="none" w:sz="0" w:space="0" w:color="auto"/>
            <w:left w:val="none" w:sz="0" w:space="0" w:color="auto"/>
            <w:bottom w:val="none" w:sz="0" w:space="0" w:color="auto"/>
            <w:right w:val="none" w:sz="0" w:space="0" w:color="auto"/>
          </w:divBdr>
        </w:div>
        <w:div w:id="2101219111">
          <w:marLeft w:val="0"/>
          <w:marRight w:val="0"/>
          <w:marTop w:val="0"/>
          <w:marBottom w:val="0"/>
          <w:divBdr>
            <w:top w:val="none" w:sz="0" w:space="0" w:color="auto"/>
            <w:left w:val="none" w:sz="0" w:space="0" w:color="auto"/>
            <w:bottom w:val="none" w:sz="0" w:space="0" w:color="auto"/>
            <w:right w:val="none" w:sz="0" w:space="0" w:color="auto"/>
          </w:divBdr>
        </w:div>
        <w:div w:id="1197768193">
          <w:marLeft w:val="0"/>
          <w:marRight w:val="0"/>
          <w:marTop w:val="0"/>
          <w:marBottom w:val="0"/>
          <w:divBdr>
            <w:top w:val="none" w:sz="0" w:space="0" w:color="auto"/>
            <w:left w:val="none" w:sz="0" w:space="0" w:color="auto"/>
            <w:bottom w:val="none" w:sz="0" w:space="0" w:color="auto"/>
            <w:right w:val="none" w:sz="0" w:space="0" w:color="auto"/>
          </w:divBdr>
        </w:div>
        <w:div w:id="719666608">
          <w:marLeft w:val="0"/>
          <w:marRight w:val="0"/>
          <w:marTop w:val="0"/>
          <w:marBottom w:val="0"/>
          <w:divBdr>
            <w:top w:val="none" w:sz="0" w:space="0" w:color="auto"/>
            <w:left w:val="none" w:sz="0" w:space="0" w:color="auto"/>
            <w:bottom w:val="none" w:sz="0" w:space="0" w:color="auto"/>
            <w:right w:val="none" w:sz="0" w:space="0" w:color="auto"/>
          </w:divBdr>
        </w:div>
        <w:div w:id="895160867">
          <w:marLeft w:val="0"/>
          <w:marRight w:val="0"/>
          <w:marTop w:val="0"/>
          <w:marBottom w:val="0"/>
          <w:divBdr>
            <w:top w:val="none" w:sz="0" w:space="0" w:color="auto"/>
            <w:left w:val="none" w:sz="0" w:space="0" w:color="auto"/>
            <w:bottom w:val="none" w:sz="0" w:space="0" w:color="auto"/>
            <w:right w:val="none" w:sz="0" w:space="0" w:color="auto"/>
          </w:divBdr>
        </w:div>
      </w:divsChild>
    </w:div>
    <w:div w:id="1586377220">
      <w:bodyDiv w:val="1"/>
      <w:marLeft w:val="0"/>
      <w:marRight w:val="0"/>
      <w:marTop w:val="0"/>
      <w:marBottom w:val="0"/>
      <w:divBdr>
        <w:top w:val="none" w:sz="0" w:space="0" w:color="auto"/>
        <w:left w:val="none" w:sz="0" w:space="0" w:color="auto"/>
        <w:bottom w:val="none" w:sz="0" w:space="0" w:color="auto"/>
        <w:right w:val="none" w:sz="0" w:space="0" w:color="auto"/>
      </w:divBdr>
    </w:div>
    <w:div w:id="1588075922">
      <w:bodyDiv w:val="1"/>
      <w:marLeft w:val="0"/>
      <w:marRight w:val="0"/>
      <w:marTop w:val="0"/>
      <w:marBottom w:val="0"/>
      <w:divBdr>
        <w:top w:val="none" w:sz="0" w:space="0" w:color="auto"/>
        <w:left w:val="none" w:sz="0" w:space="0" w:color="auto"/>
        <w:bottom w:val="none" w:sz="0" w:space="0" w:color="auto"/>
        <w:right w:val="none" w:sz="0" w:space="0" w:color="auto"/>
      </w:divBdr>
    </w:div>
    <w:div w:id="1589534149">
      <w:bodyDiv w:val="1"/>
      <w:marLeft w:val="0"/>
      <w:marRight w:val="0"/>
      <w:marTop w:val="0"/>
      <w:marBottom w:val="0"/>
      <w:divBdr>
        <w:top w:val="none" w:sz="0" w:space="0" w:color="auto"/>
        <w:left w:val="none" w:sz="0" w:space="0" w:color="auto"/>
        <w:bottom w:val="none" w:sz="0" w:space="0" w:color="auto"/>
        <w:right w:val="none" w:sz="0" w:space="0" w:color="auto"/>
      </w:divBdr>
      <w:divsChild>
        <w:div w:id="985430361">
          <w:marLeft w:val="0"/>
          <w:marRight w:val="0"/>
          <w:marTop w:val="0"/>
          <w:marBottom w:val="0"/>
          <w:divBdr>
            <w:top w:val="none" w:sz="0" w:space="0" w:color="auto"/>
            <w:left w:val="none" w:sz="0" w:space="0" w:color="auto"/>
            <w:bottom w:val="none" w:sz="0" w:space="0" w:color="auto"/>
            <w:right w:val="none" w:sz="0" w:space="0" w:color="auto"/>
          </w:divBdr>
        </w:div>
        <w:div w:id="120193284">
          <w:marLeft w:val="0"/>
          <w:marRight w:val="0"/>
          <w:marTop w:val="0"/>
          <w:marBottom w:val="0"/>
          <w:divBdr>
            <w:top w:val="none" w:sz="0" w:space="0" w:color="auto"/>
            <w:left w:val="none" w:sz="0" w:space="0" w:color="auto"/>
            <w:bottom w:val="none" w:sz="0" w:space="0" w:color="auto"/>
            <w:right w:val="none" w:sz="0" w:space="0" w:color="auto"/>
          </w:divBdr>
        </w:div>
        <w:div w:id="1864394504">
          <w:marLeft w:val="0"/>
          <w:marRight w:val="0"/>
          <w:marTop w:val="0"/>
          <w:marBottom w:val="0"/>
          <w:divBdr>
            <w:top w:val="none" w:sz="0" w:space="0" w:color="auto"/>
            <w:left w:val="none" w:sz="0" w:space="0" w:color="auto"/>
            <w:bottom w:val="none" w:sz="0" w:space="0" w:color="auto"/>
            <w:right w:val="none" w:sz="0" w:space="0" w:color="auto"/>
          </w:divBdr>
        </w:div>
        <w:div w:id="911818522">
          <w:marLeft w:val="0"/>
          <w:marRight w:val="0"/>
          <w:marTop w:val="0"/>
          <w:marBottom w:val="0"/>
          <w:divBdr>
            <w:top w:val="none" w:sz="0" w:space="0" w:color="auto"/>
            <w:left w:val="none" w:sz="0" w:space="0" w:color="auto"/>
            <w:bottom w:val="none" w:sz="0" w:space="0" w:color="auto"/>
            <w:right w:val="none" w:sz="0" w:space="0" w:color="auto"/>
          </w:divBdr>
        </w:div>
        <w:div w:id="1463844454">
          <w:marLeft w:val="0"/>
          <w:marRight w:val="0"/>
          <w:marTop w:val="0"/>
          <w:marBottom w:val="0"/>
          <w:divBdr>
            <w:top w:val="none" w:sz="0" w:space="0" w:color="auto"/>
            <w:left w:val="none" w:sz="0" w:space="0" w:color="auto"/>
            <w:bottom w:val="none" w:sz="0" w:space="0" w:color="auto"/>
            <w:right w:val="none" w:sz="0" w:space="0" w:color="auto"/>
          </w:divBdr>
        </w:div>
        <w:div w:id="963341473">
          <w:marLeft w:val="0"/>
          <w:marRight w:val="0"/>
          <w:marTop w:val="0"/>
          <w:marBottom w:val="0"/>
          <w:divBdr>
            <w:top w:val="none" w:sz="0" w:space="0" w:color="auto"/>
            <w:left w:val="none" w:sz="0" w:space="0" w:color="auto"/>
            <w:bottom w:val="none" w:sz="0" w:space="0" w:color="auto"/>
            <w:right w:val="none" w:sz="0" w:space="0" w:color="auto"/>
          </w:divBdr>
        </w:div>
        <w:div w:id="228031875">
          <w:marLeft w:val="0"/>
          <w:marRight w:val="0"/>
          <w:marTop w:val="0"/>
          <w:marBottom w:val="0"/>
          <w:divBdr>
            <w:top w:val="none" w:sz="0" w:space="0" w:color="auto"/>
            <w:left w:val="none" w:sz="0" w:space="0" w:color="auto"/>
            <w:bottom w:val="none" w:sz="0" w:space="0" w:color="auto"/>
            <w:right w:val="none" w:sz="0" w:space="0" w:color="auto"/>
          </w:divBdr>
        </w:div>
        <w:div w:id="1183084132">
          <w:marLeft w:val="0"/>
          <w:marRight w:val="0"/>
          <w:marTop w:val="0"/>
          <w:marBottom w:val="0"/>
          <w:divBdr>
            <w:top w:val="none" w:sz="0" w:space="0" w:color="auto"/>
            <w:left w:val="none" w:sz="0" w:space="0" w:color="auto"/>
            <w:bottom w:val="none" w:sz="0" w:space="0" w:color="auto"/>
            <w:right w:val="none" w:sz="0" w:space="0" w:color="auto"/>
          </w:divBdr>
        </w:div>
        <w:div w:id="185678716">
          <w:marLeft w:val="0"/>
          <w:marRight w:val="0"/>
          <w:marTop w:val="0"/>
          <w:marBottom w:val="0"/>
          <w:divBdr>
            <w:top w:val="none" w:sz="0" w:space="0" w:color="auto"/>
            <w:left w:val="none" w:sz="0" w:space="0" w:color="auto"/>
            <w:bottom w:val="none" w:sz="0" w:space="0" w:color="auto"/>
            <w:right w:val="none" w:sz="0" w:space="0" w:color="auto"/>
          </w:divBdr>
        </w:div>
        <w:div w:id="245844575">
          <w:marLeft w:val="0"/>
          <w:marRight w:val="0"/>
          <w:marTop w:val="0"/>
          <w:marBottom w:val="0"/>
          <w:divBdr>
            <w:top w:val="none" w:sz="0" w:space="0" w:color="auto"/>
            <w:left w:val="none" w:sz="0" w:space="0" w:color="auto"/>
            <w:bottom w:val="none" w:sz="0" w:space="0" w:color="auto"/>
            <w:right w:val="none" w:sz="0" w:space="0" w:color="auto"/>
          </w:divBdr>
        </w:div>
        <w:div w:id="862091396">
          <w:marLeft w:val="0"/>
          <w:marRight w:val="0"/>
          <w:marTop w:val="0"/>
          <w:marBottom w:val="0"/>
          <w:divBdr>
            <w:top w:val="none" w:sz="0" w:space="0" w:color="auto"/>
            <w:left w:val="none" w:sz="0" w:space="0" w:color="auto"/>
            <w:bottom w:val="none" w:sz="0" w:space="0" w:color="auto"/>
            <w:right w:val="none" w:sz="0" w:space="0" w:color="auto"/>
          </w:divBdr>
        </w:div>
        <w:div w:id="407774375">
          <w:marLeft w:val="0"/>
          <w:marRight w:val="0"/>
          <w:marTop w:val="0"/>
          <w:marBottom w:val="0"/>
          <w:divBdr>
            <w:top w:val="none" w:sz="0" w:space="0" w:color="auto"/>
            <w:left w:val="none" w:sz="0" w:space="0" w:color="auto"/>
            <w:bottom w:val="none" w:sz="0" w:space="0" w:color="auto"/>
            <w:right w:val="none" w:sz="0" w:space="0" w:color="auto"/>
          </w:divBdr>
        </w:div>
        <w:div w:id="612249591">
          <w:marLeft w:val="0"/>
          <w:marRight w:val="0"/>
          <w:marTop w:val="0"/>
          <w:marBottom w:val="0"/>
          <w:divBdr>
            <w:top w:val="none" w:sz="0" w:space="0" w:color="auto"/>
            <w:left w:val="none" w:sz="0" w:space="0" w:color="auto"/>
            <w:bottom w:val="none" w:sz="0" w:space="0" w:color="auto"/>
            <w:right w:val="none" w:sz="0" w:space="0" w:color="auto"/>
          </w:divBdr>
        </w:div>
        <w:div w:id="498080830">
          <w:marLeft w:val="0"/>
          <w:marRight w:val="0"/>
          <w:marTop w:val="0"/>
          <w:marBottom w:val="0"/>
          <w:divBdr>
            <w:top w:val="none" w:sz="0" w:space="0" w:color="auto"/>
            <w:left w:val="none" w:sz="0" w:space="0" w:color="auto"/>
            <w:bottom w:val="none" w:sz="0" w:space="0" w:color="auto"/>
            <w:right w:val="none" w:sz="0" w:space="0" w:color="auto"/>
          </w:divBdr>
        </w:div>
        <w:div w:id="2066831392">
          <w:marLeft w:val="0"/>
          <w:marRight w:val="0"/>
          <w:marTop w:val="0"/>
          <w:marBottom w:val="0"/>
          <w:divBdr>
            <w:top w:val="none" w:sz="0" w:space="0" w:color="auto"/>
            <w:left w:val="none" w:sz="0" w:space="0" w:color="auto"/>
            <w:bottom w:val="none" w:sz="0" w:space="0" w:color="auto"/>
            <w:right w:val="none" w:sz="0" w:space="0" w:color="auto"/>
          </w:divBdr>
        </w:div>
        <w:div w:id="1748726341">
          <w:marLeft w:val="0"/>
          <w:marRight w:val="0"/>
          <w:marTop w:val="0"/>
          <w:marBottom w:val="0"/>
          <w:divBdr>
            <w:top w:val="none" w:sz="0" w:space="0" w:color="auto"/>
            <w:left w:val="none" w:sz="0" w:space="0" w:color="auto"/>
            <w:bottom w:val="none" w:sz="0" w:space="0" w:color="auto"/>
            <w:right w:val="none" w:sz="0" w:space="0" w:color="auto"/>
          </w:divBdr>
        </w:div>
      </w:divsChild>
    </w:div>
    <w:div w:id="1589729939">
      <w:bodyDiv w:val="1"/>
      <w:marLeft w:val="0"/>
      <w:marRight w:val="0"/>
      <w:marTop w:val="0"/>
      <w:marBottom w:val="0"/>
      <w:divBdr>
        <w:top w:val="none" w:sz="0" w:space="0" w:color="auto"/>
        <w:left w:val="none" w:sz="0" w:space="0" w:color="auto"/>
        <w:bottom w:val="none" w:sz="0" w:space="0" w:color="auto"/>
        <w:right w:val="none" w:sz="0" w:space="0" w:color="auto"/>
      </w:divBdr>
      <w:divsChild>
        <w:div w:id="599685952">
          <w:marLeft w:val="0"/>
          <w:marRight w:val="0"/>
          <w:marTop w:val="0"/>
          <w:marBottom w:val="0"/>
          <w:divBdr>
            <w:top w:val="none" w:sz="0" w:space="0" w:color="auto"/>
            <w:left w:val="none" w:sz="0" w:space="0" w:color="auto"/>
            <w:bottom w:val="none" w:sz="0" w:space="0" w:color="auto"/>
            <w:right w:val="none" w:sz="0" w:space="0" w:color="auto"/>
          </w:divBdr>
        </w:div>
        <w:div w:id="2032955023">
          <w:marLeft w:val="0"/>
          <w:marRight w:val="0"/>
          <w:marTop w:val="0"/>
          <w:marBottom w:val="0"/>
          <w:divBdr>
            <w:top w:val="none" w:sz="0" w:space="0" w:color="auto"/>
            <w:left w:val="none" w:sz="0" w:space="0" w:color="auto"/>
            <w:bottom w:val="none" w:sz="0" w:space="0" w:color="auto"/>
            <w:right w:val="none" w:sz="0" w:space="0" w:color="auto"/>
          </w:divBdr>
        </w:div>
        <w:div w:id="310184782">
          <w:marLeft w:val="0"/>
          <w:marRight w:val="0"/>
          <w:marTop w:val="0"/>
          <w:marBottom w:val="0"/>
          <w:divBdr>
            <w:top w:val="none" w:sz="0" w:space="0" w:color="auto"/>
            <w:left w:val="none" w:sz="0" w:space="0" w:color="auto"/>
            <w:bottom w:val="none" w:sz="0" w:space="0" w:color="auto"/>
            <w:right w:val="none" w:sz="0" w:space="0" w:color="auto"/>
          </w:divBdr>
        </w:div>
        <w:div w:id="1051688453">
          <w:marLeft w:val="0"/>
          <w:marRight w:val="0"/>
          <w:marTop w:val="0"/>
          <w:marBottom w:val="0"/>
          <w:divBdr>
            <w:top w:val="none" w:sz="0" w:space="0" w:color="auto"/>
            <w:left w:val="none" w:sz="0" w:space="0" w:color="auto"/>
            <w:bottom w:val="none" w:sz="0" w:space="0" w:color="auto"/>
            <w:right w:val="none" w:sz="0" w:space="0" w:color="auto"/>
          </w:divBdr>
        </w:div>
        <w:div w:id="697706908">
          <w:marLeft w:val="0"/>
          <w:marRight w:val="0"/>
          <w:marTop w:val="0"/>
          <w:marBottom w:val="0"/>
          <w:divBdr>
            <w:top w:val="none" w:sz="0" w:space="0" w:color="auto"/>
            <w:left w:val="none" w:sz="0" w:space="0" w:color="auto"/>
            <w:bottom w:val="none" w:sz="0" w:space="0" w:color="auto"/>
            <w:right w:val="none" w:sz="0" w:space="0" w:color="auto"/>
          </w:divBdr>
        </w:div>
      </w:divsChild>
    </w:div>
    <w:div w:id="1593659974">
      <w:bodyDiv w:val="1"/>
      <w:marLeft w:val="0"/>
      <w:marRight w:val="0"/>
      <w:marTop w:val="0"/>
      <w:marBottom w:val="0"/>
      <w:divBdr>
        <w:top w:val="none" w:sz="0" w:space="0" w:color="auto"/>
        <w:left w:val="none" w:sz="0" w:space="0" w:color="auto"/>
        <w:bottom w:val="none" w:sz="0" w:space="0" w:color="auto"/>
        <w:right w:val="none" w:sz="0" w:space="0" w:color="auto"/>
      </w:divBdr>
      <w:divsChild>
        <w:div w:id="1285231854">
          <w:marLeft w:val="0"/>
          <w:marRight w:val="0"/>
          <w:marTop w:val="0"/>
          <w:marBottom w:val="0"/>
          <w:divBdr>
            <w:top w:val="none" w:sz="0" w:space="0" w:color="auto"/>
            <w:left w:val="none" w:sz="0" w:space="0" w:color="auto"/>
            <w:bottom w:val="none" w:sz="0" w:space="0" w:color="auto"/>
            <w:right w:val="none" w:sz="0" w:space="0" w:color="auto"/>
          </w:divBdr>
        </w:div>
        <w:div w:id="2059624184">
          <w:marLeft w:val="0"/>
          <w:marRight w:val="0"/>
          <w:marTop w:val="0"/>
          <w:marBottom w:val="0"/>
          <w:divBdr>
            <w:top w:val="none" w:sz="0" w:space="0" w:color="auto"/>
            <w:left w:val="none" w:sz="0" w:space="0" w:color="auto"/>
            <w:bottom w:val="none" w:sz="0" w:space="0" w:color="auto"/>
            <w:right w:val="none" w:sz="0" w:space="0" w:color="auto"/>
          </w:divBdr>
        </w:div>
        <w:div w:id="70465554">
          <w:marLeft w:val="0"/>
          <w:marRight w:val="0"/>
          <w:marTop w:val="0"/>
          <w:marBottom w:val="0"/>
          <w:divBdr>
            <w:top w:val="none" w:sz="0" w:space="0" w:color="auto"/>
            <w:left w:val="none" w:sz="0" w:space="0" w:color="auto"/>
            <w:bottom w:val="none" w:sz="0" w:space="0" w:color="auto"/>
            <w:right w:val="none" w:sz="0" w:space="0" w:color="auto"/>
          </w:divBdr>
        </w:div>
        <w:div w:id="551382696">
          <w:marLeft w:val="0"/>
          <w:marRight w:val="0"/>
          <w:marTop w:val="0"/>
          <w:marBottom w:val="0"/>
          <w:divBdr>
            <w:top w:val="none" w:sz="0" w:space="0" w:color="auto"/>
            <w:left w:val="none" w:sz="0" w:space="0" w:color="auto"/>
            <w:bottom w:val="none" w:sz="0" w:space="0" w:color="auto"/>
            <w:right w:val="none" w:sz="0" w:space="0" w:color="auto"/>
          </w:divBdr>
        </w:div>
      </w:divsChild>
    </w:div>
    <w:div w:id="1593974801">
      <w:bodyDiv w:val="1"/>
      <w:marLeft w:val="0"/>
      <w:marRight w:val="0"/>
      <w:marTop w:val="0"/>
      <w:marBottom w:val="0"/>
      <w:divBdr>
        <w:top w:val="none" w:sz="0" w:space="0" w:color="auto"/>
        <w:left w:val="none" w:sz="0" w:space="0" w:color="auto"/>
        <w:bottom w:val="none" w:sz="0" w:space="0" w:color="auto"/>
        <w:right w:val="none" w:sz="0" w:space="0" w:color="auto"/>
      </w:divBdr>
      <w:divsChild>
        <w:div w:id="1808668386">
          <w:marLeft w:val="0"/>
          <w:marRight w:val="0"/>
          <w:marTop w:val="0"/>
          <w:marBottom w:val="0"/>
          <w:divBdr>
            <w:top w:val="none" w:sz="0" w:space="0" w:color="auto"/>
            <w:left w:val="none" w:sz="0" w:space="0" w:color="auto"/>
            <w:bottom w:val="none" w:sz="0" w:space="0" w:color="auto"/>
            <w:right w:val="none" w:sz="0" w:space="0" w:color="auto"/>
          </w:divBdr>
        </w:div>
        <w:div w:id="1783570587">
          <w:marLeft w:val="0"/>
          <w:marRight w:val="0"/>
          <w:marTop w:val="0"/>
          <w:marBottom w:val="0"/>
          <w:divBdr>
            <w:top w:val="none" w:sz="0" w:space="0" w:color="auto"/>
            <w:left w:val="none" w:sz="0" w:space="0" w:color="auto"/>
            <w:bottom w:val="none" w:sz="0" w:space="0" w:color="auto"/>
            <w:right w:val="none" w:sz="0" w:space="0" w:color="auto"/>
          </w:divBdr>
        </w:div>
      </w:divsChild>
    </w:div>
    <w:div w:id="1598363819">
      <w:bodyDiv w:val="1"/>
      <w:marLeft w:val="0"/>
      <w:marRight w:val="0"/>
      <w:marTop w:val="0"/>
      <w:marBottom w:val="0"/>
      <w:divBdr>
        <w:top w:val="none" w:sz="0" w:space="0" w:color="auto"/>
        <w:left w:val="none" w:sz="0" w:space="0" w:color="auto"/>
        <w:bottom w:val="none" w:sz="0" w:space="0" w:color="auto"/>
        <w:right w:val="none" w:sz="0" w:space="0" w:color="auto"/>
      </w:divBdr>
      <w:divsChild>
        <w:div w:id="1805386022">
          <w:marLeft w:val="0"/>
          <w:marRight w:val="0"/>
          <w:marTop w:val="0"/>
          <w:marBottom w:val="0"/>
          <w:divBdr>
            <w:top w:val="none" w:sz="0" w:space="0" w:color="auto"/>
            <w:left w:val="none" w:sz="0" w:space="0" w:color="auto"/>
            <w:bottom w:val="none" w:sz="0" w:space="0" w:color="auto"/>
            <w:right w:val="none" w:sz="0" w:space="0" w:color="auto"/>
          </w:divBdr>
        </w:div>
        <w:div w:id="270403556">
          <w:marLeft w:val="0"/>
          <w:marRight w:val="0"/>
          <w:marTop w:val="0"/>
          <w:marBottom w:val="0"/>
          <w:divBdr>
            <w:top w:val="none" w:sz="0" w:space="0" w:color="auto"/>
            <w:left w:val="none" w:sz="0" w:space="0" w:color="auto"/>
            <w:bottom w:val="none" w:sz="0" w:space="0" w:color="auto"/>
            <w:right w:val="none" w:sz="0" w:space="0" w:color="auto"/>
          </w:divBdr>
        </w:div>
        <w:div w:id="937910316">
          <w:marLeft w:val="0"/>
          <w:marRight w:val="0"/>
          <w:marTop w:val="0"/>
          <w:marBottom w:val="0"/>
          <w:divBdr>
            <w:top w:val="none" w:sz="0" w:space="0" w:color="auto"/>
            <w:left w:val="none" w:sz="0" w:space="0" w:color="auto"/>
            <w:bottom w:val="none" w:sz="0" w:space="0" w:color="auto"/>
            <w:right w:val="none" w:sz="0" w:space="0" w:color="auto"/>
          </w:divBdr>
        </w:div>
        <w:div w:id="448475966">
          <w:marLeft w:val="0"/>
          <w:marRight w:val="0"/>
          <w:marTop w:val="0"/>
          <w:marBottom w:val="0"/>
          <w:divBdr>
            <w:top w:val="none" w:sz="0" w:space="0" w:color="auto"/>
            <w:left w:val="none" w:sz="0" w:space="0" w:color="auto"/>
            <w:bottom w:val="none" w:sz="0" w:space="0" w:color="auto"/>
            <w:right w:val="none" w:sz="0" w:space="0" w:color="auto"/>
          </w:divBdr>
        </w:div>
        <w:div w:id="2031177058">
          <w:marLeft w:val="0"/>
          <w:marRight w:val="0"/>
          <w:marTop w:val="0"/>
          <w:marBottom w:val="0"/>
          <w:divBdr>
            <w:top w:val="none" w:sz="0" w:space="0" w:color="auto"/>
            <w:left w:val="none" w:sz="0" w:space="0" w:color="auto"/>
            <w:bottom w:val="none" w:sz="0" w:space="0" w:color="auto"/>
            <w:right w:val="none" w:sz="0" w:space="0" w:color="auto"/>
          </w:divBdr>
        </w:div>
        <w:div w:id="1001934482">
          <w:marLeft w:val="0"/>
          <w:marRight w:val="0"/>
          <w:marTop w:val="0"/>
          <w:marBottom w:val="0"/>
          <w:divBdr>
            <w:top w:val="none" w:sz="0" w:space="0" w:color="auto"/>
            <w:left w:val="none" w:sz="0" w:space="0" w:color="auto"/>
            <w:bottom w:val="none" w:sz="0" w:space="0" w:color="auto"/>
            <w:right w:val="none" w:sz="0" w:space="0" w:color="auto"/>
          </w:divBdr>
        </w:div>
        <w:div w:id="1135489412">
          <w:marLeft w:val="0"/>
          <w:marRight w:val="0"/>
          <w:marTop w:val="0"/>
          <w:marBottom w:val="0"/>
          <w:divBdr>
            <w:top w:val="none" w:sz="0" w:space="0" w:color="auto"/>
            <w:left w:val="none" w:sz="0" w:space="0" w:color="auto"/>
            <w:bottom w:val="none" w:sz="0" w:space="0" w:color="auto"/>
            <w:right w:val="none" w:sz="0" w:space="0" w:color="auto"/>
          </w:divBdr>
        </w:div>
        <w:div w:id="1010303133">
          <w:marLeft w:val="0"/>
          <w:marRight w:val="0"/>
          <w:marTop w:val="0"/>
          <w:marBottom w:val="0"/>
          <w:divBdr>
            <w:top w:val="none" w:sz="0" w:space="0" w:color="auto"/>
            <w:left w:val="none" w:sz="0" w:space="0" w:color="auto"/>
            <w:bottom w:val="none" w:sz="0" w:space="0" w:color="auto"/>
            <w:right w:val="none" w:sz="0" w:space="0" w:color="auto"/>
          </w:divBdr>
        </w:div>
        <w:div w:id="109250589">
          <w:marLeft w:val="0"/>
          <w:marRight w:val="0"/>
          <w:marTop w:val="0"/>
          <w:marBottom w:val="0"/>
          <w:divBdr>
            <w:top w:val="none" w:sz="0" w:space="0" w:color="auto"/>
            <w:left w:val="none" w:sz="0" w:space="0" w:color="auto"/>
            <w:bottom w:val="none" w:sz="0" w:space="0" w:color="auto"/>
            <w:right w:val="none" w:sz="0" w:space="0" w:color="auto"/>
          </w:divBdr>
        </w:div>
        <w:div w:id="949512489">
          <w:marLeft w:val="0"/>
          <w:marRight w:val="0"/>
          <w:marTop w:val="0"/>
          <w:marBottom w:val="0"/>
          <w:divBdr>
            <w:top w:val="none" w:sz="0" w:space="0" w:color="auto"/>
            <w:left w:val="none" w:sz="0" w:space="0" w:color="auto"/>
            <w:bottom w:val="none" w:sz="0" w:space="0" w:color="auto"/>
            <w:right w:val="none" w:sz="0" w:space="0" w:color="auto"/>
          </w:divBdr>
        </w:div>
      </w:divsChild>
    </w:div>
    <w:div w:id="1601445117">
      <w:bodyDiv w:val="1"/>
      <w:marLeft w:val="0"/>
      <w:marRight w:val="0"/>
      <w:marTop w:val="0"/>
      <w:marBottom w:val="0"/>
      <w:divBdr>
        <w:top w:val="none" w:sz="0" w:space="0" w:color="auto"/>
        <w:left w:val="none" w:sz="0" w:space="0" w:color="auto"/>
        <w:bottom w:val="none" w:sz="0" w:space="0" w:color="auto"/>
        <w:right w:val="none" w:sz="0" w:space="0" w:color="auto"/>
      </w:divBdr>
      <w:divsChild>
        <w:div w:id="2003895247">
          <w:marLeft w:val="0"/>
          <w:marRight w:val="0"/>
          <w:marTop w:val="0"/>
          <w:marBottom w:val="0"/>
          <w:divBdr>
            <w:top w:val="none" w:sz="0" w:space="0" w:color="auto"/>
            <w:left w:val="none" w:sz="0" w:space="0" w:color="auto"/>
            <w:bottom w:val="none" w:sz="0" w:space="0" w:color="auto"/>
            <w:right w:val="none" w:sz="0" w:space="0" w:color="auto"/>
          </w:divBdr>
        </w:div>
        <w:div w:id="453594146">
          <w:marLeft w:val="0"/>
          <w:marRight w:val="0"/>
          <w:marTop w:val="0"/>
          <w:marBottom w:val="0"/>
          <w:divBdr>
            <w:top w:val="none" w:sz="0" w:space="0" w:color="auto"/>
            <w:left w:val="none" w:sz="0" w:space="0" w:color="auto"/>
            <w:bottom w:val="none" w:sz="0" w:space="0" w:color="auto"/>
            <w:right w:val="none" w:sz="0" w:space="0" w:color="auto"/>
          </w:divBdr>
        </w:div>
        <w:div w:id="1544826737">
          <w:marLeft w:val="0"/>
          <w:marRight w:val="0"/>
          <w:marTop w:val="0"/>
          <w:marBottom w:val="0"/>
          <w:divBdr>
            <w:top w:val="none" w:sz="0" w:space="0" w:color="auto"/>
            <w:left w:val="none" w:sz="0" w:space="0" w:color="auto"/>
            <w:bottom w:val="none" w:sz="0" w:space="0" w:color="auto"/>
            <w:right w:val="none" w:sz="0" w:space="0" w:color="auto"/>
          </w:divBdr>
        </w:div>
        <w:div w:id="428896067">
          <w:marLeft w:val="0"/>
          <w:marRight w:val="0"/>
          <w:marTop w:val="0"/>
          <w:marBottom w:val="0"/>
          <w:divBdr>
            <w:top w:val="none" w:sz="0" w:space="0" w:color="auto"/>
            <w:left w:val="none" w:sz="0" w:space="0" w:color="auto"/>
            <w:bottom w:val="none" w:sz="0" w:space="0" w:color="auto"/>
            <w:right w:val="none" w:sz="0" w:space="0" w:color="auto"/>
          </w:divBdr>
        </w:div>
        <w:div w:id="2138527719">
          <w:marLeft w:val="0"/>
          <w:marRight w:val="0"/>
          <w:marTop w:val="0"/>
          <w:marBottom w:val="0"/>
          <w:divBdr>
            <w:top w:val="none" w:sz="0" w:space="0" w:color="auto"/>
            <w:left w:val="none" w:sz="0" w:space="0" w:color="auto"/>
            <w:bottom w:val="none" w:sz="0" w:space="0" w:color="auto"/>
            <w:right w:val="none" w:sz="0" w:space="0" w:color="auto"/>
          </w:divBdr>
        </w:div>
        <w:div w:id="1568497100">
          <w:marLeft w:val="0"/>
          <w:marRight w:val="0"/>
          <w:marTop w:val="0"/>
          <w:marBottom w:val="0"/>
          <w:divBdr>
            <w:top w:val="none" w:sz="0" w:space="0" w:color="auto"/>
            <w:left w:val="none" w:sz="0" w:space="0" w:color="auto"/>
            <w:bottom w:val="none" w:sz="0" w:space="0" w:color="auto"/>
            <w:right w:val="none" w:sz="0" w:space="0" w:color="auto"/>
          </w:divBdr>
        </w:div>
        <w:div w:id="2019499466">
          <w:marLeft w:val="0"/>
          <w:marRight w:val="0"/>
          <w:marTop w:val="0"/>
          <w:marBottom w:val="0"/>
          <w:divBdr>
            <w:top w:val="none" w:sz="0" w:space="0" w:color="auto"/>
            <w:left w:val="none" w:sz="0" w:space="0" w:color="auto"/>
            <w:bottom w:val="none" w:sz="0" w:space="0" w:color="auto"/>
            <w:right w:val="none" w:sz="0" w:space="0" w:color="auto"/>
          </w:divBdr>
        </w:div>
        <w:div w:id="1685013155">
          <w:marLeft w:val="0"/>
          <w:marRight w:val="0"/>
          <w:marTop w:val="0"/>
          <w:marBottom w:val="0"/>
          <w:divBdr>
            <w:top w:val="none" w:sz="0" w:space="0" w:color="auto"/>
            <w:left w:val="none" w:sz="0" w:space="0" w:color="auto"/>
            <w:bottom w:val="none" w:sz="0" w:space="0" w:color="auto"/>
            <w:right w:val="none" w:sz="0" w:space="0" w:color="auto"/>
          </w:divBdr>
        </w:div>
        <w:div w:id="1973438274">
          <w:marLeft w:val="0"/>
          <w:marRight w:val="0"/>
          <w:marTop w:val="0"/>
          <w:marBottom w:val="0"/>
          <w:divBdr>
            <w:top w:val="none" w:sz="0" w:space="0" w:color="auto"/>
            <w:left w:val="none" w:sz="0" w:space="0" w:color="auto"/>
            <w:bottom w:val="none" w:sz="0" w:space="0" w:color="auto"/>
            <w:right w:val="none" w:sz="0" w:space="0" w:color="auto"/>
          </w:divBdr>
        </w:div>
        <w:div w:id="1547909412">
          <w:marLeft w:val="0"/>
          <w:marRight w:val="0"/>
          <w:marTop w:val="0"/>
          <w:marBottom w:val="0"/>
          <w:divBdr>
            <w:top w:val="none" w:sz="0" w:space="0" w:color="auto"/>
            <w:left w:val="none" w:sz="0" w:space="0" w:color="auto"/>
            <w:bottom w:val="none" w:sz="0" w:space="0" w:color="auto"/>
            <w:right w:val="none" w:sz="0" w:space="0" w:color="auto"/>
          </w:divBdr>
        </w:div>
        <w:div w:id="1134760784">
          <w:marLeft w:val="0"/>
          <w:marRight w:val="0"/>
          <w:marTop w:val="0"/>
          <w:marBottom w:val="0"/>
          <w:divBdr>
            <w:top w:val="none" w:sz="0" w:space="0" w:color="auto"/>
            <w:left w:val="none" w:sz="0" w:space="0" w:color="auto"/>
            <w:bottom w:val="none" w:sz="0" w:space="0" w:color="auto"/>
            <w:right w:val="none" w:sz="0" w:space="0" w:color="auto"/>
          </w:divBdr>
        </w:div>
      </w:divsChild>
    </w:div>
    <w:div w:id="1616519988">
      <w:bodyDiv w:val="1"/>
      <w:marLeft w:val="0"/>
      <w:marRight w:val="0"/>
      <w:marTop w:val="0"/>
      <w:marBottom w:val="0"/>
      <w:divBdr>
        <w:top w:val="none" w:sz="0" w:space="0" w:color="auto"/>
        <w:left w:val="none" w:sz="0" w:space="0" w:color="auto"/>
        <w:bottom w:val="none" w:sz="0" w:space="0" w:color="auto"/>
        <w:right w:val="none" w:sz="0" w:space="0" w:color="auto"/>
      </w:divBdr>
    </w:div>
    <w:div w:id="1629706402">
      <w:bodyDiv w:val="1"/>
      <w:marLeft w:val="0"/>
      <w:marRight w:val="0"/>
      <w:marTop w:val="0"/>
      <w:marBottom w:val="0"/>
      <w:divBdr>
        <w:top w:val="none" w:sz="0" w:space="0" w:color="auto"/>
        <w:left w:val="none" w:sz="0" w:space="0" w:color="auto"/>
        <w:bottom w:val="none" w:sz="0" w:space="0" w:color="auto"/>
        <w:right w:val="none" w:sz="0" w:space="0" w:color="auto"/>
      </w:divBdr>
      <w:divsChild>
        <w:div w:id="106243422">
          <w:marLeft w:val="0"/>
          <w:marRight w:val="0"/>
          <w:marTop w:val="0"/>
          <w:marBottom w:val="0"/>
          <w:divBdr>
            <w:top w:val="none" w:sz="0" w:space="0" w:color="auto"/>
            <w:left w:val="none" w:sz="0" w:space="0" w:color="auto"/>
            <w:bottom w:val="none" w:sz="0" w:space="0" w:color="auto"/>
            <w:right w:val="none" w:sz="0" w:space="0" w:color="auto"/>
          </w:divBdr>
        </w:div>
        <w:div w:id="368993128">
          <w:marLeft w:val="0"/>
          <w:marRight w:val="0"/>
          <w:marTop w:val="0"/>
          <w:marBottom w:val="0"/>
          <w:divBdr>
            <w:top w:val="none" w:sz="0" w:space="0" w:color="auto"/>
            <w:left w:val="none" w:sz="0" w:space="0" w:color="auto"/>
            <w:bottom w:val="none" w:sz="0" w:space="0" w:color="auto"/>
            <w:right w:val="none" w:sz="0" w:space="0" w:color="auto"/>
          </w:divBdr>
        </w:div>
        <w:div w:id="787158860">
          <w:marLeft w:val="0"/>
          <w:marRight w:val="0"/>
          <w:marTop w:val="0"/>
          <w:marBottom w:val="0"/>
          <w:divBdr>
            <w:top w:val="none" w:sz="0" w:space="0" w:color="auto"/>
            <w:left w:val="none" w:sz="0" w:space="0" w:color="auto"/>
            <w:bottom w:val="none" w:sz="0" w:space="0" w:color="auto"/>
            <w:right w:val="none" w:sz="0" w:space="0" w:color="auto"/>
          </w:divBdr>
        </w:div>
        <w:div w:id="1255212604">
          <w:marLeft w:val="0"/>
          <w:marRight w:val="0"/>
          <w:marTop w:val="0"/>
          <w:marBottom w:val="0"/>
          <w:divBdr>
            <w:top w:val="none" w:sz="0" w:space="0" w:color="auto"/>
            <w:left w:val="none" w:sz="0" w:space="0" w:color="auto"/>
            <w:bottom w:val="none" w:sz="0" w:space="0" w:color="auto"/>
            <w:right w:val="none" w:sz="0" w:space="0" w:color="auto"/>
          </w:divBdr>
        </w:div>
        <w:div w:id="727873975">
          <w:marLeft w:val="0"/>
          <w:marRight w:val="0"/>
          <w:marTop w:val="0"/>
          <w:marBottom w:val="0"/>
          <w:divBdr>
            <w:top w:val="none" w:sz="0" w:space="0" w:color="auto"/>
            <w:left w:val="none" w:sz="0" w:space="0" w:color="auto"/>
            <w:bottom w:val="none" w:sz="0" w:space="0" w:color="auto"/>
            <w:right w:val="none" w:sz="0" w:space="0" w:color="auto"/>
          </w:divBdr>
        </w:div>
        <w:div w:id="255987184">
          <w:marLeft w:val="0"/>
          <w:marRight w:val="0"/>
          <w:marTop w:val="0"/>
          <w:marBottom w:val="0"/>
          <w:divBdr>
            <w:top w:val="none" w:sz="0" w:space="0" w:color="auto"/>
            <w:left w:val="none" w:sz="0" w:space="0" w:color="auto"/>
            <w:bottom w:val="none" w:sz="0" w:space="0" w:color="auto"/>
            <w:right w:val="none" w:sz="0" w:space="0" w:color="auto"/>
          </w:divBdr>
        </w:div>
        <w:div w:id="1140415867">
          <w:marLeft w:val="0"/>
          <w:marRight w:val="0"/>
          <w:marTop w:val="0"/>
          <w:marBottom w:val="0"/>
          <w:divBdr>
            <w:top w:val="none" w:sz="0" w:space="0" w:color="auto"/>
            <w:left w:val="none" w:sz="0" w:space="0" w:color="auto"/>
            <w:bottom w:val="none" w:sz="0" w:space="0" w:color="auto"/>
            <w:right w:val="none" w:sz="0" w:space="0" w:color="auto"/>
          </w:divBdr>
        </w:div>
      </w:divsChild>
    </w:div>
    <w:div w:id="1641611342">
      <w:bodyDiv w:val="1"/>
      <w:marLeft w:val="0"/>
      <w:marRight w:val="0"/>
      <w:marTop w:val="0"/>
      <w:marBottom w:val="0"/>
      <w:divBdr>
        <w:top w:val="none" w:sz="0" w:space="0" w:color="auto"/>
        <w:left w:val="none" w:sz="0" w:space="0" w:color="auto"/>
        <w:bottom w:val="none" w:sz="0" w:space="0" w:color="auto"/>
        <w:right w:val="none" w:sz="0" w:space="0" w:color="auto"/>
      </w:divBdr>
    </w:div>
    <w:div w:id="1659992087">
      <w:bodyDiv w:val="1"/>
      <w:marLeft w:val="0"/>
      <w:marRight w:val="0"/>
      <w:marTop w:val="0"/>
      <w:marBottom w:val="0"/>
      <w:divBdr>
        <w:top w:val="none" w:sz="0" w:space="0" w:color="auto"/>
        <w:left w:val="none" w:sz="0" w:space="0" w:color="auto"/>
        <w:bottom w:val="none" w:sz="0" w:space="0" w:color="auto"/>
        <w:right w:val="none" w:sz="0" w:space="0" w:color="auto"/>
      </w:divBdr>
    </w:div>
    <w:div w:id="1669750448">
      <w:bodyDiv w:val="1"/>
      <w:marLeft w:val="0"/>
      <w:marRight w:val="0"/>
      <w:marTop w:val="0"/>
      <w:marBottom w:val="0"/>
      <w:divBdr>
        <w:top w:val="none" w:sz="0" w:space="0" w:color="auto"/>
        <w:left w:val="none" w:sz="0" w:space="0" w:color="auto"/>
        <w:bottom w:val="none" w:sz="0" w:space="0" w:color="auto"/>
        <w:right w:val="none" w:sz="0" w:space="0" w:color="auto"/>
      </w:divBdr>
    </w:div>
    <w:div w:id="1671984264">
      <w:bodyDiv w:val="1"/>
      <w:marLeft w:val="0"/>
      <w:marRight w:val="0"/>
      <w:marTop w:val="0"/>
      <w:marBottom w:val="0"/>
      <w:divBdr>
        <w:top w:val="none" w:sz="0" w:space="0" w:color="auto"/>
        <w:left w:val="none" w:sz="0" w:space="0" w:color="auto"/>
        <w:bottom w:val="none" w:sz="0" w:space="0" w:color="auto"/>
        <w:right w:val="none" w:sz="0" w:space="0" w:color="auto"/>
      </w:divBdr>
      <w:divsChild>
        <w:div w:id="1443647316">
          <w:marLeft w:val="0"/>
          <w:marRight w:val="0"/>
          <w:marTop w:val="0"/>
          <w:marBottom w:val="0"/>
          <w:divBdr>
            <w:top w:val="none" w:sz="0" w:space="0" w:color="auto"/>
            <w:left w:val="none" w:sz="0" w:space="0" w:color="auto"/>
            <w:bottom w:val="none" w:sz="0" w:space="0" w:color="auto"/>
            <w:right w:val="none" w:sz="0" w:space="0" w:color="auto"/>
          </w:divBdr>
        </w:div>
        <w:div w:id="1640528442">
          <w:marLeft w:val="0"/>
          <w:marRight w:val="0"/>
          <w:marTop w:val="0"/>
          <w:marBottom w:val="0"/>
          <w:divBdr>
            <w:top w:val="none" w:sz="0" w:space="0" w:color="auto"/>
            <w:left w:val="none" w:sz="0" w:space="0" w:color="auto"/>
            <w:bottom w:val="none" w:sz="0" w:space="0" w:color="auto"/>
            <w:right w:val="none" w:sz="0" w:space="0" w:color="auto"/>
          </w:divBdr>
        </w:div>
        <w:div w:id="508255002">
          <w:marLeft w:val="0"/>
          <w:marRight w:val="0"/>
          <w:marTop w:val="0"/>
          <w:marBottom w:val="0"/>
          <w:divBdr>
            <w:top w:val="none" w:sz="0" w:space="0" w:color="auto"/>
            <w:left w:val="none" w:sz="0" w:space="0" w:color="auto"/>
            <w:bottom w:val="none" w:sz="0" w:space="0" w:color="auto"/>
            <w:right w:val="none" w:sz="0" w:space="0" w:color="auto"/>
          </w:divBdr>
        </w:div>
        <w:div w:id="97910790">
          <w:marLeft w:val="0"/>
          <w:marRight w:val="0"/>
          <w:marTop w:val="0"/>
          <w:marBottom w:val="0"/>
          <w:divBdr>
            <w:top w:val="none" w:sz="0" w:space="0" w:color="auto"/>
            <w:left w:val="none" w:sz="0" w:space="0" w:color="auto"/>
            <w:bottom w:val="none" w:sz="0" w:space="0" w:color="auto"/>
            <w:right w:val="none" w:sz="0" w:space="0" w:color="auto"/>
          </w:divBdr>
        </w:div>
        <w:div w:id="1539970547">
          <w:marLeft w:val="0"/>
          <w:marRight w:val="0"/>
          <w:marTop w:val="0"/>
          <w:marBottom w:val="0"/>
          <w:divBdr>
            <w:top w:val="none" w:sz="0" w:space="0" w:color="auto"/>
            <w:left w:val="none" w:sz="0" w:space="0" w:color="auto"/>
            <w:bottom w:val="none" w:sz="0" w:space="0" w:color="auto"/>
            <w:right w:val="none" w:sz="0" w:space="0" w:color="auto"/>
          </w:divBdr>
        </w:div>
        <w:div w:id="269894814">
          <w:marLeft w:val="0"/>
          <w:marRight w:val="0"/>
          <w:marTop w:val="0"/>
          <w:marBottom w:val="0"/>
          <w:divBdr>
            <w:top w:val="none" w:sz="0" w:space="0" w:color="auto"/>
            <w:left w:val="none" w:sz="0" w:space="0" w:color="auto"/>
            <w:bottom w:val="none" w:sz="0" w:space="0" w:color="auto"/>
            <w:right w:val="none" w:sz="0" w:space="0" w:color="auto"/>
          </w:divBdr>
        </w:div>
        <w:div w:id="146016762">
          <w:marLeft w:val="0"/>
          <w:marRight w:val="0"/>
          <w:marTop w:val="0"/>
          <w:marBottom w:val="0"/>
          <w:divBdr>
            <w:top w:val="none" w:sz="0" w:space="0" w:color="auto"/>
            <w:left w:val="none" w:sz="0" w:space="0" w:color="auto"/>
            <w:bottom w:val="none" w:sz="0" w:space="0" w:color="auto"/>
            <w:right w:val="none" w:sz="0" w:space="0" w:color="auto"/>
          </w:divBdr>
        </w:div>
        <w:div w:id="1332951475">
          <w:marLeft w:val="0"/>
          <w:marRight w:val="0"/>
          <w:marTop w:val="0"/>
          <w:marBottom w:val="0"/>
          <w:divBdr>
            <w:top w:val="none" w:sz="0" w:space="0" w:color="auto"/>
            <w:left w:val="none" w:sz="0" w:space="0" w:color="auto"/>
            <w:bottom w:val="none" w:sz="0" w:space="0" w:color="auto"/>
            <w:right w:val="none" w:sz="0" w:space="0" w:color="auto"/>
          </w:divBdr>
        </w:div>
        <w:div w:id="492138799">
          <w:marLeft w:val="0"/>
          <w:marRight w:val="0"/>
          <w:marTop w:val="0"/>
          <w:marBottom w:val="0"/>
          <w:divBdr>
            <w:top w:val="none" w:sz="0" w:space="0" w:color="auto"/>
            <w:left w:val="none" w:sz="0" w:space="0" w:color="auto"/>
            <w:bottom w:val="none" w:sz="0" w:space="0" w:color="auto"/>
            <w:right w:val="none" w:sz="0" w:space="0" w:color="auto"/>
          </w:divBdr>
        </w:div>
        <w:div w:id="1224949437">
          <w:marLeft w:val="0"/>
          <w:marRight w:val="0"/>
          <w:marTop w:val="0"/>
          <w:marBottom w:val="0"/>
          <w:divBdr>
            <w:top w:val="none" w:sz="0" w:space="0" w:color="auto"/>
            <w:left w:val="none" w:sz="0" w:space="0" w:color="auto"/>
            <w:bottom w:val="none" w:sz="0" w:space="0" w:color="auto"/>
            <w:right w:val="none" w:sz="0" w:space="0" w:color="auto"/>
          </w:divBdr>
        </w:div>
        <w:div w:id="51193904">
          <w:marLeft w:val="0"/>
          <w:marRight w:val="0"/>
          <w:marTop w:val="0"/>
          <w:marBottom w:val="0"/>
          <w:divBdr>
            <w:top w:val="none" w:sz="0" w:space="0" w:color="auto"/>
            <w:left w:val="none" w:sz="0" w:space="0" w:color="auto"/>
            <w:bottom w:val="none" w:sz="0" w:space="0" w:color="auto"/>
            <w:right w:val="none" w:sz="0" w:space="0" w:color="auto"/>
          </w:divBdr>
        </w:div>
        <w:div w:id="1482162959">
          <w:marLeft w:val="0"/>
          <w:marRight w:val="0"/>
          <w:marTop w:val="0"/>
          <w:marBottom w:val="0"/>
          <w:divBdr>
            <w:top w:val="none" w:sz="0" w:space="0" w:color="auto"/>
            <w:left w:val="none" w:sz="0" w:space="0" w:color="auto"/>
            <w:bottom w:val="none" w:sz="0" w:space="0" w:color="auto"/>
            <w:right w:val="none" w:sz="0" w:space="0" w:color="auto"/>
          </w:divBdr>
        </w:div>
      </w:divsChild>
    </w:div>
    <w:div w:id="1674452854">
      <w:bodyDiv w:val="1"/>
      <w:marLeft w:val="0"/>
      <w:marRight w:val="0"/>
      <w:marTop w:val="0"/>
      <w:marBottom w:val="0"/>
      <w:divBdr>
        <w:top w:val="none" w:sz="0" w:space="0" w:color="auto"/>
        <w:left w:val="none" w:sz="0" w:space="0" w:color="auto"/>
        <w:bottom w:val="none" w:sz="0" w:space="0" w:color="auto"/>
        <w:right w:val="none" w:sz="0" w:space="0" w:color="auto"/>
      </w:divBdr>
      <w:divsChild>
        <w:div w:id="676690014">
          <w:marLeft w:val="709"/>
          <w:marRight w:val="0"/>
          <w:marTop w:val="0"/>
          <w:marBottom w:val="0"/>
          <w:divBdr>
            <w:top w:val="none" w:sz="0" w:space="0" w:color="auto"/>
            <w:left w:val="none" w:sz="0" w:space="0" w:color="auto"/>
            <w:bottom w:val="none" w:sz="0" w:space="0" w:color="auto"/>
            <w:right w:val="none" w:sz="0" w:space="0" w:color="auto"/>
          </w:divBdr>
        </w:div>
      </w:divsChild>
    </w:div>
    <w:div w:id="1677348114">
      <w:bodyDiv w:val="1"/>
      <w:marLeft w:val="0"/>
      <w:marRight w:val="0"/>
      <w:marTop w:val="0"/>
      <w:marBottom w:val="0"/>
      <w:divBdr>
        <w:top w:val="none" w:sz="0" w:space="0" w:color="auto"/>
        <w:left w:val="none" w:sz="0" w:space="0" w:color="auto"/>
        <w:bottom w:val="none" w:sz="0" w:space="0" w:color="auto"/>
        <w:right w:val="none" w:sz="0" w:space="0" w:color="auto"/>
      </w:divBdr>
      <w:divsChild>
        <w:div w:id="1385786925">
          <w:marLeft w:val="0"/>
          <w:marRight w:val="0"/>
          <w:marTop w:val="0"/>
          <w:marBottom w:val="0"/>
          <w:divBdr>
            <w:top w:val="none" w:sz="0" w:space="0" w:color="auto"/>
            <w:left w:val="none" w:sz="0" w:space="0" w:color="auto"/>
            <w:bottom w:val="none" w:sz="0" w:space="0" w:color="auto"/>
            <w:right w:val="none" w:sz="0" w:space="0" w:color="auto"/>
          </w:divBdr>
        </w:div>
        <w:div w:id="1551066533">
          <w:marLeft w:val="0"/>
          <w:marRight w:val="0"/>
          <w:marTop w:val="0"/>
          <w:marBottom w:val="0"/>
          <w:divBdr>
            <w:top w:val="none" w:sz="0" w:space="0" w:color="auto"/>
            <w:left w:val="none" w:sz="0" w:space="0" w:color="auto"/>
            <w:bottom w:val="none" w:sz="0" w:space="0" w:color="auto"/>
            <w:right w:val="none" w:sz="0" w:space="0" w:color="auto"/>
          </w:divBdr>
        </w:div>
        <w:div w:id="419984538">
          <w:marLeft w:val="0"/>
          <w:marRight w:val="0"/>
          <w:marTop w:val="0"/>
          <w:marBottom w:val="0"/>
          <w:divBdr>
            <w:top w:val="none" w:sz="0" w:space="0" w:color="auto"/>
            <w:left w:val="none" w:sz="0" w:space="0" w:color="auto"/>
            <w:bottom w:val="none" w:sz="0" w:space="0" w:color="auto"/>
            <w:right w:val="none" w:sz="0" w:space="0" w:color="auto"/>
          </w:divBdr>
        </w:div>
      </w:divsChild>
    </w:div>
    <w:div w:id="1683163553">
      <w:bodyDiv w:val="1"/>
      <w:marLeft w:val="0"/>
      <w:marRight w:val="0"/>
      <w:marTop w:val="0"/>
      <w:marBottom w:val="0"/>
      <w:divBdr>
        <w:top w:val="none" w:sz="0" w:space="0" w:color="auto"/>
        <w:left w:val="none" w:sz="0" w:space="0" w:color="auto"/>
        <w:bottom w:val="none" w:sz="0" w:space="0" w:color="auto"/>
        <w:right w:val="none" w:sz="0" w:space="0" w:color="auto"/>
      </w:divBdr>
    </w:div>
    <w:div w:id="1687249261">
      <w:bodyDiv w:val="1"/>
      <w:marLeft w:val="0"/>
      <w:marRight w:val="0"/>
      <w:marTop w:val="0"/>
      <w:marBottom w:val="0"/>
      <w:divBdr>
        <w:top w:val="none" w:sz="0" w:space="0" w:color="auto"/>
        <w:left w:val="none" w:sz="0" w:space="0" w:color="auto"/>
        <w:bottom w:val="none" w:sz="0" w:space="0" w:color="auto"/>
        <w:right w:val="none" w:sz="0" w:space="0" w:color="auto"/>
      </w:divBdr>
      <w:divsChild>
        <w:div w:id="76832894">
          <w:marLeft w:val="0"/>
          <w:marRight w:val="0"/>
          <w:marTop w:val="0"/>
          <w:marBottom w:val="0"/>
          <w:divBdr>
            <w:top w:val="none" w:sz="0" w:space="0" w:color="auto"/>
            <w:left w:val="none" w:sz="0" w:space="0" w:color="auto"/>
            <w:bottom w:val="none" w:sz="0" w:space="0" w:color="auto"/>
            <w:right w:val="none" w:sz="0" w:space="0" w:color="auto"/>
          </w:divBdr>
        </w:div>
        <w:div w:id="1982222237">
          <w:marLeft w:val="0"/>
          <w:marRight w:val="0"/>
          <w:marTop w:val="0"/>
          <w:marBottom w:val="0"/>
          <w:divBdr>
            <w:top w:val="none" w:sz="0" w:space="0" w:color="auto"/>
            <w:left w:val="none" w:sz="0" w:space="0" w:color="auto"/>
            <w:bottom w:val="none" w:sz="0" w:space="0" w:color="auto"/>
            <w:right w:val="none" w:sz="0" w:space="0" w:color="auto"/>
          </w:divBdr>
        </w:div>
        <w:div w:id="1399473179">
          <w:marLeft w:val="0"/>
          <w:marRight w:val="0"/>
          <w:marTop w:val="0"/>
          <w:marBottom w:val="0"/>
          <w:divBdr>
            <w:top w:val="none" w:sz="0" w:space="0" w:color="auto"/>
            <w:left w:val="none" w:sz="0" w:space="0" w:color="auto"/>
            <w:bottom w:val="none" w:sz="0" w:space="0" w:color="auto"/>
            <w:right w:val="none" w:sz="0" w:space="0" w:color="auto"/>
          </w:divBdr>
        </w:div>
        <w:div w:id="1633438215">
          <w:marLeft w:val="0"/>
          <w:marRight w:val="0"/>
          <w:marTop w:val="0"/>
          <w:marBottom w:val="0"/>
          <w:divBdr>
            <w:top w:val="none" w:sz="0" w:space="0" w:color="auto"/>
            <w:left w:val="none" w:sz="0" w:space="0" w:color="auto"/>
            <w:bottom w:val="none" w:sz="0" w:space="0" w:color="auto"/>
            <w:right w:val="none" w:sz="0" w:space="0" w:color="auto"/>
          </w:divBdr>
        </w:div>
        <w:div w:id="2135978359">
          <w:marLeft w:val="0"/>
          <w:marRight w:val="0"/>
          <w:marTop w:val="0"/>
          <w:marBottom w:val="0"/>
          <w:divBdr>
            <w:top w:val="none" w:sz="0" w:space="0" w:color="auto"/>
            <w:left w:val="none" w:sz="0" w:space="0" w:color="auto"/>
            <w:bottom w:val="none" w:sz="0" w:space="0" w:color="auto"/>
            <w:right w:val="none" w:sz="0" w:space="0" w:color="auto"/>
          </w:divBdr>
        </w:div>
        <w:div w:id="428811857">
          <w:marLeft w:val="0"/>
          <w:marRight w:val="0"/>
          <w:marTop w:val="0"/>
          <w:marBottom w:val="0"/>
          <w:divBdr>
            <w:top w:val="none" w:sz="0" w:space="0" w:color="auto"/>
            <w:left w:val="none" w:sz="0" w:space="0" w:color="auto"/>
            <w:bottom w:val="none" w:sz="0" w:space="0" w:color="auto"/>
            <w:right w:val="none" w:sz="0" w:space="0" w:color="auto"/>
          </w:divBdr>
        </w:div>
        <w:div w:id="375931612">
          <w:marLeft w:val="0"/>
          <w:marRight w:val="0"/>
          <w:marTop w:val="0"/>
          <w:marBottom w:val="0"/>
          <w:divBdr>
            <w:top w:val="none" w:sz="0" w:space="0" w:color="auto"/>
            <w:left w:val="none" w:sz="0" w:space="0" w:color="auto"/>
            <w:bottom w:val="none" w:sz="0" w:space="0" w:color="auto"/>
            <w:right w:val="none" w:sz="0" w:space="0" w:color="auto"/>
          </w:divBdr>
        </w:div>
        <w:div w:id="125468402">
          <w:marLeft w:val="0"/>
          <w:marRight w:val="0"/>
          <w:marTop w:val="0"/>
          <w:marBottom w:val="0"/>
          <w:divBdr>
            <w:top w:val="none" w:sz="0" w:space="0" w:color="auto"/>
            <w:left w:val="none" w:sz="0" w:space="0" w:color="auto"/>
            <w:bottom w:val="none" w:sz="0" w:space="0" w:color="auto"/>
            <w:right w:val="none" w:sz="0" w:space="0" w:color="auto"/>
          </w:divBdr>
        </w:div>
        <w:div w:id="1081878717">
          <w:marLeft w:val="0"/>
          <w:marRight w:val="0"/>
          <w:marTop w:val="0"/>
          <w:marBottom w:val="0"/>
          <w:divBdr>
            <w:top w:val="none" w:sz="0" w:space="0" w:color="auto"/>
            <w:left w:val="none" w:sz="0" w:space="0" w:color="auto"/>
            <w:bottom w:val="none" w:sz="0" w:space="0" w:color="auto"/>
            <w:right w:val="none" w:sz="0" w:space="0" w:color="auto"/>
          </w:divBdr>
        </w:div>
      </w:divsChild>
    </w:div>
    <w:div w:id="1689873515">
      <w:bodyDiv w:val="1"/>
      <w:marLeft w:val="0"/>
      <w:marRight w:val="0"/>
      <w:marTop w:val="0"/>
      <w:marBottom w:val="0"/>
      <w:divBdr>
        <w:top w:val="none" w:sz="0" w:space="0" w:color="auto"/>
        <w:left w:val="none" w:sz="0" w:space="0" w:color="auto"/>
        <w:bottom w:val="none" w:sz="0" w:space="0" w:color="auto"/>
        <w:right w:val="none" w:sz="0" w:space="0" w:color="auto"/>
      </w:divBdr>
      <w:divsChild>
        <w:div w:id="597295993">
          <w:marLeft w:val="0"/>
          <w:marRight w:val="0"/>
          <w:marTop w:val="0"/>
          <w:marBottom w:val="0"/>
          <w:divBdr>
            <w:top w:val="none" w:sz="0" w:space="0" w:color="auto"/>
            <w:left w:val="none" w:sz="0" w:space="0" w:color="auto"/>
            <w:bottom w:val="none" w:sz="0" w:space="0" w:color="auto"/>
            <w:right w:val="none" w:sz="0" w:space="0" w:color="auto"/>
          </w:divBdr>
        </w:div>
        <w:div w:id="1179395576">
          <w:marLeft w:val="0"/>
          <w:marRight w:val="0"/>
          <w:marTop w:val="0"/>
          <w:marBottom w:val="0"/>
          <w:divBdr>
            <w:top w:val="none" w:sz="0" w:space="0" w:color="auto"/>
            <w:left w:val="none" w:sz="0" w:space="0" w:color="auto"/>
            <w:bottom w:val="none" w:sz="0" w:space="0" w:color="auto"/>
            <w:right w:val="none" w:sz="0" w:space="0" w:color="auto"/>
          </w:divBdr>
        </w:div>
        <w:div w:id="926423928">
          <w:marLeft w:val="0"/>
          <w:marRight w:val="0"/>
          <w:marTop w:val="0"/>
          <w:marBottom w:val="0"/>
          <w:divBdr>
            <w:top w:val="none" w:sz="0" w:space="0" w:color="auto"/>
            <w:left w:val="none" w:sz="0" w:space="0" w:color="auto"/>
            <w:bottom w:val="none" w:sz="0" w:space="0" w:color="auto"/>
            <w:right w:val="none" w:sz="0" w:space="0" w:color="auto"/>
          </w:divBdr>
        </w:div>
      </w:divsChild>
    </w:div>
    <w:div w:id="1693413429">
      <w:bodyDiv w:val="1"/>
      <w:marLeft w:val="0"/>
      <w:marRight w:val="0"/>
      <w:marTop w:val="0"/>
      <w:marBottom w:val="0"/>
      <w:divBdr>
        <w:top w:val="none" w:sz="0" w:space="0" w:color="auto"/>
        <w:left w:val="none" w:sz="0" w:space="0" w:color="auto"/>
        <w:bottom w:val="none" w:sz="0" w:space="0" w:color="auto"/>
        <w:right w:val="none" w:sz="0" w:space="0" w:color="auto"/>
      </w:divBdr>
      <w:divsChild>
        <w:div w:id="132453720">
          <w:marLeft w:val="0"/>
          <w:marRight w:val="0"/>
          <w:marTop w:val="0"/>
          <w:marBottom w:val="0"/>
          <w:divBdr>
            <w:top w:val="none" w:sz="0" w:space="0" w:color="auto"/>
            <w:left w:val="none" w:sz="0" w:space="0" w:color="auto"/>
            <w:bottom w:val="none" w:sz="0" w:space="0" w:color="auto"/>
            <w:right w:val="none" w:sz="0" w:space="0" w:color="auto"/>
          </w:divBdr>
        </w:div>
        <w:div w:id="1344674332">
          <w:marLeft w:val="0"/>
          <w:marRight w:val="0"/>
          <w:marTop w:val="0"/>
          <w:marBottom w:val="0"/>
          <w:divBdr>
            <w:top w:val="none" w:sz="0" w:space="0" w:color="auto"/>
            <w:left w:val="none" w:sz="0" w:space="0" w:color="auto"/>
            <w:bottom w:val="none" w:sz="0" w:space="0" w:color="auto"/>
            <w:right w:val="none" w:sz="0" w:space="0" w:color="auto"/>
          </w:divBdr>
        </w:div>
        <w:div w:id="873153304">
          <w:marLeft w:val="0"/>
          <w:marRight w:val="0"/>
          <w:marTop w:val="0"/>
          <w:marBottom w:val="0"/>
          <w:divBdr>
            <w:top w:val="none" w:sz="0" w:space="0" w:color="auto"/>
            <w:left w:val="none" w:sz="0" w:space="0" w:color="auto"/>
            <w:bottom w:val="none" w:sz="0" w:space="0" w:color="auto"/>
            <w:right w:val="none" w:sz="0" w:space="0" w:color="auto"/>
          </w:divBdr>
        </w:div>
        <w:div w:id="2125151405">
          <w:marLeft w:val="0"/>
          <w:marRight w:val="0"/>
          <w:marTop w:val="0"/>
          <w:marBottom w:val="0"/>
          <w:divBdr>
            <w:top w:val="none" w:sz="0" w:space="0" w:color="auto"/>
            <w:left w:val="none" w:sz="0" w:space="0" w:color="auto"/>
            <w:bottom w:val="none" w:sz="0" w:space="0" w:color="auto"/>
            <w:right w:val="none" w:sz="0" w:space="0" w:color="auto"/>
          </w:divBdr>
        </w:div>
      </w:divsChild>
    </w:div>
    <w:div w:id="1694459718">
      <w:bodyDiv w:val="1"/>
      <w:marLeft w:val="0"/>
      <w:marRight w:val="0"/>
      <w:marTop w:val="0"/>
      <w:marBottom w:val="0"/>
      <w:divBdr>
        <w:top w:val="none" w:sz="0" w:space="0" w:color="auto"/>
        <w:left w:val="none" w:sz="0" w:space="0" w:color="auto"/>
        <w:bottom w:val="none" w:sz="0" w:space="0" w:color="auto"/>
        <w:right w:val="none" w:sz="0" w:space="0" w:color="auto"/>
      </w:divBdr>
    </w:div>
    <w:div w:id="1694727428">
      <w:bodyDiv w:val="1"/>
      <w:marLeft w:val="0"/>
      <w:marRight w:val="0"/>
      <w:marTop w:val="0"/>
      <w:marBottom w:val="0"/>
      <w:divBdr>
        <w:top w:val="none" w:sz="0" w:space="0" w:color="auto"/>
        <w:left w:val="none" w:sz="0" w:space="0" w:color="auto"/>
        <w:bottom w:val="none" w:sz="0" w:space="0" w:color="auto"/>
        <w:right w:val="none" w:sz="0" w:space="0" w:color="auto"/>
      </w:divBdr>
      <w:divsChild>
        <w:div w:id="1432159838">
          <w:marLeft w:val="0"/>
          <w:marRight w:val="0"/>
          <w:marTop w:val="0"/>
          <w:marBottom w:val="0"/>
          <w:divBdr>
            <w:top w:val="none" w:sz="0" w:space="0" w:color="auto"/>
            <w:left w:val="none" w:sz="0" w:space="0" w:color="auto"/>
            <w:bottom w:val="none" w:sz="0" w:space="0" w:color="auto"/>
            <w:right w:val="none" w:sz="0" w:space="0" w:color="auto"/>
          </w:divBdr>
        </w:div>
        <w:div w:id="991904636">
          <w:marLeft w:val="0"/>
          <w:marRight w:val="0"/>
          <w:marTop w:val="0"/>
          <w:marBottom w:val="0"/>
          <w:divBdr>
            <w:top w:val="none" w:sz="0" w:space="0" w:color="auto"/>
            <w:left w:val="none" w:sz="0" w:space="0" w:color="auto"/>
            <w:bottom w:val="none" w:sz="0" w:space="0" w:color="auto"/>
            <w:right w:val="none" w:sz="0" w:space="0" w:color="auto"/>
          </w:divBdr>
        </w:div>
        <w:div w:id="37364866">
          <w:marLeft w:val="0"/>
          <w:marRight w:val="0"/>
          <w:marTop w:val="0"/>
          <w:marBottom w:val="0"/>
          <w:divBdr>
            <w:top w:val="none" w:sz="0" w:space="0" w:color="auto"/>
            <w:left w:val="none" w:sz="0" w:space="0" w:color="auto"/>
            <w:bottom w:val="none" w:sz="0" w:space="0" w:color="auto"/>
            <w:right w:val="none" w:sz="0" w:space="0" w:color="auto"/>
          </w:divBdr>
        </w:div>
        <w:div w:id="829559173">
          <w:marLeft w:val="0"/>
          <w:marRight w:val="0"/>
          <w:marTop w:val="0"/>
          <w:marBottom w:val="0"/>
          <w:divBdr>
            <w:top w:val="none" w:sz="0" w:space="0" w:color="auto"/>
            <w:left w:val="none" w:sz="0" w:space="0" w:color="auto"/>
            <w:bottom w:val="none" w:sz="0" w:space="0" w:color="auto"/>
            <w:right w:val="none" w:sz="0" w:space="0" w:color="auto"/>
          </w:divBdr>
        </w:div>
        <w:div w:id="895429789">
          <w:marLeft w:val="0"/>
          <w:marRight w:val="0"/>
          <w:marTop w:val="0"/>
          <w:marBottom w:val="0"/>
          <w:divBdr>
            <w:top w:val="none" w:sz="0" w:space="0" w:color="auto"/>
            <w:left w:val="none" w:sz="0" w:space="0" w:color="auto"/>
            <w:bottom w:val="none" w:sz="0" w:space="0" w:color="auto"/>
            <w:right w:val="none" w:sz="0" w:space="0" w:color="auto"/>
          </w:divBdr>
        </w:div>
        <w:div w:id="562373896">
          <w:marLeft w:val="0"/>
          <w:marRight w:val="0"/>
          <w:marTop w:val="0"/>
          <w:marBottom w:val="0"/>
          <w:divBdr>
            <w:top w:val="none" w:sz="0" w:space="0" w:color="auto"/>
            <w:left w:val="none" w:sz="0" w:space="0" w:color="auto"/>
            <w:bottom w:val="none" w:sz="0" w:space="0" w:color="auto"/>
            <w:right w:val="none" w:sz="0" w:space="0" w:color="auto"/>
          </w:divBdr>
        </w:div>
        <w:div w:id="1109857475">
          <w:marLeft w:val="0"/>
          <w:marRight w:val="0"/>
          <w:marTop w:val="0"/>
          <w:marBottom w:val="0"/>
          <w:divBdr>
            <w:top w:val="none" w:sz="0" w:space="0" w:color="auto"/>
            <w:left w:val="none" w:sz="0" w:space="0" w:color="auto"/>
            <w:bottom w:val="none" w:sz="0" w:space="0" w:color="auto"/>
            <w:right w:val="none" w:sz="0" w:space="0" w:color="auto"/>
          </w:divBdr>
        </w:div>
        <w:div w:id="220404544">
          <w:marLeft w:val="0"/>
          <w:marRight w:val="0"/>
          <w:marTop w:val="0"/>
          <w:marBottom w:val="0"/>
          <w:divBdr>
            <w:top w:val="none" w:sz="0" w:space="0" w:color="auto"/>
            <w:left w:val="none" w:sz="0" w:space="0" w:color="auto"/>
            <w:bottom w:val="none" w:sz="0" w:space="0" w:color="auto"/>
            <w:right w:val="none" w:sz="0" w:space="0" w:color="auto"/>
          </w:divBdr>
        </w:div>
        <w:div w:id="1780753752">
          <w:marLeft w:val="0"/>
          <w:marRight w:val="0"/>
          <w:marTop w:val="0"/>
          <w:marBottom w:val="0"/>
          <w:divBdr>
            <w:top w:val="none" w:sz="0" w:space="0" w:color="auto"/>
            <w:left w:val="none" w:sz="0" w:space="0" w:color="auto"/>
            <w:bottom w:val="none" w:sz="0" w:space="0" w:color="auto"/>
            <w:right w:val="none" w:sz="0" w:space="0" w:color="auto"/>
          </w:divBdr>
        </w:div>
        <w:div w:id="816921972">
          <w:marLeft w:val="0"/>
          <w:marRight w:val="0"/>
          <w:marTop w:val="0"/>
          <w:marBottom w:val="0"/>
          <w:divBdr>
            <w:top w:val="none" w:sz="0" w:space="0" w:color="auto"/>
            <w:left w:val="none" w:sz="0" w:space="0" w:color="auto"/>
            <w:bottom w:val="none" w:sz="0" w:space="0" w:color="auto"/>
            <w:right w:val="none" w:sz="0" w:space="0" w:color="auto"/>
          </w:divBdr>
        </w:div>
        <w:div w:id="650447467">
          <w:marLeft w:val="0"/>
          <w:marRight w:val="0"/>
          <w:marTop w:val="0"/>
          <w:marBottom w:val="0"/>
          <w:divBdr>
            <w:top w:val="none" w:sz="0" w:space="0" w:color="auto"/>
            <w:left w:val="none" w:sz="0" w:space="0" w:color="auto"/>
            <w:bottom w:val="none" w:sz="0" w:space="0" w:color="auto"/>
            <w:right w:val="none" w:sz="0" w:space="0" w:color="auto"/>
          </w:divBdr>
        </w:div>
        <w:div w:id="957370136">
          <w:marLeft w:val="0"/>
          <w:marRight w:val="0"/>
          <w:marTop w:val="0"/>
          <w:marBottom w:val="0"/>
          <w:divBdr>
            <w:top w:val="none" w:sz="0" w:space="0" w:color="auto"/>
            <w:left w:val="none" w:sz="0" w:space="0" w:color="auto"/>
            <w:bottom w:val="none" w:sz="0" w:space="0" w:color="auto"/>
            <w:right w:val="none" w:sz="0" w:space="0" w:color="auto"/>
          </w:divBdr>
        </w:div>
      </w:divsChild>
    </w:div>
    <w:div w:id="1701012311">
      <w:bodyDiv w:val="1"/>
      <w:marLeft w:val="0"/>
      <w:marRight w:val="0"/>
      <w:marTop w:val="0"/>
      <w:marBottom w:val="0"/>
      <w:divBdr>
        <w:top w:val="none" w:sz="0" w:space="0" w:color="auto"/>
        <w:left w:val="none" w:sz="0" w:space="0" w:color="auto"/>
        <w:bottom w:val="none" w:sz="0" w:space="0" w:color="auto"/>
        <w:right w:val="none" w:sz="0" w:space="0" w:color="auto"/>
      </w:divBdr>
      <w:divsChild>
        <w:div w:id="1335693659">
          <w:marLeft w:val="0"/>
          <w:marRight w:val="0"/>
          <w:marTop w:val="0"/>
          <w:marBottom w:val="0"/>
          <w:divBdr>
            <w:top w:val="none" w:sz="0" w:space="0" w:color="auto"/>
            <w:left w:val="none" w:sz="0" w:space="0" w:color="auto"/>
            <w:bottom w:val="none" w:sz="0" w:space="0" w:color="auto"/>
            <w:right w:val="none" w:sz="0" w:space="0" w:color="auto"/>
          </w:divBdr>
        </w:div>
        <w:div w:id="1246458420">
          <w:marLeft w:val="0"/>
          <w:marRight w:val="0"/>
          <w:marTop w:val="0"/>
          <w:marBottom w:val="0"/>
          <w:divBdr>
            <w:top w:val="none" w:sz="0" w:space="0" w:color="auto"/>
            <w:left w:val="none" w:sz="0" w:space="0" w:color="auto"/>
            <w:bottom w:val="none" w:sz="0" w:space="0" w:color="auto"/>
            <w:right w:val="none" w:sz="0" w:space="0" w:color="auto"/>
          </w:divBdr>
        </w:div>
      </w:divsChild>
    </w:div>
    <w:div w:id="1712999791">
      <w:bodyDiv w:val="1"/>
      <w:marLeft w:val="0"/>
      <w:marRight w:val="0"/>
      <w:marTop w:val="0"/>
      <w:marBottom w:val="0"/>
      <w:divBdr>
        <w:top w:val="none" w:sz="0" w:space="0" w:color="auto"/>
        <w:left w:val="none" w:sz="0" w:space="0" w:color="auto"/>
        <w:bottom w:val="none" w:sz="0" w:space="0" w:color="auto"/>
        <w:right w:val="none" w:sz="0" w:space="0" w:color="auto"/>
      </w:divBdr>
      <w:divsChild>
        <w:div w:id="1201936055">
          <w:marLeft w:val="0"/>
          <w:marRight w:val="0"/>
          <w:marTop w:val="0"/>
          <w:marBottom w:val="0"/>
          <w:divBdr>
            <w:top w:val="none" w:sz="0" w:space="0" w:color="auto"/>
            <w:left w:val="none" w:sz="0" w:space="0" w:color="auto"/>
            <w:bottom w:val="none" w:sz="0" w:space="0" w:color="auto"/>
            <w:right w:val="none" w:sz="0" w:space="0" w:color="auto"/>
          </w:divBdr>
        </w:div>
      </w:divsChild>
    </w:div>
    <w:div w:id="1722249973">
      <w:bodyDiv w:val="1"/>
      <w:marLeft w:val="0"/>
      <w:marRight w:val="0"/>
      <w:marTop w:val="0"/>
      <w:marBottom w:val="0"/>
      <w:divBdr>
        <w:top w:val="none" w:sz="0" w:space="0" w:color="auto"/>
        <w:left w:val="none" w:sz="0" w:space="0" w:color="auto"/>
        <w:bottom w:val="none" w:sz="0" w:space="0" w:color="auto"/>
        <w:right w:val="none" w:sz="0" w:space="0" w:color="auto"/>
      </w:divBdr>
    </w:div>
    <w:div w:id="1733113437">
      <w:bodyDiv w:val="1"/>
      <w:marLeft w:val="0"/>
      <w:marRight w:val="0"/>
      <w:marTop w:val="0"/>
      <w:marBottom w:val="0"/>
      <w:divBdr>
        <w:top w:val="none" w:sz="0" w:space="0" w:color="auto"/>
        <w:left w:val="none" w:sz="0" w:space="0" w:color="auto"/>
        <w:bottom w:val="none" w:sz="0" w:space="0" w:color="auto"/>
        <w:right w:val="none" w:sz="0" w:space="0" w:color="auto"/>
      </w:divBdr>
      <w:divsChild>
        <w:div w:id="165635654">
          <w:marLeft w:val="0"/>
          <w:marRight w:val="0"/>
          <w:marTop w:val="0"/>
          <w:marBottom w:val="0"/>
          <w:divBdr>
            <w:top w:val="none" w:sz="0" w:space="0" w:color="auto"/>
            <w:left w:val="none" w:sz="0" w:space="0" w:color="auto"/>
            <w:bottom w:val="none" w:sz="0" w:space="0" w:color="auto"/>
            <w:right w:val="none" w:sz="0" w:space="0" w:color="auto"/>
          </w:divBdr>
        </w:div>
        <w:div w:id="834420099">
          <w:marLeft w:val="0"/>
          <w:marRight w:val="0"/>
          <w:marTop w:val="0"/>
          <w:marBottom w:val="0"/>
          <w:divBdr>
            <w:top w:val="none" w:sz="0" w:space="0" w:color="auto"/>
            <w:left w:val="none" w:sz="0" w:space="0" w:color="auto"/>
            <w:bottom w:val="none" w:sz="0" w:space="0" w:color="auto"/>
            <w:right w:val="none" w:sz="0" w:space="0" w:color="auto"/>
          </w:divBdr>
        </w:div>
      </w:divsChild>
    </w:div>
    <w:div w:id="1735395421">
      <w:bodyDiv w:val="1"/>
      <w:marLeft w:val="0"/>
      <w:marRight w:val="0"/>
      <w:marTop w:val="0"/>
      <w:marBottom w:val="0"/>
      <w:divBdr>
        <w:top w:val="none" w:sz="0" w:space="0" w:color="auto"/>
        <w:left w:val="none" w:sz="0" w:space="0" w:color="auto"/>
        <w:bottom w:val="none" w:sz="0" w:space="0" w:color="auto"/>
        <w:right w:val="none" w:sz="0" w:space="0" w:color="auto"/>
      </w:divBdr>
      <w:divsChild>
        <w:div w:id="615871407">
          <w:marLeft w:val="0"/>
          <w:marRight w:val="0"/>
          <w:marTop w:val="0"/>
          <w:marBottom w:val="0"/>
          <w:divBdr>
            <w:top w:val="none" w:sz="0" w:space="0" w:color="auto"/>
            <w:left w:val="none" w:sz="0" w:space="0" w:color="auto"/>
            <w:bottom w:val="none" w:sz="0" w:space="0" w:color="auto"/>
            <w:right w:val="none" w:sz="0" w:space="0" w:color="auto"/>
          </w:divBdr>
        </w:div>
        <w:div w:id="469791030">
          <w:marLeft w:val="0"/>
          <w:marRight w:val="0"/>
          <w:marTop w:val="0"/>
          <w:marBottom w:val="0"/>
          <w:divBdr>
            <w:top w:val="none" w:sz="0" w:space="0" w:color="auto"/>
            <w:left w:val="none" w:sz="0" w:space="0" w:color="auto"/>
            <w:bottom w:val="none" w:sz="0" w:space="0" w:color="auto"/>
            <w:right w:val="none" w:sz="0" w:space="0" w:color="auto"/>
          </w:divBdr>
        </w:div>
        <w:div w:id="1564171437">
          <w:marLeft w:val="0"/>
          <w:marRight w:val="0"/>
          <w:marTop w:val="0"/>
          <w:marBottom w:val="0"/>
          <w:divBdr>
            <w:top w:val="none" w:sz="0" w:space="0" w:color="auto"/>
            <w:left w:val="none" w:sz="0" w:space="0" w:color="auto"/>
            <w:bottom w:val="none" w:sz="0" w:space="0" w:color="auto"/>
            <w:right w:val="none" w:sz="0" w:space="0" w:color="auto"/>
          </w:divBdr>
        </w:div>
        <w:div w:id="222954839">
          <w:marLeft w:val="0"/>
          <w:marRight w:val="0"/>
          <w:marTop w:val="0"/>
          <w:marBottom w:val="0"/>
          <w:divBdr>
            <w:top w:val="none" w:sz="0" w:space="0" w:color="auto"/>
            <w:left w:val="none" w:sz="0" w:space="0" w:color="auto"/>
            <w:bottom w:val="none" w:sz="0" w:space="0" w:color="auto"/>
            <w:right w:val="none" w:sz="0" w:space="0" w:color="auto"/>
          </w:divBdr>
        </w:div>
        <w:div w:id="1382053579">
          <w:marLeft w:val="0"/>
          <w:marRight w:val="0"/>
          <w:marTop w:val="0"/>
          <w:marBottom w:val="0"/>
          <w:divBdr>
            <w:top w:val="none" w:sz="0" w:space="0" w:color="auto"/>
            <w:left w:val="none" w:sz="0" w:space="0" w:color="auto"/>
            <w:bottom w:val="none" w:sz="0" w:space="0" w:color="auto"/>
            <w:right w:val="none" w:sz="0" w:space="0" w:color="auto"/>
          </w:divBdr>
        </w:div>
      </w:divsChild>
    </w:div>
    <w:div w:id="1745057244">
      <w:bodyDiv w:val="1"/>
      <w:marLeft w:val="0"/>
      <w:marRight w:val="0"/>
      <w:marTop w:val="0"/>
      <w:marBottom w:val="0"/>
      <w:divBdr>
        <w:top w:val="none" w:sz="0" w:space="0" w:color="auto"/>
        <w:left w:val="none" w:sz="0" w:space="0" w:color="auto"/>
        <w:bottom w:val="none" w:sz="0" w:space="0" w:color="auto"/>
        <w:right w:val="none" w:sz="0" w:space="0" w:color="auto"/>
      </w:divBdr>
      <w:divsChild>
        <w:div w:id="1353147592">
          <w:marLeft w:val="0"/>
          <w:marRight w:val="0"/>
          <w:marTop w:val="0"/>
          <w:marBottom w:val="0"/>
          <w:divBdr>
            <w:top w:val="none" w:sz="0" w:space="0" w:color="auto"/>
            <w:left w:val="none" w:sz="0" w:space="0" w:color="auto"/>
            <w:bottom w:val="none" w:sz="0" w:space="0" w:color="auto"/>
            <w:right w:val="none" w:sz="0" w:space="0" w:color="auto"/>
          </w:divBdr>
        </w:div>
        <w:div w:id="1782989374">
          <w:marLeft w:val="0"/>
          <w:marRight w:val="0"/>
          <w:marTop w:val="0"/>
          <w:marBottom w:val="0"/>
          <w:divBdr>
            <w:top w:val="none" w:sz="0" w:space="0" w:color="auto"/>
            <w:left w:val="none" w:sz="0" w:space="0" w:color="auto"/>
            <w:bottom w:val="none" w:sz="0" w:space="0" w:color="auto"/>
            <w:right w:val="none" w:sz="0" w:space="0" w:color="auto"/>
          </w:divBdr>
        </w:div>
      </w:divsChild>
    </w:div>
    <w:div w:id="1747461473">
      <w:bodyDiv w:val="1"/>
      <w:marLeft w:val="0"/>
      <w:marRight w:val="0"/>
      <w:marTop w:val="0"/>
      <w:marBottom w:val="0"/>
      <w:divBdr>
        <w:top w:val="none" w:sz="0" w:space="0" w:color="auto"/>
        <w:left w:val="none" w:sz="0" w:space="0" w:color="auto"/>
        <w:bottom w:val="none" w:sz="0" w:space="0" w:color="auto"/>
        <w:right w:val="none" w:sz="0" w:space="0" w:color="auto"/>
      </w:divBdr>
    </w:div>
    <w:div w:id="1747650384">
      <w:bodyDiv w:val="1"/>
      <w:marLeft w:val="0"/>
      <w:marRight w:val="0"/>
      <w:marTop w:val="0"/>
      <w:marBottom w:val="0"/>
      <w:divBdr>
        <w:top w:val="none" w:sz="0" w:space="0" w:color="auto"/>
        <w:left w:val="none" w:sz="0" w:space="0" w:color="auto"/>
        <w:bottom w:val="none" w:sz="0" w:space="0" w:color="auto"/>
        <w:right w:val="none" w:sz="0" w:space="0" w:color="auto"/>
      </w:divBdr>
    </w:div>
    <w:div w:id="1751077962">
      <w:bodyDiv w:val="1"/>
      <w:marLeft w:val="0"/>
      <w:marRight w:val="0"/>
      <w:marTop w:val="0"/>
      <w:marBottom w:val="0"/>
      <w:divBdr>
        <w:top w:val="none" w:sz="0" w:space="0" w:color="auto"/>
        <w:left w:val="none" w:sz="0" w:space="0" w:color="auto"/>
        <w:bottom w:val="none" w:sz="0" w:space="0" w:color="auto"/>
        <w:right w:val="none" w:sz="0" w:space="0" w:color="auto"/>
      </w:divBdr>
    </w:div>
    <w:div w:id="1752770430">
      <w:bodyDiv w:val="1"/>
      <w:marLeft w:val="0"/>
      <w:marRight w:val="0"/>
      <w:marTop w:val="0"/>
      <w:marBottom w:val="0"/>
      <w:divBdr>
        <w:top w:val="none" w:sz="0" w:space="0" w:color="auto"/>
        <w:left w:val="none" w:sz="0" w:space="0" w:color="auto"/>
        <w:bottom w:val="none" w:sz="0" w:space="0" w:color="auto"/>
        <w:right w:val="none" w:sz="0" w:space="0" w:color="auto"/>
      </w:divBdr>
      <w:divsChild>
        <w:div w:id="236866624">
          <w:marLeft w:val="0"/>
          <w:marRight w:val="0"/>
          <w:marTop w:val="0"/>
          <w:marBottom w:val="0"/>
          <w:divBdr>
            <w:top w:val="none" w:sz="0" w:space="0" w:color="auto"/>
            <w:left w:val="none" w:sz="0" w:space="0" w:color="auto"/>
            <w:bottom w:val="none" w:sz="0" w:space="0" w:color="auto"/>
            <w:right w:val="none" w:sz="0" w:space="0" w:color="auto"/>
          </w:divBdr>
        </w:div>
        <w:div w:id="1469593134">
          <w:marLeft w:val="0"/>
          <w:marRight w:val="0"/>
          <w:marTop w:val="0"/>
          <w:marBottom w:val="0"/>
          <w:divBdr>
            <w:top w:val="none" w:sz="0" w:space="0" w:color="auto"/>
            <w:left w:val="none" w:sz="0" w:space="0" w:color="auto"/>
            <w:bottom w:val="none" w:sz="0" w:space="0" w:color="auto"/>
            <w:right w:val="none" w:sz="0" w:space="0" w:color="auto"/>
          </w:divBdr>
        </w:div>
        <w:div w:id="601962321">
          <w:marLeft w:val="0"/>
          <w:marRight w:val="0"/>
          <w:marTop w:val="0"/>
          <w:marBottom w:val="0"/>
          <w:divBdr>
            <w:top w:val="none" w:sz="0" w:space="0" w:color="auto"/>
            <w:left w:val="none" w:sz="0" w:space="0" w:color="auto"/>
            <w:bottom w:val="none" w:sz="0" w:space="0" w:color="auto"/>
            <w:right w:val="none" w:sz="0" w:space="0" w:color="auto"/>
          </w:divBdr>
        </w:div>
        <w:div w:id="742869123">
          <w:marLeft w:val="0"/>
          <w:marRight w:val="0"/>
          <w:marTop w:val="0"/>
          <w:marBottom w:val="0"/>
          <w:divBdr>
            <w:top w:val="none" w:sz="0" w:space="0" w:color="auto"/>
            <w:left w:val="none" w:sz="0" w:space="0" w:color="auto"/>
            <w:bottom w:val="none" w:sz="0" w:space="0" w:color="auto"/>
            <w:right w:val="none" w:sz="0" w:space="0" w:color="auto"/>
          </w:divBdr>
        </w:div>
        <w:div w:id="1615164843">
          <w:marLeft w:val="0"/>
          <w:marRight w:val="0"/>
          <w:marTop w:val="0"/>
          <w:marBottom w:val="0"/>
          <w:divBdr>
            <w:top w:val="none" w:sz="0" w:space="0" w:color="auto"/>
            <w:left w:val="none" w:sz="0" w:space="0" w:color="auto"/>
            <w:bottom w:val="none" w:sz="0" w:space="0" w:color="auto"/>
            <w:right w:val="none" w:sz="0" w:space="0" w:color="auto"/>
          </w:divBdr>
        </w:div>
        <w:div w:id="1590038379">
          <w:marLeft w:val="0"/>
          <w:marRight w:val="0"/>
          <w:marTop w:val="0"/>
          <w:marBottom w:val="0"/>
          <w:divBdr>
            <w:top w:val="none" w:sz="0" w:space="0" w:color="auto"/>
            <w:left w:val="none" w:sz="0" w:space="0" w:color="auto"/>
            <w:bottom w:val="none" w:sz="0" w:space="0" w:color="auto"/>
            <w:right w:val="none" w:sz="0" w:space="0" w:color="auto"/>
          </w:divBdr>
        </w:div>
        <w:div w:id="28847880">
          <w:marLeft w:val="0"/>
          <w:marRight w:val="0"/>
          <w:marTop w:val="0"/>
          <w:marBottom w:val="0"/>
          <w:divBdr>
            <w:top w:val="none" w:sz="0" w:space="0" w:color="auto"/>
            <w:left w:val="none" w:sz="0" w:space="0" w:color="auto"/>
            <w:bottom w:val="none" w:sz="0" w:space="0" w:color="auto"/>
            <w:right w:val="none" w:sz="0" w:space="0" w:color="auto"/>
          </w:divBdr>
        </w:div>
        <w:div w:id="1668240328">
          <w:marLeft w:val="0"/>
          <w:marRight w:val="0"/>
          <w:marTop w:val="0"/>
          <w:marBottom w:val="0"/>
          <w:divBdr>
            <w:top w:val="none" w:sz="0" w:space="0" w:color="auto"/>
            <w:left w:val="none" w:sz="0" w:space="0" w:color="auto"/>
            <w:bottom w:val="none" w:sz="0" w:space="0" w:color="auto"/>
            <w:right w:val="none" w:sz="0" w:space="0" w:color="auto"/>
          </w:divBdr>
        </w:div>
        <w:div w:id="1070930321">
          <w:marLeft w:val="0"/>
          <w:marRight w:val="0"/>
          <w:marTop w:val="0"/>
          <w:marBottom w:val="0"/>
          <w:divBdr>
            <w:top w:val="none" w:sz="0" w:space="0" w:color="auto"/>
            <w:left w:val="none" w:sz="0" w:space="0" w:color="auto"/>
            <w:bottom w:val="none" w:sz="0" w:space="0" w:color="auto"/>
            <w:right w:val="none" w:sz="0" w:space="0" w:color="auto"/>
          </w:divBdr>
        </w:div>
      </w:divsChild>
    </w:div>
    <w:div w:id="1762798243">
      <w:bodyDiv w:val="1"/>
      <w:marLeft w:val="0"/>
      <w:marRight w:val="0"/>
      <w:marTop w:val="0"/>
      <w:marBottom w:val="0"/>
      <w:divBdr>
        <w:top w:val="none" w:sz="0" w:space="0" w:color="auto"/>
        <w:left w:val="none" w:sz="0" w:space="0" w:color="auto"/>
        <w:bottom w:val="none" w:sz="0" w:space="0" w:color="auto"/>
        <w:right w:val="none" w:sz="0" w:space="0" w:color="auto"/>
      </w:divBdr>
    </w:div>
    <w:div w:id="1772697264">
      <w:bodyDiv w:val="1"/>
      <w:marLeft w:val="0"/>
      <w:marRight w:val="0"/>
      <w:marTop w:val="0"/>
      <w:marBottom w:val="0"/>
      <w:divBdr>
        <w:top w:val="none" w:sz="0" w:space="0" w:color="auto"/>
        <w:left w:val="none" w:sz="0" w:space="0" w:color="auto"/>
        <w:bottom w:val="none" w:sz="0" w:space="0" w:color="auto"/>
        <w:right w:val="none" w:sz="0" w:space="0" w:color="auto"/>
      </w:divBdr>
      <w:divsChild>
        <w:div w:id="1240871627">
          <w:marLeft w:val="0"/>
          <w:marRight w:val="0"/>
          <w:marTop w:val="0"/>
          <w:marBottom w:val="0"/>
          <w:divBdr>
            <w:top w:val="none" w:sz="0" w:space="0" w:color="auto"/>
            <w:left w:val="none" w:sz="0" w:space="0" w:color="auto"/>
            <w:bottom w:val="none" w:sz="0" w:space="0" w:color="auto"/>
            <w:right w:val="none" w:sz="0" w:space="0" w:color="auto"/>
          </w:divBdr>
        </w:div>
        <w:div w:id="928385616">
          <w:marLeft w:val="0"/>
          <w:marRight w:val="0"/>
          <w:marTop w:val="0"/>
          <w:marBottom w:val="0"/>
          <w:divBdr>
            <w:top w:val="none" w:sz="0" w:space="0" w:color="auto"/>
            <w:left w:val="none" w:sz="0" w:space="0" w:color="auto"/>
            <w:bottom w:val="none" w:sz="0" w:space="0" w:color="auto"/>
            <w:right w:val="none" w:sz="0" w:space="0" w:color="auto"/>
          </w:divBdr>
        </w:div>
        <w:div w:id="834029871">
          <w:marLeft w:val="0"/>
          <w:marRight w:val="0"/>
          <w:marTop w:val="0"/>
          <w:marBottom w:val="0"/>
          <w:divBdr>
            <w:top w:val="none" w:sz="0" w:space="0" w:color="auto"/>
            <w:left w:val="none" w:sz="0" w:space="0" w:color="auto"/>
            <w:bottom w:val="none" w:sz="0" w:space="0" w:color="auto"/>
            <w:right w:val="none" w:sz="0" w:space="0" w:color="auto"/>
          </w:divBdr>
        </w:div>
        <w:div w:id="732049443">
          <w:marLeft w:val="0"/>
          <w:marRight w:val="0"/>
          <w:marTop w:val="0"/>
          <w:marBottom w:val="0"/>
          <w:divBdr>
            <w:top w:val="none" w:sz="0" w:space="0" w:color="auto"/>
            <w:left w:val="none" w:sz="0" w:space="0" w:color="auto"/>
            <w:bottom w:val="none" w:sz="0" w:space="0" w:color="auto"/>
            <w:right w:val="none" w:sz="0" w:space="0" w:color="auto"/>
          </w:divBdr>
        </w:div>
        <w:div w:id="1146363646">
          <w:marLeft w:val="0"/>
          <w:marRight w:val="0"/>
          <w:marTop w:val="0"/>
          <w:marBottom w:val="0"/>
          <w:divBdr>
            <w:top w:val="none" w:sz="0" w:space="0" w:color="auto"/>
            <w:left w:val="none" w:sz="0" w:space="0" w:color="auto"/>
            <w:bottom w:val="none" w:sz="0" w:space="0" w:color="auto"/>
            <w:right w:val="none" w:sz="0" w:space="0" w:color="auto"/>
          </w:divBdr>
        </w:div>
        <w:div w:id="364449652">
          <w:marLeft w:val="0"/>
          <w:marRight w:val="0"/>
          <w:marTop w:val="0"/>
          <w:marBottom w:val="0"/>
          <w:divBdr>
            <w:top w:val="none" w:sz="0" w:space="0" w:color="auto"/>
            <w:left w:val="none" w:sz="0" w:space="0" w:color="auto"/>
            <w:bottom w:val="none" w:sz="0" w:space="0" w:color="auto"/>
            <w:right w:val="none" w:sz="0" w:space="0" w:color="auto"/>
          </w:divBdr>
        </w:div>
        <w:div w:id="1376157154">
          <w:marLeft w:val="0"/>
          <w:marRight w:val="0"/>
          <w:marTop w:val="0"/>
          <w:marBottom w:val="0"/>
          <w:divBdr>
            <w:top w:val="none" w:sz="0" w:space="0" w:color="auto"/>
            <w:left w:val="none" w:sz="0" w:space="0" w:color="auto"/>
            <w:bottom w:val="none" w:sz="0" w:space="0" w:color="auto"/>
            <w:right w:val="none" w:sz="0" w:space="0" w:color="auto"/>
          </w:divBdr>
        </w:div>
      </w:divsChild>
    </w:div>
    <w:div w:id="1772701084">
      <w:bodyDiv w:val="1"/>
      <w:marLeft w:val="0"/>
      <w:marRight w:val="0"/>
      <w:marTop w:val="0"/>
      <w:marBottom w:val="0"/>
      <w:divBdr>
        <w:top w:val="none" w:sz="0" w:space="0" w:color="auto"/>
        <w:left w:val="none" w:sz="0" w:space="0" w:color="auto"/>
        <w:bottom w:val="none" w:sz="0" w:space="0" w:color="auto"/>
        <w:right w:val="none" w:sz="0" w:space="0" w:color="auto"/>
      </w:divBdr>
      <w:divsChild>
        <w:div w:id="1555968303">
          <w:marLeft w:val="0"/>
          <w:marRight w:val="0"/>
          <w:marTop w:val="0"/>
          <w:marBottom w:val="0"/>
          <w:divBdr>
            <w:top w:val="none" w:sz="0" w:space="0" w:color="auto"/>
            <w:left w:val="none" w:sz="0" w:space="0" w:color="auto"/>
            <w:bottom w:val="none" w:sz="0" w:space="0" w:color="auto"/>
            <w:right w:val="none" w:sz="0" w:space="0" w:color="auto"/>
          </w:divBdr>
        </w:div>
        <w:div w:id="1901476915">
          <w:marLeft w:val="0"/>
          <w:marRight w:val="0"/>
          <w:marTop w:val="0"/>
          <w:marBottom w:val="0"/>
          <w:divBdr>
            <w:top w:val="none" w:sz="0" w:space="0" w:color="auto"/>
            <w:left w:val="none" w:sz="0" w:space="0" w:color="auto"/>
            <w:bottom w:val="none" w:sz="0" w:space="0" w:color="auto"/>
            <w:right w:val="none" w:sz="0" w:space="0" w:color="auto"/>
          </w:divBdr>
        </w:div>
        <w:div w:id="302586510">
          <w:marLeft w:val="0"/>
          <w:marRight w:val="0"/>
          <w:marTop w:val="0"/>
          <w:marBottom w:val="0"/>
          <w:divBdr>
            <w:top w:val="none" w:sz="0" w:space="0" w:color="auto"/>
            <w:left w:val="none" w:sz="0" w:space="0" w:color="auto"/>
            <w:bottom w:val="none" w:sz="0" w:space="0" w:color="auto"/>
            <w:right w:val="none" w:sz="0" w:space="0" w:color="auto"/>
          </w:divBdr>
        </w:div>
        <w:div w:id="951669401">
          <w:marLeft w:val="0"/>
          <w:marRight w:val="0"/>
          <w:marTop w:val="0"/>
          <w:marBottom w:val="0"/>
          <w:divBdr>
            <w:top w:val="none" w:sz="0" w:space="0" w:color="auto"/>
            <w:left w:val="none" w:sz="0" w:space="0" w:color="auto"/>
            <w:bottom w:val="none" w:sz="0" w:space="0" w:color="auto"/>
            <w:right w:val="none" w:sz="0" w:space="0" w:color="auto"/>
          </w:divBdr>
        </w:div>
      </w:divsChild>
    </w:div>
    <w:div w:id="1776369032">
      <w:bodyDiv w:val="1"/>
      <w:marLeft w:val="0"/>
      <w:marRight w:val="0"/>
      <w:marTop w:val="0"/>
      <w:marBottom w:val="0"/>
      <w:divBdr>
        <w:top w:val="none" w:sz="0" w:space="0" w:color="auto"/>
        <w:left w:val="none" w:sz="0" w:space="0" w:color="auto"/>
        <w:bottom w:val="none" w:sz="0" w:space="0" w:color="auto"/>
        <w:right w:val="none" w:sz="0" w:space="0" w:color="auto"/>
      </w:divBdr>
      <w:divsChild>
        <w:div w:id="1767337971">
          <w:marLeft w:val="0"/>
          <w:marRight w:val="0"/>
          <w:marTop w:val="0"/>
          <w:marBottom w:val="0"/>
          <w:divBdr>
            <w:top w:val="none" w:sz="0" w:space="0" w:color="auto"/>
            <w:left w:val="none" w:sz="0" w:space="0" w:color="auto"/>
            <w:bottom w:val="none" w:sz="0" w:space="0" w:color="auto"/>
            <w:right w:val="none" w:sz="0" w:space="0" w:color="auto"/>
          </w:divBdr>
        </w:div>
        <w:div w:id="1481731424">
          <w:marLeft w:val="0"/>
          <w:marRight w:val="0"/>
          <w:marTop w:val="0"/>
          <w:marBottom w:val="0"/>
          <w:divBdr>
            <w:top w:val="none" w:sz="0" w:space="0" w:color="auto"/>
            <w:left w:val="none" w:sz="0" w:space="0" w:color="auto"/>
            <w:bottom w:val="none" w:sz="0" w:space="0" w:color="auto"/>
            <w:right w:val="none" w:sz="0" w:space="0" w:color="auto"/>
          </w:divBdr>
        </w:div>
        <w:div w:id="832451362">
          <w:marLeft w:val="0"/>
          <w:marRight w:val="0"/>
          <w:marTop w:val="0"/>
          <w:marBottom w:val="0"/>
          <w:divBdr>
            <w:top w:val="none" w:sz="0" w:space="0" w:color="auto"/>
            <w:left w:val="none" w:sz="0" w:space="0" w:color="auto"/>
            <w:bottom w:val="none" w:sz="0" w:space="0" w:color="auto"/>
            <w:right w:val="none" w:sz="0" w:space="0" w:color="auto"/>
          </w:divBdr>
        </w:div>
        <w:div w:id="771903711">
          <w:marLeft w:val="0"/>
          <w:marRight w:val="0"/>
          <w:marTop w:val="0"/>
          <w:marBottom w:val="0"/>
          <w:divBdr>
            <w:top w:val="none" w:sz="0" w:space="0" w:color="auto"/>
            <w:left w:val="none" w:sz="0" w:space="0" w:color="auto"/>
            <w:bottom w:val="none" w:sz="0" w:space="0" w:color="auto"/>
            <w:right w:val="none" w:sz="0" w:space="0" w:color="auto"/>
          </w:divBdr>
        </w:div>
        <w:div w:id="706217667">
          <w:marLeft w:val="0"/>
          <w:marRight w:val="0"/>
          <w:marTop w:val="0"/>
          <w:marBottom w:val="0"/>
          <w:divBdr>
            <w:top w:val="none" w:sz="0" w:space="0" w:color="auto"/>
            <w:left w:val="none" w:sz="0" w:space="0" w:color="auto"/>
            <w:bottom w:val="none" w:sz="0" w:space="0" w:color="auto"/>
            <w:right w:val="none" w:sz="0" w:space="0" w:color="auto"/>
          </w:divBdr>
        </w:div>
        <w:div w:id="1741171978">
          <w:marLeft w:val="0"/>
          <w:marRight w:val="0"/>
          <w:marTop w:val="0"/>
          <w:marBottom w:val="0"/>
          <w:divBdr>
            <w:top w:val="none" w:sz="0" w:space="0" w:color="auto"/>
            <w:left w:val="none" w:sz="0" w:space="0" w:color="auto"/>
            <w:bottom w:val="none" w:sz="0" w:space="0" w:color="auto"/>
            <w:right w:val="none" w:sz="0" w:space="0" w:color="auto"/>
          </w:divBdr>
        </w:div>
        <w:div w:id="2073384662">
          <w:marLeft w:val="0"/>
          <w:marRight w:val="0"/>
          <w:marTop w:val="0"/>
          <w:marBottom w:val="0"/>
          <w:divBdr>
            <w:top w:val="none" w:sz="0" w:space="0" w:color="auto"/>
            <w:left w:val="none" w:sz="0" w:space="0" w:color="auto"/>
            <w:bottom w:val="none" w:sz="0" w:space="0" w:color="auto"/>
            <w:right w:val="none" w:sz="0" w:space="0" w:color="auto"/>
          </w:divBdr>
        </w:div>
      </w:divsChild>
    </w:div>
    <w:div w:id="1783650346">
      <w:bodyDiv w:val="1"/>
      <w:marLeft w:val="0"/>
      <w:marRight w:val="0"/>
      <w:marTop w:val="0"/>
      <w:marBottom w:val="0"/>
      <w:divBdr>
        <w:top w:val="none" w:sz="0" w:space="0" w:color="auto"/>
        <w:left w:val="none" w:sz="0" w:space="0" w:color="auto"/>
        <w:bottom w:val="none" w:sz="0" w:space="0" w:color="auto"/>
        <w:right w:val="none" w:sz="0" w:space="0" w:color="auto"/>
      </w:divBdr>
      <w:divsChild>
        <w:div w:id="1287077747">
          <w:marLeft w:val="0"/>
          <w:marRight w:val="0"/>
          <w:marTop w:val="0"/>
          <w:marBottom w:val="0"/>
          <w:divBdr>
            <w:top w:val="none" w:sz="0" w:space="0" w:color="auto"/>
            <w:left w:val="none" w:sz="0" w:space="0" w:color="auto"/>
            <w:bottom w:val="none" w:sz="0" w:space="0" w:color="auto"/>
            <w:right w:val="none" w:sz="0" w:space="0" w:color="auto"/>
          </w:divBdr>
        </w:div>
        <w:div w:id="985204780">
          <w:marLeft w:val="0"/>
          <w:marRight w:val="0"/>
          <w:marTop w:val="0"/>
          <w:marBottom w:val="0"/>
          <w:divBdr>
            <w:top w:val="none" w:sz="0" w:space="0" w:color="auto"/>
            <w:left w:val="none" w:sz="0" w:space="0" w:color="auto"/>
            <w:bottom w:val="none" w:sz="0" w:space="0" w:color="auto"/>
            <w:right w:val="none" w:sz="0" w:space="0" w:color="auto"/>
          </w:divBdr>
        </w:div>
        <w:div w:id="105539531">
          <w:marLeft w:val="0"/>
          <w:marRight w:val="0"/>
          <w:marTop w:val="0"/>
          <w:marBottom w:val="0"/>
          <w:divBdr>
            <w:top w:val="none" w:sz="0" w:space="0" w:color="auto"/>
            <w:left w:val="none" w:sz="0" w:space="0" w:color="auto"/>
            <w:bottom w:val="none" w:sz="0" w:space="0" w:color="auto"/>
            <w:right w:val="none" w:sz="0" w:space="0" w:color="auto"/>
          </w:divBdr>
        </w:div>
        <w:div w:id="16127065">
          <w:marLeft w:val="0"/>
          <w:marRight w:val="0"/>
          <w:marTop w:val="0"/>
          <w:marBottom w:val="0"/>
          <w:divBdr>
            <w:top w:val="none" w:sz="0" w:space="0" w:color="auto"/>
            <w:left w:val="none" w:sz="0" w:space="0" w:color="auto"/>
            <w:bottom w:val="none" w:sz="0" w:space="0" w:color="auto"/>
            <w:right w:val="none" w:sz="0" w:space="0" w:color="auto"/>
          </w:divBdr>
        </w:div>
        <w:div w:id="359860337">
          <w:marLeft w:val="0"/>
          <w:marRight w:val="0"/>
          <w:marTop w:val="0"/>
          <w:marBottom w:val="0"/>
          <w:divBdr>
            <w:top w:val="none" w:sz="0" w:space="0" w:color="auto"/>
            <w:left w:val="none" w:sz="0" w:space="0" w:color="auto"/>
            <w:bottom w:val="none" w:sz="0" w:space="0" w:color="auto"/>
            <w:right w:val="none" w:sz="0" w:space="0" w:color="auto"/>
          </w:divBdr>
        </w:div>
      </w:divsChild>
    </w:div>
    <w:div w:id="1799688056">
      <w:bodyDiv w:val="1"/>
      <w:marLeft w:val="0"/>
      <w:marRight w:val="0"/>
      <w:marTop w:val="0"/>
      <w:marBottom w:val="0"/>
      <w:divBdr>
        <w:top w:val="none" w:sz="0" w:space="0" w:color="auto"/>
        <w:left w:val="none" w:sz="0" w:space="0" w:color="auto"/>
        <w:bottom w:val="none" w:sz="0" w:space="0" w:color="auto"/>
        <w:right w:val="none" w:sz="0" w:space="0" w:color="auto"/>
      </w:divBdr>
      <w:divsChild>
        <w:div w:id="556934373">
          <w:marLeft w:val="0"/>
          <w:marRight w:val="0"/>
          <w:marTop w:val="0"/>
          <w:marBottom w:val="0"/>
          <w:divBdr>
            <w:top w:val="none" w:sz="0" w:space="0" w:color="auto"/>
            <w:left w:val="none" w:sz="0" w:space="0" w:color="auto"/>
            <w:bottom w:val="none" w:sz="0" w:space="0" w:color="auto"/>
            <w:right w:val="none" w:sz="0" w:space="0" w:color="auto"/>
          </w:divBdr>
        </w:div>
        <w:div w:id="148988776">
          <w:marLeft w:val="0"/>
          <w:marRight w:val="0"/>
          <w:marTop w:val="0"/>
          <w:marBottom w:val="0"/>
          <w:divBdr>
            <w:top w:val="none" w:sz="0" w:space="0" w:color="auto"/>
            <w:left w:val="none" w:sz="0" w:space="0" w:color="auto"/>
            <w:bottom w:val="none" w:sz="0" w:space="0" w:color="auto"/>
            <w:right w:val="none" w:sz="0" w:space="0" w:color="auto"/>
          </w:divBdr>
        </w:div>
        <w:div w:id="578057996">
          <w:marLeft w:val="0"/>
          <w:marRight w:val="0"/>
          <w:marTop w:val="0"/>
          <w:marBottom w:val="0"/>
          <w:divBdr>
            <w:top w:val="none" w:sz="0" w:space="0" w:color="auto"/>
            <w:left w:val="none" w:sz="0" w:space="0" w:color="auto"/>
            <w:bottom w:val="none" w:sz="0" w:space="0" w:color="auto"/>
            <w:right w:val="none" w:sz="0" w:space="0" w:color="auto"/>
          </w:divBdr>
        </w:div>
        <w:div w:id="1140463687">
          <w:marLeft w:val="0"/>
          <w:marRight w:val="0"/>
          <w:marTop w:val="0"/>
          <w:marBottom w:val="0"/>
          <w:divBdr>
            <w:top w:val="none" w:sz="0" w:space="0" w:color="auto"/>
            <w:left w:val="none" w:sz="0" w:space="0" w:color="auto"/>
            <w:bottom w:val="none" w:sz="0" w:space="0" w:color="auto"/>
            <w:right w:val="none" w:sz="0" w:space="0" w:color="auto"/>
          </w:divBdr>
        </w:div>
        <w:div w:id="1834567725">
          <w:marLeft w:val="0"/>
          <w:marRight w:val="0"/>
          <w:marTop w:val="0"/>
          <w:marBottom w:val="0"/>
          <w:divBdr>
            <w:top w:val="none" w:sz="0" w:space="0" w:color="auto"/>
            <w:left w:val="none" w:sz="0" w:space="0" w:color="auto"/>
            <w:bottom w:val="none" w:sz="0" w:space="0" w:color="auto"/>
            <w:right w:val="none" w:sz="0" w:space="0" w:color="auto"/>
          </w:divBdr>
        </w:div>
        <w:div w:id="1914973797">
          <w:marLeft w:val="0"/>
          <w:marRight w:val="0"/>
          <w:marTop w:val="0"/>
          <w:marBottom w:val="0"/>
          <w:divBdr>
            <w:top w:val="none" w:sz="0" w:space="0" w:color="auto"/>
            <w:left w:val="none" w:sz="0" w:space="0" w:color="auto"/>
            <w:bottom w:val="none" w:sz="0" w:space="0" w:color="auto"/>
            <w:right w:val="none" w:sz="0" w:space="0" w:color="auto"/>
          </w:divBdr>
        </w:div>
      </w:divsChild>
    </w:div>
    <w:div w:id="1800762958">
      <w:bodyDiv w:val="1"/>
      <w:marLeft w:val="0"/>
      <w:marRight w:val="0"/>
      <w:marTop w:val="0"/>
      <w:marBottom w:val="0"/>
      <w:divBdr>
        <w:top w:val="none" w:sz="0" w:space="0" w:color="auto"/>
        <w:left w:val="none" w:sz="0" w:space="0" w:color="auto"/>
        <w:bottom w:val="none" w:sz="0" w:space="0" w:color="auto"/>
        <w:right w:val="none" w:sz="0" w:space="0" w:color="auto"/>
      </w:divBdr>
    </w:div>
    <w:div w:id="1809778627">
      <w:bodyDiv w:val="1"/>
      <w:marLeft w:val="0"/>
      <w:marRight w:val="0"/>
      <w:marTop w:val="0"/>
      <w:marBottom w:val="0"/>
      <w:divBdr>
        <w:top w:val="none" w:sz="0" w:space="0" w:color="auto"/>
        <w:left w:val="none" w:sz="0" w:space="0" w:color="auto"/>
        <w:bottom w:val="none" w:sz="0" w:space="0" w:color="auto"/>
        <w:right w:val="none" w:sz="0" w:space="0" w:color="auto"/>
      </w:divBdr>
      <w:divsChild>
        <w:div w:id="1601601388">
          <w:marLeft w:val="0"/>
          <w:marRight w:val="0"/>
          <w:marTop w:val="0"/>
          <w:marBottom w:val="0"/>
          <w:divBdr>
            <w:top w:val="none" w:sz="0" w:space="0" w:color="auto"/>
            <w:left w:val="none" w:sz="0" w:space="0" w:color="auto"/>
            <w:bottom w:val="none" w:sz="0" w:space="0" w:color="auto"/>
            <w:right w:val="none" w:sz="0" w:space="0" w:color="auto"/>
          </w:divBdr>
        </w:div>
        <w:div w:id="55203464">
          <w:marLeft w:val="0"/>
          <w:marRight w:val="0"/>
          <w:marTop w:val="0"/>
          <w:marBottom w:val="0"/>
          <w:divBdr>
            <w:top w:val="none" w:sz="0" w:space="0" w:color="auto"/>
            <w:left w:val="none" w:sz="0" w:space="0" w:color="auto"/>
            <w:bottom w:val="none" w:sz="0" w:space="0" w:color="auto"/>
            <w:right w:val="none" w:sz="0" w:space="0" w:color="auto"/>
          </w:divBdr>
        </w:div>
        <w:div w:id="800417536">
          <w:marLeft w:val="0"/>
          <w:marRight w:val="0"/>
          <w:marTop w:val="0"/>
          <w:marBottom w:val="0"/>
          <w:divBdr>
            <w:top w:val="none" w:sz="0" w:space="0" w:color="auto"/>
            <w:left w:val="none" w:sz="0" w:space="0" w:color="auto"/>
            <w:bottom w:val="none" w:sz="0" w:space="0" w:color="auto"/>
            <w:right w:val="none" w:sz="0" w:space="0" w:color="auto"/>
          </w:divBdr>
        </w:div>
        <w:div w:id="26413515">
          <w:marLeft w:val="0"/>
          <w:marRight w:val="0"/>
          <w:marTop w:val="0"/>
          <w:marBottom w:val="0"/>
          <w:divBdr>
            <w:top w:val="none" w:sz="0" w:space="0" w:color="auto"/>
            <w:left w:val="none" w:sz="0" w:space="0" w:color="auto"/>
            <w:bottom w:val="none" w:sz="0" w:space="0" w:color="auto"/>
            <w:right w:val="none" w:sz="0" w:space="0" w:color="auto"/>
          </w:divBdr>
        </w:div>
        <w:div w:id="878009323">
          <w:marLeft w:val="0"/>
          <w:marRight w:val="0"/>
          <w:marTop w:val="0"/>
          <w:marBottom w:val="0"/>
          <w:divBdr>
            <w:top w:val="none" w:sz="0" w:space="0" w:color="auto"/>
            <w:left w:val="none" w:sz="0" w:space="0" w:color="auto"/>
            <w:bottom w:val="none" w:sz="0" w:space="0" w:color="auto"/>
            <w:right w:val="none" w:sz="0" w:space="0" w:color="auto"/>
          </w:divBdr>
        </w:div>
      </w:divsChild>
    </w:div>
    <w:div w:id="1812553742">
      <w:bodyDiv w:val="1"/>
      <w:marLeft w:val="0"/>
      <w:marRight w:val="0"/>
      <w:marTop w:val="0"/>
      <w:marBottom w:val="0"/>
      <w:divBdr>
        <w:top w:val="none" w:sz="0" w:space="0" w:color="auto"/>
        <w:left w:val="none" w:sz="0" w:space="0" w:color="auto"/>
        <w:bottom w:val="none" w:sz="0" w:space="0" w:color="auto"/>
        <w:right w:val="none" w:sz="0" w:space="0" w:color="auto"/>
      </w:divBdr>
      <w:divsChild>
        <w:div w:id="1967469257">
          <w:marLeft w:val="0"/>
          <w:marRight w:val="0"/>
          <w:marTop w:val="0"/>
          <w:marBottom w:val="0"/>
          <w:divBdr>
            <w:top w:val="none" w:sz="0" w:space="0" w:color="auto"/>
            <w:left w:val="none" w:sz="0" w:space="0" w:color="auto"/>
            <w:bottom w:val="none" w:sz="0" w:space="0" w:color="auto"/>
            <w:right w:val="none" w:sz="0" w:space="0" w:color="auto"/>
          </w:divBdr>
        </w:div>
        <w:div w:id="1855999721">
          <w:marLeft w:val="0"/>
          <w:marRight w:val="0"/>
          <w:marTop w:val="0"/>
          <w:marBottom w:val="0"/>
          <w:divBdr>
            <w:top w:val="none" w:sz="0" w:space="0" w:color="auto"/>
            <w:left w:val="none" w:sz="0" w:space="0" w:color="auto"/>
            <w:bottom w:val="none" w:sz="0" w:space="0" w:color="auto"/>
            <w:right w:val="none" w:sz="0" w:space="0" w:color="auto"/>
          </w:divBdr>
        </w:div>
      </w:divsChild>
    </w:div>
    <w:div w:id="1824154420">
      <w:bodyDiv w:val="1"/>
      <w:marLeft w:val="0"/>
      <w:marRight w:val="0"/>
      <w:marTop w:val="0"/>
      <w:marBottom w:val="0"/>
      <w:divBdr>
        <w:top w:val="none" w:sz="0" w:space="0" w:color="auto"/>
        <w:left w:val="none" w:sz="0" w:space="0" w:color="auto"/>
        <w:bottom w:val="none" w:sz="0" w:space="0" w:color="auto"/>
        <w:right w:val="none" w:sz="0" w:space="0" w:color="auto"/>
      </w:divBdr>
    </w:div>
    <w:div w:id="1825273921">
      <w:bodyDiv w:val="1"/>
      <w:marLeft w:val="0"/>
      <w:marRight w:val="0"/>
      <w:marTop w:val="0"/>
      <w:marBottom w:val="0"/>
      <w:divBdr>
        <w:top w:val="none" w:sz="0" w:space="0" w:color="auto"/>
        <w:left w:val="none" w:sz="0" w:space="0" w:color="auto"/>
        <w:bottom w:val="none" w:sz="0" w:space="0" w:color="auto"/>
        <w:right w:val="none" w:sz="0" w:space="0" w:color="auto"/>
      </w:divBdr>
    </w:div>
    <w:div w:id="1837064950">
      <w:bodyDiv w:val="1"/>
      <w:marLeft w:val="0"/>
      <w:marRight w:val="0"/>
      <w:marTop w:val="0"/>
      <w:marBottom w:val="0"/>
      <w:divBdr>
        <w:top w:val="none" w:sz="0" w:space="0" w:color="auto"/>
        <w:left w:val="none" w:sz="0" w:space="0" w:color="auto"/>
        <w:bottom w:val="none" w:sz="0" w:space="0" w:color="auto"/>
        <w:right w:val="none" w:sz="0" w:space="0" w:color="auto"/>
      </w:divBdr>
      <w:divsChild>
        <w:div w:id="389813347">
          <w:marLeft w:val="0"/>
          <w:marRight w:val="0"/>
          <w:marTop w:val="0"/>
          <w:marBottom w:val="0"/>
          <w:divBdr>
            <w:top w:val="none" w:sz="0" w:space="0" w:color="auto"/>
            <w:left w:val="none" w:sz="0" w:space="0" w:color="auto"/>
            <w:bottom w:val="none" w:sz="0" w:space="0" w:color="auto"/>
            <w:right w:val="none" w:sz="0" w:space="0" w:color="auto"/>
          </w:divBdr>
        </w:div>
        <w:div w:id="866916548">
          <w:marLeft w:val="0"/>
          <w:marRight w:val="0"/>
          <w:marTop w:val="0"/>
          <w:marBottom w:val="0"/>
          <w:divBdr>
            <w:top w:val="none" w:sz="0" w:space="0" w:color="auto"/>
            <w:left w:val="none" w:sz="0" w:space="0" w:color="auto"/>
            <w:bottom w:val="none" w:sz="0" w:space="0" w:color="auto"/>
            <w:right w:val="none" w:sz="0" w:space="0" w:color="auto"/>
          </w:divBdr>
        </w:div>
        <w:div w:id="479733047">
          <w:marLeft w:val="0"/>
          <w:marRight w:val="0"/>
          <w:marTop w:val="0"/>
          <w:marBottom w:val="0"/>
          <w:divBdr>
            <w:top w:val="none" w:sz="0" w:space="0" w:color="auto"/>
            <w:left w:val="none" w:sz="0" w:space="0" w:color="auto"/>
            <w:bottom w:val="none" w:sz="0" w:space="0" w:color="auto"/>
            <w:right w:val="none" w:sz="0" w:space="0" w:color="auto"/>
          </w:divBdr>
        </w:div>
        <w:div w:id="1386491025">
          <w:marLeft w:val="0"/>
          <w:marRight w:val="0"/>
          <w:marTop w:val="0"/>
          <w:marBottom w:val="0"/>
          <w:divBdr>
            <w:top w:val="none" w:sz="0" w:space="0" w:color="auto"/>
            <w:left w:val="none" w:sz="0" w:space="0" w:color="auto"/>
            <w:bottom w:val="none" w:sz="0" w:space="0" w:color="auto"/>
            <w:right w:val="none" w:sz="0" w:space="0" w:color="auto"/>
          </w:divBdr>
        </w:div>
        <w:div w:id="1327634214">
          <w:marLeft w:val="0"/>
          <w:marRight w:val="0"/>
          <w:marTop w:val="0"/>
          <w:marBottom w:val="0"/>
          <w:divBdr>
            <w:top w:val="none" w:sz="0" w:space="0" w:color="auto"/>
            <w:left w:val="none" w:sz="0" w:space="0" w:color="auto"/>
            <w:bottom w:val="none" w:sz="0" w:space="0" w:color="auto"/>
            <w:right w:val="none" w:sz="0" w:space="0" w:color="auto"/>
          </w:divBdr>
        </w:div>
        <w:div w:id="656155006">
          <w:marLeft w:val="0"/>
          <w:marRight w:val="0"/>
          <w:marTop w:val="0"/>
          <w:marBottom w:val="0"/>
          <w:divBdr>
            <w:top w:val="none" w:sz="0" w:space="0" w:color="auto"/>
            <w:left w:val="none" w:sz="0" w:space="0" w:color="auto"/>
            <w:bottom w:val="none" w:sz="0" w:space="0" w:color="auto"/>
            <w:right w:val="none" w:sz="0" w:space="0" w:color="auto"/>
          </w:divBdr>
        </w:div>
        <w:div w:id="1832283842">
          <w:marLeft w:val="0"/>
          <w:marRight w:val="0"/>
          <w:marTop w:val="0"/>
          <w:marBottom w:val="0"/>
          <w:divBdr>
            <w:top w:val="none" w:sz="0" w:space="0" w:color="auto"/>
            <w:left w:val="none" w:sz="0" w:space="0" w:color="auto"/>
            <w:bottom w:val="none" w:sz="0" w:space="0" w:color="auto"/>
            <w:right w:val="none" w:sz="0" w:space="0" w:color="auto"/>
          </w:divBdr>
        </w:div>
        <w:div w:id="771708635">
          <w:marLeft w:val="0"/>
          <w:marRight w:val="0"/>
          <w:marTop w:val="0"/>
          <w:marBottom w:val="0"/>
          <w:divBdr>
            <w:top w:val="none" w:sz="0" w:space="0" w:color="auto"/>
            <w:left w:val="none" w:sz="0" w:space="0" w:color="auto"/>
            <w:bottom w:val="none" w:sz="0" w:space="0" w:color="auto"/>
            <w:right w:val="none" w:sz="0" w:space="0" w:color="auto"/>
          </w:divBdr>
        </w:div>
        <w:div w:id="1009912651">
          <w:marLeft w:val="0"/>
          <w:marRight w:val="0"/>
          <w:marTop w:val="0"/>
          <w:marBottom w:val="0"/>
          <w:divBdr>
            <w:top w:val="none" w:sz="0" w:space="0" w:color="auto"/>
            <w:left w:val="none" w:sz="0" w:space="0" w:color="auto"/>
            <w:bottom w:val="none" w:sz="0" w:space="0" w:color="auto"/>
            <w:right w:val="none" w:sz="0" w:space="0" w:color="auto"/>
          </w:divBdr>
        </w:div>
        <w:div w:id="881404488">
          <w:marLeft w:val="0"/>
          <w:marRight w:val="0"/>
          <w:marTop w:val="0"/>
          <w:marBottom w:val="0"/>
          <w:divBdr>
            <w:top w:val="none" w:sz="0" w:space="0" w:color="auto"/>
            <w:left w:val="none" w:sz="0" w:space="0" w:color="auto"/>
            <w:bottom w:val="none" w:sz="0" w:space="0" w:color="auto"/>
            <w:right w:val="none" w:sz="0" w:space="0" w:color="auto"/>
          </w:divBdr>
        </w:div>
        <w:div w:id="673723437">
          <w:marLeft w:val="0"/>
          <w:marRight w:val="0"/>
          <w:marTop w:val="0"/>
          <w:marBottom w:val="0"/>
          <w:divBdr>
            <w:top w:val="none" w:sz="0" w:space="0" w:color="auto"/>
            <w:left w:val="none" w:sz="0" w:space="0" w:color="auto"/>
            <w:bottom w:val="none" w:sz="0" w:space="0" w:color="auto"/>
            <w:right w:val="none" w:sz="0" w:space="0" w:color="auto"/>
          </w:divBdr>
        </w:div>
        <w:div w:id="698317502">
          <w:marLeft w:val="0"/>
          <w:marRight w:val="0"/>
          <w:marTop w:val="0"/>
          <w:marBottom w:val="0"/>
          <w:divBdr>
            <w:top w:val="none" w:sz="0" w:space="0" w:color="auto"/>
            <w:left w:val="none" w:sz="0" w:space="0" w:color="auto"/>
            <w:bottom w:val="none" w:sz="0" w:space="0" w:color="auto"/>
            <w:right w:val="none" w:sz="0" w:space="0" w:color="auto"/>
          </w:divBdr>
        </w:div>
        <w:div w:id="2002466094">
          <w:marLeft w:val="0"/>
          <w:marRight w:val="0"/>
          <w:marTop w:val="0"/>
          <w:marBottom w:val="0"/>
          <w:divBdr>
            <w:top w:val="none" w:sz="0" w:space="0" w:color="auto"/>
            <w:left w:val="none" w:sz="0" w:space="0" w:color="auto"/>
            <w:bottom w:val="none" w:sz="0" w:space="0" w:color="auto"/>
            <w:right w:val="none" w:sz="0" w:space="0" w:color="auto"/>
          </w:divBdr>
        </w:div>
        <w:div w:id="914363982">
          <w:marLeft w:val="0"/>
          <w:marRight w:val="0"/>
          <w:marTop w:val="0"/>
          <w:marBottom w:val="0"/>
          <w:divBdr>
            <w:top w:val="none" w:sz="0" w:space="0" w:color="auto"/>
            <w:left w:val="none" w:sz="0" w:space="0" w:color="auto"/>
            <w:bottom w:val="none" w:sz="0" w:space="0" w:color="auto"/>
            <w:right w:val="none" w:sz="0" w:space="0" w:color="auto"/>
          </w:divBdr>
        </w:div>
        <w:div w:id="1037512388">
          <w:marLeft w:val="0"/>
          <w:marRight w:val="0"/>
          <w:marTop w:val="0"/>
          <w:marBottom w:val="0"/>
          <w:divBdr>
            <w:top w:val="none" w:sz="0" w:space="0" w:color="auto"/>
            <w:left w:val="none" w:sz="0" w:space="0" w:color="auto"/>
            <w:bottom w:val="none" w:sz="0" w:space="0" w:color="auto"/>
            <w:right w:val="none" w:sz="0" w:space="0" w:color="auto"/>
          </w:divBdr>
        </w:div>
        <w:div w:id="891962600">
          <w:marLeft w:val="0"/>
          <w:marRight w:val="0"/>
          <w:marTop w:val="0"/>
          <w:marBottom w:val="0"/>
          <w:divBdr>
            <w:top w:val="none" w:sz="0" w:space="0" w:color="auto"/>
            <w:left w:val="none" w:sz="0" w:space="0" w:color="auto"/>
            <w:bottom w:val="none" w:sz="0" w:space="0" w:color="auto"/>
            <w:right w:val="none" w:sz="0" w:space="0" w:color="auto"/>
          </w:divBdr>
        </w:div>
        <w:div w:id="456335981">
          <w:marLeft w:val="0"/>
          <w:marRight w:val="0"/>
          <w:marTop w:val="0"/>
          <w:marBottom w:val="0"/>
          <w:divBdr>
            <w:top w:val="none" w:sz="0" w:space="0" w:color="auto"/>
            <w:left w:val="none" w:sz="0" w:space="0" w:color="auto"/>
            <w:bottom w:val="none" w:sz="0" w:space="0" w:color="auto"/>
            <w:right w:val="none" w:sz="0" w:space="0" w:color="auto"/>
          </w:divBdr>
        </w:div>
        <w:div w:id="1133522345">
          <w:marLeft w:val="0"/>
          <w:marRight w:val="0"/>
          <w:marTop w:val="0"/>
          <w:marBottom w:val="0"/>
          <w:divBdr>
            <w:top w:val="none" w:sz="0" w:space="0" w:color="auto"/>
            <w:left w:val="none" w:sz="0" w:space="0" w:color="auto"/>
            <w:bottom w:val="none" w:sz="0" w:space="0" w:color="auto"/>
            <w:right w:val="none" w:sz="0" w:space="0" w:color="auto"/>
          </w:divBdr>
        </w:div>
        <w:div w:id="1070155289">
          <w:marLeft w:val="0"/>
          <w:marRight w:val="0"/>
          <w:marTop w:val="0"/>
          <w:marBottom w:val="0"/>
          <w:divBdr>
            <w:top w:val="none" w:sz="0" w:space="0" w:color="auto"/>
            <w:left w:val="none" w:sz="0" w:space="0" w:color="auto"/>
            <w:bottom w:val="none" w:sz="0" w:space="0" w:color="auto"/>
            <w:right w:val="none" w:sz="0" w:space="0" w:color="auto"/>
          </w:divBdr>
        </w:div>
        <w:div w:id="1334844634">
          <w:marLeft w:val="0"/>
          <w:marRight w:val="0"/>
          <w:marTop w:val="0"/>
          <w:marBottom w:val="0"/>
          <w:divBdr>
            <w:top w:val="none" w:sz="0" w:space="0" w:color="auto"/>
            <w:left w:val="none" w:sz="0" w:space="0" w:color="auto"/>
            <w:bottom w:val="none" w:sz="0" w:space="0" w:color="auto"/>
            <w:right w:val="none" w:sz="0" w:space="0" w:color="auto"/>
          </w:divBdr>
        </w:div>
        <w:div w:id="1683968828">
          <w:marLeft w:val="0"/>
          <w:marRight w:val="0"/>
          <w:marTop w:val="0"/>
          <w:marBottom w:val="0"/>
          <w:divBdr>
            <w:top w:val="none" w:sz="0" w:space="0" w:color="auto"/>
            <w:left w:val="none" w:sz="0" w:space="0" w:color="auto"/>
            <w:bottom w:val="none" w:sz="0" w:space="0" w:color="auto"/>
            <w:right w:val="none" w:sz="0" w:space="0" w:color="auto"/>
          </w:divBdr>
        </w:div>
        <w:div w:id="951085584">
          <w:marLeft w:val="0"/>
          <w:marRight w:val="0"/>
          <w:marTop w:val="0"/>
          <w:marBottom w:val="0"/>
          <w:divBdr>
            <w:top w:val="none" w:sz="0" w:space="0" w:color="auto"/>
            <w:left w:val="none" w:sz="0" w:space="0" w:color="auto"/>
            <w:bottom w:val="none" w:sz="0" w:space="0" w:color="auto"/>
            <w:right w:val="none" w:sz="0" w:space="0" w:color="auto"/>
          </w:divBdr>
        </w:div>
        <w:div w:id="256670274">
          <w:marLeft w:val="0"/>
          <w:marRight w:val="0"/>
          <w:marTop w:val="0"/>
          <w:marBottom w:val="0"/>
          <w:divBdr>
            <w:top w:val="none" w:sz="0" w:space="0" w:color="auto"/>
            <w:left w:val="none" w:sz="0" w:space="0" w:color="auto"/>
            <w:bottom w:val="none" w:sz="0" w:space="0" w:color="auto"/>
            <w:right w:val="none" w:sz="0" w:space="0" w:color="auto"/>
          </w:divBdr>
        </w:div>
        <w:div w:id="1444955393">
          <w:marLeft w:val="0"/>
          <w:marRight w:val="0"/>
          <w:marTop w:val="0"/>
          <w:marBottom w:val="0"/>
          <w:divBdr>
            <w:top w:val="none" w:sz="0" w:space="0" w:color="auto"/>
            <w:left w:val="none" w:sz="0" w:space="0" w:color="auto"/>
            <w:bottom w:val="none" w:sz="0" w:space="0" w:color="auto"/>
            <w:right w:val="none" w:sz="0" w:space="0" w:color="auto"/>
          </w:divBdr>
        </w:div>
        <w:div w:id="1533760592">
          <w:marLeft w:val="0"/>
          <w:marRight w:val="0"/>
          <w:marTop w:val="0"/>
          <w:marBottom w:val="0"/>
          <w:divBdr>
            <w:top w:val="none" w:sz="0" w:space="0" w:color="auto"/>
            <w:left w:val="none" w:sz="0" w:space="0" w:color="auto"/>
            <w:bottom w:val="none" w:sz="0" w:space="0" w:color="auto"/>
            <w:right w:val="none" w:sz="0" w:space="0" w:color="auto"/>
          </w:divBdr>
        </w:div>
        <w:div w:id="675232420">
          <w:marLeft w:val="0"/>
          <w:marRight w:val="0"/>
          <w:marTop w:val="0"/>
          <w:marBottom w:val="0"/>
          <w:divBdr>
            <w:top w:val="none" w:sz="0" w:space="0" w:color="auto"/>
            <w:left w:val="none" w:sz="0" w:space="0" w:color="auto"/>
            <w:bottom w:val="none" w:sz="0" w:space="0" w:color="auto"/>
            <w:right w:val="none" w:sz="0" w:space="0" w:color="auto"/>
          </w:divBdr>
        </w:div>
        <w:div w:id="1280574521">
          <w:marLeft w:val="0"/>
          <w:marRight w:val="0"/>
          <w:marTop w:val="0"/>
          <w:marBottom w:val="0"/>
          <w:divBdr>
            <w:top w:val="none" w:sz="0" w:space="0" w:color="auto"/>
            <w:left w:val="none" w:sz="0" w:space="0" w:color="auto"/>
            <w:bottom w:val="none" w:sz="0" w:space="0" w:color="auto"/>
            <w:right w:val="none" w:sz="0" w:space="0" w:color="auto"/>
          </w:divBdr>
        </w:div>
        <w:div w:id="382487684">
          <w:marLeft w:val="0"/>
          <w:marRight w:val="0"/>
          <w:marTop w:val="0"/>
          <w:marBottom w:val="0"/>
          <w:divBdr>
            <w:top w:val="none" w:sz="0" w:space="0" w:color="auto"/>
            <w:left w:val="none" w:sz="0" w:space="0" w:color="auto"/>
            <w:bottom w:val="none" w:sz="0" w:space="0" w:color="auto"/>
            <w:right w:val="none" w:sz="0" w:space="0" w:color="auto"/>
          </w:divBdr>
        </w:div>
        <w:div w:id="170921612">
          <w:marLeft w:val="0"/>
          <w:marRight w:val="0"/>
          <w:marTop w:val="0"/>
          <w:marBottom w:val="0"/>
          <w:divBdr>
            <w:top w:val="none" w:sz="0" w:space="0" w:color="auto"/>
            <w:left w:val="none" w:sz="0" w:space="0" w:color="auto"/>
            <w:bottom w:val="none" w:sz="0" w:space="0" w:color="auto"/>
            <w:right w:val="none" w:sz="0" w:space="0" w:color="auto"/>
          </w:divBdr>
        </w:div>
        <w:div w:id="267542641">
          <w:marLeft w:val="0"/>
          <w:marRight w:val="0"/>
          <w:marTop w:val="0"/>
          <w:marBottom w:val="0"/>
          <w:divBdr>
            <w:top w:val="none" w:sz="0" w:space="0" w:color="auto"/>
            <w:left w:val="none" w:sz="0" w:space="0" w:color="auto"/>
            <w:bottom w:val="none" w:sz="0" w:space="0" w:color="auto"/>
            <w:right w:val="none" w:sz="0" w:space="0" w:color="auto"/>
          </w:divBdr>
        </w:div>
        <w:div w:id="106893610">
          <w:marLeft w:val="0"/>
          <w:marRight w:val="0"/>
          <w:marTop w:val="0"/>
          <w:marBottom w:val="0"/>
          <w:divBdr>
            <w:top w:val="none" w:sz="0" w:space="0" w:color="auto"/>
            <w:left w:val="none" w:sz="0" w:space="0" w:color="auto"/>
            <w:bottom w:val="none" w:sz="0" w:space="0" w:color="auto"/>
            <w:right w:val="none" w:sz="0" w:space="0" w:color="auto"/>
          </w:divBdr>
        </w:div>
        <w:div w:id="1948729298">
          <w:marLeft w:val="0"/>
          <w:marRight w:val="0"/>
          <w:marTop w:val="0"/>
          <w:marBottom w:val="0"/>
          <w:divBdr>
            <w:top w:val="none" w:sz="0" w:space="0" w:color="auto"/>
            <w:left w:val="none" w:sz="0" w:space="0" w:color="auto"/>
            <w:bottom w:val="none" w:sz="0" w:space="0" w:color="auto"/>
            <w:right w:val="none" w:sz="0" w:space="0" w:color="auto"/>
          </w:divBdr>
        </w:div>
        <w:div w:id="2113933796">
          <w:marLeft w:val="0"/>
          <w:marRight w:val="0"/>
          <w:marTop w:val="0"/>
          <w:marBottom w:val="0"/>
          <w:divBdr>
            <w:top w:val="none" w:sz="0" w:space="0" w:color="auto"/>
            <w:left w:val="none" w:sz="0" w:space="0" w:color="auto"/>
            <w:bottom w:val="none" w:sz="0" w:space="0" w:color="auto"/>
            <w:right w:val="none" w:sz="0" w:space="0" w:color="auto"/>
          </w:divBdr>
        </w:div>
        <w:div w:id="1437404335">
          <w:marLeft w:val="0"/>
          <w:marRight w:val="0"/>
          <w:marTop w:val="0"/>
          <w:marBottom w:val="0"/>
          <w:divBdr>
            <w:top w:val="none" w:sz="0" w:space="0" w:color="auto"/>
            <w:left w:val="none" w:sz="0" w:space="0" w:color="auto"/>
            <w:bottom w:val="none" w:sz="0" w:space="0" w:color="auto"/>
            <w:right w:val="none" w:sz="0" w:space="0" w:color="auto"/>
          </w:divBdr>
        </w:div>
        <w:div w:id="522213125">
          <w:marLeft w:val="0"/>
          <w:marRight w:val="0"/>
          <w:marTop w:val="0"/>
          <w:marBottom w:val="0"/>
          <w:divBdr>
            <w:top w:val="none" w:sz="0" w:space="0" w:color="auto"/>
            <w:left w:val="none" w:sz="0" w:space="0" w:color="auto"/>
            <w:bottom w:val="none" w:sz="0" w:space="0" w:color="auto"/>
            <w:right w:val="none" w:sz="0" w:space="0" w:color="auto"/>
          </w:divBdr>
        </w:div>
      </w:divsChild>
    </w:div>
    <w:div w:id="1843466561">
      <w:bodyDiv w:val="1"/>
      <w:marLeft w:val="0"/>
      <w:marRight w:val="0"/>
      <w:marTop w:val="0"/>
      <w:marBottom w:val="0"/>
      <w:divBdr>
        <w:top w:val="none" w:sz="0" w:space="0" w:color="auto"/>
        <w:left w:val="none" w:sz="0" w:space="0" w:color="auto"/>
        <w:bottom w:val="none" w:sz="0" w:space="0" w:color="auto"/>
        <w:right w:val="none" w:sz="0" w:space="0" w:color="auto"/>
      </w:divBdr>
    </w:div>
    <w:div w:id="1849059758">
      <w:bodyDiv w:val="1"/>
      <w:marLeft w:val="0"/>
      <w:marRight w:val="0"/>
      <w:marTop w:val="0"/>
      <w:marBottom w:val="0"/>
      <w:divBdr>
        <w:top w:val="none" w:sz="0" w:space="0" w:color="auto"/>
        <w:left w:val="none" w:sz="0" w:space="0" w:color="auto"/>
        <w:bottom w:val="none" w:sz="0" w:space="0" w:color="auto"/>
        <w:right w:val="none" w:sz="0" w:space="0" w:color="auto"/>
      </w:divBdr>
    </w:div>
    <w:div w:id="1853490753">
      <w:bodyDiv w:val="1"/>
      <w:marLeft w:val="0"/>
      <w:marRight w:val="0"/>
      <w:marTop w:val="0"/>
      <w:marBottom w:val="0"/>
      <w:divBdr>
        <w:top w:val="none" w:sz="0" w:space="0" w:color="auto"/>
        <w:left w:val="none" w:sz="0" w:space="0" w:color="auto"/>
        <w:bottom w:val="none" w:sz="0" w:space="0" w:color="auto"/>
        <w:right w:val="none" w:sz="0" w:space="0" w:color="auto"/>
      </w:divBdr>
      <w:divsChild>
        <w:div w:id="86003447">
          <w:marLeft w:val="0"/>
          <w:marRight w:val="0"/>
          <w:marTop w:val="0"/>
          <w:marBottom w:val="0"/>
          <w:divBdr>
            <w:top w:val="none" w:sz="0" w:space="0" w:color="auto"/>
            <w:left w:val="none" w:sz="0" w:space="0" w:color="auto"/>
            <w:bottom w:val="none" w:sz="0" w:space="0" w:color="auto"/>
            <w:right w:val="none" w:sz="0" w:space="0" w:color="auto"/>
          </w:divBdr>
        </w:div>
        <w:div w:id="2061200601">
          <w:marLeft w:val="0"/>
          <w:marRight w:val="0"/>
          <w:marTop w:val="0"/>
          <w:marBottom w:val="0"/>
          <w:divBdr>
            <w:top w:val="none" w:sz="0" w:space="0" w:color="auto"/>
            <w:left w:val="none" w:sz="0" w:space="0" w:color="auto"/>
            <w:bottom w:val="none" w:sz="0" w:space="0" w:color="auto"/>
            <w:right w:val="none" w:sz="0" w:space="0" w:color="auto"/>
          </w:divBdr>
        </w:div>
      </w:divsChild>
    </w:div>
    <w:div w:id="1856191757">
      <w:bodyDiv w:val="1"/>
      <w:marLeft w:val="0"/>
      <w:marRight w:val="0"/>
      <w:marTop w:val="0"/>
      <w:marBottom w:val="0"/>
      <w:divBdr>
        <w:top w:val="none" w:sz="0" w:space="0" w:color="auto"/>
        <w:left w:val="none" w:sz="0" w:space="0" w:color="auto"/>
        <w:bottom w:val="none" w:sz="0" w:space="0" w:color="auto"/>
        <w:right w:val="none" w:sz="0" w:space="0" w:color="auto"/>
      </w:divBdr>
    </w:div>
    <w:div w:id="1859002511">
      <w:bodyDiv w:val="1"/>
      <w:marLeft w:val="0"/>
      <w:marRight w:val="0"/>
      <w:marTop w:val="0"/>
      <w:marBottom w:val="0"/>
      <w:divBdr>
        <w:top w:val="none" w:sz="0" w:space="0" w:color="auto"/>
        <w:left w:val="none" w:sz="0" w:space="0" w:color="auto"/>
        <w:bottom w:val="none" w:sz="0" w:space="0" w:color="auto"/>
        <w:right w:val="none" w:sz="0" w:space="0" w:color="auto"/>
      </w:divBdr>
    </w:div>
    <w:div w:id="1873416537">
      <w:bodyDiv w:val="1"/>
      <w:marLeft w:val="0"/>
      <w:marRight w:val="0"/>
      <w:marTop w:val="0"/>
      <w:marBottom w:val="0"/>
      <w:divBdr>
        <w:top w:val="none" w:sz="0" w:space="0" w:color="auto"/>
        <w:left w:val="none" w:sz="0" w:space="0" w:color="auto"/>
        <w:bottom w:val="none" w:sz="0" w:space="0" w:color="auto"/>
        <w:right w:val="none" w:sz="0" w:space="0" w:color="auto"/>
      </w:divBdr>
    </w:div>
    <w:div w:id="1875845765">
      <w:bodyDiv w:val="1"/>
      <w:marLeft w:val="0"/>
      <w:marRight w:val="0"/>
      <w:marTop w:val="0"/>
      <w:marBottom w:val="0"/>
      <w:divBdr>
        <w:top w:val="none" w:sz="0" w:space="0" w:color="auto"/>
        <w:left w:val="none" w:sz="0" w:space="0" w:color="auto"/>
        <w:bottom w:val="none" w:sz="0" w:space="0" w:color="auto"/>
        <w:right w:val="none" w:sz="0" w:space="0" w:color="auto"/>
      </w:divBdr>
      <w:divsChild>
        <w:div w:id="1364208938">
          <w:marLeft w:val="0"/>
          <w:marRight w:val="0"/>
          <w:marTop w:val="0"/>
          <w:marBottom w:val="0"/>
          <w:divBdr>
            <w:top w:val="none" w:sz="0" w:space="0" w:color="auto"/>
            <w:left w:val="none" w:sz="0" w:space="0" w:color="auto"/>
            <w:bottom w:val="none" w:sz="0" w:space="0" w:color="auto"/>
            <w:right w:val="none" w:sz="0" w:space="0" w:color="auto"/>
          </w:divBdr>
        </w:div>
        <w:div w:id="1221133774">
          <w:marLeft w:val="0"/>
          <w:marRight w:val="0"/>
          <w:marTop w:val="0"/>
          <w:marBottom w:val="0"/>
          <w:divBdr>
            <w:top w:val="none" w:sz="0" w:space="0" w:color="auto"/>
            <w:left w:val="none" w:sz="0" w:space="0" w:color="auto"/>
            <w:bottom w:val="none" w:sz="0" w:space="0" w:color="auto"/>
            <w:right w:val="none" w:sz="0" w:space="0" w:color="auto"/>
          </w:divBdr>
        </w:div>
        <w:div w:id="767654104">
          <w:marLeft w:val="0"/>
          <w:marRight w:val="0"/>
          <w:marTop w:val="0"/>
          <w:marBottom w:val="0"/>
          <w:divBdr>
            <w:top w:val="none" w:sz="0" w:space="0" w:color="auto"/>
            <w:left w:val="none" w:sz="0" w:space="0" w:color="auto"/>
            <w:bottom w:val="none" w:sz="0" w:space="0" w:color="auto"/>
            <w:right w:val="none" w:sz="0" w:space="0" w:color="auto"/>
          </w:divBdr>
        </w:div>
        <w:div w:id="439103236">
          <w:marLeft w:val="0"/>
          <w:marRight w:val="0"/>
          <w:marTop w:val="0"/>
          <w:marBottom w:val="0"/>
          <w:divBdr>
            <w:top w:val="none" w:sz="0" w:space="0" w:color="auto"/>
            <w:left w:val="none" w:sz="0" w:space="0" w:color="auto"/>
            <w:bottom w:val="none" w:sz="0" w:space="0" w:color="auto"/>
            <w:right w:val="none" w:sz="0" w:space="0" w:color="auto"/>
          </w:divBdr>
        </w:div>
        <w:div w:id="1253973585">
          <w:marLeft w:val="0"/>
          <w:marRight w:val="0"/>
          <w:marTop w:val="0"/>
          <w:marBottom w:val="0"/>
          <w:divBdr>
            <w:top w:val="none" w:sz="0" w:space="0" w:color="auto"/>
            <w:left w:val="none" w:sz="0" w:space="0" w:color="auto"/>
            <w:bottom w:val="none" w:sz="0" w:space="0" w:color="auto"/>
            <w:right w:val="none" w:sz="0" w:space="0" w:color="auto"/>
          </w:divBdr>
        </w:div>
        <w:div w:id="661660394">
          <w:marLeft w:val="0"/>
          <w:marRight w:val="0"/>
          <w:marTop w:val="0"/>
          <w:marBottom w:val="0"/>
          <w:divBdr>
            <w:top w:val="none" w:sz="0" w:space="0" w:color="auto"/>
            <w:left w:val="none" w:sz="0" w:space="0" w:color="auto"/>
            <w:bottom w:val="none" w:sz="0" w:space="0" w:color="auto"/>
            <w:right w:val="none" w:sz="0" w:space="0" w:color="auto"/>
          </w:divBdr>
        </w:div>
        <w:div w:id="1782989968">
          <w:marLeft w:val="0"/>
          <w:marRight w:val="0"/>
          <w:marTop w:val="0"/>
          <w:marBottom w:val="0"/>
          <w:divBdr>
            <w:top w:val="none" w:sz="0" w:space="0" w:color="auto"/>
            <w:left w:val="none" w:sz="0" w:space="0" w:color="auto"/>
            <w:bottom w:val="none" w:sz="0" w:space="0" w:color="auto"/>
            <w:right w:val="none" w:sz="0" w:space="0" w:color="auto"/>
          </w:divBdr>
        </w:div>
        <w:div w:id="1891726599">
          <w:marLeft w:val="0"/>
          <w:marRight w:val="0"/>
          <w:marTop w:val="0"/>
          <w:marBottom w:val="0"/>
          <w:divBdr>
            <w:top w:val="none" w:sz="0" w:space="0" w:color="auto"/>
            <w:left w:val="none" w:sz="0" w:space="0" w:color="auto"/>
            <w:bottom w:val="none" w:sz="0" w:space="0" w:color="auto"/>
            <w:right w:val="none" w:sz="0" w:space="0" w:color="auto"/>
          </w:divBdr>
        </w:div>
        <w:div w:id="998072157">
          <w:marLeft w:val="0"/>
          <w:marRight w:val="0"/>
          <w:marTop w:val="0"/>
          <w:marBottom w:val="0"/>
          <w:divBdr>
            <w:top w:val="none" w:sz="0" w:space="0" w:color="auto"/>
            <w:left w:val="none" w:sz="0" w:space="0" w:color="auto"/>
            <w:bottom w:val="none" w:sz="0" w:space="0" w:color="auto"/>
            <w:right w:val="none" w:sz="0" w:space="0" w:color="auto"/>
          </w:divBdr>
        </w:div>
        <w:div w:id="108860057">
          <w:marLeft w:val="0"/>
          <w:marRight w:val="0"/>
          <w:marTop w:val="0"/>
          <w:marBottom w:val="0"/>
          <w:divBdr>
            <w:top w:val="none" w:sz="0" w:space="0" w:color="auto"/>
            <w:left w:val="none" w:sz="0" w:space="0" w:color="auto"/>
            <w:bottom w:val="none" w:sz="0" w:space="0" w:color="auto"/>
            <w:right w:val="none" w:sz="0" w:space="0" w:color="auto"/>
          </w:divBdr>
        </w:div>
        <w:div w:id="118888603">
          <w:marLeft w:val="0"/>
          <w:marRight w:val="0"/>
          <w:marTop w:val="0"/>
          <w:marBottom w:val="0"/>
          <w:divBdr>
            <w:top w:val="none" w:sz="0" w:space="0" w:color="auto"/>
            <w:left w:val="none" w:sz="0" w:space="0" w:color="auto"/>
            <w:bottom w:val="none" w:sz="0" w:space="0" w:color="auto"/>
            <w:right w:val="none" w:sz="0" w:space="0" w:color="auto"/>
          </w:divBdr>
        </w:div>
        <w:div w:id="92215367">
          <w:marLeft w:val="0"/>
          <w:marRight w:val="0"/>
          <w:marTop w:val="0"/>
          <w:marBottom w:val="0"/>
          <w:divBdr>
            <w:top w:val="none" w:sz="0" w:space="0" w:color="auto"/>
            <w:left w:val="none" w:sz="0" w:space="0" w:color="auto"/>
            <w:bottom w:val="none" w:sz="0" w:space="0" w:color="auto"/>
            <w:right w:val="none" w:sz="0" w:space="0" w:color="auto"/>
          </w:divBdr>
        </w:div>
        <w:div w:id="2021277985">
          <w:marLeft w:val="0"/>
          <w:marRight w:val="0"/>
          <w:marTop w:val="0"/>
          <w:marBottom w:val="0"/>
          <w:divBdr>
            <w:top w:val="none" w:sz="0" w:space="0" w:color="auto"/>
            <w:left w:val="none" w:sz="0" w:space="0" w:color="auto"/>
            <w:bottom w:val="none" w:sz="0" w:space="0" w:color="auto"/>
            <w:right w:val="none" w:sz="0" w:space="0" w:color="auto"/>
          </w:divBdr>
        </w:div>
        <w:div w:id="951976995">
          <w:marLeft w:val="0"/>
          <w:marRight w:val="0"/>
          <w:marTop w:val="0"/>
          <w:marBottom w:val="0"/>
          <w:divBdr>
            <w:top w:val="none" w:sz="0" w:space="0" w:color="auto"/>
            <w:left w:val="none" w:sz="0" w:space="0" w:color="auto"/>
            <w:bottom w:val="none" w:sz="0" w:space="0" w:color="auto"/>
            <w:right w:val="none" w:sz="0" w:space="0" w:color="auto"/>
          </w:divBdr>
        </w:div>
        <w:div w:id="1229924581">
          <w:marLeft w:val="0"/>
          <w:marRight w:val="0"/>
          <w:marTop w:val="0"/>
          <w:marBottom w:val="0"/>
          <w:divBdr>
            <w:top w:val="none" w:sz="0" w:space="0" w:color="auto"/>
            <w:left w:val="none" w:sz="0" w:space="0" w:color="auto"/>
            <w:bottom w:val="none" w:sz="0" w:space="0" w:color="auto"/>
            <w:right w:val="none" w:sz="0" w:space="0" w:color="auto"/>
          </w:divBdr>
        </w:div>
        <w:div w:id="1607498668">
          <w:marLeft w:val="0"/>
          <w:marRight w:val="0"/>
          <w:marTop w:val="0"/>
          <w:marBottom w:val="0"/>
          <w:divBdr>
            <w:top w:val="none" w:sz="0" w:space="0" w:color="auto"/>
            <w:left w:val="none" w:sz="0" w:space="0" w:color="auto"/>
            <w:bottom w:val="none" w:sz="0" w:space="0" w:color="auto"/>
            <w:right w:val="none" w:sz="0" w:space="0" w:color="auto"/>
          </w:divBdr>
        </w:div>
        <w:div w:id="802619645">
          <w:marLeft w:val="0"/>
          <w:marRight w:val="0"/>
          <w:marTop w:val="0"/>
          <w:marBottom w:val="0"/>
          <w:divBdr>
            <w:top w:val="none" w:sz="0" w:space="0" w:color="auto"/>
            <w:left w:val="none" w:sz="0" w:space="0" w:color="auto"/>
            <w:bottom w:val="none" w:sz="0" w:space="0" w:color="auto"/>
            <w:right w:val="none" w:sz="0" w:space="0" w:color="auto"/>
          </w:divBdr>
        </w:div>
        <w:div w:id="1927881233">
          <w:marLeft w:val="0"/>
          <w:marRight w:val="0"/>
          <w:marTop w:val="0"/>
          <w:marBottom w:val="0"/>
          <w:divBdr>
            <w:top w:val="none" w:sz="0" w:space="0" w:color="auto"/>
            <w:left w:val="none" w:sz="0" w:space="0" w:color="auto"/>
            <w:bottom w:val="none" w:sz="0" w:space="0" w:color="auto"/>
            <w:right w:val="none" w:sz="0" w:space="0" w:color="auto"/>
          </w:divBdr>
        </w:div>
      </w:divsChild>
    </w:div>
    <w:div w:id="1877547666">
      <w:bodyDiv w:val="1"/>
      <w:marLeft w:val="0"/>
      <w:marRight w:val="0"/>
      <w:marTop w:val="0"/>
      <w:marBottom w:val="0"/>
      <w:divBdr>
        <w:top w:val="none" w:sz="0" w:space="0" w:color="auto"/>
        <w:left w:val="none" w:sz="0" w:space="0" w:color="auto"/>
        <w:bottom w:val="none" w:sz="0" w:space="0" w:color="auto"/>
        <w:right w:val="none" w:sz="0" w:space="0" w:color="auto"/>
      </w:divBdr>
      <w:divsChild>
        <w:div w:id="1496336009">
          <w:marLeft w:val="0"/>
          <w:marRight w:val="0"/>
          <w:marTop w:val="0"/>
          <w:marBottom w:val="0"/>
          <w:divBdr>
            <w:top w:val="none" w:sz="0" w:space="0" w:color="auto"/>
            <w:left w:val="none" w:sz="0" w:space="0" w:color="auto"/>
            <w:bottom w:val="none" w:sz="0" w:space="0" w:color="auto"/>
            <w:right w:val="none" w:sz="0" w:space="0" w:color="auto"/>
          </w:divBdr>
        </w:div>
        <w:div w:id="347831885">
          <w:marLeft w:val="0"/>
          <w:marRight w:val="0"/>
          <w:marTop w:val="0"/>
          <w:marBottom w:val="0"/>
          <w:divBdr>
            <w:top w:val="none" w:sz="0" w:space="0" w:color="auto"/>
            <w:left w:val="none" w:sz="0" w:space="0" w:color="auto"/>
            <w:bottom w:val="none" w:sz="0" w:space="0" w:color="auto"/>
            <w:right w:val="none" w:sz="0" w:space="0" w:color="auto"/>
          </w:divBdr>
        </w:div>
      </w:divsChild>
    </w:div>
    <w:div w:id="1879926237">
      <w:bodyDiv w:val="1"/>
      <w:marLeft w:val="0"/>
      <w:marRight w:val="0"/>
      <w:marTop w:val="0"/>
      <w:marBottom w:val="0"/>
      <w:divBdr>
        <w:top w:val="none" w:sz="0" w:space="0" w:color="auto"/>
        <w:left w:val="none" w:sz="0" w:space="0" w:color="auto"/>
        <w:bottom w:val="none" w:sz="0" w:space="0" w:color="auto"/>
        <w:right w:val="none" w:sz="0" w:space="0" w:color="auto"/>
      </w:divBdr>
    </w:div>
    <w:div w:id="1880126494">
      <w:bodyDiv w:val="1"/>
      <w:marLeft w:val="0"/>
      <w:marRight w:val="0"/>
      <w:marTop w:val="0"/>
      <w:marBottom w:val="0"/>
      <w:divBdr>
        <w:top w:val="none" w:sz="0" w:space="0" w:color="auto"/>
        <w:left w:val="none" w:sz="0" w:space="0" w:color="auto"/>
        <w:bottom w:val="none" w:sz="0" w:space="0" w:color="auto"/>
        <w:right w:val="none" w:sz="0" w:space="0" w:color="auto"/>
      </w:divBdr>
    </w:div>
    <w:div w:id="1882786134">
      <w:bodyDiv w:val="1"/>
      <w:marLeft w:val="0"/>
      <w:marRight w:val="0"/>
      <w:marTop w:val="0"/>
      <w:marBottom w:val="0"/>
      <w:divBdr>
        <w:top w:val="none" w:sz="0" w:space="0" w:color="auto"/>
        <w:left w:val="none" w:sz="0" w:space="0" w:color="auto"/>
        <w:bottom w:val="none" w:sz="0" w:space="0" w:color="auto"/>
        <w:right w:val="none" w:sz="0" w:space="0" w:color="auto"/>
      </w:divBdr>
      <w:divsChild>
        <w:div w:id="1549485619">
          <w:marLeft w:val="0"/>
          <w:marRight w:val="0"/>
          <w:marTop w:val="0"/>
          <w:marBottom w:val="0"/>
          <w:divBdr>
            <w:top w:val="none" w:sz="0" w:space="0" w:color="auto"/>
            <w:left w:val="none" w:sz="0" w:space="0" w:color="auto"/>
            <w:bottom w:val="none" w:sz="0" w:space="0" w:color="auto"/>
            <w:right w:val="none" w:sz="0" w:space="0" w:color="auto"/>
          </w:divBdr>
        </w:div>
        <w:div w:id="943659188">
          <w:marLeft w:val="0"/>
          <w:marRight w:val="0"/>
          <w:marTop w:val="0"/>
          <w:marBottom w:val="0"/>
          <w:divBdr>
            <w:top w:val="none" w:sz="0" w:space="0" w:color="auto"/>
            <w:left w:val="none" w:sz="0" w:space="0" w:color="auto"/>
            <w:bottom w:val="none" w:sz="0" w:space="0" w:color="auto"/>
            <w:right w:val="none" w:sz="0" w:space="0" w:color="auto"/>
          </w:divBdr>
        </w:div>
        <w:div w:id="990064163">
          <w:marLeft w:val="0"/>
          <w:marRight w:val="0"/>
          <w:marTop w:val="0"/>
          <w:marBottom w:val="0"/>
          <w:divBdr>
            <w:top w:val="none" w:sz="0" w:space="0" w:color="auto"/>
            <w:left w:val="none" w:sz="0" w:space="0" w:color="auto"/>
            <w:bottom w:val="none" w:sz="0" w:space="0" w:color="auto"/>
            <w:right w:val="none" w:sz="0" w:space="0" w:color="auto"/>
          </w:divBdr>
        </w:div>
        <w:div w:id="2122068916">
          <w:marLeft w:val="0"/>
          <w:marRight w:val="0"/>
          <w:marTop w:val="0"/>
          <w:marBottom w:val="0"/>
          <w:divBdr>
            <w:top w:val="none" w:sz="0" w:space="0" w:color="auto"/>
            <w:left w:val="none" w:sz="0" w:space="0" w:color="auto"/>
            <w:bottom w:val="none" w:sz="0" w:space="0" w:color="auto"/>
            <w:right w:val="none" w:sz="0" w:space="0" w:color="auto"/>
          </w:divBdr>
        </w:div>
        <w:div w:id="553351059">
          <w:marLeft w:val="0"/>
          <w:marRight w:val="0"/>
          <w:marTop w:val="0"/>
          <w:marBottom w:val="0"/>
          <w:divBdr>
            <w:top w:val="none" w:sz="0" w:space="0" w:color="auto"/>
            <w:left w:val="none" w:sz="0" w:space="0" w:color="auto"/>
            <w:bottom w:val="none" w:sz="0" w:space="0" w:color="auto"/>
            <w:right w:val="none" w:sz="0" w:space="0" w:color="auto"/>
          </w:divBdr>
        </w:div>
        <w:div w:id="2045013163">
          <w:marLeft w:val="0"/>
          <w:marRight w:val="0"/>
          <w:marTop w:val="0"/>
          <w:marBottom w:val="0"/>
          <w:divBdr>
            <w:top w:val="none" w:sz="0" w:space="0" w:color="auto"/>
            <w:left w:val="none" w:sz="0" w:space="0" w:color="auto"/>
            <w:bottom w:val="none" w:sz="0" w:space="0" w:color="auto"/>
            <w:right w:val="none" w:sz="0" w:space="0" w:color="auto"/>
          </w:divBdr>
        </w:div>
        <w:div w:id="1920288918">
          <w:marLeft w:val="0"/>
          <w:marRight w:val="0"/>
          <w:marTop w:val="0"/>
          <w:marBottom w:val="0"/>
          <w:divBdr>
            <w:top w:val="none" w:sz="0" w:space="0" w:color="auto"/>
            <w:left w:val="none" w:sz="0" w:space="0" w:color="auto"/>
            <w:bottom w:val="none" w:sz="0" w:space="0" w:color="auto"/>
            <w:right w:val="none" w:sz="0" w:space="0" w:color="auto"/>
          </w:divBdr>
        </w:div>
        <w:div w:id="1021972736">
          <w:marLeft w:val="0"/>
          <w:marRight w:val="0"/>
          <w:marTop w:val="0"/>
          <w:marBottom w:val="0"/>
          <w:divBdr>
            <w:top w:val="none" w:sz="0" w:space="0" w:color="auto"/>
            <w:left w:val="none" w:sz="0" w:space="0" w:color="auto"/>
            <w:bottom w:val="none" w:sz="0" w:space="0" w:color="auto"/>
            <w:right w:val="none" w:sz="0" w:space="0" w:color="auto"/>
          </w:divBdr>
        </w:div>
        <w:div w:id="1289822283">
          <w:marLeft w:val="0"/>
          <w:marRight w:val="0"/>
          <w:marTop w:val="0"/>
          <w:marBottom w:val="0"/>
          <w:divBdr>
            <w:top w:val="none" w:sz="0" w:space="0" w:color="auto"/>
            <w:left w:val="none" w:sz="0" w:space="0" w:color="auto"/>
            <w:bottom w:val="none" w:sz="0" w:space="0" w:color="auto"/>
            <w:right w:val="none" w:sz="0" w:space="0" w:color="auto"/>
          </w:divBdr>
        </w:div>
        <w:div w:id="1732146597">
          <w:marLeft w:val="0"/>
          <w:marRight w:val="0"/>
          <w:marTop w:val="0"/>
          <w:marBottom w:val="0"/>
          <w:divBdr>
            <w:top w:val="none" w:sz="0" w:space="0" w:color="auto"/>
            <w:left w:val="none" w:sz="0" w:space="0" w:color="auto"/>
            <w:bottom w:val="none" w:sz="0" w:space="0" w:color="auto"/>
            <w:right w:val="none" w:sz="0" w:space="0" w:color="auto"/>
          </w:divBdr>
        </w:div>
        <w:div w:id="2015761669">
          <w:marLeft w:val="0"/>
          <w:marRight w:val="0"/>
          <w:marTop w:val="0"/>
          <w:marBottom w:val="0"/>
          <w:divBdr>
            <w:top w:val="none" w:sz="0" w:space="0" w:color="auto"/>
            <w:left w:val="none" w:sz="0" w:space="0" w:color="auto"/>
            <w:bottom w:val="none" w:sz="0" w:space="0" w:color="auto"/>
            <w:right w:val="none" w:sz="0" w:space="0" w:color="auto"/>
          </w:divBdr>
        </w:div>
        <w:div w:id="1655379795">
          <w:marLeft w:val="0"/>
          <w:marRight w:val="0"/>
          <w:marTop w:val="0"/>
          <w:marBottom w:val="0"/>
          <w:divBdr>
            <w:top w:val="none" w:sz="0" w:space="0" w:color="auto"/>
            <w:left w:val="none" w:sz="0" w:space="0" w:color="auto"/>
            <w:bottom w:val="none" w:sz="0" w:space="0" w:color="auto"/>
            <w:right w:val="none" w:sz="0" w:space="0" w:color="auto"/>
          </w:divBdr>
        </w:div>
        <w:div w:id="1735470279">
          <w:marLeft w:val="0"/>
          <w:marRight w:val="0"/>
          <w:marTop w:val="0"/>
          <w:marBottom w:val="0"/>
          <w:divBdr>
            <w:top w:val="none" w:sz="0" w:space="0" w:color="auto"/>
            <w:left w:val="none" w:sz="0" w:space="0" w:color="auto"/>
            <w:bottom w:val="none" w:sz="0" w:space="0" w:color="auto"/>
            <w:right w:val="none" w:sz="0" w:space="0" w:color="auto"/>
          </w:divBdr>
        </w:div>
        <w:div w:id="1585526545">
          <w:marLeft w:val="0"/>
          <w:marRight w:val="0"/>
          <w:marTop w:val="0"/>
          <w:marBottom w:val="0"/>
          <w:divBdr>
            <w:top w:val="none" w:sz="0" w:space="0" w:color="auto"/>
            <w:left w:val="none" w:sz="0" w:space="0" w:color="auto"/>
            <w:bottom w:val="none" w:sz="0" w:space="0" w:color="auto"/>
            <w:right w:val="none" w:sz="0" w:space="0" w:color="auto"/>
          </w:divBdr>
        </w:div>
        <w:div w:id="740445423">
          <w:marLeft w:val="0"/>
          <w:marRight w:val="0"/>
          <w:marTop w:val="0"/>
          <w:marBottom w:val="0"/>
          <w:divBdr>
            <w:top w:val="none" w:sz="0" w:space="0" w:color="auto"/>
            <w:left w:val="none" w:sz="0" w:space="0" w:color="auto"/>
            <w:bottom w:val="none" w:sz="0" w:space="0" w:color="auto"/>
            <w:right w:val="none" w:sz="0" w:space="0" w:color="auto"/>
          </w:divBdr>
        </w:div>
        <w:div w:id="396048938">
          <w:marLeft w:val="0"/>
          <w:marRight w:val="0"/>
          <w:marTop w:val="0"/>
          <w:marBottom w:val="0"/>
          <w:divBdr>
            <w:top w:val="none" w:sz="0" w:space="0" w:color="auto"/>
            <w:left w:val="none" w:sz="0" w:space="0" w:color="auto"/>
            <w:bottom w:val="none" w:sz="0" w:space="0" w:color="auto"/>
            <w:right w:val="none" w:sz="0" w:space="0" w:color="auto"/>
          </w:divBdr>
        </w:div>
        <w:div w:id="1753626862">
          <w:marLeft w:val="0"/>
          <w:marRight w:val="0"/>
          <w:marTop w:val="0"/>
          <w:marBottom w:val="0"/>
          <w:divBdr>
            <w:top w:val="none" w:sz="0" w:space="0" w:color="auto"/>
            <w:left w:val="none" w:sz="0" w:space="0" w:color="auto"/>
            <w:bottom w:val="none" w:sz="0" w:space="0" w:color="auto"/>
            <w:right w:val="none" w:sz="0" w:space="0" w:color="auto"/>
          </w:divBdr>
        </w:div>
        <w:div w:id="608707386">
          <w:marLeft w:val="0"/>
          <w:marRight w:val="0"/>
          <w:marTop w:val="0"/>
          <w:marBottom w:val="0"/>
          <w:divBdr>
            <w:top w:val="none" w:sz="0" w:space="0" w:color="auto"/>
            <w:left w:val="none" w:sz="0" w:space="0" w:color="auto"/>
            <w:bottom w:val="none" w:sz="0" w:space="0" w:color="auto"/>
            <w:right w:val="none" w:sz="0" w:space="0" w:color="auto"/>
          </w:divBdr>
        </w:div>
        <w:div w:id="99028245">
          <w:marLeft w:val="0"/>
          <w:marRight w:val="0"/>
          <w:marTop w:val="0"/>
          <w:marBottom w:val="0"/>
          <w:divBdr>
            <w:top w:val="none" w:sz="0" w:space="0" w:color="auto"/>
            <w:left w:val="none" w:sz="0" w:space="0" w:color="auto"/>
            <w:bottom w:val="none" w:sz="0" w:space="0" w:color="auto"/>
            <w:right w:val="none" w:sz="0" w:space="0" w:color="auto"/>
          </w:divBdr>
        </w:div>
        <w:div w:id="1921789331">
          <w:marLeft w:val="0"/>
          <w:marRight w:val="0"/>
          <w:marTop w:val="0"/>
          <w:marBottom w:val="0"/>
          <w:divBdr>
            <w:top w:val="none" w:sz="0" w:space="0" w:color="auto"/>
            <w:left w:val="none" w:sz="0" w:space="0" w:color="auto"/>
            <w:bottom w:val="none" w:sz="0" w:space="0" w:color="auto"/>
            <w:right w:val="none" w:sz="0" w:space="0" w:color="auto"/>
          </w:divBdr>
        </w:div>
        <w:div w:id="69012620">
          <w:marLeft w:val="0"/>
          <w:marRight w:val="0"/>
          <w:marTop w:val="0"/>
          <w:marBottom w:val="0"/>
          <w:divBdr>
            <w:top w:val="none" w:sz="0" w:space="0" w:color="auto"/>
            <w:left w:val="none" w:sz="0" w:space="0" w:color="auto"/>
            <w:bottom w:val="none" w:sz="0" w:space="0" w:color="auto"/>
            <w:right w:val="none" w:sz="0" w:space="0" w:color="auto"/>
          </w:divBdr>
        </w:div>
        <w:div w:id="1858500339">
          <w:marLeft w:val="0"/>
          <w:marRight w:val="0"/>
          <w:marTop w:val="0"/>
          <w:marBottom w:val="0"/>
          <w:divBdr>
            <w:top w:val="none" w:sz="0" w:space="0" w:color="auto"/>
            <w:left w:val="none" w:sz="0" w:space="0" w:color="auto"/>
            <w:bottom w:val="none" w:sz="0" w:space="0" w:color="auto"/>
            <w:right w:val="none" w:sz="0" w:space="0" w:color="auto"/>
          </w:divBdr>
        </w:div>
        <w:div w:id="1813789681">
          <w:marLeft w:val="0"/>
          <w:marRight w:val="0"/>
          <w:marTop w:val="0"/>
          <w:marBottom w:val="0"/>
          <w:divBdr>
            <w:top w:val="none" w:sz="0" w:space="0" w:color="auto"/>
            <w:left w:val="none" w:sz="0" w:space="0" w:color="auto"/>
            <w:bottom w:val="none" w:sz="0" w:space="0" w:color="auto"/>
            <w:right w:val="none" w:sz="0" w:space="0" w:color="auto"/>
          </w:divBdr>
        </w:div>
        <w:div w:id="853424875">
          <w:marLeft w:val="0"/>
          <w:marRight w:val="0"/>
          <w:marTop w:val="0"/>
          <w:marBottom w:val="0"/>
          <w:divBdr>
            <w:top w:val="none" w:sz="0" w:space="0" w:color="auto"/>
            <w:left w:val="none" w:sz="0" w:space="0" w:color="auto"/>
            <w:bottom w:val="none" w:sz="0" w:space="0" w:color="auto"/>
            <w:right w:val="none" w:sz="0" w:space="0" w:color="auto"/>
          </w:divBdr>
        </w:div>
        <w:div w:id="1445346872">
          <w:marLeft w:val="0"/>
          <w:marRight w:val="0"/>
          <w:marTop w:val="0"/>
          <w:marBottom w:val="0"/>
          <w:divBdr>
            <w:top w:val="none" w:sz="0" w:space="0" w:color="auto"/>
            <w:left w:val="none" w:sz="0" w:space="0" w:color="auto"/>
            <w:bottom w:val="none" w:sz="0" w:space="0" w:color="auto"/>
            <w:right w:val="none" w:sz="0" w:space="0" w:color="auto"/>
          </w:divBdr>
        </w:div>
        <w:div w:id="2134245868">
          <w:marLeft w:val="0"/>
          <w:marRight w:val="0"/>
          <w:marTop w:val="0"/>
          <w:marBottom w:val="0"/>
          <w:divBdr>
            <w:top w:val="none" w:sz="0" w:space="0" w:color="auto"/>
            <w:left w:val="none" w:sz="0" w:space="0" w:color="auto"/>
            <w:bottom w:val="none" w:sz="0" w:space="0" w:color="auto"/>
            <w:right w:val="none" w:sz="0" w:space="0" w:color="auto"/>
          </w:divBdr>
        </w:div>
        <w:div w:id="1035350353">
          <w:marLeft w:val="0"/>
          <w:marRight w:val="0"/>
          <w:marTop w:val="0"/>
          <w:marBottom w:val="0"/>
          <w:divBdr>
            <w:top w:val="none" w:sz="0" w:space="0" w:color="auto"/>
            <w:left w:val="none" w:sz="0" w:space="0" w:color="auto"/>
            <w:bottom w:val="none" w:sz="0" w:space="0" w:color="auto"/>
            <w:right w:val="none" w:sz="0" w:space="0" w:color="auto"/>
          </w:divBdr>
        </w:div>
        <w:div w:id="295919728">
          <w:marLeft w:val="0"/>
          <w:marRight w:val="0"/>
          <w:marTop w:val="0"/>
          <w:marBottom w:val="0"/>
          <w:divBdr>
            <w:top w:val="none" w:sz="0" w:space="0" w:color="auto"/>
            <w:left w:val="none" w:sz="0" w:space="0" w:color="auto"/>
            <w:bottom w:val="none" w:sz="0" w:space="0" w:color="auto"/>
            <w:right w:val="none" w:sz="0" w:space="0" w:color="auto"/>
          </w:divBdr>
        </w:div>
        <w:div w:id="1233543406">
          <w:marLeft w:val="0"/>
          <w:marRight w:val="0"/>
          <w:marTop w:val="0"/>
          <w:marBottom w:val="0"/>
          <w:divBdr>
            <w:top w:val="none" w:sz="0" w:space="0" w:color="auto"/>
            <w:left w:val="none" w:sz="0" w:space="0" w:color="auto"/>
            <w:bottom w:val="none" w:sz="0" w:space="0" w:color="auto"/>
            <w:right w:val="none" w:sz="0" w:space="0" w:color="auto"/>
          </w:divBdr>
        </w:div>
        <w:div w:id="983393548">
          <w:marLeft w:val="0"/>
          <w:marRight w:val="0"/>
          <w:marTop w:val="0"/>
          <w:marBottom w:val="0"/>
          <w:divBdr>
            <w:top w:val="none" w:sz="0" w:space="0" w:color="auto"/>
            <w:left w:val="none" w:sz="0" w:space="0" w:color="auto"/>
            <w:bottom w:val="none" w:sz="0" w:space="0" w:color="auto"/>
            <w:right w:val="none" w:sz="0" w:space="0" w:color="auto"/>
          </w:divBdr>
        </w:div>
        <w:div w:id="704452574">
          <w:marLeft w:val="0"/>
          <w:marRight w:val="0"/>
          <w:marTop w:val="0"/>
          <w:marBottom w:val="0"/>
          <w:divBdr>
            <w:top w:val="none" w:sz="0" w:space="0" w:color="auto"/>
            <w:left w:val="none" w:sz="0" w:space="0" w:color="auto"/>
            <w:bottom w:val="none" w:sz="0" w:space="0" w:color="auto"/>
            <w:right w:val="none" w:sz="0" w:space="0" w:color="auto"/>
          </w:divBdr>
        </w:div>
        <w:div w:id="465857062">
          <w:marLeft w:val="0"/>
          <w:marRight w:val="0"/>
          <w:marTop w:val="0"/>
          <w:marBottom w:val="0"/>
          <w:divBdr>
            <w:top w:val="none" w:sz="0" w:space="0" w:color="auto"/>
            <w:left w:val="none" w:sz="0" w:space="0" w:color="auto"/>
            <w:bottom w:val="none" w:sz="0" w:space="0" w:color="auto"/>
            <w:right w:val="none" w:sz="0" w:space="0" w:color="auto"/>
          </w:divBdr>
        </w:div>
        <w:div w:id="1750733794">
          <w:marLeft w:val="0"/>
          <w:marRight w:val="0"/>
          <w:marTop w:val="0"/>
          <w:marBottom w:val="0"/>
          <w:divBdr>
            <w:top w:val="none" w:sz="0" w:space="0" w:color="auto"/>
            <w:left w:val="none" w:sz="0" w:space="0" w:color="auto"/>
            <w:bottom w:val="none" w:sz="0" w:space="0" w:color="auto"/>
            <w:right w:val="none" w:sz="0" w:space="0" w:color="auto"/>
          </w:divBdr>
        </w:div>
        <w:div w:id="1497767895">
          <w:marLeft w:val="0"/>
          <w:marRight w:val="0"/>
          <w:marTop w:val="0"/>
          <w:marBottom w:val="0"/>
          <w:divBdr>
            <w:top w:val="none" w:sz="0" w:space="0" w:color="auto"/>
            <w:left w:val="none" w:sz="0" w:space="0" w:color="auto"/>
            <w:bottom w:val="none" w:sz="0" w:space="0" w:color="auto"/>
            <w:right w:val="none" w:sz="0" w:space="0" w:color="auto"/>
          </w:divBdr>
        </w:div>
        <w:div w:id="178589178">
          <w:marLeft w:val="0"/>
          <w:marRight w:val="0"/>
          <w:marTop w:val="0"/>
          <w:marBottom w:val="0"/>
          <w:divBdr>
            <w:top w:val="none" w:sz="0" w:space="0" w:color="auto"/>
            <w:left w:val="none" w:sz="0" w:space="0" w:color="auto"/>
            <w:bottom w:val="none" w:sz="0" w:space="0" w:color="auto"/>
            <w:right w:val="none" w:sz="0" w:space="0" w:color="auto"/>
          </w:divBdr>
        </w:div>
        <w:div w:id="1070735532">
          <w:marLeft w:val="0"/>
          <w:marRight w:val="0"/>
          <w:marTop w:val="0"/>
          <w:marBottom w:val="0"/>
          <w:divBdr>
            <w:top w:val="none" w:sz="0" w:space="0" w:color="auto"/>
            <w:left w:val="none" w:sz="0" w:space="0" w:color="auto"/>
            <w:bottom w:val="none" w:sz="0" w:space="0" w:color="auto"/>
            <w:right w:val="none" w:sz="0" w:space="0" w:color="auto"/>
          </w:divBdr>
        </w:div>
        <w:div w:id="2124303637">
          <w:marLeft w:val="0"/>
          <w:marRight w:val="0"/>
          <w:marTop w:val="0"/>
          <w:marBottom w:val="0"/>
          <w:divBdr>
            <w:top w:val="none" w:sz="0" w:space="0" w:color="auto"/>
            <w:left w:val="none" w:sz="0" w:space="0" w:color="auto"/>
            <w:bottom w:val="none" w:sz="0" w:space="0" w:color="auto"/>
            <w:right w:val="none" w:sz="0" w:space="0" w:color="auto"/>
          </w:divBdr>
        </w:div>
        <w:div w:id="1121145864">
          <w:marLeft w:val="0"/>
          <w:marRight w:val="0"/>
          <w:marTop w:val="0"/>
          <w:marBottom w:val="0"/>
          <w:divBdr>
            <w:top w:val="none" w:sz="0" w:space="0" w:color="auto"/>
            <w:left w:val="none" w:sz="0" w:space="0" w:color="auto"/>
            <w:bottom w:val="none" w:sz="0" w:space="0" w:color="auto"/>
            <w:right w:val="none" w:sz="0" w:space="0" w:color="auto"/>
          </w:divBdr>
        </w:div>
        <w:div w:id="1602371893">
          <w:marLeft w:val="0"/>
          <w:marRight w:val="0"/>
          <w:marTop w:val="0"/>
          <w:marBottom w:val="0"/>
          <w:divBdr>
            <w:top w:val="none" w:sz="0" w:space="0" w:color="auto"/>
            <w:left w:val="none" w:sz="0" w:space="0" w:color="auto"/>
            <w:bottom w:val="none" w:sz="0" w:space="0" w:color="auto"/>
            <w:right w:val="none" w:sz="0" w:space="0" w:color="auto"/>
          </w:divBdr>
        </w:div>
        <w:div w:id="589122768">
          <w:marLeft w:val="0"/>
          <w:marRight w:val="0"/>
          <w:marTop w:val="0"/>
          <w:marBottom w:val="0"/>
          <w:divBdr>
            <w:top w:val="none" w:sz="0" w:space="0" w:color="auto"/>
            <w:left w:val="none" w:sz="0" w:space="0" w:color="auto"/>
            <w:bottom w:val="none" w:sz="0" w:space="0" w:color="auto"/>
            <w:right w:val="none" w:sz="0" w:space="0" w:color="auto"/>
          </w:divBdr>
        </w:div>
        <w:div w:id="1670865852">
          <w:marLeft w:val="0"/>
          <w:marRight w:val="0"/>
          <w:marTop w:val="0"/>
          <w:marBottom w:val="0"/>
          <w:divBdr>
            <w:top w:val="none" w:sz="0" w:space="0" w:color="auto"/>
            <w:left w:val="none" w:sz="0" w:space="0" w:color="auto"/>
            <w:bottom w:val="none" w:sz="0" w:space="0" w:color="auto"/>
            <w:right w:val="none" w:sz="0" w:space="0" w:color="auto"/>
          </w:divBdr>
        </w:div>
        <w:div w:id="992686819">
          <w:marLeft w:val="0"/>
          <w:marRight w:val="0"/>
          <w:marTop w:val="0"/>
          <w:marBottom w:val="0"/>
          <w:divBdr>
            <w:top w:val="none" w:sz="0" w:space="0" w:color="auto"/>
            <w:left w:val="none" w:sz="0" w:space="0" w:color="auto"/>
            <w:bottom w:val="none" w:sz="0" w:space="0" w:color="auto"/>
            <w:right w:val="none" w:sz="0" w:space="0" w:color="auto"/>
          </w:divBdr>
        </w:div>
        <w:div w:id="1129669030">
          <w:marLeft w:val="0"/>
          <w:marRight w:val="0"/>
          <w:marTop w:val="0"/>
          <w:marBottom w:val="0"/>
          <w:divBdr>
            <w:top w:val="none" w:sz="0" w:space="0" w:color="auto"/>
            <w:left w:val="none" w:sz="0" w:space="0" w:color="auto"/>
            <w:bottom w:val="none" w:sz="0" w:space="0" w:color="auto"/>
            <w:right w:val="none" w:sz="0" w:space="0" w:color="auto"/>
          </w:divBdr>
        </w:div>
        <w:div w:id="997927323">
          <w:marLeft w:val="0"/>
          <w:marRight w:val="0"/>
          <w:marTop w:val="0"/>
          <w:marBottom w:val="0"/>
          <w:divBdr>
            <w:top w:val="none" w:sz="0" w:space="0" w:color="auto"/>
            <w:left w:val="none" w:sz="0" w:space="0" w:color="auto"/>
            <w:bottom w:val="none" w:sz="0" w:space="0" w:color="auto"/>
            <w:right w:val="none" w:sz="0" w:space="0" w:color="auto"/>
          </w:divBdr>
        </w:div>
        <w:div w:id="894046511">
          <w:marLeft w:val="0"/>
          <w:marRight w:val="0"/>
          <w:marTop w:val="0"/>
          <w:marBottom w:val="0"/>
          <w:divBdr>
            <w:top w:val="none" w:sz="0" w:space="0" w:color="auto"/>
            <w:left w:val="none" w:sz="0" w:space="0" w:color="auto"/>
            <w:bottom w:val="none" w:sz="0" w:space="0" w:color="auto"/>
            <w:right w:val="none" w:sz="0" w:space="0" w:color="auto"/>
          </w:divBdr>
        </w:div>
        <w:div w:id="1133209198">
          <w:marLeft w:val="0"/>
          <w:marRight w:val="0"/>
          <w:marTop w:val="0"/>
          <w:marBottom w:val="0"/>
          <w:divBdr>
            <w:top w:val="none" w:sz="0" w:space="0" w:color="auto"/>
            <w:left w:val="none" w:sz="0" w:space="0" w:color="auto"/>
            <w:bottom w:val="none" w:sz="0" w:space="0" w:color="auto"/>
            <w:right w:val="none" w:sz="0" w:space="0" w:color="auto"/>
          </w:divBdr>
        </w:div>
        <w:div w:id="571889146">
          <w:marLeft w:val="0"/>
          <w:marRight w:val="0"/>
          <w:marTop w:val="0"/>
          <w:marBottom w:val="0"/>
          <w:divBdr>
            <w:top w:val="none" w:sz="0" w:space="0" w:color="auto"/>
            <w:left w:val="none" w:sz="0" w:space="0" w:color="auto"/>
            <w:bottom w:val="none" w:sz="0" w:space="0" w:color="auto"/>
            <w:right w:val="none" w:sz="0" w:space="0" w:color="auto"/>
          </w:divBdr>
        </w:div>
        <w:div w:id="1889563739">
          <w:marLeft w:val="0"/>
          <w:marRight w:val="0"/>
          <w:marTop w:val="0"/>
          <w:marBottom w:val="0"/>
          <w:divBdr>
            <w:top w:val="none" w:sz="0" w:space="0" w:color="auto"/>
            <w:left w:val="none" w:sz="0" w:space="0" w:color="auto"/>
            <w:bottom w:val="none" w:sz="0" w:space="0" w:color="auto"/>
            <w:right w:val="none" w:sz="0" w:space="0" w:color="auto"/>
          </w:divBdr>
        </w:div>
        <w:div w:id="1766613188">
          <w:marLeft w:val="0"/>
          <w:marRight w:val="0"/>
          <w:marTop w:val="0"/>
          <w:marBottom w:val="0"/>
          <w:divBdr>
            <w:top w:val="none" w:sz="0" w:space="0" w:color="auto"/>
            <w:left w:val="none" w:sz="0" w:space="0" w:color="auto"/>
            <w:bottom w:val="none" w:sz="0" w:space="0" w:color="auto"/>
            <w:right w:val="none" w:sz="0" w:space="0" w:color="auto"/>
          </w:divBdr>
        </w:div>
        <w:div w:id="1535118049">
          <w:marLeft w:val="0"/>
          <w:marRight w:val="0"/>
          <w:marTop w:val="0"/>
          <w:marBottom w:val="0"/>
          <w:divBdr>
            <w:top w:val="none" w:sz="0" w:space="0" w:color="auto"/>
            <w:left w:val="none" w:sz="0" w:space="0" w:color="auto"/>
            <w:bottom w:val="none" w:sz="0" w:space="0" w:color="auto"/>
            <w:right w:val="none" w:sz="0" w:space="0" w:color="auto"/>
          </w:divBdr>
        </w:div>
      </w:divsChild>
    </w:div>
    <w:div w:id="1883208264">
      <w:bodyDiv w:val="1"/>
      <w:marLeft w:val="0"/>
      <w:marRight w:val="0"/>
      <w:marTop w:val="0"/>
      <w:marBottom w:val="0"/>
      <w:divBdr>
        <w:top w:val="none" w:sz="0" w:space="0" w:color="auto"/>
        <w:left w:val="none" w:sz="0" w:space="0" w:color="auto"/>
        <w:bottom w:val="none" w:sz="0" w:space="0" w:color="auto"/>
        <w:right w:val="none" w:sz="0" w:space="0" w:color="auto"/>
      </w:divBdr>
    </w:div>
    <w:div w:id="1894466642">
      <w:bodyDiv w:val="1"/>
      <w:marLeft w:val="0"/>
      <w:marRight w:val="0"/>
      <w:marTop w:val="0"/>
      <w:marBottom w:val="0"/>
      <w:divBdr>
        <w:top w:val="none" w:sz="0" w:space="0" w:color="auto"/>
        <w:left w:val="none" w:sz="0" w:space="0" w:color="auto"/>
        <w:bottom w:val="none" w:sz="0" w:space="0" w:color="auto"/>
        <w:right w:val="none" w:sz="0" w:space="0" w:color="auto"/>
      </w:divBdr>
    </w:div>
    <w:div w:id="1894467671">
      <w:bodyDiv w:val="1"/>
      <w:marLeft w:val="0"/>
      <w:marRight w:val="0"/>
      <w:marTop w:val="0"/>
      <w:marBottom w:val="0"/>
      <w:divBdr>
        <w:top w:val="none" w:sz="0" w:space="0" w:color="auto"/>
        <w:left w:val="none" w:sz="0" w:space="0" w:color="auto"/>
        <w:bottom w:val="none" w:sz="0" w:space="0" w:color="auto"/>
        <w:right w:val="none" w:sz="0" w:space="0" w:color="auto"/>
      </w:divBdr>
      <w:divsChild>
        <w:div w:id="2059282421">
          <w:marLeft w:val="0"/>
          <w:marRight w:val="0"/>
          <w:marTop w:val="0"/>
          <w:marBottom w:val="0"/>
          <w:divBdr>
            <w:top w:val="none" w:sz="0" w:space="0" w:color="auto"/>
            <w:left w:val="none" w:sz="0" w:space="0" w:color="auto"/>
            <w:bottom w:val="none" w:sz="0" w:space="0" w:color="auto"/>
            <w:right w:val="none" w:sz="0" w:space="0" w:color="auto"/>
          </w:divBdr>
        </w:div>
        <w:div w:id="1822968481">
          <w:marLeft w:val="0"/>
          <w:marRight w:val="0"/>
          <w:marTop w:val="0"/>
          <w:marBottom w:val="0"/>
          <w:divBdr>
            <w:top w:val="none" w:sz="0" w:space="0" w:color="auto"/>
            <w:left w:val="none" w:sz="0" w:space="0" w:color="auto"/>
            <w:bottom w:val="none" w:sz="0" w:space="0" w:color="auto"/>
            <w:right w:val="none" w:sz="0" w:space="0" w:color="auto"/>
          </w:divBdr>
        </w:div>
        <w:div w:id="603223268">
          <w:marLeft w:val="0"/>
          <w:marRight w:val="0"/>
          <w:marTop w:val="0"/>
          <w:marBottom w:val="0"/>
          <w:divBdr>
            <w:top w:val="none" w:sz="0" w:space="0" w:color="auto"/>
            <w:left w:val="none" w:sz="0" w:space="0" w:color="auto"/>
            <w:bottom w:val="none" w:sz="0" w:space="0" w:color="auto"/>
            <w:right w:val="none" w:sz="0" w:space="0" w:color="auto"/>
          </w:divBdr>
        </w:div>
        <w:div w:id="1911302850">
          <w:marLeft w:val="0"/>
          <w:marRight w:val="0"/>
          <w:marTop w:val="0"/>
          <w:marBottom w:val="0"/>
          <w:divBdr>
            <w:top w:val="none" w:sz="0" w:space="0" w:color="auto"/>
            <w:left w:val="none" w:sz="0" w:space="0" w:color="auto"/>
            <w:bottom w:val="none" w:sz="0" w:space="0" w:color="auto"/>
            <w:right w:val="none" w:sz="0" w:space="0" w:color="auto"/>
          </w:divBdr>
        </w:div>
        <w:div w:id="1469125396">
          <w:marLeft w:val="0"/>
          <w:marRight w:val="0"/>
          <w:marTop w:val="0"/>
          <w:marBottom w:val="0"/>
          <w:divBdr>
            <w:top w:val="none" w:sz="0" w:space="0" w:color="auto"/>
            <w:left w:val="none" w:sz="0" w:space="0" w:color="auto"/>
            <w:bottom w:val="none" w:sz="0" w:space="0" w:color="auto"/>
            <w:right w:val="none" w:sz="0" w:space="0" w:color="auto"/>
          </w:divBdr>
        </w:div>
      </w:divsChild>
    </w:div>
    <w:div w:id="1904948055">
      <w:bodyDiv w:val="1"/>
      <w:marLeft w:val="0"/>
      <w:marRight w:val="0"/>
      <w:marTop w:val="0"/>
      <w:marBottom w:val="0"/>
      <w:divBdr>
        <w:top w:val="none" w:sz="0" w:space="0" w:color="auto"/>
        <w:left w:val="none" w:sz="0" w:space="0" w:color="auto"/>
        <w:bottom w:val="none" w:sz="0" w:space="0" w:color="auto"/>
        <w:right w:val="none" w:sz="0" w:space="0" w:color="auto"/>
      </w:divBdr>
      <w:divsChild>
        <w:div w:id="1854956747">
          <w:marLeft w:val="0"/>
          <w:marRight w:val="0"/>
          <w:marTop w:val="0"/>
          <w:marBottom w:val="0"/>
          <w:divBdr>
            <w:top w:val="none" w:sz="0" w:space="0" w:color="auto"/>
            <w:left w:val="none" w:sz="0" w:space="0" w:color="auto"/>
            <w:bottom w:val="none" w:sz="0" w:space="0" w:color="auto"/>
            <w:right w:val="none" w:sz="0" w:space="0" w:color="auto"/>
          </w:divBdr>
        </w:div>
        <w:div w:id="1450394549">
          <w:marLeft w:val="0"/>
          <w:marRight w:val="0"/>
          <w:marTop w:val="0"/>
          <w:marBottom w:val="0"/>
          <w:divBdr>
            <w:top w:val="none" w:sz="0" w:space="0" w:color="auto"/>
            <w:left w:val="none" w:sz="0" w:space="0" w:color="auto"/>
            <w:bottom w:val="none" w:sz="0" w:space="0" w:color="auto"/>
            <w:right w:val="none" w:sz="0" w:space="0" w:color="auto"/>
          </w:divBdr>
        </w:div>
        <w:div w:id="472501">
          <w:marLeft w:val="0"/>
          <w:marRight w:val="0"/>
          <w:marTop w:val="0"/>
          <w:marBottom w:val="0"/>
          <w:divBdr>
            <w:top w:val="none" w:sz="0" w:space="0" w:color="auto"/>
            <w:left w:val="none" w:sz="0" w:space="0" w:color="auto"/>
            <w:bottom w:val="none" w:sz="0" w:space="0" w:color="auto"/>
            <w:right w:val="none" w:sz="0" w:space="0" w:color="auto"/>
          </w:divBdr>
        </w:div>
      </w:divsChild>
    </w:div>
    <w:div w:id="1906722532">
      <w:bodyDiv w:val="1"/>
      <w:marLeft w:val="0"/>
      <w:marRight w:val="0"/>
      <w:marTop w:val="0"/>
      <w:marBottom w:val="0"/>
      <w:divBdr>
        <w:top w:val="none" w:sz="0" w:space="0" w:color="auto"/>
        <w:left w:val="none" w:sz="0" w:space="0" w:color="auto"/>
        <w:bottom w:val="none" w:sz="0" w:space="0" w:color="auto"/>
        <w:right w:val="none" w:sz="0" w:space="0" w:color="auto"/>
      </w:divBdr>
    </w:div>
    <w:div w:id="1908803993">
      <w:bodyDiv w:val="1"/>
      <w:marLeft w:val="0"/>
      <w:marRight w:val="0"/>
      <w:marTop w:val="0"/>
      <w:marBottom w:val="0"/>
      <w:divBdr>
        <w:top w:val="none" w:sz="0" w:space="0" w:color="auto"/>
        <w:left w:val="none" w:sz="0" w:space="0" w:color="auto"/>
        <w:bottom w:val="none" w:sz="0" w:space="0" w:color="auto"/>
        <w:right w:val="none" w:sz="0" w:space="0" w:color="auto"/>
      </w:divBdr>
      <w:divsChild>
        <w:div w:id="975065420">
          <w:marLeft w:val="0"/>
          <w:marRight w:val="0"/>
          <w:marTop w:val="0"/>
          <w:marBottom w:val="0"/>
          <w:divBdr>
            <w:top w:val="none" w:sz="0" w:space="0" w:color="auto"/>
            <w:left w:val="none" w:sz="0" w:space="0" w:color="auto"/>
            <w:bottom w:val="none" w:sz="0" w:space="0" w:color="auto"/>
            <w:right w:val="none" w:sz="0" w:space="0" w:color="auto"/>
          </w:divBdr>
        </w:div>
        <w:div w:id="2015956726">
          <w:marLeft w:val="0"/>
          <w:marRight w:val="0"/>
          <w:marTop w:val="0"/>
          <w:marBottom w:val="0"/>
          <w:divBdr>
            <w:top w:val="none" w:sz="0" w:space="0" w:color="auto"/>
            <w:left w:val="none" w:sz="0" w:space="0" w:color="auto"/>
            <w:bottom w:val="none" w:sz="0" w:space="0" w:color="auto"/>
            <w:right w:val="none" w:sz="0" w:space="0" w:color="auto"/>
          </w:divBdr>
        </w:div>
        <w:div w:id="50543489">
          <w:marLeft w:val="0"/>
          <w:marRight w:val="0"/>
          <w:marTop w:val="0"/>
          <w:marBottom w:val="0"/>
          <w:divBdr>
            <w:top w:val="none" w:sz="0" w:space="0" w:color="auto"/>
            <w:left w:val="none" w:sz="0" w:space="0" w:color="auto"/>
            <w:bottom w:val="none" w:sz="0" w:space="0" w:color="auto"/>
            <w:right w:val="none" w:sz="0" w:space="0" w:color="auto"/>
          </w:divBdr>
        </w:div>
        <w:div w:id="1600720795">
          <w:marLeft w:val="0"/>
          <w:marRight w:val="0"/>
          <w:marTop w:val="0"/>
          <w:marBottom w:val="0"/>
          <w:divBdr>
            <w:top w:val="none" w:sz="0" w:space="0" w:color="auto"/>
            <w:left w:val="none" w:sz="0" w:space="0" w:color="auto"/>
            <w:bottom w:val="none" w:sz="0" w:space="0" w:color="auto"/>
            <w:right w:val="none" w:sz="0" w:space="0" w:color="auto"/>
          </w:divBdr>
        </w:div>
        <w:div w:id="794638546">
          <w:marLeft w:val="0"/>
          <w:marRight w:val="0"/>
          <w:marTop w:val="0"/>
          <w:marBottom w:val="0"/>
          <w:divBdr>
            <w:top w:val="none" w:sz="0" w:space="0" w:color="auto"/>
            <w:left w:val="none" w:sz="0" w:space="0" w:color="auto"/>
            <w:bottom w:val="none" w:sz="0" w:space="0" w:color="auto"/>
            <w:right w:val="none" w:sz="0" w:space="0" w:color="auto"/>
          </w:divBdr>
        </w:div>
      </w:divsChild>
    </w:div>
    <w:div w:id="1912883514">
      <w:bodyDiv w:val="1"/>
      <w:marLeft w:val="0"/>
      <w:marRight w:val="0"/>
      <w:marTop w:val="0"/>
      <w:marBottom w:val="0"/>
      <w:divBdr>
        <w:top w:val="none" w:sz="0" w:space="0" w:color="auto"/>
        <w:left w:val="none" w:sz="0" w:space="0" w:color="auto"/>
        <w:bottom w:val="none" w:sz="0" w:space="0" w:color="auto"/>
        <w:right w:val="none" w:sz="0" w:space="0" w:color="auto"/>
      </w:divBdr>
    </w:div>
    <w:div w:id="1918782669">
      <w:bodyDiv w:val="1"/>
      <w:marLeft w:val="0"/>
      <w:marRight w:val="0"/>
      <w:marTop w:val="0"/>
      <w:marBottom w:val="0"/>
      <w:divBdr>
        <w:top w:val="none" w:sz="0" w:space="0" w:color="auto"/>
        <w:left w:val="none" w:sz="0" w:space="0" w:color="auto"/>
        <w:bottom w:val="none" w:sz="0" w:space="0" w:color="auto"/>
        <w:right w:val="none" w:sz="0" w:space="0" w:color="auto"/>
      </w:divBdr>
      <w:divsChild>
        <w:div w:id="1385131863">
          <w:marLeft w:val="0"/>
          <w:marRight w:val="0"/>
          <w:marTop w:val="0"/>
          <w:marBottom w:val="0"/>
          <w:divBdr>
            <w:top w:val="none" w:sz="0" w:space="0" w:color="auto"/>
            <w:left w:val="none" w:sz="0" w:space="0" w:color="auto"/>
            <w:bottom w:val="none" w:sz="0" w:space="0" w:color="auto"/>
            <w:right w:val="none" w:sz="0" w:space="0" w:color="auto"/>
          </w:divBdr>
        </w:div>
        <w:div w:id="2118020497">
          <w:marLeft w:val="0"/>
          <w:marRight w:val="0"/>
          <w:marTop w:val="0"/>
          <w:marBottom w:val="0"/>
          <w:divBdr>
            <w:top w:val="none" w:sz="0" w:space="0" w:color="auto"/>
            <w:left w:val="none" w:sz="0" w:space="0" w:color="auto"/>
            <w:bottom w:val="none" w:sz="0" w:space="0" w:color="auto"/>
            <w:right w:val="none" w:sz="0" w:space="0" w:color="auto"/>
          </w:divBdr>
        </w:div>
        <w:div w:id="187256090">
          <w:marLeft w:val="0"/>
          <w:marRight w:val="0"/>
          <w:marTop w:val="0"/>
          <w:marBottom w:val="0"/>
          <w:divBdr>
            <w:top w:val="none" w:sz="0" w:space="0" w:color="auto"/>
            <w:left w:val="none" w:sz="0" w:space="0" w:color="auto"/>
            <w:bottom w:val="none" w:sz="0" w:space="0" w:color="auto"/>
            <w:right w:val="none" w:sz="0" w:space="0" w:color="auto"/>
          </w:divBdr>
        </w:div>
        <w:div w:id="2010212472">
          <w:marLeft w:val="0"/>
          <w:marRight w:val="0"/>
          <w:marTop w:val="0"/>
          <w:marBottom w:val="0"/>
          <w:divBdr>
            <w:top w:val="none" w:sz="0" w:space="0" w:color="auto"/>
            <w:left w:val="none" w:sz="0" w:space="0" w:color="auto"/>
            <w:bottom w:val="none" w:sz="0" w:space="0" w:color="auto"/>
            <w:right w:val="none" w:sz="0" w:space="0" w:color="auto"/>
          </w:divBdr>
        </w:div>
      </w:divsChild>
    </w:div>
    <w:div w:id="1927569029">
      <w:bodyDiv w:val="1"/>
      <w:marLeft w:val="0"/>
      <w:marRight w:val="0"/>
      <w:marTop w:val="0"/>
      <w:marBottom w:val="0"/>
      <w:divBdr>
        <w:top w:val="none" w:sz="0" w:space="0" w:color="auto"/>
        <w:left w:val="none" w:sz="0" w:space="0" w:color="auto"/>
        <w:bottom w:val="none" w:sz="0" w:space="0" w:color="auto"/>
        <w:right w:val="none" w:sz="0" w:space="0" w:color="auto"/>
      </w:divBdr>
    </w:div>
    <w:div w:id="1927570170">
      <w:bodyDiv w:val="1"/>
      <w:marLeft w:val="0"/>
      <w:marRight w:val="0"/>
      <w:marTop w:val="0"/>
      <w:marBottom w:val="0"/>
      <w:divBdr>
        <w:top w:val="none" w:sz="0" w:space="0" w:color="auto"/>
        <w:left w:val="none" w:sz="0" w:space="0" w:color="auto"/>
        <w:bottom w:val="none" w:sz="0" w:space="0" w:color="auto"/>
        <w:right w:val="none" w:sz="0" w:space="0" w:color="auto"/>
      </w:divBdr>
    </w:div>
    <w:div w:id="1927765292">
      <w:bodyDiv w:val="1"/>
      <w:marLeft w:val="0"/>
      <w:marRight w:val="0"/>
      <w:marTop w:val="0"/>
      <w:marBottom w:val="0"/>
      <w:divBdr>
        <w:top w:val="none" w:sz="0" w:space="0" w:color="auto"/>
        <w:left w:val="none" w:sz="0" w:space="0" w:color="auto"/>
        <w:bottom w:val="none" w:sz="0" w:space="0" w:color="auto"/>
        <w:right w:val="none" w:sz="0" w:space="0" w:color="auto"/>
      </w:divBdr>
      <w:divsChild>
        <w:div w:id="512765527">
          <w:marLeft w:val="0"/>
          <w:marRight w:val="0"/>
          <w:marTop w:val="0"/>
          <w:marBottom w:val="0"/>
          <w:divBdr>
            <w:top w:val="none" w:sz="0" w:space="0" w:color="auto"/>
            <w:left w:val="none" w:sz="0" w:space="0" w:color="auto"/>
            <w:bottom w:val="none" w:sz="0" w:space="0" w:color="auto"/>
            <w:right w:val="none" w:sz="0" w:space="0" w:color="auto"/>
          </w:divBdr>
        </w:div>
        <w:div w:id="1189946523">
          <w:marLeft w:val="0"/>
          <w:marRight w:val="0"/>
          <w:marTop w:val="0"/>
          <w:marBottom w:val="0"/>
          <w:divBdr>
            <w:top w:val="none" w:sz="0" w:space="0" w:color="auto"/>
            <w:left w:val="none" w:sz="0" w:space="0" w:color="auto"/>
            <w:bottom w:val="none" w:sz="0" w:space="0" w:color="auto"/>
            <w:right w:val="none" w:sz="0" w:space="0" w:color="auto"/>
          </w:divBdr>
        </w:div>
        <w:div w:id="1645234545">
          <w:marLeft w:val="0"/>
          <w:marRight w:val="0"/>
          <w:marTop w:val="0"/>
          <w:marBottom w:val="0"/>
          <w:divBdr>
            <w:top w:val="none" w:sz="0" w:space="0" w:color="auto"/>
            <w:left w:val="none" w:sz="0" w:space="0" w:color="auto"/>
            <w:bottom w:val="none" w:sz="0" w:space="0" w:color="auto"/>
            <w:right w:val="none" w:sz="0" w:space="0" w:color="auto"/>
          </w:divBdr>
        </w:div>
        <w:div w:id="45220554">
          <w:marLeft w:val="0"/>
          <w:marRight w:val="0"/>
          <w:marTop w:val="0"/>
          <w:marBottom w:val="0"/>
          <w:divBdr>
            <w:top w:val="none" w:sz="0" w:space="0" w:color="auto"/>
            <w:left w:val="none" w:sz="0" w:space="0" w:color="auto"/>
            <w:bottom w:val="none" w:sz="0" w:space="0" w:color="auto"/>
            <w:right w:val="none" w:sz="0" w:space="0" w:color="auto"/>
          </w:divBdr>
        </w:div>
        <w:div w:id="1996100535">
          <w:marLeft w:val="0"/>
          <w:marRight w:val="0"/>
          <w:marTop w:val="0"/>
          <w:marBottom w:val="0"/>
          <w:divBdr>
            <w:top w:val="none" w:sz="0" w:space="0" w:color="auto"/>
            <w:left w:val="none" w:sz="0" w:space="0" w:color="auto"/>
            <w:bottom w:val="none" w:sz="0" w:space="0" w:color="auto"/>
            <w:right w:val="none" w:sz="0" w:space="0" w:color="auto"/>
          </w:divBdr>
        </w:div>
        <w:div w:id="1500121159">
          <w:marLeft w:val="0"/>
          <w:marRight w:val="0"/>
          <w:marTop w:val="0"/>
          <w:marBottom w:val="0"/>
          <w:divBdr>
            <w:top w:val="none" w:sz="0" w:space="0" w:color="auto"/>
            <w:left w:val="none" w:sz="0" w:space="0" w:color="auto"/>
            <w:bottom w:val="none" w:sz="0" w:space="0" w:color="auto"/>
            <w:right w:val="none" w:sz="0" w:space="0" w:color="auto"/>
          </w:divBdr>
        </w:div>
        <w:div w:id="604533823">
          <w:marLeft w:val="0"/>
          <w:marRight w:val="0"/>
          <w:marTop w:val="0"/>
          <w:marBottom w:val="0"/>
          <w:divBdr>
            <w:top w:val="none" w:sz="0" w:space="0" w:color="auto"/>
            <w:left w:val="none" w:sz="0" w:space="0" w:color="auto"/>
            <w:bottom w:val="none" w:sz="0" w:space="0" w:color="auto"/>
            <w:right w:val="none" w:sz="0" w:space="0" w:color="auto"/>
          </w:divBdr>
        </w:div>
        <w:div w:id="969365860">
          <w:marLeft w:val="0"/>
          <w:marRight w:val="0"/>
          <w:marTop w:val="0"/>
          <w:marBottom w:val="0"/>
          <w:divBdr>
            <w:top w:val="none" w:sz="0" w:space="0" w:color="auto"/>
            <w:left w:val="none" w:sz="0" w:space="0" w:color="auto"/>
            <w:bottom w:val="none" w:sz="0" w:space="0" w:color="auto"/>
            <w:right w:val="none" w:sz="0" w:space="0" w:color="auto"/>
          </w:divBdr>
        </w:div>
        <w:div w:id="1724520985">
          <w:marLeft w:val="0"/>
          <w:marRight w:val="0"/>
          <w:marTop w:val="0"/>
          <w:marBottom w:val="0"/>
          <w:divBdr>
            <w:top w:val="none" w:sz="0" w:space="0" w:color="auto"/>
            <w:left w:val="none" w:sz="0" w:space="0" w:color="auto"/>
            <w:bottom w:val="none" w:sz="0" w:space="0" w:color="auto"/>
            <w:right w:val="none" w:sz="0" w:space="0" w:color="auto"/>
          </w:divBdr>
        </w:div>
        <w:div w:id="1388409670">
          <w:marLeft w:val="0"/>
          <w:marRight w:val="0"/>
          <w:marTop w:val="0"/>
          <w:marBottom w:val="0"/>
          <w:divBdr>
            <w:top w:val="none" w:sz="0" w:space="0" w:color="auto"/>
            <w:left w:val="none" w:sz="0" w:space="0" w:color="auto"/>
            <w:bottom w:val="none" w:sz="0" w:space="0" w:color="auto"/>
            <w:right w:val="none" w:sz="0" w:space="0" w:color="auto"/>
          </w:divBdr>
        </w:div>
        <w:div w:id="27949276">
          <w:marLeft w:val="0"/>
          <w:marRight w:val="0"/>
          <w:marTop w:val="0"/>
          <w:marBottom w:val="0"/>
          <w:divBdr>
            <w:top w:val="none" w:sz="0" w:space="0" w:color="auto"/>
            <w:left w:val="none" w:sz="0" w:space="0" w:color="auto"/>
            <w:bottom w:val="none" w:sz="0" w:space="0" w:color="auto"/>
            <w:right w:val="none" w:sz="0" w:space="0" w:color="auto"/>
          </w:divBdr>
        </w:div>
        <w:div w:id="872960005">
          <w:marLeft w:val="0"/>
          <w:marRight w:val="0"/>
          <w:marTop w:val="0"/>
          <w:marBottom w:val="0"/>
          <w:divBdr>
            <w:top w:val="none" w:sz="0" w:space="0" w:color="auto"/>
            <w:left w:val="none" w:sz="0" w:space="0" w:color="auto"/>
            <w:bottom w:val="none" w:sz="0" w:space="0" w:color="auto"/>
            <w:right w:val="none" w:sz="0" w:space="0" w:color="auto"/>
          </w:divBdr>
        </w:div>
        <w:div w:id="2016374327">
          <w:marLeft w:val="0"/>
          <w:marRight w:val="0"/>
          <w:marTop w:val="0"/>
          <w:marBottom w:val="0"/>
          <w:divBdr>
            <w:top w:val="none" w:sz="0" w:space="0" w:color="auto"/>
            <w:left w:val="none" w:sz="0" w:space="0" w:color="auto"/>
            <w:bottom w:val="none" w:sz="0" w:space="0" w:color="auto"/>
            <w:right w:val="none" w:sz="0" w:space="0" w:color="auto"/>
          </w:divBdr>
        </w:div>
        <w:div w:id="1748184584">
          <w:marLeft w:val="0"/>
          <w:marRight w:val="0"/>
          <w:marTop w:val="0"/>
          <w:marBottom w:val="0"/>
          <w:divBdr>
            <w:top w:val="none" w:sz="0" w:space="0" w:color="auto"/>
            <w:left w:val="none" w:sz="0" w:space="0" w:color="auto"/>
            <w:bottom w:val="none" w:sz="0" w:space="0" w:color="auto"/>
            <w:right w:val="none" w:sz="0" w:space="0" w:color="auto"/>
          </w:divBdr>
        </w:div>
        <w:div w:id="95558668">
          <w:marLeft w:val="0"/>
          <w:marRight w:val="0"/>
          <w:marTop w:val="0"/>
          <w:marBottom w:val="0"/>
          <w:divBdr>
            <w:top w:val="none" w:sz="0" w:space="0" w:color="auto"/>
            <w:left w:val="none" w:sz="0" w:space="0" w:color="auto"/>
            <w:bottom w:val="none" w:sz="0" w:space="0" w:color="auto"/>
            <w:right w:val="none" w:sz="0" w:space="0" w:color="auto"/>
          </w:divBdr>
        </w:div>
        <w:div w:id="2003314984">
          <w:marLeft w:val="0"/>
          <w:marRight w:val="0"/>
          <w:marTop w:val="0"/>
          <w:marBottom w:val="0"/>
          <w:divBdr>
            <w:top w:val="none" w:sz="0" w:space="0" w:color="auto"/>
            <w:left w:val="none" w:sz="0" w:space="0" w:color="auto"/>
            <w:bottom w:val="none" w:sz="0" w:space="0" w:color="auto"/>
            <w:right w:val="none" w:sz="0" w:space="0" w:color="auto"/>
          </w:divBdr>
        </w:div>
        <w:div w:id="65809279">
          <w:marLeft w:val="0"/>
          <w:marRight w:val="0"/>
          <w:marTop w:val="0"/>
          <w:marBottom w:val="0"/>
          <w:divBdr>
            <w:top w:val="none" w:sz="0" w:space="0" w:color="auto"/>
            <w:left w:val="none" w:sz="0" w:space="0" w:color="auto"/>
            <w:bottom w:val="none" w:sz="0" w:space="0" w:color="auto"/>
            <w:right w:val="none" w:sz="0" w:space="0" w:color="auto"/>
          </w:divBdr>
        </w:div>
        <w:div w:id="1226602307">
          <w:marLeft w:val="0"/>
          <w:marRight w:val="0"/>
          <w:marTop w:val="0"/>
          <w:marBottom w:val="0"/>
          <w:divBdr>
            <w:top w:val="none" w:sz="0" w:space="0" w:color="auto"/>
            <w:left w:val="none" w:sz="0" w:space="0" w:color="auto"/>
            <w:bottom w:val="none" w:sz="0" w:space="0" w:color="auto"/>
            <w:right w:val="none" w:sz="0" w:space="0" w:color="auto"/>
          </w:divBdr>
        </w:div>
      </w:divsChild>
    </w:div>
    <w:div w:id="1930846664">
      <w:bodyDiv w:val="1"/>
      <w:marLeft w:val="0"/>
      <w:marRight w:val="0"/>
      <w:marTop w:val="0"/>
      <w:marBottom w:val="0"/>
      <w:divBdr>
        <w:top w:val="none" w:sz="0" w:space="0" w:color="auto"/>
        <w:left w:val="none" w:sz="0" w:space="0" w:color="auto"/>
        <w:bottom w:val="none" w:sz="0" w:space="0" w:color="auto"/>
        <w:right w:val="none" w:sz="0" w:space="0" w:color="auto"/>
      </w:divBdr>
    </w:div>
    <w:div w:id="1932271568">
      <w:bodyDiv w:val="1"/>
      <w:marLeft w:val="0"/>
      <w:marRight w:val="0"/>
      <w:marTop w:val="0"/>
      <w:marBottom w:val="0"/>
      <w:divBdr>
        <w:top w:val="none" w:sz="0" w:space="0" w:color="auto"/>
        <w:left w:val="none" w:sz="0" w:space="0" w:color="auto"/>
        <w:bottom w:val="none" w:sz="0" w:space="0" w:color="auto"/>
        <w:right w:val="none" w:sz="0" w:space="0" w:color="auto"/>
      </w:divBdr>
    </w:div>
    <w:div w:id="1938979808">
      <w:bodyDiv w:val="1"/>
      <w:marLeft w:val="0"/>
      <w:marRight w:val="0"/>
      <w:marTop w:val="0"/>
      <w:marBottom w:val="0"/>
      <w:divBdr>
        <w:top w:val="none" w:sz="0" w:space="0" w:color="auto"/>
        <w:left w:val="none" w:sz="0" w:space="0" w:color="auto"/>
        <w:bottom w:val="none" w:sz="0" w:space="0" w:color="auto"/>
        <w:right w:val="none" w:sz="0" w:space="0" w:color="auto"/>
      </w:divBdr>
      <w:divsChild>
        <w:div w:id="1538003909">
          <w:marLeft w:val="0"/>
          <w:marRight w:val="0"/>
          <w:marTop w:val="0"/>
          <w:marBottom w:val="0"/>
          <w:divBdr>
            <w:top w:val="none" w:sz="0" w:space="0" w:color="auto"/>
            <w:left w:val="none" w:sz="0" w:space="0" w:color="auto"/>
            <w:bottom w:val="none" w:sz="0" w:space="0" w:color="auto"/>
            <w:right w:val="none" w:sz="0" w:space="0" w:color="auto"/>
          </w:divBdr>
        </w:div>
        <w:div w:id="1925071885">
          <w:marLeft w:val="0"/>
          <w:marRight w:val="0"/>
          <w:marTop w:val="0"/>
          <w:marBottom w:val="0"/>
          <w:divBdr>
            <w:top w:val="none" w:sz="0" w:space="0" w:color="auto"/>
            <w:left w:val="none" w:sz="0" w:space="0" w:color="auto"/>
            <w:bottom w:val="none" w:sz="0" w:space="0" w:color="auto"/>
            <w:right w:val="none" w:sz="0" w:space="0" w:color="auto"/>
          </w:divBdr>
        </w:div>
        <w:div w:id="819417678">
          <w:marLeft w:val="0"/>
          <w:marRight w:val="0"/>
          <w:marTop w:val="0"/>
          <w:marBottom w:val="0"/>
          <w:divBdr>
            <w:top w:val="none" w:sz="0" w:space="0" w:color="auto"/>
            <w:left w:val="none" w:sz="0" w:space="0" w:color="auto"/>
            <w:bottom w:val="none" w:sz="0" w:space="0" w:color="auto"/>
            <w:right w:val="none" w:sz="0" w:space="0" w:color="auto"/>
          </w:divBdr>
        </w:div>
        <w:div w:id="436679001">
          <w:marLeft w:val="0"/>
          <w:marRight w:val="0"/>
          <w:marTop w:val="0"/>
          <w:marBottom w:val="0"/>
          <w:divBdr>
            <w:top w:val="none" w:sz="0" w:space="0" w:color="auto"/>
            <w:left w:val="none" w:sz="0" w:space="0" w:color="auto"/>
            <w:bottom w:val="none" w:sz="0" w:space="0" w:color="auto"/>
            <w:right w:val="none" w:sz="0" w:space="0" w:color="auto"/>
          </w:divBdr>
        </w:div>
        <w:div w:id="925454202">
          <w:marLeft w:val="0"/>
          <w:marRight w:val="0"/>
          <w:marTop w:val="0"/>
          <w:marBottom w:val="0"/>
          <w:divBdr>
            <w:top w:val="none" w:sz="0" w:space="0" w:color="auto"/>
            <w:left w:val="none" w:sz="0" w:space="0" w:color="auto"/>
            <w:bottom w:val="none" w:sz="0" w:space="0" w:color="auto"/>
            <w:right w:val="none" w:sz="0" w:space="0" w:color="auto"/>
          </w:divBdr>
        </w:div>
        <w:div w:id="732122034">
          <w:marLeft w:val="0"/>
          <w:marRight w:val="0"/>
          <w:marTop w:val="0"/>
          <w:marBottom w:val="0"/>
          <w:divBdr>
            <w:top w:val="none" w:sz="0" w:space="0" w:color="auto"/>
            <w:left w:val="none" w:sz="0" w:space="0" w:color="auto"/>
            <w:bottom w:val="none" w:sz="0" w:space="0" w:color="auto"/>
            <w:right w:val="none" w:sz="0" w:space="0" w:color="auto"/>
          </w:divBdr>
        </w:div>
        <w:div w:id="51740356">
          <w:marLeft w:val="0"/>
          <w:marRight w:val="0"/>
          <w:marTop w:val="0"/>
          <w:marBottom w:val="0"/>
          <w:divBdr>
            <w:top w:val="none" w:sz="0" w:space="0" w:color="auto"/>
            <w:left w:val="none" w:sz="0" w:space="0" w:color="auto"/>
            <w:bottom w:val="none" w:sz="0" w:space="0" w:color="auto"/>
            <w:right w:val="none" w:sz="0" w:space="0" w:color="auto"/>
          </w:divBdr>
        </w:div>
        <w:div w:id="1097287964">
          <w:marLeft w:val="0"/>
          <w:marRight w:val="0"/>
          <w:marTop w:val="0"/>
          <w:marBottom w:val="0"/>
          <w:divBdr>
            <w:top w:val="none" w:sz="0" w:space="0" w:color="auto"/>
            <w:left w:val="none" w:sz="0" w:space="0" w:color="auto"/>
            <w:bottom w:val="none" w:sz="0" w:space="0" w:color="auto"/>
            <w:right w:val="none" w:sz="0" w:space="0" w:color="auto"/>
          </w:divBdr>
        </w:div>
        <w:div w:id="1698969010">
          <w:marLeft w:val="0"/>
          <w:marRight w:val="0"/>
          <w:marTop w:val="0"/>
          <w:marBottom w:val="0"/>
          <w:divBdr>
            <w:top w:val="none" w:sz="0" w:space="0" w:color="auto"/>
            <w:left w:val="none" w:sz="0" w:space="0" w:color="auto"/>
            <w:bottom w:val="none" w:sz="0" w:space="0" w:color="auto"/>
            <w:right w:val="none" w:sz="0" w:space="0" w:color="auto"/>
          </w:divBdr>
        </w:div>
      </w:divsChild>
    </w:div>
    <w:div w:id="1942638471">
      <w:bodyDiv w:val="1"/>
      <w:marLeft w:val="0"/>
      <w:marRight w:val="0"/>
      <w:marTop w:val="0"/>
      <w:marBottom w:val="0"/>
      <w:divBdr>
        <w:top w:val="none" w:sz="0" w:space="0" w:color="auto"/>
        <w:left w:val="none" w:sz="0" w:space="0" w:color="auto"/>
        <w:bottom w:val="none" w:sz="0" w:space="0" w:color="auto"/>
        <w:right w:val="none" w:sz="0" w:space="0" w:color="auto"/>
      </w:divBdr>
    </w:div>
    <w:div w:id="1952514277">
      <w:bodyDiv w:val="1"/>
      <w:marLeft w:val="0"/>
      <w:marRight w:val="0"/>
      <w:marTop w:val="0"/>
      <w:marBottom w:val="0"/>
      <w:divBdr>
        <w:top w:val="none" w:sz="0" w:space="0" w:color="auto"/>
        <w:left w:val="none" w:sz="0" w:space="0" w:color="auto"/>
        <w:bottom w:val="none" w:sz="0" w:space="0" w:color="auto"/>
        <w:right w:val="none" w:sz="0" w:space="0" w:color="auto"/>
      </w:divBdr>
      <w:divsChild>
        <w:div w:id="1259829417">
          <w:marLeft w:val="0"/>
          <w:marRight w:val="0"/>
          <w:marTop w:val="0"/>
          <w:marBottom w:val="0"/>
          <w:divBdr>
            <w:top w:val="none" w:sz="0" w:space="0" w:color="auto"/>
            <w:left w:val="none" w:sz="0" w:space="0" w:color="auto"/>
            <w:bottom w:val="none" w:sz="0" w:space="0" w:color="auto"/>
            <w:right w:val="none" w:sz="0" w:space="0" w:color="auto"/>
          </w:divBdr>
        </w:div>
        <w:div w:id="185601396">
          <w:marLeft w:val="0"/>
          <w:marRight w:val="0"/>
          <w:marTop w:val="0"/>
          <w:marBottom w:val="0"/>
          <w:divBdr>
            <w:top w:val="none" w:sz="0" w:space="0" w:color="auto"/>
            <w:left w:val="none" w:sz="0" w:space="0" w:color="auto"/>
            <w:bottom w:val="none" w:sz="0" w:space="0" w:color="auto"/>
            <w:right w:val="none" w:sz="0" w:space="0" w:color="auto"/>
          </w:divBdr>
        </w:div>
        <w:div w:id="426539255">
          <w:marLeft w:val="0"/>
          <w:marRight w:val="0"/>
          <w:marTop w:val="0"/>
          <w:marBottom w:val="0"/>
          <w:divBdr>
            <w:top w:val="none" w:sz="0" w:space="0" w:color="auto"/>
            <w:left w:val="none" w:sz="0" w:space="0" w:color="auto"/>
            <w:bottom w:val="none" w:sz="0" w:space="0" w:color="auto"/>
            <w:right w:val="none" w:sz="0" w:space="0" w:color="auto"/>
          </w:divBdr>
        </w:div>
        <w:div w:id="1265265708">
          <w:marLeft w:val="0"/>
          <w:marRight w:val="0"/>
          <w:marTop w:val="0"/>
          <w:marBottom w:val="0"/>
          <w:divBdr>
            <w:top w:val="none" w:sz="0" w:space="0" w:color="auto"/>
            <w:left w:val="none" w:sz="0" w:space="0" w:color="auto"/>
            <w:bottom w:val="none" w:sz="0" w:space="0" w:color="auto"/>
            <w:right w:val="none" w:sz="0" w:space="0" w:color="auto"/>
          </w:divBdr>
        </w:div>
        <w:div w:id="126240849">
          <w:marLeft w:val="0"/>
          <w:marRight w:val="0"/>
          <w:marTop w:val="0"/>
          <w:marBottom w:val="0"/>
          <w:divBdr>
            <w:top w:val="none" w:sz="0" w:space="0" w:color="auto"/>
            <w:left w:val="none" w:sz="0" w:space="0" w:color="auto"/>
            <w:bottom w:val="none" w:sz="0" w:space="0" w:color="auto"/>
            <w:right w:val="none" w:sz="0" w:space="0" w:color="auto"/>
          </w:divBdr>
        </w:div>
      </w:divsChild>
    </w:div>
    <w:div w:id="1968773454">
      <w:bodyDiv w:val="1"/>
      <w:marLeft w:val="0"/>
      <w:marRight w:val="0"/>
      <w:marTop w:val="0"/>
      <w:marBottom w:val="0"/>
      <w:divBdr>
        <w:top w:val="none" w:sz="0" w:space="0" w:color="auto"/>
        <w:left w:val="none" w:sz="0" w:space="0" w:color="auto"/>
        <w:bottom w:val="none" w:sz="0" w:space="0" w:color="auto"/>
        <w:right w:val="none" w:sz="0" w:space="0" w:color="auto"/>
      </w:divBdr>
    </w:div>
    <w:div w:id="1970477989">
      <w:bodyDiv w:val="1"/>
      <w:marLeft w:val="0"/>
      <w:marRight w:val="0"/>
      <w:marTop w:val="0"/>
      <w:marBottom w:val="0"/>
      <w:divBdr>
        <w:top w:val="none" w:sz="0" w:space="0" w:color="auto"/>
        <w:left w:val="none" w:sz="0" w:space="0" w:color="auto"/>
        <w:bottom w:val="none" w:sz="0" w:space="0" w:color="auto"/>
        <w:right w:val="none" w:sz="0" w:space="0" w:color="auto"/>
      </w:divBdr>
    </w:div>
    <w:div w:id="1971134263">
      <w:bodyDiv w:val="1"/>
      <w:marLeft w:val="0"/>
      <w:marRight w:val="0"/>
      <w:marTop w:val="0"/>
      <w:marBottom w:val="0"/>
      <w:divBdr>
        <w:top w:val="none" w:sz="0" w:space="0" w:color="auto"/>
        <w:left w:val="none" w:sz="0" w:space="0" w:color="auto"/>
        <w:bottom w:val="none" w:sz="0" w:space="0" w:color="auto"/>
        <w:right w:val="none" w:sz="0" w:space="0" w:color="auto"/>
      </w:divBdr>
      <w:divsChild>
        <w:div w:id="1938322185">
          <w:marLeft w:val="0"/>
          <w:marRight w:val="0"/>
          <w:marTop w:val="0"/>
          <w:marBottom w:val="0"/>
          <w:divBdr>
            <w:top w:val="none" w:sz="0" w:space="0" w:color="auto"/>
            <w:left w:val="none" w:sz="0" w:space="0" w:color="auto"/>
            <w:bottom w:val="none" w:sz="0" w:space="0" w:color="auto"/>
            <w:right w:val="none" w:sz="0" w:space="0" w:color="auto"/>
          </w:divBdr>
        </w:div>
        <w:div w:id="980576757">
          <w:marLeft w:val="0"/>
          <w:marRight w:val="0"/>
          <w:marTop w:val="0"/>
          <w:marBottom w:val="0"/>
          <w:divBdr>
            <w:top w:val="none" w:sz="0" w:space="0" w:color="auto"/>
            <w:left w:val="none" w:sz="0" w:space="0" w:color="auto"/>
            <w:bottom w:val="none" w:sz="0" w:space="0" w:color="auto"/>
            <w:right w:val="none" w:sz="0" w:space="0" w:color="auto"/>
          </w:divBdr>
        </w:div>
      </w:divsChild>
    </w:div>
    <w:div w:id="1984113925">
      <w:bodyDiv w:val="1"/>
      <w:marLeft w:val="0"/>
      <w:marRight w:val="0"/>
      <w:marTop w:val="0"/>
      <w:marBottom w:val="0"/>
      <w:divBdr>
        <w:top w:val="none" w:sz="0" w:space="0" w:color="auto"/>
        <w:left w:val="none" w:sz="0" w:space="0" w:color="auto"/>
        <w:bottom w:val="none" w:sz="0" w:space="0" w:color="auto"/>
        <w:right w:val="none" w:sz="0" w:space="0" w:color="auto"/>
      </w:divBdr>
    </w:div>
    <w:div w:id="1990791487">
      <w:bodyDiv w:val="1"/>
      <w:marLeft w:val="0"/>
      <w:marRight w:val="0"/>
      <w:marTop w:val="0"/>
      <w:marBottom w:val="0"/>
      <w:divBdr>
        <w:top w:val="none" w:sz="0" w:space="0" w:color="auto"/>
        <w:left w:val="none" w:sz="0" w:space="0" w:color="auto"/>
        <w:bottom w:val="none" w:sz="0" w:space="0" w:color="auto"/>
        <w:right w:val="none" w:sz="0" w:space="0" w:color="auto"/>
      </w:divBdr>
    </w:div>
    <w:div w:id="2010407886">
      <w:bodyDiv w:val="1"/>
      <w:marLeft w:val="0"/>
      <w:marRight w:val="0"/>
      <w:marTop w:val="0"/>
      <w:marBottom w:val="0"/>
      <w:divBdr>
        <w:top w:val="none" w:sz="0" w:space="0" w:color="auto"/>
        <w:left w:val="none" w:sz="0" w:space="0" w:color="auto"/>
        <w:bottom w:val="none" w:sz="0" w:space="0" w:color="auto"/>
        <w:right w:val="none" w:sz="0" w:space="0" w:color="auto"/>
      </w:divBdr>
    </w:div>
    <w:div w:id="2032680637">
      <w:bodyDiv w:val="1"/>
      <w:marLeft w:val="0"/>
      <w:marRight w:val="0"/>
      <w:marTop w:val="0"/>
      <w:marBottom w:val="0"/>
      <w:divBdr>
        <w:top w:val="none" w:sz="0" w:space="0" w:color="auto"/>
        <w:left w:val="none" w:sz="0" w:space="0" w:color="auto"/>
        <w:bottom w:val="none" w:sz="0" w:space="0" w:color="auto"/>
        <w:right w:val="none" w:sz="0" w:space="0" w:color="auto"/>
      </w:divBdr>
      <w:divsChild>
        <w:div w:id="675114802">
          <w:marLeft w:val="0"/>
          <w:marRight w:val="0"/>
          <w:marTop w:val="0"/>
          <w:marBottom w:val="0"/>
          <w:divBdr>
            <w:top w:val="none" w:sz="0" w:space="0" w:color="auto"/>
            <w:left w:val="none" w:sz="0" w:space="0" w:color="auto"/>
            <w:bottom w:val="none" w:sz="0" w:space="0" w:color="auto"/>
            <w:right w:val="none" w:sz="0" w:space="0" w:color="auto"/>
          </w:divBdr>
        </w:div>
        <w:div w:id="167142210">
          <w:marLeft w:val="0"/>
          <w:marRight w:val="0"/>
          <w:marTop w:val="0"/>
          <w:marBottom w:val="0"/>
          <w:divBdr>
            <w:top w:val="none" w:sz="0" w:space="0" w:color="auto"/>
            <w:left w:val="none" w:sz="0" w:space="0" w:color="auto"/>
            <w:bottom w:val="none" w:sz="0" w:space="0" w:color="auto"/>
            <w:right w:val="none" w:sz="0" w:space="0" w:color="auto"/>
          </w:divBdr>
        </w:div>
      </w:divsChild>
    </w:div>
    <w:div w:id="2045473149">
      <w:bodyDiv w:val="1"/>
      <w:marLeft w:val="0"/>
      <w:marRight w:val="0"/>
      <w:marTop w:val="0"/>
      <w:marBottom w:val="0"/>
      <w:divBdr>
        <w:top w:val="none" w:sz="0" w:space="0" w:color="auto"/>
        <w:left w:val="none" w:sz="0" w:space="0" w:color="auto"/>
        <w:bottom w:val="none" w:sz="0" w:space="0" w:color="auto"/>
        <w:right w:val="none" w:sz="0" w:space="0" w:color="auto"/>
      </w:divBdr>
      <w:divsChild>
        <w:div w:id="1880168180">
          <w:marLeft w:val="0"/>
          <w:marRight w:val="0"/>
          <w:marTop w:val="0"/>
          <w:marBottom w:val="0"/>
          <w:divBdr>
            <w:top w:val="none" w:sz="0" w:space="0" w:color="auto"/>
            <w:left w:val="none" w:sz="0" w:space="0" w:color="auto"/>
            <w:bottom w:val="none" w:sz="0" w:space="0" w:color="auto"/>
            <w:right w:val="none" w:sz="0" w:space="0" w:color="auto"/>
          </w:divBdr>
        </w:div>
        <w:div w:id="583687519">
          <w:marLeft w:val="0"/>
          <w:marRight w:val="0"/>
          <w:marTop w:val="0"/>
          <w:marBottom w:val="0"/>
          <w:divBdr>
            <w:top w:val="none" w:sz="0" w:space="0" w:color="auto"/>
            <w:left w:val="none" w:sz="0" w:space="0" w:color="auto"/>
            <w:bottom w:val="none" w:sz="0" w:space="0" w:color="auto"/>
            <w:right w:val="none" w:sz="0" w:space="0" w:color="auto"/>
          </w:divBdr>
        </w:div>
        <w:div w:id="465633884">
          <w:marLeft w:val="0"/>
          <w:marRight w:val="0"/>
          <w:marTop w:val="0"/>
          <w:marBottom w:val="0"/>
          <w:divBdr>
            <w:top w:val="none" w:sz="0" w:space="0" w:color="auto"/>
            <w:left w:val="none" w:sz="0" w:space="0" w:color="auto"/>
            <w:bottom w:val="none" w:sz="0" w:space="0" w:color="auto"/>
            <w:right w:val="none" w:sz="0" w:space="0" w:color="auto"/>
          </w:divBdr>
        </w:div>
        <w:div w:id="2063213588">
          <w:marLeft w:val="0"/>
          <w:marRight w:val="0"/>
          <w:marTop w:val="0"/>
          <w:marBottom w:val="0"/>
          <w:divBdr>
            <w:top w:val="none" w:sz="0" w:space="0" w:color="auto"/>
            <w:left w:val="none" w:sz="0" w:space="0" w:color="auto"/>
            <w:bottom w:val="none" w:sz="0" w:space="0" w:color="auto"/>
            <w:right w:val="none" w:sz="0" w:space="0" w:color="auto"/>
          </w:divBdr>
        </w:div>
        <w:div w:id="354621575">
          <w:marLeft w:val="0"/>
          <w:marRight w:val="0"/>
          <w:marTop w:val="0"/>
          <w:marBottom w:val="0"/>
          <w:divBdr>
            <w:top w:val="none" w:sz="0" w:space="0" w:color="auto"/>
            <w:left w:val="none" w:sz="0" w:space="0" w:color="auto"/>
            <w:bottom w:val="none" w:sz="0" w:space="0" w:color="auto"/>
            <w:right w:val="none" w:sz="0" w:space="0" w:color="auto"/>
          </w:divBdr>
        </w:div>
        <w:div w:id="101078350">
          <w:marLeft w:val="0"/>
          <w:marRight w:val="0"/>
          <w:marTop w:val="0"/>
          <w:marBottom w:val="0"/>
          <w:divBdr>
            <w:top w:val="none" w:sz="0" w:space="0" w:color="auto"/>
            <w:left w:val="none" w:sz="0" w:space="0" w:color="auto"/>
            <w:bottom w:val="none" w:sz="0" w:space="0" w:color="auto"/>
            <w:right w:val="none" w:sz="0" w:space="0" w:color="auto"/>
          </w:divBdr>
        </w:div>
        <w:div w:id="941689046">
          <w:marLeft w:val="0"/>
          <w:marRight w:val="0"/>
          <w:marTop w:val="0"/>
          <w:marBottom w:val="0"/>
          <w:divBdr>
            <w:top w:val="none" w:sz="0" w:space="0" w:color="auto"/>
            <w:left w:val="none" w:sz="0" w:space="0" w:color="auto"/>
            <w:bottom w:val="none" w:sz="0" w:space="0" w:color="auto"/>
            <w:right w:val="none" w:sz="0" w:space="0" w:color="auto"/>
          </w:divBdr>
        </w:div>
        <w:div w:id="291177203">
          <w:marLeft w:val="0"/>
          <w:marRight w:val="0"/>
          <w:marTop w:val="0"/>
          <w:marBottom w:val="0"/>
          <w:divBdr>
            <w:top w:val="none" w:sz="0" w:space="0" w:color="auto"/>
            <w:left w:val="none" w:sz="0" w:space="0" w:color="auto"/>
            <w:bottom w:val="none" w:sz="0" w:space="0" w:color="auto"/>
            <w:right w:val="none" w:sz="0" w:space="0" w:color="auto"/>
          </w:divBdr>
        </w:div>
        <w:div w:id="686753511">
          <w:marLeft w:val="0"/>
          <w:marRight w:val="0"/>
          <w:marTop w:val="0"/>
          <w:marBottom w:val="0"/>
          <w:divBdr>
            <w:top w:val="none" w:sz="0" w:space="0" w:color="auto"/>
            <w:left w:val="none" w:sz="0" w:space="0" w:color="auto"/>
            <w:bottom w:val="none" w:sz="0" w:space="0" w:color="auto"/>
            <w:right w:val="none" w:sz="0" w:space="0" w:color="auto"/>
          </w:divBdr>
        </w:div>
        <w:div w:id="1494492219">
          <w:marLeft w:val="0"/>
          <w:marRight w:val="0"/>
          <w:marTop w:val="0"/>
          <w:marBottom w:val="0"/>
          <w:divBdr>
            <w:top w:val="none" w:sz="0" w:space="0" w:color="auto"/>
            <w:left w:val="none" w:sz="0" w:space="0" w:color="auto"/>
            <w:bottom w:val="none" w:sz="0" w:space="0" w:color="auto"/>
            <w:right w:val="none" w:sz="0" w:space="0" w:color="auto"/>
          </w:divBdr>
        </w:div>
        <w:div w:id="106584657">
          <w:marLeft w:val="0"/>
          <w:marRight w:val="0"/>
          <w:marTop w:val="0"/>
          <w:marBottom w:val="0"/>
          <w:divBdr>
            <w:top w:val="none" w:sz="0" w:space="0" w:color="auto"/>
            <w:left w:val="none" w:sz="0" w:space="0" w:color="auto"/>
            <w:bottom w:val="none" w:sz="0" w:space="0" w:color="auto"/>
            <w:right w:val="none" w:sz="0" w:space="0" w:color="auto"/>
          </w:divBdr>
        </w:div>
      </w:divsChild>
    </w:div>
    <w:div w:id="2053193091">
      <w:bodyDiv w:val="1"/>
      <w:marLeft w:val="0"/>
      <w:marRight w:val="0"/>
      <w:marTop w:val="0"/>
      <w:marBottom w:val="0"/>
      <w:divBdr>
        <w:top w:val="none" w:sz="0" w:space="0" w:color="auto"/>
        <w:left w:val="none" w:sz="0" w:space="0" w:color="auto"/>
        <w:bottom w:val="none" w:sz="0" w:space="0" w:color="auto"/>
        <w:right w:val="none" w:sz="0" w:space="0" w:color="auto"/>
      </w:divBdr>
      <w:divsChild>
        <w:div w:id="444426011">
          <w:marLeft w:val="0"/>
          <w:marRight w:val="0"/>
          <w:marTop w:val="0"/>
          <w:marBottom w:val="0"/>
          <w:divBdr>
            <w:top w:val="none" w:sz="0" w:space="0" w:color="auto"/>
            <w:left w:val="none" w:sz="0" w:space="0" w:color="auto"/>
            <w:bottom w:val="none" w:sz="0" w:space="0" w:color="auto"/>
            <w:right w:val="none" w:sz="0" w:space="0" w:color="auto"/>
          </w:divBdr>
        </w:div>
        <w:div w:id="184710322">
          <w:marLeft w:val="0"/>
          <w:marRight w:val="0"/>
          <w:marTop w:val="0"/>
          <w:marBottom w:val="0"/>
          <w:divBdr>
            <w:top w:val="none" w:sz="0" w:space="0" w:color="auto"/>
            <w:left w:val="none" w:sz="0" w:space="0" w:color="auto"/>
            <w:bottom w:val="none" w:sz="0" w:space="0" w:color="auto"/>
            <w:right w:val="none" w:sz="0" w:space="0" w:color="auto"/>
          </w:divBdr>
        </w:div>
      </w:divsChild>
    </w:div>
    <w:div w:id="2056154135">
      <w:bodyDiv w:val="1"/>
      <w:marLeft w:val="0"/>
      <w:marRight w:val="0"/>
      <w:marTop w:val="0"/>
      <w:marBottom w:val="0"/>
      <w:divBdr>
        <w:top w:val="none" w:sz="0" w:space="0" w:color="auto"/>
        <w:left w:val="none" w:sz="0" w:space="0" w:color="auto"/>
        <w:bottom w:val="none" w:sz="0" w:space="0" w:color="auto"/>
        <w:right w:val="none" w:sz="0" w:space="0" w:color="auto"/>
      </w:divBdr>
      <w:divsChild>
        <w:div w:id="406197408">
          <w:marLeft w:val="0"/>
          <w:marRight w:val="0"/>
          <w:marTop w:val="0"/>
          <w:marBottom w:val="0"/>
          <w:divBdr>
            <w:top w:val="none" w:sz="0" w:space="0" w:color="auto"/>
            <w:left w:val="none" w:sz="0" w:space="0" w:color="auto"/>
            <w:bottom w:val="none" w:sz="0" w:space="0" w:color="auto"/>
            <w:right w:val="none" w:sz="0" w:space="0" w:color="auto"/>
          </w:divBdr>
        </w:div>
        <w:div w:id="1112750335">
          <w:marLeft w:val="0"/>
          <w:marRight w:val="0"/>
          <w:marTop w:val="0"/>
          <w:marBottom w:val="0"/>
          <w:divBdr>
            <w:top w:val="none" w:sz="0" w:space="0" w:color="auto"/>
            <w:left w:val="none" w:sz="0" w:space="0" w:color="auto"/>
            <w:bottom w:val="none" w:sz="0" w:space="0" w:color="auto"/>
            <w:right w:val="none" w:sz="0" w:space="0" w:color="auto"/>
          </w:divBdr>
        </w:div>
        <w:div w:id="767118660">
          <w:marLeft w:val="0"/>
          <w:marRight w:val="0"/>
          <w:marTop w:val="0"/>
          <w:marBottom w:val="0"/>
          <w:divBdr>
            <w:top w:val="none" w:sz="0" w:space="0" w:color="auto"/>
            <w:left w:val="none" w:sz="0" w:space="0" w:color="auto"/>
            <w:bottom w:val="none" w:sz="0" w:space="0" w:color="auto"/>
            <w:right w:val="none" w:sz="0" w:space="0" w:color="auto"/>
          </w:divBdr>
        </w:div>
        <w:div w:id="973028611">
          <w:marLeft w:val="0"/>
          <w:marRight w:val="0"/>
          <w:marTop w:val="0"/>
          <w:marBottom w:val="0"/>
          <w:divBdr>
            <w:top w:val="none" w:sz="0" w:space="0" w:color="auto"/>
            <w:left w:val="none" w:sz="0" w:space="0" w:color="auto"/>
            <w:bottom w:val="none" w:sz="0" w:space="0" w:color="auto"/>
            <w:right w:val="none" w:sz="0" w:space="0" w:color="auto"/>
          </w:divBdr>
        </w:div>
        <w:div w:id="802767409">
          <w:marLeft w:val="0"/>
          <w:marRight w:val="0"/>
          <w:marTop w:val="0"/>
          <w:marBottom w:val="0"/>
          <w:divBdr>
            <w:top w:val="none" w:sz="0" w:space="0" w:color="auto"/>
            <w:left w:val="none" w:sz="0" w:space="0" w:color="auto"/>
            <w:bottom w:val="none" w:sz="0" w:space="0" w:color="auto"/>
            <w:right w:val="none" w:sz="0" w:space="0" w:color="auto"/>
          </w:divBdr>
        </w:div>
      </w:divsChild>
    </w:div>
    <w:div w:id="2061590535">
      <w:bodyDiv w:val="1"/>
      <w:marLeft w:val="0"/>
      <w:marRight w:val="0"/>
      <w:marTop w:val="0"/>
      <w:marBottom w:val="0"/>
      <w:divBdr>
        <w:top w:val="none" w:sz="0" w:space="0" w:color="auto"/>
        <w:left w:val="none" w:sz="0" w:space="0" w:color="auto"/>
        <w:bottom w:val="none" w:sz="0" w:space="0" w:color="auto"/>
        <w:right w:val="none" w:sz="0" w:space="0" w:color="auto"/>
      </w:divBdr>
    </w:div>
    <w:div w:id="2075658932">
      <w:bodyDiv w:val="1"/>
      <w:marLeft w:val="0"/>
      <w:marRight w:val="0"/>
      <w:marTop w:val="0"/>
      <w:marBottom w:val="0"/>
      <w:divBdr>
        <w:top w:val="none" w:sz="0" w:space="0" w:color="auto"/>
        <w:left w:val="none" w:sz="0" w:space="0" w:color="auto"/>
        <w:bottom w:val="none" w:sz="0" w:space="0" w:color="auto"/>
        <w:right w:val="none" w:sz="0" w:space="0" w:color="auto"/>
      </w:divBdr>
    </w:div>
    <w:div w:id="2081906669">
      <w:bodyDiv w:val="1"/>
      <w:marLeft w:val="0"/>
      <w:marRight w:val="0"/>
      <w:marTop w:val="0"/>
      <w:marBottom w:val="0"/>
      <w:divBdr>
        <w:top w:val="none" w:sz="0" w:space="0" w:color="auto"/>
        <w:left w:val="none" w:sz="0" w:space="0" w:color="auto"/>
        <w:bottom w:val="none" w:sz="0" w:space="0" w:color="auto"/>
        <w:right w:val="none" w:sz="0" w:space="0" w:color="auto"/>
      </w:divBdr>
      <w:divsChild>
        <w:div w:id="1567833145">
          <w:marLeft w:val="0"/>
          <w:marRight w:val="0"/>
          <w:marTop w:val="0"/>
          <w:marBottom w:val="0"/>
          <w:divBdr>
            <w:top w:val="none" w:sz="0" w:space="0" w:color="auto"/>
            <w:left w:val="none" w:sz="0" w:space="0" w:color="auto"/>
            <w:bottom w:val="none" w:sz="0" w:space="0" w:color="auto"/>
            <w:right w:val="none" w:sz="0" w:space="0" w:color="auto"/>
          </w:divBdr>
        </w:div>
        <w:div w:id="1775786823">
          <w:marLeft w:val="0"/>
          <w:marRight w:val="0"/>
          <w:marTop w:val="0"/>
          <w:marBottom w:val="0"/>
          <w:divBdr>
            <w:top w:val="none" w:sz="0" w:space="0" w:color="auto"/>
            <w:left w:val="none" w:sz="0" w:space="0" w:color="auto"/>
            <w:bottom w:val="none" w:sz="0" w:space="0" w:color="auto"/>
            <w:right w:val="none" w:sz="0" w:space="0" w:color="auto"/>
          </w:divBdr>
        </w:div>
        <w:div w:id="1142455472">
          <w:marLeft w:val="0"/>
          <w:marRight w:val="0"/>
          <w:marTop w:val="0"/>
          <w:marBottom w:val="0"/>
          <w:divBdr>
            <w:top w:val="none" w:sz="0" w:space="0" w:color="auto"/>
            <w:left w:val="none" w:sz="0" w:space="0" w:color="auto"/>
            <w:bottom w:val="none" w:sz="0" w:space="0" w:color="auto"/>
            <w:right w:val="none" w:sz="0" w:space="0" w:color="auto"/>
          </w:divBdr>
        </w:div>
        <w:div w:id="442918354">
          <w:marLeft w:val="0"/>
          <w:marRight w:val="0"/>
          <w:marTop w:val="0"/>
          <w:marBottom w:val="0"/>
          <w:divBdr>
            <w:top w:val="none" w:sz="0" w:space="0" w:color="auto"/>
            <w:left w:val="none" w:sz="0" w:space="0" w:color="auto"/>
            <w:bottom w:val="none" w:sz="0" w:space="0" w:color="auto"/>
            <w:right w:val="none" w:sz="0" w:space="0" w:color="auto"/>
          </w:divBdr>
        </w:div>
        <w:div w:id="1104959505">
          <w:marLeft w:val="0"/>
          <w:marRight w:val="0"/>
          <w:marTop w:val="0"/>
          <w:marBottom w:val="0"/>
          <w:divBdr>
            <w:top w:val="none" w:sz="0" w:space="0" w:color="auto"/>
            <w:left w:val="none" w:sz="0" w:space="0" w:color="auto"/>
            <w:bottom w:val="none" w:sz="0" w:space="0" w:color="auto"/>
            <w:right w:val="none" w:sz="0" w:space="0" w:color="auto"/>
          </w:divBdr>
        </w:div>
        <w:div w:id="807671283">
          <w:marLeft w:val="0"/>
          <w:marRight w:val="0"/>
          <w:marTop w:val="0"/>
          <w:marBottom w:val="0"/>
          <w:divBdr>
            <w:top w:val="none" w:sz="0" w:space="0" w:color="auto"/>
            <w:left w:val="none" w:sz="0" w:space="0" w:color="auto"/>
            <w:bottom w:val="none" w:sz="0" w:space="0" w:color="auto"/>
            <w:right w:val="none" w:sz="0" w:space="0" w:color="auto"/>
          </w:divBdr>
        </w:div>
        <w:div w:id="467088707">
          <w:marLeft w:val="0"/>
          <w:marRight w:val="0"/>
          <w:marTop w:val="0"/>
          <w:marBottom w:val="0"/>
          <w:divBdr>
            <w:top w:val="none" w:sz="0" w:space="0" w:color="auto"/>
            <w:left w:val="none" w:sz="0" w:space="0" w:color="auto"/>
            <w:bottom w:val="none" w:sz="0" w:space="0" w:color="auto"/>
            <w:right w:val="none" w:sz="0" w:space="0" w:color="auto"/>
          </w:divBdr>
        </w:div>
        <w:div w:id="1830830471">
          <w:marLeft w:val="0"/>
          <w:marRight w:val="0"/>
          <w:marTop w:val="0"/>
          <w:marBottom w:val="0"/>
          <w:divBdr>
            <w:top w:val="none" w:sz="0" w:space="0" w:color="auto"/>
            <w:left w:val="none" w:sz="0" w:space="0" w:color="auto"/>
            <w:bottom w:val="none" w:sz="0" w:space="0" w:color="auto"/>
            <w:right w:val="none" w:sz="0" w:space="0" w:color="auto"/>
          </w:divBdr>
        </w:div>
        <w:div w:id="1872523984">
          <w:marLeft w:val="0"/>
          <w:marRight w:val="0"/>
          <w:marTop w:val="0"/>
          <w:marBottom w:val="0"/>
          <w:divBdr>
            <w:top w:val="none" w:sz="0" w:space="0" w:color="auto"/>
            <w:left w:val="none" w:sz="0" w:space="0" w:color="auto"/>
            <w:bottom w:val="none" w:sz="0" w:space="0" w:color="auto"/>
            <w:right w:val="none" w:sz="0" w:space="0" w:color="auto"/>
          </w:divBdr>
        </w:div>
        <w:div w:id="865100262">
          <w:marLeft w:val="0"/>
          <w:marRight w:val="0"/>
          <w:marTop w:val="0"/>
          <w:marBottom w:val="0"/>
          <w:divBdr>
            <w:top w:val="none" w:sz="0" w:space="0" w:color="auto"/>
            <w:left w:val="none" w:sz="0" w:space="0" w:color="auto"/>
            <w:bottom w:val="none" w:sz="0" w:space="0" w:color="auto"/>
            <w:right w:val="none" w:sz="0" w:space="0" w:color="auto"/>
          </w:divBdr>
        </w:div>
        <w:div w:id="1675299163">
          <w:marLeft w:val="0"/>
          <w:marRight w:val="0"/>
          <w:marTop w:val="0"/>
          <w:marBottom w:val="0"/>
          <w:divBdr>
            <w:top w:val="none" w:sz="0" w:space="0" w:color="auto"/>
            <w:left w:val="none" w:sz="0" w:space="0" w:color="auto"/>
            <w:bottom w:val="none" w:sz="0" w:space="0" w:color="auto"/>
            <w:right w:val="none" w:sz="0" w:space="0" w:color="auto"/>
          </w:divBdr>
        </w:div>
        <w:div w:id="1864901859">
          <w:marLeft w:val="0"/>
          <w:marRight w:val="0"/>
          <w:marTop w:val="0"/>
          <w:marBottom w:val="0"/>
          <w:divBdr>
            <w:top w:val="none" w:sz="0" w:space="0" w:color="auto"/>
            <w:left w:val="none" w:sz="0" w:space="0" w:color="auto"/>
            <w:bottom w:val="none" w:sz="0" w:space="0" w:color="auto"/>
            <w:right w:val="none" w:sz="0" w:space="0" w:color="auto"/>
          </w:divBdr>
        </w:div>
        <w:div w:id="438791963">
          <w:marLeft w:val="0"/>
          <w:marRight w:val="0"/>
          <w:marTop w:val="0"/>
          <w:marBottom w:val="0"/>
          <w:divBdr>
            <w:top w:val="none" w:sz="0" w:space="0" w:color="auto"/>
            <w:left w:val="none" w:sz="0" w:space="0" w:color="auto"/>
            <w:bottom w:val="none" w:sz="0" w:space="0" w:color="auto"/>
            <w:right w:val="none" w:sz="0" w:space="0" w:color="auto"/>
          </w:divBdr>
        </w:div>
        <w:div w:id="254554358">
          <w:marLeft w:val="0"/>
          <w:marRight w:val="0"/>
          <w:marTop w:val="0"/>
          <w:marBottom w:val="0"/>
          <w:divBdr>
            <w:top w:val="none" w:sz="0" w:space="0" w:color="auto"/>
            <w:left w:val="none" w:sz="0" w:space="0" w:color="auto"/>
            <w:bottom w:val="none" w:sz="0" w:space="0" w:color="auto"/>
            <w:right w:val="none" w:sz="0" w:space="0" w:color="auto"/>
          </w:divBdr>
        </w:div>
        <w:div w:id="1971353408">
          <w:marLeft w:val="0"/>
          <w:marRight w:val="0"/>
          <w:marTop w:val="0"/>
          <w:marBottom w:val="0"/>
          <w:divBdr>
            <w:top w:val="none" w:sz="0" w:space="0" w:color="auto"/>
            <w:left w:val="none" w:sz="0" w:space="0" w:color="auto"/>
            <w:bottom w:val="none" w:sz="0" w:space="0" w:color="auto"/>
            <w:right w:val="none" w:sz="0" w:space="0" w:color="auto"/>
          </w:divBdr>
        </w:div>
        <w:div w:id="84305075">
          <w:marLeft w:val="0"/>
          <w:marRight w:val="0"/>
          <w:marTop w:val="0"/>
          <w:marBottom w:val="0"/>
          <w:divBdr>
            <w:top w:val="none" w:sz="0" w:space="0" w:color="auto"/>
            <w:left w:val="none" w:sz="0" w:space="0" w:color="auto"/>
            <w:bottom w:val="none" w:sz="0" w:space="0" w:color="auto"/>
            <w:right w:val="none" w:sz="0" w:space="0" w:color="auto"/>
          </w:divBdr>
        </w:div>
        <w:div w:id="988052368">
          <w:marLeft w:val="0"/>
          <w:marRight w:val="0"/>
          <w:marTop w:val="0"/>
          <w:marBottom w:val="0"/>
          <w:divBdr>
            <w:top w:val="none" w:sz="0" w:space="0" w:color="auto"/>
            <w:left w:val="none" w:sz="0" w:space="0" w:color="auto"/>
            <w:bottom w:val="none" w:sz="0" w:space="0" w:color="auto"/>
            <w:right w:val="none" w:sz="0" w:space="0" w:color="auto"/>
          </w:divBdr>
        </w:div>
        <w:div w:id="55932888">
          <w:marLeft w:val="0"/>
          <w:marRight w:val="0"/>
          <w:marTop w:val="0"/>
          <w:marBottom w:val="0"/>
          <w:divBdr>
            <w:top w:val="none" w:sz="0" w:space="0" w:color="auto"/>
            <w:left w:val="none" w:sz="0" w:space="0" w:color="auto"/>
            <w:bottom w:val="none" w:sz="0" w:space="0" w:color="auto"/>
            <w:right w:val="none" w:sz="0" w:space="0" w:color="auto"/>
          </w:divBdr>
        </w:div>
        <w:div w:id="1052971206">
          <w:marLeft w:val="0"/>
          <w:marRight w:val="0"/>
          <w:marTop w:val="0"/>
          <w:marBottom w:val="0"/>
          <w:divBdr>
            <w:top w:val="none" w:sz="0" w:space="0" w:color="auto"/>
            <w:left w:val="none" w:sz="0" w:space="0" w:color="auto"/>
            <w:bottom w:val="none" w:sz="0" w:space="0" w:color="auto"/>
            <w:right w:val="none" w:sz="0" w:space="0" w:color="auto"/>
          </w:divBdr>
        </w:div>
      </w:divsChild>
    </w:div>
    <w:div w:id="2083676893">
      <w:bodyDiv w:val="1"/>
      <w:marLeft w:val="0"/>
      <w:marRight w:val="0"/>
      <w:marTop w:val="0"/>
      <w:marBottom w:val="0"/>
      <w:divBdr>
        <w:top w:val="none" w:sz="0" w:space="0" w:color="auto"/>
        <w:left w:val="none" w:sz="0" w:space="0" w:color="auto"/>
        <w:bottom w:val="none" w:sz="0" w:space="0" w:color="auto"/>
        <w:right w:val="none" w:sz="0" w:space="0" w:color="auto"/>
      </w:divBdr>
      <w:divsChild>
        <w:div w:id="1778330638">
          <w:marLeft w:val="0"/>
          <w:marRight w:val="0"/>
          <w:marTop w:val="0"/>
          <w:marBottom w:val="0"/>
          <w:divBdr>
            <w:top w:val="none" w:sz="0" w:space="0" w:color="auto"/>
            <w:left w:val="none" w:sz="0" w:space="0" w:color="auto"/>
            <w:bottom w:val="none" w:sz="0" w:space="0" w:color="auto"/>
            <w:right w:val="none" w:sz="0" w:space="0" w:color="auto"/>
          </w:divBdr>
        </w:div>
        <w:div w:id="864244604">
          <w:marLeft w:val="0"/>
          <w:marRight w:val="0"/>
          <w:marTop w:val="0"/>
          <w:marBottom w:val="0"/>
          <w:divBdr>
            <w:top w:val="none" w:sz="0" w:space="0" w:color="auto"/>
            <w:left w:val="none" w:sz="0" w:space="0" w:color="auto"/>
            <w:bottom w:val="none" w:sz="0" w:space="0" w:color="auto"/>
            <w:right w:val="none" w:sz="0" w:space="0" w:color="auto"/>
          </w:divBdr>
        </w:div>
        <w:div w:id="1310086466">
          <w:marLeft w:val="0"/>
          <w:marRight w:val="0"/>
          <w:marTop w:val="0"/>
          <w:marBottom w:val="0"/>
          <w:divBdr>
            <w:top w:val="none" w:sz="0" w:space="0" w:color="auto"/>
            <w:left w:val="none" w:sz="0" w:space="0" w:color="auto"/>
            <w:bottom w:val="none" w:sz="0" w:space="0" w:color="auto"/>
            <w:right w:val="none" w:sz="0" w:space="0" w:color="auto"/>
          </w:divBdr>
        </w:div>
        <w:div w:id="1784499751">
          <w:marLeft w:val="0"/>
          <w:marRight w:val="0"/>
          <w:marTop w:val="0"/>
          <w:marBottom w:val="0"/>
          <w:divBdr>
            <w:top w:val="none" w:sz="0" w:space="0" w:color="auto"/>
            <w:left w:val="none" w:sz="0" w:space="0" w:color="auto"/>
            <w:bottom w:val="none" w:sz="0" w:space="0" w:color="auto"/>
            <w:right w:val="none" w:sz="0" w:space="0" w:color="auto"/>
          </w:divBdr>
        </w:div>
        <w:div w:id="1431469436">
          <w:marLeft w:val="0"/>
          <w:marRight w:val="0"/>
          <w:marTop w:val="0"/>
          <w:marBottom w:val="0"/>
          <w:divBdr>
            <w:top w:val="none" w:sz="0" w:space="0" w:color="auto"/>
            <w:left w:val="none" w:sz="0" w:space="0" w:color="auto"/>
            <w:bottom w:val="none" w:sz="0" w:space="0" w:color="auto"/>
            <w:right w:val="none" w:sz="0" w:space="0" w:color="auto"/>
          </w:divBdr>
        </w:div>
        <w:div w:id="646859685">
          <w:marLeft w:val="0"/>
          <w:marRight w:val="0"/>
          <w:marTop w:val="0"/>
          <w:marBottom w:val="0"/>
          <w:divBdr>
            <w:top w:val="none" w:sz="0" w:space="0" w:color="auto"/>
            <w:left w:val="none" w:sz="0" w:space="0" w:color="auto"/>
            <w:bottom w:val="none" w:sz="0" w:space="0" w:color="auto"/>
            <w:right w:val="none" w:sz="0" w:space="0" w:color="auto"/>
          </w:divBdr>
        </w:div>
        <w:div w:id="637498227">
          <w:marLeft w:val="0"/>
          <w:marRight w:val="0"/>
          <w:marTop w:val="0"/>
          <w:marBottom w:val="0"/>
          <w:divBdr>
            <w:top w:val="none" w:sz="0" w:space="0" w:color="auto"/>
            <w:left w:val="none" w:sz="0" w:space="0" w:color="auto"/>
            <w:bottom w:val="none" w:sz="0" w:space="0" w:color="auto"/>
            <w:right w:val="none" w:sz="0" w:space="0" w:color="auto"/>
          </w:divBdr>
        </w:div>
        <w:div w:id="456414912">
          <w:marLeft w:val="0"/>
          <w:marRight w:val="0"/>
          <w:marTop w:val="0"/>
          <w:marBottom w:val="0"/>
          <w:divBdr>
            <w:top w:val="none" w:sz="0" w:space="0" w:color="auto"/>
            <w:left w:val="none" w:sz="0" w:space="0" w:color="auto"/>
            <w:bottom w:val="none" w:sz="0" w:space="0" w:color="auto"/>
            <w:right w:val="none" w:sz="0" w:space="0" w:color="auto"/>
          </w:divBdr>
        </w:div>
        <w:div w:id="732702872">
          <w:marLeft w:val="0"/>
          <w:marRight w:val="0"/>
          <w:marTop w:val="0"/>
          <w:marBottom w:val="0"/>
          <w:divBdr>
            <w:top w:val="none" w:sz="0" w:space="0" w:color="auto"/>
            <w:left w:val="none" w:sz="0" w:space="0" w:color="auto"/>
            <w:bottom w:val="none" w:sz="0" w:space="0" w:color="auto"/>
            <w:right w:val="none" w:sz="0" w:space="0" w:color="auto"/>
          </w:divBdr>
        </w:div>
        <w:div w:id="1641957671">
          <w:marLeft w:val="0"/>
          <w:marRight w:val="0"/>
          <w:marTop w:val="0"/>
          <w:marBottom w:val="0"/>
          <w:divBdr>
            <w:top w:val="none" w:sz="0" w:space="0" w:color="auto"/>
            <w:left w:val="none" w:sz="0" w:space="0" w:color="auto"/>
            <w:bottom w:val="none" w:sz="0" w:space="0" w:color="auto"/>
            <w:right w:val="none" w:sz="0" w:space="0" w:color="auto"/>
          </w:divBdr>
        </w:div>
      </w:divsChild>
    </w:div>
    <w:div w:id="2095930031">
      <w:bodyDiv w:val="1"/>
      <w:marLeft w:val="0"/>
      <w:marRight w:val="0"/>
      <w:marTop w:val="0"/>
      <w:marBottom w:val="0"/>
      <w:divBdr>
        <w:top w:val="none" w:sz="0" w:space="0" w:color="auto"/>
        <w:left w:val="none" w:sz="0" w:space="0" w:color="auto"/>
        <w:bottom w:val="none" w:sz="0" w:space="0" w:color="auto"/>
        <w:right w:val="none" w:sz="0" w:space="0" w:color="auto"/>
      </w:divBdr>
      <w:divsChild>
        <w:div w:id="645858061">
          <w:marLeft w:val="0"/>
          <w:marRight w:val="0"/>
          <w:marTop w:val="0"/>
          <w:marBottom w:val="0"/>
          <w:divBdr>
            <w:top w:val="none" w:sz="0" w:space="0" w:color="auto"/>
            <w:left w:val="none" w:sz="0" w:space="0" w:color="auto"/>
            <w:bottom w:val="none" w:sz="0" w:space="0" w:color="auto"/>
            <w:right w:val="none" w:sz="0" w:space="0" w:color="auto"/>
          </w:divBdr>
        </w:div>
        <w:div w:id="2138794171">
          <w:marLeft w:val="0"/>
          <w:marRight w:val="0"/>
          <w:marTop w:val="0"/>
          <w:marBottom w:val="0"/>
          <w:divBdr>
            <w:top w:val="none" w:sz="0" w:space="0" w:color="auto"/>
            <w:left w:val="none" w:sz="0" w:space="0" w:color="auto"/>
            <w:bottom w:val="none" w:sz="0" w:space="0" w:color="auto"/>
            <w:right w:val="none" w:sz="0" w:space="0" w:color="auto"/>
          </w:divBdr>
        </w:div>
        <w:div w:id="1674991726">
          <w:marLeft w:val="0"/>
          <w:marRight w:val="0"/>
          <w:marTop w:val="0"/>
          <w:marBottom w:val="0"/>
          <w:divBdr>
            <w:top w:val="none" w:sz="0" w:space="0" w:color="auto"/>
            <w:left w:val="none" w:sz="0" w:space="0" w:color="auto"/>
            <w:bottom w:val="none" w:sz="0" w:space="0" w:color="auto"/>
            <w:right w:val="none" w:sz="0" w:space="0" w:color="auto"/>
          </w:divBdr>
        </w:div>
        <w:div w:id="481241671">
          <w:marLeft w:val="0"/>
          <w:marRight w:val="0"/>
          <w:marTop w:val="0"/>
          <w:marBottom w:val="0"/>
          <w:divBdr>
            <w:top w:val="none" w:sz="0" w:space="0" w:color="auto"/>
            <w:left w:val="none" w:sz="0" w:space="0" w:color="auto"/>
            <w:bottom w:val="none" w:sz="0" w:space="0" w:color="auto"/>
            <w:right w:val="none" w:sz="0" w:space="0" w:color="auto"/>
          </w:divBdr>
        </w:div>
        <w:div w:id="2004118740">
          <w:marLeft w:val="0"/>
          <w:marRight w:val="0"/>
          <w:marTop w:val="0"/>
          <w:marBottom w:val="0"/>
          <w:divBdr>
            <w:top w:val="none" w:sz="0" w:space="0" w:color="auto"/>
            <w:left w:val="none" w:sz="0" w:space="0" w:color="auto"/>
            <w:bottom w:val="none" w:sz="0" w:space="0" w:color="auto"/>
            <w:right w:val="none" w:sz="0" w:space="0" w:color="auto"/>
          </w:divBdr>
        </w:div>
        <w:div w:id="655840115">
          <w:marLeft w:val="0"/>
          <w:marRight w:val="0"/>
          <w:marTop w:val="0"/>
          <w:marBottom w:val="0"/>
          <w:divBdr>
            <w:top w:val="none" w:sz="0" w:space="0" w:color="auto"/>
            <w:left w:val="none" w:sz="0" w:space="0" w:color="auto"/>
            <w:bottom w:val="none" w:sz="0" w:space="0" w:color="auto"/>
            <w:right w:val="none" w:sz="0" w:space="0" w:color="auto"/>
          </w:divBdr>
        </w:div>
        <w:div w:id="52195354">
          <w:marLeft w:val="0"/>
          <w:marRight w:val="0"/>
          <w:marTop w:val="0"/>
          <w:marBottom w:val="0"/>
          <w:divBdr>
            <w:top w:val="none" w:sz="0" w:space="0" w:color="auto"/>
            <w:left w:val="none" w:sz="0" w:space="0" w:color="auto"/>
            <w:bottom w:val="none" w:sz="0" w:space="0" w:color="auto"/>
            <w:right w:val="none" w:sz="0" w:space="0" w:color="auto"/>
          </w:divBdr>
        </w:div>
        <w:div w:id="915095785">
          <w:marLeft w:val="0"/>
          <w:marRight w:val="0"/>
          <w:marTop w:val="0"/>
          <w:marBottom w:val="0"/>
          <w:divBdr>
            <w:top w:val="none" w:sz="0" w:space="0" w:color="auto"/>
            <w:left w:val="none" w:sz="0" w:space="0" w:color="auto"/>
            <w:bottom w:val="none" w:sz="0" w:space="0" w:color="auto"/>
            <w:right w:val="none" w:sz="0" w:space="0" w:color="auto"/>
          </w:divBdr>
        </w:div>
        <w:div w:id="1121916962">
          <w:marLeft w:val="0"/>
          <w:marRight w:val="0"/>
          <w:marTop w:val="0"/>
          <w:marBottom w:val="0"/>
          <w:divBdr>
            <w:top w:val="none" w:sz="0" w:space="0" w:color="auto"/>
            <w:left w:val="none" w:sz="0" w:space="0" w:color="auto"/>
            <w:bottom w:val="none" w:sz="0" w:space="0" w:color="auto"/>
            <w:right w:val="none" w:sz="0" w:space="0" w:color="auto"/>
          </w:divBdr>
        </w:div>
        <w:div w:id="1833719976">
          <w:marLeft w:val="0"/>
          <w:marRight w:val="0"/>
          <w:marTop w:val="0"/>
          <w:marBottom w:val="0"/>
          <w:divBdr>
            <w:top w:val="none" w:sz="0" w:space="0" w:color="auto"/>
            <w:left w:val="none" w:sz="0" w:space="0" w:color="auto"/>
            <w:bottom w:val="none" w:sz="0" w:space="0" w:color="auto"/>
            <w:right w:val="none" w:sz="0" w:space="0" w:color="auto"/>
          </w:divBdr>
        </w:div>
        <w:div w:id="1046686446">
          <w:marLeft w:val="0"/>
          <w:marRight w:val="0"/>
          <w:marTop w:val="0"/>
          <w:marBottom w:val="0"/>
          <w:divBdr>
            <w:top w:val="none" w:sz="0" w:space="0" w:color="auto"/>
            <w:left w:val="none" w:sz="0" w:space="0" w:color="auto"/>
            <w:bottom w:val="none" w:sz="0" w:space="0" w:color="auto"/>
            <w:right w:val="none" w:sz="0" w:space="0" w:color="auto"/>
          </w:divBdr>
        </w:div>
        <w:div w:id="1861049531">
          <w:marLeft w:val="0"/>
          <w:marRight w:val="0"/>
          <w:marTop w:val="0"/>
          <w:marBottom w:val="0"/>
          <w:divBdr>
            <w:top w:val="none" w:sz="0" w:space="0" w:color="auto"/>
            <w:left w:val="none" w:sz="0" w:space="0" w:color="auto"/>
            <w:bottom w:val="none" w:sz="0" w:space="0" w:color="auto"/>
            <w:right w:val="none" w:sz="0" w:space="0" w:color="auto"/>
          </w:divBdr>
        </w:div>
        <w:div w:id="576138051">
          <w:marLeft w:val="0"/>
          <w:marRight w:val="0"/>
          <w:marTop w:val="0"/>
          <w:marBottom w:val="0"/>
          <w:divBdr>
            <w:top w:val="none" w:sz="0" w:space="0" w:color="auto"/>
            <w:left w:val="none" w:sz="0" w:space="0" w:color="auto"/>
            <w:bottom w:val="none" w:sz="0" w:space="0" w:color="auto"/>
            <w:right w:val="none" w:sz="0" w:space="0" w:color="auto"/>
          </w:divBdr>
        </w:div>
        <w:div w:id="1205025804">
          <w:marLeft w:val="0"/>
          <w:marRight w:val="0"/>
          <w:marTop w:val="0"/>
          <w:marBottom w:val="0"/>
          <w:divBdr>
            <w:top w:val="none" w:sz="0" w:space="0" w:color="auto"/>
            <w:left w:val="none" w:sz="0" w:space="0" w:color="auto"/>
            <w:bottom w:val="none" w:sz="0" w:space="0" w:color="auto"/>
            <w:right w:val="none" w:sz="0" w:space="0" w:color="auto"/>
          </w:divBdr>
        </w:div>
        <w:div w:id="1005983106">
          <w:marLeft w:val="0"/>
          <w:marRight w:val="0"/>
          <w:marTop w:val="0"/>
          <w:marBottom w:val="0"/>
          <w:divBdr>
            <w:top w:val="none" w:sz="0" w:space="0" w:color="auto"/>
            <w:left w:val="none" w:sz="0" w:space="0" w:color="auto"/>
            <w:bottom w:val="none" w:sz="0" w:space="0" w:color="auto"/>
            <w:right w:val="none" w:sz="0" w:space="0" w:color="auto"/>
          </w:divBdr>
        </w:div>
        <w:div w:id="499808119">
          <w:marLeft w:val="0"/>
          <w:marRight w:val="0"/>
          <w:marTop w:val="0"/>
          <w:marBottom w:val="0"/>
          <w:divBdr>
            <w:top w:val="none" w:sz="0" w:space="0" w:color="auto"/>
            <w:left w:val="none" w:sz="0" w:space="0" w:color="auto"/>
            <w:bottom w:val="none" w:sz="0" w:space="0" w:color="auto"/>
            <w:right w:val="none" w:sz="0" w:space="0" w:color="auto"/>
          </w:divBdr>
        </w:div>
        <w:div w:id="1273779284">
          <w:marLeft w:val="0"/>
          <w:marRight w:val="0"/>
          <w:marTop w:val="0"/>
          <w:marBottom w:val="0"/>
          <w:divBdr>
            <w:top w:val="none" w:sz="0" w:space="0" w:color="auto"/>
            <w:left w:val="none" w:sz="0" w:space="0" w:color="auto"/>
            <w:bottom w:val="none" w:sz="0" w:space="0" w:color="auto"/>
            <w:right w:val="none" w:sz="0" w:space="0" w:color="auto"/>
          </w:divBdr>
        </w:div>
        <w:div w:id="1163858174">
          <w:marLeft w:val="0"/>
          <w:marRight w:val="0"/>
          <w:marTop w:val="0"/>
          <w:marBottom w:val="0"/>
          <w:divBdr>
            <w:top w:val="none" w:sz="0" w:space="0" w:color="auto"/>
            <w:left w:val="none" w:sz="0" w:space="0" w:color="auto"/>
            <w:bottom w:val="none" w:sz="0" w:space="0" w:color="auto"/>
            <w:right w:val="none" w:sz="0" w:space="0" w:color="auto"/>
          </w:divBdr>
        </w:div>
      </w:divsChild>
    </w:div>
    <w:div w:id="2096130197">
      <w:bodyDiv w:val="1"/>
      <w:marLeft w:val="0"/>
      <w:marRight w:val="0"/>
      <w:marTop w:val="0"/>
      <w:marBottom w:val="0"/>
      <w:divBdr>
        <w:top w:val="none" w:sz="0" w:space="0" w:color="auto"/>
        <w:left w:val="none" w:sz="0" w:space="0" w:color="auto"/>
        <w:bottom w:val="none" w:sz="0" w:space="0" w:color="auto"/>
        <w:right w:val="none" w:sz="0" w:space="0" w:color="auto"/>
      </w:divBdr>
    </w:div>
    <w:div w:id="2096439850">
      <w:bodyDiv w:val="1"/>
      <w:marLeft w:val="0"/>
      <w:marRight w:val="0"/>
      <w:marTop w:val="0"/>
      <w:marBottom w:val="0"/>
      <w:divBdr>
        <w:top w:val="none" w:sz="0" w:space="0" w:color="auto"/>
        <w:left w:val="none" w:sz="0" w:space="0" w:color="auto"/>
        <w:bottom w:val="none" w:sz="0" w:space="0" w:color="auto"/>
        <w:right w:val="none" w:sz="0" w:space="0" w:color="auto"/>
      </w:divBdr>
    </w:div>
    <w:div w:id="2111001287">
      <w:bodyDiv w:val="1"/>
      <w:marLeft w:val="0"/>
      <w:marRight w:val="0"/>
      <w:marTop w:val="0"/>
      <w:marBottom w:val="0"/>
      <w:divBdr>
        <w:top w:val="none" w:sz="0" w:space="0" w:color="auto"/>
        <w:left w:val="none" w:sz="0" w:space="0" w:color="auto"/>
        <w:bottom w:val="none" w:sz="0" w:space="0" w:color="auto"/>
        <w:right w:val="none" w:sz="0" w:space="0" w:color="auto"/>
      </w:divBdr>
      <w:divsChild>
        <w:div w:id="604506618">
          <w:marLeft w:val="0"/>
          <w:marRight w:val="0"/>
          <w:marTop w:val="0"/>
          <w:marBottom w:val="0"/>
          <w:divBdr>
            <w:top w:val="none" w:sz="0" w:space="0" w:color="auto"/>
            <w:left w:val="none" w:sz="0" w:space="0" w:color="auto"/>
            <w:bottom w:val="none" w:sz="0" w:space="0" w:color="auto"/>
            <w:right w:val="none" w:sz="0" w:space="0" w:color="auto"/>
          </w:divBdr>
        </w:div>
        <w:div w:id="1041318305">
          <w:marLeft w:val="0"/>
          <w:marRight w:val="0"/>
          <w:marTop w:val="0"/>
          <w:marBottom w:val="0"/>
          <w:divBdr>
            <w:top w:val="none" w:sz="0" w:space="0" w:color="auto"/>
            <w:left w:val="none" w:sz="0" w:space="0" w:color="auto"/>
            <w:bottom w:val="none" w:sz="0" w:space="0" w:color="auto"/>
            <w:right w:val="none" w:sz="0" w:space="0" w:color="auto"/>
          </w:divBdr>
        </w:div>
        <w:div w:id="1173450261">
          <w:marLeft w:val="0"/>
          <w:marRight w:val="0"/>
          <w:marTop w:val="0"/>
          <w:marBottom w:val="0"/>
          <w:divBdr>
            <w:top w:val="none" w:sz="0" w:space="0" w:color="auto"/>
            <w:left w:val="none" w:sz="0" w:space="0" w:color="auto"/>
            <w:bottom w:val="none" w:sz="0" w:space="0" w:color="auto"/>
            <w:right w:val="none" w:sz="0" w:space="0" w:color="auto"/>
          </w:divBdr>
        </w:div>
        <w:div w:id="875698973">
          <w:marLeft w:val="0"/>
          <w:marRight w:val="0"/>
          <w:marTop w:val="0"/>
          <w:marBottom w:val="0"/>
          <w:divBdr>
            <w:top w:val="none" w:sz="0" w:space="0" w:color="auto"/>
            <w:left w:val="none" w:sz="0" w:space="0" w:color="auto"/>
            <w:bottom w:val="none" w:sz="0" w:space="0" w:color="auto"/>
            <w:right w:val="none" w:sz="0" w:space="0" w:color="auto"/>
          </w:divBdr>
        </w:div>
        <w:div w:id="635142053">
          <w:marLeft w:val="0"/>
          <w:marRight w:val="0"/>
          <w:marTop w:val="0"/>
          <w:marBottom w:val="0"/>
          <w:divBdr>
            <w:top w:val="none" w:sz="0" w:space="0" w:color="auto"/>
            <w:left w:val="none" w:sz="0" w:space="0" w:color="auto"/>
            <w:bottom w:val="none" w:sz="0" w:space="0" w:color="auto"/>
            <w:right w:val="none" w:sz="0" w:space="0" w:color="auto"/>
          </w:divBdr>
        </w:div>
      </w:divsChild>
    </w:div>
    <w:div w:id="2116288789">
      <w:bodyDiv w:val="1"/>
      <w:marLeft w:val="0"/>
      <w:marRight w:val="0"/>
      <w:marTop w:val="0"/>
      <w:marBottom w:val="0"/>
      <w:divBdr>
        <w:top w:val="none" w:sz="0" w:space="0" w:color="auto"/>
        <w:left w:val="none" w:sz="0" w:space="0" w:color="auto"/>
        <w:bottom w:val="none" w:sz="0" w:space="0" w:color="auto"/>
        <w:right w:val="none" w:sz="0" w:space="0" w:color="auto"/>
      </w:divBdr>
    </w:div>
    <w:div w:id="2121604190">
      <w:bodyDiv w:val="1"/>
      <w:marLeft w:val="0"/>
      <w:marRight w:val="0"/>
      <w:marTop w:val="0"/>
      <w:marBottom w:val="0"/>
      <w:divBdr>
        <w:top w:val="none" w:sz="0" w:space="0" w:color="auto"/>
        <w:left w:val="none" w:sz="0" w:space="0" w:color="auto"/>
        <w:bottom w:val="none" w:sz="0" w:space="0" w:color="auto"/>
        <w:right w:val="none" w:sz="0" w:space="0" w:color="auto"/>
      </w:divBdr>
    </w:div>
    <w:div w:id="2122529667">
      <w:bodyDiv w:val="1"/>
      <w:marLeft w:val="0"/>
      <w:marRight w:val="0"/>
      <w:marTop w:val="0"/>
      <w:marBottom w:val="0"/>
      <w:divBdr>
        <w:top w:val="none" w:sz="0" w:space="0" w:color="auto"/>
        <w:left w:val="none" w:sz="0" w:space="0" w:color="auto"/>
        <w:bottom w:val="none" w:sz="0" w:space="0" w:color="auto"/>
        <w:right w:val="none" w:sz="0" w:space="0" w:color="auto"/>
      </w:divBdr>
    </w:div>
    <w:div w:id="2128499413">
      <w:bodyDiv w:val="1"/>
      <w:marLeft w:val="0"/>
      <w:marRight w:val="0"/>
      <w:marTop w:val="0"/>
      <w:marBottom w:val="0"/>
      <w:divBdr>
        <w:top w:val="none" w:sz="0" w:space="0" w:color="auto"/>
        <w:left w:val="none" w:sz="0" w:space="0" w:color="auto"/>
        <w:bottom w:val="none" w:sz="0" w:space="0" w:color="auto"/>
        <w:right w:val="none" w:sz="0" w:space="0" w:color="auto"/>
      </w:divBdr>
    </w:div>
    <w:div w:id="2129933056">
      <w:bodyDiv w:val="1"/>
      <w:marLeft w:val="0"/>
      <w:marRight w:val="0"/>
      <w:marTop w:val="0"/>
      <w:marBottom w:val="0"/>
      <w:divBdr>
        <w:top w:val="none" w:sz="0" w:space="0" w:color="auto"/>
        <w:left w:val="none" w:sz="0" w:space="0" w:color="auto"/>
        <w:bottom w:val="none" w:sz="0" w:space="0" w:color="auto"/>
        <w:right w:val="none" w:sz="0" w:space="0" w:color="auto"/>
      </w:divBdr>
    </w:div>
    <w:div w:id="2134445970">
      <w:bodyDiv w:val="1"/>
      <w:marLeft w:val="0"/>
      <w:marRight w:val="0"/>
      <w:marTop w:val="0"/>
      <w:marBottom w:val="0"/>
      <w:divBdr>
        <w:top w:val="none" w:sz="0" w:space="0" w:color="auto"/>
        <w:left w:val="none" w:sz="0" w:space="0" w:color="auto"/>
        <w:bottom w:val="none" w:sz="0" w:space="0" w:color="auto"/>
        <w:right w:val="none" w:sz="0" w:space="0" w:color="auto"/>
      </w:divBdr>
    </w:div>
    <w:div w:id="2143845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CCC5F2-00D0-4569-B1E4-532A23E0B5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26192</Words>
  <Characters>141438</Characters>
  <Application>Microsoft Office Word</Application>
  <DocSecurity>0</DocSecurity>
  <Lines>1178</Lines>
  <Paragraphs>334</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167296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43ª ATAADM DE 18.12.18</dc:creator>
  <cp:lastModifiedBy>USER</cp:lastModifiedBy>
  <cp:revision>2</cp:revision>
  <cp:lastPrinted>2023-07-19T17:59:00Z</cp:lastPrinted>
  <dcterms:created xsi:type="dcterms:W3CDTF">2023-09-01T03:45:00Z</dcterms:created>
  <dcterms:modified xsi:type="dcterms:W3CDTF">2023-09-01T03:45:00Z</dcterms:modified>
</cp:coreProperties>
</file>