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34ª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28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SETEMBRO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ADIADO: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(Com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vista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Excelentíssima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Senhora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Procuradora-Geral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Fernanda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Cantanhede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Veiga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Mendonça).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4" w:x="1419" w:y="44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006746/2022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fluxo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apuração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44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ressarcido,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judiciais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oitiva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44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382/2022: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2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2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2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Comissão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Legislação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5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Regimento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Interno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estabelecer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fluxo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2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procedimental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apuração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ressarcido,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oitiva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2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judiciais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tenha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apuração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2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improbidade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17-B,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Federal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8.429/1992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32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(com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14.230/2021),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07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4" w:x="1529" w:y="807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Pleno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aprovada,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instrumento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normativo;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adotem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disposições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9.4.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35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8047" w:x="1419" w:y="973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3" w:x="1419" w:y="102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008773/2022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028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Karenn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Lyz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Carvalho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Toledano.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3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367/2022: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3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3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3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</w:t>
      </w:r>
      <w:r>
        <w:rPr>
          <w:rFonts w:ascii="Arial Narrow" w:hAnsi="Arial Narrow" w:cs="Arial Narrow"/>
          <w:color w:val="000000"/>
          <w:spacing w:val="0"/>
          <w:sz w:val="24"/>
        </w:rPr>
        <w:t>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3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3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3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Karenn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Lyz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Carvalho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Toledano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Auditor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Técnico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Controle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Externo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83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Auditoria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Governamental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000.349-2A,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03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838" w:x="1529" w:y="1303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7/2005,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19" w:x="1532" w:y="1337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741" w:y="1337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741" w:y="13376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14.954,14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1" w:y="13376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8.972,48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1" w:y="13376"/>
        <w:widowControl w:val="off"/>
        <w:autoSpaceDE w:val="off"/>
        <w:autoSpaceDN w:val="off"/>
        <w:spacing w:before="8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1.495,41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509" w:x="1532" w:y="1366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5.995/2022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20/07/2022.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265" w:x="1532" w:y="139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265" w:x="1532" w:y="13947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265" w:x="1532" w:y="13947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ESCOLARIDADE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(20%)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n°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3.486/2010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12,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2°,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atualizada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Lei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1°,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1" w:y="1462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2.990,83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1" w:y="14626"/>
        <w:widowControl w:val="off"/>
        <w:autoSpaceDE w:val="off"/>
        <w:autoSpaceDN w:val="off"/>
        <w:spacing w:before="185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28.412,86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741" w:y="14626"/>
        <w:widowControl w:val="off"/>
        <w:autoSpaceDE w:val="off"/>
        <w:autoSpaceDN w:val="off"/>
        <w:spacing w:before="183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28.912,86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241" w:x="1532" w:y="1472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3°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3" w:x="1532" w:y="1501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214" w:x="1532" w:y="1530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13º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SALÁRIO.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01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(uma)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proventos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servidora,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18"/>
        </w:rPr>
        <w:t>nº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2" w:x="1532" w:y="1550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508" w:x="1654" w:y="1550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1º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3º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4º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6999969482422pt;margin-top:664.549987792969pt;z-index:-7;width:477.399993896484pt;height:125.3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49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36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36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6" w:x="1419" w:y="31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008795/2022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318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Allan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Kardec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Batista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368/2022: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ALLAN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KARDEC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BATISTA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PEREIRA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0004316A,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Apoio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Sessões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(DIAPS),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tabela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19" w:x="1532" w:y="628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600" w:y="628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600" w:y="6283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10.627,38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0" w:y="6283"/>
        <w:widowControl w:val="off"/>
        <w:autoSpaceDE w:val="off"/>
        <w:autoSpaceDN w:val="off"/>
        <w:spacing w:before="8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6.376,43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0" w:y="6283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2.125,48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0" w:y="6283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1.594,11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0" w:y="6283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20.723,40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326" w:x="1532" w:y="656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4.743/18,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caput,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bem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anexos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26" w:x="1532" w:y="6568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26" w:x="1532" w:y="6568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n°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3.486,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12.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26" w:x="1532" w:y="6568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(15%)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art.90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30.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26" w:x="1532" w:y="6568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2" w:y="800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040" w:x="1614" w:y="800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feita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servidora,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§1°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§3°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0" w:y="810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20.723,40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2064" w:x="1532" w:y="820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84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848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4" w:x="1529" w:y="848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4" w:x="1529" w:y="848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7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003" w:x="1419" w:y="911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9" w:x="1419" w:y="97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011053/2022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006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7" w:x="1529" w:y="1006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996/2022,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tendo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interessado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2285" w:x="1419" w:y="1038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Belarmino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Cabete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369/2022: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</w:t>
      </w:r>
      <w:r>
        <w:rPr>
          <w:rFonts w:ascii="Arial Narrow"/>
          <w:color w:val="000000"/>
          <w:spacing w:val="-1"/>
          <w:sz w:val="24"/>
        </w:rPr>
        <w:t>ea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BELARMINO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CABETE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00454-5A,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1996/2022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6°,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1996/2022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DIORF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032/2022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"https://sei.tce.am.gov.br/sei/controlador.php?acao=protocolo_visualizar&amp;id_protocolo=358964&amp;id_procedimento_atual=348535&amp;infra_sistema=100000100&amp;infra_unidade_atual=110000019&amp;infra_hash=ba07340ea29e8dbfb0ecb0c0452cb8394630a78cf343bc55d951a8020bd8be18"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"https://sei.tce.am.gov.br/sei/controlador.php?acao=protocolo_visualizar&amp;id_protocolo=358964&amp;id_procedimento_atual=348535&amp;infra_sistema=100000100&amp;infra_unidade_atual=110000019&amp;infra_hash=ba07340ea29e8dbfb0ecb0c0452cb8394630a78cf343bc55d951a8020bd8be18"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1"/>
          <w:sz w:val="24"/>
          <w:u w:val="single"/>
        </w:rPr>
        <w:t>0312453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"https://sei.tce.am.gov.br/sei/controlador.php?acao=protocolo_visualizar&amp;id_protocolo=358964&amp;id_procedimento_atual=348535&amp;infra_sistema=100000100&amp;infra_unidade_atual=110000019&amp;infra_hash=ba07340ea29e8dbfb0ecb0c0452cb8394630a78cf343bc55d951a8020bd8be18"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)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6999969482422pt;margin-top:309.899993896484pt;z-index:-19;width:477.399993896484pt;height:115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5" w:x="1419" w:y="20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indenizatórias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392" w:x="152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007750/2022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3039"/>
        <w:widowControl w:val="off"/>
        <w:autoSpaceDE w:val="off"/>
        <w:autoSpaceDN w:val="off"/>
        <w:spacing w:before="43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993/1998,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Greyson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José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Carvalho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35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073" w:x="1419" w:y="367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Benacon.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370/2022: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04</w:t>
      </w:r>
      <w:r>
        <w:rPr>
          <w:rFonts w:ascii="Arial Narrow"/>
          <w:color w:val="000000"/>
          <w:spacing w:val="0"/>
          <w:sz w:val="24"/>
        </w:rPr>
        <w:t>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GREYSON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CARVALHO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BENACON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000.046-9A,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18/11/1993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8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18/11/1998,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>;</w:t>
      </w:r>
      <w:r>
        <w:rPr>
          <w:rFonts w:ascii="Arial Narrow"/>
          <w:b w:val="on"/>
          <w:color w:val="000000"/>
          <w:spacing w:val="8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Especial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período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18/11/1993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18/11/1998,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efeito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aposentadoria,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98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392" w:x="1529" w:y="7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007602/2022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8106"/>
        <w:widowControl w:val="off"/>
        <w:autoSpaceDE w:val="off"/>
        <w:autoSpaceDN w:val="off"/>
        <w:spacing w:before="45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988/1993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1993/1998,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Célio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Bernardo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Guedes.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4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371/2022: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04/</w:t>
      </w:r>
      <w:r>
        <w:rPr>
          <w:rFonts w:ascii="Arial Narrow"/>
          <w:color w:val="000000"/>
          <w:spacing w:val="0"/>
          <w:sz w:val="24"/>
        </w:rPr>
        <w:t>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Célio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Bernardo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Guedes,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419" w:y="1064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599" w:x="1553" w:y="1064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“c”,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000.162-7A,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fins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20/12/1988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20/12/1993;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8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8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20/12/1993</w:t>
      </w:r>
      <w:r>
        <w:rPr>
          <w:rFonts w:ascii="Arial Narrow"/>
          <w:b w:val="on"/>
          <w:color w:val="000000"/>
          <w:spacing w:val="8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8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20/12/1998,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pois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completado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promulgação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Emenda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Constitucional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20/1998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25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6" w:x="1529" w:y="125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0/12/1988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20/12/1993,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efeito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aposentadoria,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28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como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registrar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285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20/12/1993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20/12/1998,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poderá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usado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285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posterior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promulgação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20/1998;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9.4.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1285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44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009623/2022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476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587" w:x="1529" w:y="1476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988/1993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1993/1998,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Aliah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Magalhães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Benacon.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5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372/2022: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estes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50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50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3.649993896484pt;margin-top:1.45000004768372pt;z-index:-2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Reso</w:t>
      </w:r>
      <w:r>
        <w:rPr>
          <w:rFonts w:ascii="Arial Narrow" w:hAnsi="Arial Narrow" w:cs="Arial Narrow"/>
          <w:color w:val="000000"/>
          <w:spacing w:val="0"/>
          <w:sz w:val="24"/>
        </w:rPr>
        <w:t>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Aliah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Magalhães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Benacon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</w:t>
      </w:r>
      <w:r>
        <w:rPr>
          <w:rFonts w:ascii="Arial Narrow"/>
          <w:color w:val="000000"/>
          <w:spacing w:val="0"/>
          <w:sz w:val="24"/>
        </w:rPr>
        <w:t>erno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“C”,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000.201-1A,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DICAMI,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efeito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1988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1993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1993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1998,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pois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apenas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completou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01/01/2001,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promulgação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20/1998,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extinguiu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possibilidade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dobro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aposentadoria;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Diretoria</w:t>
      </w:r>
      <w:r>
        <w:rPr>
          <w:rFonts w:ascii="Arial Narrow"/>
          <w:i w:val="on"/>
          <w:color w:val="000000"/>
          <w:spacing w:val="-11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de</w:t>
      </w:r>
      <w:r>
        <w:rPr>
          <w:rFonts w:ascii="Arial Narrow"/>
          <w:i w:val="on"/>
          <w:color w:val="000000"/>
          <w:spacing w:val="-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Recursos</w:t>
      </w:r>
      <w:r>
        <w:rPr>
          <w:rFonts w:ascii="Arial Narrow"/>
          <w:i w:val="on"/>
          <w:color w:val="000000"/>
          <w:spacing w:val="-1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Humanos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julgamento;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008465/2022</w:t>
      </w:r>
      <w:r>
        <w:rPr>
          <w:rFonts w:ascii="Arial Narrow"/>
          <w:b w:val="on"/>
          <w:color w:val="000000"/>
          <w:spacing w:val="9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5254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Mayumy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Ines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373/2022: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6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Senhor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Mayumy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Ines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Alves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Dias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003048-1B,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24.206,52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quatro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duzentos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76/2022/DIPREFO/DRH;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que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009805/2022</w:t>
      </w:r>
      <w:r>
        <w:rPr>
          <w:rFonts w:ascii="Arial Narrow"/>
          <w:b w:val="on"/>
          <w:color w:val="000000"/>
          <w:spacing w:val="9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0641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374/2022: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Senhor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Fernando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Fernandes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outrora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CC2,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914-8A,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115.958,75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(cento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quinze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novecentos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oito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cinco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"https://sei.tce.am.gov.br/sei/controlador.php?acao=protocolo_visualizar&amp;id_protocolo=352657&amp;id_procedimento_atual=337854&amp;infra_sistema=100000100&amp;infra_unidade_atual=110000019&amp;infra_hash=645574089b958db9673168d4c5255d43a47ace868e9cac297c5c569833a71979"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3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"https://sei.tce.am.gov.br/sei/controlador.php?acao=protocolo_visualizar&amp;id_protocolo=352657&amp;id_procedimento_atual=337854&amp;infra_sistema=100000100&amp;infra_unidade_atual=110000019&amp;infra_hash=645574089b958db9673168d4c5255d43a47ace868e9cac297c5c569833a71979"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0306894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"https://sei.tce.am.gov.br/sei/controlador.php?acao=protocolo_visualizar&amp;id_protocolo=352657&amp;id_procedimento_atual=337854&amp;infra_sistema=100000100&amp;infra_unidade_atual=110000019&amp;infra_hash=645574089b958db9673168d4c5255d43a47ace868e9cac297c5c569833a71979"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"https://sei.tce.am.gov.br/sei/controlador.php?acao=protocolo_visualizar&amp;id_protocolo=352657&amp;id_procedimento_atual=337854&amp;infra_sistema=100000100&amp;infra_unidade_atual=110000019&amp;infra_hash=645574089b958db9673168d4c5255d43a47ace868e9cac297c5c569833a71979"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3.649993896484pt;margin-top:1.45000004768372pt;z-index:-3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2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008693/2022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Miguel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Magalhães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375/2022: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Miguel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Magalhães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n°003.400-2A,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58.643,13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(cinquenta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oito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seiscentos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treze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cálculo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"https://sei.tce.am.gov.br/sei/controlador.php?acao=protocolo_visualizar&amp;id_protocolo=355932&amp;id_procedimento_atual=328037&amp;infra_sistema=100000100&amp;infra_unidade_atual=110000019&amp;infra_hash=f4677a514a30bbd8de14e59c4995136d945c66c42ddf097efd9e4b1abaf6ee5c"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"https://sei.tce.am.gov.br/sei/controlador.php?acao=protocolo_visualizar&amp;id_protocolo=355932&amp;id_procedimento_atual=328037&amp;infra_sistema=100000100&amp;infra_unidade_atual=110000019&amp;infra_hash=f4677a514a30bbd8de14e59c4995136d945c66c42ddf097efd9e4b1abaf6ee5c"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0309791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"https://sei.tce.am.gov.br/sei/controlador.php?acao=protocolo_visualizar&amp;id_protocolo=355932&amp;id_procedimento_atual=328037&amp;infra_sistema=100000100&amp;infra_unidade_atual=110000019&amp;infra_hash=f4677a514a30bbd8de14e59c4995136d945c66c42ddf097efd9e4b1abaf6ee5c"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"https://sei.tce.am.gov.br/sei/controlador.php?acao=protocolo_visualizar&amp;id_protocolo=355932&amp;id_procedimento_atual=328037&amp;infra_sistema=100000100&amp;infra_unidade_atual=110000019&amp;infra_hash=f4677a514a30bbd8de14e59c4995136d945c66c42ddf097efd9e4b1abaf6ee5c"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009963/2021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Jéssica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Natasha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Jacquiminouth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Aires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Marinho,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4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Educação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Desporto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SEDUC.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376/2022: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Cessão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09/2022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Jéssica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Natasha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Jacquiminouth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Aires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Marinho,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n°01.239415-4A,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cargo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Pedagogo,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SEDUC,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Desporto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SEDUC,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01/03/2022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01/03/2023,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ônus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"https://sei.tce.am.gov.br/sei/controlador.php?acao=protocolo_visualizar&amp;id_protocolo=331517&amp;id_procedimento_atual=249240&amp;infra_sistema=100000100&amp;infra_unidade_atual=110000019&amp;infra_hash=a902724706dc1d2b603d6bfa8bd0c161381f9b166fef8a17347c2523100ea010"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3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"https://sei.tce.am.gov.br/sei/controlador.php?acao=protocolo_visualizar&amp;id_protocolo=331517&amp;id_procedimento_atual=249240&amp;infra_sistema=100000100&amp;infra_unidade_atual=110000019&amp;infra_hash=a902724706dc1d2b603d6bfa8bd0c161381f9b166fef8a17347c2523100ea010"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0288130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"https://sei.tce.am.gov.br/sei/controlador.php?acao=protocolo_visualizar&amp;id_protocolo=331517&amp;id_procedimento_atual=249240&amp;infra_sistema=100000100&amp;infra_unidade_atual=110000019&amp;infra_hash=a902724706dc1d2b603d6bfa8bd0c161381f9b166fef8a17347c2523100ea010"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3"/>
          <w:sz w:val="24"/>
        </w:rPr>
        <w:t>)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15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8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3" w:x="1529" w:y="115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finalização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19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1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1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1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Jéssica</w:t>
      </w:r>
      <w:r>
        <w:rPr>
          <w:rFonts w:ascii="Arial Narrow"/>
          <w:b w:val="on"/>
          <w:color w:val="000000"/>
          <w:spacing w:val="1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Natasha</w:t>
      </w:r>
      <w:r>
        <w:rPr>
          <w:rFonts w:ascii="Arial Narrow"/>
          <w:b w:val="on"/>
          <w:color w:val="000000"/>
          <w:spacing w:val="1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Jacquiminouth</w:t>
      </w:r>
      <w:r>
        <w:rPr>
          <w:rFonts w:ascii="Arial Narrow"/>
          <w:b w:val="on"/>
          <w:color w:val="000000"/>
          <w:spacing w:val="1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Aires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Marinho,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remeta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DICOM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19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Lei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8.666/93.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1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006808/2022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Rodrigo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Ricardo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Pinto,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17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Educação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Desporto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81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84" w:x="1584" w:y="1381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SEDUC.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1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377/2022: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8.1.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11/2022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Ricardo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Ramos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3.649993896484pt;margin-top:1.45000004768372pt;z-index:-3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-1pt;margin-top:-1pt;z-index:-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Pinto,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n°01.217869-9B,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Professor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PF20.LPL-IV,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SEDUC,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Desporto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SEDUC,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sua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04/07/2022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04/07/2023,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ônus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"https://sei.tce.am.gov.br/sei/controlador.php?acao=protocolo_visualizar&amp;id_protocolo=360410&amp;id_procedimento_atual=310481&amp;infra_sistema=100000100&amp;infra_unidade_atual=110000019&amp;infra_hash=32144ea4a00da13d4ba14ce935270464e1513edd133988f7b4c22c7d87887e17"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"https://sei.tce.am.gov.br/sei/controlador.php?acao=protocolo_visualizar&amp;id_protocolo=360410&amp;id_procedimento_atual=310481&amp;infra_sistema=100000100&amp;infra_unidade_atual=110000019&amp;infra_hash=32144ea4a00da13d4ba14ce935270464e1513edd133988f7b4c22c7d87887e17"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1"/>
          <w:sz w:val="24"/>
          <w:u w:val="single"/>
        </w:rPr>
        <w:t>0313716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"https://sei.tce.am.gov.br/sei/controlador.php?acao=protocolo_visualizar&amp;id_protocolo=360410&amp;id_procedimento_atual=310481&amp;infra_sistema=100000100&amp;infra_unidade_atual=110000019&amp;infra_hash=32144ea4a00da13d4ba14ce935270464e1513edd133988f7b4c22c7d87887e17"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"https://sei.tce.am.gov.br/sei/controlador.php?acao=protocolo_visualizar&amp;id_protocolo=360410&amp;id_procedimento_atual=310481&amp;infra_sistema=100000100&amp;infra_unidade_atual=110000019&amp;infra_hash=32144ea4a00da13d4ba14ce935270464e1513edd133988f7b4c22c7d87887e17"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0"/>
          <w:sz w:val="24"/>
        </w:rPr>
        <w:t>8.2.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medidas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finalização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1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Rodrigo</w:t>
      </w:r>
      <w:r>
        <w:rPr>
          <w:rFonts w:ascii="Arial Narrow"/>
          <w:b w:val="on"/>
          <w:color w:val="000000"/>
          <w:spacing w:val="1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Ricardo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Ramos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Pinto,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REMETA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DICOM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referido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8.666/93.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006713/2022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Jessé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Mamed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Mustafá,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Educação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Desporto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SEDUC.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8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378/2022: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Homologar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05/2022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Jessé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Mamed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Mustafá,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n°0259448-0A,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PNM.ANM-III,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SEDUC,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Desporto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SEDUC,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88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10/06/2022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10/06/2023,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ônus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"https://sei.tce.am.gov.br/sei/controlador.php?acao=protocolo_visualizar&amp;id_protocolo=320696&amp;id_procedimento_atual=309566&amp;infra_sistema=100000100&amp;infra_unidade_atual=110000019&amp;infra_hash=ae03f9f3b34a2b61b06c6fce0c60cdf44dc210d50566fe833de02440e7782376"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"https://sei.tce.am.gov.br/sei/controlador.php?acao=protocolo_visualizar&amp;id_protocolo=320696&amp;id_procedimento_atual=309566&amp;infra_sistema=100000100&amp;infra_unidade_atual=110000019&amp;infra_hash=ae03f9f3b34a2b61b06c6fce0c60cdf44dc210d50566fe833de02440e7782376"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1"/>
          <w:sz w:val="24"/>
          <w:u w:val="single"/>
        </w:rPr>
        <w:t>0278508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"https://sei.tce.am.gov.br/sei/controlador.php?acao=protocolo_visualizar&amp;id_protocolo=320696&amp;id_procedimento_atual=309566&amp;infra_sistema=100000100&amp;infra_unidade_atual=110000019&amp;infra_hash=ae03f9f3b34a2b61b06c6fce0c60cdf44dc210d50566fe833de02440e7782376"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"https://sei.tce.am.gov.br/sei/controlador.php?acao=protocolo_visualizar&amp;id_protocolo=320696&amp;id_procedimento_atual=309566&amp;infra_sistema=100000100&amp;infra_unidade_atual=110000019&amp;infra_hash=ae03f9f3b34a2b61b06c6fce0c60cdf44dc210d50566fe833de02440e7782376"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0"/>
          <w:sz w:val="24"/>
        </w:rPr>
        <w:t>8.2.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888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finalização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1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JESSÉ</w:t>
      </w:r>
      <w:r>
        <w:rPr>
          <w:rFonts w:ascii="Arial Narrow"/>
          <w:b w:val="on"/>
          <w:color w:val="000000"/>
          <w:spacing w:val="1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MAMED</w:t>
      </w:r>
      <w:r>
        <w:rPr>
          <w:rFonts w:ascii="Arial Narrow"/>
          <w:b w:val="on"/>
          <w:color w:val="000000"/>
          <w:spacing w:val="1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LIMA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MUSTAFÁ,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REMETA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DICOM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88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8.666/93.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008069/2022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9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7" w:x="1529" w:y="109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016/2021,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Karenn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865" w:x="1419" w:y="112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Lyz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Carvalho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Toledano.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379/2022: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8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Karenn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Lyz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Carvalho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Toledano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nº349-2A,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bem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444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8" w:x="1529" w:y="1444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°,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47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1475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539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7" w:x="1529" w:y="1539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570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pela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73.649993896484pt;margin-top:1.45000004768372pt;z-index:-4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-1pt;margin-top:-1pt;z-index:-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031/2022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011275/2022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Aristóteles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Gustavo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Almeida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Neto,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falecimento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Augusto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Almeida.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380/2022: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Sr.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Aristóteles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Gustavo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Almeida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Neto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Augusto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Almeida,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113,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1.º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1.762/1986;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verifique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após,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haja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39.813,96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(trinta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oitocentos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treze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reais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noventa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seis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último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depositado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016" w:x="1419" w:y="93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JULIO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CORRÊA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PINHEIRO.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100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006160/2022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Estorno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Adalberto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00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381/2022: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Acolher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desistência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Adalberto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Santos,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homologando-o;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6.2.</w:t>
      </w:r>
      <w:r>
        <w:rPr>
          <w:rFonts w:ascii="Arial Narrow"/>
          <w:b w:val="on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arquivamento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processo,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sem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julgamento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mérito.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Declaração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impedimento: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Ari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Jorge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Moutinho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Júnior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65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Interno).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8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8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28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setembro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3.649993896484pt;margin-top:1.45000004768372pt;z-index:-5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05.25pt;margin-top:730.75pt;z-index:-59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styles" Target="styles.xml" /><Relationship Id="rId17" Type="http://schemas.openxmlformats.org/officeDocument/2006/relationships/fontTable" Target="fontTable.xml" /><Relationship Id="rId18" Type="http://schemas.openxmlformats.org/officeDocument/2006/relationships/settings" Target="settings.xml" /><Relationship Id="rId19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4179</Words>
  <Characters>22532</Characters>
  <Application>Aspose</Application>
  <DocSecurity>0</DocSecurity>
  <Lines>336</Lines>
  <Paragraphs>336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26284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2023-07-28T18:04:48+00:00</dcterms:created>
  <dcterms:modified xmlns:xsi="http://www.w3.org/2001/XMLSchema-instance" xmlns:dcterms="http://purl.org/dc/terms/" xsi:type="dcterms:W3CDTF">2023-07-28T18:04:48+00:00</dcterms:modified>
</coreProperties>
</file>