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4C" w:rsidRPr="00684B34" w:rsidRDefault="00556E78" w:rsidP="00E2662D">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4A551299" wp14:editId="3CB75EE9">
                <wp:simplePos x="0" y="0"/>
                <wp:positionH relativeFrom="column">
                  <wp:posOffset>-222886</wp:posOffset>
                </wp:positionH>
                <wp:positionV relativeFrom="paragraph">
                  <wp:posOffset>222250</wp:posOffset>
                </wp:positionV>
                <wp:extent cx="616267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5pt;margin-top:17.5pt;width:485.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" filled="f"/>
            </w:pict>
          </mc:Fallback>
        </mc:AlternateContent>
      </w:r>
    </w:p>
    <w:p w:rsidR="006E5D23" w:rsidRPr="009E118E" w:rsidRDefault="00D3446D" w:rsidP="009E118E">
      <w:pPr>
        <w:spacing w:line="240" w:lineRule="auto"/>
        <w:ind w:left="-142"/>
        <w:jc w:val="both"/>
        <w:rPr>
          <w:rFonts w:ascii="Arial Narrow" w:hAnsi="Arial Narrow" w:cs="Arial"/>
          <w:b/>
          <w:caps/>
          <w:sz w:val="24"/>
          <w:szCs w:val="24"/>
        </w:rPr>
      </w:pPr>
      <w:r w:rsidRPr="009E118E">
        <w:rPr>
          <w:rFonts w:ascii="Arial Narrow" w:hAnsi="Arial Narrow" w:cs="Arial"/>
          <w:b/>
          <w:caps/>
          <w:sz w:val="24"/>
          <w:szCs w:val="24"/>
        </w:rPr>
        <w:t xml:space="preserve">ATA DA </w:t>
      </w:r>
      <w:r w:rsidR="00756885" w:rsidRPr="009E118E">
        <w:rPr>
          <w:rFonts w:ascii="Arial Narrow" w:hAnsi="Arial Narrow" w:cs="Arial"/>
          <w:b/>
          <w:caps/>
          <w:sz w:val="24"/>
          <w:szCs w:val="24"/>
        </w:rPr>
        <w:t>3</w:t>
      </w:r>
      <w:r w:rsidRPr="009E118E">
        <w:rPr>
          <w:rFonts w:ascii="Arial Narrow" w:hAnsi="Arial Narrow" w:cs="Arial"/>
          <w:b/>
          <w:caps/>
          <w:noProof/>
          <w:sz w:val="24"/>
          <w:szCs w:val="24"/>
        </w:rPr>
        <w:t xml:space="preserve">ª Sessão </w:t>
      </w:r>
      <w:r w:rsidR="00E5701A" w:rsidRPr="009E118E">
        <w:rPr>
          <w:rFonts w:ascii="Arial Narrow" w:hAnsi="Arial Narrow" w:cs="Arial"/>
          <w:b/>
          <w:caps/>
          <w:noProof/>
          <w:sz w:val="24"/>
          <w:szCs w:val="24"/>
        </w:rPr>
        <w:t>ORDINÁRIA</w:t>
      </w:r>
      <w:r w:rsidRPr="009E118E">
        <w:rPr>
          <w:rFonts w:ascii="Arial Narrow" w:hAnsi="Arial Narrow" w:cs="Arial"/>
          <w:b/>
          <w:caps/>
          <w:sz w:val="24"/>
          <w:szCs w:val="24"/>
        </w:rPr>
        <w:t xml:space="preserve"> REALIZADA PEL</w:t>
      </w:r>
      <w:r w:rsidRPr="009E118E">
        <w:rPr>
          <w:rFonts w:ascii="Arial Narrow" w:hAnsi="Arial Narrow" w:cs="Arial"/>
          <w:b/>
          <w:caps/>
          <w:noProof/>
          <w:sz w:val="24"/>
          <w:szCs w:val="24"/>
        </w:rPr>
        <w:t>o</w:t>
      </w:r>
      <w:r w:rsidRPr="009E118E">
        <w:rPr>
          <w:rFonts w:ascii="Arial Narrow" w:hAnsi="Arial Narrow" w:cs="Arial"/>
          <w:b/>
          <w:caps/>
          <w:sz w:val="24"/>
          <w:szCs w:val="24"/>
        </w:rPr>
        <w:t xml:space="preserve"> EGRÉGI</w:t>
      </w:r>
      <w:r w:rsidRPr="009E118E">
        <w:rPr>
          <w:rFonts w:ascii="Arial Narrow" w:hAnsi="Arial Narrow" w:cs="Arial"/>
          <w:b/>
          <w:caps/>
          <w:noProof/>
          <w:sz w:val="24"/>
          <w:szCs w:val="24"/>
        </w:rPr>
        <w:t>o</w:t>
      </w:r>
      <w:r w:rsidRPr="009E118E">
        <w:rPr>
          <w:rFonts w:ascii="Arial Narrow" w:hAnsi="Arial Narrow" w:cs="Arial"/>
          <w:b/>
          <w:caps/>
          <w:sz w:val="24"/>
          <w:szCs w:val="24"/>
        </w:rPr>
        <w:t xml:space="preserve"> </w:t>
      </w:r>
      <w:r w:rsidRPr="009E118E">
        <w:rPr>
          <w:rFonts w:ascii="Arial Narrow" w:hAnsi="Arial Narrow" w:cs="Arial"/>
          <w:b/>
          <w:caps/>
          <w:noProof/>
          <w:sz w:val="24"/>
          <w:szCs w:val="24"/>
        </w:rPr>
        <w:t>Tribunal Pleno</w:t>
      </w:r>
      <w:r w:rsidRPr="009E118E">
        <w:rPr>
          <w:rFonts w:ascii="Arial Narrow" w:hAnsi="Arial Narrow" w:cs="Arial"/>
          <w:b/>
          <w:caps/>
          <w:sz w:val="24"/>
          <w:szCs w:val="24"/>
        </w:rPr>
        <w:t xml:space="preserve"> DO TRIBUNAL DE CONTAS DO ESTADO DO AMAZONAS, EXERCÍCIO DE </w:t>
      </w:r>
      <w:r w:rsidR="00725269" w:rsidRPr="009E118E">
        <w:rPr>
          <w:rFonts w:ascii="Arial Narrow" w:hAnsi="Arial Narrow" w:cs="Arial"/>
          <w:b/>
          <w:caps/>
          <w:noProof/>
          <w:sz w:val="24"/>
          <w:szCs w:val="24"/>
        </w:rPr>
        <w:t>20</w:t>
      </w:r>
      <w:r w:rsidR="00B13FC9" w:rsidRPr="009E118E">
        <w:rPr>
          <w:rFonts w:ascii="Arial Narrow" w:hAnsi="Arial Narrow" w:cs="Arial"/>
          <w:b/>
          <w:caps/>
          <w:noProof/>
          <w:sz w:val="24"/>
          <w:szCs w:val="24"/>
        </w:rPr>
        <w:t>21</w:t>
      </w:r>
      <w:r w:rsidRPr="009E118E">
        <w:rPr>
          <w:rFonts w:ascii="Arial Narrow" w:hAnsi="Arial Narrow" w:cs="Arial"/>
          <w:b/>
          <w:caps/>
          <w:sz w:val="24"/>
          <w:szCs w:val="24"/>
        </w:rPr>
        <w:t>.</w:t>
      </w:r>
    </w:p>
    <w:p w:rsidR="005B6043" w:rsidRPr="00684B34" w:rsidRDefault="005B6043" w:rsidP="00D370B1">
      <w:pPr>
        <w:spacing w:line="240" w:lineRule="auto"/>
        <w:ind w:right="-143"/>
        <w:jc w:val="both"/>
        <w:rPr>
          <w:rFonts w:ascii="Arial" w:hAnsi="Arial" w:cs="Arial"/>
          <w:sz w:val="24"/>
          <w:szCs w:val="24"/>
        </w:rPr>
      </w:pPr>
    </w:p>
    <w:p w:rsidR="003F3A55" w:rsidRDefault="001000B9" w:rsidP="009E118E">
      <w:pPr>
        <w:spacing w:line="240" w:lineRule="auto"/>
        <w:ind w:left="-284" w:right="-142"/>
        <w:jc w:val="both"/>
        <w:rPr>
          <w:rFonts w:ascii="Arial Narrow" w:hAnsi="Arial Narrow" w:cs="Arial"/>
          <w:color w:val="000000"/>
          <w:sz w:val="24"/>
          <w:szCs w:val="24"/>
        </w:rPr>
      </w:pPr>
      <w:r w:rsidRPr="009E118E">
        <w:rPr>
          <w:rFonts w:ascii="Arial Narrow" w:hAnsi="Arial Narrow" w:cs="Arial"/>
          <w:sz w:val="24"/>
          <w:szCs w:val="24"/>
        </w:rPr>
        <w:t>Ao</w:t>
      </w:r>
      <w:r w:rsidR="003F3A55" w:rsidRPr="009E118E">
        <w:rPr>
          <w:rFonts w:ascii="Arial Narrow" w:hAnsi="Arial Narrow" w:cs="Arial"/>
          <w:sz w:val="24"/>
          <w:szCs w:val="24"/>
        </w:rPr>
        <w:t xml:space="preserve"> </w:t>
      </w:r>
      <w:r w:rsidR="003C5210" w:rsidRPr="009E118E">
        <w:rPr>
          <w:rFonts w:ascii="Arial Narrow" w:hAnsi="Arial Narrow" w:cs="Arial"/>
          <w:sz w:val="24"/>
          <w:szCs w:val="24"/>
        </w:rPr>
        <w:t>vigésimo</w:t>
      </w:r>
      <w:r w:rsidR="0080437C" w:rsidRPr="009E118E">
        <w:rPr>
          <w:rFonts w:ascii="Arial Narrow" w:hAnsi="Arial Narrow" w:cs="Arial"/>
          <w:sz w:val="24"/>
          <w:szCs w:val="24"/>
        </w:rPr>
        <w:t xml:space="preserve"> quarto</w:t>
      </w:r>
      <w:r w:rsidR="00221BB9" w:rsidRPr="009E118E">
        <w:rPr>
          <w:rFonts w:ascii="Arial Narrow" w:hAnsi="Arial Narrow" w:cs="Arial"/>
          <w:sz w:val="24"/>
          <w:szCs w:val="24"/>
        </w:rPr>
        <w:t xml:space="preserve"> </w:t>
      </w:r>
      <w:r w:rsidR="00950869" w:rsidRPr="009E118E">
        <w:rPr>
          <w:rFonts w:ascii="Arial Narrow" w:hAnsi="Arial Narrow" w:cs="Arial"/>
          <w:sz w:val="24"/>
          <w:szCs w:val="24"/>
        </w:rPr>
        <w:t xml:space="preserve">dia </w:t>
      </w:r>
      <w:r w:rsidRPr="009E118E">
        <w:rPr>
          <w:rFonts w:ascii="Arial Narrow" w:hAnsi="Arial Narrow" w:cs="Arial"/>
          <w:noProof/>
          <w:sz w:val="24"/>
          <w:szCs w:val="24"/>
        </w:rPr>
        <w:t>do mês</w:t>
      </w:r>
      <w:r w:rsidR="0066551F" w:rsidRPr="009E118E">
        <w:rPr>
          <w:rFonts w:ascii="Arial Narrow" w:hAnsi="Arial Narrow" w:cs="Arial"/>
          <w:noProof/>
          <w:sz w:val="24"/>
          <w:szCs w:val="24"/>
        </w:rPr>
        <w:t xml:space="preserve"> de </w:t>
      </w:r>
      <w:r w:rsidR="00073085" w:rsidRPr="009E118E">
        <w:rPr>
          <w:rFonts w:ascii="Arial Narrow" w:hAnsi="Arial Narrow" w:cs="Arial"/>
          <w:noProof/>
          <w:sz w:val="24"/>
          <w:szCs w:val="24"/>
        </w:rPr>
        <w:t xml:space="preserve">fevereiro </w:t>
      </w:r>
      <w:r w:rsidR="00D15CEC" w:rsidRPr="009E118E">
        <w:rPr>
          <w:rFonts w:ascii="Arial Narrow" w:hAnsi="Arial Narrow" w:cs="Arial"/>
          <w:noProof/>
          <w:sz w:val="24"/>
          <w:szCs w:val="24"/>
        </w:rPr>
        <w:t xml:space="preserve">do ano </w:t>
      </w:r>
      <w:r w:rsidR="00725269" w:rsidRPr="009E118E">
        <w:rPr>
          <w:rFonts w:ascii="Arial Narrow" w:hAnsi="Arial Narrow" w:cs="Arial"/>
          <w:noProof/>
          <w:sz w:val="24"/>
          <w:szCs w:val="24"/>
        </w:rPr>
        <w:t xml:space="preserve">de dois mil e </w:t>
      </w:r>
      <w:r w:rsidR="00FB0002" w:rsidRPr="009E118E">
        <w:rPr>
          <w:rFonts w:ascii="Arial Narrow" w:hAnsi="Arial Narrow" w:cs="Arial"/>
          <w:noProof/>
          <w:sz w:val="24"/>
          <w:szCs w:val="24"/>
        </w:rPr>
        <w:t>vinte</w:t>
      </w:r>
      <w:r w:rsidR="00715EDE" w:rsidRPr="009E118E">
        <w:rPr>
          <w:rFonts w:ascii="Arial Narrow" w:hAnsi="Arial Narrow" w:cs="Arial"/>
          <w:noProof/>
          <w:sz w:val="24"/>
          <w:szCs w:val="24"/>
        </w:rPr>
        <w:t xml:space="preserve"> e um</w:t>
      </w:r>
      <w:r w:rsidR="00D3446D" w:rsidRPr="009E118E">
        <w:rPr>
          <w:rFonts w:ascii="Arial Narrow" w:hAnsi="Arial Narrow" w:cs="Arial"/>
          <w:sz w:val="24"/>
          <w:szCs w:val="24"/>
        </w:rPr>
        <w:t xml:space="preserve">, </w:t>
      </w:r>
      <w:r w:rsidR="00597448" w:rsidRPr="009E118E">
        <w:rPr>
          <w:rFonts w:ascii="Arial Narrow" w:hAnsi="Arial Narrow" w:cs="Arial"/>
          <w:sz w:val="24"/>
          <w:szCs w:val="24"/>
        </w:rPr>
        <w:t>reuniu-se o Egrégio Tribunal Pleno do Tribunal de Contas do Estado do Amazonas, em sua sede própria, na Rua Efigên</w:t>
      </w:r>
      <w:r w:rsidR="00DE6073" w:rsidRPr="009E118E">
        <w:rPr>
          <w:rFonts w:ascii="Arial Narrow" w:hAnsi="Arial Narrow" w:cs="Arial"/>
          <w:sz w:val="24"/>
          <w:szCs w:val="24"/>
        </w:rPr>
        <w:t>i</w:t>
      </w:r>
      <w:r w:rsidR="0080437C" w:rsidRPr="009E118E">
        <w:rPr>
          <w:rFonts w:ascii="Arial Narrow" w:hAnsi="Arial Narrow" w:cs="Arial"/>
          <w:sz w:val="24"/>
          <w:szCs w:val="24"/>
        </w:rPr>
        <w:t>o Sales 1.155, Parque Dez, às 10</w:t>
      </w:r>
      <w:r w:rsidR="00597448" w:rsidRPr="009E118E">
        <w:rPr>
          <w:rFonts w:ascii="Arial Narrow" w:hAnsi="Arial Narrow" w:cs="Arial"/>
          <w:sz w:val="24"/>
          <w:szCs w:val="24"/>
        </w:rPr>
        <w:t>h</w:t>
      </w:r>
      <w:r w:rsidR="0080437C" w:rsidRPr="009E118E">
        <w:rPr>
          <w:rFonts w:ascii="Arial Narrow" w:hAnsi="Arial Narrow" w:cs="Arial"/>
          <w:sz w:val="24"/>
          <w:szCs w:val="24"/>
        </w:rPr>
        <w:t>55</w:t>
      </w:r>
      <w:r w:rsidR="00597448" w:rsidRPr="009E118E">
        <w:rPr>
          <w:rFonts w:ascii="Arial Narrow" w:hAnsi="Arial Narrow" w:cs="Arial"/>
          <w:sz w:val="24"/>
          <w:szCs w:val="24"/>
        </w:rPr>
        <w:t xml:space="preserve">, sob a </w:t>
      </w:r>
      <w:r w:rsidR="00597448" w:rsidRPr="009E118E">
        <w:rPr>
          <w:rFonts w:ascii="Arial Narrow" w:hAnsi="Arial Narrow" w:cs="Arial"/>
          <w:color w:val="000000"/>
          <w:sz w:val="24"/>
          <w:szCs w:val="24"/>
        </w:rPr>
        <w:t>Presidência do Excelentíssimo Senhor Conselheiro</w:t>
      </w:r>
      <w:r w:rsidR="005517D4" w:rsidRPr="009E118E">
        <w:rPr>
          <w:rFonts w:ascii="Arial Narrow" w:hAnsi="Arial Narrow" w:cs="Arial"/>
          <w:color w:val="000000"/>
          <w:sz w:val="24"/>
          <w:szCs w:val="24"/>
        </w:rPr>
        <w:t xml:space="preserve"> </w:t>
      </w:r>
      <w:r w:rsidR="006F6B89" w:rsidRPr="009E118E">
        <w:rPr>
          <w:rFonts w:ascii="Arial Narrow" w:hAnsi="Arial Narrow" w:cs="Arial"/>
          <w:b/>
          <w:color w:val="000000"/>
          <w:sz w:val="24"/>
          <w:szCs w:val="24"/>
        </w:rPr>
        <w:t>MARIO MANOEL COELHO DE MELLO</w:t>
      </w:r>
      <w:r w:rsidR="006F6B89" w:rsidRPr="009E118E">
        <w:rPr>
          <w:rFonts w:ascii="Arial Narrow" w:hAnsi="Arial Narrow" w:cs="Arial"/>
          <w:color w:val="000000"/>
          <w:sz w:val="24"/>
          <w:szCs w:val="24"/>
        </w:rPr>
        <w:t xml:space="preserve">. </w:t>
      </w:r>
      <w:r w:rsidR="00F12323" w:rsidRPr="009E118E">
        <w:rPr>
          <w:rFonts w:ascii="Arial Narrow" w:hAnsi="Arial Narrow" w:cs="Arial"/>
          <w:color w:val="000000"/>
          <w:sz w:val="24"/>
          <w:szCs w:val="24"/>
        </w:rPr>
        <w:t>P</w:t>
      </w:r>
      <w:r w:rsidR="00597448" w:rsidRPr="009E118E">
        <w:rPr>
          <w:rFonts w:ascii="Arial Narrow" w:hAnsi="Arial Narrow" w:cs="Arial"/>
          <w:color w:val="000000"/>
          <w:sz w:val="24"/>
          <w:szCs w:val="24"/>
        </w:rPr>
        <w:t xml:space="preserve">resentes, por videoconferência tendo em vista a publicação da Portaria 166/2020, que regulou a realização da Sessão Virtual do Tribunal Pleno desta Corte de Contas, </w:t>
      </w:r>
      <w:proofErr w:type="gramStart"/>
      <w:r w:rsidR="00597448" w:rsidRPr="009E118E">
        <w:rPr>
          <w:rFonts w:ascii="Arial Narrow" w:hAnsi="Arial Narrow" w:cs="Arial"/>
          <w:color w:val="000000"/>
          <w:sz w:val="24"/>
          <w:szCs w:val="24"/>
        </w:rPr>
        <w:t>os Excelentíssimos</w:t>
      </w:r>
      <w:proofErr w:type="gramEnd"/>
      <w:r w:rsidR="00597448" w:rsidRPr="009E118E">
        <w:rPr>
          <w:rFonts w:ascii="Arial Narrow" w:hAnsi="Arial Narrow" w:cs="Arial"/>
          <w:color w:val="000000"/>
          <w:sz w:val="24"/>
          <w:szCs w:val="24"/>
        </w:rPr>
        <w:t xml:space="preserve"> Senhores Conselheiros</w:t>
      </w:r>
      <w:r w:rsidR="00291B3C" w:rsidRPr="009E118E">
        <w:rPr>
          <w:rFonts w:ascii="Arial Narrow" w:hAnsi="Arial Narrow" w:cs="Arial"/>
          <w:b/>
          <w:sz w:val="24"/>
          <w:szCs w:val="24"/>
        </w:rPr>
        <w:t xml:space="preserve"> </w:t>
      </w:r>
      <w:r w:rsidR="0080437C" w:rsidRPr="009E118E">
        <w:rPr>
          <w:rFonts w:ascii="Arial Narrow" w:hAnsi="Arial Narrow" w:cs="Arial"/>
          <w:b/>
          <w:color w:val="000000"/>
          <w:sz w:val="24"/>
          <w:szCs w:val="24"/>
        </w:rPr>
        <w:t>JÚLIO ASSIS CORRÊA PINHEIRO,</w:t>
      </w:r>
      <w:r w:rsidR="0080437C" w:rsidRPr="009E118E">
        <w:rPr>
          <w:rFonts w:ascii="Arial Narrow" w:hAnsi="Arial Narrow" w:cs="Arial"/>
          <w:b/>
          <w:sz w:val="24"/>
          <w:szCs w:val="24"/>
        </w:rPr>
        <w:t xml:space="preserve"> </w:t>
      </w:r>
      <w:r w:rsidR="00597448" w:rsidRPr="009E118E">
        <w:rPr>
          <w:rFonts w:ascii="Arial Narrow" w:hAnsi="Arial Narrow" w:cs="Arial"/>
          <w:b/>
          <w:sz w:val="24"/>
          <w:szCs w:val="24"/>
        </w:rPr>
        <w:t>ÉRICO XAVIER DESTE</w:t>
      </w:r>
      <w:r w:rsidR="004A140D" w:rsidRPr="009E118E">
        <w:rPr>
          <w:rFonts w:ascii="Arial Narrow" w:hAnsi="Arial Narrow" w:cs="Arial"/>
          <w:b/>
          <w:sz w:val="24"/>
          <w:szCs w:val="24"/>
        </w:rPr>
        <w:t>RRO E SILVA</w:t>
      </w:r>
      <w:r w:rsidR="000E7145" w:rsidRPr="009E118E">
        <w:rPr>
          <w:rFonts w:ascii="Arial Narrow" w:hAnsi="Arial Narrow" w:cs="Arial"/>
          <w:b/>
          <w:sz w:val="24"/>
          <w:szCs w:val="24"/>
        </w:rPr>
        <w:t>,</w:t>
      </w:r>
      <w:r w:rsidR="0080437C" w:rsidRPr="009E118E">
        <w:rPr>
          <w:rFonts w:ascii="Arial Narrow" w:hAnsi="Arial Narrow" w:cs="Arial"/>
          <w:b/>
          <w:color w:val="000000"/>
          <w:sz w:val="24"/>
          <w:szCs w:val="24"/>
        </w:rPr>
        <w:t xml:space="preserve"> </w:t>
      </w:r>
      <w:r w:rsidR="00573AE2" w:rsidRPr="009E118E">
        <w:rPr>
          <w:rFonts w:ascii="Arial Narrow" w:hAnsi="Arial Narrow" w:cs="Arial"/>
          <w:b/>
          <w:color w:val="000000"/>
          <w:sz w:val="24"/>
          <w:szCs w:val="24"/>
        </w:rPr>
        <w:t>ARI JORGE MOUTINHO DA COSTA JÚNIOR</w:t>
      </w:r>
      <w:r w:rsidR="000E7145" w:rsidRPr="009E118E">
        <w:rPr>
          <w:rFonts w:ascii="Arial Narrow" w:hAnsi="Arial Narrow" w:cs="Arial"/>
          <w:b/>
          <w:color w:val="000000"/>
          <w:sz w:val="24"/>
          <w:szCs w:val="24"/>
        </w:rPr>
        <w:t>, YARA AMAZÔNIA LINS RODRIGUES DOS SANTOS</w:t>
      </w:r>
      <w:r w:rsidR="00073085" w:rsidRPr="009E118E">
        <w:rPr>
          <w:rFonts w:ascii="Arial Narrow" w:hAnsi="Arial Narrow" w:cs="Arial"/>
          <w:b/>
          <w:color w:val="000000"/>
          <w:sz w:val="24"/>
          <w:szCs w:val="24"/>
        </w:rPr>
        <w:t>, ALÍPIO REIS FIRMO FILHO</w:t>
      </w:r>
      <w:r w:rsidR="00E755A4" w:rsidRPr="009E118E">
        <w:rPr>
          <w:rFonts w:ascii="Arial Narrow" w:hAnsi="Arial Narrow" w:cs="Arial"/>
          <w:b/>
          <w:color w:val="000000"/>
          <w:sz w:val="24"/>
          <w:szCs w:val="24"/>
        </w:rPr>
        <w:t xml:space="preserve"> (convocado em substituição ao Excelentíssimo Senhor Conselheiro </w:t>
      </w:r>
      <w:proofErr w:type="spellStart"/>
      <w:r w:rsidR="00E755A4" w:rsidRPr="009E118E">
        <w:rPr>
          <w:rFonts w:ascii="Arial Narrow" w:hAnsi="Arial Narrow" w:cs="Arial"/>
          <w:b/>
          <w:sz w:val="24"/>
          <w:szCs w:val="24"/>
        </w:rPr>
        <w:t>Antonio</w:t>
      </w:r>
      <w:proofErr w:type="spellEnd"/>
      <w:r w:rsidR="00E755A4" w:rsidRPr="009E118E">
        <w:rPr>
          <w:rFonts w:ascii="Arial Narrow" w:hAnsi="Arial Narrow" w:cs="Arial"/>
          <w:b/>
          <w:sz w:val="24"/>
          <w:szCs w:val="24"/>
        </w:rPr>
        <w:t xml:space="preserve"> </w:t>
      </w:r>
      <w:proofErr w:type="spellStart"/>
      <w:r w:rsidR="00E755A4" w:rsidRPr="009E118E">
        <w:rPr>
          <w:rFonts w:ascii="Arial Narrow" w:hAnsi="Arial Narrow" w:cs="Arial"/>
          <w:b/>
          <w:color w:val="000000"/>
          <w:sz w:val="24"/>
          <w:szCs w:val="24"/>
        </w:rPr>
        <w:t>Julio</w:t>
      </w:r>
      <w:proofErr w:type="spellEnd"/>
      <w:r w:rsidR="00E755A4" w:rsidRPr="009E118E">
        <w:rPr>
          <w:rFonts w:ascii="Arial Narrow" w:hAnsi="Arial Narrow" w:cs="Arial"/>
          <w:b/>
          <w:color w:val="000000"/>
          <w:sz w:val="24"/>
          <w:szCs w:val="24"/>
        </w:rPr>
        <w:t xml:space="preserve"> Bernardo Cabral)</w:t>
      </w:r>
      <w:r w:rsidR="000E7145" w:rsidRPr="009E118E">
        <w:rPr>
          <w:rFonts w:ascii="Arial Narrow" w:hAnsi="Arial Narrow" w:cs="Arial"/>
          <w:b/>
          <w:color w:val="000000"/>
          <w:sz w:val="24"/>
          <w:szCs w:val="24"/>
        </w:rPr>
        <w:t>;</w:t>
      </w:r>
      <w:r w:rsidR="00B81AAA" w:rsidRPr="009E118E">
        <w:rPr>
          <w:rFonts w:ascii="Arial Narrow" w:hAnsi="Arial Narrow" w:cs="Arial"/>
          <w:b/>
          <w:color w:val="000000"/>
          <w:sz w:val="24"/>
          <w:szCs w:val="24"/>
        </w:rPr>
        <w:t xml:space="preserve"> </w:t>
      </w:r>
      <w:r w:rsidR="00597448" w:rsidRPr="009E118E">
        <w:rPr>
          <w:rFonts w:ascii="Arial Narrow" w:hAnsi="Arial Narrow" w:cs="Arial"/>
          <w:color w:val="000000"/>
          <w:sz w:val="24"/>
          <w:szCs w:val="24"/>
        </w:rPr>
        <w:t>os Exc</w:t>
      </w:r>
      <w:r w:rsidR="00BA0E68" w:rsidRPr="009E118E">
        <w:rPr>
          <w:rFonts w:ascii="Arial Narrow" w:hAnsi="Arial Narrow" w:cs="Arial"/>
          <w:color w:val="000000"/>
          <w:sz w:val="24"/>
          <w:szCs w:val="24"/>
        </w:rPr>
        <w:t xml:space="preserve">elentíssimos Senhores Auditores </w:t>
      </w:r>
      <w:r w:rsidR="000E7145" w:rsidRPr="009E118E">
        <w:rPr>
          <w:rFonts w:ascii="Arial Narrow" w:hAnsi="Arial Narrow" w:cs="Arial"/>
          <w:b/>
          <w:color w:val="000000"/>
          <w:sz w:val="24"/>
          <w:szCs w:val="24"/>
        </w:rPr>
        <w:t>MÁ</w:t>
      </w:r>
      <w:r w:rsidR="00073085" w:rsidRPr="009E118E">
        <w:rPr>
          <w:rFonts w:ascii="Arial Narrow" w:hAnsi="Arial Narrow" w:cs="Arial"/>
          <w:b/>
          <w:color w:val="000000"/>
          <w:sz w:val="24"/>
          <w:szCs w:val="24"/>
        </w:rPr>
        <w:t>RIO JOSÉ DE MORAES COSTA FILHO</w:t>
      </w:r>
      <w:r w:rsidR="000E7145" w:rsidRPr="009E118E">
        <w:rPr>
          <w:rFonts w:ascii="Arial Narrow" w:hAnsi="Arial Narrow" w:cs="Arial"/>
          <w:b/>
          <w:color w:val="000000"/>
          <w:sz w:val="24"/>
          <w:szCs w:val="24"/>
        </w:rPr>
        <w:t>,</w:t>
      </w:r>
      <w:r w:rsidR="006F6B89" w:rsidRPr="009E118E">
        <w:rPr>
          <w:rFonts w:ascii="Arial Narrow" w:hAnsi="Arial Narrow" w:cs="Arial"/>
          <w:b/>
          <w:color w:val="000000"/>
          <w:sz w:val="24"/>
          <w:szCs w:val="24"/>
        </w:rPr>
        <w:t xml:space="preserve"> </w:t>
      </w:r>
      <w:r w:rsidR="00073085" w:rsidRPr="009E118E">
        <w:rPr>
          <w:rFonts w:ascii="Arial Narrow" w:hAnsi="Arial Narrow" w:cs="Arial"/>
          <w:b/>
          <w:color w:val="000000"/>
          <w:sz w:val="24"/>
          <w:szCs w:val="24"/>
        </w:rPr>
        <w:t xml:space="preserve">LUIZ HENRIQUE PEREIRA MENDES, </w:t>
      </w:r>
      <w:r w:rsidR="00B81AAA" w:rsidRPr="009E118E">
        <w:rPr>
          <w:rFonts w:ascii="Arial Narrow" w:hAnsi="Arial Narrow" w:cs="Arial"/>
          <w:b/>
          <w:color w:val="000000"/>
          <w:sz w:val="24"/>
          <w:szCs w:val="24"/>
        </w:rPr>
        <w:t>ALBER FURTADO DE OLIVEIRA JÚNIOR</w:t>
      </w:r>
      <w:r w:rsidR="00B81AAA" w:rsidRPr="009E118E">
        <w:rPr>
          <w:rFonts w:ascii="Arial Narrow" w:hAnsi="Arial Narrow" w:cs="Arial"/>
          <w:color w:val="000000"/>
          <w:sz w:val="24"/>
          <w:szCs w:val="24"/>
        </w:rPr>
        <w:t xml:space="preserve">; </w:t>
      </w:r>
      <w:r w:rsidR="006F6B89" w:rsidRPr="009E118E">
        <w:rPr>
          <w:rFonts w:ascii="Arial Narrow" w:hAnsi="Arial Narrow" w:cs="Arial"/>
          <w:color w:val="000000"/>
          <w:sz w:val="24"/>
          <w:szCs w:val="24"/>
        </w:rPr>
        <w:t>e o Excele</w:t>
      </w:r>
      <w:r w:rsidR="00073085" w:rsidRPr="009E118E">
        <w:rPr>
          <w:rFonts w:ascii="Arial Narrow" w:hAnsi="Arial Narrow" w:cs="Arial"/>
          <w:color w:val="000000"/>
          <w:sz w:val="24"/>
          <w:szCs w:val="24"/>
        </w:rPr>
        <w:t>ntíssimo Senhor Procurador</w:t>
      </w:r>
      <w:r w:rsidR="00291B3C" w:rsidRPr="009E118E">
        <w:rPr>
          <w:rFonts w:ascii="Arial Narrow" w:hAnsi="Arial Narrow" w:cs="Arial"/>
          <w:color w:val="000000"/>
          <w:sz w:val="24"/>
          <w:szCs w:val="24"/>
        </w:rPr>
        <w:t xml:space="preserve">-Geral </w:t>
      </w:r>
      <w:r w:rsidR="00291B3C" w:rsidRPr="009E118E">
        <w:rPr>
          <w:rFonts w:ascii="Arial Narrow" w:hAnsi="Arial Narrow" w:cs="Arial"/>
          <w:b/>
          <w:color w:val="000000"/>
          <w:sz w:val="24"/>
          <w:szCs w:val="24"/>
        </w:rPr>
        <w:t>JOÃO BARROSO DE SOUZA</w:t>
      </w:r>
      <w:r w:rsidR="0080437C" w:rsidRPr="009E118E">
        <w:rPr>
          <w:rFonts w:ascii="Arial Narrow" w:hAnsi="Arial Narrow" w:cs="Arial"/>
          <w:b/>
          <w:color w:val="000000"/>
          <w:sz w:val="24"/>
          <w:szCs w:val="24"/>
        </w:rPr>
        <w:t xml:space="preserve">. </w:t>
      </w:r>
      <w:r w:rsidR="00597448" w:rsidRPr="009E118E">
        <w:rPr>
          <w:rFonts w:ascii="Arial Narrow" w:hAnsi="Arial Narrow" w:cs="Arial"/>
          <w:sz w:val="24"/>
          <w:szCs w:val="24"/>
        </w:rPr>
        <w:t xml:space="preserve">/===/ </w:t>
      </w:r>
      <w:r w:rsidR="00597448" w:rsidRPr="009E118E">
        <w:rPr>
          <w:rFonts w:ascii="Arial Narrow" w:hAnsi="Arial Narrow" w:cs="Arial"/>
          <w:b/>
          <w:sz w:val="24"/>
          <w:szCs w:val="24"/>
        </w:rPr>
        <w:t>AUSENTE</w:t>
      </w:r>
      <w:r w:rsidR="004C204B" w:rsidRPr="009E118E">
        <w:rPr>
          <w:rFonts w:ascii="Arial Narrow" w:hAnsi="Arial Narrow" w:cs="Arial"/>
          <w:b/>
          <w:sz w:val="24"/>
          <w:szCs w:val="24"/>
        </w:rPr>
        <w:t>S</w:t>
      </w:r>
      <w:r w:rsidR="00597448" w:rsidRPr="009E118E">
        <w:rPr>
          <w:rFonts w:ascii="Arial Narrow" w:hAnsi="Arial Narrow" w:cs="Arial"/>
          <w:b/>
          <w:sz w:val="24"/>
          <w:szCs w:val="24"/>
        </w:rPr>
        <w:t xml:space="preserve">: </w:t>
      </w:r>
      <w:r w:rsidR="00597448" w:rsidRPr="009E118E">
        <w:rPr>
          <w:rFonts w:ascii="Arial Narrow" w:hAnsi="Arial Narrow" w:cs="Arial"/>
          <w:color w:val="000000"/>
          <w:sz w:val="24"/>
          <w:szCs w:val="24"/>
        </w:rPr>
        <w:t>Excelentíssimo</w:t>
      </w:r>
      <w:r w:rsidR="00291B3C" w:rsidRPr="009E118E">
        <w:rPr>
          <w:rFonts w:ascii="Arial Narrow" w:hAnsi="Arial Narrow" w:cs="Arial"/>
          <w:color w:val="000000"/>
          <w:sz w:val="24"/>
          <w:szCs w:val="24"/>
        </w:rPr>
        <w:t>s</w:t>
      </w:r>
      <w:r w:rsidR="00597448" w:rsidRPr="009E118E">
        <w:rPr>
          <w:rFonts w:ascii="Arial Narrow" w:hAnsi="Arial Narrow" w:cs="Arial"/>
          <w:color w:val="000000"/>
          <w:sz w:val="24"/>
          <w:szCs w:val="24"/>
        </w:rPr>
        <w:t xml:space="preserve"> Senhor</w:t>
      </w:r>
      <w:r w:rsidR="00291B3C" w:rsidRPr="009E118E">
        <w:rPr>
          <w:rFonts w:ascii="Arial Narrow" w:hAnsi="Arial Narrow" w:cs="Arial"/>
          <w:color w:val="000000"/>
          <w:sz w:val="24"/>
          <w:szCs w:val="24"/>
        </w:rPr>
        <w:t>es</w:t>
      </w:r>
      <w:r w:rsidR="00597448" w:rsidRPr="009E118E">
        <w:rPr>
          <w:rFonts w:ascii="Arial Narrow" w:hAnsi="Arial Narrow" w:cs="Arial"/>
          <w:color w:val="000000"/>
          <w:sz w:val="24"/>
          <w:szCs w:val="24"/>
        </w:rPr>
        <w:t xml:space="preserve"> Conselheiro</w:t>
      </w:r>
      <w:r w:rsidR="00291B3C" w:rsidRPr="009E118E">
        <w:rPr>
          <w:rFonts w:ascii="Arial Narrow" w:hAnsi="Arial Narrow" w:cs="Arial"/>
          <w:color w:val="000000"/>
          <w:sz w:val="24"/>
          <w:szCs w:val="24"/>
        </w:rPr>
        <w:t>s</w:t>
      </w:r>
      <w:r w:rsidR="00597448" w:rsidRPr="009E118E">
        <w:rPr>
          <w:rFonts w:ascii="Arial Narrow" w:hAnsi="Arial Narrow" w:cs="Arial"/>
          <w:color w:val="000000"/>
          <w:sz w:val="24"/>
          <w:szCs w:val="24"/>
        </w:rPr>
        <w:t xml:space="preserve"> </w:t>
      </w:r>
      <w:r w:rsidR="00073085" w:rsidRPr="009E118E">
        <w:rPr>
          <w:rFonts w:ascii="Arial Narrow" w:hAnsi="Arial Narrow" w:cs="Arial"/>
          <w:b/>
          <w:sz w:val="24"/>
          <w:szCs w:val="24"/>
        </w:rPr>
        <w:t xml:space="preserve">ANTONIO </w:t>
      </w:r>
      <w:r w:rsidR="00073085" w:rsidRPr="009E118E">
        <w:rPr>
          <w:rFonts w:ascii="Arial Narrow" w:hAnsi="Arial Narrow" w:cs="Arial"/>
          <w:b/>
          <w:color w:val="000000"/>
          <w:sz w:val="24"/>
          <w:szCs w:val="24"/>
        </w:rPr>
        <w:t>JULIO BERNARDO CABRAL</w:t>
      </w:r>
      <w:r w:rsidR="00597448" w:rsidRPr="009E118E">
        <w:rPr>
          <w:rFonts w:ascii="Arial Narrow" w:hAnsi="Arial Narrow" w:cs="Arial"/>
          <w:color w:val="000000"/>
          <w:sz w:val="24"/>
          <w:szCs w:val="24"/>
        </w:rPr>
        <w:t>, por</w:t>
      </w:r>
      <w:r w:rsidR="004940FE" w:rsidRPr="009E118E">
        <w:rPr>
          <w:rFonts w:ascii="Arial Narrow" w:hAnsi="Arial Narrow" w:cs="Arial"/>
          <w:color w:val="000000"/>
          <w:sz w:val="24"/>
          <w:szCs w:val="24"/>
        </w:rPr>
        <w:t xml:space="preserve"> </w:t>
      </w:r>
      <w:r w:rsidR="005C0ABB" w:rsidRPr="009E118E">
        <w:rPr>
          <w:rFonts w:ascii="Arial Narrow" w:hAnsi="Arial Narrow" w:cs="Arial"/>
          <w:color w:val="000000"/>
          <w:sz w:val="24"/>
          <w:szCs w:val="24"/>
        </w:rPr>
        <w:t>se encontrar</w:t>
      </w:r>
      <w:r w:rsidR="00073085" w:rsidRPr="009E118E">
        <w:rPr>
          <w:rFonts w:ascii="Arial Narrow" w:hAnsi="Arial Narrow" w:cs="Arial"/>
          <w:color w:val="000000"/>
          <w:sz w:val="24"/>
          <w:szCs w:val="24"/>
        </w:rPr>
        <w:t xml:space="preserve"> de licença médica</w:t>
      </w:r>
      <w:r w:rsidR="00291B3C" w:rsidRPr="009E118E">
        <w:rPr>
          <w:rFonts w:ascii="Arial Narrow" w:hAnsi="Arial Narrow" w:cs="Arial"/>
          <w:color w:val="000000"/>
          <w:sz w:val="24"/>
          <w:szCs w:val="24"/>
        </w:rPr>
        <w:t>,</w:t>
      </w:r>
      <w:r w:rsidR="00573AE2" w:rsidRPr="009E118E">
        <w:rPr>
          <w:rFonts w:ascii="Arial Narrow" w:hAnsi="Arial Narrow" w:cs="Arial"/>
          <w:sz w:val="24"/>
          <w:szCs w:val="24"/>
        </w:rPr>
        <w:t xml:space="preserve"> </w:t>
      </w:r>
      <w:r w:rsidR="009A7229" w:rsidRPr="009E118E">
        <w:rPr>
          <w:rFonts w:ascii="Arial Narrow" w:hAnsi="Arial Narrow" w:cs="Arial"/>
          <w:sz w:val="24"/>
          <w:szCs w:val="24"/>
        </w:rPr>
        <w:t xml:space="preserve">e </w:t>
      </w:r>
      <w:r w:rsidR="0080437C" w:rsidRPr="009E118E">
        <w:rPr>
          <w:rFonts w:ascii="Arial Narrow" w:hAnsi="Arial Narrow" w:cs="Arial"/>
          <w:b/>
          <w:sz w:val="24"/>
          <w:szCs w:val="24"/>
        </w:rPr>
        <w:t>JOSUÉ CLÁUDIO DE SOUZA FILHO</w:t>
      </w:r>
      <w:r w:rsidR="00F83B1E" w:rsidRPr="009E118E">
        <w:rPr>
          <w:rFonts w:ascii="Arial Narrow" w:hAnsi="Arial Narrow" w:cs="Arial"/>
          <w:sz w:val="24"/>
          <w:szCs w:val="24"/>
        </w:rPr>
        <w:t xml:space="preserve">, por motivo </w:t>
      </w:r>
      <w:r w:rsidR="00073085" w:rsidRPr="009E118E">
        <w:rPr>
          <w:rFonts w:ascii="Arial Narrow" w:hAnsi="Arial Narrow" w:cs="Arial"/>
          <w:sz w:val="24"/>
          <w:szCs w:val="24"/>
        </w:rPr>
        <w:t>justificado</w:t>
      </w:r>
      <w:r w:rsidR="00BA0E68" w:rsidRPr="009E118E">
        <w:rPr>
          <w:rFonts w:ascii="Arial Narrow" w:hAnsi="Arial Narrow" w:cs="Arial"/>
          <w:color w:val="000000"/>
          <w:sz w:val="24"/>
          <w:szCs w:val="24"/>
        </w:rPr>
        <w:t>.</w:t>
      </w:r>
      <w:r w:rsidR="0080437C" w:rsidRPr="009E118E">
        <w:rPr>
          <w:rFonts w:ascii="Arial Narrow" w:hAnsi="Arial Narrow" w:cs="Arial"/>
          <w:b/>
          <w:color w:val="000000"/>
          <w:sz w:val="24"/>
          <w:szCs w:val="24"/>
        </w:rPr>
        <w:t xml:space="preserve"> </w:t>
      </w:r>
      <w:r w:rsidR="00D3446D" w:rsidRPr="009E118E">
        <w:rPr>
          <w:rFonts w:ascii="Arial Narrow" w:hAnsi="Arial Narrow" w:cs="Arial"/>
          <w:sz w:val="24"/>
          <w:szCs w:val="24"/>
        </w:rPr>
        <w:t xml:space="preserve">/===/ Havendo número legal, </w:t>
      </w:r>
      <w:proofErr w:type="gramStart"/>
      <w:r w:rsidR="00DE0F9D" w:rsidRPr="009E118E">
        <w:rPr>
          <w:rFonts w:ascii="Arial Narrow" w:hAnsi="Arial Narrow" w:cs="Arial"/>
          <w:noProof/>
          <w:sz w:val="24"/>
          <w:szCs w:val="24"/>
        </w:rPr>
        <w:t>o</w:t>
      </w:r>
      <w:r w:rsidR="00DE0F9D" w:rsidRPr="009E118E">
        <w:rPr>
          <w:rFonts w:ascii="Arial Narrow" w:hAnsi="Arial Narrow" w:cs="Arial"/>
          <w:sz w:val="24"/>
          <w:szCs w:val="24"/>
        </w:rPr>
        <w:t xml:space="preserve"> Excelentíssimo</w:t>
      </w:r>
      <w:proofErr w:type="gramEnd"/>
      <w:r w:rsidR="00DE0F9D" w:rsidRPr="009E118E">
        <w:rPr>
          <w:rFonts w:ascii="Arial Narrow" w:hAnsi="Arial Narrow" w:cs="Arial"/>
          <w:sz w:val="24"/>
          <w:szCs w:val="24"/>
        </w:rPr>
        <w:t xml:space="preserve"> Senhor</w:t>
      </w:r>
      <w:r w:rsidR="00D3446D" w:rsidRPr="009E118E">
        <w:rPr>
          <w:rFonts w:ascii="Arial Narrow" w:hAnsi="Arial Narrow" w:cs="Arial"/>
          <w:sz w:val="24"/>
          <w:szCs w:val="24"/>
        </w:rPr>
        <w:t xml:space="preserve"> </w:t>
      </w:r>
      <w:r w:rsidR="00DE0F9D" w:rsidRPr="009E118E">
        <w:rPr>
          <w:rFonts w:ascii="Arial Narrow" w:hAnsi="Arial Narrow" w:cs="Arial"/>
          <w:noProof/>
          <w:sz w:val="24"/>
          <w:szCs w:val="24"/>
        </w:rPr>
        <w:t>Conselheiro</w:t>
      </w:r>
      <w:r w:rsidR="00D3446D" w:rsidRPr="009E118E">
        <w:rPr>
          <w:rFonts w:ascii="Arial Narrow" w:hAnsi="Arial Narrow" w:cs="Arial"/>
          <w:noProof/>
          <w:sz w:val="24"/>
          <w:szCs w:val="24"/>
        </w:rPr>
        <w:t>-Presidente</w:t>
      </w:r>
      <w:r w:rsidR="00D3446D" w:rsidRPr="009E118E">
        <w:rPr>
          <w:rFonts w:ascii="Arial Narrow" w:hAnsi="Arial Narrow" w:cs="Arial"/>
          <w:sz w:val="24"/>
          <w:szCs w:val="24"/>
        </w:rPr>
        <w:t xml:space="preserve"> </w:t>
      </w:r>
      <w:r w:rsidR="00DE0F9D" w:rsidRPr="009E118E">
        <w:rPr>
          <w:rFonts w:ascii="Arial Narrow" w:hAnsi="Arial Narrow" w:cs="Arial"/>
          <w:noProof/>
          <w:sz w:val="24"/>
          <w:szCs w:val="24"/>
        </w:rPr>
        <w:t>Mario Manoel Coelho de Mello</w:t>
      </w:r>
      <w:r w:rsidR="00D3446D" w:rsidRPr="009E118E">
        <w:rPr>
          <w:rFonts w:ascii="Arial Narrow" w:hAnsi="Arial Narrow" w:cs="Arial"/>
          <w:sz w:val="24"/>
          <w:szCs w:val="24"/>
        </w:rPr>
        <w:t xml:space="preserve">, invocou a proteção de Deus para os trabalhos, dando por aberta a </w:t>
      </w:r>
      <w:r w:rsidR="0080437C" w:rsidRPr="009E118E">
        <w:rPr>
          <w:rFonts w:ascii="Arial Narrow" w:hAnsi="Arial Narrow" w:cs="Arial"/>
          <w:sz w:val="24"/>
          <w:szCs w:val="24"/>
        </w:rPr>
        <w:t>3</w:t>
      </w:r>
      <w:r w:rsidR="00D3446D" w:rsidRPr="009E118E">
        <w:rPr>
          <w:rFonts w:ascii="Arial Narrow" w:hAnsi="Arial Narrow" w:cs="Arial"/>
          <w:noProof/>
          <w:sz w:val="24"/>
          <w:szCs w:val="24"/>
        </w:rPr>
        <w:t xml:space="preserve">ª Sessão </w:t>
      </w:r>
      <w:r w:rsidR="00682C9D" w:rsidRPr="009E118E">
        <w:rPr>
          <w:rFonts w:ascii="Arial Narrow" w:hAnsi="Arial Narrow" w:cs="Arial"/>
          <w:noProof/>
          <w:sz w:val="24"/>
          <w:szCs w:val="24"/>
        </w:rPr>
        <w:t>Ordinária</w:t>
      </w:r>
      <w:r w:rsidR="00D3446D" w:rsidRPr="009E118E">
        <w:rPr>
          <w:rFonts w:ascii="Arial Narrow" w:hAnsi="Arial Narrow" w:cs="Arial"/>
          <w:sz w:val="24"/>
          <w:szCs w:val="24"/>
        </w:rPr>
        <w:t xml:space="preserve"> do Egrégio </w:t>
      </w:r>
      <w:r w:rsidR="00D3446D" w:rsidRPr="009E118E">
        <w:rPr>
          <w:rFonts w:ascii="Arial Narrow" w:hAnsi="Arial Narrow" w:cs="Arial"/>
          <w:noProof/>
          <w:sz w:val="24"/>
          <w:szCs w:val="24"/>
        </w:rPr>
        <w:t>Tribunal Pleno</w:t>
      </w:r>
      <w:r w:rsidR="00D3446D" w:rsidRPr="009E118E">
        <w:rPr>
          <w:rFonts w:ascii="Arial Narrow" w:hAnsi="Arial Narrow" w:cs="Arial"/>
          <w:sz w:val="24"/>
          <w:szCs w:val="24"/>
        </w:rPr>
        <w:t xml:space="preserve"> do Tribunal d</w:t>
      </w:r>
      <w:r w:rsidR="00E2596C" w:rsidRPr="009E118E">
        <w:rPr>
          <w:rFonts w:ascii="Arial Narrow" w:hAnsi="Arial Narrow" w:cs="Arial"/>
          <w:sz w:val="24"/>
          <w:szCs w:val="24"/>
        </w:rPr>
        <w:t>e</w:t>
      </w:r>
      <w:r w:rsidR="007A27A3" w:rsidRPr="009E118E">
        <w:rPr>
          <w:rFonts w:ascii="Arial Narrow" w:hAnsi="Arial Narrow" w:cs="Arial"/>
          <w:sz w:val="24"/>
          <w:szCs w:val="24"/>
        </w:rPr>
        <w:t xml:space="preserve"> Contas do Estado do Am</w:t>
      </w:r>
      <w:r w:rsidR="0080437C" w:rsidRPr="009E118E">
        <w:rPr>
          <w:rFonts w:ascii="Arial Narrow" w:hAnsi="Arial Narrow" w:cs="Arial"/>
          <w:sz w:val="24"/>
          <w:szCs w:val="24"/>
        </w:rPr>
        <w:t xml:space="preserve">azonas. </w:t>
      </w:r>
      <w:r w:rsidR="00D3446D" w:rsidRPr="009E118E">
        <w:rPr>
          <w:rFonts w:ascii="Arial Narrow" w:hAnsi="Arial Narrow" w:cs="Arial"/>
          <w:sz w:val="24"/>
          <w:szCs w:val="24"/>
        </w:rPr>
        <w:t xml:space="preserve">/===/ </w:t>
      </w:r>
      <w:r w:rsidR="00D3446D" w:rsidRPr="009E118E">
        <w:rPr>
          <w:rFonts w:ascii="Arial Narrow" w:hAnsi="Arial Narrow" w:cs="Arial"/>
          <w:b/>
          <w:sz w:val="24"/>
          <w:szCs w:val="24"/>
        </w:rPr>
        <w:t>APROVAÇÃO DA ATA:</w:t>
      </w:r>
      <w:r w:rsidR="0080437C" w:rsidRPr="009E118E">
        <w:rPr>
          <w:rFonts w:ascii="Arial Narrow" w:hAnsi="Arial Narrow" w:cs="Arial"/>
          <w:b/>
          <w:sz w:val="24"/>
          <w:szCs w:val="24"/>
        </w:rPr>
        <w:t xml:space="preserve"> </w:t>
      </w:r>
      <w:r w:rsidR="0080437C" w:rsidRPr="009E118E">
        <w:rPr>
          <w:rFonts w:ascii="Arial Narrow" w:eastAsia="Arial" w:hAnsi="Arial Narrow" w:cs="Arial"/>
          <w:sz w:val="24"/>
          <w:szCs w:val="24"/>
        </w:rPr>
        <w:t>Aprovadas, sem restrições, as Atas da</w:t>
      </w:r>
      <w:r w:rsidR="003E7BFB" w:rsidRPr="009E118E">
        <w:rPr>
          <w:rFonts w:ascii="Arial Narrow" w:hAnsi="Arial Narrow" w:cs="Arial"/>
          <w:b/>
          <w:sz w:val="24"/>
          <w:szCs w:val="24"/>
        </w:rPr>
        <w:t xml:space="preserve"> </w:t>
      </w:r>
      <w:r w:rsidR="0080437C" w:rsidRPr="009E118E">
        <w:rPr>
          <w:rFonts w:ascii="Arial Narrow" w:hAnsi="Arial Narrow" w:cs="Arial"/>
          <w:sz w:val="24"/>
          <w:szCs w:val="24"/>
        </w:rPr>
        <w:t xml:space="preserve">1ª e 2ª </w:t>
      </w:r>
      <w:r w:rsidR="0080437C" w:rsidRPr="009E118E">
        <w:rPr>
          <w:rFonts w:ascii="Arial Narrow" w:eastAsia="Arial" w:hAnsi="Arial Narrow" w:cs="Arial"/>
          <w:sz w:val="24"/>
          <w:szCs w:val="24"/>
        </w:rPr>
        <w:t xml:space="preserve">Sessão </w:t>
      </w:r>
      <w:proofErr w:type="gramStart"/>
      <w:r w:rsidR="0080437C" w:rsidRPr="009E118E">
        <w:rPr>
          <w:rFonts w:ascii="Arial Narrow" w:eastAsia="Arial" w:hAnsi="Arial Narrow" w:cs="Arial"/>
          <w:sz w:val="24"/>
          <w:szCs w:val="24"/>
        </w:rPr>
        <w:t xml:space="preserve">Ordinária Judicante </w:t>
      </w:r>
      <w:r w:rsidR="0080437C" w:rsidRPr="009E118E">
        <w:rPr>
          <w:rFonts w:ascii="Arial Narrow" w:hAnsi="Arial Narrow" w:cs="Arial"/>
          <w:sz w:val="24"/>
          <w:szCs w:val="24"/>
        </w:rPr>
        <w:t>ocorridas</w:t>
      </w:r>
      <w:proofErr w:type="gramEnd"/>
      <w:r w:rsidR="0080437C" w:rsidRPr="009E118E">
        <w:rPr>
          <w:rFonts w:ascii="Arial Narrow" w:hAnsi="Arial Narrow" w:cs="Arial"/>
          <w:sz w:val="24"/>
          <w:szCs w:val="24"/>
        </w:rPr>
        <w:t>,</w:t>
      </w:r>
      <w:r w:rsidR="0080437C" w:rsidRPr="009E118E">
        <w:rPr>
          <w:rFonts w:ascii="Arial Narrow" w:hAnsi="Arial Narrow" w:cs="Arial"/>
          <w:b/>
          <w:sz w:val="24"/>
          <w:szCs w:val="24"/>
        </w:rPr>
        <w:t xml:space="preserve"> </w:t>
      </w:r>
      <w:r w:rsidR="0080437C" w:rsidRPr="009E118E">
        <w:rPr>
          <w:rFonts w:ascii="Arial Narrow" w:hAnsi="Arial Narrow" w:cs="Arial"/>
          <w:sz w:val="24"/>
          <w:szCs w:val="24"/>
        </w:rPr>
        <w:t>respectivamente,</w:t>
      </w:r>
      <w:r w:rsidR="0080437C" w:rsidRPr="009E118E">
        <w:rPr>
          <w:rFonts w:ascii="Arial Narrow" w:hAnsi="Arial Narrow" w:cs="Arial"/>
          <w:b/>
          <w:sz w:val="24"/>
          <w:szCs w:val="24"/>
        </w:rPr>
        <w:t xml:space="preserve"> </w:t>
      </w:r>
      <w:r w:rsidR="0080437C" w:rsidRPr="009E118E">
        <w:rPr>
          <w:rFonts w:ascii="Arial Narrow" w:hAnsi="Arial Narrow" w:cs="Arial"/>
          <w:sz w:val="24"/>
          <w:szCs w:val="24"/>
        </w:rPr>
        <w:t>nos dias 02/02 e 09/02/2021.</w:t>
      </w:r>
      <w:r w:rsidR="0080437C" w:rsidRPr="009E118E">
        <w:rPr>
          <w:rFonts w:ascii="Arial Narrow" w:hAnsi="Arial Narrow" w:cs="Arial"/>
          <w:b/>
          <w:sz w:val="24"/>
          <w:szCs w:val="24"/>
        </w:rPr>
        <w:t xml:space="preserve"> </w:t>
      </w:r>
      <w:r w:rsidR="00FF5DF6" w:rsidRPr="009E118E">
        <w:rPr>
          <w:rFonts w:ascii="Arial Narrow" w:hAnsi="Arial Narrow" w:cs="Arial"/>
          <w:sz w:val="24"/>
          <w:szCs w:val="24"/>
        </w:rPr>
        <w:t xml:space="preserve">/===/ </w:t>
      </w:r>
      <w:r w:rsidR="00FF5DF6" w:rsidRPr="009E118E">
        <w:rPr>
          <w:rFonts w:ascii="Arial Narrow" w:hAnsi="Arial Narrow" w:cs="Arial"/>
          <w:b/>
          <w:sz w:val="24"/>
          <w:szCs w:val="24"/>
        </w:rPr>
        <w:t>LEITURA DE EXPEDIENTE:</w:t>
      </w:r>
      <w:r w:rsidR="0080437C" w:rsidRPr="009E118E">
        <w:rPr>
          <w:rFonts w:ascii="Arial Narrow" w:hAnsi="Arial Narrow" w:cs="Arial"/>
          <w:sz w:val="24"/>
          <w:szCs w:val="24"/>
        </w:rPr>
        <w:t xml:space="preserve"> Não houve. </w:t>
      </w:r>
      <w:r w:rsidR="00FF5DF6" w:rsidRPr="009E118E">
        <w:rPr>
          <w:rFonts w:ascii="Arial Narrow" w:hAnsi="Arial Narrow" w:cs="Arial"/>
          <w:sz w:val="24"/>
          <w:szCs w:val="24"/>
        </w:rPr>
        <w:t xml:space="preserve">/===/ </w:t>
      </w:r>
      <w:r w:rsidR="00FF5DF6" w:rsidRPr="009E118E">
        <w:rPr>
          <w:rFonts w:ascii="Arial Narrow" w:hAnsi="Arial Narrow" w:cs="Arial"/>
          <w:b/>
          <w:sz w:val="24"/>
          <w:szCs w:val="24"/>
        </w:rPr>
        <w:t>INDICAÇÕES E PROPOSTAS:</w:t>
      </w:r>
      <w:r w:rsidR="00FF5DF6" w:rsidRPr="009E118E">
        <w:rPr>
          <w:rFonts w:ascii="Arial Narrow" w:hAnsi="Arial Narrow" w:cs="Arial"/>
          <w:sz w:val="24"/>
          <w:szCs w:val="24"/>
        </w:rPr>
        <w:t xml:space="preserve"> Não houve.</w:t>
      </w:r>
      <w:r w:rsidR="0080437C" w:rsidRPr="009E118E">
        <w:rPr>
          <w:rFonts w:ascii="Arial Narrow" w:hAnsi="Arial Narrow" w:cs="Arial"/>
          <w:b/>
          <w:color w:val="000000"/>
          <w:sz w:val="24"/>
          <w:szCs w:val="24"/>
        </w:rPr>
        <w:t xml:space="preserve"> </w:t>
      </w:r>
      <w:r w:rsidR="00FF5DF6" w:rsidRPr="009E118E">
        <w:rPr>
          <w:rFonts w:ascii="Arial Narrow" w:hAnsi="Arial Narrow" w:cs="Arial"/>
          <w:sz w:val="24"/>
          <w:szCs w:val="24"/>
        </w:rPr>
        <w:t xml:space="preserve">/===/ </w:t>
      </w:r>
      <w:r w:rsidR="00FF5DF6" w:rsidRPr="009E118E">
        <w:rPr>
          <w:rFonts w:ascii="Arial Narrow" w:hAnsi="Arial Narrow" w:cs="Arial"/>
          <w:b/>
          <w:sz w:val="24"/>
          <w:szCs w:val="24"/>
        </w:rPr>
        <w:t>DISTRIBUIÇÃO:</w:t>
      </w:r>
      <w:r w:rsidR="00EF70E5" w:rsidRPr="009E118E">
        <w:rPr>
          <w:rFonts w:ascii="Arial Narrow" w:hAnsi="Arial Narrow" w:cs="Arial"/>
          <w:sz w:val="24"/>
          <w:szCs w:val="24"/>
        </w:rPr>
        <w:t xml:space="preserve"> </w:t>
      </w:r>
      <w:r w:rsidR="00B13FC9" w:rsidRPr="009E118E">
        <w:rPr>
          <w:rFonts w:ascii="Arial Narrow" w:hAnsi="Arial Narrow" w:cs="Arial"/>
          <w:sz w:val="24"/>
          <w:szCs w:val="24"/>
        </w:rPr>
        <w:t>Foram distribuídos aos Excelentíssimos Sen</w:t>
      </w:r>
      <w:r w:rsidR="000114BF" w:rsidRPr="009E118E">
        <w:rPr>
          <w:rFonts w:ascii="Arial Narrow" w:hAnsi="Arial Narrow" w:cs="Arial"/>
          <w:sz w:val="24"/>
          <w:szCs w:val="24"/>
        </w:rPr>
        <w:t xml:space="preserve">hores Conselheiros e Auditores: </w:t>
      </w:r>
      <w:r w:rsidR="00B13FC9" w:rsidRPr="009E118E">
        <w:rPr>
          <w:rFonts w:ascii="Arial Narrow" w:hAnsi="Arial Narrow" w:cs="Arial"/>
          <w:b/>
          <w:sz w:val="24"/>
          <w:szCs w:val="24"/>
        </w:rPr>
        <w:t xml:space="preserve">ANTONIO JULIO BERNARDO CABRAL, </w:t>
      </w:r>
      <w:r w:rsidR="002A32A3" w:rsidRPr="009E118E">
        <w:rPr>
          <w:rFonts w:ascii="Arial Narrow" w:hAnsi="Arial Narrow" w:cs="Arial"/>
          <w:sz w:val="24"/>
          <w:szCs w:val="24"/>
        </w:rPr>
        <w:t xml:space="preserve">não recebeu, pois </w:t>
      </w:r>
      <w:proofErr w:type="gramStart"/>
      <w:r w:rsidR="002A32A3" w:rsidRPr="009E118E">
        <w:rPr>
          <w:rFonts w:ascii="Arial Narrow" w:hAnsi="Arial Narrow" w:cs="Arial"/>
          <w:sz w:val="24"/>
          <w:szCs w:val="24"/>
        </w:rPr>
        <w:t>encontra-se</w:t>
      </w:r>
      <w:proofErr w:type="gramEnd"/>
      <w:r w:rsidR="002A32A3" w:rsidRPr="009E118E">
        <w:rPr>
          <w:rFonts w:ascii="Arial Narrow" w:hAnsi="Arial Narrow" w:cs="Arial"/>
          <w:sz w:val="24"/>
          <w:szCs w:val="24"/>
        </w:rPr>
        <w:t xml:space="preserve"> ausente por motivos de saúde (Licença Médica);</w:t>
      </w:r>
      <w:r w:rsidR="000114BF" w:rsidRPr="009E118E">
        <w:rPr>
          <w:rFonts w:ascii="Arial Narrow" w:hAnsi="Arial Narrow" w:cs="Arial"/>
          <w:sz w:val="24"/>
          <w:szCs w:val="24"/>
        </w:rPr>
        <w:t xml:space="preserve"> </w:t>
      </w:r>
      <w:r w:rsidR="00B13FC9" w:rsidRPr="009E118E">
        <w:rPr>
          <w:rFonts w:ascii="Arial Narrow" w:hAnsi="Arial Narrow" w:cs="Arial"/>
          <w:b/>
          <w:sz w:val="24"/>
          <w:szCs w:val="24"/>
        </w:rPr>
        <w:t>JÚLIO ASSIS CORRÊA PINHEIRO,</w:t>
      </w:r>
      <w:r w:rsidR="00B13FC9" w:rsidRPr="009E118E">
        <w:rPr>
          <w:rFonts w:ascii="Arial Narrow" w:hAnsi="Arial Narrow" w:cs="Arial"/>
          <w:sz w:val="24"/>
          <w:szCs w:val="24"/>
        </w:rPr>
        <w:t xml:space="preserve"> os processos nº:</w:t>
      </w:r>
      <w:r w:rsidR="000114BF" w:rsidRPr="009E118E">
        <w:rPr>
          <w:rFonts w:ascii="Arial Narrow" w:hAnsi="Arial Narrow" w:cs="Arial"/>
          <w:sz w:val="24"/>
          <w:szCs w:val="24"/>
        </w:rPr>
        <w:t xml:space="preserve"> 10.358/2021 (Apenso: 16.007/2019), 10.356/2021 (Apenso: 15.753/2019); </w:t>
      </w:r>
      <w:r w:rsidR="00B13FC9" w:rsidRPr="009E118E">
        <w:rPr>
          <w:rFonts w:ascii="Arial Narrow" w:hAnsi="Arial Narrow" w:cs="Arial"/>
          <w:b/>
          <w:sz w:val="24"/>
          <w:szCs w:val="24"/>
        </w:rPr>
        <w:t>ÉRICO XAVIER DESTERRO E SILVA,</w:t>
      </w:r>
      <w:r w:rsidR="000114BF" w:rsidRPr="009E118E">
        <w:rPr>
          <w:rFonts w:ascii="Arial Narrow" w:hAnsi="Arial Narrow" w:cs="Arial"/>
          <w:sz w:val="24"/>
          <w:szCs w:val="24"/>
        </w:rPr>
        <w:t xml:space="preserve"> </w:t>
      </w:r>
      <w:r w:rsidR="00B13FC9" w:rsidRPr="009E118E">
        <w:rPr>
          <w:rFonts w:ascii="Arial Narrow" w:hAnsi="Arial Narrow" w:cs="Arial"/>
          <w:sz w:val="24"/>
          <w:szCs w:val="24"/>
        </w:rPr>
        <w:t>os processos nº:</w:t>
      </w:r>
      <w:r w:rsidR="000114BF" w:rsidRPr="009E118E">
        <w:rPr>
          <w:rFonts w:ascii="Arial Narrow" w:hAnsi="Arial Narrow" w:cs="Arial"/>
          <w:sz w:val="24"/>
          <w:szCs w:val="24"/>
        </w:rPr>
        <w:t xml:space="preserve"> 10.232/2021 (Apenso: 11.328/2018), 14.288/2020 (Apenso: 12.432/2017); </w:t>
      </w:r>
      <w:r w:rsidR="00B13FC9" w:rsidRPr="009E118E">
        <w:rPr>
          <w:rFonts w:ascii="Arial Narrow" w:hAnsi="Arial Narrow" w:cs="Arial"/>
          <w:b/>
          <w:iCs/>
          <w:sz w:val="24"/>
          <w:szCs w:val="24"/>
        </w:rPr>
        <w:t xml:space="preserve">JOSUÉ CLÁUDIO DE SOUZA FILHO, </w:t>
      </w:r>
      <w:r w:rsidR="00B13FC9" w:rsidRPr="009E118E">
        <w:rPr>
          <w:rFonts w:ascii="Arial Narrow" w:hAnsi="Arial Narrow" w:cs="Arial"/>
          <w:iCs/>
          <w:sz w:val="24"/>
          <w:szCs w:val="24"/>
        </w:rPr>
        <w:t>os processos nº:</w:t>
      </w:r>
      <w:r w:rsidR="000114BF" w:rsidRPr="009E118E">
        <w:rPr>
          <w:rFonts w:ascii="Arial Narrow" w:hAnsi="Arial Narrow" w:cs="Arial"/>
          <w:iCs/>
          <w:sz w:val="24"/>
          <w:szCs w:val="24"/>
        </w:rPr>
        <w:t xml:space="preserve"> 10.263/2021 (Apenso: 12.508/2014); </w:t>
      </w:r>
      <w:r w:rsidR="00B13FC9" w:rsidRPr="009E118E">
        <w:rPr>
          <w:rFonts w:ascii="Arial Narrow" w:hAnsi="Arial Narrow" w:cs="Arial"/>
          <w:b/>
          <w:sz w:val="24"/>
          <w:szCs w:val="24"/>
        </w:rPr>
        <w:t xml:space="preserve">ARI JORGE MOUTINHO DA COSTA JÚNIOR, </w:t>
      </w:r>
      <w:r w:rsidR="00B13FC9" w:rsidRPr="009E118E">
        <w:rPr>
          <w:rFonts w:ascii="Arial Narrow" w:hAnsi="Arial Narrow" w:cs="Arial"/>
          <w:sz w:val="24"/>
          <w:szCs w:val="24"/>
        </w:rPr>
        <w:t>os processos nº:</w:t>
      </w:r>
      <w:r w:rsidR="000114BF" w:rsidRPr="009E118E">
        <w:rPr>
          <w:rFonts w:ascii="Arial Narrow" w:hAnsi="Arial Narrow" w:cs="Arial"/>
          <w:sz w:val="24"/>
          <w:szCs w:val="24"/>
        </w:rPr>
        <w:t xml:space="preserve"> 10.467/2021 (Apenso: 1.656/2018); </w:t>
      </w:r>
      <w:r w:rsidR="00B13FC9" w:rsidRPr="009E118E">
        <w:rPr>
          <w:rFonts w:ascii="Arial Narrow" w:hAnsi="Arial Narrow" w:cs="Arial"/>
          <w:b/>
          <w:sz w:val="24"/>
          <w:szCs w:val="24"/>
        </w:rPr>
        <w:t xml:space="preserve">YARA AMAZÔNIA LINS RODRIGUES DOS SANTOS, </w:t>
      </w:r>
      <w:r w:rsidR="00B13FC9" w:rsidRPr="009E118E">
        <w:rPr>
          <w:rFonts w:ascii="Arial Narrow" w:hAnsi="Arial Narrow" w:cs="Arial"/>
          <w:sz w:val="24"/>
          <w:szCs w:val="24"/>
        </w:rPr>
        <w:t>os processos nº:</w:t>
      </w:r>
      <w:r w:rsidR="000114BF" w:rsidRPr="009E118E">
        <w:rPr>
          <w:rFonts w:ascii="Arial Narrow" w:hAnsi="Arial Narrow" w:cs="Arial"/>
          <w:sz w:val="24"/>
          <w:szCs w:val="24"/>
        </w:rPr>
        <w:t xml:space="preserve"> 10.288/2021 (Apenso: 14.065/2017), 10.176/2013, 11.353/2017 (Apenso: 10.548/2017), 10.548/2017 (Apenso: 11.353/2017); </w:t>
      </w:r>
      <w:r w:rsidR="00B13FC9" w:rsidRPr="009E118E">
        <w:rPr>
          <w:rFonts w:ascii="Arial Narrow" w:hAnsi="Arial Narrow" w:cs="Arial"/>
          <w:b/>
          <w:iCs/>
          <w:sz w:val="24"/>
          <w:szCs w:val="24"/>
        </w:rPr>
        <w:t xml:space="preserve">MÁRIO JOSÉ DE MORAES COSTA FILHO, </w:t>
      </w:r>
      <w:r w:rsidR="00B13FC9" w:rsidRPr="009E118E">
        <w:rPr>
          <w:rFonts w:ascii="Arial Narrow" w:hAnsi="Arial Narrow" w:cs="Arial"/>
          <w:iCs/>
          <w:sz w:val="24"/>
          <w:szCs w:val="24"/>
        </w:rPr>
        <w:t>os processos nº:</w:t>
      </w:r>
      <w:r w:rsidR="000114BF" w:rsidRPr="009E118E">
        <w:rPr>
          <w:rFonts w:ascii="Arial Narrow" w:hAnsi="Arial Narrow" w:cs="Arial"/>
          <w:iCs/>
          <w:sz w:val="24"/>
          <w:szCs w:val="24"/>
        </w:rPr>
        <w:t xml:space="preserve"> 10.258/2021 (Apenso: 12.837/2020), 10.261/2021 (Apenso: 15.411/2020); </w:t>
      </w:r>
      <w:r w:rsidR="00B13FC9" w:rsidRPr="009E118E">
        <w:rPr>
          <w:rFonts w:ascii="Arial Narrow" w:hAnsi="Arial Narrow" w:cs="Arial"/>
          <w:b/>
          <w:sz w:val="24"/>
          <w:szCs w:val="24"/>
        </w:rPr>
        <w:t xml:space="preserve">ALÍPIO REIS FIRMO FILHO, </w:t>
      </w:r>
      <w:r w:rsidR="00B13FC9" w:rsidRPr="009E118E">
        <w:rPr>
          <w:rFonts w:ascii="Arial Narrow" w:hAnsi="Arial Narrow" w:cs="Arial"/>
          <w:sz w:val="24"/>
          <w:szCs w:val="24"/>
        </w:rPr>
        <w:t>os processos nº:</w:t>
      </w:r>
      <w:r w:rsidR="000114BF" w:rsidRPr="009E118E">
        <w:rPr>
          <w:rFonts w:ascii="Arial Narrow" w:hAnsi="Arial Narrow" w:cs="Arial"/>
          <w:sz w:val="24"/>
          <w:szCs w:val="24"/>
        </w:rPr>
        <w:t xml:space="preserve"> 10.458/2021, 14573/2020; </w:t>
      </w:r>
      <w:r w:rsidR="00B13FC9" w:rsidRPr="009E118E">
        <w:rPr>
          <w:rFonts w:ascii="Arial Narrow" w:hAnsi="Arial Narrow" w:cs="Arial"/>
          <w:b/>
          <w:sz w:val="24"/>
          <w:szCs w:val="24"/>
        </w:rPr>
        <w:t xml:space="preserve">LUIZ HENRIQUE PEREIRA MENDES, </w:t>
      </w:r>
      <w:r w:rsidR="00B13FC9" w:rsidRPr="009E118E">
        <w:rPr>
          <w:rFonts w:ascii="Arial Narrow" w:hAnsi="Arial Narrow" w:cs="Arial"/>
          <w:sz w:val="24"/>
          <w:szCs w:val="24"/>
        </w:rPr>
        <w:t>os processos nº:</w:t>
      </w:r>
      <w:r w:rsidR="000114BF" w:rsidRPr="009E118E">
        <w:rPr>
          <w:rFonts w:ascii="Arial Narrow" w:hAnsi="Arial Narrow" w:cs="Arial"/>
          <w:sz w:val="24"/>
          <w:szCs w:val="24"/>
        </w:rPr>
        <w:t xml:space="preserve"> 11.594/2020 (Apenso: 11.001/2017), 10.259/2021 (Apenso: 10.601/2020); </w:t>
      </w:r>
      <w:r w:rsidR="00B13FC9" w:rsidRPr="009E118E">
        <w:rPr>
          <w:rFonts w:ascii="Arial Narrow" w:hAnsi="Arial Narrow" w:cs="Arial"/>
          <w:b/>
          <w:sz w:val="24"/>
          <w:szCs w:val="24"/>
        </w:rPr>
        <w:t xml:space="preserve">ALBER FURTADO DE OLIVEIRA JÚNIOR, </w:t>
      </w:r>
      <w:r w:rsidR="00B13FC9" w:rsidRPr="009E118E">
        <w:rPr>
          <w:rFonts w:ascii="Arial Narrow" w:hAnsi="Arial Narrow" w:cs="Arial"/>
          <w:sz w:val="24"/>
          <w:szCs w:val="24"/>
        </w:rPr>
        <w:t>os processos nº:</w:t>
      </w:r>
      <w:r w:rsidR="000114BF" w:rsidRPr="009E118E">
        <w:rPr>
          <w:rFonts w:ascii="Arial Narrow" w:hAnsi="Arial Narrow" w:cs="Arial"/>
          <w:sz w:val="24"/>
          <w:szCs w:val="24"/>
        </w:rPr>
        <w:t xml:space="preserve"> 10.355/2021 (Apenso: 16.646/2019), 10.357/2021 (Apenso: 15.958/20</w:t>
      </w:r>
      <w:r w:rsidR="00A86446" w:rsidRPr="009E118E">
        <w:rPr>
          <w:rFonts w:ascii="Arial Narrow" w:hAnsi="Arial Narrow" w:cs="Arial"/>
          <w:sz w:val="24"/>
          <w:szCs w:val="24"/>
        </w:rPr>
        <w:t xml:space="preserve">19). </w:t>
      </w:r>
      <w:r w:rsidR="00EC5344" w:rsidRPr="009E118E">
        <w:rPr>
          <w:rFonts w:ascii="Arial Narrow" w:hAnsi="Arial Narrow" w:cs="Arial"/>
          <w:sz w:val="24"/>
          <w:szCs w:val="24"/>
        </w:rPr>
        <w:t>/===/</w:t>
      </w:r>
      <w:r w:rsidR="004603F7" w:rsidRPr="009E118E">
        <w:rPr>
          <w:rFonts w:ascii="Arial Narrow" w:hAnsi="Arial Narrow" w:cs="Arial"/>
          <w:sz w:val="24"/>
          <w:szCs w:val="24"/>
        </w:rPr>
        <w:t xml:space="preserve"> </w:t>
      </w:r>
      <w:r w:rsidR="00EC5344" w:rsidRPr="009E118E">
        <w:rPr>
          <w:rFonts w:ascii="Arial Narrow" w:hAnsi="Arial Narrow" w:cs="Arial"/>
          <w:b/>
          <w:color w:val="000000"/>
          <w:sz w:val="24"/>
          <w:szCs w:val="24"/>
        </w:rPr>
        <w:t xml:space="preserve">JULGAMENTO </w:t>
      </w:r>
      <w:r w:rsidR="00776C80" w:rsidRPr="009E118E">
        <w:rPr>
          <w:rFonts w:ascii="Arial Narrow" w:hAnsi="Arial Narrow" w:cs="Arial"/>
          <w:b/>
          <w:color w:val="000000"/>
          <w:sz w:val="24"/>
          <w:szCs w:val="24"/>
        </w:rPr>
        <w:t>ADIADO:</w:t>
      </w:r>
      <w:r w:rsidR="00A86446"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 xml:space="preserve">CONSELHEIRO-RELATOR: JÚLIO ASSIS CORRÊA PINHEIRO (Com vista para </w:t>
      </w:r>
      <w:proofErr w:type="gramStart"/>
      <w:r w:rsidR="00AE22F9" w:rsidRPr="009E118E">
        <w:rPr>
          <w:rFonts w:ascii="Arial Narrow" w:hAnsi="Arial Narrow" w:cs="Arial"/>
          <w:b/>
          <w:color w:val="000000"/>
          <w:sz w:val="24"/>
          <w:szCs w:val="24"/>
        </w:rPr>
        <w:t>o Excelentíssimo</w:t>
      </w:r>
      <w:proofErr w:type="gramEnd"/>
      <w:r w:rsidR="00AE22F9" w:rsidRPr="009E118E">
        <w:rPr>
          <w:rFonts w:ascii="Arial Narrow" w:hAnsi="Arial Narrow" w:cs="Arial"/>
          <w:b/>
          <w:color w:val="000000"/>
          <w:sz w:val="24"/>
          <w:szCs w:val="24"/>
        </w:rPr>
        <w:t xml:space="preserve"> Senhor Conselheiro Érico Xavier Desterro e Silva). PROCESSO Nº 15.756/2018 - </w:t>
      </w:r>
      <w:r w:rsidR="00AE22F9" w:rsidRPr="009E118E">
        <w:rPr>
          <w:rFonts w:ascii="Arial Narrow" w:hAnsi="Arial Narrow" w:cs="Arial"/>
          <w:color w:val="000000"/>
          <w:sz w:val="24"/>
          <w:szCs w:val="24"/>
        </w:rPr>
        <w:t xml:space="preserve">Representação oriunda da Manifestação nº 303/2018-Ouvidoria interposta pela Secretaria de Controle Externo do TCE/AM, por meio da Diretoria de Controle Externo da Administração Direta Estadual - DICAD/AM, em face da pertinência dos questionamentos acerca da deflagração da Tomada de Preços n° 42/2018 da Comissão Geral de Licitação - CGL. </w:t>
      </w:r>
      <w:r w:rsidR="00AE22F9" w:rsidRPr="009E118E">
        <w:rPr>
          <w:rFonts w:ascii="Arial Narrow" w:hAnsi="Arial Narrow" w:cs="Arial"/>
          <w:i/>
          <w:color w:val="000000"/>
          <w:sz w:val="24"/>
          <w:szCs w:val="24"/>
        </w:rPr>
        <w:t>PROCESSO RETIRADO DE PAUTA PELO RELATOR.</w:t>
      </w:r>
      <w:r w:rsidR="00AE22F9" w:rsidRPr="009E118E">
        <w:rPr>
          <w:rFonts w:ascii="Arial Narrow" w:hAnsi="Arial Narrow" w:cs="Arial"/>
          <w:b/>
          <w:color w:val="000000"/>
          <w:sz w:val="24"/>
          <w:szCs w:val="24"/>
        </w:rPr>
        <w:t xml:space="preserve"> CONSELHEIRO-RELATOR: JÚLIO ASSIS CORRÊA PINHEIRO (Com vista para </w:t>
      </w:r>
      <w:proofErr w:type="gramStart"/>
      <w:r w:rsidR="00AE22F9" w:rsidRPr="009E118E">
        <w:rPr>
          <w:rFonts w:ascii="Arial Narrow" w:hAnsi="Arial Narrow" w:cs="Arial"/>
          <w:b/>
          <w:color w:val="000000"/>
          <w:sz w:val="24"/>
          <w:szCs w:val="24"/>
        </w:rPr>
        <w:t>o Excelentíssimo</w:t>
      </w:r>
      <w:proofErr w:type="gramEnd"/>
      <w:r w:rsidR="00AE22F9" w:rsidRPr="009E118E">
        <w:rPr>
          <w:rFonts w:ascii="Arial Narrow" w:hAnsi="Arial Narrow" w:cs="Arial"/>
          <w:b/>
          <w:color w:val="000000"/>
          <w:sz w:val="24"/>
          <w:szCs w:val="24"/>
        </w:rPr>
        <w:t xml:space="preserve"> Senhor Procurador-Geral João Barroso de Souza, Excelentíssimo Senhor Conselheiro Érico Xavier Desterro e Silva). PROCESSO Nº 13.724/2020 (Apensos: 13.696/2020 e 13.697/2020)</w:t>
      </w:r>
      <w:r w:rsidR="00AE22F9" w:rsidRPr="009E118E">
        <w:rPr>
          <w:rFonts w:ascii="Arial Narrow" w:hAnsi="Arial Narrow" w:cs="Arial"/>
          <w:color w:val="000000"/>
          <w:sz w:val="24"/>
          <w:szCs w:val="24"/>
        </w:rPr>
        <w:t xml:space="preserve"> - Recurso de Revisão interposto pela Sra. Lívia Regina Prado de Negreiros Mendes, em face do Acórdão n° 81/2017- TCE-Primeira Câmara, exarado nos autos do Processo n° 13.696/2020. </w:t>
      </w:r>
      <w:r w:rsidR="00AE22F9" w:rsidRPr="009E118E">
        <w:rPr>
          <w:rFonts w:ascii="Arial Narrow" w:hAnsi="Arial Narrow" w:cs="Arial"/>
          <w:i/>
          <w:color w:val="000000"/>
          <w:sz w:val="24"/>
          <w:szCs w:val="24"/>
        </w:rPr>
        <w:t xml:space="preserve">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CONSELHEIRA YARA AMAZÔNIA </w:t>
      </w:r>
      <w:r w:rsidR="00AE22F9" w:rsidRPr="009E118E">
        <w:rPr>
          <w:rFonts w:ascii="Arial Narrow" w:hAnsi="Arial Narrow" w:cs="Arial"/>
          <w:i/>
          <w:color w:val="000000"/>
          <w:sz w:val="24"/>
          <w:szCs w:val="24"/>
        </w:rPr>
        <w:lastRenderedPageBreak/>
        <w:t>LINS RODRIGUES DOS SANTOS.</w:t>
      </w:r>
      <w:r w:rsidR="00AE22F9" w:rsidRPr="009E118E">
        <w:rPr>
          <w:rFonts w:ascii="Arial Narrow" w:hAnsi="Arial Narrow" w:cs="Arial"/>
          <w:b/>
          <w:color w:val="000000"/>
          <w:sz w:val="24"/>
          <w:szCs w:val="24"/>
        </w:rPr>
        <w:t xml:space="preserve"> </w:t>
      </w:r>
      <w:r w:rsidR="00AE22F9" w:rsidRPr="009E118E">
        <w:rPr>
          <w:rFonts w:ascii="Arial Narrow" w:hAnsi="Arial Narrow" w:cs="Arial"/>
          <w:color w:val="000000"/>
          <w:sz w:val="24"/>
          <w:szCs w:val="24"/>
          <w:u w:val="single"/>
        </w:rPr>
        <w:t xml:space="preserve">Nesta fase de julgamento assumiu a presidência dos trabalhos </w:t>
      </w:r>
      <w:proofErr w:type="gramStart"/>
      <w:r w:rsidR="00AE22F9" w:rsidRPr="009E118E">
        <w:rPr>
          <w:rFonts w:ascii="Arial Narrow" w:hAnsi="Arial Narrow" w:cs="Arial"/>
          <w:color w:val="000000"/>
          <w:sz w:val="24"/>
          <w:szCs w:val="24"/>
          <w:u w:val="single"/>
        </w:rPr>
        <w:t>o Excelentíssimo</w:t>
      </w:r>
      <w:proofErr w:type="gramEnd"/>
      <w:r w:rsidR="00AE22F9" w:rsidRPr="009E118E">
        <w:rPr>
          <w:rFonts w:ascii="Arial Narrow" w:hAnsi="Arial Narrow" w:cs="Arial"/>
          <w:color w:val="000000"/>
          <w:sz w:val="24"/>
          <w:szCs w:val="24"/>
          <w:u w:val="single"/>
        </w:rPr>
        <w:t xml:space="preserve"> Senhor Conselheiro Júlio Assis Corrêa Pinheiro, em face do impedimento do Excelentíssimo Senhor Conselheiro-Presidente Mario Manoel Coelho de Mello</w:t>
      </w:r>
      <w:r w:rsidR="00AE22F9" w:rsidRPr="009E118E">
        <w:rPr>
          <w:rFonts w:ascii="Arial Narrow" w:hAnsi="Arial Narrow" w:cs="Arial"/>
          <w:color w:val="000000"/>
          <w:sz w:val="24"/>
          <w:szCs w:val="24"/>
        </w:rPr>
        <w:t>.</w:t>
      </w:r>
      <w:r w:rsidR="00AE22F9" w:rsidRPr="009E118E">
        <w:rPr>
          <w:rFonts w:ascii="Arial Narrow" w:hAnsi="Arial Narrow" w:cs="Arial"/>
          <w:b/>
          <w:color w:val="000000"/>
          <w:sz w:val="24"/>
          <w:szCs w:val="24"/>
        </w:rPr>
        <w:t xml:space="preserve"> CONSELHEIRO-RELATOR: ARI JORGE MOUTINHO DA COSTA JÚNIOR (Com vista para </w:t>
      </w:r>
      <w:proofErr w:type="gramStart"/>
      <w:r w:rsidR="00AE22F9" w:rsidRPr="009E118E">
        <w:rPr>
          <w:rFonts w:ascii="Arial Narrow" w:hAnsi="Arial Narrow" w:cs="Arial"/>
          <w:b/>
          <w:color w:val="000000"/>
          <w:sz w:val="24"/>
          <w:szCs w:val="24"/>
        </w:rPr>
        <w:t>o Excelentíssimo</w:t>
      </w:r>
      <w:proofErr w:type="gramEnd"/>
      <w:r w:rsidR="00AE22F9" w:rsidRPr="009E118E">
        <w:rPr>
          <w:rFonts w:ascii="Arial Narrow" w:hAnsi="Arial Narrow" w:cs="Arial"/>
          <w:b/>
          <w:color w:val="000000"/>
          <w:sz w:val="24"/>
          <w:szCs w:val="24"/>
        </w:rPr>
        <w:t xml:space="preserve"> Senhor Conselheiro Érico Xavier Desterro e Silva). PROCESSO Nº 12.858/2020 (Apenso: 13.980/2017)</w:t>
      </w:r>
      <w:r w:rsidR="00AE22F9" w:rsidRPr="009E118E">
        <w:rPr>
          <w:rFonts w:ascii="Arial Narrow" w:hAnsi="Arial Narrow" w:cs="Arial"/>
          <w:color w:val="000000"/>
          <w:sz w:val="24"/>
          <w:szCs w:val="24"/>
        </w:rPr>
        <w:t xml:space="preserve"> - Recurso de Reconsideração interposto pelo Sr. Manuel Sebastião Pimentel de Medeiros, em face do Acórdão n° 1176/2019-TCE-Tribunal Pleno, exarado nos autos do Processo n° 13.980/2017. </w:t>
      </w:r>
      <w:r w:rsidR="00AE22F9" w:rsidRPr="009E118E">
        <w:rPr>
          <w:rFonts w:ascii="Arial Narrow" w:hAnsi="Arial Narrow" w:cs="Arial"/>
          <w:b/>
          <w:color w:val="000000"/>
          <w:sz w:val="24"/>
          <w:szCs w:val="24"/>
        </w:rPr>
        <w:t xml:space="preserve">Advogado: </w:t>
      </w:r>
      <w:r w:rsidR="00AE22F9" w:rsidRPr="009E118E">
        <w:rPr>
          <w:rFonts w:ascii="Arial Narrow" w:hAnsi="Arial Narrow" w:cs="Arial"/>
          <w:color w:val="000000"/>
          <w:sz w:val="24"/>
          <w:szCs w:val="24"/>
        </w:rPr>
        <w:t>Juarez Frazao Rodrigues Junior - OAB/AM 5851.</w:t>
      </w:r>
      <w:r w:rsidR="00AE22F9" w:rsidRPr="009E118E">
        <w:rPr>
          <w:rFonts w:ascii="Arial Narrow" w:hAnsi="Arial Narrow" w:cs="Arial"/>
          <w:b/>
          <w:color w:val="000000"/>
          <w:sz w:val="24"/>
          <w:szCs w:val="24"/>
        </w:rPr>
        <w:t xml:space="preserve"> ACÓRDÃO Nº 146/2021: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III, alínea“f”, item 2,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por maioria,</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 que acatou, em sessão, o voto-vista do Conselheiro Érico Xavier Desterro e Silva</w:t>
      </w:r>
      <w:r w:rsidR="00AE22F9" w:rsidRPr="009E118E">
        <w:rPr>
          <w:rFonts w:ascii="Arial Narrow" w:hAnsi="Arial Narrow" w:cs="Arial"/>
          <w:b/>
          <w:noProof/>
          <w:sz w:val="24"/>
          <w:szCs w:val="24"/>
        </w:rPr>
        <w:t>, em divergência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Reconsideração interposto pelo Sr. Manuel Sebastião Pimentel de Medeiros; </w:t>
      </w:r>
      <w:r w:rsidR="00AE22F9" w:rsidRPr="009E118E">
        <w:rPr>
          <w:rFonts w:ascii="Arial Narrow" w:hAnsi="Arial Narrow" w:cs="Arial"/>
          <w:b/>
          <w:color w:val="000000"/>
          <w:sz w:val="24"/>
          <w:szCs w:val="24"/>
        </w:rPr>
        <w:t>8.2. Dar Provimento</w:t>
      </w:r>
      <w:r w:rsidR="00AE22F9" w:rsidRPr="009E118E">
        <w:rPr>
          <w:rFonts w:ascii="Arial Narrow" w:hAnsi="Arial Narrow" w:cs="Arial"/>
          <w:color w:val="000000"/>
          <w:sz w:val="24"/>
          <w:szCs w:val="24"/>
        </w:rPr>
        <w:t xml:space="preserve"> ao Recurso de Reconsideração do Sr. Manuel Sebastião Pimentel de Medeiros para anular a Decisão nº 407/2019 TCE-Tribunal Pleno e reabrir a instrução do processo nº 13980/2017, para se oportunizar </w:t>
      </w:r>
      <w:proofErr w:type="gramStart"/>
      <w:r w:rsidR="00AE22F9" w:rsidRPr="009E118E">
        <w:rPr>
          <w:rFonts w:ascii="Arial Narrow" w:hAnsi="Arial Narrow" w:cs="Arial"/>
          <w:color w:val="000000"/>
          <w:sz w:val="24"/>
          <w:szCs w:val="24"/>
        </w:rPr>
        <w:t>o contraditório e ampla defesa</w:t>
      </w:r>
      <w:proofErr w:type="gramEnd"/>
      <w:r w:rsidR="00AE22F9" w:rsidRPr="009E118E">
        <w:rPr>
          <w:rFonts w:ascii="Arial Narrow" w:hAnsi="Arial Narrow" w:cs="Arial"/>
          <w:color w:val="000000"/>
          <w:sz w:val="24"/>
          <w:szCs w:val="24"/>
        </w:rPr>
        <w:t xml:space="preserve"> acerca das irregularidades que motivaram a aplicação da multa por grave infração do decisório primitivo, em respeito ao devido processo legal; </w:t>
      </w:r>
      <w:r w:rsidR="00AE22F9" w:rsidRPr="009E118E">
        <w:rPr>
          <w:rFonts w:ascii="Arial Narrow" w:hAnsi="Arial Narrow" w:cs="Arial"/>
          <w:b/>
          <w:color w:val="000000"/>
          <w:sz w:val="24"/>
          <w:szCs w:val="24"/>
        </w:rPr>
        <w:t>8.3. Determinar</w:t>
      </w:r>
      <w:r w:rsidR="00AE22F9" w:rsidRPr="009E118E">
        <w:rPr>
          <w:rFonts w:ascii="Arial Narrow" w:hAnsi="Arial Narrow" w:cs="Arial"/>
          <w:color w:val="000000"/>
          <w:sz w:val="24"/>
          <w:szCs w:val="24"/>
        </w:rPr>
        <w:t xml:space="preserve"> à SEPLENO que adote providências necessárias; </w:t>
      </w:r>
      <w:r w:rsidR="00AE22F9" w:rsidRPr="009E118E">
        <w:rPr>
          <w:rFonts w:ascii="Arial Narrow" w:hAnsi="Arial Narrow" w:cs="Arial"/>
          <w:b/>
          <w:color w:val="000000"/>
          <w:sz w:val="24"/>
          <w:szCs w:val="24"/>
        </w:rPr>
        <w:t>8.4. Notificar</w:t>
      </w:r>
      <w:r w:rsidR="00AE22F9" w:rsidRPr="009E118E">
        <w:rPr>
          <w:rFonts w:ascii="Arial Narrow" w:hAnsi="Arial Narrow" w:cs="Arial"/>
          <w:color w:val="000000"/>
          <w:sz w:val="24"/>
          <w:szCs w:val="24"/>
        </w:rPr>
        <w:t xml:space="preserve"> o Sr. Manuel Sebastião Pimentel de Medeiros, bem como informar seu </w:t>
      </w:r>
      <w:proofErr w:type="gramStart"/>
      <w:r w:rsidR="00AE22F9" w:rsidRPr="009E118E">
        <w:rPr>
          <w:rFonts w:ascii="Arial Narrow" w:hAnsi="Arial Narrow" w:cs="Arial"/>
          <w:color w:val="000000"/>
          <w:sz w:val="24"/>
          <w:szCs w:val="24"/>
        </w:rPr>
        <w:t>causídico</w:t>
      </w:r>
      <w:proofErr w:type="gramEnd"/>
      <w:r w:rsidR="00AE22F9" w:rsidRPr="009E118E">
        <w:rPr>
          <w:rFonts w:ascii="Arial Narrow" w:hAnsi="Arial Narrow" w:cs="Arial"/>
          <w:color w:val="000000"/>
          <w:sz w:val="24"/>
          <w:szCs w:val="24"/>
        </w:rPr>
        <w:t xml:space="preserve">, com cópia do Relatório/Voto e do Acórdão para ciência do decisório para, querendo, apresentar o devido recurso; </w:t>
      </w:r>
      <w:r w:rsidR="00AE22F9" w:rsidRPr="009E118E">
        <w:rPr>
          <w:rFonts w:ascii="Arial Narrow" w:hAnsi="Arial Narrow" w:cs="Arial"/>
          <w:b/>
          <w:color w:val="000000"/>
          <w:sz w:val="24"/>
          <w:szCs w:val="24"/>
        </w:rPr>
        <w:t>8.5. Arquivar</w:t>
      </w:r>
      <w:r w:rsidR="00AE22F9" w:rsidRPr="009E118E">
        <w:rPr>
          <w:rFonts w:ascii="Arial Narrow" w:hAnsi="Arial Narrow" w:cs="Arial"/>
          <w:color w:val="000000"/>
          <w:sz w:val="24"/>
          <w:szCs w:val="24"/>
        </w:rPr>
        <w:t xml:space="preserve"> o processo. </w:t>
      </w:r>
      <w:r w:rsidR="00AE22F9" w:rsidRPr="009E118E">
        <w:rPr>
          <w:rFonts w:ascii="Arial Narrow" w:hAnsi="Arial Narrow" w:cs="Arial"/>
          <w:i/>
          <w:noProof/>
          <w:sz w:val="24"/>
          <w:szCs w:val="24"/>
        </w:rPr>
        <w:t>Vencido o voto-destaque, proferido em sessão pelo conselheiro Convocado Alípio Filho que votou com a proposta original do Relator, no sentido de conhecer e dar provimento parcial ao Recurso.</w:t>
      </w:r>
      <w:r w:rsidR="00AE22F9" w:rsidRPr="009E118E">
        <w:rPr>
          <w:rFonts w:ascii="Arial Narrow" w:hAnsi="Arial Narrow" w:cs="Arial"/>
          <w:color w:val="000000"/>
          <w:sz w:val="24"/>
          <w:szCs w:val="24"/>
        </w:rPr>
        <w:t xml:space="preserve">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Mario Manoel Coelho de Mello (art. 65 do Regimento Interno).</w:t>
      </w:r>
      <w:r w:rsidR="00AE22F9" w:rsidRPr="009E118E">
        <w:rPr>
          <w:rFonts w:ascii="Arial Narrow" w:hAnsi="Arial Narrow" w:cs="Arial"/>
          <w:b/>
          <w:color w:val="000000"/>
          <w:sz w:val="24"/>
          <w:szCs w:val="24"/>
        </w:rPr>
        <w:t xml:space="preserve"> </w:t>
      </w:r>
      <w:r w:rsidR="00AE22F9" w:rsidRPr="009E118E">
        <w:rPr>
          <w:rFonts w:ascii="Arial Narrow" w:hAnsi="Arial Narrow" w:cs="Arial"/>
          <w:color w:val="000000"/>
          <w:sz w:val="24"/>
          <w:szCs w:val="24"/>
          <w:u w:val="single"/>
        </w:rPr>
        <w:t xml:space="preserve">Nesta fase de julgamento retornou à presidência dos trabalhos </w:t>
      </w:r>
      <w:proofErr w:type="gramStart"/>
      <w:r w:rsidR="00AE22F9" w:rsidRPr="009E118E">
        <w:rPr>
          <w:rFonts w:ascii="Arial Narrow" w:hAnsi="Arial Narrow" w:cs="Arial"/>
          <w:color w:val="000000"/>
          <w:sz w:val="24"/>
          <w:szCs w:val="24"/>
          <w:u w:val="single"/>
        </w:rPr>
        <w:t>o Excelentíssimo</w:t>
      </w:r>
      <w:proofErr w:type="gramEnd"/>
      <w:r w:rsidR="00AE22F9" w:rsidRPr="009E118E">
        <w:rPr>
          <w:rFonts w:ascii="Arial Narrow" w:hAnsi="Arial Narrow" w:cs="Arial"/>
          <w:color w:val="000000"/>
          <w:sz w:val="24"/>
          <w:szCs w:val="24"/>
          <w:u w:val="single"/>
        </w:rPr>
        <w:t xml:space="preserve"> Senhor Conselheiro-Presidente Mario Manoel Coelho de Mello</w:t>
      </w:r>
      <w:r w:rsidR="00AE22F9" w:rsidRPr="009E118E">
        <w:rPr>
          <w:rFonts w:ascii="Arial Narrow" w:hAnsi="Arial Narrow" w:cs="Arial"/>
          <w:color w:val="000000"/>
          <w:sz w:val="24"/>
          <w:szCs w:val="24"/>
        </w:rPr>
        <w:t>.</w:t>
      </w:r>
      <w:r w:rsidR="00AE22F9" w:rsidRPr="009E118E">
        <w:rPr>
          <w:rFonts w:ascii="Arial Narrow" w:hAnsi="Arial Narrow" w:cs="Arial"/>
          <w:b/>
          <w:color w:val="000000"/>
          <w:sz w:val="24"/>
          <w:szCs w:val="24"/>
        </w:rPr>
        <w:t xml:space="preserve"> AUDITOR-RELATOR: </w:t>
      </w:r>
      <w:proofErr w:type="gramStart"/>
      <w:r w:rsidR="00AE22F9" w:rsidRPr="009E118E">
        <w:rPr>
          <w:rFonts w:ascii="Arial Narrow" w:hAnsi="Arial Narrow" w:cs="Arial"/>
          <w:b/>
          <w:color w:val="000000"/>
          <w:sz w:val="24"/>
          <w:szCs w:val="24"/>
        </w:rPr>
        <w:t>ALÍPIO REIS FIRMO</w:t>
      </w:r>
      <w:proofErr w:type="gramEnd"/>
      <w:r w:rsidR="00AE22F9" w:rsidRPr="009E118E">
        <w:rPr>
          <w:rFonts w:ascii="Arial Narrow" w:hAnsi="Arial Narrow" w:cs="Arial"/>
          <w:b/>
          <w:color w:val="000000"/>
          <w:sz w:val="24"/>
          <w:szCs w:val="24"/>
        </w:rPr>
        <w:t xml:space="preserve"> FILHO (Com vista para o Excelentíssimo Senhor Conselheiro Júlio Assis Corrêa Pinheiro). PROCESSO Nº 10.199/2020 (Apensos: 10.821/2018 e 16.166/2019)</w:t>
      </w:r>
      <w:r w:rsidR="00AE22F9" w:rsidRPr="009E118E">
        <w:rPr>
          <w:rFonts w:ascii="Arial Narrow" w:hAnsi="Arial Narrow" w:cs="Arial"/>
          <w:color w:val="000000"/>
          <w:sz w:val="24"/>
          <w:szCs w:val="24"/>
        </w:rPr>
        <w:t xml:space="preserve"> - Recurso de Reconsideração interposto pelo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em face da Decisão nº 314/2019-TCE-Tribunal Pleno, exarada nos autos do Processo nº 10.821/2018. </w:t>
      </w:r>
      <w:r w:rsidR="00AE22F9" w:rsidRPr="009E118E">
        <w:rPr>
          <w:rFonts w:ascii="Arial Narrow" w:hAnsi="Arial Narrow" w:cs="Arial"/>
          <w:i/>
          <w:color w:val="000000"/>
          <w:sz w:val="24"/>
          <w:szCs w:val="24"/>
        </w:rPr>
        <w:t xml:space="preserve">CONCEDIDO VISTA DOS AUTOS AO EXCELENTÍSSIMO SENHOR CONSELHEIRO JÚLIO ASSIS CORRÊA PINHEIRO. </w:t>
      </w:r>
      <w:r w:rsidR="00AE22F9" w:rsidRPr="009E118E">
        <w:rPr>
          <w:rFonts w:ascii="Arial Narrow" w:hAnsi="Arial Narrow" w:cs="Arial"/>
          <w:b/>
          <w:color w:val="000000"/>
          <w:sz w:val="24"/>
          <w:szCs w:val="24"/>
        </w:rPr>
        <w:t xml:space="preserve">PROCESSO Nº 16.166/2019 (Apensos: </w:t>
      </w:r>
      <w:proofErr w:type="gramStart"/>
      <w:r w:rsidR="00AE22F9" w:rsidRPr="009E118E">
        <w:rPr>
          <w:rFonts w:ascii="Arial Narrow" w:hAnsi="Arial Narrow" w:cs="Arial"/>
          <w:b/>
          <w:color w:val="000000"/>
          <w:sz w:val="24"/>
          <w:szCs w:val="24"/>
        </w:rPr>
        <w:t>10.199/2020, 10.821/2018</w:t>
      </w:r>
      <w:proofErr w:type="gramEnd"/>
      <w:r w:rsidR="00AE22F9" w:rsidRPr="009E118E">
        <w:rPr>
          <w:rFonts w:ascii="Arial Narrow" w:hAnsi="Arial Narrow" w:cs="Arial"/>
          <w:b/>
          <w:color w:val="000000"/>
          <w:sz w:val="24"/>
          <w:szCs w:val="24"/>
        </w:rPr>
        <w:t>)</w:t>
      </w:r>
      <w:r w:rsidR="00AE22F9" w:rsidRPr="009E118E">
        <w:rPr>
          <w:rFonts w:ascii="Arial Narrow" w:hAnsi="Arial Narrow" w:cs="Arial"/>
          <w:color w:val="000000"/>
          <w:sz w:val="24"/>
          <w:szCs w:val="24"/>
        </w:rPr>
        <w:t xml:space="preserve"> - Recurso de Reconsideração interposto pela Secretaria de Estado de Meio Ambiente - SEMA, em face da Decisão nº 314/2019-TCE-Tribunal Pleno, exarado nos autos do Processo nº 10.821/2018. </w:t>
      </w:r>
      <w:r w:rsidR="00AE22F9" w:rsidRPr="009E118E">
        <w:rPr>
          <w:rFonts w:ascii="Arial Narrow" w:hAnsi="Arial Narrow" w:cs="Arial"/>
          <w:i/>
          <w:color w:val="000000"/>
          <w:sz w:val="24"/>
          <w:szCs w:val="24"/>
        </w:rPr>
        <w:t xml:space="preserve">CONCEDIDO VISTA DOS AUTOS AO EXCELENTÍSSIMO SENHOR CONSELHEIRO JÚLIO ASSIS CORRÊA PINHEIRO. </w:t>
      </w:r>
      <w:r w:rsidR="00AE22F9" w:rsidRPr="009E118E">
        <w:rPr>
          <w:rFonts w:ascii="Arial Narrow" w:hAnsi="Arial Narrow" w:cs="Arial"/>
          <w:b/>
          <w:color w:val="000000"/>
          <w:sz w:val="24"/>
          <w:szCs w:val="24"/>
        </w:rPr>
        <w:t xml:space="preserve">AUDITOR-RELATOR: LUIZ HENRIQUE PEREIRA MENDES (Com vista para </w:t>
      </w:r>
      <w:proofErr w:type="gramStart"/>
      <w:r w:rsidR="00AE22F9" w:rsidRPr="009E118E">
        <w:rPr>
          <w:rFonts w:ascii="Arial Narrow" w:hAnsi="Arial Narrow" w:cs="Arial"/>
          <w:b/>
          <w:color w:val="000000"/>
          <w:sz w:val="24"/>
          <w:szCs w:val="24"/>
        </w:rPr>
        <w:t>o Excelentíssimo</w:t>
      </w:r>
      <w:proofErr w:type="gramEnd"/>
      <w:r w:rsidR="00AE22F9" w:rsidRPr="009E118E">
        <w:rPr>
          <w:rFonts w:ascii="Arial Narrow" w:hAnsi="Arial Narrow" w:cs="Arial"/>
          <w:b/>
          <w:color w:val="000000"/>
          <w:sz w:val="24"/>
          <w:szCs w:val="24"/>
        </w:rPr>
        <w:t xml:space="preserve"> Senhor Conselheiro Érico Xavier Desterro e Silva).</w:t>
      </w:r>
      <w:r w:rsidR="00AE22F9"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16.943/2019 (A</w:t>
      </w:r>
      <w:r w:rsidR="00AE22F9" w:rsidRPr="009E118E">
        <w:rPr>
          <w:rFonts w:ascii="Arial Narrow" w:hAnsi="Arial Narrow" w:cs="Arial"/>
          <w:b/>
          <w:sz w:val="24"/>
          <w:szCs w:val="24"/>
        </w:rPr>
        <w:t>penso</w:t>
      </w:r>
      <w:r w:rsidR="00AE22F9" w:rsidRPr="009E118E">
        <w:rPr>
          <w:rFonts w:ascii="Arial Narrow" w:hAnsi="Arial Narrow" w:cs="Arial"/>
          <w:b/>
          <w:color w:val="000000"/>
          <w:sz w:val="24"/>
          <w:szCs w:val="24"/>
        </w:rPr>
        <w:t>: 14.404/2017)</w:t>
      </w:r>
      <w:r w:rsidR="00AE22F9" w:rsidRPr="009E118E">
        <w:rPr>
          <w:rFonts w:ascii="Arial Narrow" w:hAnsi="Arial Narrow" w:cs="Arial"/>
          <w:color w:val="000000"/>
          <w:sz w:val="24"/>
          <w:szCs w:val="24"/>
        </w:rPr>
        <w:t xml:space="preserve"> - Recurso de Reconsideração interposto pela Secretaria de Estado e Meio Ambiente - SEMA, tendo como representante o Sr. Eduardo Costa Taveira, em face da Decisão n° 362/2019-TCE-Tribunal Pleno, exarada nos autos do Processo n° 14.404/2017. </w:t>
      </w:r>
      <w:r w:rsidR="00AE22F9" w:rsidRPr="009E118E">
        <w:rPr>
          <w:rFonts w:ascii="Arial Narrow" w:hAnsi="Arial Narrow" w:cs="Arial"/>
          <w:b/>
          <w:color w:val="000000"/>
          <w:sz w:val="24"/>
          <w:szCs w:val="24"/>
        </w:rPr>
        <w:t>ACÓRDÃO Nº 147/2021: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III, alínea“f”, item 2,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por maioria com desempate da Presidência,</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voto-destaque, proferido em sessão,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 </w:t>
      </w:r>
      <w:r w:rsidR="00AE22F9" w:rsidRPr="009E118E">
        <w:rPr>
          <w:rFonts w:ascii="Arial Narrow" w:hAnsi="Arial Narrow" w:cs="Arial"/>
          <w:noProof/>
          <w:sz w:val="24"/>
          <w:szCs w:val="24"/>
        </w:rPr>
        <w:t>Júlio Assis Corrêa Pinheiro</w:t>
      </w:r>
      <w:r w:rsidR="00AE22F9" w:rsidRPr="009E118E">
        <w:rPr>
          <w:rFonts w:ascii="Arial Narrow" w:hAnsi="Arial Narrow" w:cs="Arial"/>
          <w:b/>
          <w:noProof/>
          <w:sz w:val="24"/>
          <w:szCs w:val="24"/>
        </w:rPr>
        <w:t>, em divergência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sz w:val="24"/>
          <w:szCs w:val="24"/>
        </w:rPr>
        <w:t>8.1. Conhecer</w:t>
      </w:r>
      <w:r w:rsidR="00AE22F9" w:rsidRPr="009E118E">
        <w:rPr>
          <w:rFonts w:ascii="Arial Narrow" w:hAnsi="Arial Narrow" w:cs="Arial"/>
          <w:sz w:val="24"/>
          <w:szCs w:val="24"/>
        </w:rPr>
        <w:t xml:space="preserve"> do Recurso de Reconsideração interposto pela Secretaria de Estado e Meio Ambiente – SEMA, representada pelo Sr. Eduardo Costa Taveira, Secretário de Estado do Meio Ambiente, em face da Decisão nº 362/2019-TCE-Tribunal Pleno, exarada nos autos do Processo nº 14404/2017; </w:t>
      </w:r>
      <w:r w:rsidR="00AE22F9" w:rsidRPr="009E118E">
        <w:rPr>
          <w:rFonts w:ascii="Arial Narrow" w:hAnsi="Arial Narrow" w:cs="Arial"/>
          <w:b/>
          <w:sz w:val="24"/>
          <w:szCs w:val="24"/>
        </w:rPr>
        <w:t>8.2. Dar Provimento</w:t>
      </w:r>
      <w:r w:rsidR="00AE22F9" w:rsidRPr="009E118E">
        <w:rPr>
          <w:rFonts w:ascii="Arial Narrow" w:hAnsi="Arial Narrow" w:cs="Arial"/>
          <w:sz w:val="24"/>
          <w:szCs w:val="24"/>
        </w:rPr>
        <w:t xml:space="preserve"> ao Recurso de Reconsideração apresentado pelo Sr. Eduardo Costa Taveira, Secretário de Estado do Meio Ambiente, em </w:t>
      </w:r>
      <w:r w:rsidR="00AE22F9" w:rsidRPr="009E118E">
        <w:rPr>
          <w:rFonts w:ascii="Arial Narrow" w:hAnsi="Arial Narrow" w:cs="Arial"/>
          <w:sz w:val="24"/>
          <w:szCs w:val="24"/>
        </w:rPr>
        <w:lastRenderedPageBreak/>
        <w:t>face da Decisão nº 362/2019-TCE-Tribunal Pleno.</w:t>
      </w:r>
      <w:r w:rsidR="00AE22F9" w:rsidRPr="009E118E">
        <w:rPr>
          <w:rFonts w:ascii="Arial Narrow" w:hAnsi="Arial Narrow" w:cs="Arial"/>
          <w:color w:val="000000"/>
          <w:sz w:val="24"/>
          <w:szCs w:val="24"/>
        </w:rPr>
        <w:t xml:space="preserve"> </w:t>
      </w:r>
      <w:r w:rsidR="00AE22F9" w:rsidRPr="009E118E">
        <w:rPr>
          <w:rFonts w:ascii="Arial Narrow" w:hAnsi="Arial Narrow" w:cs="Arial"/>
          <w:i/>
          <w:noProof/>
          <w:sz w:val="24"/>
          <w:szCs w:val="24"/>
        </w:rPr>
        <w:t xml:space="preserve">Vencidos a proposta de voto do Relator pelo não conhecimento do Recurso e o voto-vista do Conselheiro Érico Xavier Desterro e Silva pelo conhecimento e negativa de provimento.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Ari Jorge Moutinho da Costa Júnior (art. 65 do Regimento Interno).</w:t>
      </w:r>
      <w:r w:rsidR="00A86446" w:rsidRPr="009E118E">
        <w:rPr>
          <w:rFonts w:ascii="Arial Narrow" w:hAnsi="Arial Narrow" w:cs="Arial"/>
          <w:i/>
          <w:color w:val="000000"/>
          <w:sz w:val="24"/>
          <w:szCs w:val="24"/>
        </w:rPr>
        <w:t xml:space="preserve"> </w:t>
      </w:r>
      <w:r w:rsidR="00E2596C" w:rsidRPr="009E118E">
        <w:rPr>
          <w:rFonts w:ascii="Arial Narrow" w:hAnsi="Arial Narrow" w:cs="Arial"/>
          <w:sz w:val="24"/>
          <w:szCs w:val="24"/>
        </w:rPr>
        <w:t xml:space="preserve">/===/ </w:t>
      </w:r>
      <w:r w:rsidR="00A429A0" w:rsidRPr="009E118E">
        <w:rPr>
          <w:rFonts w:ascii="Arial Narrow" w:hAnsi="Arial Narrow" w:cs="Arial"/>
          <w:b/>
          <w:color w:val="000000"/>
          <w:sz w:val="24"/>
          <w:szCs w:val="24"/>
        </w:rPr>
        <w:t>JULGAMENTO EM PA</w:t>
      </w:r>
      <w:r w:rsidR="00A86446" w:rsidRPr="009E118E">
        <w:rPr>
          <w:rFonts w:ascii="Arial Narrow" w:hAnsi="Arial Narrow" w:cs="Arial"/>
          <w:b/>
          <w:color w:val="000000"/>
          <w:sz w:val="24"/>
          <w:szCs w:val="24"/>
        </w:rPr>
        <w:t xml:space="preserve">UTA: </w:t>
      </w:r>
      <w:r w:rsidR="00AE22F9" w:rsidRPr="009E118E">
        <w:rPr>
          <w:rFonts w:ascii="Arial Narrow" w:hAnsi="Arial Narrow" w:cs="Arial"/>
          <w:b/>
          <w:color w:val="000000"/>
          <w:sz w:val="24"/>
          <w:szCs w:val="24"/>
        </w:rPr>
        <w:t>CONSELHEIRO-RELATOR: JÚLIO ASSIS CORRÊA PINHEIRO. PROCESSO Nº 10.758/2015</w:t>
      </w:r>
      <w:r w:rsidR="00AE22F9" w:rsidRPr="009E118E">
        <w:rPr>
          <w:rFonts w:ascii="Arial Narrow" w:hAnsi="Arial Narrow" w:cs="Arial"/>
          <w:color w:val="000000"/>
          <w:sz w:val="24"/>
          <w:szCs w:val="24"/>
        </w:rPr>
        <w:t xml:space="preserve"> - Prestação de Contas Anual da Câmara Municipal de Coari, referente ao exercício de 2014, de responsabilidade do Sr. Antônio </w:t>
      </w:r>
      <w:proofErr w:type="spellStart"/>
      <w:r w:rsidR="00AE22F9" w:rsidRPr="009E118E">
        <w:rPr>
          <w:rFonts w:ascii="Arial Narrow" w:hAnsi="Arial Narrow" w:cs="Arial"/>
          <w:color w:val="000000"/>
          <w:sz w:val="24"/>
          <w:szCs w:val="24"/>
        </w:rPr>
        <w:t>Adenilson</w:t>
      </w:r>
      <w:proofErr w:type="spellEnd"/>
      <w:r w:rsidR="00AE22F9" w:rsidRPr="009E118E">
        <w:rPr>
          <w:rFonts w:ascii="Arial Narrow" w:hAnsi="Arial Narrow" w:cs="Arial"/>
          <w:color w:val="000000"/>
          <w:sz w:val="24"/>
          <w:szCs w:val="24"/>
        </w:rPr>
        <w:t xml:space="preserve"> Menezes Bonfim. </w:t>
      </w:r>
      <w:r w:rsidR="00AE22F9" w:rsidRPr="009E118E">
        <w:rPr>
          <w:rFonts w:ascii="Arial Narrow" w:hAnsi="Arial Narrow" w:cs="Arial"/>
          <w:i/>
          <w:color w:val="000000"/>
          <w:sz w:val="24"/>
          <w:szCs w:val="24"/>
        </w:rPr>
        <w:t xml:space="preserve">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CONSELHEIRA YARA AMAZÔNIA LINS RODRIGUES DOS SANTOS.</w:t>
      </w:r>
      <w:r w:rsidR="00AE22F9" w:rsidRPr="009E118E">
        <w:rPr>
          <w:rFonts w:ascii="Arial Narrow" w:hAnsi="Arial Narrow" w:cs="Arial"/>
          <w:b/>
          <w:color w:val="000000"/>
          <w:sz w:val="24"/>
          <w:szCs w:val="24"/>
        </w:rPr>
        <w:t xml:space="preserve"> PROCESSO Nº 11.206/2017</w:t>
      </w:r>
      <w:r w:rsidR="00AE22F9" w:rsidRPr="009E118E">
        <w:rPr>
          <w:rFonts w:ascii="Arial Narrow" w:hAnsi="Arial Narrow" w:cs="Arial"/>
          <w:color w:val="000000"/>
          <w:sz w:val="24"/>
          <w:szCs w:val="24"/>
        </w:rPr>
        <w:t xml:space="preserve"> - Prestação de Contas do Fundo de Aposentadoria e Pensão dos Servidores Públicos do Município de Barreirinha – FAPESB, relativa ao exercício de 2016, de responsabilidade do Sr. Afonso da Silva Reis. </w:t>
      </w:r>
      <w:r w:rsidR="00AE22F9" w:rsidRPr="009E118E">
        <w:rPr>
          <w:rFonts w:ascii="Arial Narrow" w:hAnsi="Arial Narrow" w:cs="Arial"/>
          <w:i/>
          <w:color w:val="000000"/>
          <w:sz w:val="24"/>
          <w:szCs w:val="24"/>
        </w:rPr>
        <w:t>CONCEDIDO VISTA DOS AUTOS AO EXCELENTÍSSIMO SENHOR CONSELHEIRO ÉRICO XAVIER DESTERRO E SILVA.</w:t>
      </w:r>
      <w:r w:rsidR="00AE22F9" w:rsidRPr="009E118E">
        <w:rPr>
          <w:rFonts w:ascii="Arial Narrow" w:hAnsi="Arial Narrow" w:cs="Arial"/>
          <w:sz w:val="24"/>
          <w:szCs w:val="24"/>
        </w:rPr>
        <w:t xml:space="preserve"> </w:t>
      </w:r>
      <w:r w:rsidR="00AE22F9" w:rsidRPr="009E118E">
        <w:rPr>
          <w:rFonts w:ascii="Arial Narrow" w:hAnsi="Arial Narrow" w:cs="Arial"/>
          <w:b/>
          <w:color w:val="000000"/>
          <w:sz w:val="24"/>
          <w:szCs w:val="24"/>
        </w:rPr>
        <w:t>PROCESSO Nº 11.449/2018</w:t>
      </w:r>
      <w:r w:rsidR="00AE22F9" w:rsidRPr="009E118E">
        <w:rPr>
          <w:rFonts w:ascii="Arial Narrow" w:hAnsi="Arial Narrow" w:cs="Arial"/>
          <w:color w:val="000000"/>
          <w:sz w:val="24"/>
          <w:szCs w:val="24"/>
        </w:rPr>
        <w:t xml:space="preserve"> - Prestação de Contas Anual da Câmara Municipal de Parintins, referente ao exercício de 2017, sob a responsabilidade do Sr. </w:t>
      </w:r>
      <w:proofErr w:type="spellStart"/>
      <w:r w:rsidR="00AE22F9" w:rsidRPr="009E118E">
        <w:rPr>
          <w:rFonts w:ascii="Arial Narrow" w:hAnsi="Arial Narrow" w:cs="Arial"/>
          <w:color w:val="000000"/>
          <w:sz w:val="24"/>
          <w:szCs w:val="24"/>
        </w:rPr>
        <w:t>Maildson</w:t>
      </w:r>
      <w:proofErr w:type="spellEnd"/>
      <w:r w:rsidR="00AE22F9" w:rsidRPr="009E118E">
        <w:rPr>
          <w:rFonts w:ascii="Arial Narrow" w:hAnsi="Arial Narrow" w:cs="Arial"/>
          <w:color w:val="000000"/>
          <w:sz w:val="24"/>
          <w:szCs w:val="24"/>
        </w:rPr>
        <w:t xml:space="preserve"> Araújo Fonseca. </w:t>
      </w:r>
      <w:r w:rsidR="00AE22F9" w:rsidRPr="009E118E">
        <w:rPr>
          <w:rFonts w:ascii="Arial Narrow" w:hAnsi="Arial Narrow" w:cs="Arial"/>
          <w:i/>
          <w:color w:val="000000"/>
          <w:sz w:val="24"/>
          <w:szCs w:val="24"/>
        </w:rPr>
        <w:t>CONCEDIDO VISTA DOS AUTOS AO EXCELENTÍSSIMO SENHOR CONSELHEIRO ÉRICO XAVIER DESTERRO E SILVA.</w:t>
      </w:r>
      <w:r w:rsidR="00AE22F9" w:rsidRPr="009E118E">
        <w:rPr>
          <w:rFonts w:ascii="Arial Narrow" w:hAnsi="Arial Narrow" w:cs="Arial"/>
          <w:b/>
          <w:color w:val="000000"/>
          <w:sz w:val="24"/>
          <w:szCs w:val="24"/>
        </w:rPr>
        <w:t xml:space="preserve"> PROCESSO Nº 15.205/2019</w:t>
      </w:r>
      <w:r w:rsidR="00AE22F9" w:rsidRPr="009E118E">
        <w:rPr>
          <w:rFonts w:ascii="Arial Narrow" w:hAnsi="Arial Narrow" w:cs="Arial"/>
          <w:color w:val="000000"/>
          <w:sz w:val="24"/>
          <w:szCs w:val="24"/>
        </w:rPr>
        <w:t xml:space="preserve"> - Representação interposta pela Secretaria Geral de Controle Externo - SECEX/TCE/AM, em face da Prefeitura Municipal de Benjamin Constant, acerca de possíveis práticas de acúmulo de cargos de servidores do Município.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 xml:space="preserve">Fábio Nunes Bandeira de Melo - OAB/AM 4331, Bruno Vieira da Rocha </w:t>
      </w:r>
      <w:proofErr w:type="spellStart"/>
      <w:r w:rsidR="00AE22F9" w:rsidRPr="009E118E">
        <w:rPr>
          <w:rFonts w:ascii="Arial Narrow" w:hAnsi="Arial Narrow" w:cs="Arial"/>
          <w:color w:val="000000"/>
          <w:sz w:val="24"/>
          <w:szCs w:val="24"/>
        </w:rPr>
        <w:t>Barbirato</w:t>
      </w:r>
      <w:proofErr w:type="spellEnd"/>
      <w:r w:rsidR="00AE22F9" w:rsidRPr="009E118E">
        <w:rPr>
          <w:rFonts w:ascii="Arial Narrow" w:hAnsi="Arial Narrow" w:cs="Arial"/>
          <w:color w:val="000000"/>
          <w:sz w:val="24"/>
          <w:szCs w:val="24"/>
        </w:rPr>
        <w:t xml:space="preserve"> - OAB/AM 6975, Igor Arnaud Ferreira – OAB/AM 10.428, </w:t>
      </w:r>
      <w:proofErr w:type="spellStart"/>
      <w:r w:rsidR="00AE22F9" w:rsidRPr="009E118E">
        <w:rPr>
          <w:rFonts w:ascii="Arial Narrow" w:hAnsi="Arial Narrow" w:cs="Arial"/>
          <w:color w:val="000000"/>
          <w:sz w:val="24"/>
          <w:szCs w:val="24"/>
        </w:rPr>
        <w:t>Laiz</w:t>
      </w:r>
      <w:proofErr w:type="spellEnd"/>
      <w:r w:rsidR="00AE22F9" w:rsidRPr="009E118E">
        <w:rPr>
          <w:rFonts w:ascii="Arial Narrow" w:hAnsi="Arial Narrow" w:cs="Arial"/>
          <w:color w:val="000000"/>
          <w:sz w:val="24"/>
          <w:szCs w:val="24"/>
        </w:rPr>
        <w:t xml:space="preserve"> Araújo Russo de Melo e Silva – OAB/AM 6897 e Larissa Oliveira de Souza – OAB/AM 14193.</w:t>
      </w:r>
      <w:r w:rsidR="00AE22F9" w:rsidRPr="009E118E">
        <w:rPr>
          <w:rFonts w:ascii="Arial Narrow" w:hAnsi="Arial Narrow" w:cs="Arial"/>
          <w:b/>
          <w:color w:val="000000"/>
          <w:sz w:val="24"/>
          <w:szCs w:val="24"/>
        </w:rPr>
        <w:t xml:space="preserve"> ACÓRDÃO Nº 119/2021: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IV, alínea “i”,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w:t>
      </w:r>
      <w:r w:rsidR="00AE22F9" w:rsidRPr="009E118E">
        <w:rPr>
          <w:rFonts w:ascii="Arial Narrow" w:hAnsi="Arial Narrow" w:cs="Arial"/>
          <w:noProof/>
          <w:sz w:val="24"/>
          <w:szCs w:val="24"/>
        </w:rPr>
        <w:t>Conselheiro-Relator</w:t>
      </w:r>
      <w:r w:rsidR="00AE22F9" w:rsidRPr="009E118E">
        <w:rPr>
          <w:rFonts w:ascii="Arial Narrow" w:hAnsi="Arial Narrow" w:cs="Arial"/>
          <w:b/>
          <w:noProof/>
          <w:sz w:val="24"/>
          <w:szCs w:val="24"/>
        </w:rPr>
        <w:t>, em parcial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9.1. Conhecer</w:t>
      </w:r>
      <w:r w:rsidR="00AE22F9" w:rsidRPr="009E118E">
        <w:rPr>
          <w:rFonts w:ascii="Arial Narrow" w:hAnsi="Arial Narrow" w:cs="Arial"/>
          <w:color w:val="000000"/>
          <w:sz w:val="24"/>
          <w:szCs w:val="24"/>
        </w:rPr>
        <w:t xml:space="preserve"> da Representação interposta pela Secretaria Geral de Controle Externo/ SECEX/TCE/AM, em</w:t>
      </w:r>
      <w:proofErr w:type="gramStart"/>
      <w:r w:rsidR="00AE22F9" w:rsidRPr="009E118E">
        <w:rPr>
          <w:rFonts w:ascii="Arial Narrow" w:hAnsi="Arial Narrow" w:cs="Arial"/>
          <w:color w:val="000000"/>
          <w:sz w:val="24"/>
          <w:szCs w:val="24"/>
        </w:rPr>
        <w:t xml:space="preserve">   </w:t>
      </w:r>
      <w:proofErr w:type="gramEnd"/>
      <w:r w:rsidR="00AE22F9" w:rsidRPr="009E118E">
        <w:rPr>
          <w:rFonts w:ascii="Arial Narrow" w:hAnsi="Arial Narrow" w:cs="Arial"/>
          <w:color w:val="000000"/>
          <w:sz w:val="24"/>
          <w:szCs w:val="24"/>
        </w:rPr>
        <w:t xml:space="preserve">face   da   Prefeitura   Municipal   de   Benjamin   Constant, por   meio   do   Ofício   nº   0573/2019–TCU/SECEX/EDUCAÇÃO; </w:t>
      </w:r>
      <w:r w:rsidR="00AE22F9" w:rsidRPr="009E118E">
        <w:rPr>
          <w:rFonts w:ascii="Arial Narrow" w:hAnsi="Arial Narrow" w:cs="Arial"/>
          <w:b/>
          <w:color w:val="000000"/>
          <w:sz w:val="24"/>
          <w:szCs w:val="24"/>
        </w:rPr>
        <w:t>9.2. Julgar Procedente</w:t>
      </w:r>
      <w:r w:rsidR="00AE22F9" w:rsidRPr="009E118E">
        <w:rPr>
          <w:rFonts w:ascii="Arial Narrow" w:hAnsi="Arial Narrow" w:cs="Arial"/>
          <w:color w:val="000000"/>
          <w:sz w:val="24"/>
          <w:szCs w:val="24"/>
        </w:rPr>
        <w:t xml:space="preserve"> a Representação interposta pela Secretaria Geral de Controle Externo-SECEX/TCE/AM, em</w:t>
      </w:r>
      <w:proofErr w:type="gramStart"/>
      <w:r w:rsidR="00AE22F9" w:rsidRPr="009E118E">
        <w:rPr>
          <w:rFonts w:ascii="Arial Narrow" w:hAnsi="Arial Narrow" w:cs="Arial"/>
          <w:color w:val="000000"/>
          <w:sz w:val="24"/>
          <w:szCs w:val="24"/>
        </w:rPr>
        <w:t xml:space="preserve">   </w:t>
      </w:r>
      <w:proofErr w:type="gramEnd"/>
      <w:r w:rsidR="00AE22F9" w:rsidRPr="009E118E">
        <w:rPr>
          <w:rFonts w:ascii="Arial Narrow" w:hAnsi="Arial Narrow" w:cs="Arial"/>
          <w:color w:val="000000"/>
          <w:sz w:val="24"/>
          <w:szCs w:val="24"/>
        </w:rPr>
        <w:t xml:space="preserve">face   da   Prefeitura   Municipal   de   Benjamin   Constant, por considerar em acúmulo ilícito de cargos públicos os servidores Sr. Pedro Felix de Oliveira, pelo período de 01/02/2017 a 01/10/2019 e  Sr. Rodolfo Magalhães Fernandes, pelo período de 06/05/2019 a 31/12/2019, conforme quadros demonstrativos 1 e 2 (constantes no Laudo Técnico Conclusivo nº 36/2020-DICAPE), por preencher os requisitos do art. 288 da Resolução nº 04/2002; </w:t>
      </w:r>
      <w:r w:rsidR="00AE22F9" w:rsidRPr="009E118E">
        <w:rPr>
          <w:rFonts w:ascii="Arial Narrow" w:hAnsi="Arial Narrow" w:cs="Arial"/>
          <w:b/>
          <w:color w:val="000000"/>
          <w:sz w:val="24"/>
          <w:szCs w:val="24"/>
        </w:rPr>
        <w:t>9.3. Determinar</w:t>
      </w:r>
      <w:r w:rsidR="00AE22F9" w:rsidRPr="009E118E">
        <w:rPr>
          <w:rFonts w:ascii="Arial Narrow" w:hAnsi="Arial Narrow" w:cs="Arial"/>
          <w:color w:val="000000"/>
          <w:sz w:val="24"/>
          <w:szCs w:val="24"/>
        </w:rPr>
        <w:t xml:space="preserve"> à Secretaria do Tribunal Pleno para que: </w:t>
      </w:r>
      <w:r w:rsidR="00AE22F9" w:rsidRPr="009E118E">
        <w:rPr>
          <w:rFonts w:ascii="Arial Narrow" w:hAnsi="Arial Narrow" w:cs="Arial"/>
          <w:b/>
          <w:color w:val="000000"/>
          <w:sz w:val="24"/>
          <w:szCs w:val="24"/>
        </w:rPr>
        <w:t>9.3.1.</w:t>
      </w:r>
      <w:r w:rsidR="00AE22F9" w:rsidRPr="009E118E">
        <w:rPr>
          <w:rFonts w:ascii="Arial Narrow" w:hAnsi="Arial Narrow" w:cs="Arial"/>
          <w:color w:val="000000"/>
          <w:sz w:val="24"/>
          <w:szCs w:val="24"/>
        </w:rPr>
        <w:t xml:space="preserve"> Oficie ao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Prefeito do Município de Benjamin Constant, para que adote, no prazo de 15 (quinze) dias, a contar da ciência da decisão, a abertura de PAD em desfavor dos servidores indicados acima, para apuração de não cumprimento de carga horária, respectivamente, nos cargos de professor municipal e estadual e assim apurar se os servidores devem proceder ao ressarcimento dos valores recebidos durante estes períodos; </w:t>
      </w:r>
      <w:r w:rsidR="00AE22F9" w:rsidRPr="009E118E">
        <w:rPr>
          <w:rFonts w:ascii="Arial Narrow" w:hAnsi="Arial Narrow" w:cs="Arial"/>
          <w:b/>
          <w:color w:val="000000"/>
          <w:sz w:val="24"/>
          <w:szCs w:val="24"/>
        </w:rPr>
        <w:t>9.3.2.</w:t>
      </w:r>
      <w:r w:rsidR="00AE22F9" w:rsidRPr="009E118E">
        <w:rPr>
          <w:rFonts w:ascii="Arial Narrow" w:hAnsi="Arial Narrow" w:cs="Arial"/>
          <w:color w:val="000000"/>
          <w:sz w:val="24"/>
          <w:szCs w:val="24"/>
        </w:rPr>
        <w:t xml:space="preserve"> Oficie ao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Prefeito do Município do Benjamin Constant, para que adote, no prazo de 15 (quinze) dias a contar da ciência da decisão, a abertura de PAD em desfavor dos servidores Alice Josiane de Albuquerque Oliveira, </w:t>
      </w:r>
      <w:proofErr w:type="spellStart"/>
      <w:r w:rsidR="00AE22F9" w:rsidRPr="009E118E">
        <w:rPr>
          <w:rFonts w:ascii="Arial Narrow" w:hAnsi="Arial Narrow" w:cs="Arial"/>
          <w:color w:val="000000"/>
          <w:sz w:val="24"/>
          <w:szCs w:val="24"/>
        </w:rPr>
        <w:t>Olivaldo</w:t>
      </w:r>
      <w:proofErr w:type="spellEnd"/>
      <w:r w:rsidR="00AE22F9" w:rsidRPr="009E118E">
        <w:rPr>
          <w:rFonts w:ascii="Arial Narrow" w:hAnsi="Arial Narrow" w:cs="Arial"/>
          <w:color w:val="000000"/>
          <w:sz w:val="24"/>
          <w:szCs w:val="24"/>
        </w:rPr>
        <w:t xml:space="preserve"> Carlos Bruno Filho e Gerson Morais Gomes, haja vista possíveis pagamentos indevidos, devendo ser comprovado, primeiro, quanto ao aspecto formal dessa disposição, a existência de ato autorizando a disposição desses servidores para a PMBC. Segundo, se houve a observância do art. 83 da Lei no 1762/1986 (Estatuto dos Funcionários Públicos Civis do Estado do Amazonas), que determina a perda do vencimento do cargo efetivo pelo servidor nomeado para cargo em comissão, salvo se por ele optar, ou acumular legalmente; </w:t>
      </w:r>
      <w:r w:rsidR="00AE22F9" w:rsidRPr="009E118E">
        <w:rPr>
          <w:rFonts w:ascii="Arial Narrow" w:hAnsi="Arial Narrow" w:cs="Arial"/>
          <w:b/>
          <w:color w:val="000000"/>
          <w:sz w:val="24"/>
          <w:szCs w:val="24"/>
        </w:rPr>
        <w:t>9.3.3.</w:t>
      </w:r>
      <w:r w:rsidR="00AE22F9" w:rsidRPr="009E118E">
        <w:rPr>
          <w:rFonts w:ascii="Arial Narrow" w:hAnsi="Arial Narrow" w:cs="Arial"/>
          <w:color w:val="000000"/>
          <w:sz w:val="24"/>
          <w:szCs w:val="24"/>
        </w:rPr>
        <w:t xml:space="preserve"> Determine ao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Prefeito do Município do Benjamin Constant, que, no prazo de 15 (quinze) dias a contar da ciência da decisão, encaminhe a este TCE cópia da publicação do ato de abertura dos aludidos PAD ou do termo de opção por um dos cargos pelos servidores indicados; </w:t>
      </w:r>
      <w:r w:rsidR="00AE22F9" w:rsidRPr="009E118E">
        <w:rPr>
          <w:rFonts w:ascii="Arial Narrow" w:hAnsi="Arial Narrow" w:cs="Arial"/>
          <w:b/>
          <w:color w:val="000000"/>
          <w:sz w:val="24"/>
          <w:szCs w:val="24"/>
        </w:rPr>
        <w:t>9.3.4.</w:t>
      </w:r>
      <w:r w:rsidR="00AE22F9" w:rsidRPr="009E118E">
        <w:rPr>
          <w:rFonts w:ascii="Arial Narrow" w:hAnsi="Arial Narrow" w:cs="Arial"/>
          <w:color w:val="000000"/>
          <w:sz w:val="24"/>
          <w:szCs w:val="24"/>
        </w:rPr>
        <w:t xml:space="preserve"> Determine ao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Prefeito do Município do Benjamin Constant, que proceda, no prazo de 30 (trinta) dias a contar da ciência da </w:t>
      </w:r>
      <w:r w:rsidR="00AE22F9" w:rsidRPr="009E118E">
        <w:rPr>
          <w:rFonts w:ascii="Arial Narrow" w:hAnsi="Arial Narrow" w:cs="Arial"/>
          <w:color w:val="000000"/>
          <w:sz w:val="24"/>
          <w:szCs w:val="24"/>
        </w:rPr>
        <w:lastRenderedPageBreak/>
        <w:t xml:space="preserve">decisão, a atualização das pastas funcionais de todos os servidores do quadro de pessoal da Prefeitura de Benjamin Constant, independentemente do vínculo e/ou regime jurídico de admissão/contratação, para incluir, caso não exista, a Declaração de Não Acúmulo de Cargos, Empregos e Funções; </w:t>
      </w:r>
      <w:r w:rsidR="00AE22F9" w:rsidRPr="009E118E">
        <w:rPr>
          <w:rFonts w:ascii="Arial Narrow" w:hAnsi="Arial Narrow" w:cs="Arial"/>
          <w:b/>
          <w:color w:val="000000"/>
          <w:sz w:val="24"/>
          <w:szCs w:val="24"/>
        </w:rPr>
        <w:t>9.3.5.</w:t>
      </w:r>
      <w:r w:rsidR="00AE22F9" w:rsidRPr="009E118E">
        <w:rPr>
          <w:rFonts w:ascii="Arial Narrow" w:hAnsi="Arial Narrow" w:cs="Arial"/>
          <w:color w:val="000000"/>
          <w:sz w:val="24"/>
          <w:szCs w:val="24"/>
        </w:rPr>
        <w:t xml:space="preserve"> Comunique ao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Prefeito do Município do Benjamin Constant, quanto à possibilidade de aplicação de multa e de responsabilidade solidária quanto ao ressarcimento dos valores pagos indevidamente aos servidores relacionados, posteriores à ciência da decisão deste TCE; </w:t>
      </w:r>
      <w:r w:rsidR="00AE22F9" w:rsidRPr="009E118E">
        <w:rPr>
          <w:rFonts w:ascii="Arial Narrow" w:hAnsi="Arial Narrow" w:cs="Arial"/>
          <w:b/>
          <w:color w:val="000000"/>
          <w:sz w:val="24"/>
          <w:szCs w:val="24"/>
        </w:rPr>
        <w:t>9.3.6.</w:t>
      </w:r>
      <w:r w:rsidR="00AE22F9" w:rsidRPr="009E118E">
        <w:rPr>
          <w:rFonts w:ascii="Arial Narrow" w:hAnsi="Arial Narrow" w:cs="Arial"/>
          <w:color w:val="000000"/>
          <w:sz w:val="24"/>
          <w:szCs w:val="24"/>
        </w:rPr>
        <w:t xml:space="preserve"> Comunique ao Sr. David Nunes </w:t>
      </w:r>
      <w:proofErr w:type="spellStart"/>
      <w:r w:rsidR="00AE22F9" w:rsidRPr="009E118E">
        <w:rPr>
          <w:rFonts w:ascii="Arial Narrow" w:hAnsi="Arial Narrow" w:cs="Arial"/>
          <w:color w:val="000000"/>
          <w:sz w:val="24"/>
          <w:szCs w:val="24"/>
        </w:rPr>
        <w:t>Bemerguy</w:t>
      </w:r>
      <w:proofErr w:type="spellEnd"/>
      <w:r w:rsidR="00AE22F9" w:rsidRPr="009E118E">
        <w:rPr>
          <w:rFonts w:ascii="Arial Narrow" w:hAnsi="Arial Narrow" w:cs="Arial"/>
          <w:color w:val="000000"/>
          <w:sz w:val="24"/>
          <w:szCs w:val="24"/>
        </w:rPr>
        <w:t xml:space="preserve">, Prefeito do Município do Benjamin Constant, quanto à possibilidade de aplicação de multa no caso de descumprimento da determinação deste TCE; </w:t>
      </w:r>
      <w:r w:rsidR="00AE22F9" w:rsidRPr="009E118E">
        <w:rPr>
          <w:rFonts w:ascii="Arial Narrow" w:hAnsi="Arial Narrow" w:cs="Arial"/>
          <w:b/>
          <w:color w:val="000000"/>
          <w:sz w:val="24"/>
          <w:szCs w:val="24"/>
        </w:rPr>
        <w:t>9.3.7.</w:t>
      </w:r>
      <w:r w:rsidR="00AE22F9" w:rsidRPr="009E118E">
        <w:rPr>
          <w:rFonts w:ascii="Arial Narrow" w:hAnsi="Arial Narrow" w:cs="Arial"/>
          <w:color w:val="000000"/>
          <w:sz w:val="24"/>
          <w:szCs w:val="24"/>
        </w:rPr>
        <w:t xml:space="preserve"> Dê conhecimento dos autos ao Relator das Prestações de Contas da Prefeitura de Benjamin Constant quanto à existência da irregularidade indicada na presente Representação; </w:t>
      </w:r>
      <w:r w:rsidR="00AE22F9" w:rsidRPr="009E118E">
        <w:rPr>
          <w:rFonts w:ascii="Arial Narrow" w:hAnsi="Arial Narrow" w:cs="Arial"/>
          <w:b/>
          <w:color w:val="000000"/>
          <w:sz w:val="24"/>
          <w:szCs w:val="24"/>
        </w:rPr>
        <w:t>9.3.8.</w:t>
      </w:r>
      <w:r w:rsidR="00AE22F9" w:rsidRPr="009E118E">
        <w:rPr>
          <w:rFonts w:ascii="Arial Narrow" w:hAnsi="Arial Narrow" w:cs="Arial"/>
          <w:color w:val="000000"/>
          <w:sz w:val="24"/>
          <w:szCs w:val="24"/>
        </w:rPr>
        <w:t xml:space="preserve"> Determine à DICAMI que inclua no escopo da Comissão de inspeção em 2021 a análise e verificação da continuidade das irregularidades indicadas nos autos.</w:t>
      </w:r>
      <w:r w:rsidR="00AE22F9" w:rsidRPr="009E118E">
        <w:rPr>
          <w:rFonts w:ascii="Arial Narrow" w:hAnsi="Arial Narrow" w:cs="Arial"/>
          <w:b/>
          <w:color w:val="000000"/>
          <w:sz w:val="24"/>
          <w:szCs w:val="24"/>
        </w:rPr>
        <w:t xml:space="preserve"> PROCESSO Nº 13.994/2020 (Apensos: 10.169/2013 e 13.112/2018)</w:t>
      </w:r>
      <w:r w:rsidR="00AE22F9" w:rsidRPr="009E118E">
        <w:rPr>
          <w:rFonts w:ascii="Arial Narrow" w:hAnsi="Arial Narrow" w:cs="Arial"/>
          <w:color w:val="000000"/>
          <w:sz w:val="24"/>
          <w:szCs w:val="24"/>
        </w:rPr>
        <w:t xml:space="preserve"> - Recurso de Revisão interposto pelo </w:t>
      </w:r>
      <w:proofErr w:type="gramStart"/>
      <w:r w:rsidR="00AE22F9" w:rsidRPr="009E118E">
        <w:rPr>
          <w:rFonts w:ascii="Arial Narrow" w:hAnsi="Arial Narrow" w:cs="Arial"/>
          <w:color w:val="000000"/>
          <w:sz w:val="24"/>
          <w:szCs w:val="24"/>
        </w:rPr>
        <w:t>Sr.</w:t>
      </w:r>
      <w:proofErr w:type="gramEnd"/>
      <w:r w:rsidR="00AE22F9" w:rsidRPr="009E118E">
        <w:rPr>
          <w:rFonts w:ascii="Arial Narrow" w:hAnsi="Arial Narrow" w:cs="Arial"/>
          <w:color w:val="000000"/>
          <w:sz w:val="24"/>
          <w:szCs w:val="24"/>
        </w:rPr>
        <w:t xml:space="preserve"> Tabira Ramos Dias Ferreira, em face do Acórdão n° 241/2019-TCE-Tribunal Pleno, exarado nos autos do Processo n° 13.112/2018.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 xml:space="preserve">Gabriel </w:t>
      </w:r>
      <w:proofErr w:type="spellStart"/>
      <w:r w:rsidR="00AE22F9" w:rsidRPr="009E118E">
        <w:rPr>
          <w:rFonts w:ascii="Arial Narrow" w:hAnsi="Arial Narrow" w:cs="Arial"/>
          <w:color w:val="000000"/>
          <w:sz w:val="24"/>
          <w:szCs w:val="24"/>
        </w:rPr>
        <w:t>Simonetti</w:t>
      </w:r>
      <w:proofErr w:type="spellEnd"/>
      <w:r w:rsidR="00AE22F9" w:rsidRPr="009E118E">
        <w:rPr>
          <w:rFonts w:ascii="Arial Narrow" w:hAnsi="Arial Narrow" w:cs="Arial"/>
          <w:color w:val="000000"/>
          <w:sz w:val="24"/>
          <w:szCs w:val="24"/>
        </w:rPr>
        <w:t xml:space="preserve"> Guimarães - </w:t>
      </w:r>
      <w:proofErr w:type="gramStart"/>
      <w:r w:rsidR="00AE22F9" w:rsidRPr="009E118E">
        <w:rPr>
          <w:rFonts w:ascii="Arial Narrow" w:hAnsi="Arial Narrow" w:cs="Arial"/>
          <w:color w:val="000000"/>
          <w:sz w:val="24"/>
          <w:szCs w:val="24"/>
        </w:rPr>
        <w:t>15710, Igor Arnaud Ferreira</w:t>
      </w:r>
      <w:proofErr w:type="gramEnd"/>
      <w:r w:rsidR="00AE22F9" w:rsidRPr="009E118E">
        <w:rPr>
          <w:rFonts w:ascii="Arial Narrow" w:hAnsi="Arial Narrow" w:cs="Arial"/>
          <w:color w:val="000000"/>
          <w:sz w:val="24"/>
          <w:szCs w:val="24"/>
        </w:rPr>
        <w:t xml:space="preserve"> - OAB/AM 10428, Laíz Araújo Russo de Melo e Silva - OAB/AM 6897, Larissa Oliveira de Sousa - OAB/AM 14193, Fábio Nunes Bandeira de Melo - OAB/AM 4331, Bruno Vieira da Rocha </w:t>
      </w:r>
      <w:proofErr w:type="spellStart"/>
      <w:r w:rsidR="00AE22F9" w:rsidRPr="009E118E">
        <w:rPr>
          <w:rFonts w:ascii="Arial Narrow" w:hAnsi="Arial Narrow" w:cs="Arial"/>
          <w:color w:val="000000"/>
          <w:sz w:val="24"/>
          <w:szCs w:val="24"/>
        </w:rPr>
        <w:t>Barbirato</w:t>
      </w:r>
      <w:proofErr w:type="spellEnd"/>
      <w:r w:rsidR="00AE22F9" w:rsidRPr="009E118E">
        <w:rPr>
          <w:rFonts w:ascii="Arial Narrow" w:hAnsi="Arial Narrow" w:cs="Arial"/>
          <w:color w:val="000000"/>
          <w:sz w:val="24"/>
          <w:szCs w:val="24"/>
        </w:rPr>
        <w:t xml:space="preserve"> - OAB/AM 6975, Paulo Victor Vieira da Rocha – OAB/AM 540-A, Leandro Souza Benevides – OAB/AM 491-A, Bruno </w:t>
      </w:r>
      <w:proofErr w:type="spellStart"/>
      <w:r w:rsidR="00AE22F9" w:rsidRPr="009E118E">
        <w:rPr>
          <w:rFonts w:ascii="Arial Narrow" w:hAnsi="Arial Narrow" w:cs="Arial"/>
          <w:color w:val="000000"/>
          <w:sz w:val="24"/>
          <w:szCs w:val="24"/>
        </w:rPr>
        <w:t>Giotto</w:t>
      </w:r>
      <w:proofErr w:type="spellEnd"/>
      <w:r w:rsidR="00AE22F9" w:rsidRPr="009E118E">
        <w:rPr>
          <w:rFonts w:ascii="Arial Narrow" w:hAnsi="Arial Narrow" w:cs="Arial"/>
          <w:color w:val="000000"/>
          <w:sz w:val="24"/>
          <w:szCs w:val="24"/>
        </w:rPr>
        <w:t xml:space="preserve"> </w:t>
      </w:r>
      <w:proofErr w:type="spellStart"/>
      <w:r w:rsidR="00AE22F9" w:rsidRPr="009E118E">
        <w:rPr>
          <w:rFonts w:ascii="Arial Narrow" w:hAnsi="Arial Narrow" w:cs="Arial"/>
          <w:color w:val="000000"/>
          <w:sz w:val="24"/>
          <w:szCs w:val="24"/>
        </w:rPr>
        <w:t>Gavinho</w:t>
      </w:r>
      <w:proofErr w:type="spellEnd"/>
      <w:r w:rsidR="00AE22F9" w:rsidRPr="009E118E">
        <w:rPr>
          <w:rFonts w:ascii="Arial Narrow" w:hAnsi="Arial Narrow" w:cs="Arial"/>
          <w:color w:val="000000"/>
          <w:sz w:val="24"/>
          <w:szCs w:val="24"/>
        </w:rPr>
        <w:t xml:space="preserve"> Frota – OAB/AM 4514, Lívia Rocha Brito – OAB/AM 6474 e Pedro Araújo Ribeiro – OAB/AM 6935.</w:t>
      </w:r>
      <w:r w:rsidR="00AE22F9" w:rsidRPr="009E118E">
        <w:rPr>
          <w:rFonts w:ascii="Arial Narrow" w:hAnsi="Arial Narrow" w:cs="Arial"/>
          <w:b/>
          <w:color w:val="000000"/>
          <w:sz w:val="24"/>
          <w:szCs w:val="24"/>
        </w:rPr>
        <w:t xml:space="preserve"> ACÓRDÃO Nº 120/2021: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inciso III, alínea “g”,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Revisão interposto pelo </w:t>
      </w:r>
      <w:proofErr w:type="gramStart"/>
      <w:r w:rsidR="00AE22F9" w:rsidRPr="009E118E">
        <w:rPr>
          <w:rFonts w:ascii="Arial Narrow" w:hAnsi="Arial Narrow" w:cs="Arial"/>
          <w:color w:val="000000"/>
          <w:sz w:val="24"/>
          <w:szCs w:val="24"/>
        </w:rPr>
        <w:t>Sr.</w:t>
      </w:r>
      <w:proofErr w:type="gramEnd"/>
      <w:r w:rsidR="00AE22F9" w:rsidRPr="009E118E">
        <w:rPr>
          <w:rFonts w:ascii="Arial Narrow" w:hAnsi="Arial Narrow" w:cs="Arial"/>
          <w:color w:val="000000"/>
          <w:sz w:val="24"/>
          <w:szCs w:val="24"/>
        </w:rPr>
        <w:t xml:space="preserve"> Tabira Ramos Dias Ferreira, por preencher os requisitos de admissibilidade dos artigos 59, IV, e 65, caput, da Lei 2.423/1996 – LOTCEAM, combinado com o art. 157, caput, da Resolução TCE nº 04/2002-RI/TCE/AM; </w:t>
      </w:r>
      <w:r w:rsidR="00AE22F9" w:rsidRPr="009E118E">
        <w:rPr>
          <w:rFonts w:ascii="Arial Narrow" w:hAnsi="Arial Narrow" w:cs="Arial"/>
          <w:b/>
          <w:color w:val="000000"/>
          <w:sz w:val="24"/>
          <w:szCs w:val="24"/>
        </w:rPr>
        <w:t>8.2. Negar Provimento</w:t>
      </w:r>
      <w:r w:rsidR="00AE22F9" w:rsidRPr="009E118E">
        <w:rPr>
          <w:rFonts w:ascii="Arial Narrow" w:hAnsi="Arial Narrow" w:cs="Arial"/>
          <w:color w:val="000000"/>
          <w:sz w:val="24"/>
          <w:szCs w:val="24"/>
        </w:rPr>
        <w:t xml:space="preserve"> ao Recurso interposto pelo </w:t>
      </w:r>
      <w:proofErr w:type="gramStart"/>
      <w:r w:rsidR="00AE22F9" w:rsidRPr="009E118E">
        <w:rPr>
          <w:rFonts w:ascii="Arial Narrow" w:hAnsi="Arial Narrow" w:cs="Arial"/>
          <w:color w:val="000000"/>
          <w:sz w:val="24"/>
          <w:szCs w:val="24"/>
        </w:rPr>
        <w:t>Sr.</w:t>
      </w:r>
      <w:proofErr w:type="gramEnd"/>
      <w:r w:rsidR="00AE22F9" w:rsidRPr="009E118E">
        <w:rPr>
          <w:rFonts w:ascii="Arial Narrow" w:hAnsi="Arial Narrow" w:cs="Arial"/>
          <w:color w:val="000000"/>
          <w:sz w:val="24"/>
          <w:szCs w:val="24"/>
        </w:rPr>
        <w:t xml:space="preserve"> Tabira Ramos Dias Ferreira, com fulcro no art. 157, §1º, IV, com o intuito de reformar o Acórdão nº 241/2019–TCE –Tribunal Pleno, tendo em vista que o recorrente não apresentou argumentos e provas capazes de modificar o Acórdão recorrido, mantendo inalterado o inteiro teor do Acórdão nº 241/2019–TCE–Tribunal Pleno, que concedeu Provimento Parcial aos Embargos de Declaração opostos pelo recorrente, porém negando-lhe efeitos infringentes; </w:t>
      </w:r>
      <w:r w:rsidR="00AE22F9" w:rsidRPr="009E118E">
        <w:rPr>
          <w:rFonts w:ascii="Arial Narrow" w:hAnsi="Arial Narrow" w:cs="Arial"/>
          <w:b/>
          <w:color w:val="000000"/>
          <w:sz w:val="24"/>
          <w:szCs w:val="24"/>
        </w:rPr>
        <w:t>8.3. Determinar</w:t>
      </w:r>
      <w:r w:rsidR="00AE22F9" w:rsidRPr="009E118E">
        <w:rPr>
          <w:rFonts w:ascii="Arial Narrow" w:hAnsi="Arial Narrow" w:cs="Arial"/>
          <w:color w:val="000000"/>
          <w:sz w:val="24"/>
          <w:szCs w:val="24"/>
        </w:rPr>
        <w:t xml:space="preserve"> à </w:t>
      </w:r>
      <w:proofErr w:type="spellStart"/>
      <w:r w:rsidR="00AE22F9" w:rsidRPr="009E118E">
        <w:rPr>
          <w:rFonts w:ascii="Arial Narrow" w:hAnsi="Arial Narrow" w:cs="Arial"/>
          <w:color w:val="000000"/>
          <w:sz w:val="24"/>
          <w:szCs w:val="24"/>
        </w:rPr>
        <w:t>Sepleno</w:t>
      </w:r>
      <w:proofErr w:type="spellEnd"/>
      <w:r w:rsidR="00AE22F9" w:rsidRPr="009E118E">
        <w:rPr>
          <w:rFonts w:ascii="Arial Narrow" w:hAnsi="Arial Narrow" w:cs="Arial"/>
          <w:color w:val="000000"/>
          <w:sz w:val="24"/>
          <w:szCs w:val="24"/>
        </w:rPr>
        <w:t xml:space="preserve"> que cientifique o recorrente acerca do teor do acórdão para que, querendo, adote as medidas que entender cabíveis; </w:t>
      </w:r>
      <w:r w:rsidR="00AE22F9" w:rsidRPr="009E118E">
        <w:rPr>
          <w:rFonts w:ascii="Arial Narrow" w:hAnsi="Arial Narrow" w:cs="Arial"/>
          <w:b/>
          <w:color w:val="000000"/>
          <w:sz w:val="24"/>
          <w:szCs w:val="24"/>
        </w:rPr>
        <w:t>8.4. Arquivar</w:t>
      </w:r>
      <w:r w:rsidR="00AE22F9" w:rsidRPr="009E118E">
        <w:rPr>
          <w:rFonts w:ascii="Arial Narrow" w:hAnsi="Arial Narrow" w:cs="Arial"/>
          <w:color w:val="000000"/>
          <w:sz w:val="24"/>
          <w:szCs w:val="24"/>
        </w:rPr>
        <w:t xml:space="preserve"> os autos, após o cumprimento de todas as formalidades legais.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Érico Xavier Desterro e Silva e Conselheiro Convocado Alípio Reis Firmo Filho (art. 65 do Regimento Interno).</w:t>
      </w:r>
      <w:r w:rsidR="00AE22F9" w:rsidRPr="009E118E">
        <w:rPr>
          <w:rFonts w:ascii="Arial Narrow" w:hAnsi="Arial Narrow" w:cs="Arial"/>
          <w:b/>
          <w:color w:val="000000"/>
          <w:sz w:val="24"/>
          <w:szCs w:val="24"/>
        </w:rPr>
        <w:t xml:space="preserve"> PROCESSO Nº 14.577/2020 (Apensos: 14.557/2020 e 14.556/2020)</w:t>
      </w:r>
      <w:r w:rsidR="00AE22F9" w:rsidRPr="009E118E">
        <w:rPr>
          <w:rFonts w:ascii="Arial Narrow" w:hAnsi="Arial Narrow" w:cs="Arial"/>
          <w:color w:val="000000"/>
          <w:sz w:val="24"/>
          <w:szCs w:val="24"/>
        </w:rPr>
        <w:t xml:space="preserve"> - Recurso de Revisão interposto pelo Sr. </w:t>
      </w:r>
      <w:proofErr w:type="spellStart"/>
      <w:r w:rsidR="00AE22F9" w:rsidRPr="009E118E">
        <w:rPr>
          <w:rFonts w:ascii="Arial Narrow" w:hAnsi="Arial Narrow" w:cs="Arial"/>
          <w:color w:val="000000"/>
          <w:sz w:val="24"/>
          <w:szCs w:val="24"/>
        </w:rPr>
        <w:t>Neilson</w:t>
      </w:r>
      <w:proofErr w:type="spellEnd"/>
      <w:r w:rsidR="00AE22F9" w:rsidRPr="009E118E">
        <w:rPr>
          <w:rFonts w:ascii="Arial Narrow" w:hAnsi="Arial Narrow" w:cs="Arial"/>
          <w:color w:val="000000"/>
          <w:sz w:val="24"/>
          <w:szCs w:val="24"/>
        </w:rPr>
        <w:t xml:space="preserve"> da Cruz Cavalcante, em face do Acórdão nº 1014/2017–TCE–Tribunal Pleno, exarado nos autos do Processo n° 14.557/2020.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 xml:space="preserve">Fábio Nunes Bandeira de Melo - OAB/AM 4331, Bruno Vieira da Rocha </w:t>
      </w:r>
      <w:proofErr w:type="spellStart"/>
      <w:r w:rsidR="00AE22F9" w:rsidRPr="009E118E">
        <w:rPr>
          <w:rFonts w:ascii="Arial Narrow" w:hAnsi="Arial Narrow" w:cs="Arial"/>
          <w:color w:val="000000"/>
          <w:sz w:val="24"/>
          <w:szCs w:val="24"/>
        </w:rPr>
        <w:t>Barbirato</w:t>
      </w:r>
      <w:proofErr w:type="spellEnd"/>
      <w:r w:rsidR="00AE22F9" w:rsidRPr="009E118E">
        <w:rPr>
          <w:rFonts w:ascii="Arial Narrow" w:hAnsi="Arial Narrow" w:cs="Arial"/>
          <w:color w:val="000000"/>
          <w:sz w:val="24"/>
          <w:szCs w:val="24"/>
        </w:rPr>
        <w:t xml:space="preserve"> - OAB/AM 6975, Igor Arnaud Ferreira - OAB/AM 10428, Laíz Araújo Russo de Melo e Silva - OAB/AM 6897 e Larissa Oliveira de Sousa - OAB/AM 14193.</w:t>
      </w:r>
      <w:r w:rsidR="00AE22F9" w:rsidRPr="009E118E">
        <w:rPr>
          <w:rFonts w:ascii="Arial Narrow" w:hAnsi="Arial Narrow" w:cs="Arial"/>
          <w:b/>
          <w:color w:val="000000"/>
          <w:sz w:val="24"/>
          <w:szCs w:val="24"/>
        </w:rPr>
        <w:t xml:space="preserve"> ACÓRDÃO Nº 121/2021: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inciso III, alínea “g”,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Revisão interposto pelo Sr. </w:t>
      </w:r>
      <w:proofErr w:type="spellStart"/>
      <w:r w:rsidR="00AE22F9" w:rsidRPr="009E118E">
        <w:rPr>
          <w:rFonts w:ascii="Arial Narrow" w:hAnsi="Arial Narrow" w:cs="Arial"/>
          <w:color w:val="000000"/>
          <w:sz w:val="24"/>
          <w:szCs w:val="24"/>
        </w:rPr>
        <w:t>Neilson</w:t>
      </w:r>
      <w:proofErr w:type="spellEnd"/>
      <w:r w:rsidR="00AE22F9" w:rsidRPr="009E118E">
        <w:rPr>
          <w:rFonts w:ascii="Arial Narrow" w:hAnsi="Arial Narrow" w:cs="Arial"/>
          <w:color w:val="000000"/>
          <w:sz w:val="24"/>
          <w:szCs w:val="24"/>
        </w:rPr>
        <w:t xml:space="preserve"> da Cruz Cavalcante, por preencher os requisitos de admissibilidade dos </w:t>
      </w:r>
      <w:proofErr w:type="spellStart"/>
      <w:r w:rsidR="00AE22F9" w:rsidRPr="009E118E">
        <w:rPr>
          <w:rFonts w:ascii="Arial Narrow" w:hAnsi="Arial Narrow" w:cs="Arial"/>
          <w:color w:val="000000"/>
          <w:sz w:val="24"/>
          <w:szCs w:val="24"/>
        </w:rPr>
        <w:t>arts</w:t>
      </w:r>
      <w:proofErr w:type="spellEnd"/>
      <w:r w:rsidR="00AE22F9" w:rsidRPr="009E118E">
        <w:rPr>
          <w:rFonts w:ascii="Arial Narrow" w:hAnsi="Arial Narrow" w:cs="Arial"/>
          <w:color w:val="000000"/>
          <w:sz w:val="24"/>
          <w:szCs w:val="24"/>
        </w:rPr>
        <w:t xml:space="preserve">. 59, IV, e 65, caput, da Lei nº 2423/1996 (LO-TCE/AM), c/c o art. 157, caput, e §2º da Resolução nº 04/2002 (RI-TCE/AM); </w:t>
      </w:r>
      <w:r w:rsidR="00AE22F9" w:rsidRPr="009E118E">
        <w:rPr>
          <w:rFonts w:ascii="Arial Narrow" w:hAnsi="Arial Narrow" w:cs="Arial"/>
          <w:b/>
          <w:color w:val="000000"/>
          <w:sz w:val="24"/>
          <w:szCs w:val="24"/>
        </w:rPr>
        <w:t>8.2. Negar Provimento</w:t>
      </w:r>
      <w:r w:rsidR="00AE22F9" w:rsidRPr="009E118E">
        <w:rPr>
          <w:rFonts w:ascii="Arial Narrow" w:hAnsi="Arial Narrow" w:cs="Arial"/>
          <w:color w:val="000000"/>
          <w:sz w:val="24"/>
          <w:szCs w:val="24"/>
        </w:rPr>
        <w:t xml:space="preserve"> ao Recurso de Revisão interposto pelo Sr. </w:t>
      </w:r>
      <w:proofErr w:type="spellStart"/>
      <w:r w:rsidR="00AE22F9" w:rsidRPr="009E118E">
        <w:rPr>
          <w:rFonts w:ascii="Arial Narrow" w:hAnsi="Arial Narrow" w:cs="Arial"/>
          <w:color w:val="000000"/>
          <w:sz w:val="24"/>
          <w:szCs w:val="24"/>
        </w:rPr>
        <w:t>Neilson</w:t>
      </w:r>
      <w:proofErr w:type="spellEnd"/>
      <w:r w:rsidR="00AE22F9" w:rsidRPr="009E118E">
        <w:rPr>
          <w:rFonts w:ascii="Arial Narrow" w:hAnsi="Arial Narrow" w:cs="Arial"/>
          <w:color w:val="000000"/>
          <w:sz w:val="24"/>
          <w:szCs w:val="24"/>
        </w:rPr>
        <w:t xml:space="preserve"> da Cruz Cavalcante, nos termos do art. 1º, XXI, da Lei nº 2423/1996, mantendo-se integralmente o Acórdão nº 1014/2017-TCE- Tribunal Pleno; </w:t>
      </w:r>
      <w:r w:rsidR="00AE22F9" w:rsidRPr="009E118E">
        <w:rPr>
          <w:rFonts w:ascii="Arial Narrow" w:hAnsi="Arial Narrow" w:cs="Arial"/>
          <w:b/>
          <w:color w:val="000000"/>
          <w:sz w:val="24"/>
          <w:szCs w:val="24"/>
        </w:rPr>
        <w:t xml:space="preserve">8.3. </w:t>
      </w:r>
      <w:r w:rsidR="00AE22F9" w:rsidRPr="009E118E">
        <w:rPr>
          <w:rFonts w:ascii="Arial Narrow" w:hAnsi="Arial Narrow" w:cs="Arial"/>
          <w:b/>
          <w:color w:val="000000"/>
          <w:sz w:val="24"/>
          <w:szCs w:val="24"/>
        </w:rPr>
        <w:lastRenderedPageBreak/>
        <w:t>Determinar</w:t>
      </w:r>
      <w:r w:rsidR="00AE22F9" w:rsidRPr="009E118E">
        <w:rPr>
          <w:rFonts w:ascii="Arial Narrow" w:hAnsi="Arial Narrow" w:cs="Arial"/>
          <w:color w:val="000000"/>
          <w:sz w:val="24"/>
          <w:szCs w:val="24"/>
        </w:rPr>
        <w:t xml:space="preserve"> à Secretaria do Pleno que oficie ao Sr. </w:t>
      </w:r>
      <w:proofErr w:type="spellStart"/>
      <w:r w:rsidR="00AE22F9" w:rsidRPr="009E118E">
        <w:rPr>
          <w:rFonts w:ascii="Arial Narrow" w:hAnsi="Arial Narrow" w:cs="Arial"/>
          <w:color w:val="000000"/>
          <w:sz w:val="24"/>
          <w:szCs w:val="24"/>
        </w:rPr>
        <w:t>Neilson</w:t>
      </w:r>
      <w:proofErr w:type="spellEnd"/>
      <w:r w:rsidR="00AE22F9" w:rsidRPr="009E118E">
        <w:rPr>
          <w:rFonts w:ascii="Arial Narrow" w:hAnsi="Arial Narrow" w:cs="Arial"/>
          <w:color w:val="000000"/>
          <w:sz w:val="24"/>
          <w:szCs w:val="24"/>
        </w:rPr>
        <w:t xml:space="preserve"> da Cruz Cavalcante sobre o teor do Acórdão proferido pelo Egrégio Tribunal Pleno; </w:t>
      </w:r>
      <w:r w:rsidR="00AE22F9" w:rsidRPr="009E118E">
        <w:rPr>
          <w:rFonts w:ascii="Arial Narrow" w:hAnsi="Arial Narrow" w:cs="Arial"/>
          <w:b/>
          <w:color w:val="000000"/>
          <w:sz w:val="24"/>
          <w:szCs w:val="24"/>
        </w:rPr>
        <w:t>8.4. Arquivar</w:t>
      </w:r>
      <w:r w:rsidR="00AE22F9" w:rsidRPr="009E118E">
        <w:rPr>
          <w:rFonts w:ascii="Arial Narrow" w:hAnsi="Arial Narrow" w:cs="Arial"/>
          <w:color w:val="000000"/>
          <w:sz w:val="24"/>
          <w:szCs w:val="24"/>
        </w:rPr>
        <w:t xml:space="preserve"> o processo, após o cumprimento das formalidades legais.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Conselheira Yara Amazônia Lins Rodrigues dos Santos (art. 65 do Regimento Interno).</w:t>
      </w:r>
      <w:r w:rsidR="00AE22F9" w:rsidRPr="009E118E">
        <w:rPr>
          <w:rFonts w:ascii="Arial Narrow" w:hAnsi="Arial Narrow" w:cs="Arial"/>
          <w:b/>
          <w:color w:val="000000"/>
          <w:sz w:val="24"/>
          <w:szCs w:val="24"/>
        </w:rPr>
        <w:t xml:space="preserve"> PROCESSO Nº 15.837/2020 (Apenso: 15.836/2020)</w:t>
      </w:r>
      <w:r w:rsidR="00AE22F9" w:rsidRPr="009E118E">
        <w:rPr>
          <w:rFonts w:ascii="Arial Narrow" w:hAnsi="Arial Narrow" w:cs="Arial"/>
          <w:color w:val="000000"/>
          <w:sz w:val="24"/>
          <w:szCs w:val="24"/>
        </w:rPr>
        <w:t xml:space="preserve"> - Recurso Ordinário interposto pelo Sr. Gedeão Timóteo Amorim, em face do Acórdão nº 109/2019-TCE-Segunda Câmara, exarado nos autos do Processo nº 15.836/2020 (Processo Físico Originário nº 3537/2013)</w:t>
      </w:r>
      <w:r w:rsidR="00AE22F9" w:rsidRPr="009E118E">
        <w:rPr>
          <w:rFonts w:ascii="Arial Narrow" w:hAnsi="Arial Narrow" w:cs="Arial"/>
          <w:b/>
          <w:color w:val="000000"/>
          <w:sz w:val="24"/>
          <w:szCs w:val="24"/>
        </w:rPr>
        <w:t xml:space="preserve">. Advogados: </w:t>
      </w:r>
      <w:r w:rsidR="00AE22F9" w:rsidRPr="009E118E">
        <w:rPr>
          <w:rFonts w:ascii="Arial Narrow" w:hAnsi="Arial Narrow" w:cs="Arial"/>
          <w:color w:val="000000"/>
          <w:sz w:val="24"/>
          <w:szCs w:val="24"/>
        </w:rPr>
        <w:t xml:space="preserve">Leda Mourão da Silva – OAB/AM </w:t>
      </w:r>
      <w:proofErr w:type="gramStart"/>
      <w:r w:rsidR="00AE22F9" w:rsidRPr="009E118E">
        <w:rPr>
          <w:rFonts w:ascii="Arial Narrow" w:hAnsi="Arial Narrow" w:cs="Arial"/>
          <w:color w:val="000000"/>
          <w:sz w:val="24"/>
          <w:szCs w:val="24"/>
        </w:rPr>
        <w:t>10276, Patrícia</w:t>
      </w:r>
      <w:proofErr w:type="gramEnd"/>
      <w:r w:rsidR="00AE22F9" w:rsidRPr="009E118E">
        <w:rPr>
          <w:rFonts w:ascii="Arial Narrow" w:hAnsi="Arial Narrow" w:cs="Arial"/>
          <w:color w:val="000000"/>
          <w:sz w:val="24"/>
          <w:szCs w:val="24"/>
        </w:rPr>
        <w:t xml:space="preserve"> de Lima Linhares – OAB/AM 11193 e Pedro Paulo Sousa Lira – OAB/AM 11414.</w:t>
      </w:r>
      <w:r w:rsidR="00AE22F9" w:rsidRPr="009E118E">
        <w:rPr>
          <w:rFonts w:ascii="Arial Narrow" w:hAnsi="Arial Narrow" w:cs="Arial"/>
          <w:b/>
          <w:color w:val="000000"/>
          <w:sz w:val="24"/>
          <w:szCs w:val="24"/>
        </w:rPr>
        <w:t xml:space="preserve"> ACÓRDÃO Nº 122/2021: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III, alínea “f”, item 3,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divergência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Ordinário interposto pelo Sr. Gedeão Timóteo Amorim, por preencher os requisitos de admissibilidade dos </w:t>
      </w:r>
      <w:proofErr w:type="spellStart"/>
      <w:r w:rsidR="00AE22F9" w:rsidRPr="009E118E">
        <w:rPr>
          <w:rFonts w:ascii="Arial Narrow" w:hAnsi="Arial Narrow" w:cs="Arial"/>
          <w:color w:val="000000"/>
          <w:sz w:val="24"/>
          <w:szCs w:val="24"/>
        </w:rPr>
        <w:t>arts</w:t>
      </w:r>
      <w:proofErr w:type="spellEnd"/>
      <w:r w:rsidR="00AE22F9" w:rsidRPr="009E118E">
        <w:rPr>
          <w:rFonts w:ascii="Arial Narrow" w:hAnsi="Arial Narrow" w:cs="Arial"/>
          <w:color w:val="000000"/>
          <w:sz w:val="24"/>
          <w:szCs w:val="24"/>
        </w:rPr>
        <w:t xml:space="preserve">. 59, I, da Lei nº 2423/1996 (LO-TCE/AM), c/c o art. 151, caput, da Resolução nº 04/2002 (RI-TCE/AM); </w:t>
      </w:r>
      <w:r w:rsidR="00AE22F9" w:rsidRPr="009E118E">
        <w:rPr>
          <w:rFonts w:ascii="Arial Narrow" w:hAnsi="Arial Narrow" w:cs="Arial"/>
          <w:b/>
          <w:color w:val="000000"/>
          <w:sz w:val="24"/>
          <w:szCs w:val="24"/>
        </w:rPr>
        <w:t>8.2. Dar Provimento Parcial</w:t>
      </w:r>
      <w:r w:rsidR="00AE22F9" w:rsidRPr="009E118E">
        <w:rPr>
          <w:rFonts w:ascii="Arial Narrow" w:hAnsi="Arial Narrow" w:cs="Arial"/>
          <w:color w:val="000000"/>
          <w:sz w:val="24"/>
          <w:szCs w:val="24"/>
        </w:rPr>
        <w:t xml:space="preserve"> ao Recurso Ordinário interposto pelo Sr. Gedeão Timóteo Amorim, Secretário da SEDUC, à época, no sentido de: </w:t>
      </w:r>
      <w:r w:rsidR="00AE22F9" w:rsidRPr="009E118E">
        <w:rPr>
          <w:rFonts w:ascii="Arial Narrow" w:hAnsi="Arial Narrow" w:cs="Arial"/>
          <w:b/>
          <w:color w:val="000000"/>
          <w:sz w:val="24"/>
          <w:szCs w:val="24"/>
        </w:rPr>
        <w:t>8.2.1.</w:t>
      </w:r>
      <w:r w:rsidR="00AE22F9" w:rsidRPr="009E118E">
        <w:rPr>
          <w:rFonts w:ascii="Arial Narrow" w:hAnsi="Arial Narrow" w:cs="Arial"/>
          <w:color w:val="000000"/>
          <w:sz w:val="24"/>
          <w:szCs w:val="24"/>
        </w:rPr>
        <w:t xml:space="preserve"> Reformar o item 8.1 do Acórdão n.º 109/2019-TCE-Segunda Câmara, julgando ilegal o Termo de Convênio n.º 65/2009 firmado entre a Secretaria de Estado da Educação e Qualidade do Ensino - SEDUC e a Prefeitura Municipal de Nhamundá, de responsabilidade dos senhores Gedeão Timóteo Amorim e Tomaz de Souza Pontes, Secretário da SEDUC e Prefeito Municipal, à época, respectivamente; </w:t>
      </w:r>
      <w:r w:rsidR="00AE22F9" w:rsidRPr="009E118E">
        <w:rPr>
          <w:rFonts w:ascii="Arial Narrow" w:hAnsi="Arial Narrow" w:cs="Arial"/>
          <w:b/>
          <w:color w:val="000000"/>
          <w:sz w:val="24"/>
          <w:szCs w:val="24"/>
        </w:rPr>
        <w:t>8.2.2.</w:t>
      </w:r>
      <w:r w:rsidR="00AE22F9" w:rsidRPr="009E118E">
        <w:rPr>
          <w:rFonts w:ascii="Arial Narrow" w:hAnsi="Arial Narrow" w:cs="Arial"/>
          <w:color w:val="000000"/>
          <w:sz w:val="24"/>
          <w:szCs w:val="24"/>
        </w:rPr>
        <w:t xml:space="preserve"> Excluir a multa imputada ao recorrente constante do item 8.3, no valor de R$ 6.500,00 (seis mil e quinhentos reais) do Acórdão nº 109/2019-TCE-Segunda Câmara, tendo em vista o saneamento das impropriedades listadas no Relatório/Voto (impropriedades constantes dos itens 3, 4, 6, 7, 8 9, 10, 12, do Relatório/Voto constante dos autos da Tomada de Contas de nº 3537/2013); </w:t>
      </w:r>
      <w:r w:rsidR="00AE22F9" w:rsidRPr="009E118E">
        <w:rPr>
          <w:rFonts w:ascii="Arial Narrow" w:hAnsi="Arial Narrow" w:cs="Arial"/>
          <w:b/>
          <w:color w:val="000000"/>
          <w:sz w:val="24"/>
          <w:szCs w:val="24"/>
        </w:rPr>
        <w:t>8.2.3.</w:t>
      </w:r>
      <w:r w:rsidR="00AE22F9" w:rsidRPr="009E118E">
        <w:rPr>
          <w:rFonts w:ascii="Arial Narrow" w:hAnsi="Arial Narrow" w:cs="Arial"/>
          <w:color w:val="000000"/>
          <w:sz w:val="24"/>
          <w:szCs w:val="24"/>
        </w:rPr>
        <w:t xml:space="preserve"> Manter as demais disposições constantes do Acórdão; </w:t>
      </w:r>
      <w:r w:rsidR="00AE22F9" w:rsidRPr="009E118E">
        <w:rPr>
          <w:rFonts w:ascii="Arial Narrow" w:hAnsi="Arial Narrow" w:cs="Arial"/>
          <w:b/>
          <w:color w:val="000000"/>
          <w:sz w:val="24"/>
          <w:szCs w:val="24"/>
        </w:rPr>
        <w:t>8.3. Determinar</w:t>
      </w:r>
      <w:r w:rsidR="00AE22F9" w:rsidRPr="009E118E">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Convocado Alípio Reis Firmo Filho (art. 65 do Regimento Interno).</w:t>
      </w:r>
      <w:r w:rsidR="00AE22F9" w:rsidRPr="009E118E">
        <w:rPr>
          <w:rFonts w:ascii="Arial Narrow" w:hAnsi="Arial Narrow" w:cs="Arial"/>
          <w:b/>
          <w:color w:val="000000"/>
          <w:sz w:val="24"/>
          <w:szCs w:val="24"/>
        </w:rPr>
        <w:t xml:space="preserve"> PROCESSO Nº 16.099/2020 (Apenso: 10.691/2020)</w:t>
      </w:r>
      <w:r w:rsidR="00AE22F9" w:rsidRPr="009E118E">
        <w:rPr>
          <w:rFonts w:ascii="Arial Narrow" w:hAnsi="Arial Narrow" w:cs="Arial"/>
          <w:color w:val="000000"/>
          <w:sz w:val="24"/>
          <w:szCs w:val="24"/>
        </w:rPr>
        <w:t xml:space="preserve"> - Recurso de Revisão interposto pelo Fundo Previdenciário do Estado do Amazonas -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em face do Acórdão n° 849/2020-TCE-Primeira Câmara, exarado nos autos do Processo n° 10.691/2020.</w:t>
      </w:r>
      <w:r w:rsidR="00AE22F9" w:rsidRPr="009E118E">
        <w:rPr>
          <w:rFonts w:ascii="Arial Narrow" w:hAnsi="Arial Narrow" w:cs="Arial"/>
          <w:b/>
          <w:color w:val="000000"/>
          <w:sz w:val="24"/>
          <w:szCs w:val="24"/>
        </w:rPr>
        <w:t xml:space="preserve"> ACÓRDÃO Nº 123/2021: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inciso III, alínea “g”,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Revisão manejado pela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por preencher os requisitos de admissibilidade dos </w:t>
      </w:r>
      <w:proofErr w:type="spellStart"/>
      <w:r w:rsidR="00AE22F9" w:rsidRPr="009E118E">
        <w:rPr>
          <w:rFonts w:ascii="Arial Narrow" w:hAnsi="Arial Narrow" w:cs="Arial"/>
          <w:color w:val="000000"/>
          <w:sz w:val="24"/>
          <w:szCs w:val="24"/>
        </w:rPr>
        <w:t>arts</w:t>
      </w:r>
      <w:proofErr w:type="spellEnd"/>
      <w:r w:rsidR="00AE22F9" w:rsidRPr="009E118E">
        <w:rPr>
          <w:rFonts w:ascii="Arial Narrow" w:hAnsi="Arial Narrow" w:cs="Arial"/>
          <w:color w:val="000000"/>
          <w:sz w:val="24"/>
          <w:szCs w:val="24"/>
        </w:rPr>
        <w:t xml:space="preserve">. 59, IV, e 65, caput, da Lei n.º 2423/1996 (LO-TCE/AM), c/c o art. 157, caput, e § 2º da Resolução n.º 04/2002 (RI-TCE/AM); </w:t>
      </w:r>
      <w:r w:rsidR="00AE22F9" w:rsidRPr="009E118E">
        <w:rPr>
          <w:rFonts w:ascii="Arial Narrow" w:hAnsi="Arial Narrow" w:cs="Arial"/>
          <w:b/>
          <w:color w:val="000000"/>
          <w:sz w:val="24"/>
          <w:szCs w:val="24"/>
        </w:rPr>
        <w:t>8.2. Dar Provimento, no mérito,</w:t>
      </w:r>
      <w:r w:rsidR="00AE22F9" w:rsidRPr="009E118E">
        <w:rPr>
          <w:rFonts w:ascii="Arial Narrow" w:hAnsi="Arial Narrow" w:cs="Arial"/>
          <w:color w:val="000000"/>
          <w:sz w:val="24"/>
          <w:szCs w:val="24"/>
        </w:rPr>
        <w:t xml:space="preserve"> ao Recurso de Revisão interposto pelo Fundo Previdenciário do Estado do Amazonas -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de forma a excluir o item 7.2 do Acórdão nº 849/2020-TCE-Primeira Câmara, exarada nos autos do Processo nº 10.691/2020, mantendo-se o reconhecimento da legalidade e deferimento de registro ao Ato de inativação do Sr. Célio Roberto Castilho de Souza, nos termos originários do Decreto de 27 de dezembro de 2019, publicado no </w:t>
      </w:r>
      <w:proofErr w:type="gramStart"/>
      <w:r w:rsidR="00AE22F9" w:rsidRPr="009E118E">
        <w:rPr>
          <w:rFonts w:ascii="Arial Narrow" w:hAnsi="Arial Narrow" w:cs="Arial"/>
          <w:color w:val="000000"/>
          <w:sz w:val="24"/>
          <w:szCs w:val="24"/>
        </w:rPr>
        <w:t>D.O.</w:t>
      </w:r>
      <w:proofErr w:type="gramEnd"/>
      <w:r w:rsidR="00AE22F9" w:rsidRPr="009E118E">
        <w:rPr>
          <w:rFonts w:ascii="Arial Narrow" w:hAnsi="Arial Narrow" w:cs="Arial"/>
          <w:color w:val="000000"/>
          <w:sz w:val="24"/>
          <w:szCs w:val="24"/>
        </w:rPr>
        <w:t xml:space="preserve">E em mesma data; </w:t>
      </w:r>
      <w:r w:rsidR="00AE22F9" w:rsidRPr="009E118E">
        <w:rPr>
          <w:rFonts w:ascii="Arial Narrow" w:hAnsi="Arial Narrow" w:cs="Arial"/>
          <w:b/>
          <w:color w:val="000000"/>
          <w:sz w:val="24"/>
          <w:szCs w:val="24"/>
        </w:rPr>
        <w:t xml:space="preserve">8.3. Dar </w:t>
      </w:r>
      <w:proofErr w:type="gramStart"/>
      <w:r w:rsidR="00AE22F9" w:rsidRPr="009E118E">
        <w:rPr>
          <w:rFonts w:ascii="Arial Narrow" w:hAnsi="Arial Narrow" w:cs="Arial"/>
          <w:b/>
          <w:color w:val="000000"/>
          <w:sz w:val="24"/>
          <w:szCs w:val="24"/>
        </w:rPr>
        <w:t>ciência</w:t>
      </w:r>
      <w:r w:rsidR="00AE22F9" w:rsidRPr="009E118E">
        <w:rPr>
          <w:rFonts w:ascii="Arial Narrow" w:hAnsi="Arial Narrow" w:cs="Arial"/>
          <w:color w:val="000000"/>
          <w:sz w:val="24"/>
          <w:szCs w:val="24"/>
        </w:rPr>
        <w:t xml:space="preserve"> ao Fundo Previdenciário do Estado do Amazonas</w:t>
      </w:r>
      <w:proofErr w:type="gramEnd"/>
      <w:r w:rsidR="00AE22F9" w:rsidRPr="009E118E">
        <w:rPr>
          <w:rFonts w:ascii="Arial Narrow" w:hAnsi="Arial Narrow" w:cs="Arial"/>
          <w:color w:val="000000"/>
          <w:sz w:val="24"/>
          <w:szCs w:val="24"/>
        </w:rPr>
        <w:t xml:space="preserve"> -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e ao Sr. Célio Roberto Castilho de Souza dos termos do decisum, enviando-lhes cópia do Acórdão; </w:t>
      </w:r>
      <w:r w:rsidR="00AE22F9" w:rsidRPr="009E118E">
        <w:rPr>
          <w:rFonts w:ascii="Arial Narrow" w:hAnsi="Arial Narrow" w:cs="Arial"/>
          <w:b/>
          <w:color w:val="000000"/>
          <w:sz w:val="24"/>
          <w:szCs w:val="24"/>
        </w:rPr>
        <w:t>8.4. Determinar</w:t>
      </w:r>
      <w:r w:rsidR="00AE22F9" w:rsidRPr="009E118E">
        <w:rPr>
          <w:rFonts w:ascii="Arial Narrow" w:hAnsi="Arial Narrow" w:cs="Arial"/>
          <w:color w:val="000000"/>
          <w:sz w:val="24"/>
          <w:szCs w:val="24"/>
        </w:rPr>
        <w:t xml:space="preserve"> à Secretaria do Tribunal Pleno que adote as providências previstas no art. 161, caput, do Regimento Interno (Resolução n.º 04/2002); </w:t>
      </w:r>
      <w:r w:rsidR="00AE22F9" w:rsidRPr="009E118E">
        <w:rPr>
          <w:rFonts w:ascii="Arial Narrow" w:hAnsi="Arial Narrow" w:cs="Arial"/>
          <w:b/>
          <w:color w:val="000000"/>
          <w:sz w:val="24"/>
          <w:szCs w:val="24"/>
        </w:rPr>
        <w:t>8.5. Arquivar</w:t>
      </w:r>
      <w:r w:rsidR="00AE22F9" w:rsidRPr="009E118E">
        <w:rPr>
          <w:rFonts w:ascii="Arial Narrow" w:hAnsi="Arial Narrow" w:cs="Arial"/>
          <w:color w:val="000000"/>
          <w:sz w:val="24"/>
          <w:szCs w:val="24"/>
        </w:rPr>
        <w:t xml:space="preserve"> os autos </w:t>
      </w:r>
      <w:proofErr w:type="gramStart"/>
      <w:r w:rsidR="00AE22F9" w:rsidRPr="009E118E">
        <w:rPr>
          <w:rFonts w:ascii="Arial Narrow" w:hAnsi="Arial Narrow" w:cs="Arial"/>
          <w:color w:val="000000"/>
          <w:sz w:val="24"/>
          <w:szCs w:val="24"/>
        </w:rPr>
        <w:t>após</w:t>
      </w:r>
      <w:proofErr w:type="gramEnd"/>
      <w:r w:rsidR="00AE22F9" w:rsidRPr="009E118E">
        <w:rPr>
          <w:rFonts w:ascii="Arial Narrow" w:hAnsi="Arial Narrow" w:cs="Arial"/>
          <w:color w:val="000000"/>
          <w:sz w:val="24"/>
          <w:szCs w:val="24"/>
        </w:rPr>
        <w:t xml:space="preserve"> cumpridas as formalidades legais e as determinações deste Tribunal. </w:t>
      </w:r>
      <w:r w:rsidR="00AE22F9" w:rsidRPr="009E118E">
        <w:rPr>
          <w:rFonts w:ascii="Arial Narrow" w:hAnsi="Arial Narrow" w:cs="Arial"/>
          <w:b/>
          <w:color w:val="000000"/>
          <w:sz w:val="24"/>
          <w:szCs w:val="24"/>
        </w:rPr>
        <w:t>PROCESSO Nº 16.335/2020 (Apenso: 15.509/2018)</w:t>
      </w:r>
      <w:r w:rsidR="00AE22F9" w:rsidRPr="009E118E">
        <w:rPr>
          <w:rFonts w:ascii="Arial Narrow" w:hAnsi="Arial Narrow" w:cs="Arial"/>
          <w:color w:val="000000"/>
          <w:sz w:val="24"/>
          <w:szCs w:val="24"/>
        </w:rPr>
        <w:t xml:space="preserve"> - Recurso de Reconsideração interposto pelo Sr. Manuel Sebastião Pimentel de Medeiros, em face do Acórdão n° 782/2020-TCE-Tribunal Pleno, exarado nos autos do Processo n° 15.509/2018. </w:t>
      </w:r>
      <w:r w:rsidR="00AE22F9" w:rsidRPr="009E118E">
        <w:rPr>
          <w:rFonts w:ascii="Arial Narrow" w:hAnsi="Arial Narrow" w:cs="Arial"/>
          <w:b/>
          <w:color w:val="000000"/>
          <w:sz w:val="24"/>
          <w:szCs w:val="24"/>
        </w:rPr>
        <w:t xml:space="preserve">Advogado: </w:t>
      </w:r>
      <w:r w:rsidR="00AE22F9" w:rsidRPr="009E118E">
        <w:rPr>
          <w:rFonts w:ascii="Arial Narrow" w:hAnsi="Arial Narrow" w:cs="Arial"/>
          <w:color w:val="000000"/>
          <w:sz w:val="24"/>
          <w:szCs w:val="24"/>
        </w:rPr>
        <w:t>Juarez Frazao Rodrigues Junior - OAB/AM 5851.</w:t>
      </w:r>
      <w:r w:rsidR="00AE22F9" w:rsidRPr="009E118E">
        <w:rPr>
          <w:rFonts w:ascii="Arial Narrow" w:hAnsi="Arial Narrow" w:cs="Arial"/>
          <w:b/>
          <w:color w:val="000000"/>
          <w:sz w:val="24"/>
          <w:szCs w:val="24"/>
        </w:rPr>
        <w:t xml:space="preserve"> ACÓRDÃO </w:t>
      </w:r>
      <w:r w:rsidR="00AE22F9" w:rsidRPr="009E118E">
        <w:rPr>
          <w:rFonts w:ascii="Arial Narrow" w:hAnsi="Arial Narrow" w:cs="Arial"/>
          <w:b/>
          <w:color w:val="000000"/>
          <w:sz w:val="24"/>
          <w:szCs w:val="24"/>
        </w:rPr>
        <w:lastRenderedPageBreak/>
        <w:t>Nº 124/2021: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III, alínea“f”, item 2,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parcial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Reconsideração interposto pelo Sr. Manuel Sebastião Pimentel de Medeiros, por preencher os requisitos de admissibilidade dos artigos 59, II, e 62, caput, da Lei 2.423/1996–LO-TCE/AM, combinado com o art. 154, caput, da Resolução TCE nº 04/2002-RI-TCE/AM; </w:t>
      </w:r>
      <w:r w:rsidR="00AE22F9" w:rsidRPr="009E118E">
        <w:rPr>
          <w:rFonts w:ascii="Arial Narrow" w:hAnsi="Arial Narrow" w:cs="Arial"/>
          <w:b/>
          <w:color w:val="000000"/>
          <w:sz w:val="24"/>
          <w:szCs w:val="24"/>
        </w:rPr>
        <w:t>8.2. Dar Provimento</w:t>
      </w:r>
      <w:r w:rsidR="00AE22F9" w:rsidRPr="009E118E">
        <w:rPr>
          <w:rFonts w:ascii="Arial Narrow" w:hAnsi="Arial Narrow" w:cs="Arial"/>
          <w:color w:val="000000"/>
          <w:sz w:val="24"/>
          <w:szCs w:val="24"/>
        </w:rPr>
        <w:t xml:space="preserve"> ao Recurso de Reconsideração, para reformar parcialmente o Acórdão nº 782/2020-TCE–Tribunal Pleno, proferido nos autos do Processo nº 15.509/2018, referente à Representação interposta pela SECEX em face do Prefeito Municipal de Manicoré, à época, Sr. Manuel Sebastião Pimentel de Medeiros, por violação aos artigos 15 c/c artigo 20 da Lei Complementar nº 06/1991; e ao art</w:t>
      </w:r>
      <w:r w:rsidR="0019591C" w:rsidRPr="009E118E">
        <w:rPr>
          <w:rFonts w:ascii="Arial Narrow" w:hAnsi="Arial Narrow" w:cs="Arial"/>
          <w:color w:val="000000"/>
          <w:sz w:val="24"/>
          <w:szCs w:val="24"/>
        </w:rPr>
        <w:t>.</w:t>
      </w:r>
      <w:r w:rsidR="00AE22F9" w:rsidRPr="009E118E">
        <w:rPr>
          <w:rFonts w:ascii="Arial Narrow" w:hAnsi="Arial Narrow" w:cs="Arial"/>
          <w:color w:val="000000"/>
          <w:sz w:val="24"/>
          <w:szCs w:val="24"/>
        </w:rPr>
        <w:t xml:space="preserve"> 185, §2º, II, "b", do RI-TCE/AM, no sentido de excluir o item 9.3 referido decisum, que aplicou multa ao Sr. Manuel Sebastião Pimentel Medeiros pelo atraso no envio de balancetes mensais em 11 (onze) meses ao TCE/AM, usando como fundamento o art. 54, I, "a" da Lei nº 2.423/96, que não estava em vigor à época dos fatos que ensejaram a aplicação da referida penalidade, mantendo inalterados os demais itens do Acórdão nº 782/2020-TCE–Tribunal Pleno; </w:t>
      </w:r>
      <w:r w:rsidR="00AE22F9" w:rsidRPr="009E118E">
        <w:rPr>
          <w:rFonts w:ascii="Arial Narrow" w:hAnsi="Arial Narrow" w:cs="Arial"/>
          <w:b/>
          <w:color w:val="000000"/>
          <w:sz w:val="24"/>
          <w:szCs w:val="24"/>
        </w:rPr>
        <w:t>8.3. Dar ciência</w:t>
      </w:r>
      <w:r w:rsidR="00AE22F9" w:rsidRPr="009E118E">
        <w:rPr>
          <w:rFonts w:ascii="Arial Narrow" w:hAnsi="Arial Narrow" w:cs="Arial"/>
          <w:color w:val="000000"/>
          <w:sz w:val="24"/>
          <w:szCs w:val="24"/>
        </w:rPr>
        <w:t xml:space="preserve"> dos termos do julgado ao Sr. Manuel Sebastião Pimentel de Medeiros, por intermédio do advogado constituído nos autos; </w:t>
      </w:r>
      <w:r w:rsidR="00AE22F9" w:rsidRPr="009E118E">
        <w:rPr>
          <w:rFonts w:ascii="Arial Narrow" w:hAnsi="Arial Narrow" w:cs="Arial"/>
          <w:b/>
          <w:color w:val="000000"/>
          <w:sz w:val="24"/>
          <w:szCs w:val="24"/>
        </w:rPr>
        <w:t>8.4. Determinar</w:t>
      </w:r>
      <w:r w:rsidR="00AE22F9" w:rsidRPr="009E118E">
        <w:rPr>
          <w:rFonts w:ascii="Arial Narrow" w:hAnsi="Arial Narrow" w:cs="Arial"/>
          <w:color w:val="000000"/>
          <w:sz w:val="24"/>
          <w:szCs w:val="24"/>
        </w:rPr>
        <w:t xml:space="preserve"> à </w:t>
      </w:r>
      <w:proofErr w:type="spellStart"/>
      <w:r w:rsidR="00AE22F9" w:rsidRPr="009E118E">
        <w:rPr>
          <w:rFonts w:ascii="Arial Narrow" w:hAnsi="Arial Narrow" w:cs="Arial"/>
          <w:color w:val="000000"/>
          <w:sz w:val="24"/>
          <w:szCs w:val="24"/>
        </w:rPr>
        <w:t>Sepleno</w:t>
      </w:r>
      <w:proofErr w:type="spellEnd"/>
      <w:r w:rsidR="00AE22F9" w:rsidRPr="009E118E">
        <w:rPr>
          <w:rFonts w:ascii="Arial Narrow" w:hAnsi="Arial Narrow" w:cs="Arial"/>
          <w:color w:val="000000"/>
          <w:sz w:val="24"/>
          <w:szCs w:val="24"/>
        </w:rPr>
        <w:t xml:space="preserve"> que, após o cumprimento das formalidades legais, encaminhe os presentes autos à Comissão de Inspeção encarregada da Prestação de Contas Anual da Prefeitura Municipal de Manicoré/AM, exercício 2018, para auxiliar os trabalhos desta, em cumprimento ao item 9.4 do Acórdão nº 782/2020-TCE-Tribunal Pleno.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Érico Xavier Desterro e Silva e Conselheiro Convocado Alípio Reis Firmo Filho (art. 65 do Regimento Interno).</w:t>
      </w:r>
      <w:r w:rsidR="00AE22F9" w:rsidRPr="009E118E">
        <w:rPr>
          <w:rFonts w:ascii="Arial Narrow" w:hAnsi="Arial Narrow" w:cs="Arial"/>
          <w:b/>
          <w:color w:val="000000"/>
          <w:sz w:val="24"/>
          <w:szCs w:val="24"/>
        </w:rPr>
        <w:t xml:space="preserve"> PROCESSO Nº 16.385/2020 (Apensos: 16.383/2020 e 16.384/2020)</w:t>
      </w:r>
      <w:r w:rsidR="00AE22F9" w:rsidRPr="009E118E">
        <w:rPr>
          <w:rFonts w:ascii="Arial Narrow" w:hAnsi="Arial Narrow" w:cs="Arial"/>
          <w:color w:val="000000"/>
          <w:sz w:val="24"/>
          <w:szCs w:val="24"/>
        </w:rPr>
        <w:t xml:space="preserve"> - Recurso de Revisão, interposto pela Defensoria Pública do Estado do Amazonas, em favor da Sra. Luiza </w:t>
      </w:r>
      <w:proofErr w:type="spellStart"/>
      <w:r w:rsidR="00AE22F9" w:rsidRPr="009E118E">
        <w:rPr>
          <w:rFonts w:ascii="Arial Narrow" w:hAnsi="Arial Narrow" w:cs="Arial"/>
          <w:color w:val="000000"/>
          <w:sz w:val="24"/>
          <w:szCs w:val="24"/>
        </w:rPr>
        <w:t>Ireide</w:t>
      </w:r>
      <w:proofErr w:type="spellEnd"/>
      <w:r w:rsidR="00AE22F9" w:rsidRPr="009E118E">
        <w:rPr>
          <w:rFonts w:ascii="Arial Narrow" w:hAnsi="Arial Narrow" w:cs="Arial"/>
          <w:color w:val="000000"/>
          <w:sz w:val="24"/>
          <w:szCs w:val="24"/>
        </w:rPr>
        <w:t xml:space="preserve"> Bezerra Souza e Gabriel Silva Souza, em face da Decisão nº 1322/2019-TCE-Primeira Câmara, exarada nos autos do Processo nº 16.383/2020. </w:t>
      </w:r>
      <w:r w:rsidR="00AE22F9" w:rsidRPr="009E118E">
        <w:rPr>
          <w:rFonts w:ascii="Arial Narrow" w:hAnsi="Arial Narrow" w:cs="Arial"/>
          <w:b/>
          <w:color w:val="000000"/>
          <w:sz w:val="24"/>
          <w:szCs w:val="24"/>
        </w:rPr>
        <w:t xml:space="preserve">Advogado: </w:t>
      </w:r>
      <w:r w:rsidR="00AE22F9" w:rsidRPr="009E118E">
        <w:rPr>
          <w:rFonts w:ascii="Arial Narrow" w:hAnsi="Arial Narrow" w:cs="Arial"/>
          <w:color w:val="000000"/>
          <w:sz w:val="24"/>
          <w:szCs w:val="24"/>
        </w:rPr>
        <w:t>Antônio Cavalcante de Albuquerque Júnior – Defensor Público.</w:t>
      </w:r>
      <w:r w:rsidR="00AE22F9" w:rsidRPr="009E118E">
        <w:rPr>
          <w:rFonts w:ascii="Arial Narrow" w:hAnsi="Arial Narrow" w:cs="Arial"/>
          <w:b/>
          <w:color w:val="000000"/>
          <w:sz w:val="24"/>
          <w:szCs w:val="24"/>
        </w:rPr>
        <w:t xml:space="preserve"> ACÓRDÃO Nº 125/2021: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inciso III, alínea “g”,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Revisão, interposto pela Defensoria Pública do Estado do Amazonas, em favor da Sra. Luiza </w:t>
      </w:r>
      <w:proofErr w:type="spellStart"/>
      <w:r w:rsidR="00AE22F9" w:rsidRPr="009E118E">
        <w:rPr>
          <w:rFonts w:ascii="Arial Narrow" w:hAnsi="Arial Narrow" w:cs="Arial"/>
          <w:color w:val="000000"/>
          <w:sz w:val="24"/>
          <w:szCs w:val="24"/>
        </w:rPr>
        <w:t>Ireide</w:t>
      </w:r>
      <w:proofErr w:type="spellEnd"/>
      <w:r w:rsidR="00AE22F9" w:rsidRPr="009E118E">
        <w:rPr>
          <w:rFonts w:ascii="Arial Narrow" w:hAnsi="Arial Narrow" w:cs="Arial"/>
          <w:color w:val="000000"/>
          <w:sz w:val="24"/>
          <w:szCs w:val="24"/>
        </w:rPr>
        <w:t xml:space="preserve"> Bezerra Souza, na condição de cônjuge e Gabriel Silva Souza, na condição de filho menor, nos termos do art. 157 e segs., do Regimento Interno do TCE/AM; </w:t>
      </w:r>
      <w:r w:rsidR="00AE22F9" w:rsidRPr="009E118E">
        <w:rPr>
          <w:rFonts w:ascii="Arial Narrow" w:hAnsi="Arial Narrow" w:cs="Arial"/>
          <w:b/>
          <w:color w:val="000000"/>
          <w:sz w:val="24"/>
          <w:szCs w:val="24"/>
        </w:rPr>
        <w:t>8.2. Dar Provimento</w:t>
      </w:r>
      <w:r w:rsidR="00AE22F9" w:rsidRPr="009E118E">
        <w:rPr>
          <w:rFonts w:ascii="Arial Narrow" w:hAnsi="Arial Narrow" w:cs="Arial"/>
          <w:color w:val="000000"/>
          <w:sz w:val="24"/>
          <w:szCs w:val="24"/>
        </w:rPr>
        <w:t xml:space="preserve"> reformando a Decisão nº 1322/2019-TCE Primeira Câmara, exarada nos autos do Processo nº 16383/2020, no sentido de julgar legal a concessão de pensão em favor da Sra. Luiza </w:t>
      </w:r>
      <w:proofErr w:type="spellStart"/>
      <w:r w:rsidR="00AE22F9" w:rsidRPr="009E118E">
        <w:rPr>
          <w:rFonts w:ascii="Arial Narrow" w:hAnsi="Arial Narrow" w:cs="Arial"/>
          <w:color w:val="000000"/>
          <w:sz w:val="24"/>
          <w:szCs w:val="24"/>
        </w:rPr>
        <w:t>Ireide</w:t>
      </w:r>
      <w:proofErr w:type="spellEnd"/>
      <w:r w:rsidR="00AE22F9" w:rsidRPr="009E118E">
        <w:rPr>
          <w:rFonts w:ascii="Arial Narrow" w:hAnsi="Arial Narrow" w:cs="Arial"/>
          <w:color w:val="000000"/>
          <w:sz w:val="24"/>
          <w:szCs w:val="24"/>
        </w:rPr>
        <w:t xml:space="preserve"> Bezerra Souza, na condição de cônjuge e Gabriel Silva Souza, na condição de filho menor e seu consequente registro, conforme o art. 5º, inciso V, do Regimento Interno, c/c o art. 31, inciso II, da Lei nº 2.423/96 – Lei Orgânica do TCE/AM; </w:t>
      </w:r>
      <w:r w:rsidR="00AE22F9" w:rsidRPr="009E118E">
        <w:rPr>
          <w:rFonts w:ascii="Arial Narrow" w:hAnsi="Arial Narrow" w:cs="Arial"/>
          <w:b/>
          <w:color w:val="000000"/>
          <w:sz w:val="24"/>
          <w:szCs w:val="24"/>
        </w:rPr>
        <w:t>8.3. Determinar</w:t>
      </w:r>
      <w:r w:rsidR="00AE22F9" w:rsidRPr="009E118E">
        <w:rPr>
          <w:rFonts w:ascii="Arial Narrow" w:hAnsi="Arial Narrow" w:cs="Arial"/>
          <w:color w:val="000000"/>
          <w:sz w:val="24"/>
          <w:szCs w:val="24"/>
        </w:rPr>
        <w:t xml:space="preserve"> à Secretaria do Tribunal Pleno, para que oficie à Recorrente sobre o teor do Acórdão, acompanhando cópia do Relatório/voto para conhecimento; </w:t>
      </w:r>
      <w:r w:rsidR="00AE22F9" w:rsidRPr="009E118E">
        <w:rPr>
          <w:rFonts w:ascii="Arial Narrow" w:hAnsi="Arial Narrow" w:cs="Arial"/>
          <w:b/>
          <w:color w:val="000000"/>
          <w:sz w:val="24"/>
          <w:szCs w:val="24"/>
        </w:rPr>
        <w:t>8.4. Arquivar</w:t>
      </w:r>
      <w:r w:rsidR="00AE22F9" w:rsidRPr="009E118E">
        <w:rPr>
          <w:rFonts w:ascii="Arial Narrow" w:hAnsi="Arial Narrow" w:cs="Arial"/>
          <w:color w:val="000000"/>
          <w:sz w:val="24"/>
          <w:szCs w:val="24"/>
        </w:rPr>
        <w:t xml:space="preserve"> os autos após o cumprimento das formalidades legais. </w:t>
      </w:r>
      <w:r w:rsidR="00AE22F9" w:rsidRPr="009E118E">
        <w:rPr>
          <w:rFonts w:ascii="Arial Narrow" w:hAnsi="Arial Narrow" w:cs="Arial"/>
          <w:b/>
          <w:color w:val="000000"/>
          <w:sz w:val="24"/>
          <w:szCs w:val="24"/>
        </w:rPr>
        <w:t>PROCESSO Nº 16.384/2020</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 xml:space="preserve">(Apensos: </w:t>
      </w:r>
      <w:proofErr w:type="gramStart"/>
      <w:r w:rsidR="00AE22F9" w:rsidRPr="009E118E">
        <w:rPr>
          <w:rFonts w:ascii="Arial Narrow" w:hAnsi="Arial Narrow" w:cs="Arial"/>
          <w:b/>
          <w:color w:val="000000"/>
          <w:sz w:val="24"/>
          <w:szCs w:val="24"/>
        </w:rPr>
        <w:t>16.385/2020, 16.383/2020</w:t>
      </w:r>
      <w:proofErr w:type="gramEnd"/>
      <w:r w:rsidR="00AE22F9" w:rsidRPr="009E118E">
        <w:rPr>
          <w:rFonts w:ascii="Arial Narrow" w:hAnsi="Arial Narrow" w:cs="Arial"/>
          <w:b/>
          <w:color w:val="000000"/>
          <w:sz w:val="24"/>
          <w:szCs w:val="24"/>
        </w:rPr>
        <w:t>) -</w:t>
      </w:r>
      <w:r w:rsidR="00AE22F9" w:rsidRPr="009E118E">
        <w:rPr>
          <w:rFonts w:ascii="Arial Narrow" w:hAnsi="Arial Narrow" w:cs="Arial"/>
          <w:color w:val="000000"/>
          <w:sz w:val="24"/>
          <w:szCs w:val="24"/>
        </w:rPr>
        <w:t xml:space="preserve"> Recurso Ordinário interposto pela Manaus Previdência - MANAUSPREV, em face da Decisão nº 1322/2019-TCE-Primeira Câmara, exarada nos autos do Processo nº 16.383/2020. </w:t>
      </w:r>
      <w:r w:rsidR="00AE22F9" w:rsidRPr="009E118E">
        <w:rPr>
          <w:rFonts w:ascii="Arial Narrow" w:hAnsi="Arial Narrow" w:cs="Arial"/>
          <w:b/>
          <w:color w:val="000000"/>
          <w:sz w:val="24"/>
          <w:szCs w:val="24"/>
        </w:rPr>
        <w:t xml:space="preserve">Advogado: </w:t>
      </w:r>
      <w:r w:rsidR="00AE22F9" w:rsidRPr="009E118E">
        <w:rPr>
          <w:rFonts w:ascii="Arial Narrow" w:hAnsi="Arial Narrow" w:cs="Arial"/>
          <w:color w:val="000000"/>
          <w:sz w:val="24"/>
          <w:szCs w:val="24"/>
        </w:rPr>
        <w:t>Eduardo Alves Marinho - OAB/AM 7413.</w:t>
      </w:r>
      <w:r w:rsidR="00AE22F9" w:rsidRPr="009E118E">
        <w:rPr>
          <w:rFonts w:ascii="Arial Narrow" w:hAnsi="Arial Narrow" w:cs="Arial"/>
          <w:b/>
          <w:color w:val="000000"/>
          <w:sz w:val="24"/>
          <w:szCs w:val="24"/>
        </w:rPr>
        <w:t xml:space="preserve"> ACÓRDÃO Nº 126/2021: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III, alínea “f”, item 3,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 xml:space="preserve">8.1. Conhecer </w:t>
      </w:r>
      <w:r w:rsidR="00AE22F9" w:rsidRPr="009E118E">
        <w:rPr>
          <w:rFonts w:ascii="Arial Narrow" w:hAnsi="Arial Narrow" w:cs="Arial"/>
          <w:color w:val="000000"/>
          <w:sz w:val="24"/>
          <w:szCs w:val="24"/>
        </w:rPr>
        <w:t xml:space="preserve">do Recurso Ordinário, interposto pela </w:t>
      </w:r>
      <w:r w:rsidR="00AE22F9" w:rsidRPr="009E118E">
        <w:rPr>
          <w:rFonts w:ascii="Arial Narrow" w:hAnsi="Arial Narrow" w:cs="Arial"/>
          <w:color w:val="000000"/>
          <w:sz w:val="24"/>
          <w:szCs w:val="24"/>
        </w:rPr>
        <w:lastRenderedPageBreak/>
        <w:t xml:space="preserve">Manaus Previdência - MANAUSPREV, nos termos do art. 151 e segs., do Regimento Interno do TCE/AM; </w:t>
      </w:r>
      <w:r w:rsidR="00AE22F9" w:rsidRPr="009E118E">
        <w:rPr>
          <w:rFonts w:ascii="Arial Narrow" w:hAnsi="Arial Narrow" w:cs="Arial"/>
          <w:b/>
          <w:color w:val="000000"/>
          <w:sz w:val="24"/>
          <w:szCs w:val="24"/>
        </w:rPr>
        <w:t xml:space="preserve">8.2. Dar Provimento </w:t>
      </w:r>
      <w:r w:rsidR="00AE22F9" w:rsidRPr="009E118E">
        <w:rPr>
          <w:rFonts w:ascii="Arial Narrow" w:hAnsi="Arial Narrow" w:cs="Arial"/>
          <w:color w:val="000000"/>
          <w:sz w:val="24"/>
          <w:szCs w:val="24"/>
        </w:rPr>
        <w:t xml:space="preserve">do Recurso Ordinário, interposto pela Manaus Previdência - MANAUSPREV, nos termos dos </w:t>
      </w:r>
      <w:proofErr w:type="spellStart"/>
      <w:r w:rsidR="00AE22F9" w:rsidRPr="009E118E">
        <w:rPr>
          <w:rFonts w:ascii="Arial Narrow" w:hAnsi="Arial Narrow" w:cs="Arial"/>
          <w:color w:val="000000"/>
          <w:sz w:val="24"/>
          <w:szCs w:val="24"/>
        </w:rPr>
        <w:t>arts</w:t>
      </w:r>
      <w:proofErr w:type="spellEnd"/>
      <w:r w:rsidR="00AE22F9" w:rsidRPr="009E118E">
        <w:rPr>
          <w:rFonts w:ascii="Arial Narrow" w:hAnsi="Arial Narrow" w:cs="Arial"/>
          <w:color w:val="000000"/>
          <w:sz w:val="24"/>
          <w:szCs w:val="24"/>
        </w:rPr>
        <w:t xml:space="preserve">. 59, I, da Lei n.º 2423/1996 (LO-TCE/AM), c/c o art. 151, caput, da Resolução n.º 04/2002 (RI-TCE/AM), reformando a Decisão nº 1322/2019-TCE Primeira Câmara, exarada nos autos do Processo nº 16383/2020, no sentido de julgar legal a concessão de pensão em favor da Sra. Luiza </w:t>
      </w:r>
      <w:proofErr w:type="spellStart"/>
      <w:r w:rsidR="00AE22F9" w:rsidRPr="009E118E">
        <w:rPr>
          <w:rFonts w:ascii="Arial Narrow" w:hAnsi="Arial Narrow" w:cs="Arial"/>
          <w:color w:val="000000"/>
          <w:sz w:val="24"/>
          <w:szCs w:val="24"/>
        </w:rPr>
        <w:t>Ireide</w:t>
      </w:r>
      <w:proofErr w:type="spellEnd"/>
      <w:r w:rsidR="00AE22F9" w:rsidRPr="009E118E">
        <w:rPr>
          <w:rFonts w:ascii="Arial Narrow" w:hAnsi="Arial Narrow" w:cs="Arial"/>
          <w:color w:val="000000"/>
          <w:sz w:val="24"/>
          <w:szCs w:val="24"/>
        </w:rPr>
        <w:t xml:space="preserve"> Bezerra Souza, na condição de cônjuge e Gabriel Silva Souza, na condição de filho menor e seu consequente registro, conforme o art. 5º, inciso V, do Regimento Interno, c/c o art. 31, inciso II, da Lei nº 2.423/96 – Lei Orgânica do TCE/AM; </w:t>
      </w:r>
      <w:r w:rsidR="00AE22F9" w:rsidRPr="009E118E">
        <w:rPr>
          <w:rFonts w:ascii="Arial Narrow" w:hAnsi="Arial Narrow" w:cs="Arial"/>
          <w:b/>
          <w:color w:val="000000"/>
          <w:sz w:val="24"/>
          <w:szCs w:val="24"/>
        </w:rPr>
        <w:t xml:space="preserve">8.3. Determinar </w:t>
      </w:r>
      <w:r w:rsidR="00AE22F9" w:rsidRPr="009E118E">
        <w:rPr>
          <w:rFonts w:ascii="Arial Narrow" w:hAnsi="Arial Narrow" w:cs="Arial"/>
          <w:color w:val="000000"/>
          <w:sz w:val="24"/>
          <w:szCs w:val="24"/>
        </w:rPr>
        <w:t xml:space="preserve">à Secretaria do Tribunal Pleno, para que oficie à Recorrente sobre o teor do Acórdão, acompanhando cópia do Relatório/Voto para conhecimento; </w:t>
      </w:r>
      <w:r w:rsidR="00AE22F9" w:rsidRPr="009E118E">
        <w:rPr>
          <w:rFonts w:ascii="Arial Narrow" w:hAnsi="Arial Narrow" w:cs="Arial"/>
          <w:b/>
          <w:color w:val="000000"/>
          <w:sz w:val="24"/>
          <w:szCs w:val="24"/>
        </w:rPr>
        <w:t xml:space="preserve">8.4. Arquivar </w:t>
      </w:r>
      <w:r w:rsidR="00AE22F9" w:rsidRPr="009E118E">
        <w:rPr>
          <w:rFonts w:ascii="Arial Narrow" w:hAnsi="Arial Narrow" w:cs="Arial"/>
          <w:color w:val="000000"/>
          <w:sz w:val="24"/>
          <w:szCs w:val="24"/>
        </w:rPr>
        <w:t xml:space="preserve">o processo após o cumprimento das formalidades legais. </w:t>
      </w:r>
      <w:r w:rsidR="00AE22F9" w:rsidRPr="009E118E">
        <w:rPr>
          <w:rFonts w:ascii="Arial Narrow" w:hAnsi="Arial Narrow" w:cs="Arial"/>
          <w:b/>
          <w:color w:val="000000"/>
          <w:sz w:val="24"/>
          <w:szCs w:val="24"/>
        </w:rPr>
        <w:t xml:space="preserve">CONSELHEIRO-RELATOR: ÉRICO XAVIER DESTERRO E SILVA. PROCESSO Nº 11.416/2017 (Apensos: </w:t>
      </w:r>
      <w:proofErr w:type="gramStart"/>
      <w:r w:rsidR="00AE22F9" w:rsidRPr="009E118E">
        <w:rPr>
          <w:rFonts w:ascii="Arial Narrow" w:hAnsi="Arial Narrow" w:cs="Arial"/>
          <w:b/>
          <w:color w:val="000000"/>
          <w:sz w:val="24"/>
          <w:szCs w:val="24"/>
        </w:rPr>
        <w:t>12.607/2016, 10.449/2017 e 10.429/2017</w:t>
      </w:r>
      <w:proofErr w:type="gramEnd"/>
      <w:r w:rsidR="00AE22F9" w:rsidRPr="009E118E">
        <w:rPr>
          <w:rFonts w:ascii="Arial Narrow" w:hAnsi="Arial Narrow" w:cs="Arial"/>
          <w:b/>
          <w:color w:val="000000"/>
          <w:sz w:val="24"/>
          <w:szCs w:val="24"/>
        </w:rPr>
        <w:t>)</w:t>
      </w:r>
      <w:r w:rsidR="00AE22F9" w:rsidRPr="009E118E">
        <w:rPr>
          <w:rFonts w:ascii="Arial Narrow" w:hAnsi="Arial Narrow" w:cs="Arial"/>
          <w:color w:val="000000"/>
          <w:sz w:val="24"/>
          <w:szCs w:val="24"/>
        </w:rPr>
        <w:t xml:space="preserve"> – Embargos de Declaração em Prestação de Contas da Prefeitura Municipal de Coari, referente ao exercício de 2016, de responsabilidade do Sr. Raimundo Nonato de Araújo Magalhães. </w:t>
      </w:r>
      <w:r w:rsidR="00AE22F9" w:rsidRPr="009E118E">
        <w:rPr>
          <w:rFonts w:ascii="Arial Narrow" w:hAnsi="Arial Narrow" w:cs="Arial"/>
          <w:i/>
          <w:color w:val="000000"/>
          <w:sz w:val="24"/>
          <w:szCs w:val="24"/>
        </w:rPr>
        <w:t xml:space="preserve">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CONSELHEIRA YARA AMAZÔNIA LINS RODRIGUES DOS SANTOS.</w:t>
      </w:r>
      <w:r w:rsidR="00AE22F9" w:rsidRPr="009E118E">
        <w:rPr>
          <w:rFonts w:ascii="Arial Narrow" w:hAnsi="Arial Narrow" w:cs="Arial"/>
          <w:sz w:val="24"/>
          <w:szCs w:val="24"/>
        </w:rPr>
        <w:t xml:space="preserve"> </w:t>
      </w:r>
      <w:r w:rsidR="00AE22F9" w:rsidRPr="009E118E">
        <w:rPr>
          <w:rFonts w:ascii="Arial Narrow" w:hAnsi="Arial Narrow" w:cs="Arial"/>
          <w:b/>
          <w:color w:val="000000"/>
          <w:sz w:val="24"/>
          <w:szCs w:val="24"/>
        </w:rPr>
        <w:t>PROCESSO Nº 11.028/2019</w:t>
      </w:r>
      <w:r w:rsidR="00AE22F9" w:rsidRPr="009E118E">
        <w:rPr>
          <w:rFonts w:ascii="Arial Narrow" w:hAnsi="Arial Narrow" w:cs="Arial"/>
          <w:color w:val="000000"/>
          <w:sz w:val="24"/>
          <w:szCs w:val="24"/>
        </w:rPr>
        <w:t xml:space="preserve"> - Prestação de Contas do Serviço Autônomo de Água e Esgoto de Presidente Figueiredo – SAAE, referente ao exercício de 2018, de responsabilidade do Sr. </w:t>
      </w:r>
      <w:proofErr w:type="spellStart"/>
      <w:r w:rsidR="00AE22F9" w:rsidRPr="009E118E">
        <w:rPr>
          <w:rFonts w:ascii="Arial Narrow" w:hAnsi="Arial Narrow" w:cs="Arial"/>
          <w:color w:val="000000"/>
          <w:sz w:val="24"/>
          <w:szCs w:val="24"/>
        </w:rPr>
        <w:t>Ozimar</w:t>
      </w:r>
      <w:proofErr w:type="spellEnd"/>
      <w:r w:rsidR="00AE22F9" w:rsidRPr="009E118E">
        <w:rPr>
          <w:rFonts w:ascii="Arial Narrow" w:hAnsi="Arial Narrow" w:cs="Arial"/>
          <w:color w:val="000000"/>
          <w:sz w:val="24"/>
          <w:szCs w:val="24"/>
        </w:rPr>
        <w:t xml:space="preserve"> Costa dos Santos.</w:t>
      </w:r>
      <w:r w:rsidR="00AE22F9" w:rsidRPr="009E118E">
        <w:rPr>
          <w:rFonts w:ascii="Arial Narrow" w:hAnsi="Arial Narrow" w:cs="Arial"/>
          <w:b/>
          <w:color w:val="000000"/>
          <w:sz w:val="24"/>
          <w:szCs w:val="24"/>
        </w:rPr>
        <w:t xml:space="preserve"> ACÓRDÃO Nº 127/2021: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pelos arts. 5º, II e 11, inciso III, alínea “a”, item 4, da Resolução n.04/2002-TCE/AM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sz w:val="24"/>
          <w:szCs w:val="24"/>
        </w:rPr>
        <w:t xml:space="preserve"> 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10.1. Julgar irregular</w:t>
      </w:r>
      <w:r w:rsidR="00AE22F9" w:rsidRPr="009E118E">
        <w:rPr>
          <w:rFonts w:ascii="Arial Narrow" w:hAnsi="Arial Narrow" w:cs="Arial"/>
          <w:color w:val="000000"/>
          <w:sz w:val="24"/>
          <w:szCs w:val="24"/>
        </w:rPr>
        <w:t xml:space="preserve"> a Prestação de Contas do Serviço Autônomo de Água e Esgoto de Presidente Figueiredo – SAAE, referente ao exercício de 2018, de responsabilidade do Sr. </w:t>
      </w:r>
      <w:proofErr w:type="spellStart"/>
      <w:r w:rsidR="00AE22F9" w:rsidRPr="009E118E">
        <w:rPr>
          <w:rFonts w:ascii="Arial Narrow" w:hAnsi="Arial Narrow" w:cs="Arial"/>
          <w:color w:val="000000"/>
          <w:sz w:val="24"/>
          <w:szCs w:val="24"/>
        </w:rPr>
        <w:t>Ozimar</w:t>
      </w:r>
      <w:proofErr w:type="spellEnd"/>
      <w:r w:rsidR="00AE22F9" w:rsidRPr="009E118E">
        <w:rPr>
          <w:rFonts w:ascii="Arial Narrow" w:hAnsi="Arial Narrow" w:cs="Arial"/>
          <w:color w:val="000000"/>
          <w:sz w:val="24"/>
          <w:szCs w:val="24"/>
        </w:rPr>
        <w:t xml:space="preserve"> Costa dos Santos, com fundamento no artigo 22, inciso III, da Lei nº 2423/1996; </w:t>
      </w:r>
      <w:r w:rsidR="00AE22F9" w:rsidRPr="009E118E">
        <w:rPr>
          <w:rFonts w:ascii="Arial Narrow" w:hAnsi="Arial Narrow" w:cs="Arial"/>
          <w:b/>
          <w:color w:val="000000"/>
          <w:sz w:val="24"/>
          <w:szCs w:val="24"/>
        </w:rPr>
        <w:t>10.2. Aplicar Multa</w:t>
      </w:r>
      <w:r w:rsidR="00AE22F9" w:rsidRPr="009E118E">
        <w:rPr>
          <w:rFonts w:ascii="Arial Narrow" w:hAnsi="Arial Narrow" w:cs="Arial"/>
          <w:color w:val="000000"/>
          <w:sz w:val="24"/>
          <w:szCs w:val="24"/>
        </w:rPr>
        <w:t xml:space="preserve"> ao </w:t>
      </w:r>
      <w:r w:rsidR="00AE22F9" w:rsidRPr="009E118E">
        <w:rPr>
          <w:rFonts w:ascii="Arial Narrow" w:hAnsi="Arial Narrow" w:cs="Arial"/>
          <w:b/>
          <w:color w:val="000000"/>
          <w:sz w:val="24"/>
          <w:szCs w:val="24"/>
        </w:rPr>
        <w:t xml:space="preserve">Sr. </w:t>
      </w:r>
      <w:proofErr w:type="spellStart"/>
      <w:r w:rsidR="00AE22F9" w:rsidRPr="009E118E">
        <w:rPr>
          <w:rFonts w:ascii="Arial Narrow" w:hAnsi="Arial Narrow" w:cs="Arial"/>
          <w:b/>
          <w:color w:val="000000"/>
          <w:sz w:val="24"/>
          <w:szCs w:val="24"/>
        </w:rPr>
        <w:t>Ozimar</w:t>
      </w:r>
      <w:proofErr w:type="spellEnd"/>
      <w:r w:rsidR="00AE22F9" w:rsidRPr="009E118E">
        <w:rPr>
          <w:rFonts w:ascii="Arial Narrow" w:hAnsi="Arial Narrow" w:cs="Arial"/>
          <w:b/>
          <w:color w:val="000000"/>
          <w:sz w:val="24"/>
          <w:szCs w:val="24"/>
        </w:rPr>
        <w:t xml:space="preserve"> Costa dos Santos</w:t>
      </w:r>
      <w:r w:rsidR="00AE22F9" w:rsidRPr="009E118E">
        <w:rPr>
          <w:rFonts w:ascii="Arial Narrow" w:hAnsi="Arial Narrow" w:cs="Arial"/>
          <w:color w:val="000000"/>
          <w:sz w:val="24"/>
          <w:szCs w:val="24"/>
        </w:rPr>
        <w:t xml:space="preserve"> no valor de </w:t>
      </w:r>
      <w:proofErr w:type="gramStart"/>
      <w:r w:rsidR="00AE22F9" w:rsidRPr="009E118E">
        <w:rPr>
          <w:rFonts w:ascii="Arial Narrow" w:hAnsi="Arial Narrow" w:cs="Arial"/>
          <w:b/>
          <w:color w:val="000000"/>
          <w:sz w:val="24"/>
          <w:szCs w:val="24"/>
        </w:rPr>
        <w:t>R$ 5.120,40</w:t>
      </w:r>
      <w:r w:rsidR="00AE22F9" w:rsidRPr="009E118E">
        <w:rPr>
          <w:rFonts w:ascii="Arial Narrow" w:hAnsi="Arial Narrow" w:cs="Arial"/>
          <w:color w:val="000000"/>
          <w:sz w:val="24"/>
          <w:szCs w:val="24"/>
        </w:rPr>
        <w:t xml:space="preserve"> (cinco mil, cento e vinte reais e quarenta centavos) na forma do art. 54, inciso I, alínea</w:t>
      </w:r>
      <w:proofErr w:type="gramEnd"/>
      <w:r w:rsidR="00AE22F9" w:rsidRPr="009E118E">
        <w:rPr>
          <w:rFonts w:ascii="Arial Narrow" w:hAnsi="Arial Narrow" w:cs="Arial"/>
          <w:color w:val="000000"/>
          <w:sz w:val="24"/>
          <w:szCs w:val="24"/>
        </w:rPr>
        <w:t xml:space="preserve"> “a” da Lei n° 2.423/96-TCE, em razão da impropriedade constante no item 27-29 do Relatório/Voto, e fixar </w:t>
      </w:r>
      <w:r w:rsidR="00AE22F9" w:rsidRPr="009E118E">
        <w:rPr>
          <w:rFonts w:ascii="Arial Narrow" w:hAnsi="Arial Narrow" w:cs="Arial"/>
          <w:b/>
          <w:color w:val="000000"/>
          <w:sz w:val="24"/>
          <w:szCs w:val="24"/>
        </w:rPr>
        <w:t>prazo de 30 (trinta) dias</w:t>
      </w:r>
      <w:r w:rsidR="00AE22F9" w:rsidRPr="009E118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E22F9" w:rsidRPr="009E118E">
        <w:rPr>
          <w:rFonts w:ascii="Arial Narrow" w:hAnsi="Arial Narrow" w:cs="Arial"/>
          <w:b/>
          <w:color w:val="000000"/>
          <w:sz w:val="24"/>
          <w:szCs w:val="24"/>
        </w:rPr>
        <w:t>10.3. Aplicar Multa</w:t>
      </w:r>
      <w:r w:rsidR="00AE22F9" w:rsidRPr="009E118E">
        <w:rPr>
          <w:rFonts w:ascii="Arial Narrow" w:hAnsi="Arial Narrow" w:cs="Arial"/>
          <w:color w:val="000000"/>
          <w:sz w:val="24"/>
          <w:szCs w:val="24"/>
        </w:rPr>
        <w:t xml:space="preserve"> ao </w:t>
      </w:r>
      <w:r w:rsidR="00AE22F9" w:rsidRPr="009E118E">
        <w:rPr>
          <w:rFonts w:ascii="Arial Narrow" w:hAnsi="Arial Narrow" w:cs="Arial"/>
          <w:b/>
          <w:color w:val="000000"/>
          <w:sz w:val="24"/>
          <w:szCs w:val="24"/>
        </w:rPr>
        <w:t xml:space="preserve">Sr. </w:t>
      </w:r>
      <w:proofErr w:type="spellStart"/>
      <w:r w:rsidR="00AE22F9" w:rsidRPr="009E118E">
        <w:rPr>
          <w:rFonts w:ascii="Arial Narrow" w:hAnsi="Arial Narrow" w:cs="Arial"/>
          <w:b/>
          <w:color w:val="000000"/>
          <w:sz w:val="24"/>
          <w:szCs w:val="24"/>
        </w:rPr>
        <w:t>Ozimar</w:t>
      </w:r>
      <w:proofErr w:type="spellEnd"/>
      <w:r w:rsidR="00AE22F9" w:rsidRPr="009E118E">
        <w:rPr>
          <w:rFonts w:ascii="Arial Narrow" w:hAnsi="Arial Narrow" w:cs="Arial"/>
          <w:b/>
          <w:color w:val="000000"/>
          <w:sz w:val="24"/>
          <w:szCs w:val="24"/>
        </w:rPr>
        <w:t xml:space="preserve"> Costa dos Santos</w:t>
      </w:r>
      <w:r w:rsidR="00AE22F9" w:rsidRPr="009E118E">
        <w:rPr>
          <w:rFonts w:ascii="Arial Narrow" w:hAnsi="Arial Narrow" w:cs="Arial"/>
          <w:color w:val="000000"/>
          <w:sz w:val="24"/>
          <w:szCs w:val="24"/>
        </w:rPr>
        <w:t xml:space="preserve"> no valor de </w:t>
      </w:r>
      <w:r w:rsidR="00AE22F9" w:rsidRPr="009E118E">
        <w:rPr>
          <w:rFonts w:ascii="Arial Narrow" w:hAnsi="Arial Narrow" w:cs="Arial"/>
          <w:b/>
          <w:color w:val="000000"/>
          <w:sz w:val="24"/>
          <w:szCs w:val="24"/>
        </w:rPr>
        <w:t xml:space="preserve">R$ 25.000,00 </w:t>
      </w:r>
      <w:r w:rsidR="00AE22F9" w:rsidRPr="009E118E">
        <w:rPr>
          <w:rFonts w:ascii="Arial Narrow" w:hAnsi="Arial Narrow" w:cs="Arial"/>
          <w:color w:val="000000"/>
          <w:sz w:val="24"/>
          <w:szCs w:val="24"/>
        </w:rPr>
        <w:t xml:space="preserve">(vinte e cinco mil reais), com fulcro no art. 54, VI, da Lei nº 2.423/96, em razão das impropriedades não sanadas nos itens 15-17, 18-20, 30-31, 33-34 e fixar </w:t>
      </w:r>
      <w:r w:rsidR="00AE22F9" w:rsidRPr="009E118E">
        <w:rPr>
          <w:rFonts w:ascii="Arial Narrow" w:hAnsi="Arial Narrow" w:cs="Arial"/>
          <w:b/>
          <w:color w:val="000000"/>
          <w:sz w:val="24"/>
          <w:szCs w:val="24"/>
        </w:rPr>
        <w:t>prazo de 30 dias</w:t>
      </w:r>
      <w:r w:rsidR="00AE22F9" w:rsidRPr="009E118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w:t>
      </w:r>
      <w:r w:rsidR="00AE22F9" w:rsidRPr="009E118E">
        <w:rPr>
          <w:rFonts w:ascii="Arial Narrow" w:hAnsi="Arial Narrow" w:cs="Arial"/>
          <w:color w:val="000000"/>
          <w:sz w:val="24"/>
          <w:szCs w:val="24"/>
        </w:rPr>
        <w:lastRenderedPageBreak/>
        <w:t xml:space="preserve">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E22F9" w:rsidRPr="009E118E">
        <w:rPr>
          <w:rFonts w:ascii="Arial Narrow" w:hAnsi="Arial Narrow" w:cs="Arial"/>
          <w:b/>
          <w:color w:val="000000"/>
          <w:sz w:val="24"/>
          <w:szCs w:val="24"/>
        </w:rPr>
        <w:t>10.4. Determinar</w:t>
      </w:r>
      <w:r w:rsidR="00AE22F9" w:rsidRPr="009E118E">
        <w:rPr>
          <w:rFonts w:ascii="Arial Narrow" w:hAnsi="Arial Narrow" w:cs="Arial"/>
          <w:color w:val="000000"/>
          <w:sz w:val="24"/>
          <w:szCs w:val="24"/>
        </w:rPr>
        <w:t xml:space="preserve"> ao Serviço Autônomo de Água e Esgoto de Presidente Figueiredo – SAAE que realize concurso público para provimento de seus cargos, </w:t>
      </w:r>
      <w:proofErr w:type="gramStart"/>
      <w:r w:rsidR="00AE22F9" w:rsidRPr="009E118E">
        <w:rPr>
          <w:rFonts w:ascii="Arial Narrow" w:hAnsi="Arial Narrow" w:cs="Arial"/>
          <w:color w:val="000000"/>
          <w:sz w:val="24"/>
          <w:szCs w:val="24"/>
        </w:rPr>
        <w:t>sob pena</w:t>
      </w:r>
      <w:proofErr w:type="gramEnd"/>
      <w:r w:rsidR="00AE22F9" w:rsidRPr="009E118E">
        <w:rPr>
          <w:rFonts w:ascii="Arial Narrow" w:hAnsi="Arial Narrow" w:cs="Arial"/>
          <w:color w:val="000000"/>
          <w:sz w:val="24"/>
          <w:szCs w:val="24"/>
        </w:rPr>
        <w:t xml:space="preserve"> de multa ao gestor por descumprimento ao art. 37, II, da Carta Magna; </w:t>
      </w:r>
      <w:r w:rsidR="00AE22F9" w:rsidRPr="009E118E">
        <w:rPr>
          <w:rFonts w:ascii="Arial Narrow" w:hAnsi="Arial Narrow" w:cs="Arial"/>
          <w:b/>
          <w:color w:val="000000"/>
          <w:sz w:val="24"/>
          <w:szCs w:val="24"/>
        </w:rPr>
        <w:t>10.5. Determinar</w:t>
      </w:r>
      <w:r w:rsidR="00AE22F9" w:rsidRPr="009E118E">
        <w:rPr>
          <w:rFonts w:ascii="Arial Narrow" w:hAnsi="Arial Narrow" w:cs="Arial"/>
          <w:color w:val="000000"/>
          <w:sz w:val="24"/>
          <w:szCs w:val="24"/>
        </w:rPr>
        <w:t xml:space="preserve"> que a próxima comissão de inspeção “in loco verifique o cumprimento da determinação constante no item </w:t>
      </w:r>
      <w:proofErr w:type="gramStart"/>
      <w:r w:rsidR="00AE22F9" w:rsidRPr="009E118E">
        <w:rPr>
          <w:rFonts w:ascii="Arial Narrow" w:hAnsi="Arial Narrow" w:cs="Arial"/>
          <w:color w:val="000000"/>
          <w:sz w:val="24"/>
          <w:szCs w:val="24"/>
        </w:rPr>
        <w:t>4</w:t>
      </w:r>
      <w:proofErr w:type="gramEnd"/>
      <w:r w:rsidR="00AE22F9" w:rsidRPr="009E118E">
        <w:rPr>
          <w:rFonts w:ascii="Arial Narrow" w:hAnsi="Arial Narrow" w:cs="Arial"/>
          <w:color w:val="000000"/>
          <w:sz w:val="24"/>
          <w:szCs w:val="24"/>
        </w:rPr>
        <w:t xml:space="preserve"> do Relatório/Voto. </w:t>
      </w:r>
      <w:r w:rsidR="00AE22F9" w:rsidRPr="009E118E">
        <w:rPr>
          <w:rFonts w:ascii="Arial Narrow" w:hAnsi="Arial Narrow" w:cs="Arial"/>
          <w:b/>
          <w:color w:val="000000"/>
          <w:sz w:val="24"/>
          <w:szCs w:val="24"/>
        </w:rPr>
        <w:t>PROCESSO Nº 11.815/2019</w:t>
      </w:r>
      <w:r w:rsidR="00AE22F9" w:rsidRPr="009E118E">
        <w:rPr>
          <w:rFonts w:ascii="Arial Narrow" w:hAnsi="Arial Narrow" w:cs="Arial"/>
          <w:color w:val="000000"/>
          <w:sz w:val="24"/>
          <w:szCs w:val="24"/>
        </w:rPr>
        <w:t xml:space="preserve"> - Prestação de Contas Anual da Universidade do Estado do Amazonas – UEA, sob a responsabilidade do Sr. </w:t>
      </w:r>
      <w:proofErr w:type="spellStart"/>
      <w:r w:rsidR="00AE22F9" w:rsidRPr="009E118E">
        <w:rPr>
          <w:rFonts w:ascii="Arial Narrow" w:hAnsi="Arial Narrow" w:cs="Arial"/>
          <w:color w:val="000000"/>
          <w:sz w:val="24"/>
          <w:szCs w:val="24"/>
        </w:rPr>
        <w:t>Cleinaldo</w:t>
      </w:r>
      <w:proofErr w:type="spellEnd"/>
      <w:r w:rsidR="00AE22F9" w:rsidRPr="009E118E">
        <w:rPr>
          <w:rFonts w:ascii="Arial Narrow" w:hAnsi="Arial Narrow" w:cs="Arial"/>
          <w:color w:val="000000"/>
          <w:sz w:val="24"/>
          <w:szCs w:val="24"/>
        </w:rPr>
        <w:t xml:space="preserve"> de Almeida Costa, referente ao exercício de 2018.</w:t>
      </w:r>
      <w:r w:rsidR="00AE22F9" w:rsidRPr="009E118E">
        <w:rPr>
          <w:rFonts w:ascii="Arial Narrow" w:hAnsi="Arial Narrow" w:cs="Arial"/>
          <w:b/>
          <w:color w:val="000000"/>
          <w:sz w:val="24"/>
          <w:szCs w:val="24"/>
        </w:rPr>
        <w:t xml:space="preserve"> ACÓRDÃO Nº 128/2021: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r w:rsidR="00AE22F9" w:rsidRPr="009E118E">
        <w:rPr>
          <w:rFonts w:ascii="Arial Narrow" w:hAnsi="Arial Narrow" w:cs="Arial"/>
          <w:sz w:val="24"/>
          <w:szCs w:val="24"/>
        </w:rPr>
        <w:t xml:space="preserve">os Excelentíssimos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pelos arts. 5º, II e 11, inciso III, alínea “a”, item 4, da Resolução n.04/2002-TCE/AM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sz w:val="24"/>
          <w:szCs w:val="24"/>
        </w:rPr>
        <w:t xml:space="preserve"> 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parcial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10.1. Julgar regular</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com ressalvas</w:t>
      </w:r>
      <w:r w:rsidR="00AE22F9" w:rsidRPr="009E118E">
        <w:rPr>
          <w:rFonts w:ascii="Arial Narrow" w:hAnsi="Arial Narrow" w:cs="Arial"/>
          <w:color w:val="000000"/>
          <w:sz w:val="24"/>
          <w:szCs w:val="24"/>
        </w:rPr>
        <w:t xml:space="preserve"> a Prestação de Contas Anual do senhor </w:t>
      </w:r>
      <w:proofErr w:type="spellStart"/>
      <w:r w:rsidR="00AE22F9" w:rsidRPr="009E118E">
        <w:rPr>
          <w:rFonts w:ascii="Arial Narrow" w:hAnsi="Arial Narrow" w:cs="Arial"/>
          <w:color w:val="000000"/>
          <w:sz w:val="24"/>
          <w:szCs w:val="24"/>
        </w:rPr>
        <w:t>Cleinaldo</w:t>
      </w:r>
      <w:proofErr w:type="spellEnd"/>
      <w:r w:rsidR="00AE22F9" w:rsidRPr="009E118E">
        <w:rPr>
          <w:rFonts w:ascii="Arial Narrow" w:hAnsi="Arial Narrow" w:cs="Arial"/>
          <w:color w:val="000000"/>
          <w:sz w:val="24"/>
          <w:szCs w:val="24"/>
        </w:rPr>
        <w:t xml:space="preserve"> de Almeida Costa, na qualidade de Reitor da Universidade do Estado do Amazonas, exercício de 2018, na forma do artigo 22, II, da Lei Estadual n.2423/1996 (Lei Orgânica TCE/AM); </w:t>
      </w:r>
      <w:r w:rsidR="00AE22F9" w:rsidRPr="009E118E">
        <w:rPr>
          <w:rFonts w:ascii="Arial Narrow" w:hAnsi="Arial Narrow" w:cs="Arial"/>
          <w:b/>
          <w:color w:val="000000"/>
          <w:sz w:val="24"/>
          <w:szCs w:val="24"/>
        </w:rPr>
        <w:t>10.2. Notificar</w:t>
      </w:r>
      <w:r w:rsidR="00AE22F9" w:rsidRPr="009E118E">
        <w:rPr>
          <w:rFonts w:ascii="Arial Narrow" w:hAnsi="Arial Narrow" w:cs="Arial"/>
          <w:color w:val="000000"/>
          <w:sz w:val="24"/>
          <w:szCs w:val="24"/>
        </w:rPr>
        <w:t xml:space="preserve"> o Reitor </w:t>
      </w:r>
      <w:proofErr w:type="spellStart"/>
      <w:r w:rsidR="00AE22F9" w:rsidRPr="009E118E">
        <w:rPr>
          <w:rFonts w:ascii="Arial Narrow" w:hAnsi="Arial Narrow" w:cs="Arial"/>
          <w:color w:val="000000"/>
          <w:sz w:val="24"/>
          <w:szCs w:val="24"/>
        </w:rPr>
        <w:t>Cleinaldo</w:t>
      </w:r>
      <w:proofErr w:type="spellEnd"/>
      <w:r w:rsidR="00AE22F9" w:rsidRPr="009E118E">
        <w:rPr>
          <w:rFonts w:ascii="Arial Narrow" w:hAnsi="Arial Narrow" w:cs="Arial"/>
          <w:color w:val="000000"/>
          <w:sz w:val="24"/>
          <w:szCs w:val="24"/>
        </w:rPr>
        <w:t xml:space="preserve"> de Almeida Costa, responsável pela Universidade do Estado do Amazonas, encaminhando cópia do Relatório/Voto e Acórdão, de modo a tomar conhecimento do julgado; </w:t>
      </w:r>
      <w:r w:rsidR="00AE22F9" w:rsidRPr="009E118E">
        <w:rPr>
          <w:rFonts w:ascii="Arial Narrow" w:hAnsi="Arial Narrow" w:cs="Arial"/>
          <w:b/>
          <w:color w:val="000000"/>
          <w:sz w:val="24"/>
          <w:szCs w:val="24"/>
        </w:rPr>
        <w:t>10.3. Arquivar</w:t>
      </w:r>
      <w:r w:rsidR="00AE22F9" w:rsidRPr="009E118E">
        <w:rPr>
          <w:rFonts w:ascii="Arial Narrow" w:hAnsi="Arial Narrow" w:cs="Arial"/>
          <w:color w:val="000000"/>
          <w:sz w:val="24"/>
          <w:szCs w:val="24"/>
        </w:rPr>
        <w:t xml:space="preserve"> o processo, após as providências cabíveis para o registro e a publicidade necessária do julgado. </w:t>
      </w:r>
      <w:r w:rsidR="00AE22F9" w:rsidRPr="009E118E">
        <w:rPr>
          <w:rFonts w:ascii="Arial Narrow" w:hAnsi="Arial Narrow" w:cs="Arial"/>
          <w:b/>
          <w:color w:val="000000"/>
          <w:sz w:val="24"/>
          <w:szCs w:val="24"/>
        </w:rPr>
        <w:t>PROCESSO Nº 17.061/2019</w:t>
      </w:r>
      <w:r w:rsidR="00AE22F9" w:rsidRPr="009E118E">
        <w:rPr>
          <w:rFonts w:ascii="Arial Narrow" w:hAnsi="Arial Narrow" w:cs="Arial"/>
          <w:color w:val="000000"/>
          <w:sz w:val="24"/>
          <w:szCs w:val="24"/>
        </w:rPr>
        <w:t xml:space="preserve"> - Denúncia oriunda da Manifestação nº 429/2019–Ouvidoria em face da Prefeitura Municipal de São Gabriel da Cachoeira, acerca de possíveis irregularidades no edital de Tomada de Preços nº 03/2019.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 xml:space="preserve">Fábio Nunes Bandeira de Melo - OAB/AM 4331, Bruno Vieira da Rocha </w:t>
      </w:r>
      <w:proofErr w:type="spellStart"/>
      <w:r w:rsidR="00AE22F9" w:rsidRPr="009E118E">
        <w:rPr>
          <w:rFonts w:ascii="Arial Narrow" w:hAnsi="Arial Narrow" w:cs="Arial"/>
          <w:color w:val="000000"/>
          <w:sz w:val="24"/>
          <w:szCs w:val="24"/>
        </w:rPr>
        <w:t>Barbirato</w:t>
      </w:r>
      <w:proofErr w:type="spellEnd"/>
      <w:r w:rsidR="00AE22F9" w:rsidRPr="009E118E">
        <w:rPr>
          <w:rFonts w:ascii="Arial Narrow" w:hAnsi="Arial Narrow" w:cs="Arial"/>
          <w:color w:val="000000"/>
          <w:sz w:val="24"/>
          <w:szCs w:val="24"/>
        </w:rPr>
        <w:t xml:space="preserve"> - OAB/AM 6975, Igor Arnaud Ferreira – OAB/AM 10428, </w:t>
      </w:r>
      <w:proofErr w:type="spellStart"/>
      <w:r w:rsidR="00AE22F9" w:rsidRPr="009E118E">
        <w:rPr>
          <w:rFonts w:ascii="Arial Narrow" w:hAnsi="Arial Narrow" w:cs="Arial"/>
          <w:color w:val="000000"/>
          <w:sz w:val="24"/>
          <w:szCs w:val="24"/>
        </w:rPr>
        <w:t>Laiz</w:t>
      </w:r>
      <w:proofErr w:type="spellEnd"/>
      <w:r w:rsidR="00AE22F9" w:rsidRPr="009E118E">
        <w:rPr>
          <w:rFonts w:ascii="Arial Narrow" w:hAnsi="Arial Narrow" w:cs="Arial"/>
          <w:color w:val="000000"/>
          <w:sz w:val="24"/>
          <w:szCs w:val="24"/>
        </w:rPr>
        <w:t xml:space="preserve"> Araújo Russo de Melo e Silva – OAB/AM 6897 e Larissa Oliveira de Souza – OAB/AM 14193.</w:t>
      </w:r>
      <w:r w:rsidR="00AE22F9" w:rsidRPr="009E118E">
        <w:rPr>
          <w:rFonts w:ascii="Arial Narrow" w:hAnsi="Arial Narrow" w:cs="Arial"/>
          <w:b/>
          <w:color w:val="000000"/>
          <w:sz w:val="24"/>
          <w:szCs w:val="24"/>
        </w:rPr>
        <w:t xml:space="preserve"> ACÓRDÃO Nº 129/2021: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r w:rsidR="00AE22F9" w:rsidRPr="009E118E">
        <w:rPr>
          <w:rFonts w:ascii="Arial Narrow" w:hAnsi="Arial Narrow" w:cs="Arial"/>
          <w:sz w:val="24"/>
          <w:szCs w:val="24"/>
        </w:rPr>
        <w:t xml:space="preserve">os Excelentíssimos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5º, inciso XII e art. 11, inciso III, alínea “c”, da Resolução n.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w:t>
      </w:r>
      <w:r w:rsidR="00AE22F9" w:rsidRPr="009E118E">
        <w:rPr>
          <w:rFonts w:ascii="Arial Narrow" w:hAnsi="Arial Narrow" w:cs="Arial"/>
          <w:noProof/>
          <w:sz w:val="24"/>
          <w:szCs w:val="24"/>
        </w:rPr>
        <w:t>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9.1. Arquivar</w:t>
      </w:r>
      <w:r w:rsidR="00AE22F9" w:rsidRPr="009E118E">
        <w:rPr>
          <w:rFonts w:ascii="Arial Narrow" w:hAnsi="Arial Narrow" w:cs="Arial"/>
          <w:color w:val="000000"/>
          <w:sz w:val="24"/>
          <w:szCs w:val="24"/>
        </w:rPr>
        <w:t xml:space="preserve"> o processo pela ocorrência de perda superveniente do objeto; </w:t>
      </w:r>
      <w:r w:rsidR="00AE22F9" w:rsidRPr="009E118E">
        <w:rPr>
          <w:rFonts w:ascii="Arial Narrow" w:hAnsi="Arial Narrow" w:cs="Arial"/>
          <w:b/>
          <w:color w:val="000000"/>
          <w:sz w:val="24"/>
          <w:szCs w:val="24"/>
        </w:rPr>
        <w:t>9.2. Notificar</w:t>
      </w:r>
      <w:r w:rsidR="00AE22F9" w:rsidRPr="009E118E">
        <w:rPr>
          <w:rFonts w:ascii="Arial Narrow" w:hAnsi="Arial Narrow" w:cs="Arial"/>
          <w:color w:val="000000"/>
          <w:sz w:val="24"/>
          <w:szCs w:val="24"/>
        </w:rPr>
        <w:t xml:space="preserve"> o Sr. Clovis Moreira Saldanha e o Representante, com cópia do Acórdão para ciência do decisório. </w:t>
      </w:r>
      <w:r w:rsidR="00AE22F9" w:rsidRPr="009E118E">
        <w:rPr>
          <w:rFonts w:ascii="Arial Narrow" w:hAnsi="Arial Narrow" w:cs="Arial"/>
          <w:b/>
          <w:color w:val="000000"/>
          <w:sz w:val="24"/>
          <w:szCs w:val="24"/>
        </w:rPr>
        <w:t>PROCESSO Nº 12.751/2020 (Apenso: 15.645/2019)</w:t>
      </w:r>
      <w:r w:rsidR="00AE22F9" w:rsidRPr="009E118E">
        <w:rPr>
          <w:rFonts w:ascii="Arial Narrow" w:hAnsi="Arial Narrow" w:cs="Arial"/>
          <w:color w:val="000000"/>
          <w:sz w:val="24"/>
          <w:szCs w:val="24"/>
        </w:rPr>
        <w:t xml:space="preserve"> - Recurso de Revisão interposto pela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em face da Decisão n° 2375/2019-TCE-Segunda Câmara, exarada nos autos do Processo n° 15.645/2019.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Vivaldo Borges Neto – OAB/AM 10895.</w:t>
      </w:r>
      <w:r w:rsidR="00AE22F9" w:rsidRPr="009E118E">
        <w:rPr>
          <w:rFonts w:ascii="Arial Narrow" w:hAnsi="Arial Narrow" w:cs="Arial"/>
          <w:b/>
          <w:color w:val="000000"/>
          <w:sz w:val="24"/>
          <w:szCs w:val="24"/>
        </w:rPr>
        <w:t xml:space="preserve"> ACÓRDÃO Nº 148/2021: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inciso III, alínea “g”,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por maioria,</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da</w:t>
      </w:r>
      <w:r w:rsidR="00AE22F9" w:rsidRPr="009E118E">
        <w:rPr>
          <w:rFonts w:ascii="Arial Narrow" w:hAnsi="Arial Narrow" w:cs="Arial"/>
          <w:sz w:val="24"/>
          <w:szCs w:val="24"/>
        </w:rPr>
        <w:t xml:space="preserve"> Excelentíssima Senhora Conselheira </w:t>
      </w:r>
      <w:r w:rsidR="00AE22F9" w:rsidRPr="009E118E">
        <w:rPr>
          <w:rFonts w:ascii="Arial Narrow" w:hAnsi="Arial Narrow" w:cs="Arial"/>
          <w:noProof/>
          <w:sz w:val="24"/>
          <w:szCs w:val="24"/>
        </w:rPr>
        <w:t>Yara Amazônia Lins Rodrigues dos Santos</w:t>
      </w:r>
      <w:r w:rsidR="00AE22F9" w:rsidRPr="009E118E">
        <w:rPr>
          <w:rFonts w:ascii="Arial Narrow" w:hAnsi="Arial Narrow" w:cs="Arial"/>
          <w:b/>
          <w:noProof/>
          <w:sz w:val="24"/>
          <w:szCs w:val="24"/>
        </w:rPr>
        <w:t>, em divergência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Conhecer</w:t>
      </w:r>
      <w:r w:rsidR="00AE22F9" w:rsidRPr="009E118E">
        <w:rPr>
          <w:rFonts w:ascii="Arial Narrow" w:hAnsi="Arial Narrow" w:cs="Arial"/>
          <w:color w:val="000000"/>
          <w:sz w:val="24"/>
          <w:szCs w:val="24"/>
        </w:rPr>
        <w:t xml:space="preserve"> do Recurso de Revisão interposto pela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em face da Decisão nº 2375/2019–TCE/AM - Segunda Câmara, exarada nos autos do processo nº 15645/2019; </w:t>
      </w:r>
      <w:r w:rsidR="00AE22F9" w:rsidRPr="009E118E">
        <w:rPr>
          <w:rFonts w:ascii="Arial Narrow" w:hAnsi="Arial Narrow" w:cs="Arial"/>
          <w:b/>
          <w:color w:val="000000"/>
          <w:sz w:val="24"/>
          <w:szCs w:val="24"/>
        </w:rPr>
        <w:t>8.2. Negar Provimento</w:t>
      </w:r>
      <w:r w:rsidR="00AE22F9" w:rsidRPr="009E118E">
        <w:rPr>
          <w:rFonts w:ascii="Arial Narrow" w:hAnsi="Arial Narrow" w:cs="Arial"/>
          <w:color w:val="000000"/>
          <w:sz w:val="24"/>
          <w:szCs w:val="24"/>
        </w:rPr>
        <w:t xml:space="preserve"> ao Recurso de Revisão interposto pela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em face da Decisão nº 2375/2019–TCE/AM - Segunda Câmara; </w:t>
      </w:r>
      <w:r w:rsidR="00AE22F9" w:rsidRPr="009E118E">
        <w:rPr>
          <w:rFonts w:ascii="Arial Narrow" w:hAnsi="Arial Narrow" w:cs="Arial"/>
          <w:b/>
          <w:color w:val="000000"/>
          <w:sz w:val="24"/>
          <w:szCs w:val="24"/>
        </w:rPr>
        <w:t>8.3. Notificar</w:t>
      </w:r>
      <w:r w:rsidR="00AE22F9" w:rsidRPr="009E118E">
        <w:rPr>
          <w:rFonts w:ascii="Arial Narrow" w:hAnsi="Arial Narrow" w:cs="Arial"/>
          <w:color w:val="000000"/>
          <w:sz w:val="24"/>
          <w:szCs w:val="24"/>
        </w:rPr>
        <w:t xml:space="preserve"> o Sr. Manoel </w:t>
      </w:r>
      <w:proofErr w:type="spellStart"/>
      <w:r w:rsidR="00AE22F9" w:rsidRPr="009E118E">
        <w:rPr>
          <w:rFonts w:ascii="Arial Narrow" w:hAnsi="Arial Narrow" w:cs="Arial"/>
          <w:color w:val="000000"/>
          <w:sz w:val="24"/>
          <w:szCs w:val="24"/>
        </w:rPr>
        <w:t>Valcivan</w:t>
      </w:r>
      <w:proofErr w:type="spellEnd"/>
      <w:r w:rsidR="00AE22F9" w:rsidRPr="009E118E">
        <w:rPr>
          <w:rFonts w:ascii="Arial Narrow" w:hAnsi="Arial Narrow" w:cs="Arial"/>
          <w:color w:val="000000"/>
          <w:sz w:val="24"/>
          <w:szCs w:val="24"/>
        </w:rPr>
        <w:t xml:space="preserve"> Chaves Borges e a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xml:space="preserve"> para que tenham conhecimento da decisão; </w:t>
      </w:r>
      <w:r w:rsidR="00AE22F9" w:rsidRPr="009E118E">
        <w:rPr>
          <w:rFonts w:ascii="Arial Narrow" w:hAnsi="Arial Narrow" w:cs="Arial"/>
          <w:b/>
          <w:color w:val="000000"/>
          <w:sz w:val="24"/>
          <w:szCs w:val="24"/>
        </w:rPr>
        <w:t>8.4. Arquivar</w:t>
      </w:r>
      <w:r w:rsidR="00AE22F9" w:rsidRPr="009E118E">
        <w:rPr>
          <w:rFonts w:ascii="Arial Narrow" w:hAnsi="Arial Narrow" w:cs="Arial"/>
          <w:color w:val="000000"/>
          <w:sz w:val="24"/>
          <w:szCs w:val="24"/>
        </w:rPr>
        <w:t xml:space="preserve"> os autos do processo </w:t>
      </w:r>
      <w:proofErr w:type="gramStart"/>
      <w:r w:rsidR="00AE22F9" w:rsidRPr="009E118E">
        <w:rPr>
          <w:rFonts w:ascii="Arial Narrow" w:hAnsi="Arial Narrow" w:cs="Arial"/>
          <w:color w:val="000000"/>
          <w:sz w:val="24"/>
          <w:szCs w:val="24"/>
        </w:rPr>
        <w:t>após</w:t>
      </w:r>
      <w:proofErr w:type="gramEnd"/>
      <w:r w:rsidR="00AE22F9" w:rsidRPr="009E118E">
        <w:rPr>
          <w:rFonts w:ascii="Arial Narrow" w:hAnsi="Arial Narrow" w:cs="Arial"/>
          <w:color w:val="000000"/>
          <w:sz w:val="24"/>
          <w:szCs w:val="24"/>
        </w:rPr>
        <w:t xml:space="preserve"> adotadas as providências de praxe.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Júlio Assis Corrêa Pinheiro (art. 65 do Regimento Interno).</w:t>
      </w:r>
      <w:r w:rsidR="00AE22F9" w:rsidRPr="009E118E">
        <w:rPr>
          <w:rFonts w:ascii="Arial Narrow" w:hAnsi="Arial Narrow" w:cs="Arial"/>
          <w:b/>
          <w:color w:val="000000"/>
          <w:sz w:val="24"/>
          <w:szCs w:val="24"/>
        </w:rPr>
        <w:t xml:space="preserve"> PROCESSO Nº 13761/2020 (Apenso: 13.760/2020)</w:t>
      </w:r>
      <w:r w:rsidR="00AE22F9" w:rsidRPr="009E118E">
        <w:rPr>
          <w:rFonts w:ascii="Arial Narrow" w:hAnsi="Arial Narrow" w:cs="Arial"/>
          <w:color w:val="000000"/>
          <w:sz w:val="24"/>
          <w:szCs w:val="24"/>
        </w:rPr>
        <w:t xml:space="preserve"> - Recurso de Revisão interposto pela Sra. Lívia Regina Prado de Negreiros Mendes, em face do Acórdão n° 163/2017-TCE-Segunda Câmara, exarado nos autos do Processo n° 13.760/2020. </w:t>
      </w:r>
      <w:r w:rsidR="00AE22F9" w:rsidRPr="009E118E">
        <w:rPr>
          <w:rFonts w:ascii="Arial Narrow" w:hAnsi="Arial Narrow" w:cs="Arial"/>
          <w:i/>
          <w:color w:val="000000"/>
          <w:sz w:val="24"/>
          <w:szCs w:val="24"/>
        </w:rPr>
        <w:t xml:space="preserve">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w:t>
      </w:r>
      <w:r w:rsidR="00AE22F9" w:rsidRPr="009E118E">
        <w:rPr>
          <w:rFonts w:ascii="Arial Narrow" w:hAnsi="Arial Narrow" w:cs="Arial"/>
          <w:i/>
          <w:color w:val="000000"/>
          <w:sz w:val="24"/>
          <w:szCs w:val="24"/>
        </w:rPr>
        <w:lastRenderedPageBreak/>
        <w:t xml:space="preserve">CONSELHEIRA YARA AMAZÔNIA LINS RODRIGUES DOS SANTOS. </w:t>
      </w:r>
      <w:r w:rsidR="00AE22F9" w:rsidRPr="009E118E">
        <w:rPr>
          <w:rFonts w:ascii="Arial Narrow" w:hAnsi="Arial Narrow" w:cs="Arial"/>
          <w:b/>
          <w:color w:val="000000"/>
          <w:sz w:val="24"/>
          <w:szCs w:val="24"/>
        </w:rPr>
        <w:t>PROCESSO Nº 15.599/2020</w:t>
      </w:r>
      <w:r w:rsidR="00AE22F9" w:rsidRPr="009E118E">
        <w:rPr>
          <w:rFonts w:ascii="Arial Narrow" w:hAnsi="Arial Narrow" w:cs="Arial"/>
          <w:color w:val="000000"/>
          <w:sz w:val="24"/>
          <w:szCs w:val="24"/>
        </w:rPr>
        <w:t xml:space="preserve"> - Representação com pedido de Medida Cautelar formulado pelo Sr. George Oliveira Reis, Vereador de Iranduba, em face da Prefeitura Municipal de Iranduba, por seu representante legal, Sr. Francisco Gomes da Silva e Francisco Nilo da Silva, Secretário Municipal de Infraestrutura e Obras, por irregularidades em obras supostamente sem licitação. </w:t>
      </w:r>
      <w:r w:rsidR="00AE22F9" w:rsidRPr="009E118E">
        <w:rPr>
          <w:rFonts w:ascii="Arial Narrow" w:hAnsi="Arial Narrow" w:cs="Arial"/>
          <w:i/>
          <w:color w:val="000000"/>
          <w:sz w:val="24"/>
          <w:szCs w:val="24"/>
        </w:rPr>
        <w:t xml:space="preserve">CONCEDIDO VISTA DOS AUTOS AO EXCELENTÍSSIMO SENHOR CONSELHEIRO JÚLIO ASSIS CORRÊA PINHEIRO. </w:t>
      </w:r>
      <w:r w:rsidR="00AE22F9" w:rsidRPr="009E118E">
        <w:rPr>
          <w:rFonts w:ascii="Arial Narrow" w:hAnsi="Arial Narrow" w:cs="Arial"/>
          <w:b/>
          <w:color w:val="000000"/>
          <w:sz w:val="24"/>
          <w:szCs w:val="24"/>
        </w:rPr>
        <w:t>PROCESSO Nº 15.704/2020</w:t>
      </w:r>
      <w:r w:rsidR="00AE22F9" w:rsidRPr="009E118E">
        <w:rPr>
          <w:rFonts w:ascii="Arial Narrow" w:hAnsi="Arial Narrow" w:cs="Arial"/>
          <w:color w:val="000000"/>
          <w:sz w:val="24"/>
          <w:szCs w:val="24"/>
        </w:rPr>
        <w:t xml:space="preserve"> – Solicitação de esclarecimentos referente à existência de implicação de Diário e Assinatura Digital de Engenheiros, formulada pelo Sr. Carlos Henrique dos Reis Lima, responsável pela Secretaria de Estado da Infraestrutura e Região Metropolitana de Manaus - SEINFRA.</w:t>
      </w:r>
      <w:r w:rsidR="00AE22F9" w:rsidRPr="009E118E">
        <w:rPr>
          <w:rFonts w:ascii="Arial Narrow" w:hAnsi="Arial Narrow" w:cs="Arial"/>
          <w:b/>
          <w:color w:val="000000"/>
          <w:sz w:val="24"/>
          <w:szCs w:val="24"/>
        </w:rPr>
        <w:t xml:space="preserve"> ACÓRDÃO Nº 130/2021: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pelos art. 5º, inciso XXIII, art. 11, inciso IV, alínea “f”, art. 274, art. 275 e art. 278,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w:t>
      </w:r>
      <w:r w:rsidR="00AE22F9" w:rsidRPr="009E118E">
        <w:rPr>
          <w:rFonts w:ascii="Arial Narrow" w:hAnsi="Arial Narrow" w:cs="Arial"/>
          <w:noProof/>
          <w:sz w:val="24"/>
          <w:szCs w:val="24"/>
        </w:rPr>
        <w:t>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9.1. Conhecer</w:t>
      </w:r>
      <w:r w:rsidR="00AE22F9" w:rsidRPr="009E118E">
        <w:rPr>
          <w:rFonts w:ascii="Arial Narrow" w:hAnsi="Arial Narrow" w:cs="Arial"/>
          <w:color w:val="000000"/>
          <w:sz w:val="24"/>
          <w:szCs w:val="24"/>
        </w:rPr>
        <w:t xml:space="preserve"> da Consulta formulada pelo Sr. Carlos Henrique dos Reis Lima, responsável pela Secretaria de Estado da Infraestrutura e Região Metropolitana de Manaus - SEINFRA, com fulcro no art. 1º, XXIII, da Lei nº 2.423/96 c/c art. 277, §4º, da Resolução nº 04/2002, TCE/AM; </w:t>
      </w:r>
      <w:r w:rsidR="00AE22F9" w:rsidRPr="009E118E">
        <w:rPr>
          <w:rFonts w:ascii="Arial Narrow" w:hAnsi="Arial Narrow" w:cs="Arial"/>
          <w:b/>
          <w:color w:val="000000"/>
          <w:sz w:val="24"/>
          <w:szCs w:val="24"/>
        </w:rPr>
        <w:t>9.2. Responder</w:t>
      </w:r>
      <w:r w:rsidR="00AE22F9" w:rsidRPr="009E118E">
        <w:rPr>
          <w:rFonts w:ascii="Arial Narrow" w:hAnsi="Arial Narrow" w:cs="Arial"/>
          <w:color w:val="000000"/>
          <w:sz w:val="24"/>
          <w:szCs w:val="24"/>
        </w:rPr>
        <w:t xml:space="preserve"> à autoridade consulente que é juridicamente possível a adoção de Diários de Obra em formato eletrônico, devendo-se encaminhar a ela, juntamente com Relatório</w:t>
      </w:r>
      <w:r w:rsidR="0019591C" w:rsidRPr="009E118E">
        <w:rPr>
          <w:rFonts w:ascii="Arial Narrow" w:hAnsi="Arial Narrow" w:cs="Arial"/>
          <w:color w:val="000000"/>
          <w:sz w:val="24"/>
          <w:szCs w:val="24"/>
        </w:rPr>
        <w:t>/V</w:t>
      </w:r>
      <w:r w:rsidR="00AE22F9" w:rsidRPr="009E118E">
        <w:rPr>
          <w:rFonts w:ascii="Arial Narrow" w:hAnsi="Arial Narrow" w:cs="Arial"/>
          <w:color w:val="000000"/>
          <w:sz w:val="24"/>
          <w:szCs w:val="24"/>
        </w:rPr>
        <w:t xml:space="preserve">oto e o Acórdão do Egrégio Tribunal Pleno, cópia da informação prestada pela Diretoria de Controle Externo de Obras Públicas; </w:t>
      </w:r>
      <w:r w:rsidR="00AE22F9" w:rsidRPr="009E118E">
        <w:rPr>
          <w:rFonts w:ascii="Arial Narrow" w:hAnsi="Arial Narrow" w:cs="Arial"/>
          <w:b/>
          <w:color w:val="000000"/>
          <w:sz w:val="24"/>
          <w:szCs w:val="24"/>
        </w:rPr>
        <w:t>9.3. Notificar</w:t>
      </w:r>
      <w:r w:rsidR="00AE22F9" w:rsidRPr="009E118E">
        <w:rPr>
          <w:rFonts w:ascii="Arial Narrow" w:hAnsi="Arial Narrow" w:cs="Arial"/>
          <w:color w:val="000000"/>
          <w:sz w:val="24"/>
          <w:szCs w:val="24"/>
        </w:rPr>
        <w:t xml:space="preserve"> o Sr. Carlos Henrique dos Reis Lima, responsável pela Secretaria de Estado da Infraestrutura e Região Metropolitana de Manaus - SEINFRA, para que tome ciência do decisório com cópia do deste Acórdão e do Relatório/Voto; </w:t>
      </w:r>
      <w:r w:rsidR="00AE22F9" w:rsidRPr="009E118E">
        <w:rPr>
          <w:rFonts w:ascii="Arial Narrow" w:hAnsi="Arial Narrow" w:cs="Arial"/>
          <w:b/>
          <w:color w:val="000000"/>
          <w:sz w:val="24"/>
          <w:szCs w:val="24"/>
        </w:rPr>
        <w:t>9.4. Arquivar</w:t>
      </w:r>
      <w:r w:rsidR="00AE22F9" w:rsidRPr="009E118E">
        <w:rPr>
          <w:rFonts w:ascii="Arial Narrow" w:hAnsi="Arial Narrow" w:cs="Arial"/>
          <w:color w:val="000000"/>
          <w:sz w:val="24"/>
          <w:szCs w:val="24"/>
        </w:rPr>
        <w:t xml:space="preserve"> o processo, após as providências cabíveis para o registro e a publicidade necessária do julgado.</w:t>
      </w:r>
      <w:r w:rsidR="00AE22F9"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16.008/2020 (Apenso: 11.584/2019)</w:t>
      </w:r>
      <w:r w:rsidR="00AE22F9" w:rsidRPr="009E118E">
        <w:rPr>
          <w:rFonts w:ascii="Arial Narrow" w:hAnsi="Arial Narrow" w:cs="Arial"/>
          <w:color w:val="000000"/>
          <w:sz w:val="24"/>
          <w:szCs w:val="24"/>
        </w:rPr>
        <w:t xml:space="preserve"> - Recurso de Reconsideração interposto pela Sra. Ana Patrícia </w:t>
      </w:r>
      <w:proofErr w:type="spellStart"/>
      <w:r w:rsidR="00AE22F9" w:rsidRPr="009E118E">
        <w:rPr>
          <w:rFonts w:ascii="Arial Narrow" w:hAnsi="Arial Narrow" w:cs="Arial"/>
          <w:color w:val="000000"/>
          <w:sz w:val="24"/>
          <w:szCs w:val="24"/>
        </w:rPr>
        <w:t>Cuvello</w:t>
      </w:r>
      <w:proofErr w:type="spellEnd"/>
      <w:r w:rsidR="00AE22F9" w:rsidRPr="009E118E">
        <w:rPr>
          <w:rFonts w:ascii="Arial Narrow" w:hAnsi="Arial Narrow" w:cs="Arial"/>
          <w:color w:val="000000"/>
          <w:sz w:val="24"/>
          <w:szCs w:val="24"/>
        </w:rPr>
        <w:t xml:space="preserve"> Veloso, em face do Acordão n° 619/2020-TCE-Tribunal Pleno, exarado nos autos do Processo n° 11.584/2019. </w:t>
      </w:r>
      <w:r w:rsidR="00AE22F9" w:rsidRPr="009E118E">
        <w:rPr>
          <w:rFonts w:ascii="Arial Narrow" w:hAnsi="Arial Narrow" w:cs="Arial"/>
          <w:i/>
          <w:color w:val="000000"/>
          <w:sz w:val="24"/>
          <w:szCs w:val="24"/>
        </w:rPr>
        <w:t xml:space="preserve">CONCEDIDO VISTA DOS AUTOS AO EXCELENTÍSSIMO SENHOR CONSELHEIRO JÚLIO ASSIS CORRÊA PINHEIRO. </w:t>
      </w:r>
      <w:r w:rsidR="00AE22F9" w:rsidRPr="009E118E">
        <w:rPr>
          <w:rFonts w:ascii="Arial Narrow" w:hAnsi="Arial Narrow" w:cs="Arial"/>
          <w:b/>
          <w:color w:val="000000"/>
          <w:sz w:val="24"/>
          <w:szCs w:val="24"/>
        </w:rPr>
        <w:t>CONSELHEIRO-RELATOR: JOSUÉ CLÁUDIO DE SOUZA FILHO. PROCESSO Nº 12.517/2017 (Apensos: 12.657/2017, 12.656/2017 e 15.812/2018)</w:t>
      </w:r>
      <w:r w:rsidR="00AE22F9" w:rsidRPr="009E118E">
        <w:rPr>
          <w:rFonts w:ascii="Arial Narrow" w:hAnsi="Arial Narrow" w:cs="Arial"/>
          <w:color w:val="000000"/>
          <w:sz w:val="24"/>
          <w:szCs w:val="24"/>
        </w:rPr>
        <w:t xml:space="preserve"> - Tomada de Contas Especial referente </w:t>
      </w:r>
      <w:proofErr w:type="gramStart"/>
      <w:r w:rsidR="00AE22F9" w:rsidRPr="009E118E">
        <w:rPr>
          <w:rFonts w:ascii="Arial Narrow" w:hAnsi="Arial Narrow" w:cs="Arial"/>
          <w:color w:val="000000"/>
          <w:sz w:val="24"/>
          <w:szCs w:val="24"/>
        </w:rPr>
        <w:t>a</w:t>
      </w:r>
      <w:proofErr w:type="gramEnd"/>
      <w:r w:rsidR="00AE22F9" w:rsidRPr="009E118E">
        <w:rPr>
          <w:rFonts w:ascii="Arial Narrow" w:hAnsi="Arial Narrow" w:cs="Arial"/>
          <w:color w:val="000000"/>
          <w:sz w:val="24"/>
          <w:szCs w:val="24"/>
        </w:rPr>
        <w:t xml:space="preserve"> 1ª parcela do Termo de Convênio n° 96/2014, firmado entre a Secretaria Estadual de Educação - SEDUC e a Prefeitura Municipal de Carauari. </w:t>
      </w:r>
      <w:r w:rsidR="00AE22F9" w:rsidRPr="009E118E">
        <w:rPr>
          <w:rFonts w:ascii="Arial Narrow" w:hAnsi="Arial Narrow" w:cs="Arial"/>
          <w:i/>
          <w:color w:val="000000"/>
          <w:sz w:val="24"/>
          <w:szCs w:val="24"/>
        </w:rPr>
        <w:t xml:space="preserve">CONCEDIDO VISTA DOS AUTOS AO EXCELENTÍSSIMO SENHOR CONSELHEIRO ARI JORGE MOUTINHO DA COSTA JÚNIOR. </w:t>
      </w:r>
      <w:r w:rsidR="00AE22F9" w:rsidRPr="009E118E">
        <w:rPr>
          <w:rFonts w:ascii="Arial Narrow" w:hAnsi="Arial Narrow" w:cs="Arial"/>
          <w:b/>
          <w:color w:val="000000"/>
          <w:sz w:val="24"/>
          <w:szCs w:val="24"/>
        </w:rPr>
        <w:t>PROCESSO Nº 15.812/2018 (Apensos: 12.517/2017, 12.657/2017, 12.656/2017)</w:t>
      </w:r>
      <w:r w:rsidR="00AE22F9" w:rsidRPr="009E118E">
        <w:rPr>
          <w:rFonts w:ascii="Arial Narrow" w:hAnsi="Arial Narrow" w:cs="Arial"/>
          <w:color w:val="000000"/>
          <w:sz w:val="24"/>
          <w:szCs w:val="24"/>
        </w:rPr>
        <w:t xml:space="preserve"> - Tomada de Contas referente </w:t>
      </w:r>
      <w:proofErr w:type="gramStart"/>
      <w:r w:rsidR="00AE22F9" w:rsidRPr="009E118E">
        <w:rPr>
          <w:rFonts w:ascii="Arial Narrow" w:hAnsi="Arial Narrow" w:cs="Arial"/>
          <w:color w:val="000000"/>
          <w:sz w:val="24"/>
          <w:szCs w:val="24"/>
        </w:rPr>
        <w:t>a</w:t>
      </w:r>
      <w:proofErr w:type="gramEnd"/>
      <w:r w:rsidR="00AE22F9" w:rsidRPr="009E118E">
        <w:rPr>
          <w:rFonts w:ascii="Arial Narrow" w:hAnsi="Arial Narrow" w:cs="Arial"/>
          <w:color w:val="000000"/>
          <w:sz w:val="24"/>
          <w:szCs w:val="24"/>
        </w:rPr>
        <w:t xml:space="preserve"> 4ª parcela do Termo de Convênio n° 96/2014, firmado entre a Secretaria Estadual de Educação - SEDUC e a Prefeitura Municipal de Carauari. </w:t>
      </w:r>
      <w:r w:rsidR="00AE22F9" w:rsidRPr="009E118E">
        <w:rPr>
          <w:rFonts w:ascii="Arial Narrow" w:hAnsi="Arial Narrow" w:cs="Arial"/>
          <w:i/>
          <w:color w:val="000000"/>
          <w:sz w:val="24"/>
          <w:szCs w:val="24"/>
        </w:rPr>
        <w:t xml:space="preserve">CONCEDIDO VISTA DOS AUTOS AO EXCELENTÍSSIMO SENHOR CONSELHEIRO ARI JORGE MOUTINHO DA COSTA JÚNIOR. </w:t>
      </w:r>
      <w:r w:rsidR="00AE22F9" w:rsidRPr="009E118E">
        <w:rPr>
          <w:rFonts w:ascii="Arial Narrow" w:hAnsi="Arial Narrow" w:cs="Arial"/>
          <w:b/>
          <w:color w:val="000000"/>
          <w:sz w:val="24"/>
          <w:szCs w:val="24"/>
        </w:rPr>
        <w:t>PROCESSO Nº 12.656/2017 (Apensos</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12.517/2017, 12.657/2017 e 15.812/2018)</w:t>
      </w:r>
      <w:r w:rsidR="00AE22F9" w:rsidRPr="009E118E">
        <w:rPr>
          <w:rFonts w:ascii="Arial Narrow" w:hAnsi="Arial Narrow" w:cs="Arial"/>
          <w:color w:val="000000"/>
          <w:sz w:val="24"/>
          <w:szCs w:val="24"/>
        </w:rPr>
        <w:t xml:space="preserve"> – Prestação de Contas referente </w:t>
      </w:r>
      <w:proofErr w:type="gramStart"/>
      <w:r w:rsidR="00AE22F9" w:rsidRPr="009E118E">
        <w:rPr>
          <w:rFonts w:ascii="Arial Narrow" w:hAnsi="Arial Narrow" w:cs="Arial"/>
          <w:color w:val="000000"/>
          <w:sz w:val="24"/>
          <w:szCs w:val="24"/>
        </w:rPr>
        <w:t>a</w:t>
      </w:r>
      <w:proofErr w:type="gramEnd"/>
      <w:r w:rsidR="00AE22F9" w:rsidRPr="009E118E">
        <w:rPr>
          <w:rFonts w:ascii="Arial Narrow" w:hAnsi="Arial Narrow" w:cs="Arial"/>
          <w:color w:val="000000"/>
          <w:sz w:val="24"/>
          <w:szCs w:val="24"/>
        </w:rPr>
        <w:t xml:space="preserve"> 2ª parcela do Termo de Convênio n° 096/2014, firmado entre a Secretaria Estadual de Educação - SEDUC e a Prefeitura Municipal de Carauari. </w:t>
      </w:r>
      <w:r w:rsidR="00AE22F9" w:rsidRPr="009E118E">
        <w:rPr>
          <w:rFonts w:ascii="Arial Narrow" w:hAnsi="Arial Narrow" w:cs="Arial"/>
          <w:i/>
          <w:color w:val="000000"/>
          <w:sz w:val="24"/>
          <w:szCs w:val="24"/>
        </w:rPr>
        <w:t xml:space="preserve">CONCEDIDO VISTA DOS AUTOS AO EXCELENTÍSSIMO SENHOR CONSELHEIRO ARI JORGE MOUTINHO DA COSTA JÚNIOR. </w:t>
      </w:r>
      <w:r w:rsidR="00AE22F9" w:rsidRPr="009E118E">
        <w:rPr>
          <w:rFonts w:ascii="Arial Narrow" w:hAnsi="Arial Narrow" w:cs="Arial"/>
          <w:b/>
          <w:color w:val="000000"/>
          <w:sz w:val="24"/>
          <w:szCs w:val="24"/>
        </w:rPr>
        <w:t>PROCESSO Nº 12.657/2017 (12.517/2017, 12.656/2017 e 15.812/2018)</w:t>
      </w:r>
      <w:r w:rsidR="00AE22F9" w:rsidRPr="009E118E">
        <w:rPr>
          <w:rFonts w:ascii="Arial Narrow" w:hAnsi="Arial Narrow" w:cs="Arial"/>
          <w:color w:val="000000"/>
          <w:sz w:val="24"/>
          <w:szCs w:val="24"/>
        </w:rPr>
        <w:t xml:space="preserve"> - Prestação de Contas referente </w:t>
      </w:r>
      <w:proofErr w:type="gramStart"/>
      <w:r w:rsidR="00AE22F9" w:rsidRPr="009E118E">
        <w:rPr>
          <w:rFonts w:ascii="Arial Narrow" w:hAnsi="Arial Narrow" w:cs="Arial"/>
          <w:color w:val="000000"/>
          <w:sz w:val="24"/>
          <w:szCs w:val="24"/>
        </w:rPr>
        <w:t>a</w:t>
      </w:r>
      <w:proofErr w:type="gramEnd"/>
      <w:r w:rsidR="00AE22F9" w:rsidRPr="009E118E">
        <w:rPr>
          <w:rFonts w:ascii="Arial Narrow" w:hAnsi="Arial Narrow" w:cs="Arial"/>
          <w:color w:val="000000"/>
          <w:sz w:val="24"/>
          <w:szCs w:val="24"/>
        </w:rPr>
        <w:t xml:space="preserve"> 3ª parcela do Termo de Convênio n° 96/2014, firmado entre a Secretaria Estadual de Educação - SEDUC e a Prefeitura Municipal de Carauari. </w:t>
      </w:r>
      <w:r w:rsidR="00AE22F9" w:rsidRPr="009E118E">
        <w:rPr>
          <w:rFonts w:ascii="Arial Narrow" w:hAnsi="Arial Narrow" w:cs="Arial"/>
          <w:i/>
          <w:color w:val="000000"/>
          <w:sz w:val="24"/>
          <w:szCs w:val="24"/>
        </w:rPr>
        <w:t xml:space="preserve">CONCEDIDO VISTA DOS AUTOS AO EXCELENTÍSSIMO SENHOR CONSELHEIRO ARI JORGE MOUTINHO DA COSTA JÚNIOR. </w:t>
      </w:r>
      <w:r w:rsidR="00AE22F9" w:rsidRPr="009E118E">
        <w:rPr>
          <w:rFonts w:ascii="Arial Narrow" w:hAnsi="Arial Narrow" w:cs="Arial"/>
          <w:b/>
          <w:color w:val="000000"/>
          <w:sz w:val="24"/>
          <w:szCs w:val="24"/>
        </w:rPr>
        <w:t>PROCESSO Nº 14.042/2019</w:t>
      </w:r>
      <w:r w:rsidR="00AE22F9" w:rsidRPr="009E118E">
        <w:rPr>
          <w:rFonts w:ascii="Arial Narrow" w:hAnsi="Arial Narrow" w:cs="Arial"/>
          <w:color w:val="000000"/>
          <w:sz w:val="24"/>
          <w:szCs w:val="24"/>
        </w:rPr>
        <w:t xml:space="preserve"> - Termo de Ajustamento de Gestão n° 001/2019 firmado entre o Tribunal de Contas do Estado do Amazonas e a Secretaria de Estado da Educação e Qualidade de Ensino - SEDUC. </w:t>
      </w:r>
      <w:r w:rsidR="00AE22F9" w:rsidRPr="009E118E">
        <w:rPr>
          <w:rFonts w:ascii="Arial Narrow" w:hAnsi="Arial Narrow" w:cs="Arial"/>
          <w:i/>
          <w:color w:val="000000"/>
          <w:sz w:val="24"/>
          <w:szCs w:val="24"/>
        </w:rPr>
        <w:t xml:space="preserve">PROCESSO RETIRADO DE PAUTA PELO RELATOR. </w:t>
      </w:r>
      <w:r w:rsidR="00AE22F9" w:rsidRPr="009E118E">
        <w:rPr>
          <w:rFonts w:ascii="Arial Narrow" w:hAnsi="Arial Narrow" w:cs="Arial"/>
          <w:b/>
          <w:color w:val="000000"/>
          <w:sz w:val="24"/>
          <w:szCs w:val="24"/>
        </w:rPr>
        <w:t>PROCESSO Nº 15.270/2020</w:t>
      </w:r>
      <w:r w:rsidR="00AE22F9" w:rsidRPr="009E118E">
        <w:rPr>
          <w:rFonts w:ascii="Arial Narrow" w:hAnsi="Arial Narrow" w:cs="Arial"/>
          <w:color w:val="000000"/>
          <w:sz w:val="24"/>
          <w:szCs w:val="24"/>
        </w:rPr>
        <w:t xml:space="preserve"> - Consulta </w:t>
      </w:r>
      <w:proofErr w:type="gramStart"/>
      <w:r w:rsidR="00AE22F9" w:rsidRPr="009E118E">
        <w:rPr>
          <w:rFonts w:ascii="Arial Narrow" w:hAnsi="Arial Narrow" w:cs="Arial"/>
          <w:color w:val="000000"/>
          <w:sz w:val="24"/>
          <w:szCs w:val="24"/>
        </w:rPr>
        <w:t>formulada</w:t>
      </w:r>
      <w:proofErr w:type="gramEnd"/>
      <w:r w:rsidR="00AE22F9" w:rsidRPr="009E118E">
        <w:rPr>
          <w:rFonts w:ascii="Arial Narrow" w:hAnsi="Arial Narrow" w:cs="Arial"/>
          <w:color w:val="000000"/>
          <w:sz w:val="24"/>
          <w:szCs w:val="24"/>
        </w:rPr>
        <w:t xml:space="preserve"> pelo Sr. José Augusto de Melo Neto, Diretor-Presidente do Centro de Educação Tecnológica do Amazonas - CETAM, solicitando desta Corte de Contas esclarecimentos acerca da execução das emendas impositivas decorrentes da Emenda Constitucional Estadual nº 101/2018.</w:t>
      </w:r>
      <w:r w:rsidR="00AE22F9" w:rsidRPr="009E118E">
        <w:rPr>
          <w:rFonts w:ascii="Arial Narrow" w:hAnsi="Arial Narrow" w:cs="Arial"/>
          <w:i/>
          <w:color w:val="000000"/>
          <w:sz w:val="24"/>
          <w:szCs w:val="24"/>
        </w:rPr>
        <w:t xml:space="preserve"> PROCESSO RETIRADO DE PAUTA PELO RELATOR. </w:t>
      </w:r>
      <w:r w:rsidR="00AE22F9" w:rsidRPr="009E118E">
        <w:rPr>
          <w:rFonts w:ascii="Arial Narrow" w:hAnsi="Arial Narrow" w:cs="Arial"/>
          <w:b/>
          <w:color w:val="000000"/>
          <w:sz w:val="24"/>
          <w:szCs w:val="24"/>
        </w:rPr>
        <w:t xml:space="preserve">CONSELHEIRO-RELATOR: ARI JORGE </w:t>
      </w:r>
      <w:r w:rsidR="00AE22F9" w:rsidRPr="009E118E">
        <w:rPr>
          <w:rFonts w:ascii="Arial Narrow" w:hAnsi="Arial Narrow" w:cs="Arial"/>
          <w:b/>
          <w:color w:val="000000"/>
          <w:sz w:val="24"/>
          <w:szCs w:val="24"/>
        </w:rPr>
        <w:lastRenderedPageBreak/>
        <w:t>MOUTINHO DA COSTA JÚNIOR.</w:t>
      </w:r>
      <w:r w:rsidR="00AE22F9"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11.000/2017</w:t>
      </w:r>
      <w:r w:rsidR="00AE22F9" w:rsidRPr="009E118E">
        <w:rPr>
          <w:rFonts w:ascii="Arial Narrow" w:hAnsi="Arial Narrow" w:cs="Arial"/>
          <w:color w:val="000000"/>
          <w:sz w:val="24"/>
          <w:szCs w:val="24"/>
        </w:rPr>
        <w:t xml:space="preserve"> - Prestação de Contas Anual da Câmara Municipal de Tefé, relativa ao exercício de 2016, sob a responsabilidade do Sr. João Paulo Rodrigues Nascimento. </w:t>
      </w:r>
      <w:r w:rsidR="00AE22F9" w:rsidRPr="009E118E">
        <w:rPr>
          <w:rFonts w:ascii="Arial Narrow" w:hAnsi="Arial Narrow" w:cs="Arial"/>
          <w:i/>
          <w:color w:val="000000"/>
          <w:sz w:val="24"/>
          <w:szCs w:val="24"/>
        </w:rPr>
        <w:t xml:space="preserve">PROCESSO RETIRADO DE PAUTA PELO RELATOR. </w:t>
      </w:r>
      <w:r w:rsidR="00AE22F9" w:rsidRPr="009E118E">
        <w:rPr>
          <w:rFonts w:ascii="Arial Narrow" w:hAnsi="Arial Narrow" w:cs="Arial"/>
          <w:b/>
          <w:color w:val="000000"/>
          <w:sz w:val="24"/>
          <w:szCs w:val="24"/>
        </w:rPr>
        <w:t>PROCESSO Nº 12.477/2020 (Apensos: 14.767/2019 e 11.403/2020)</w:t>
      </w:r>
      <w:r w:rsidR="00AE22F9" w:rsidRPr="009E118E">
        <w:rPr>
          <w:rFonts w:ascii="Arial Narrow" w:hAnsi="Arial Narrow" w:cs="Arial"/>
          <w:color w:val="000000"/>
          <w:sz w:val="24"/>
          <w:szCs w:val="24"/>
        </w:rPr>
        <w:t xml:space="preserve"> – Recurso Ordinário interposto pelo Fundo Previdenciário do Estado do Amazonas – Fundação </w:t>
      </w:r>
      <w:proofErr w:type="spellStart"/>
      <w:r w:rsidR="00AE22F9" w:rsidRPr="009E118E">
        <w:rPr>
          <w:rFonts w:ascii="Arial Narrow" w:hAnsi="Arial Narrow" w:cs="Arial"/>
          <w:color w:val="000000"/>
          <w:sz w:val="24"/>
          <w:szCs w:val="24"/>
        </w:rPr>
        <w:t>Amazonprev</w:t>
      </w:r>
      <w:proofErr w:type="spellEnd"/>
      <w:r w:rsidR="00AE22F9" w:rsidRPr="009E118E">
        <w:rPr>
          <w:rFonts w:ascii="Arial Narrow" w:hAnsi="Arial Narrow" w:cs="Arial"/>
          <w:color w:val="000000"/>
          <w:sz w:val="24"/>
          <w:szCs w:val="24"/>
        </w:rPr>
        <w:t>, em face da Decisão nº 2308/2019–TCE–Segunda Câmara, exarada nos autos do Processo nº 14.767/2019.</w:t>
      </w:r>
      <w:r w:rsidR="00AE22F9" w:rsidRPr="009E118E">
        <w:rPr>
          <w:rFonts w:ascii="Arial Narrow" w:hAnsi="Arial Narrow" w:cs="Arial"/>
          <w:b/>
          <w:color w:val="000000"/>
          <w:sz w:val="24"/>
          <w:szCs w:val="24"/>
        </w:rPr>
        <w:t xml:space="preserve"> ACÓRDÃO Nº 131/2021: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III, alínea “f”, item 3,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divergência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8.1. Arquivar</w:t>
      </w:r>
      <w:r w:rsidR="00AE22F9" w:rsidRPr="009E118E">
        <w:rPr>
          <w:rFonts w:ascii="Arial Narrow" w:hAnsi="Arial Narrow" w:cs="Arial"/>
          <w:color w:val="000000"/>
          <w:sz w:val="24"/>
          <w:szCs w:val="24"/>
        </w:rPr>
        <w:t xml:space="preserve"> o processo, por perda de objeto, nos termos do art. 127, da Lei n.º 2.423/96, c/c o art. 485, inciso VI, do CPC/2015, observado o Relatório/Voto desta Relatoria no Processo de n.º 11.403/2020, em apenso.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Convocado Alípio Reis Firmo Filho (art. 65 do Regimento Interno).</w:t>
      </w:r>
      <w:r w:rsidR="00AE22F9" w:rsidRPr="009E118E">
        <w:rPr>
          <w:rFonts w:ascii="Arial Narrow" w:hAnsi="Arial Narrow" w:cs="Arial"/>
          <w:i/>
          <w:color w:val="000000"/>
          <w:sz w:val="24"/>
          <w:szCs w:val="24"/>
        </w:rPr>
        <w:t xml:space="preserve"> </w:t>
      </w:r>
      <w:r w:rsidR="00AE22F9" w:rsidRPr="009E118E">
        <w:rPr>
          <w:rFonts w:ascii="Arial Narrow" w:hAnsi="Arial Narrow" w:cs="Arial"/>
          <w:b/>
          <w:sz w:val="24"/>
          <w:szCs w:val="24"/>
        </w:rPr>
        <w:t xml:space="preserve">PROCESSO Nº 11.403/2020 (Apensos: </w:t>
      </w:r>
      <w:proofErr w:type="gramStart"/>
      <w:r w:rsidR="00AE22F9" w:rsidRPr="009E118E">
        <w:rPr>
          <w:rFonts w:ascii="Arial Narrow" w:hAnsi="Arial Narrow" w:cs="Arial"/>
          <w:b/>
          <w:sz w:val="24"/>
          <w:szCs w:val="24"/>
        </w:rPr>
        <w:t>12.477/2020, 14.767/2019</w:t>
      </w:r>
      <w:proofErr w:type="gramEnd"/>
      <w:r w:rsidR="00AE22F9" w:rsidRPr="009E118E">
        <w:rPr>
          <w:rFonts w:ascii="Arial Narrow" w:hAnsi="Arial Narrow" w:cs="Arial"/>
          <w:b/>
          <w:sz w:val="24"/>
          <w:szCs w:val="24"/>
        </w:rPr>
        <w:t>)</w:t>
      </w:r>
      <w:r w:rsidR="00AE22F9" w:rsidRPr="009E118E">
        <w:rPr>
          <w:rFonts w:ascii="Arial Narrow" w:hAnsi="Arial Narrow" w:cs="Arial"/>
          <w:sz w:val="24"/>
          <w:szCs w:val="24"/>
        </w:rPr>
        <w:t xml:space="preserve"> - Recurso Ordinário interposto pela Sra. Lucia Maria Cera Cardoso Campos, em face da Decisão nº 2308/2019-TCE-Segunda Câmara, exarada nos autos do Processo nº 14.767/2019.</w:t>
      </w:r>
      <w:r w:rsidR="00AE22F9" w:rsidRPr="009E118E">
        <w:rPr>
          <w:rFonts w:ascii="Arial Narrow" w:hAnsi="Arial Narrow" w:cs="Arial"/>
          <w:b/>
          <w:sz w:val="24"/>
          <w:szCs w:val="24"/>
        </w:rPr>
        <w:t xml:space="preserve"> Advogados: </w:t>
      </w:r>
      <w:proofErr w:type="spellStart"/>
      <w:r w:rsidR="00AE22F9" w:rsidRPr="009E118E">
        <w:rPr>
          <w:rFonts w:ascii="Arial Narrow" w:hAnsi="Arial Narrow" w:cs="Arial"/>
          <w:sz w:val="24"/>
          <w:szCs w:val="24"/>
        </w:rPr>
        <w:t>Ednylza</w:t>
      </w:r>
      <w:proofErr w:type="spellEnd"/>
      <w:r w:rsidR="00AE22F9" w:rsidRPr="009E118E">
        <w:rPr>
          <w:rFonts w:ascii="Arial Narrow" w:hAnsi="Arial Narrow" w:cs="Arial"/>
          <w:sz w:val="24"/>
          <w:szCs w:val="24"/>
        </w:rPr>
        <w:t xml:space="preserve"> de Sá Barbosa Monteiro – OAB/AM 14189, Giovanna </w:t>
      </w:r>
      <w:proofErr w:type="spellStart"/>
      <w:r w:rsidR="00AE22F9" w:rsidRPr="009E118E">
        <w:rPr>
          <w:rFonts w:ascii="Arial Narrow" w:hAnsi="Arial Narrow" w:cs="Arial"/>
          <w:sz w:val="24"/>
          <w:szCs w:val="24"/>
        </w:rPr>
        <w:t>Previatti</w:t>
      </w:r>
      <w:proofErr w:type="spellEnd"/>
      <w:r w:rsidR="00AE22F9" w:rsidRPr="009E118E">
        <w:rPr>
          <w:rFonts w:ascii="Arial Narrow" w:hAnsi="Arial Narrow" w:cs="Arial"/>
          <w:sz w:val="24"/>
          <w:szCs w:val="24"/>
        </w:rPr>
        <w:t xml:space="preserve"> Ramos de Barros – OAB/AM 14503 e Rodrigo </w:t>
      </w:r>
      <w:proofErr w:type="spellStart"/>
      <w:r w:rsidR="00AE22F9" w:rsidRPr="009E118E">
        <w:rPr>
          <w:rFonts w:ascii="Arial Narrow" w:hAnsi="Arial Narrow" w:cs="Arial"/>
          <w:sz w:val="24"/>
          <w:szCs w:val="24"/>
        </w:rPr>
        <w:t>Keison</w:t>
      </w:r>
      <w:proofErr w:type="spellEnd"/>
      <w:r w:rsidR="00AE22F9" w:rsidRPr="009E118E">
        <w:rPr>
          <w:rFonts w:ascii="Arial Narrow" w:hAnsi="Arial Narrow" w:cs="Arial"/>
          <w:sz w:val="24"/>
          <w:szCs w:val="24"/>
        </w:rPr>
        <w:t xml:space="preserve"> Monteiro da Silva – OAB/AM 14205.</w:t>
      </w:r>
      <w:r w:rsidR="00AE22F9" w:rsidRPr="009E118E">
        <w:rPr>
          <w:rFonts w:ascii="Arial Narrow" w:hAnsi="Arial Narrow" w:cs="Arial"/>
          <w:b/>
          <w:sz w:val="24"/>
          <w:szCs w:val="24"/>
        </w:rPr>
        <w:t xml:space="preserve"> ACÓRDÃO Nº 132/2021:</w:t>
      </w:r>
      <w:r w:rsidR="00AE22F9" w:rsidRPr="009E118E">
        <w:rPr>
          <w:rFonts w:ascii="Arial Narrow" w:hAnsi="Arial Narrow" w:cs="Arial"/>
          <w:sz w:val="24"/>
          <w:szCs w:val="24"/>
        </w:rPr>
        <w:t xml:space="preserve"> 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III, alínea “f”, item 3,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divergência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xml:space="preserve">, no sentido de: </w:t>
      </w:r>
      <w:r w:rsidR="00AE22F9" w:rsidRPr="009E118E">
        <w:rPr>
          <w:rFonts w:ascii="Arial Narrow" w:hAnsi="Arial Narrow" w:cs="Arial"/>
          <w:b/>
          <w:sz w:val="24"/>
          <w:szCs w:val="24"/>
        </w:rPr>
        <w:t xml:space="preserve">8.1. Conhecer </w:t>
      </w:r>
      <w:r w:rsidR="00AE22F9" w:rsidRPr="009E118E">
        <w:rPr>
          <w:rFonts w:ascii="Arial Narrow" w:hAnsi="Arial Narrow" w:cs="Arial"/>
          <w:sz w:val="24"/>
          <w:szCs w:val="24"/>
        </w:rPr>
        <w:t xml:space="preserve">do Recurso Ordinário interposto pela Sra. Lucia Maria Cera Cardoso Campos, em face da Decisão n.º 2308/2019, prolatada na 11ª Sessão Ordinária da Segunda Câmara, ocorrida em 18 de novembro de 2019, (fls. 72/73 do Processo nº 14.767/2019, em apenso), considerando que restou demonstrado o adimplemento de todos os requisitos de admissibilidade; </w:t>
      </w:r>
      <w:r w:rsidR="00AE22F9" w:rsidRPr="009E118E">
        <w:rPr>
          <w:rFonts w:ascii="Arial Narrow" w:hAnsi="Arial Narrow" w:cs="Arial"/>
          <w:b/>
          <w:sz w:val="24"/>
          <w:szCs w:val="24"/>
        </w:rPr>
        <w:t xml:space="preserve">8.2. Dar Provimento </w:t>
      </w:r>
      <w:r w:rsidR="00AE22F9" w:rsidRPr="009E118E">
        <w:rPr>
          <w:rFonts w:ascii="Arial Narrow" w:hAnsi="Arial Narrow" w:cs="Arial"/>
          <w:sz w:val="24"/>
          <w:szCs w:val="24"/>
        </w:rPr>
        <w:t xml:space="preserve">ao Recurso Ordinário interposto pela Sra. Lucia Maria Cera Cardoso Campos, em face da Decisão n.º 2308/2019, prolatada na 11ª Sessão Ordinária da Segunda Câmara, ocorrida em 18 de novembro de 2019, (fls. 72/73 do Processo nº 14.767/2019, em apenso), no sentido de alterar as disposições dos itens 7.1 e 7.2 do referido julgado, nos seguintes termos: </w:t>
      </w:r>
      <w:proofErr w:type="gramStart"/>
      <w:r w:rsidR="00AE22F9" w:rsidRPr="009E118E">
        <w:rPr>
          <w:rFonts w:ascii="Arial Narrow" w:hAnsi="Arial Narrow" w:cs="Arial"/>
          <w:b/>
          <w:sz w:val="24"/>
          <w:szCs w:val="24"/>
        </w:rPr>
        <w:t xml:space="preserve">“ </w:t>
      </w:r>
      <w:proofErr w:type="gramEnd"/>
      <w:r w:rsidR="00AE22F9" w:rsidRPr="009E118E">
        <w:rPr>
          <w:rFonts w:ascii="Arial Narrow" w:hAnsi="Arial Narrow" w:cs="Arial"/>
          <w:b/>
          <w:sz w:val="24"/>
          <w:szCs w:val="24"/>
        </w:rPr>
        <w:t xml:space="preserve">7.1. Julgar legal </w:t>
      </w:r>
      <w:r w:rsidR="00AE22F9" w:rsidRPr="009E118E">
        <w:rPr>
          <w:rFonts w:ascii="Arial Narrow" w:hAnsi="Arial Narrow" w:cs="Arial"/>
          <w:sz w:val="24"/>
          <w:szCs w:val="24"/>
        </w:rPr>
        <w:t xml:space="preserve">o ato de aposentadoria da Sra. Lucia Maria Cera Cardoso Campos, no cargo de enfermeiro, classe A, referência 1, matrícula nº 161.010-4B, do Quadro Suplementar da Secretaria de Estado da Saúde – SUSAM, publicado no DOE, em 16 de maio de 2019; </w:t>
      </w:r>
      <w:r w:rsidR="00AE22F9" w:rsidRPr="009E118E">
        <w:rPr>
          <w:rFonts w:ascii="Arial Narrow" w:hAnsi="Arial Narrow" w:cs="Arial"/>
          <w:b/>
          <w:sz w:val="24"/>
          <w:szCs w:val="24"/>
        </w:rPr>
        <w:t xml:space="preserve">7.2. Determinar </w:t>
      </w:r>
      <w:r w:rsidR="00AE22F9" w:rsidRPr="009E118E">
        <w:rPr>
          <w:rFonts w:ascii="Arial Narrow" w:hAnsi="Arial Narrow" w:cs="Arial"/>
          <w:sz w:val="24"/>
          <w:szCs w:val="24"/>
        </w:rPr>
        <w:t xml:space="preserve">registro ao ato </w:t>
      </w:r>
      <w:proofErr w:type="spellStart"/>
      <w:r w:rsidR="00AE22F9" w:rsidRPr="009E118E">
        <w:rPr>
          <w:rFonts w:ascii="Arial Narrow" w:hAnsi="Arial Narrow" w:cs="Arial"/>
          <w:sz w:val="24"/>
          <w:szCs w:val="24"/>
        </w:rPr>
        <w:t>aposentatório</w:t>
      </w:r>
      <w:proofErr w:type="spellEnd"/>
      <w:r w:rsidR="00AE22F9" w:rsidRPr="009E118E">
        <w:rPr>
          <w:rFonts w:ascii="Arial Narrow" w:hAnsi="Arial Narrow" w:cs="Arial"/>
          <w:sz w:val="24"/>
          <w:szCs w:val="24"/>
        </w:rPr>
        <w:t xml:space="preserve">, concedido em favor da Sra. Lucia Maria Cera Cardoso Campos, nos termos regimentais. ” </w:t>
      </w:r>
      <w:r w:rsidR="00AE22F9" w:rsidRPr="009E118E">
        <w:rPr>
          <w:rFonts w:ascii="Arial Narrow" w:hAnsi="Arial Narrow" w:cs="Arial"/>
          <w:b/>
          <w:sz w:val="24"/>
          <w:szCs w:val="24"/>
        </w:rPr>
        <w:t xml:space="preserve">8.3. Arquivar </w:t>
      </w:r>
      <w:proofErr w:type="gramStart"/>
      <w:r w:rsidR="00AE22F9" w:rsidRPr="009E118E">
        <w:rPr>
          <w:rFonts w:ascii="Arial Narrow" w:hAnsi="Arial Narrow" w:cs="Arial"/>
          <w:sz w:val="24"/>
          <w:szCs w:val="24"/>
        </w:rPr>
        <w:t>após</w:t>
      </w:r>
      <w:proofErr w:type="gramEnd"/>
      <w:r w:rsidR="00AE22F9" w:rsidRPr="009E118E">
        <w:rPr>
          <w:rFonts w:ascii="Arial Narrow" w:hAnsi="Arial Narrow" w:cs="Arial"/>
          <w:sz w:val="24"/>
          <w:szCs w:val="24"/>
        </w:rPr>
        <w:t xml:space="preserve"> expirados os prazos legais, arquivar os autos.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Convocado Alípio Reis Firmo Filho (art. 65 do Regimento Interno).</w:t>
      </w:r>
      <w:r w:rsidR="00AE22F9"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15.812/2020 (Apensos: 15.324/2020, 15.327/2020, 15.325/2020 e 15.326/2020)</w:t>
      </w:r>
      <w:r w:rsidR="00AE22F9" w:rsidRPr="009E118E">
        <w:rPr>
          <w:rFonts w:ascii="Arial Narrow" w:hAnsi="Arial Narrow" w:cs="Arial"/>
          <w:color w:val="000000"/>
          <w:sz w:val="24"/>
          <w:szCs w:val="24"/>
        </w:rPr>
        <w:t xml:space="preserve"> - Recurso de Revisão interposto pelo Sr. Gedeão Timóteo Amorim, em face do Acordão n° 884//2017-TCE-Tribunal Pleno, exarado nos autos do Processo n° 15.325/2020. </w:t>
      </w:r>
      <w:r w:rsidR="00AE22F9" w:rsidRPr="009E118E">
        <w:rPr>
          <w:rFonts w:ascii="Arial Narrow" w:hAnsi="Arial Narrow" w:cs="Arial"/>
          <w:b/>
          <w:color w:val="000000"/>
          <w:sz w:val="24"/>
          <w:szCs w:val="24"/>
        </w:rPr>
        <w:t xml:space="preserve">Advogados: </w:t>
      </w:r>
      <w:proofErr w:type="gramStart"/>
      <w:r w:rsidR="00AE22F9" w:rsidRPr="009E118E">
        <w:rPr>
          <w:rFonts w:ascii="Arial Narrow" w:hAnsi="Arial Narrow" w:cs="Arial"/>
          <w:color w:val="000000"/>
          <w:sz w:val="24"/>
          <w:szCs w:val="24"/>
        </w:rPr>
        <w:t>Leda Mourão</w:t>
      </w:r>
      <w:proofErr w:type="gramEnd"/>
      <w:r w:rsidR="00AE22F9" w:rsidRPr="009E118E">
        <w:rPr>
          <w:rFonts w:ascii="Arial Narrow" w:hAnsi="Arial Narrow" w:cs="Arial"/>
          <w:color w:val="000000"/>
          <w:sz w:val="24"/>
          <w:szCs w:val="24"/>
        </w:rPr>
        <w:t xml:space="preserve"> da Silva - OAB/AM 10.276, Patrícia de Lima Linhares - OAB/AM 11.193 e Pedro Paulo Sousa Lira - OAB/AM 11.414.</w:t>
      </w:r>
      <w:r w:rsidR="00AE22F9" w:rsidRPr="009E118E">
        <w:rPr>
          <w:rFonts w:ascii="Arial Narrow" w:hAnsi="Arial Narrow" w:cs="Arial"/>
          <w:b/>
          <w:color w:val="000000"/>
          <w:sz w:val="24"/>
          <w:szCs w:val="24"/>
        </w:rPr>
        <w:t xml:space="preserve"> ACÓRDÃO Nº 133/2021: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art.11, inciso III, alínea “g”,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Excelentíssimo Senhor Conselheiro-Relator</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xml:space="preserve">, no sentido de: </w:t>
      </w:r>
      <w:r w:rsidR="00AE22F9" w:rsidRPr="009E118E">
        <w:rPr>
          <w:rFonts w:ascii="Arial Narrow" w:hAnsi="Arial Narrow" w:cs="Arial"/>
          <w:b/>
          <w:sz w:val="24"/>
          <w:szCs w:val="24"/>
        </w:rPr>
        <w:t>8.1. Conhecer</w:t>
      </w:r>
      <w:r w:rsidR="00AE22F9" w:rsidRPr="009E118E">
        <w:rPr>
          <w:rFonts w:ascii="Arial Narrow" w:hAnsi="Arial Narrow" w:cs="Arial"/>
          <w:sz w:val="24"/>
          <w:szCs w:val="24"/>
        </w:rPr>
        <w:t xml:space="preserve"> do Recurso de Revisão interposto pelo Sr. Gedeão Timóteo Amorim, por estarem presentes todos os requisitos de admissibilidade elencados no art. 145, c/c art. 157, da Resolução TCE/AM n.º 4/2002; </w:t>
      </w:r>
      <w:r w:rsidR="00AE22F9" w:rsidRPr="009E118E">
        <w:rPr>
          <w:rFonts w:ascii="Arial Narrow" w:hAnsi="Arial Narrow" w:cs="Arial"/>
          <w:b/>
          <w:sz w:val="24"/>
          <w:szCs w:val="24"/>
        </w:rPr>
        <w:t>8.2. Negar Provimento, no mérito,</w:t>
      </w:r>
      <w:r w:rsidR="00AE22F9" w:rsidRPr="009E118E">
        <w:rPr>
          <w:rFonts w:ascii="Arial Narrow" w:hAnsi="Arial Narrow" w:cs="Arial"/>
          <w:sz w:val="24"/>
          <w:szCs w:val="24"/>
        </w:rPr>
        <w:t xml:space="preserve"> ao Recurso de Revisão interposto pelo Sr. Gedeão Timóteo Amorim, mantendo-se inalterado o Acórdão n.º 884/2017-TCE-Tribunal Pleno, exarado nos autos do processo n.º 15.325/2020 </w:t>
      </w:r>
      <w:r w:rsidR="00AE22F9" w:rsidRPr="009E118E">
        <w:rPr>
          <w:rFonts w:ascii="Arial Narrow" w:hAnsi="Arial Narrow" w:cs="Arial"/>
          <w:sz w:val="24"/>
          <w:szCs w:val="24"/>
        </w:rPr>
        <w:lastRenderedPageBreak/>
        <w:t xml:space="preserve">(Processo Físico n.º 5150/2013); </w:t>
      </w:r>
      <w:r w:rsidR="00AE22F9" w:rsidRPr="009E118E">
        <w:rPr>
          <w:rFonts w:ascii="Arial Narrow" w:hAnsi="Arial Narrow" w:cs="Arial"/>
          <w:b/>
          <w:sz w:val="24"/>
          <w:szCs w:val="24"/>
        </w:rPr>
        <w:t>8.3. Dar ciência</w:t>
      </w:r>
      <w:r w:rsidR="00AE22F9" w:rsidRPr="009E118E">
        <w:rPr>
          <w:rFonts w:ascii="Arial Narrow" w:hAnsi="Arial Narrow" w:cs="Arial"/>
          <w:sz w:val="24"/>
          <w:szCs w:val="24"/>
        </w:rPr>
        <w:t xml:space="preserve"> ao Recorrente, Sr. Gedeão Timóteo Amorim, por meio de seus representantes legais, do teor da decisão; </w:t>
      </w:r>
      <w:r w:rsidR="00AE22F9" w:rsidRPr="009E118E">
        <w:rPr>
          <w:rFonts w:ascii="Arial Narrow" w:hAnsi="Arial Narrow" w:cs="Arial"/>
          <w:b/>
          <w:sz w:val="24"/>
          <w:szCs w:val="24"/>
        </w:rPr>
        <w:t>8.4. Arquivar</w:t>
      </w:r>
      <w:r w:rsidR="00AE22F9" w:rsidRPr="009E118E">
        <w:rPr>
          <w:rFonts w:ascii="Arial Narrow" w:hAnsi="Arial Narrow" w:cs="Arial"/>
          <w:sz w:val="24"/>
          <w:szCs w:val="24"/>
        </w:rPr>
        <w:t xml:space="preserve"> o processo, </w:t>
      </w:r>
      <w:proofErr w:type="gramStart"/>
      <w:r w:rsidR="00AE22F9" w:rsidRPr="009E118E">
        <w:rPr>
          <w:rFonts w:ascii="Arial Narrow" w:hAnsi="Arial Narrow" w:cs="Arial"/>
          <w:sz w:val="24"/>
          <w:szCs w:val="24"/>
        </w:rPr>
        <w:t>após</w:t>
      </w:r>
      <w:proofErr w:type="gramEnd"/>
      <w:r w:rsidR="00AE22F9" w:rsidRPr="009E118E">
        <w:rPr>
          <w:rFonts w:ascii="Arial Narrow" w:hAnsi="Arial Narrow" w:cs="Arial"/>
          <w:sz w:val="24"/>
          <w:szCs w:val="24"/>
        </w:rPr>
        <w:t xml:space="preserve"> expirados os prazos legais, devolvendo-se o processo n.º 15.325/2020 (Processo Físico n.º 5150/2013), apenso, ao seu respectivo Relator, para as providências cabíveis. </w:t>
      </w:r>
      <w:r w:rsidR="00AE22F9" w:rsidRPr="009E118E">
        <w:rPr>
          <w:rFonts w:ascii="Arial Narrow" w:hAnsi="Arial Narrow" w:cs="Arial"/>
          <w:b/>
          <w:sz w:val="24"/>
          <w:szCs w:val="24"/>
        </w:rPr>
        <w:t>Declaração de Impedimento: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Conselheiro Érico Xavier Desterro e Silva e Conselheiro Convocado Alípio Reis Firmo Filho (art. 65 do Regimento Interno).</w:t>
      </w:r>
      <w:r w:rsidR="00AE22F9"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CONSELHEIRA-RELATORA: YARA AMAZÔNIA LINS RODRIGUES DOS SANTOS.</w:t>
      </w:r>
      <w:r w:rsidR="00AE22F9"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14.007/2020</w:t>
      </w:r>
      <w:r w:rsidR="00AE22F9" w:rsidRPr="009E118E">
        <w:rPr>
          <w:rFonts w:ascii="Arial Narrow" w:hAnsi="Arial Narrow" w:cs="Arial"/>
          <w:color w:val="000000"/>
          <w:sz w:val="24"/>
          <w:szCs w:val="24"/>
        </w:rPr>
        <w:t xml:space="preserve"> – Representação com pedido de Medida Cautelar formulada pela empresa Andrei Carlos Barroso Muniz </w:t>
      </w:r>
      <w:proofErr w:type="spellStart"/>
      <w:r w:rsidR="00AE22F9" w:rsidRPr="009E118E">
        <w:rPr>
          <w:rFonts w:ascii="Arial Narrow" w:hAnsi="Arial Narrow" w:cs="Arial"/>
          <w:color w:val="000000"/>
          <w:sz w:val="24"/>
          <w:szCs w:val="24"/>
        </w:rPr>
        <w:t>Eireli</w:t>
      </w:r>
      <w:proofErr w:type="spellEnd"/>
      <w:r w:rsidR="00AE22F9" w:rsidRPr="009E118E">
        <w:rPr>
          <w:rFonts w:ascii="Arial Narrow" w:hAnsi="Arial Narrow" w:cs="Arial"/>
          <w:color w:val="000000"/>
          <w:sz w:val="24"/>
          <w:szCs w:val="24"/>
        </w:rPr>
        <w:t>, em face da Central de Medicamentos da Secretaria de Estado da Saúde do Amazonas - CEMA, em razão de possíveis irregularidades.</w:t>
      </w:r>
      <w:r w:rsidR="00AE22F9" w:rsidRPr="009E118E">
        <w:rPr>
          <w:rFonts w:ascii="Arial Narrow" w:hAnsi="Arial Narrow" w:cs="Arial"/>
          <w:b/>
          <w:color w:val="000000"/>
          <w:sz w:val="24"/>
          <w:szCs w:val="24"/>
        </w:rPr>
        <w:t xml:space="preserve"> Advogado: </w:t>
      </w:r>
      <w:r w:rsidR="00AE22F9" w:rsidRPr="009E118E">
        <w:rPr>
          <w:rFonts w:ascii="Arial Narrow" w:hAnsi="Arial Narrow" w:cs="Arial"/>
          <w:color w:val="000000"/>
          <w:sz w:val="24"/>
          <w:szCs w:val="24"/>
        </w:rPr>
        <w:t>Jamil Ribeiro da Silva – OAB/AM 7167.</w:t>
      </w:r>
      <w:r w:rsidR="00AE22F9" w:rsidRPr="009E118E">
        <w:rPr>
          <w:rFonts w:ascii="Arial Narrow" w:hAnsi="Arial Narrow" w:cs="Arial"/>
          <w:b/>
          <w:color w:val="000000"/>
          <w:sz w:val="24"/>
          <w:szCs w:val="24"/>
        </w:rPr>
        <w:t xml:space="preserve"> ACÓRDÃO Nº 134/2021: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IV, alínea “i”,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da</w:t>
      </w:r>
      <w:r w:rsidR="00AE22F9" w:rsidRPr="009E118E">
        <w:rPr>
          <w:rFonts w:ascii="Arial Narrow" w:hAnsi="Arial Narrow" w:cs="Arial"/>
          <w:sz w:val="24"/>
          <w:szCs w:val="24"/>
        </w:rPr>
        <w:t xml:space="preserve"> Excelentíssima Senhor</w:t>
      </w:r>
      <w:r w:rsidR="00AE22F9" w:rsidRPr="009E118E">
        <w:rPr>
          <w:rFonts w:ascii="Arial Narrow" w:hAnsi="Arial Narrow" w:cs="Arial"/>
          <w:noProof/>
          <w:sz w:val="24"/>
          <w:szCs w:val="24"/>
        </w:rPr>
        <w:t>a</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Conselheira-Relatora</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xml:space="preserve">, no sentido de: </w:t>
      </w:r>
      <w:r w:rsidR="00AE22F9" w:rsidRPr="009E118E">
        <w:rPr>
          <w:rFonts w:ascii="Arial Narrow" w:hAnsi="Arial Narrow" w:cs="Arial"/>
          <w:b/>
          <w:color w:val="000000"/>
          <w:sz w:val="24"/>
          <w:szCs w:val="24"/>
        </w:rPr>
        <w:t>9.1. Conhecer</w:t>
      </w:r>
      <w:r w:rsidR="00AE22F9" w:rsidRPr="009E118E">
        <w:rPr>
          <w:rFonts w:ascii="Arial Narrow" w:hAnsi="Arial Narrow" w:cs="Arial"/>
          <w:color w:val="000000"/>
          <w:sz w:val="24"/>
          <w:szCs w:val="24"/>
        </w:rPr>
        <w:t xml:space="preserve"> da Representação da Empresa Andrei Carlos Barroso Muniz </w:t>
      </w:r>
      <w:proofErr w:type="spellStart"/>
      <w:r w:rsidR="00AE22F9" w:rsidRPr="009E118E">
        <w:rPr>
          <w:rFonts w:ascii="Arial Narrow" w:hAnsi="Arial Narrow" w:cs="Arial"/>
          <w:color w:val="000000"/>
          <w:sz w:val="24"/>
          <w:szCs w:val="24"/>
        </w:rPr>
        <w:t>Eirelli</w:t>
      </w:r>
      <w:proofErr w:type="spellEnd"/>
      <w:r w:rsidR="00AE22F9" w:rsidRPr="009E118E">
        <w:rPr>
          <w:rFonts w:ascii="Arial Narrow" w:hAnsi="Arial Narrow" w:cs="Arial"/>
          <w:color w:val="000000"/>
          <w:sz w:val="24"/>
          <w:szCs w:val="24"/>
        </w:rPr>
        <w:t xml:space="preserve">, por ter sido formulada sob a égide do artigo 288, da Resolução nº. 004/2002 – TCE-AM; </w:t>
      </w:r>
      <w:r w:rsidR="00AE22F9" w:rsidRPr="009E118E">
        <w:rPr>
          <w:rFonts w:ascii="Arial Narrow" w:hAnsi="Arial Narrow" w:cs="Arial"/>
          <w:b/>
          <w:color w:val="000000"/>
          <w:sz w:val="24"/>
          <w:szCs w:val="24"/>
        </w:rPr>
        <w:t>9.2. Julgar Improcedente</w:t>
      </w:r>
      <w:r w:rsidR="00AE22F9" w:rsidRPr="009E118E">
        <w:rPr>
          <w:rFonts w:ascii="Arial Narrow" w:hAnsi="Arial Narrow" w:cs="Arial"/>
          <w:color w:val="000000"/>
          <w:sz w:val="24"/>
          <w:szCs w:val="24"/>
        </w:rPr>
        <w:t xml:space="preserve"> a Representação da Empresa Andrei Carlos Barroso Muniz </w:t>
      </w:r>
      <w:proofErr w:type="spellStart"/>
      <w:r w:rsidR="00AE22F9" w:rsidRPr="009E118E">
        <w:rPr>
          <w:rFonts w:ascii="Arial Narrow" w:hAnsi="Arial Narrow" w:cs="Arial"/>
          <w:color w:val="000000"/>
          <w:sz w:val="24"/>
          <w:szCs w:val="24"/>
        </w:rPr>
        <w:t>Eirelli</w:t>
      </w:r>
      <w:proofErr w:type="spellEnd"/>
      <w:r w:rsidR="00AE22F9" w:rsidRPr="009E118E">
        <w:rPr>
          <w:rFonts w:ascii="Arial Narrow" w:hAnsi="Arial Narrow" w:cs="Arial"/>
          <w:color w:val="000000"/>
          <w:sz w:val="24"/>
          <w:szCs w:val="24"/>
        </w:rPr>
        <w:t xml:space="preserve">, por não restarem demonstrados o descumprimento ilegal da ordem cronológica de pagamento pela Central de Medicamento dos Amazonas – CEMA; </w:t>
      </w:r>
      <w:r w:rsidR="00AE22F9" w:rsidRPr="009E118E">
        <w:rPr>
          <w:rFonts w:ascii="Arial Narrow" w:hAnsi="Arial Narrow" w:cs="Arial"/>
          <w:b/>
          <w:color w:val="000000"/>
          <w:sz w:val="24"/>
          <w:szCs w:val="24"/>
        </w:rPr>
        <w:t>9.3. Determinar</w:t>
      </w:r>
      <w:r w:rsidR="00AE22F9" w:rsidRPr="009E118E">
        <w:rPr>
          <w:rFonts w:ascii="Arial Narrow" w:hAnsi="Arial Narrow" w:cs="Arial"/>
          <w:color w:val="000000"/>
          <w:sz w:val="24"/>
          <w:szCs w:val="24"/>
        </w:rPr>
        <w:t xml:space="preserve"> à Secretaria do Tribunal Pleno que oficie o Representado, dando-lhe ciência do teor da decisão e, após sua publicação, remeta os autos ao arquivo. </w:t>
      </w:r>
      <w:r w:rsidR="00AE22F9" w:rsidRPr="009E118E">
        <w:rPr>
          <w:rFonts w:ascii="Arial Narrow" w:hAnsi="Arial Narrow" w:cs="Arial"/>
          <w:b/>
          <w:color w:val="000000"/>
          <w:sz w:val="24"/>
          <w:szCs w:val="24"/>
        </w:rPr>
        <w:t>PROCESSO Nº 14.132/2020</w:t>
      </w:r>
      <w:r w:rsidR="00AE22F9" w:rsidRPr="009E118E">
        <w:rPr>
          <w:rFonts w:ascii="Arial Narrow" w:hAnsi="Arial Narrow" w:cs="Arial"/>
          <w:color w:val="000000"/>
          <w:sz w:val="24"/>
          <w:szCs w:val="24"/>
        </w:rPr>
        <w:t xml:space="preserve"> - Representação com pedido de Medida Cautelar interposta pela empresa Mill Taxi Aéreo Ltda., em face da Secretaria de Estado da Casa Militar, em razão de possíveis irregularidades no Pregão Eletrônico n° 1071/2019-CSC.</w:t>
      </w:r>
      <w:r w:rsidR="00AE22F9" w:rsidRPr="009E118E">
        <w:rPr>
          <w:rFonts w:ascii="Arial Narrow" w:hAnsi="Arial Narrow" w:cs="Arial"/>
          <w:b/>
          <w:color w:val="000000"/>
          <w:sz w:val="24"/>
          <w:szCs w:val="24"/>
        </w:rPr>
        <w:t xml:space="preserve"> Advogados: </w:t>
      </w:r>
      <w:r w:rsidR="00AE22F9" w:rsidRPr="009E118E">
        <w:rPr>
          <w:rFonts w:ascii="Arial Narrow" w:hAnsi="Arial Narrow" w:cs="Arial"/>
          <w:color w:val="000000"/>
          <w:sz w:val="24"/>
          <w:szCs w:val="24"/>
        </w:rPr>
        <w:t>Davis d’Albuquerque Braga – OAB/AM 5081, Rodrigo Araújo Rebelo d’Albuquerque - OAB/AM 12.324 e Willian Daniel Brasil David – OAB/AM 6796.</w:t>
      </w:r>
      <w:r w:rsidR="00AE22F9" w:rsidRPr="009E118E">
        <w:rPr>
          <w:rFonts w:ascii="Arial Narrow" w:hAnsi="Arial Narrow" w:cs="Arial"/>
          <w:b/>
          <w:color w:val="000000"/>
          <w:sz w:val="24"/>
          <w:szCs w:val="24"/>
        </w:rPr>
        <w:t xml:space="preserve"> ACÓRDÃO Nº 135/2021: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IV, alínea “i”,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da</w:t>
      </w:r>
      <w:r w:rsidR="00AE22F9" w:rsidRPr="009E118E">
        <w:rPr>
          <w:rFonts w:ascii="Arial Narrow" w:hAnsi="Arial Narrow" w:cs="Arial"/>
          <w:sz w:val="24"/>
          <w:szCs w:val="24"/>
        </w:rPr>
        <w:t xml:space="preserve"> Excelentíssima Senhor</w:t>
      </w:r>
      <w:r w:rsidR="00AE22F9" w:rsidRPr="009E118E">
        <w:rPr>
          <w:rFonts w:ascii="Arial Narrow" w:hAnsi="Arial Narrow" w:cs="Arial"/>
          <w:noProof/>
          <w:sz w:val="24"/>
          <w:szCs w:val="24"/>
        </w:rPr>
        <w:t>a</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Conselheira-Relatora</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sz w:val="24"/>
          <w:szCs w:val="24"/>
        </w:rPr>
        <w:t>9.1. Conhecer</w:t>
      </w:r>
      <w:r w:rsidR="00AE22F9" w:rsidRPr="009E118E">
        <w:rPr>
          <w:rFonts w:ascii="Arial Narrow" w:hAnsi="Arial Narrow" w:cs="Arial"/>
          <w:sz w:val="24"/>
          <w:szCs w:val="24"/>
        </w:rPr>
        <w:t xml:space="preserve"> da Representação da Empresa Mill Taxi Aéreo </w:t>
      </w:r>
      <w:proofErr w:type="spellStart"/>
      <w:r w:rsidR="00AE22F9" w:rsidRPr="009E118E">
        <w:rPr>
          <w:rFonts w:ascii="Arial Narrow" w:hAnsi="Arial Narrow" w:cs="Arial"/>
          <w:sz w:val="24"/>
          <w:szCs w:val="24"/>
        </w:rPr>
        <w:t>Ltda</w:t>
      </w:r>
      <w:proofErr w:type="spellEnd"/>
      <w:r w:rsidR="00AE22F9" w:rsidRPr="009E118E">
        <w:rPr>
          <w:rFonts w:ascii="Arial Narrow" w:hAnsi="Arial Narrow" w:cs="Arial"/>
          <w:sz w:val="24"/>
          <w:szCs w:val="24"/>
        </w:rPr>
        <w:t xml:space="preserve">, por ter sido a mesma interposta sob </w:t>
      </w:r>
      <w:proofErr w:type="gramStart"/>
      <w:r w:rsidR="00AE22F9" w:rsidRPr="009E118E">
        <w:rPr>
          <w:rFonts w:ascii="Arial Narrow" w:hAnsi="Arial Narrow" w:cs="Arial"/>
          <w:sz w:val="24"/>
          <w:szCs w:val="24"/>
        </w:rPr>
        <w:t>à</w:t>
      </w:r>
      <w:proofErr w:type="gramEnd"/>
      <w:r w:rsidR="00AE22F9" w:rsidRPr="009E118E">
        <w:rPr>
          <w:rFonts w:ascii="Arial Narrow" w:hAnsi="Arial Narrow" w:cs="Arial"/>
          <w:sz w:val="24"/>
          <w:szCs w:val="24"/>
        </w:rPr>
        <w:t xml:space="preserve"> égide do Art. 288 da Resolução 004/2002 – TCE/AM; </w:t>
      </w:r>
      <w:r w:rsidR="00AE22F9" w:rsidRPr="009E118E">
        <w:rPr>
          <w:rFonts w:ascii="Arial Narrow" w:hAnsi="Arial Narrow" w:cs="Arial"/>
          <w:b/>
          <w:sz w:val="24"/>
          <w:szCs w:val="24"/>
        </w:rPr>
        <w:t>9.2. Arquivar</w:t>
      </w:r>
      <w:r w:rsidR="00AE22F9" w:rsidRPr="009E118E">
        <w:rPr>
          <w:rFonts w:ascii="Arial Narrow" w:hAnsi="Arial Narrow" w:cs="Arial"/>
          <w:sz w:val="24"/>
          <w:szCs w:val="24"/>
        </w:rPr>
        <w:t xml:space="preserve"> o processo, sem julgamento do mérito, por perda de objeto; </w:t>
      </w:r>
      <w:r w:rsidR="00AE22F9" w:rsidRPr="009E118E">
        <w:rPr>
          <w:rFonts w:ascii="Arial Narrow" w:hAnsi="Arial Narrow" w:cs="Arial"/>
          <w:b/>
          <w:sz w:val="24"/>
          <w:szCs w:val="24"/>
        </w:rPr>
        <w:t>9.3. Determinar</w:t>
      </w:r>
      <w:r w:rsidR="00AE22F9" w:rsidRPr="009E118E">
        <w:rPr>
          <w:rFonts w:ascii="Arial Narrow" w:hAnsi="Arial Narrow" w:cs="Arial"/>
          <w:sz w:val="24"/>
          <w:szCs w:val="24"/>
        </w:rPr>
        <w:t xml:space="preserve"> à Secretaria do Pleno que dê ciência da decisão aos interessados, devendo, após, os autos serem remetidos para o arquivo. </w:t>
      </w:r>
      <w:r w:rsidR="00AE22F9" w:rsidRPr="009E118E">
        <w:rPr>
          <w:rFonts w:ascii="Arial Narrow" w:hAnsi="Arial Narrow" w:cs="Arial"/>
          <w:b/>
          <w:color w:val="000000"/>
          <w:sz w:val="24"/>
          <w:szCs w:val="24"/>
        </w:rPr>
        <w:t>PROCESSO Nº 15.932/2020 (Apenso: 15.931/2020)</w:t>
      </w:r>
      <w:r w:rsidR="00AE22F9" w:rsidRPr="009E118E">
        <w:rPr>
          <w:rFonts w:ascii="Arial Narrow" w:hAnsi="Arial Narrow" w:cs="Arial"/>
          <w:color w:val="000000"/>
          <w:sz w:val="24"/>
          <w:szCs w:val="24"/>
        </w:rPr>
        <w:t xml:space="preserve"> - Representação com pedido de Medida Cautelar interposta pela Sociedade de Enfermeiros Obstetras e </w:t>
      </w:r>
      <w:proofErr w:type="spellStart"/>
      <w:r w:rsidR="00AE22F9" w:rsidRPr="009E118E">
        <w:rPr>
          <w:rFonts w:ascii="Arial Narrow" w:hAnsi="Arial Narrow" w:cs="Arial"/>
          <w:color w:val="000000"/>
          <w:sz w:val="24"/>
          <w:szCs w:val="24"/>
        </w:rPr>
        <w:t>Neonatologistas</w:t>
      </w:r>
      <w:proofErr w:type="spellEnd"/>
      <w:r w:rsidR="00AE22F9" w:rsidRPr="009E118E">
        <w:rPr>
          <w:rFonts w:ascii="Arial Narrow" w:hAnsi="Arial Narrow" w:cs="Arial"/>
          <w:color w:val="000000"/>
          <w:sz w:val="24"/>
          <w:szCs w:val="24"/>
        </w:rPr>
        <w:t xml:space="preserve"> - SEFON, em face da Secretaria de Estado de Saúde - SUSAM, em razão da suspensão imediata do Pregão Presencial nº 1053/2018-CGL, por possíveis irregularidades.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Diego Américo Costa e Silva - OAB/AM 5819 e Gabriela de Brito Coimbra – OAB/AM 8889.</w:t>
      </w:r>
      <w:r w:rsidR="00AE22F9" w:rsidRPr="009E118E">
        <w:rPr>
          <w:rFonts w:ascii="Arial Narrow" w:hAnsi="Arial Narrow" w:cs="Arial"/>
          <w:b/>
          <w:color w:val="000000"/>
          <w:sz w:val="24"/>
          <w:szCs w:val="24"/>
        </w:rPr>
        <w:t xml:space="preserve"> ACÓRDÃO Nº 136/2021: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IV, alínea “i”,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da</w:t>
      </w:r>
      <w:r w:rsidR="00AE22F9" w:rsidRPr="009E118E">
        <w:rPr>
          <w:rFonts w:ascii="Arial Narrow" w:hAnsi="Arial Narrow" w:cs="Arial"/>
          <w:sz w:val="24"/>
          <w:szCs w:val="24"/>
        </w:rPr>
        <w:t xml:space="preserve"> Excelentíssima Senhor</w:t>
      </w:r>
      <w:r w:rsidR="00AE22F9" w:rsidRPr="009E118E">
        <w:rPr>
          <w:rFonts w:ascii="Arial Narrow" w:hAnsi="Arial Narrow" w:cs="Arial"/>
          <w:noProof/>
          <w:sz w:val="24"/>
          <w:szCs w:val="24"/>
        </w:rPr>
        <w:t>a</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Conselheira-Relatora</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no sentido de:</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9.1. Conhecer</w:t>
      </w:r>
      <w:r w:rsidR="00AE22F9" w:rsidRPr="009E118E">
        <w:rPr>
          <w:rFonts w:ascii="Arial Narrow" w:hAnsi="Arial Narrow" w:cs="Arial"/>
          <w:color w:val="000000"/>
          <w:sz w:val="24"/>
          <w:szCs w:val="24"/>
        </w:rPr>
        <w:t xml:space="preserve"> da Representação da Sociedade de Enfermeiros Obstetras e </w:t>
      </w:r>
      <w:proofErr w:type="spellStart"/>
      <w:r w:rsidR="00AE22F9" w:rsidRPr="009E118E">
        <w:rPr>
          <w:rFonts w:ascii="Arial Narrow" w:hAnsi="Arial Narrow" w:cs="Arial"/>
          <w:color w:val="000000"/>
          <w:sz w:val="24"/>
          <w:szCs w:val="24"/>
        </w:rPr>
        <w:t>Neonatologistas</w:t>
      </w:r>
      <w:proofErr w:type="spellEnd"/>
      <w:r w:rsidR="00AE22F9" w:rsidRPr="009E118E">
        <w:rPr>
          <w:rFonts w:ascii="Arial Narrow" w:hAnsi="Arial Narrow" w:cs="Arial"/>
          <w:color w:val="000000"/>
          <w:sz w:val="24"/>
          <w:szCs w:val="24"/>
        </w:rPr>
        <w:t xml:space="preserve"> S.S, por ter sido a mesma interposta sob </w:t>
      </w:r>
      <w:proofErr w:type="gramStart"/>
      <w:r w:rsidR="00AE22F9" w:rsidRPr="009E118E">
        <w:rPr>
          <w:rFonts w:ascii="Arial Narrow" w:hAnsi="Arial Narrow" w:cs="Arial"/>
          <w:color w:val="000000"/>
          <w:sz w:val="24"/>
          <w:szCs w:val="24"/>
        </w:rPr>
        <w:t>à</w:t>
      </w:r>
      <w:proofErr w:type="gramEnd"/>
      <w:r w:rsidR="00AE22F9" w:rsidRPr="009E118E">
        <w:rPr>
          <w:rFonts w:ascii="Arial Narrow" w:hAnsi="Arial Narrow" w:cs="Arial"/>
          <w:color w:val="000000"/>
          <w:sz w:val="24"/>
          <w:szCs w:val="24"/>
        </w:rPr>
        <w:t xml:space="preserve"> égide do Art. 288 da Resolução 004/2002 – TCE/AM; </w:t>
      </w:r>
      <w:r w:rsidR="00AE22F9" w:rsidRPr="009E118E">
        <w:rPr>
          <w:rFonts w:ascii="Arial Narrow" w:hAnsi="Arial Narrow" w:cs="Arial"/>
          <w:b/>
          <w:color w:val="000000"/>
          <w:sz w:val="24"/>
          <w:szCs w:val="24"/>
        </w:rPr>
        <w:t>9.2. Julgar Improcedente</w:t>
      </w:r>
      <w:r w:rsidR="00AE22F9" w:rsidRPr="009E118E">
        <w:rPr>
          <w:rFonts w:ascii="Arial Narrow" w:hAnsi="Arial Narrow" w:cs="Arial"/>
          <w:color w:val="000000"/>
          <w:sz w:val="24"/>
          <w:szCs w:val="24"/>
        </w:rPr>
        <w:t xml:space="preserve"> a Representação da Sociedade de Enfermeiros Obstetras e </w:t>
      </w:r>
      <w:proofErr w:type="spellStart"/>
      <w:r w:rsidR="00AE22F9" w:rsidRPr="009E118E">
        <w:rPr>
          <w:rFonts w:ascii="Arial Narrow" w:hAnsi="Arial Narrow" w:cs="Arial"/>
          <w:color w:val="000000"/>
          <w:sz w:val="24"/>
          <w:szCs w:val="24"/>
        </w:rPr>
        <w:t>Neonatologistas</w:t>
      </w:r>
      <w:proofErr w:type="spellEnd"/>
      <w:r w:rsidR="00AE22F9" w:rsidRPr="009E118E">
        <w:rPr>
          <w:rFonts w:ascii="Arial Narrow" w:hAnsi="Arial Narrow" w:cs="Arial"/>
          <w:color w:val="000000"/>
          <w:sz w:val="24"/>
          <w:szCs w:val="24"/>
        </w:rPr>
        <w:t xml:space="preserve"> S.S, tendo em vista a inexistência das irregularidades apontadas; </w:t>
      </w:r>
      <w:r w:rsidR="00AE22F9" w:rsidRPr="009E118E">
        <w:rPr>
          <w:rFonts w:ascii="Arial Narrow" w:hAnsi="Arial Narrow" w:cs="Arial"/>
          <w:b/>
          <w:color w:val="000000"/>
          <w:sz w:val="24"/>
          <w:szCs w:val="24"/>
        </w:rPr>
        <w:t>9.3. Determinar</w:t>
      </w:r>
      <w:r w:rsidR="00AE22F9" w:rsidRPr="009E118E">
        <w:rPr>
          <w:rFonts w:ascii="Arial Narrow" w:hAnsi="Arial Narrow" w:cs="Arial"/>
          <w:color w:val="000000"/>
          <w:sz w:val="24"/>
          <w:szCs w:val="24"/>
        </w:rPr>
        <w:t xml:space="preserve"> à Secretaria do Pleno que dê ciência da decisão aos interessados, devendo, após, os autos serem remetidos para o arquivo. </w:t>
      </w:r>
      <w:r w:rsidR="00AE22F9" w:rsidRPr="009E118E">
        <w:rPr>
          <w:rFonts w:ascii="Arial Narrow" w:hAnsi="Arial Narrow" w:cs="Arial"/>
          <w:b/>
          <w:color w:val="000000"/>
          <w:sz w:val="24"/>
          <w:szCs w:val="24"/>
        </w:rPr>
        <w:t>PROCESSO Nº 15.931/2020</w:t>
      </w:r>
      <w:r w:rsidR="00AE22F9" w:rsidRPr="009E118E">
        <w:rPr>
          <w:rFonts w:ascii="Arial Narrow" w:hAnsi="Arial Narrow" w:cs="Arial"/>
          <w:color w:val="000000"/>
          <w:sz w:val="24"/>
          <w:szCs w:val="24"/>
        </w:rPr>
        <w:t xml:space="preserve"> </w:t>
      </w:r>
      <w:r w:rsidR="00AE22F9" w:rsidRPr="009E118E">
        <w:rPr>
          <w:rFonts w:ascii="Arial Narrow" w:hAnsi="Arial Narrow" w:cs="Arial"/>
          <w:b/>
          <w:color w:val="000000"/>
          <w:sz w:val="24"/>
          <w:szCs w:val="24"/>
        </w:rPr>
        <w:t>(</w:t>
      </w:r>
      <w:r w:rsidR="00AE22F9" w:rsidRPr="009E118E">
        <w:rPr>
          <w:rFonts w:ascii="Arial Narrow" w:hAnsi="Arial Narrow" w:cs="Arial"/>
          <w:b/>
          <w:sz w:val="24"/>
          <w:szCs w:val="24"/>
        </w:rPr>
        <w:t xml:space="preserve">Apensos: </w:t>
      </w:r>
      <w:r w:rsidR="00AE22F9" w:rsidRPr="009E118E">
        <w:rPr>
          <w:rFonts w:ascii="Arial Narrow" w:hAnsi="Arial Narrow" w:cs="Arial"/>
          <w:b/>
          <w:noProof/>
          <w:sz w:val="24"/>
          <w:szCs w:val="24"/>
        </w:rPr>
        <w:t xml:space="preserve">15.932/2020) - </w:t>
      </w:r>
      <w:r w:rsidR="00AE22F9" w:rsidRPr="009E118E">
        <w:rPr>
          <w:rFonts w:ascii="Arial Narrow" w:hAnsi="Arial Narrow" w:cs="Arial"/>
          <w:color w:val="000000"/>
          <w:sz w:val="24"/>
          <w:szCs w:val="24"/>
        </w:rPr>
        <w:t xml:space="preserve">Representação com pedido de Medida Cautelar interposto pela Cooperativa de Enfermeiros do Amazonas - COOPEAM, contra o Ato Administrativo tomado dentro do Pregão Eletrônico nº 1053/18-CGL/AM. </w:t>
      </w:r>
      <w:r w:rsidR="00AE22F9" w:rsidRPr="009E118E">
        <w:rPr>
          <w:rFonts w:ascii="Arial Narrow" w:hAnsi="Arial Narrow" w:cs="Arial"/>
          <w:b/>
          <w:color w:val="000000"/>
          <w:sz w:val="24"/>
          <w:szCs w:val="24"/>
        </w:rPr>
        <w:t xml:space="preserve">Advogados: </w:t>
      </w:r>
      <w:r w:rsidR="00AE22F9" w:rsidRPr="009E118E">
        <w:rPr>
          <w:rFonts w:ascii="Arial Narrow" w:hAnsi="Arial Narrow" w:cs="Arial"/>
          <w:color w:val="000000"/>
          <w:sz w:val="24"/>
          <w:szCs w:val="24"/>
        </w:rPr>
        <w:t xml:space="preserve">Ney Bastos Soares </w:t>
      </w:r>
      <w:r w:rsidR="00AE22F9" w:rsidRPr="009E118E">
        <w:rPr>
          <w:rFonts w:ascii="Arial Narrow" w:hAnsi="Arial Narrow" w:cs="Arial"/>
          <w:color w:val="000000"/>
          <w:sz w:val="24"/>
          <w:szCs w:val="24"/>
        </w:rPr>
        <w:lastRenderedPageBreak/>
        <w:t>Junior – OAB/AM 4336.</w:t>
      </w:r>
      <w:r w:rsidR="00AE22F9" w:rsidRPr="009E118E">
        <w:rPr>
          <w:rFonts w:ascii="Arial Narrow" w:hAnsi="Arial Narrow" w:cs="Arial"/>
          <w:b/>
          <w:color w:val="000000"/>
          <w:sz w:val="24"/>
          <w:szCs w:val="24"/>
        </w:rPr>
        <w:t xml:space="preserve"> ACÓRDÃO Nº 137/2021:</w:t>
      </w:r>
      <w:r w:rsidR="00AE22F9" w:rsidRPr="009E118E">
        <w:rPr>
          <w:rFonts w:ascii="Arial Narrow" w:hAnsi="Arial Narrow" w:cs="Arial"/>
          <w:color w:val="000000"/>
          <w:sz w:val="24"/>
          <w:szCs w:val="24"/>
        </w:rPr>
        <w:t xml:space="preserve"> </w:t>
      </w:r>
      <w:r w:rsidR="00AE22F9" w:rsidRPr="009E118E">
        <w:rPr>
          <w:rFonts w:ascii="Arial Narrow" w:hAnsi="Arial Narrow" w:cs="Arial"/>
          <w:sz w:val="24"/>
          <w:szCs w:val="24"/>
        </w:rPr>
        <w:t xml:space="preserve">Vistos, relatados e discutidos estes autos acima identificados, </w:t>
      </w:r>
      <w:r w:rsidR="00AE22F9" w:rsidRPr="009E118E">
        <w:rPr>
          <w:rFonts w:ascii="Arial Narrow" w:hAnsi="Arial Narrow" w:cs="Arial"/>
          <w:b/>
          <w:sz w:val="24"/>
          <w:szCs w:val="24"/>
        </w:rPr>
        <w:t xml:space="preserve">ACORDAM </w:t>
      </w:r>
      <w:proofErr w:type="gramStart"/>
      <w:r w:rsidR="00AE22F9" w:rsidRPr="009E118E">
        <w:rPr>
          <w:rFonts w:ascii="Arial Narrow" w:hAnsi="Arial Narrow" w:cs="Arial"/>
          <w:sz w:val="24"/>
          <w:szCs w:val="24"/>
        </w:rPr>
        <w:t>os Excelentíssimos</w:t>
      </w:r>
      <w:proofErr w:type="gramEnd"/>
      <w:r w:rsidR="00AE22F9" w:rsidRPr="009E118E">
        <w:rPr>
          <w:rFonts w:ascii="Arial Narrow" w:hAnsi="Arial Narrow" w:cs="Arial"/>
          <w:sz w:val="24"/>
          <w:szCs w:val="24"/>
        </w:rPr>
        <w:t xml:space="preserve"> Senhores Conselheiros do Tribunal de Contas do Estado do Amazonas, reunidos em Sessão </w:t>
      </w:r>
      <w:r w:rsidR="00AE22F9" w:rsidRPr="009E118E">
        <w:rPr>
          <w:rFonts w:ascii="Arial Narrow" w:hAnsi="Arial Narrow" w:cs="Arial"/>
          <w:noProof/>
          <w:sz w:val="24"/>
          <w:szCs w:val="24"/>
        </w:rPr>
        <w:t>do</w:t>
      </w:r>
      <w:r w:rsidR="00AE22F9" w:rsidRPr="009E118E">
        <w:rPr>
          <w:rFonts w:ascii="Arial Narrow" w:hAnsi="Arial Narrow" w:cs="Arial"/>
          <w:sz w:val="24"/>
          <w:szCs w:val="24"/>
        </w:rPr>
        <w:t xml:space="preserve"> </w:t>
      </w:r>
      <w:r w:rsidR="00AE22F9" w:rsidRPr="009E118E">
        <w:rPr>
          <w:rFonts w:ascii="Arial Narrow" w:hAnsi="Arial Narrow" w:cs="Arial"/>
          <w:b/>
          <w:noProof/>
          <w:sz w:val="24"/>
          <w:szCs w:val="24"/>
        </w:rPr>
        <w:t>Tribunal Pleno</w:t>
      </w:r>
      <w:r w:rsidR="00AE22F9" w:rsidRPr="009E118E">
        <w:rPr>
          <w:rFonts w:ascii="Arial Narrow" w:hAnsi="Arial Narrow" w:cs="Arial"/>
          <w:sz w:val="24"/>
          <w:szCs w:val="24"/>
        </w:rPr>
        <w:t>, no exercício da competência atribuída</w:t>
      </w:r>
      <w:r w:rsidR="00AE22F9" w:rsidRPr="009E118E">
        <w:rPr>
          <w:rFonts w:ascii="Arial Narrow" w:hAnsi="Arial Narrow" w:cs="Arial"/>
          <w:noProof/>
          <w:sz w:val="24"/>
          <w:szCs w:val="24"/>
        </w:rPr>
        <w:t xml:space="preserve"> pelo art. 11, inciso IV, alínea “i”, da Resolução nº 04/2002-TCE/AM</w:t>
      </w:r>
      <w:r w:rsidR="00AE22F9" w:rsidRPr="009E118E">
        <w:rPr>
          <w:rFonts w:ascii="Arial Narrow" w:hAnsi="Arial Narrow" w:cs="Arial"/>
          <w:sz w:val="24"/>
          <w:szCs w:val="24"/>
        </w:rPr>
        <w:t>,</w:t>
      </w:r>
      <w:r w:rsidR="00AE22F9" w:rsidRPr="009E118E">
        <w:rPr>
          <w:rFonts w:ascii="Arial Narrow" w:hAnsi="Arial Narrow" w:cs="Arial"/>
          <w:b/>
          <w:noProof/>
          <w:sz w:val="24"/>
          <w:szCs w:val="24"/>
        </w:rPr>
        <w:t xml:space="preserve"> à unanimidade,</w:t>
      </w:r>
      <w:r w:rsidR="00AE22F9" w:rsidRPr="009E118E">
        <w:rPr>
          <w:rFonts w:ascii="Arial Narrow" w:hAnsi="Arial Narrow" w:cs="Arial"/>
          <w:b/>
          <w:sz w:val="24"/>
          <w:szCs w:val="24"/>
        </w:rPr>
        <w:t xml:space="preserve"> </w:t>
      </w:r>
      <w:r w:rsidR="00AE22F9" w:rsidRPr="009E118E">
        <w:rPr>
          <w:rFonts w:ascii="Arial Narrow" w:hAnsi="Arial Narrow" w:cs="Arial"/>
          <w:sz w:val="24"/>
          <w:szCs w:val="24"/>
        </w:rPr>
        <w:t>nos termos d</w:t>
      </w:r>
      <w:r w:rsidR="00AE22F9" w:rsidRPr="009E118E">
        <w:rPr>
          <w:rFonts w:ascii="Arial Narrow" w:hAnsi="Arial Narrow" w:cs="Arial"/>
          <w:noProof/>
          <w:sz w:val="24"/>
          <w:szCs w:val="24"/>
        </w:rPr>
        <w:t>o voto</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da</w:t>
      </w:r>
      <w:r w:rsidR="00AE22F9" w:rsidRPr="009E118E">
        <w:rPr>
          <w:rFonts w:ascii="Arial Narrow" w:hAnsi="Arial Narrow" w:cs="Arial"/>
          <w:sz w:val="24"/>
          <w:szCs w:val="24"/>
        </w:rPr>
        <w:t xml:space="preserve"> Excelentíssima Senhor</w:t>
      </w:r>
      <w:r w:rsidR="00AE22F9" w:rsidRPr="009E118E">
        <w:rPr>
          <w:rFonts w:ascii="Arial Narrow" w:hAnsi="Arial Narrow" w:cs="Arial"/>
          <w:noProof/>
          <w:sz w:val="24"/>
          <w:szCs w:val="24"/>
        </w:rPr>
        <w:t>a</w:t>
      </w:r>
      <w:r w:rsidR="00AE22F9" w:rsidRPr="009E118E">
        <w:rPr>
          <w:rFonts w:ascii="Arial Narrow" w:hAnsi="Arial Narrow" w:cs="Arial"/>
          <w:sz w:val="24"/>
          <w:szCs w:val="24"/>
        </w:rPr>
        <w:t xml:space="preserve"> </w:t>
      </w:r>
      <w:r w:rsidR="00AE22F9" w:rsidRPr="009E118E">
        <w:rPr>
          <w:rFonts w:ascii="Arial Narrow" w:hAnsi="Arial Narrow" w:cs="Arial"/>
          <w:noProof/>
          <w:sz w:val="24"/>
          <w:szCs w:val="24"/>
        </w:rPr>
        <w:t>Conselheira-Relatora</w:t>
      </w:r>
      <w:r w:rsidR="00AE22F9" w:rsidRPr="009E118E">
        <w:rPr>
          <w:rFonts w:ascii="Arial Narrow" w:hAnsi="Arial Narrow" w:cs="Arial"/>
          <w:b/>
          <w:noProof/>
          <w:sz w:val="24"/>
          <w:szCs w:val="24"/>
        </w:rPr>
        <w:t>, em consonância</w:t>
      </w:r>
      <w:r w:rsidR="00AE22F9" w:rsidRPr="009E118E">
        <w:rPr>
          <w:rFonts w:ascii="Arial Narrow" w:hAnsi="Arial Narrow" w:cs="Arial"/>
          <w:noProof/>
          <w:sz w:val="24"/>
          <w:szCs w:val="24"/>
        </w:rPr>
        <w:t xml:space="preserve"> com pronunciamento do Ministério Público junto a este Tribunal</w:t>
      </w:r>
      <w:r w:rsidR="00AE22F9" w:rsidRPr="009E118E">
        <w:rPr>
          <w:rFonts w:ascii="Arial Narrow" w:hAnsi="Arial Narrow" w:cs="Arial"/>
          <w:sz w:val="24"/>
          <w:szCs w:val="24"/>
        </w:rPr>
        <w:t xml:space="preserve">, no sentido de: </w:t>
      </w:r>
      <w:r w:rsidR="00AE22F9" w:rsidRPr="009E118E">
        <w:rPr>
          <w:rFonts w:ascii="Arial Narrow" w:hAnsi="Arial Narrow" w:cs="Arial"/>
          <w:b/>
          <w:color w:val="000000"/>
          <w:sz w:val="24"/>
          <w:szCs w:val="24"/>
        </w:rPr>
        <w:t>9.1. Conhecer</w:t>
      </w:r>
      <w:r w:rsidR="00AE22F9" w:rsidRPr="009E118E">
        <w:rPr>
          <w:rFonts w:ascii="Arial Narrow" w:hAnsi="Arial Narrow" w:cs="Arial"/>
          <w:color w:val="000000"/>
          <w:sz w:val="24"/>
          <w:szCs w:val="24"/>
        </w:rPr>
        <w:t xml:space="preserve"> da Representação da COOPEAM - Coop. Enfermeiros do Amazonas, por ter sido a mesma interposta sob </w:t>
      </w:r>
      <w:proofErr w:type="gramStart"/>
      <w:r w:rsidR="00AE22F9" w:rsidRPr="009E118E">
        <w:rPr>
          <w:rFonts w:ascii="Arial Narrow" w:hAnsi="Arial Narrow" w:cs="Arial"/>
          <w:color w:val="000000"/>
          <w:sz w:val="24"/>
          <w:szCs w:val="24"/>
        </w:rPr>
        <w:t>à</w:t>
      </w:r>
      <w:proofErr w:type="gramEnd"/>
      <w:r w:rsidR="00AE22F9" w:rsidRPr="009E118E">
        <w:rPr>
          <w:rFonts w:ascii="Arial Narrow" w:hAnsi="Arial Narrow" w:cs="Arial"/>
          <w:color w:val="000000"/>
          <w:sz w:val="24"/>
          <w:szCs w:val="24"/>
        </w:rPr>
        <w:t xml:space="preserve"> égide do Art. 288 da Resolução 004/2002 – TCE/AM; </w:t>
      </w:r>
      <w:r w:rsidR="00AE22F9" w:rsidRPr="009E118E">
        <w:rPr>
          <w:rFonts w:ascii="Arial Narrow" w:hAnsi="Arial Narrow" w:cs="Arial"/>
          <w:b/>
          <w:color w:val="000000"/>
          <w:sz w:val="24"/>
          <w:szCs w:val="24"/>
        </w:rPr>
        <w:t>9.2. Revogar</w:t>
      </w:r>
      <w:r w:rsidR="00AE22F9" w:rsidRPr="009E118E">
        <w:rPr>
          <w:rFonts w:ascii="Arial Narrow" w:hAnsi="Arial Narrow" w:cs="Arial"/>
          <w:color w:val="000000"/>
          <w:sz w:val="24"/>
          <w:szCs w:val="24"/>
        </w:rPr>
        <w:t xml:space="preserve"> a medida cautelar concedida às fls. 520/530 e confirmada através do Despacho 624/2019; </w:t>
      </w:r>
      <w:r w:rsidR="00AE22F9" w:rsidRPr="009E118E">
        <w:rPr>
          <w:rFonts w:ascii="Arial Narrow" w:hAnsi="Arial Narrow" w:cs="Arial"/>
          <w:b/>
          <w:color w:val="000000"/>
          <w:sz w:val="24"/>
          <w:szCs w:val="24"/>
        </w:rPr>
        <w:t>9.3. Julgar Improcedente</w:t>
      </w:r>
      <w:r w:rsidR="00AE22F9" w:rsidRPr="009E118E">
        <w:rPr>
          <w:rFonts w:ascii="Arial Narrow" w:hAnsi="Arial Narrow" w:cs="Arial"/>
          <w:color w:val="000000"/>
          <w:sz w:val="24"/>
          <w:szCs w:val="24"/>
        </w:rPr>
        <w:t xml:space="preserve"> a Representação da COOPEAM - Coop. Enfermeiros do Amazonas, tendo em vista a inexistência das irregularidades apontadas; </w:t>
      </w:r>
      <w:r w:rsidR="00AE22F9" w:rsidRPr="009E118E">
        <w:rPr>
          <w:rFonts w:ascii="Arial Narrow" w:hAnsi="Arial Narrow" w:cs="Arial"/>
          <w:b/>
          <w:color w:val="000000"/>
          <w:sz w:val="24"/>
          <w:szCs w:val="24"/>
        </w:rPr>
        <w:t>9.4. Determinar</w:t>
      </w:r>
      <w:r w:rsidR="00AE22F9" w:rsidRPr="009E118E">
        <w:rPr>
          <w:rFonts w:ascii="Arial Narrow" w:hAnsi="Arial Narrow" w:cs="Arial"/>
          <w:color w:val="000000"/>
          <w:sz w:val="24"/>
          <w:szCs w:val="24"/>
        </w:rPr>
        <w:t xml:space="preserve"> à Secretaria do Pleno que dê ciência da presente decisão aos interessados, devendo, após, os autos serem remetidos para o arquivo.</w:t>
      </w:r>
      <w:r w:rsidR="007F4BC8"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CONSELHEIRO-RELATOR CONVOCADO: MÁRIO JOSÉ DE MORAES COSTA FILHO.</w:t>
      </w:r>
      <w:r w:rsidR="007F4BC8"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 xml:space="preserve">PROCESSO Nº 14.141/2020 (Apensos: </w:t>
      </w:r>
      <w:proofErr w:type="gramStart"/>
      <w:r w:rsidR="00AE22F9" w:rsidRPr="009E118E">
        <w:rPr>
          <w:rFonts w:ascii="Arial Narrow" w:hAnsi="Arial Narrow" w:cs="Arial"/>
          <w:b/>
          <w:color w:val="000000"/>
          <w:sz w:val="24"/>
          <w:szCs w:val="24"/>
        </w:rPr>
        <w:t>10.806/2017, 13.886/2018 e 14.140/2020</w:t>
      </w:r>
      <w:proofErr w:type="gramEnd"/>
      <w:r w:rsidR="00AE22F9" w:rsidRPr="009E118E">
        <w:rPr>
          <w:rFonts w:ascii="Arial Narrow" w:hAnsi="Arial Narrow" w:cs="Arial"/>
          <w:b/>
          <w:color w:val="000000"/>
          <w:sz w:val="24"/>
          <w:szCs w:val="24"/>
        </w:rPr>
        <w:t>)</w:t>
      </w:r>
      <w:r w:rsidR="00AE22F9" w:rsidRPr="009E118E">
        <w:rPr>
          <w:rFonts w:ascii="Arial Narrow" w:hAnsi="Arial Narrow" w:cs="Arial"/>
          <w:color w:val="000000"/>
          <w:sz w:val="24"/>
          <w:szCs w:val="24"/>
        </w:rPr>
        <w:t xml:space="preserve"> - Recurso de Reconsideração interposto pelo Sr. José Augusto de Melo Neto, em face do Acórdão n° 669/2020-TCE-Tribunal Pleno, exarado nos au</w:t>
      </w:r>
      <w:r w:rsidR="007F4BC8" w:rsidRPr="009E118E">
        <w:rPr>
          <w:rFonts w:ascii="Arial Narrow" w:hAnsi="Arial Narrow" w:cs="Arial"/>
          <w:color w:val="000000"/>
          <w:sz w:val="24"/>
          <w:szCs w:val="24"/>
        </w:rPr>
        <w:t xml:space="preserve">tos do Processo n° 13.886/2018. </w:t>
      </w:r>
      <w:r w:rsidR="007F4BC8" w:rsidRPr="009E118E">
        <w:rPr>
          <w:rFonts w:ascii="Arial Narrow" w:hAnsi="Arial Narrow" w:cs="Arial"/>
          <w:b/>
          <w:color w:val="000000"/>
          <w:sz w:val="24"/>
          <w:szCs w:val="24"/>
        </w:rPr>
        <w:t xml:space="preserve">Advogados: </w:t>
      </w:r>
      <w:r w:rsidR="007F4BC8" w:rsidRPr="009E118E">
        <w:rPr>
          <w:rFonts w:ascii="Arial Narrow" w:hAnsi="Arial Narrow" w:cs="Arial"/>
          <w:color w:val="000000"/>
          <w:sz w:val="24"/>
          <w:szCs w:val="24"/>
        </w:rPr>
        <w:t xml:space="preserve">Américo Valente Cavalcante Junior - OAB/AM 8540, Andreza da Costa Paes - 12353 e Monica Araújo </w:t>
      </w:r>
      <w:proofErr w:type="spellStart"/>
      <w:r w:rsidR="007F4BC8" w:rsidRPr="009E118E">
        <w:rPr>
          <w:rFonts w:ascii="Arial Narrow" w:hAnsi="Arial Narrow" w:cs="Arial"/>
          <w:color w:val="000000"/>
          <w:sz w:val="24"/>
          <w:szCs w:val="24"/>
        </w:rPr>
        <w:t>Risuenho</w:t>
      </w:r>
      <w:proofErr w:type="spellEnd"/>
      <w:r w:rsidR="007F4BC8" w:rsidRPr="009E118E">
        <w:rPr>
          <w:rFonts w:ascii="Arial Narrow" w:hAnsi="Arial Narrow" w:cs="Arial"/>
          <w:color w:val="000000"/>
          <w:sz w:val="24"/>
          <w:szCs w:val="24"/>
        </w:rPr>
        <w:t xml:space="preserve"> de Souza - OAB/AM 7760.</w:t>
      </w:r>
      <w:r w:rsidR="007F4BC8" w:rsidRPr="009E118E">
        <w:rPr>
          <w:rFonts w:ascii="Arial Narrow" w:hAnsi="Arial Narrow" w:cs="Arial"/>
          <w:b/>
          <w:color w:val="000000"/>
          <w:sz w:val="24"/>
          <w:szCs w:val="24"/>
        </w:rPr>
        <w:t xml:space="preserve"> </w:t>
      </w:r>
      <w:r w:rsidR="00AE22F9" w:rsidRPr="009E118E">
        <w:rPr>
          <w:rFonts w:ascii="Arial Narrow" w:hAnsi="Arial Narrow" w:cs="Arial"/>
          <w:b/>
          <w:color w:val="000000"/>
          <w:sz w:val="24"/>
          <w:szCs w:val="24"/>
        </w:rPr>
        <w:t>ACÓRDÃO Nº 138/2021:</w:t>
      </w:r>
      <w:r w:rsidR="007F4BC8" w:rsidRPr="009E118E">
        <w:rPr>
          <w:rFonts w:ascii="Arial Narrow" w:hAnsi="Arial Narrow" w:cs="Arial"/>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proofErr w:type="gramStart"/>
      <w:r w:rsidR="00D73CA1" w:rsidRPr="009E118E">
        <w:rPr>
          <w:rFonts w:ascii="Arial Narrow" w:hAnsi="Arial Narrow" w:cs="Arial"/>
          <w:sz w:val="24"/>
          <w:szCs w:val="24"/>
        </w:rPr>
        <w:t>os Excelentíssimos</w:t>
      </w:r>
      <w:proofErr w:type="gramEnd"/>
      <w:r w:rsidR="00D73CA1" w:rsidRPr="009E118E">
        <w:rPr>
          <w:rFonts w:ascii="Arial Narrow" w:hAnsi="Arial Narrow" w:cs="Arial"/>
          <w:sz w:val="24"/>
          <w:szCs w:val="24"/>
        </w:rPr>
        <w:t xml:space="preserve">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 art. 11, inciso III, alínea“f”, item 2,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o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Conselheiro Convocado e Relator</w:t>
      </w:r>
      <w:r w:rsidR="00D73CA1" w:rsidRPr="009E118E">
        <w:rPr>
          <w:rFonts w:ascii="Arial Narrow" w:hAnsi="Arial Narrow" w:cs="Arial"/>
          <w:b/>
          <w:noProof/>
          <w:sz w:val="24"/>
          <w:szCs w:val="24"/>
        </w:rPr>
        <w:t>, em consonância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7F4BC8" w:rsidRPr="009E118E">
        <w:rPr>
          <w:rFonts w:ascii="Arial Narrow" w:hAnsi="Arial Narrow" w:cs="Arial"/>
          <w:color w:val="000000"/>
          <w:sz w:val="24"/>
          <w:szCs w:val="24"/>
        </w:rPr>
        <w:t xml:space="preserve"> </w:t>
      </w:r>
      <w:r w:rsidR="007F4BC8" w:rsidRPr="009E118E">
        <w:rPr>
          <w:rFonts w:ascii="Arial Narrow" w:hAnsi="Arial Narrow" w:cs="Arial"/>
          <w:b/>
          <w:color w:val="000000"/>
          <w:sz w:val="24"/>
          <w:szCs w:val="24"/>
        </w:rPr>
        <w:t xml:space="preserve">8.1. </w:t>
      </w:r>
      <w:r w:rsidR="00D73CA1" w:rsidRPr="009E118E">
        <w:rPr>
          <w:rFonts w:ascii="Arial Narrow" w:hAnsi="Arial Narrow" w:cs="Arial"/>
          <w:b/>
          <w:color w:val="000000"/>
          <w:sz w:val="24"/>
          <w:szCs w:val="24"/>
        </w:rPr>
        <w:t>Conhecer</w:t>
      </w:r>
      <w:r w:rsidR="00D73CA1" w:rsidRPr="009E118E">
        <w:rPr>
          <w:rFonts w:ascii="Arial Narrow" w:hAnsi="Arial Narrow" w:cs="Arial"/>
          <w:color w:val="000000"/>
          <w:sz w:val="24"/>
          <w:szCs w:val="24"/>
        </w:rPr>
        <w:t xml:space="preserve"> do Recurso interposto pelo</w:t>
      </w:r>
      <w:r w:rsidR="007F4BC8" w:rsidRPr="009E118E">
        <w:rPr>
          <w:rFonts w:ascii="Arial Narrow" w:hAnsi="Arial Narrow" w:cs="Arial"/>
          <w:color w:val="000000"/>
          <w:sz w:val="24"/>
          <w:szCs w:val="24"/>
        </w:rPr>
        <w:t xml:space="preserve"> </w:t>
      </w:r>
      <w:proofErr w:type="gramStart"/>
      <w:r w:rsidR="007F4BC8" w:rsidRPr="009E118E">
        <w:rPr>
          <w:rFonts w:ascii="Arial Narrow" w:hAnsi="Arial Narrow" w:cs="Arial"/>
          <w:color w:val="000000"/>
          <w:sz w:val="24"/>
          <w:szCs w:val="24"/>
        </w:rPr>
        <w:t>Sr.</w:t>
      </w:r>
      <w:proofErr w:type="gramEnd"/>
      <w:r w:rsidR="007F4BC8" w:rsidRPr="009E118E">
        <w:rPr>
          <w:rFonts w:ascii="Arial Narrow" w:hAnsi="Arial Narrow" w:cs="Arial"/>
          <w:color w:val="000000"/>
          <w:sz w:val="24"/>
          <w:szCs w:val="24"/>
        </w:rPr>
        <w:t xml:space="preserve"> Jose Augusto de Melo Neto; </w:t>
      </w:r>
      <w:r w:rsidR="007F4BC8" w:rsidRPr="009E118E">
        <w:rPr>
          <w:rFonts w:ascii="Arial Narrow" w:hAnsi="Arial Narrow" w:cs="Arial"/>
          <w:b/>
          <w:color w:val="000000"/>
          <w:sz w:val="24"/>
          <w:szCs w:val="24"/>
        </w:rPr>
        <w:t xml:space="preserve">8.2. </w:t>
      </w:r>
      <w:r w:rsidR="00D73CA1" w:rsidRPr="009E118E">
        <w:rPr>
          <w:rFonts w:ascii="Arial Narrow" w:hAnsi="Arial Narrow" w:cs="Arial"/>
          <w:b/>
          <w:color w:val="000000"/>
          <w:sz w:val="24"/>
          <w:szCs w:val="24"/>
        </w:rPr>
        <w:t>Dar Provimento Parcial</w:t>
      </w:r>
      <w:r w:rsidR="00D73CA1" w:rsidRPr="009E118E">
        <w:rPr>
          <w:rFonts w:ascii="Arial Narrow" w:hAnsi="Arial Narrow" w:cs="Arial"/>
          <w:color w:val="000000"/>
          <w:sz w:val="24"/>
          <w:szCs w:val="24"/>
        </w:rPr>
        <w:t xml:space="preserve"> ao recurso do </w:t>
      </w:r>
      <w:proofErr w:type="gramStart"/>
      <w:r w:rsidR="00D73CA1" w:rsidRPr="009E118E">
        <w:rPr>
          <w:rFonts w:ascii="Arial Narrow" w:hAnsi="Arial Narrow" w:cs="Arial"/>
          <w:color w:val="000000"/>
          <w:sz w:val="24"/>
          <w:szCs w:val="24"/>
        </w:rPr>
        <w:t>Sr.</w:t>
      </w:r>
      <w:proofErr w:type="gramEnd"/>
      <w:r w:rsidR="00D73CA1" w:rsidRPr="009E118E">
        <w:rPr>
          <w:rFonts w:ascii="Arial Narrow" w:hAnsi="Arial Narrow" w:cs="Arial"/>
          <w:color w:val="000000"/>
          <w:sz w:val="24"/>
          <w:szCs w:val="24"/>
        </w:rPr>
        <w:t xml:space="preserve"> Jose Augusto de Melo Neto de modo a diminuir a multa constante no </w:t>
      </w:r>
      <w:r w:rsidR="007F4BC8" w:rsidRPr="009E118E">
        <w:rPr>
          <w:rFonts w:ascii="Arial Narrow" w:hAnsi="Arial Narrow" w:cs="Arial"/>
          <w:color w:val="000000"/>
          <w:sz w:val="24"/>
          <w:szCs w:val="24"/>
        </w:rPr>
        <w:t>item 8.3 do Acórdão nº 669/2020–TCE–</w:t>
      </w:r>
      <w:r w:rsidR="00D73CA1" w:rsidRPr="009E118E">
        <w:rPr>
          <w:rFonts w:ascii="Arial Narrow" w:hAnsi="Arial Narrow" w:cs="Arial"/>
          <w:color w:val="000000"/>
          <w:sz w:val="24"/>
          <w:szCs w:val="24"/>
        </w:rPr>
        <w:t>Tribunal</w:t>
      </w:r>
      <w:r w:rsidR="007F4BC8" w:rsidRPr="009E118E">
        <w:rPr>
          <w:rFonts w:ascii="Arial Narrow" w:hAnsi="Arial Narrow" w:cs="Arial"/>
          <w:color w:val="000000"/>
          <w:sz w:val="24"/>
          <w:szCs w:val="24"/>
        </w:rPr>
        <w:t xml:space="preserve"> Pleno do processo em apenso nº </w:t>
      </w:r>
      <w:r w:rsidR="00D73CA1" w:rsidRPr="009E118E">
        <w:rPr>
          <w:rFonts w:ascii="Arial Narrow" w:hAnsi="Arial Narrow" w:cs="Arial"/>
          <w:color w:val="000000"/>
          <w:sz w:val="24"/>
          <w:szCs w:val="24"/>
        </w:rPr>
        <w:t>13886/2018, para o valor de R$ 13.654,39 (treze mil, seiscentos e cinquenta e quatro re</w:t>
      </w:r>
      <w:r w:rsidR="007F4BC8" w:rsidRPr="009E118E">
        <w:rPr>
          <w:rFonts w:ascii="Arial Narrow" w:hAnsi="Arial Narrow" w:cs="Arial"/>
          <w:color w:val="000000"/>
          <w:sz w:val="24"/>
          <w:szCs w:val="24"/>
        </w:rPr>
        <w:t xml:space="preserve">ais e trinta e nove centavos); </w:t>
      </w:r>
      <w:r w:rsidR="007F4BC8" w:rsidRPr="009E118E">
        <w:rPr>
          <w:rFonts w:ascii="Arial Narrow" w:hAnsi="Arial Narrow" w:cs="Arial"/>
          <w:b/>
          <w:color w:val="000000"/>
          <w:sz w:val="24"/>
          <w:szCs w:val="24"/>
        </w:rPr>
        <w:t xml:space="preserve">8.3. </w:t>
      </w:r>
      <w:r w:rsidR="00D73CA1" w:rsidRPr="009E118E">
        <w:rPr>
          <w:rFonts w:ascii="Arial Narrow" w:hAnsi="Arial Narrow" w:cs="Arial"/>
          <w:b/>
          <w:color w:val="000000"/>
          <w:sz w:val="24"/>
          <w:szCs w:val="24"/>
        </w:rPr>
        <w:t>Dar ciência</w:t>
      </w:r>
      <w:r w:rsidR="00D73CA1" w:rsidRPr="009E118E">
        <w:rPr>
          <w:rFonts w:ascii="Arial Narrow" w:hAnsi="Arial Narrow" w:cs="Arial"/>
          <w:color w:val="000000"/>
          <w:sz w:val="24"/>
          <w:szCs w:val="24"/>
        </w:rPr>
        <w:t xml:space="preserve"> ao </w:t>
      </w:r>
      <w:proofErr w:type="gramStart"/>
      <w:r w:rsidR="00D73CA1" w:rsidRPr="009E118E">
        <w:rPr>
          <w:rFonts w:ascii="Arial Narrow" w:hAnsi="Arial Narrow" w:cs="Arial"/>
          <w:color w:val="000000"/>
          <w:sz w:val="24"/>
          <w:szCs w:val="24"/>
        </w:rPr>
        <w:t>Sr.</w:t>
      </w:r>
      <w:proofErr w:type="gramEnd"/>
      <w:r w:rsidR="00D73CA1" w:rsidRPr="009E118E">
        <w:rPr>
          <w:rFonts w:ascii="Arial Narrow" w:hAnsi="Arial Narrow" w:cs="Arial"/>
          <w:color w:val="000000"/>
          <w:sz w:val="24"/>
          <w:szCs w:val="24"/>
        </w:rPr>
        <w:t xml:space="preserve"> Jose Augusto de Melo Neto, bem como aos seus advogado</w:t>
      </w:r>
      <w:r w:rsidR="007F4BC8" w:rsidRPr="009E118E">
        <w:rPr>
          <w:rFonts w:ascii="Arial Narrow" w:hAnsi="Arial Narrow" w:cs="Arial"/>
          <w:color w:val="000000"/>
          <w:sz w:val="24"/>
          <w:szCs w:val="24"/>
        </w:rPr>
        <w:t xml:space="preserve">s, sobre o julgamento do feito. </w:t>
      </w:r>
      <w:r w:rsidR="00D73CA1" w:rsidRPr="009E118E">
        <w:rPr>
          <w:rFonts w:ascii="Arial Narrow" w:hAnsi="Arial Narrow" w:cs="Arial"/>
          <w:b/>
          <w:sz w:val="24"/>
          <w:szCs w:val="24"/>
        </w:rPr>
        <w:t>Declaração de Impedimento:</w:t>
      </w:r>
      <w:r w:rsidR="00D73CA1" w:rsidRPr="009E118E">
        <w:rPr>
          <w:rFonts w:ascii="Arial Narrow" w:hAnsi="Arial Narrow" w:cs="Arial"/>
          <w:sz w:val="24"/>
          <w:szCs w:val="24"/>
        </w:rPr>
        <w:t xml:space="preserve"> </w:t>
      </w:r>
      <w:r w:rsidR="007F4BC8" w:rsidRPr="009E118E">
        <w:rPr>
          <w:rFonts w:ascii="Arial Narrow" w:hAnsi="Arial Narrow" w:cs="Arial"/>
          <w:noProof/>
          <w:sz w:val="24"/>
          <w:szCs w:val="24"/>
        </w:rPr>
        <w:t>Conselheiro Convocado</w:t>
      </w:r>
      <w:r w:rsidR="00D73CA1" w:rsidRPr="009E118E">
        <w:rPr>
          <w:rFonts w:ascii="Arial Narrow" w:hAnsi="Arial Narrow" w:cs="Arial"/>
          <w:noProof/>
          <w:sz w:val="24"/>
          <w:szCs w:val="24"/>
        </w:rPr>
        <w:t xml:space="preserve"> Alípio Reis Firmo Filho (art. 65 do Regimento Interno).</w:t>
      </w:r>
      <w:r w:rsidR="00344D14"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14.140/2020 (Apensos: 14.141/2020, 10.806/2017, 13.886/2018)</w:t>
      </w:r>
      <w:r w:rsidR="00AE22F9" w:rsidRPr="009E118E">
        <w:rPr>
          <w:rFonts w:ascii="Arial Narrow" w:hAnsi="Arial Narrow" w:cs="Arial"/>
          <w:color w:val="000000"/>
          <w:sz w:val="24"/>
          <w:szCs w:val="24"/>
        </w:rPr>
        <w:t xml:space="preserve"> - Recurso de Reconsideração interposto pelo Sr. José Augusto de Melo Neto, em face do Acórdão n° 668/2020-TCE-Tribunal Pleno, exarado nos au</w:t>
      </w:r>
      <w:r w:rsidR="00364EC4" w:rsidRPr="009E118E">
        <w:rPr>
          <w:rFonts w:ascii="Arial Narrow" w:hAnsi="Arial Narrow" w:cs="Arial"/>
          <w:color w:val="000000"/>
          <w:sz w:val="24"/>
          <w:szCs w:val="24"/>
        </w:rPr>
        <w:t xml:space="preserve">tos do Processo n° 10.806/2017. </w:t>
      </w:r>
      <w:r w:rsidR="00364EC4" w:rsidRPr="009E118E">
        <w:rPr>
          <w:rFonts w:ascii="Arial Narrow" w:hAnsi="Arial Narrow" w:cs="Arial"/>
          <w:b/>
          <w:color w:val="000000"/>
          <w:sz w:val="24"/>
          <w:szCs w:val="24"/>
        </w:rPr>
        <w:t xml:space="preserve">Advogados: </w:t>
      </w:r>
      <w:r w:rsidR="00364EC4" w:rsidRPr="009E118E">
        <w:rPr>
          <w:rFonts w:ascii="Arial Narrow" w:hAnsi="Arial Narrow" w:cs="Arial"/>
          <w:color w:val="000000"/>
          <w:sz w:val="24"/>
          <w:szCs w:val="24"/>
        </w:rPr>
        <w:t xml:space="preserve">Américo Valente Cavalcante Junior - OAB/AM 8540, Andreza da Costa Paes - 12353 e Monica Araújo </w:t>
      </w:r>
      <w:proofErr w:type="spellStart"/>
      <w:r w:rsidR="00364EC4" w:rsidRPr="009E118E">
        <w:rPr>
          <w:rFonts w:ascii="Arial Narrow" w:hAnsi="Arial Narrow" w:cs="Arial"/>
          <w:color w:val="000000"/>
          <w:sz w:val="24"/>
          <w:szCs w:val="24"/>
        </w:rPr>
        <w:t>Risuenho</w:t>
      </w:r>
      <w:proofErr w:type="spellEnd"/>
      <w:r w:rsidR="00364EC4" w:rsidRPr="009E118E">
        <w:rPr>
          <w:rFonts w:ascii="Arial Narrow" w:hAnsi="Arial Narrow" w:cs="Arial"/>
          <w:color w:val="000000"/>
          <w:sz w:val="24"/>
          <w:szCs w:val="24"/>
        </w:rPr>
        <w:t xml:space="preserve"> de Souza - OAB/AM 7760.</w:t>
      </w:r>
      <w:r w:rsidR="00364EC4" w:rsidRPr="009E118E">
        <w:rPr>
          <w:rFonts w:ascii="Arial Narrow" w:hAnsi="Arial Narrow" w:cs="Arial"/>
          <w:b/>
          <w:color w:val="000000"/>
          <w:sz w:val="24"/>
          <w:szCs w:val="24"/>
        </w:rPr>
        <w:t xml:space="preserve"> </w:t>
      </w:r>
      <w:r w:rsidR="00AE22F9" w:rsidRPr="009E118E">
        <w:rPr>
          <w:rFonts w:ascii="Arial Narrow" w:hAnsi="Arial Narrow" w:cs="Arial"/>
          <w:b/>
          <w:color w:val="000000"/>
          <w:sz w:val="24"/>
          <w:szCs w:val="24"/>
        </w:rPr>
        <w:t>ACÓRDÃO Nº 139/2021:</w:t>
      </w:r>
      <w:r w:rsidR="00364EC4" w:rsidRPr="009E118E">
        <w:rPr>
          <w:rFonts w:ascii="Arial Narrow" w:hAnsi="Arial Narrow" w:cs="Arial"/>
          <w:b/>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proofErr w:type="gramStart"/>
      <w:r w:rsidR="00D73CA1" w:rsidRPr="009E118E">
        <w:rPr>
          <w:rFonts w:ascii="Arial Narrow" w:hAnsi="Arial Narrow" w:cs="Arial"/>
          <w:sz w:val="24"/>
          <w:szCs w:val="24"/>
        </w:rPr>
        <w:t>os Excelentíssimos</w:t>
      </w:r>
      <w:proofErr w:type="gramEnd"/>
      <w:r w:rsidR="00D73CA1" w:rsidRPr="009E118E">
        <w:rPr>
          <w:rFonts w:ascii="Arial Narrow" w:hAnsi="Arial Narrow" w:cs="Arial"/>
          <w:sz w:val="24"/>
          <w:szCs w:val="24"/>
        </w:rPr>
        <w:t xml:space="preserve">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 art. 11, inciso III, alínea“f”, item 2,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o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Conselheiro Convocado e Relator</w:t>
      </w:r>
      <w:r w:rsidR="00D73CA1" w:rsidRPr="009E118E">
        <w:rPr>
          <w:rFonts w:ascii="Arial Narrow" w:hAnsi="Arial Narrow" w:cs="Arial"/>
          <w:b/>
          <w:noProof/>
          <w:sz w:val="24"/>
          <w:szCs w:val="24"/>
        </w:rPr>
        <w:t>, em divergência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364EC4" w:rsidRPr="009E118E">
        <w:rPr>
          <w:rFonts w:ascii="Arial Narrow" w:hAnsi="Arial Narrow" w:cs="Arial"/>
          <w:b/>
          <w:color w:val="000000"/>
          <w:sz w:val="24"/>
          <w:szCs w:val="24"/>
        </w:rPr>
        <w:t xml:space="preserve"> 8.1. </w:t>
      </w:r>
      <w:r w:rsidR="00D73CA1" w:rsidRPr="009E118E">
        <w:rPr>
          <w:rFonts w:ascii="Arial Narrow" w:hAnsi="Arial Narrow" w:cs="Arial"/>
          <w:b/>
          <w:color w:val="000000"/>
          <w:sz w:val="24"/>
          <w:szCs w:val="24"/>
        </w:rPr>
        <w:t xml:space="preserve">Conhecer </w:t>
      </w:r>
      <w:r w:rsidR="00D73CA1" w:rsidRPr="009E118E">
        <w:rPr>
          <w:rFonts w:ascii="Arial Narrow" w:hAnsi="Arial Narrow" w:cs="Arial"/>
          <w:color w:val="000000"/>
          <w:sz w:val="24"/>
          <w:szCs w:val="24"/>
        </w:rPr>
        <w:t xml:space="preserve">do Recurso interposto pelo </w:t>
      </w:r>
      <w:proofErr w:type="gramStart"/>
      <w:r w:rsidR="00D73CA1" w:rsidRPr="009E118E">
        <w:rPr>
          <w:rFonts w:ascii="Arial Narrow" w:hAnsi="Arial Narrow" w:cs="Arial"/>
          <w:color w:val="000000"/>
          <w:sz w:val="24"/>
          <w:szCs w:val="24"/>
        </w:rPr>
        <w:t>Sr.</w:t>
      </w:r>
      <w:proofErr w:type="gramEnd"/>
      <w:r w:rsidR="00D73CA1" w:rsidRPr="009E118E">
        <w:rPr>
          <w:rFonts w:ascii="Arial Narrow" w:hAnsi="Arial Narrow" w:cs="Arial"/>
          <w:color w:val="000000"/>
          <w:sz w:val="24"/>
          <w:szCs w:val="24"/>
        </w:rPr>
        <w:t xml:space="preserve"> Jose Augusto de Melo Neto, por ter atendido os requisitos dispostos no art. 154 da Resolução nº 04/2002-TCE/AM;</w:t>
      </w:r>
      <w:r w:rsidR="00364EC4" w:rsidRPr="009E118E">
        <w:rPr>
          <w:rFonts w:ascii="Arial Narrow" w:hAnsi="Arial Narrow" w:cs="Arial"/>
          <w:b/>
          <w:color w:val="000000"/>
          <w:sz w:val="24"/>
          <w:szCs w:val="24"/>
        </w:rPr>
        <w:t xml:space="preserve"> 8.2. </w:t>
      </w:r>
      <w:r w:rsidR="00D73CA1" w:rsidRPr="009E118E">
        <w:rPr>
          <w:rFonts w:ascii="Arial Narrow" w:hAnsi="Arial Narrow" w:cs="Arial"/>
          <w:b/>
          <w:color w:val="000000"/>
          <w:sz w:val="24"/>
          <w:szCs w:val="24"/>
        </w:rPr>
        <w:t xml:space="preserve">Dar Provimento Parcial </w:t>
      </w:r>
      <w:r w:rsidR="00D73CA1" w:rsidRPr="009E118E">
        <w:rPr>
          <w:rFonts w:ascii="Arial Narrow" w:hAnsi="Arial Narrow" w:cs="Arial"/>
          <w:color w:val="000000"/>
          <w:sz w:val="24"/>
          <w:szCs w:val="24"/>
        </w:rPr>
        <w:t xml:space="preserve">ao recurso do </w:t>
      </w:r>
      <w:proofErr w:type="gramStart"/>
      <w:r w:rsidR="00D73CA1" w:rsidRPr="009E118E">
        <w:rPr>
          <w:rFonts w:ascii="Arial Narrow" w:hAnsi="Arial Narrow" w:cs="Arial"/>
          <w:color w:val="000000"/>
          <w:sz w:val="24"/>
          <w:szCs w:val="24"/>
        </w:rPr>
        <w:t>Sr.</w:t>
      </w:r>
      <w:proofErr w:type="gramEnd"/>
      <w:r w:rsidR="00D73CA1" w:rsidRPr="009E118E">
        <w:rPr>
          <w:rFonts w:ascii="Arial Narrow" w:hAnsi="Arial Narrow" w:cs="Arial"/>
          <w:color w:val="000000"/>
          <w:sz w:val="24"/>
          <w:szCs w:val="24"/>
        </w:rPr>
        <w:t xml:space="preserve"> Jose Augusto de Melo Neto, de modo a diminuir a multa constante no </w:t>
      </w:r>
      <w:r w:rsidR="00364EC4" w:rsidRPr="009E118E">
        <w:rPr>
          <w:rFonts w:ascii="Arial Narrow" w:hAnsi="Arial Narrow" w:cs="Arial"/>
          <w:color w:val="000000"/>
          <w:sz w:val="24"/>
          <w:szCs w:val="24"/>
        </w:rPr>
        <w:t>item 8.3 do Acórdão nº 668/2020–</w:t>
      </w:r>
      <w:r w:rsidR="00D73CA1" w:rsidRPr="009E118E">
        <w:rPr>
          <w:rFonts w:ascii="Arial Narrow" w:hAnsi="Arial Narrow" w:cs="Arial"/>
          <w:color w:val="000000"/>
          <w:sz w:val="24"/>
          <w:szCs w:val="24"/>
        </w:rPr>
        <w:t>TC</w:t>
      </w:r>
      <w:r w:rsidR="00364EC4" w:rsidRPr="009E118E">
        <w:rPr>
          <w:rFonts w:ascii="Arial Narrow" w:hAnsi="Arial Narrow" w:cs="Arial"/>
          <w:color w:val="000000"/>
          <w:sz w:val="24"/>
          <w:szCs w:val="24"/>
        </w:rPr>
        <w:t>E–</w:t>
      </w:r>
      <w:r w:rsidR="00D73CA1" w:rsidRPr="009E118E">
        <w:rPr>
          <w:rFonts w:ascii="Arial Narrow" w:hAnsi="Arial Narrow" w:cs="Arial"/>
          <w:color w:val="000000"/>
          <w:sz w:val="24"/>
          <w:szCs w:val="24"/>
        </w:rPr>
        <w:t>Tribunal Pleno do processo em apenso nº 10806/2017, para o valor de R$ 13.654,39 (treze mil, seiscentos e cinquenta e quatro reais e trinta e nove centavos), consider</w:t>
      </w:r>
      <w:r w:rsidR="00364EC4" w:rsidRPr="009E118E">
        <w:rPr>
          <w:rFonts w:ascii="Arial Narrow" w:hAnsi="Arial Narrow" w:cs="Arial"/>
          <w:color w:val="000000"/>
          <w:sz w:val="24"/>
          <w:szCs w:val="24"/>
        </w:rPr>
        <w:t xml:space="preserve">ando as impropriedades sanadas; </w:t>
      </w:r>
      <w:r w:rsidR="00364EC4" w:rsidRPr="009E118E">
        <w:rPr>
          <w:rFonts w:ascii="Arial Narrow" w:hAnsi="Arial Narrow" w:cs="Arial"/>
          <w:b/>
          <w:color w:val="000000"/>
          <w:sz w:val="24"/>
          <w:szCs w:val="24"/>
        </w:rPr>
        <w:t xml:space="preserve">8.3. </w:t>
      </w:r>
      <w:r w:rsidR="00D73CA1" w:rsidRPr="009E118E">
        <w:rPr>
          <w:rFonts w:ascii="Arial Narrow" w:hAnsi="Arial Narrow" w:cs="Arial"/>
          <w:b/>
          <w:color w:val="000000"/>
          <w:sz w:val="24"/>
          <w:szCs w:val="24"/>
        </w:rPr>
        <w:t xml:space="preserve">Dar ciência </w:t>
      </w:r>
      <w:r w:rsidR="00D73CA1" w:rsidRPr="009E118E">
        <w:rPr>
          <w:rFonts w:ascii="Arial Narrow" w:hAnsi="Arial Narrow" w:cs="Arial"/>
          <w:color w:val="000000"/>
          <w:sz w:val="24"/>
          <w:szCs w:val="24"/>
        </w:rPr>
        <w:t xml:space="preserve">ao </w:t>
      </w:r>
      <w:proofErr w:type="gramStart"/>
      <w:r w:rsidR="00D73CA1" w:rsidRPr="009E118E">
        <w:rPr>
          <w:rFonts w:ascii="Arial Narrow" w:hAnsi="Arial Narrow" w:cs="Arial"/>
          <w:color w:val="000000"/>
          <w:sz w:val="24"/>
          <w:szCs w:val="24"/>
        </w:rPr>
        <w:t>Sr.</w:t>
      </w:r>
      <w:proofErr w:type="gramEnd"/>
      <w:r w:rsidR="00D73CA1" w:rsidRPr="009E118E">
        <w:rPr>
          <w:rFonts w:ascii="Arial Narrow" w:hAnsi="Arial Narrow" w:cs="Arial"/>
          <w:color w:val="000000"/>
          <w:sz w:val="24"/>
          <w:szCs w:val="24"/>
        </w:rPr>
        <w:t xml:space="preserve"> Jose Augusto de Melo Neto, bem como aos seus advogados, </w:t>
      </w:r>
      <w:r w:rsidR="00364EC4" w:rsidRPr="009E118E">
        <w:rPr>
          <w:rFonts w:ascii="Arial Narrow" w:hAnsi="Arial Narrow" w:cs="Arial"/>
          <w:color w:val="000000"/>
          <w:sz w:val="24"/>
          <w:szCs w:val="24"/>
        </w:rPr>
        <w:t xml:space="preserve">sobre o julgamento do processo. </w:t>
      </w:r>
      <w:r w:rsidR="00D73CA1" w:rsidRPr="009E118E">
        <w:rPr>
          <w:rFonts w:ascii="Arial Narrow" w:hAnsi="Arial Narrow" w:cs="Arial"/>
          <w:b/>
          <w:sz w:val="24"/>
          <w:szCs w:val="24"/>
        </w:rPr>
        <w:t>Declaração de Impedimento:</w:t>
      </w:r>
      <w:r w:rsidR="00D73CA1" w:rsidRPr="009E118E">
        <w:rPr>
          <w:rFonts w:ascii="Arial Narrow" w:hAnsi="Arial Narrow" w:cs="Arial"/>
          <w:sz w:val="24"/>
          <w:szCs w:val="24"/>
        </w:rPr>
        <w:t xml:space="preserve"> </w:t>
      </w:r>
      <w:r w:rsidR="00364EC4" w:rsidRPr="009E118E">
        <w:rPr>
          <w:rFonts w:ascii="Arial Narrow" w:hAnsi="Arial Narrow" w:cs="Arial"/>
          <w:noProof/>
          <w:sz w:val="24"/>
          <w:szCs w:val="24"/>
        </w:rPr>
        <w:t xml:space="preserve">Conselheiro Convocado </w:t>
      </w:r>
      <w:r w:rsidR="00D73CA1" w:rsidRPr="009E118E">
        <w:rPr>
          <w:rFonts w:ascii="Arial Narrow" w:hAnsi="Arial Narrow" w:cs="Arial"/>
          <w:noProof/>
          <w:sz w:val="24"/>
          <w:szCs w:val="24"/>
        </w:rPr>
        <w:t>Alípio Reis Firmo Filho (art. 65 do Regimento Interno).</w:t>
      </w:r>
      <w:r w:rsidR="00344D14"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AUDITOR-RELATOR: MÁRIO JOSÉ DE MORAES COSTA FILHO. PROCESSO Nº 10.264/2021</w:t>
      </w:r>
      <w:r w:rsidR="00AE22F9" w:rsidRPr="009E118E">
        <w:rPr>
          <w:rFonts w:ascii="Arial Narrow" w:hAnsi="Arial Narrow" w:cs="Arial"/>
          <w:color w:val="000000"/>
          <w:sz w:val="24"/>
          <w:szCs w:val="24"/>
        </w:rPr>
        <w:t xml:space="preserve"> - Solicitação de celebração de Termo de Ajustamento de Gestão - TAG entre o Tribunal de Contas e a Secretaria de Estado de Comunicação Social – SECOM, com o objetivo de regulamentar o adequado investimento a ser realizado pelo Estado do Amazonas, através da SECOM, na contratação de serviços de publicidade de utilidade pública, destinada direta ou indiretamente ao combate da Covid-19. </w:t>
      </w:r>
      <w:r w:rsidR="00AE22F9" w:rsidRPr="009E118E">
        <w:rPr>
          <w:rFonts w:ascii="Arial Narrow" w:hAnsi="Arial Narrow" w:cs="Arial"/>
          <w:i/>
          <w:color w:val="000000"/>
          <w:sz w:val="24"/>
          <w:szCs w:val="24"/>
        </w:rPr>
        <w:t xml:space="preserve">CONCEDIDO VISTA DOS AUTOS AO </w:t>
      </w:r>
      <w:r w:rsidR="00AE22F9" w:rsidRPr="009E118E">
        <w:rPr>
          <w:rFonts w:ascii="Arial Narrow" w:hAnsi="Arial Narrow" w:cs="Arial"/>
          <w:i/>
          <w:color w:val="000000"/>
          <w:sz w:val="24"/>
          <w:szCs w:val="24"/>
        </w:rPr>
        <w:lastRenderedPageBreak/>
        <w:t>EXCELENTÍSSIMO SENHOR CONSELHEIRO ARI JORGE MOUTINHO DA COSTA JÚNIOR.</w:t>
      </w:r>
      <w:r w:rsidR="00344D14" w:rsidRPr="009E118E">
        <w:rPr>
          <w:rFonts w:ascii="Arial Narrow" w:hAnsi="Arial Narrow" w:cs="Arial"/>
          <w:b/>
          <w:color w:val="000000"/>
          <w:sz w:val="24"/>
          <w:szCs w:val="24"/>
        </w:rPr>
        <w:t xml:space="preserve"> </w:t>
      </w:r>
      <w:r w:rsidR="00AE22F9" w:rsidRPr="009E118E">
        <w:rPr>
          <w:rFonts w:ascii="Arial Narrow" w:hAnsi="Arial Narrow" w:cs="Arial"/>
          <w:b/>
          <w:color w:val="000000"/>
          <w:sz w:val="24"/>
          <w:szCs w:val="24"/>
        </w:rPr>
        <w:t xml:space="preserve">CONSELHEIRO-RELATOR CONVOCADO: </w:t>
      </w:r>
      <w:proofErr w:type="gramStart"/>
      <w:r w:rsidR="00AE22F9" w:rsidRPr="009E118E">
        <w:rPr>
          <w:rFonts w:ascii="Arial Narrow" w:hAnsi="Arial Narrow" w:cs="Arial"/>
          <w:b/>
          <w:color w:val="000000"/>
          <w:sz w:val="24"/>
          <w:szCs w:val="24"/>
        </w:rPr>
        <w:t>ALÍPIO REIS FIRMO</w:t>
      </w:r>
      <w:proofErr w:type="gramEnd"/>
      <w:r w:rsidR="00AE22F9" w:rsidRPr="009E118E">
        <w:rPr>
          <w:rFonts w:ascii="Arial Narrow" w:hAnsi="Arial Narrow" w:cs="Arial"/>
          <w:b/>
          <w:color w:val="000000"/>
          <w:sz w:val="24"/>
          <w:szCs w:val="24"/>
        </w:rPr>
        <w:t xml:space="preserve"> FILHO.</w:t>
      </w:r>
      <w:r w:rsidR="00BF386B"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16.490/2019 (Apensos: 14.197/2017 e 16.169/2019)</w:t>
      </w:r>
      <w:r w:rsidR="00AE22F9" w:rsidRPr="009E118E">
        <w:rPr>
          <w:rFonts w:ascii="Arial Narrow" w:hAnsi="Arial Narrow" w:cs="Arial"/>
          <w:color w:val="000000"/>
          <w:sz w:val="24"/>
          <w:szCs w:val="24"/>
        </w:rPr>
        <w:t xml:space="preserve"> - Recurso de Reconsideração interposto pela Sra. </w:t>
      </w:r>
      <w:proofErr w:type="spellStart"/>
      <w:r w:rsidR="00AE22F9" w:rsidRPr="009E118E">
        <w:rPr>
          <w:rFonts w:ascii="Arial Narrow" w:hAnsi="Arial Narrow" w:cs="Arial"/>
          <w:color w:val="000000"/>
          <w:sz w:val="24"/>
          <w:szCs w:val="24"/>
        </w:rPr>
        <w:t>Gracineide</w:t>
      </w:r>
      <w:proofErr w:type="spellEnd"/>
      <w:r w:rsidR="00AE22F9" w:rsidRPr="009E118E">
        <w:rPr>
          <w:rFonts w:ascii="Arial Narrow" w:hAnsi="Arial Narrow" w:cs="Arial"/>
          <w:color w:val="000000"/>
          <w:sz w:val="24"/>
          <w:szCs w:val="24"/>
        </w:rPr>
        <w:t xml:space="preserve"> Lopes de Souza, em face da Decisão nº 288/2019-TCE-Tribunal Pleno, exarado nos autos do Processo nº 14.197/2017. </w:t>
      </w:r>
      <w:r w:rsidR="00AE22F9" w:rsidRPr="009E118E">
        <w:rPr>
          <w:rFonts w:ascii="Arial Narrow" w:hAnsi="Arial Narrow" w:cs="Arial"/>
          <w:b/>
          <w:color w:val="000000"/>
          <w:sz w:val="24"/>
          <w:szCs w:val="24"/>
        </w:rPr>
        <w:t xml:space="preserve">Advogado: </w:t>
      </w:r>
      <w:r w:rsidR="00AE22F9" w:rsidRPr="009E118E">
        <w:rPr>
          <w:rFonts w:ascii="Arial Narrow" w:hAnsi="Arial Narrow" w:cs="Arial"/>
          <w:color w:val="000000"/>
          <w:sz w:val="24"/>
          <w:szCs w:val="24"/>
        </w:rPr>
        <w:t>Renata Andréa Cabral Pestana Vieira - OAB/AM 3149.</w:t>
      </w:r>
      <w:r w:rsidR="00AE22F9" w:rsidRPr="009E118E">
        <w:rPr>
          <w:rFonts w:ascii="Arial Narrow" w:hAnsi="Arial Narrow" w:cs="Arial"/>
          <w:b/>
          <w:color w:val="000000"/>
          <w:sz w:val="24"/>
          <w:szCs w:val="24"/>
        </w:rPr>
        <w:t xml:space="preserve"> ACÓRDÃO Nº 140/2021:</w:t>
      </w:r>
      <w:r w:rsidR="00BF386B" w:rsidRPr="009E118E">
        <w:rPr>
          <w:rFonts w:ascii="Arial Narrow" w:hAnsi="Arial Narrow" w:cs="Arial"/>
          <w:b/>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proofErr w:type="gramStart"/>
      <w:r w:rsidR="00D73CA1" w:rsidRPr="009E118E">
        <w:rPr>
          <w:rFonts w:ascii="Arial Narrow" w:hAnsi="Arial Narrow" w:cs="Arial"/>
          <w:sz w:val="24"/>
          <w:szCs w:val="24"/>
        </w:rPr>
        <w:t>os Excelentíssimos</w:t>
      </w:r>
      <w:proofErr w:type="gramEnd"/>
      <w:r w:rsidR="00D73CA1" w:rsidRPr="009E118E">
        <w:rPr>
          <w:rFonts w:ascii="Arial Narrow" w:hAnsi="Arial Narrow" w:cs="Arial"/>
          <w:sz w:val="24"/>
          <w:szCs w:val="24"/>
        </w:rPr>
        <w:t xml:space="preserve">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 art. 11, inciso III, alínea“f”, item 2,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o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Conselheiro Convocado e Relator</w:t>
      </w:r>
      <w:r w:rsidR="00D73CA1" w:rsidRPr="009E118E">
        <w:rPr>
          <w:rFonts w:ascii="Arial Narrow" w:hAnsi="Arial Narrow" w:cs="Arial"/>
          <w:b/>
          <w:noProof/>
          <w:sz w:val="24"/>
          <w:szCs w:val="24"/>
        </w:rPr>
        <w:t>, em consonância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BF386B" w:rsidRPr="009E118E">
        <w:rPr>
          <w:rFonts w:ascii="Arial Narrow" w:hAnsi="Arial Narrow" w:cs="Arial"/>
          <w:b/>
          <w:color w:val="000000"/>
          <w:sz w:val="24"/>
          <w:szCs w:val="24"/>
        </w:rPr>
        <w:t xml:space="preserve"> 8.1. </w:t>
      </w:r>
      <w:r w:rsidR="00D73CA1" w:rsidRPr="009E118E">
        <w:rPr>
          <w:rFonts w:ascii="Arial Narrow" w:hAnsi="Arial Narrow" w:cs="Arial"/>
          <w:b/>
          <w:color w:val="000000"/>
          <w:sz w:val="24"/>
          <w:szCs w:val="24"/>
        </w:rPr>
        <w:t xml:space="preserve">Conhecer </w:t>
      </w:r>
      <w:r w:rsidR="00D73CA1" w:rsidRPr="009E118E">
        <w:rPr>
          <w:rFonts w:ascii="Arial Narrow" w:hAnsi="Arial Narrow" w:cs="Arial"/>
          <w:color w:val="000000"/>
          <w:sz w:val="24"/>
          <w:szCs w:val="24"/>
        </w:rPr>
        <w:t xml:space="preserve">do Recurso de Reconsideração interposto pela Sra. </w:t>
      </w:r>
      <w:proofErr w:type="spellStart"/>
      <w:r w:rsidR="00D73CA1" w:rsidRPr="009E118E">
        <w:rPr>
          <w:rFonts w:ascii="Arial Narrow" w:hAnsi="Arial Narrow" w:cs="Arial"/>
          <w:color w:val="000000"/>
          <w:sz w:val="24"/>
          <w:szCs w:val="24"/>
        </w:rPr>
        <w:t>Gracineide</w:t>
      </w:r>
      <w:proofErr w:type="spellEnd"/>
      <w:r w:rsidR="00D73CA1" w:rsidRPr="009E118E">
        <w:rPr>
          <w:rFonts w:ascii="Arial Narrow" w:hAnsi="Arial Narrow" w:cs="Arial"/>
          <w:color w:val="000000"/>
          <w:sz w:val="24"/>
          <w:szCs w:val="24"/>
        </w:rPr>
        <w:t xml:space="preserve"> Lopes de Souza, </w:t>
      </w:r>
      <w:proofErr w:type="gramStart"/>
      <w:r w:rsidR="00D73CA1" w:rsidRPr="009E118E">
        <w:rPr>
          <w:rFonts w:ascii="Arial Narrow" w:hAnsi="Arial Narrow" w:cs="Arial"/>
          <w:color w:val="000000"/>
          <w:sz w:val="24"/>
          <w:szCs w:val="24"/>
        </w:rPr>
        <w:t>ex-Prefeita</w:t>
      </w:r>
      <w:proofErr w:type="gramEnd"/>
      <w:r w:rsidR="00D73CA1" w:rsidRPr="009E118E">
        <w:rPr>
          <w:rFonts w:ascii="Arial Narrow" w:hAnsi="Arial Narrow" w:cs="Arial"/>
          <w:color w:val="000000"/>
          <w:sz w:val="24"/>
          <w:szCs w:val="24"/>
        </w:rPr>
        <w:t xml:space="preserve"> Municipal do Município de Japurá/AM, representando pelos seus patronos, em face da Decisão n° 288/2019–TCE–Tribunal Pleno, exarada nos autos do Processo n.º 14197/2017;</w:t>
      </w:r>
      <w:r w:rsidR="00BF386B" w:rsidRPr="009E118E">
        <w:rPr>
          <w:rFonts w:ascii="Arial Narrow" w:hAnsi="Arial Narrow" w:cs="Arial"/>
          <w:b/>
          <w:color w:val="000000"/>
          <w:sz w:val="24"/>
          <w:szCs w:val="24"/>
        </w:rPr>
        <w:t xml:space="preserve"> 8.2. </w:t>
      </w:r>
      <w:r w:rsidR="00D73CA1" w:rsidRPr="009E118E">
        <w:rPr>
          <w:rFonts w:ascii="Arial Narrow" w:hAnsi="Arial Narrow" w:cs="Arial"/>
          <w:b/>
          <w:color w:val="000000"/>
          <w:sz w:val="24"/>
          <w:szCs w:val="24"/>
        </w:rPr>
        <w:t xml:space="preserve">Negar Provimento </w:t>
      </w:r>
      <w:r w:rsidR="00D73CA1" w:rsidRPr="009E118E">
        <w:rPr>
          <w:rFonts w:ascii="Arial Narrow" w:hAnsi="Arial Narrow" w:cs="Arial"/>
          <w:color w:val="000000"/>
          <w:sz w:val="24"/>
          <w:szCs w:val="24"/>
        </w:rPr>
        <w:t>ao Recurso de Reco</w:t>
      </w:r>
      <w:r w:rsidR="00BF386B" w:rsidRPr="009E118E">
        <w:rPr>
          <w:rFonts w:ascii="Arial Narrow" w:hAnsi="Arial Narrow" w:cs="Arial"/>
          <w:color w:val="000000"/>
          <w:sz w:val="24"/>
          <w:szCs w:val="24"/>
        </w:rPr>
        <w:t xml:space="preserve">nsideração interposto pela Sra. </w:t>
      </w:r>
      <w:proofErr w:type="spellStart"/>
      <w:r w:rsidR="00D73CA1" w:rsidRPr="009E118E">
        <w:rPr>
          <w:rFonts w:ascii="Arial Narrow" w:hAnsi="Arial Narrow" w:cs="Arial"/>
          <w:color w:val="000000"/>
          <w:sz w:val="24"/>
          <w:szCs w:val="24"/>
        </w:rPr>
        <w:t>Gracineide</w:t>
      </w:r>
      <w:proofErr w:type="spellEnd"/>
      <w:r w:rsidR="00D73CA1" w:rsidRPr="009E118E">
        <w:rPr>
          <w:rFonts w:ascii="Arial Narrow" w:hAnsi="Arial Narrow" w:cs="Arial"/>
          <w:color w:val="000000"/>
          <w:sz w:val="24"/>
          <w:szCs w:val="24"/>
        </w:rPr>
        <w:t xml:space="preserve"> Lopes de Souza, </w:t>
      </w:r>
      <w:proofErr w:type="gramStart"/>
      <w:r w:rsidR="00D73CA1" w:rsidRPr="009E118E">
        <w:rPr>
          <w:rFonts w:ascii="Arial Narrow" w:hAnsi="Arial Narrow" w:cs="Arial"/>
          <w:color w:val="000000"/>
          <w:sz w:val="24"/>
          <w:szCs w:val="24"/>
        </w:rPr>
        <w:t>ex-Prefeita</w:t>
      </w:r>
      <w:proofErr w:type="gramEnd"/>
      <w:r w:rsidR="00D73CA1" w:rsidRPr="009E118E">
        <w:rPr>
          <w:rFonts w:ascii="Arial Narrow" w:hAnsi="Arial Narrow" w:cs="Arial"/>
          <w:color w:val="000000"/>
          <w:sz w:val="24"/>
          <w:szCs w:val="24"/>
        </w:rPr>
        <w:t xml:space="preserve"> Municipal do Município de Japurá/AM, representando pelos seus patronos, em face da Decisão n° 288/2019–TCE–Tribunal Pleno, exarada nos autos do Processo n.º 14197/2017;</w:t>
      </w:r>
      <w:r w:rsidR="00BF386B" w:rsidRPr="009E118E">
        <w:rPr>
          <w:rFonts w:ascii="Arial Narrow" w:hAnsi="Arial Narrow" w:cs="Arial"/>
          <w:b/>
          <w:color w:val="000000"/>
          <w:sz w:val="24"/>
          <w:szCs w:val="24"/>
        </w:rPr>
        <w:t xml:space="preserve"> 8.3. </w:t>
      </w:r>
      <w:r w:rsidR="00D73CA1" w:rsidRPr="009E118E">
        <w:rPr>
          <w:rFonts w:ascii="Arial Narrow" w:hAnsi="Arial Narrow" w:cs="Arial"/>
          <w:b/>
          <w:color w:val="000000"/>
          <w:sz w:val="24"/>
          <w:szCs w:val="24"/>
        </w:rPr>
        <w:t xml:space="preserve">Dar ciência </w:t>
      </w:r>
      <w:r w:rsidR="00D73CA1" w:rsidRPr="009E118E">
        <w:rPr>
          <w:rFonts w:ascii="Arial Narrow" w:hAnsi="Arial Narrow" w:cs="Arial"/>
          <w:color w:val="000000"/>
          <w:sz w:val="24"/>
          <w:szCs w:val="24"/>
        </w:rPr>
        <w:t xml:space="preserve">a Sra. </w:t>
      </w:r>
      <w:proofErr w:type="spellStart"/>
      <w:r w:rsidR="00D73CA1" w:rsidRPr="009E118E">
        <w:rPr>
          <w:rFonts w:ascii="Arial Narrow" w:hAnsi="Arial Narrow" w:cs="Arial"/>
          <w:color w:val="000000"/>
          <w:sz w:val="24"/>
          <w:szCs w:val="24"/>
        </w:rPr>
        <w:t>Gracineide</w:t>
      </w:r>
      <w:proofErr w:type="spellEnd"/>
      <w:r w:rsidR="00D73CA1" w:rsidRPr="009E118E">
        <w:rPr>
          <w:rFonts w:ascii="Arial Narrow" w:hAnsi="Arial Narrow" w:cs="Arial"/>
          <w:color w:val="000000"/>
          <w:sz w:val="24"/>
          <w:szCs w:val="24"/>
        </w:rPr>
        <w:t xml:space="preserve"> Lopes de Souza e a Sra. Renata Andrea Cabral Pestana Vieira, Advogada, sobre </w:t>
      </w:r>
      <w:r w:rsidR="00BF386B" w:rsidRPr="009E118E">
        <w:rPr>
          <w:rFonts w:ascii="Arial Narrow" w:hAnsi="Arial Narrow" w:cs="Arial"/>
          <w:color w:val="000000"/>
          <w:sz w:val="24"/>
          <w:szCs w:val="24"/>
        </w:rPr>
        <w:t>a decisão deste Tribunal Pleno.</w:t>
      </w:r>
      <w:r w:rsidR="00BF386B" w:rsidRPr="009E118E">
        <w:rPr>
          <w:rFonts w:ascii="Arial Narrow" w:hAnsi="Arial Narrow" w:cs="Arial"/>
          <w:b/>
          <w:color w:val="000000"/>
          <w:sz w:val="24"/>
          <w:szCs w:val="24"/>
        </w:rPr>
        <w:t xml:space="preserve"> </w:t>
      </w:r>
      <w:r w:rsidR="00D73CA1" w:rsidRPr="009E118E">
        <w:rPr>
          <w:rFonts w:ascii="Arial Narrow" w:hAnsi="Arial Narrow" w:cs="Arial"/>
          <w:b/>
          <w:sz w:val="24"/>
          <w:szCs w:val="24"/>
        </w:rPr>
        <w:t>Declaração de Impedimento: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Conselheiro Ari Jorge Moutinho da Costa Júnior (art. 65 do Regimento Interno).</w:t>
      </w:r>
      <w:r w:rsidR="00F303B0"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 xml:space="preserve">PROCESSO Nº 16.169/2019 (Apensos: </w:t>
      </w:r>
      <w:proofErr w:type="gramStart"/>
      <w:r w:rsidR="00AE22F9" w:rsidRPr="009E118E">
        <w:rPr>
          <w:rFonts w:ascii="Arial Narrow" w:hAnsi="Arial Narrow" w:cs="Arial"/>
          <w:b/>
          <w:color w:val="000000"/>
          <w:sz w:val="24"/>
          <w:szCs w:val="24"/>
        </w:rPr>
        <w:t>16.490/2019, 14.197/2017</w:t>
      </w:r>
      <w:proofErr w:type="gramEnd"/>
      <w:r w:rsidR="00AE22F9" w:rsidRPr="009E118E">
        <w:rPr>
          <w:rFonts w:ascii="Arial Narrow" w:hAnsi="Arial Narrow" w:cs="Arial"/>
          <w:b/>
          <w:color w:val="000000"/>
          <w:sz w:val="24"/>
          <w:szCs w:val="24"/>
        </w:rPr>
        <w:t>)</w:t>
      </w:r>
      <w:r w:rsidR="00AE22F9" w:rsidRPr="009E118E">
        <w:rPr>
          <w:rFonts w:ascii="Arial Narrow" w:hAnsi="Arial Narrow" w:cs="Arial"/>
          <w:color w:val="000000"/>
          <w:sz w:val="24"/>
          <w:szCs w:val="24"/>
        </w:rPr>
        <w:t xml:space="preserve"> - Recurso de Reconsideração interposto </w:t>
      </w:r>
      <w:r w:rsidR="00F303B0" w:rsidRPr="009E118E">
        <w:rPr>
          <w:rFonts w:ascii="Arial Narrow" w:hAnsi="Arial Narrow" w:cs="Arial"/>
          <w:color w:val="000000"/>
          <w:sz w:val="24"/>
          <w:szCs w:val="24"/>
        </w:rPr>
        <w:t>pelo Sr. Eduardo Costa Taveira, Secretário de Estado de Meio Ambiente – SEMA</w:t>
      </w:r>
      <w:r w:rsidR="00AE22F9" w:rsidRPr="009E118E">
        <w:rPr>
          <w:rFonts w:ascii="Arial Narrow" w:hAnsi="Arial Narrow" w:cs="Arial"/>
          <w:color w:val="000000"/>
          <w:sz w:val="24"/>
          <w:szCs w:val="24"/>
        </w:rPr>
        <w:t>, em face da Decisão nº 288/2019-TCE-Tribunal Pleno, exarada nos autos do Processo nº 14.197/2017</w:t>
      </w:r>
      <w:r w:rsidR="00AE22F9" w:rsidRPr="009E118E">
        <w:rPr>
          <w:rFonts w:ascii="Arial Narrow" w:hAnsi="Arial Narrow" w:cs="Arial"/>
          <w:b/>
          <w:color w:val="000000"/>
          <w:sz w:val="24"/>
          <w:szCs w:val="24"/>
        </w:rPr>
        <w:t xml:space="preserve"> ACÓRDÃO Nº 141/2021:</w:t>
      </w:r>
      <w:r w:rsidR="00F303B0" w:rsidRPr="009E118E">
        <w:rPr>
          <w:rFonts w:ascii="Arial Narrow" w:hAnsi="Arial Narrow" w:cs="Arial"/>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r w:rsidR="00D73CA1" w:rsidRPr="009E118E">
        <w:rPr>
          <w:rFonts w:ascii="Arial Narrow" w:hAnsi="Arial Narrow" w:cs="Arial"/>
          <w:sz w:val="24"/>
          <w:szCs w:val="24"/>
        </w:rPr>
        <w:t xml:space="preserve">os Excelentíssimos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 art. 11, inciso III, alínea“f”, item 2,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o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Conselheiro Convocado e Relator</w:t>
      </w:r>
      <w:r w:rsidR="00D73CA1" w:rsidRPr="009E118E">
        <w:rPr>
          <w:rFonts w:ascii="Arial Narrow" w:hAnsi="Arial Narrow" w:cs="Arial"/>
          <w:b/>
          <w:noProof/>
          <w:sz w:val="24"/>
          <w:szCs w:val="24"/>
        </w:rPr>
        <w:t>, em consonância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F303B0" w:rsidRPr="009E118E">
        <w:rPr>
          <w:rFonts w:ascii="Arial Narrow" w:hAnsi="Arial Narrow" w:cs="Arial"/>
          <w:color w:val="000000"/>
          <w:sz w:val="24"/>
          <w:szCs w:val="24"/>
        </w:rPr>
        <w:t xml:space="preserve"> </w:t>
      </w:r>
      <w:r w:rsidR="00D73CA1" w:rsidRPr="009E118E">
        <w:rPr>
          <w:rFonts w:ascii="Arial Narrow" w:hAnsi="Arial Narrow" w:cs="Arial"/>
          <w:b/>
          <w:color w:val="000000"/>
          <w:sz w:val="24"/>
          <w:szCs w:val="24"/>
        </w:rPr>
        <w:t>8.1.</w:t>
      </w:r>
      <w:r w:rsidR="00F303B0" w:rsidRPr="009E118E">
        <w:rPr>
          <w:rFonts w:ascii="Arial Narrow" w:hAnsi="Arial Narrow" w:cs="Arial"/>
          <w:b/>
          <w:color w:val="000000"/>
          <w:sz w:val="24"/>
          <w:szCs w:val="24"/>
        </w:rPr>
        <w:t xml:space="preserve"> </w:t>
      </w:r>
      <w:r w:rsidR="00D73CA1" w:rsidRPr="009E118E">
        <w:rPr>
          <w:rFonts w:ascii="Arial Narrow" w:hAnsi="Arial Narrow" w:cs="Arial"/>
          <w:b/>
          <w:color w:val="000000"/>
          <w:sz w:val="24"/>
          <w:szCs w:val="24"/>
        </w:rPr>
        <w:t>Conhecer</w:t>
      </w:r>
      <w:r w:rsidR="00D73CA1" w:rsidRPr="009E118E">
        <w:rPr>
          <w:rFonts w:ascii="Arial Narrow" w:hAnsi="Arial Narrow" w:cs="Arial"/>
          <w:color w:val="000000"/>
          <w:sz w:val="24"/>
          <w:szCs w:val="24"/>
        </w:rPr>
        <w:t xml:space="preserve"> do Recurso de Reconsideração interposto pelo Sr. Eduardo Costa Taveira, Secretário de Estado de Meio Ambiente – SEMA, em face da Decisão n° 288/2019–TCE–Tribunal Pleno, exarada nos au</w:t>
      </w:r>
      <w:r w:rsidR="00F303B0" w:rsidRPr="009E118E">
        <w:rPr>
          <w:rFonts w:ascii="Arial Narrow" w:hAnsi="Arial Narrow" w:cs="Arial"/>
          <w:color w:val="000000"/>
          <w:sz w:val="24"/>
          <w:szCs w:val="24"/>
        </w:rPr>
        <w:t xml:space="preserve">tos do Processo n.º 14197/2017; </w:t>
      </w:r>
      <w:r w:rsidR="00F303B0" w:rsidRPr="009E118E">
        <w:rPr>
          <w:rFonts w:ascii="Arial Narrow" w:hAnsi="Arial Narrow" w:cs="Arial"/>
          <w:b/>
          <w:color w:val="000000"/>
          <w:sz w:val="24"/>
          <w:szCs w:val="24"/>
        </w:rPr>
        <w:t xml:space="preserve">8.2. </w:t>
      </w:r>
      <w:r w:rsidR="00D73CA1" w:rsidRPr="009E118E">
        <w:rPr>
          <w:rFonts w:ascii="Arial Narrow" w:hAnsi="Arial Narrow" w:cs="Arial"/>
          <w:b/>
          <w:color w:val="000000"/>
          <w:sz w:val="24"/>
          <w:szCs w:val="24"/>
        </w:rPr>
        <w:t>Negar Provimento</w:t>
      </w:r>
      <w:r w:rsidR="00D73CA1" w:rsidRPr="009E118E">
        <w:rPr>
          <w:rFonts w:ascii="Arial Narrow" w:hAnsi="Arial Narrow" w:cs="Arial"/>
          <w:color w:val="000000"/>
          <w:sz w:val="24"/>
          <w:szCs w:val="24"/>
        </w:rPr>
        <w:t xml:space="preserve"> ao presente Recurso Reconsideração interposto do Sr. Eduardo Costa Taveira, Secretário de E</w:t>
      </w:r>
      <w:r w:rsidR="00F303B0" w:rsidRPr="009E118E">
        <w:rPr>
          <w:rFonts w:ascii="Arial Narrow" w:hAnsi="Arial Narrow" w:cs="Arial"/>
          <w:color w:val="000000"/>
          <w:sz w:val="24"/>
          <w:szCs w:val="24"/>
        </w:rPr>
        <w:t xml:space="preserve">stado de Meio Ambiente – SEMA, </w:t>
      </w:r>
      <w:r w:rsidR="00D73CA1" w:rsidRPr="009E118E">
        <w:rPr>
          <w:rFonts w:ascii="Arial Narrow" w:hAnsi="Arial Narrow" w:cs="Arial"/>
          <w:color w:val="000000"/>
          <w:sz w:val="24"/>
          <w:szCs w:val="24"/>
        </w:rPr>
        <w:t>em face da Decisão n° 288/2019–TCE–Tribunal Pleno, exarada nos au</w:t>
      </w:r>
      <w:r w:rsidR="00F303B0" w:rsidRPr="009E118E">
        <w:rPr>
          <w:rFonts w:ascii="Arial Narrow" w:hAnsi="Arial Narrow" w:cs="Arial"/>
          <w:color w:val="000000"/>
          <w:sz w:val="24"/>
          <w:szCs w:val="24"/>
        </w:rPr>
        <w:t xml:space="preserve">tos do Processo n.º 14197/2017; </w:t>
      </w:r>
      <w:r w:rsidR="00F303B0" w:rsidRPr="009E118E">
        <w:rPr>
          <w:rFonts w:ascii="Arial Narrow" w:hAnsi="Arial Narrow" w:cs="Arial"/>
          <w:b/>
          <w:color w:val="000000"/>
          <w:sz w:val="24"/>
          <w:szCs w:val="24"/>
        </w:rPr>
        <w:t xml:space="preserve">8.3. </w:t>
      </w:r>
      <w:r w:rsidR="00D73CA1" w:rsidRPr="009E118E">
        <w:rPr>
          <w:rFonts w:ascii="Arial Narrow" w:hAnsi="Arial Narrow" w:cs="Arial"/>
          <w:b/>
          <w:color w:val="000000"/>
          <w:sz w:val="24"/>
          <w:szCs w:val="24"/>
        </w:rPr>
        <w:t>Dar ciência</w:t>
      </w:r>
      <w:r w:rsidR="00D73CA1" w:rsidRPr="009E118E">
        <w:rPr>
          <w:rFonts w:ascii="Arial Narrow" w:hAnsi="Arial Narrow" w:cs="Arial"/>
          <w:color w:val="000000"/>
          <w:sz w:val="24"/>
          <w:szCs w:val="24"/>
        </w:rPr>
        <w:t xml:space="preserve"> ao Sr. Eduardo Costa Taveira, Secretário de Estado de Meio Ambiente – SEMA, em face da Decisão n° 288/2019–TCE–Tribunal Pleno, exarada nos au</w:t>
      </w:r>
      <w:r w:rsidR="00F303B0" w:rsidRPr="009E118E">
        <w:rPr>
          <w:rFonts w:ascii="Arial Narrow" w:hAnsi="Arial Narrow" w:cs="Arial"/>
          <w:color w:val="000000"/>
          <w:sz w:val="24"/>
          <w:szCs w:val="24"/>
        </w:rPr>
        <w:t xml:space="preserve">tos do Processo n.º 14197/2017. </w:t>
      </w:r>
      <w:r w:rsidR="00D73CA1" w:rsidRPr="009E118E">
        <w:rPr>
          <w:rFonts w:ascii="Arial Narrow" w:hAnsi="Arial Narrow" w:cs="Arial"/>
          <w:b/>
          <w:sz w:val="24"/>
          <w:szCs w:val="24"/>
        </w:rPr>
        <w:t>Declaração de Impedimento: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Conselheiro Ari Jorge Moutinho da Costa Júnior (art. 65 do Regimento Interno).</w:t>
      </w:r>
      <w:r w:rsidR="008F0C28"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 xml:space="preserve">AUDITOR-RELATOR: </w:t>
      </w:r>
      <w:proofErr w:type="gramStart"/>
      <w:r w:rsidR="00AE22F9" w:rsidRPr="009E118E">
        <w:rPr>
          <w:rFonts w:ascii="Arial Narrow" w:hAnsi="Arial Narrow" w:cs="Arial"/>
          <w:b/>
          <w:color w:val="000000"/>
          <w:sz w:val="24"/>
          <w:szCs w:val="24"/>
        </w:rPr>
        <w:t>ALÍPIO REIS FIRMO</w:t>
      </w:r>
      <w:proofErr w:type="gramEnd"/>
      <w:r w:rsidR="00AE22F9" w:rsidRPr="009E118E">
        <w:rPr>
          <w:rFonts w:ascii="Arial Narrow" w:hAnsi="Arial Narrow" w:cs="Arial"/>
          <w:b/>
          <w:color w:val="000000"/>
          <w:sz w:val="24"/>
          <w:szCs w:val="24"/>
        </w:rPr>
        <w:t xml:space="preserve"> FILHO.</w:t>
      </w:r>
      <w:r w:rsidR="003A177C"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12.619/2020</w:t>
      </w:r>
      <w:r w:rsidR="00AE22F9" w:rsidRPr="009E118E">
        <w:rPr>
          <w:rFonts w:ascii="Arial Narrow" w:hAnsi="Arial Narrow" w:cs="Arial"/>
          <w:color w:val="000000"/>
          <w:sz w:val="24"/>
          <w:szCs w:val="24"/>
        </w:rPr>
        <w:t xml:space="preserve"> - Representação oriunda da Manifestação nº 121/2020-Ouvidoria, em face do Serviço de Pronto Atendimento Danilo Corrêa – SPA Danilo Corrêa, acerca da apuração de indícios de superfaturamento na aquisição do item “Rolo para Pintura </w:t>
      </w:r>
      <w:proofErr w:type="gramStart"/>
      <w:r w:rsidR="00AE22F9" w:rsidRPr="009E118E">
        <w:rPr>
          <w:rFonts w:ascii="Arial Narrow" w:hAnsi="Arial Narrow" w:cs="Arial"/>
          <w:color w:val="000000"/>
          <w:sz w:val="24"/>
          <w:szCs w:val="24"/>
        </w:rPr>
        <w:t>23cm</w:t>
      </w:r>
      <w:proofErr w:type="gramEnd"/>
      <w:r w:rsidR="00AE22F9" w:rsidRPr="009E118E">
        <w:rPr>
          <w:rFonts w:ascii="Arial Narrow" w:hAnsi="Arial Narrow" w:cs="Arial"/>
          <w:color w:val="000000"/>
          <w:sz w:val="24"/>
          <w:szCs w:val="24"/>
        </w:rPr>
        <w:t>” da empresa Pérola Comércio e Serviços Terceirizados Ltda.</w:t>
      </w:r>
      <w:r w:rsidR="001B5DD0" w:rsidRPr="009E118E">
        <w:rPr>
          <w:rFonts w:ascii="Arial Narrow" w:hAnsi="Arial Narrow" w:cs="Arial"/>
          <w:b/>
          <w:color w:val="000000"/>
          <w:sz w:val="24"/>
          <w:szCs w:val="24"/>
        </w:rPr>
        <w:t xml:space="preserve"> </w:t>
      </w:r>
      <w:r w:rsidR="00AE22F9" w:rsidRPr="009E118E">
        <w:rPr>
          <w:rFonts w:ascii="Arial Narrow" w:hAnsi="Arial Narrow" w:cs="Arial"/>
          <w:b/>
          <w:color w:val="000000"/>
          <w:sz w:val="24"/>
          <w:szCs w:val="24"/>
        </w:rPr>
        <w:t>ACÓRDÃO Nº 142/2021:</w:t>
      </w:r>
      <w:r w:rsidR="001B5DD0" w:rsidRPr="009E118E">
        <w:rPr>
          <w:rFonts w:ascii="Arial Narrow" w:hAnsi="Arial Narrow" w:cs="Arial"/>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r w:rsidR="00D73CA1" w:rsidRPr="009E118E">
        <w:rPr>
          <w:rFonts w:ascii="Arial Narrow" w:hAnsi="Arial Narrow" w:cs="Arial"/>
          <w:sz w:val="24"/>
          <w:szCs w:val="24"/>
        </w:rPr>
        <w:t xml:space="preserve">os Excelentíssimos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 art. 11, inciso IV, alínea “i”,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a proposta de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w:t>
      </w:r>
      <w:r w:rsidR="00D73CA1" w:rsidRPr="009E118E">
        <w:rPr>
          <w:rFonts w:ascii="Arial Narrow" w:hAnsi="Arial Narrow" w:cs="Arial"/>
          <w:noProof/>
          <w:sz w:val="24"/>
          <w:szCs w:val="24"/>
        </w:rPr>
        <w:t>Auditor-Relator</w:t>
      </w:r>
      <w:r w:rsidR="00D73CA1" w:rsidRPr="009E118E">
        <w:rPr>
          <w:rFonts w:ascii="Arial Narrow" w:hAnsi="Arial Narrow" w:cs="Arial"/>
          <w:b/>
          <w:noProof/>
          <w:sz w:val="24"/>
          <w:szCs w:val="24"/>
        </w:rPr>
        <w:t>, em parcial consonância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1B5DD0" w:rsidRPr="009E118E">
        <w:rPr>
          <w:rFonts w:ascii="Arial Narrow" w:hAnsi="Arial Narrow" w:cs="Arial"/>
          <w:color w:val="000000"/>
          <w:sz w:val="24"/>
          <w:szCs w:val="24"/>
        </w:rPr>
        <w:t xml:space="preserve"> </w:t>
      </w:r>
      <w:r w:rsidR="001B5DD0" w:rsidRPr="009E118E">
        <w:rPr>
          <w:rFonts w:ascii="Arial Narrow" w:hAnsi="Arial Narrow" w:cs="Arial"/>
          <w:b/>
          <w:color w:val="000000"/>
          <w:sz w:val="24"/>
          <w:szCs w:val="24"/>
        </w:rPr>
        <w:t xml:space="preserve">9.1. </w:t>
      </w:r>
      <w:r w:rsidR="00D73CA1" w:rsidRPr="009E118E">
        <w:rPr>
          <w:rFonts w:ascii="Arial Narrow" w:hAnsi="Arial Narrow" w:cs="Arial"/>
          <w:b/>
          <w:color w:val="000000"/>
          <w:sz w:val="24"/>
          <w:szCs w:val="24"/>
        </w:rPr>
        <w:t>Conhecer</w:t>
      </w:r>
      <w:r w:rsidR="00D73CA1" w:rsidRPr="009E118E">
        <w:rPr>
          <w:rFonts w:ascii="Arial Narrow" w:hAnsi="Arial Narrow" w:cs="Arial"/>
          <w:color w:val="000000"/>
          <w:sz w:val="24"/>
          <w:szCs w:val="24"/>
        </w:rPr>
        <w:t xml:space="preserve"> da Representação formulada pela SECEX/TCE/AM, por intermédio da Diretoria de Controle Externo de Licitações e Contrato – DILCON, oriunda </w:t>
      </w:r>
      <w:r w:rsidR="001B5DD0" w:rsidRPr="009E118E">
        <w:rPr>
          <w:rFonts w:ascii="Arial Narrow" w:hAnsi="Arial Narrow" w:cs="Arial"/>
          <w:color w:val="000000"/>
          <w:sz w:val="24"/>
          <w:szCs w:val="24"/>
        </w:rPr>
        <w:t xml:space="preserve">de Manifestação da Ouvidoria n° </w:t>
      </w:r>
      <w:r w:rsidR="00D73CA1" w:rsidRPr="009E118E">
        <w:rPr>
          <w:rFonts w:ascii="Arial Narrow" w:hAnsi="Arial Narrow" w:cs="Arial"/>
          <w:color w:val="000000"/>
          <w:sz w:val="24"/>
          <w:szCs w:val="24"/>
        </w:rPr>
        <w:t xml:space="preserve">121/2020 contra o Serviço de Pronto Atendimento Danilo Corrêa - SPA Danilo Corrêa, representado pela Sra. Patrícia Carvalho Castro, gestora à época, cujo objeto versa sobre apuração de indícios de superfaturamento na aquisição do item “Rolo para Pintura </w:t>
      </w:r>
      <w:proofErr w:type="gramStart"/>
      <w:r w:rsidR="00D73CA1" w:rsidRPr="009E118E">
        <w:rPr>
          <w:rFonts w:ascii="Arial Narrow" w:hAnsi="Arial Narrow" w:cs="Arial"/>
          <w:color w:val="000000"/>
          <w:sz w:val="24"/>
          <w:szCs w:val="24"/>
        </w:rPr>
        <w:t>23cm</w:t>
      </w:r>
      <w:proofErr w:type="gramEnd"/>
      <w:r w:rsidR="00D73CA1" w:rsidRPr="009E118E">
        <w:rPr>
          <w:rFonts w:ascii="Arial Narrow" w:hAnsi="Arial Narrow" w:cs="Arial"/>
          <w:color w:val="000000"/>
          <w:sz w:val="24"/>
          <w:szCs w:val="24"/>
        </w:rPr>
        <w:t xml:space="preserve">” adquirido da empresa Pérola Comércio e Serviços Terceirizados Ltda., pelo valor de R$40,00 (quarenta reais) cada, enquanto a média de preço é de R$23,65 </w:t>
      </w:r>
      <w:r w:rsidR="00D73CA1" w:rsidRPr="009E118E">
        <w:rPr>
          <w:rFonts w:ascii="Arial Narrow" w:hAnsi="Arial Narrow" w:cs="Arial"/>
          <w:color w:val="000000"/>
          <w:sz w:val="24"/>
          <w:szCs w:val="24"/>
        </w:rPr>
        <w:lastRenderedPageBreak/>
        <w:t>(vinte e três reais e sessen</w:t>
      </w:r>
      <w:r w:rsidR="001B5DD0" w:rsidRPr="009E118E">
        <w:rPr>
          <w:rFonts w:ascii="Arial Narrow" w:hAnsi="Arial Narrow" w:cs="Arial"/>
          <w:color w:val="000000"/>
          <w:sz w:val="24"/>
          <w:szCs w:val="24"/>
        </w:rPr>
        <w:t xml:space="preserve">ta e cinco centavos) a unidade; </w:t>
      </w:r>
      <w:r w:rsidR="001B5DD0" w:rsidRPr="009E118E">
        <w:rPr>
          <w:rFonts w:ascii="Arial Narrow" w:hAnsi="Arial Narrow" w:cs="Arial"/>
          <w:b/>
          <w:color w:val="000000"/>
          <w:sz w:val="24"/>
          <w:szCs w:val="24"/>
        </w:rPr>
        <w:t xml:space="preserve">9.2. </w:t>
      </w:r>
      <w:r w:rsidR="00D73CA1" w:rsidRPr="009E118E">
        <w:rPr>
          <w:rFonts w:ascii="Arial Narrow" w:hAnsi="Arial Narrow" w:cs="Arial"/>
          <w:b/>
          <w:color w:val="000000"/>
          <w:sz w:val="24"/>
          <w:szCs w:val="24"/>
        </w:rPr>
        <w:t>Julgar Procedente</w:t>
      </w:r>
      <w:r w:rsidR="00D73CA1" w:rsidRPr="009E118E">
        <w:rPr>
          <w:rFonts w:ascii="Arial Narrow" w:hAnsi="Arial Narrow" w:cs="Arial"/>
          <w:color w:val="000000"/>
          <w:sz w:val="24"/>
          <w:szCs w:val="24"/>
        </w:rPr>
        <w:t xml:space="preserve"> a presente Representação interposta pela Secretaria de Controle Externo desta Corte de Contas – SECEX/TCE/AM, por intermédio da Diretoria de Controle Externo de Licitações e Contrato – DILCON, oriunda de Manifestação da Ouvidoria n° 121/2020, em face do Serviço de Pronto Atendimento Danilo Corrêa - SPA Danilo Corrêa, representado pela Sra. Patrícia Carvalho Castro, cujo objeto versa sobre apuração de indícios de superfaturamento na aquisição do item “Rolo para Pintura </w:t>
      </w:r>
      <w:proofErr w:type="gramStart"/>
      <w:r w:rsidR="00D73CA1" w:rsidRPr="009E118E">
        <w:rPr>
          <w:rFonts w:ascii="Arial Narrow" w:hAnsi="Arial Narrow" w:cs="Arial"/>
          <w:color w:val="000000"/>
          <w:sz w:val="24"/>
          <w:szCs w:val="24"/>
        </w:rPr>
        <w:t>23cm</w:t>
      </w:r>
      <w:proofErr w:type="gramEnd"/>
      <w:r w:rsidR="00D73CA1" w:rsidRPr="009E118E">
        <w:rPr>
          <w:rFonts w:ascii="Arial Narrow" w:hAnsi="Arial Narrow" w:cs="Arial"/>
          <w:color w:val="000000"/>
          <w:sz w:val="24"/>
          <w:szCs w:val="24"/>
        </w:rPr>
        <w:t>” adquirido da empresa Pérola Comércio e Serviços Terceirizados Ltda., pelo valor de R$40,00 (quarenta reais) cada, enquanto a média de preço é de R$23,65 (vinte e três reais e sesse</w:t>
      </w:r>
      <w:r w:rsidR="001B5DD0" w:rsidRPr="009E118E">
        <w:rPr>
          <w:rFonts w:ascii="Arial Narrow" w:hAnsi="Arial Narrow" w:cs="Arial"/>
          <w:color w:val="000000"/>
          <w:sz w:val="24"/>
          <w:szCs w:val="24"/>
        </w:rPr>
        <w:t xml:space="preserve">nta e cinco centavos) a unidade; </w:t>
      </w:r>
      <w:r w:rsidR="001B5DD0" w:rsidRPr="009E118E">
        <w:rPr>
          <w:rFonts w:ascii="Arial Narrow" w:hAnsi="Arial Narrow" w:cs="Arial"/>
          <w:b/>
          <w:color w:val="000000"/>
          <w:sz w:val="24"/>
          <w:szCs w:val="24"/>
        </w:rPr>
        <w:t xml:space="preserve">9.3. </w:t>
      </w:r>
      <w:r w:rsidR="00D73CA1" w:rsidRPr="009E118E">
        <w:rPr>
          <w:rFonts w:ascii="Arial Narrow" w:hAnsi="Arial Narrow" w:cs="Arial"/>
          <w:b/>
          <w:color w:val="000000"/>
          <w:sz w:val="24"/>
          <w:szCs w:val="24"/>
        </w:rPr>
        <w:t>Dar ciência</w:t>
      </w:r>
      <w:r w:rsidR="00D73CA1" w:rsidRPr="009E118E">
        <w:rPr>
          <w:rFonts w:ascii="Arial Narrow" w:hAnsi="Arial Narrow" w:cs="Arial"/>
          <w:color w:val="000000"/>
          <w:sz w:val="24"/>
          <w:szCs w:val="24"/>
        </w:rPr>
        <w:t xml:space="preserve"> </w:t>
      </w:r>
      <w:proofErr w:type="gramStart"/>
      <w:r w:rsidR="00D73CA1" w:rsidRPr="009E118E">
        <w:rPr>
          <w:rFonts w:ascii="Arial Narrow" w:hAnsi="Arial Narrow" w:cs="Arial"/>
          <w:color w:val="000000"/>
          <w:sz w:val="24"/>
          <w:szCs w:val="24"/>
        </w:rPr>
        <w:t>à</w:t>
      </w:r>
      <w:proofErr w:type="gramEnd"/>
      <w:r w:rsidR="00D73CA1" w:rsidRPr="009E118E">
        <w:rPr>
          <w:rFonts w:ascii="Arial Narrow" w:hAnsi="Arial Narrow" w:cs="Arial"/>
          <w:color w:val="000000"/>
          <w:sz w:val="24"/>
          <w:szCs w:val="24"/>
        </w:rPr>
        <w:t xml:space="preserve"> Sra. Patrícia Carvalho Castro, representante do Serviço de Pronto Atendimento Danilo Corrêa - SPA Danilo Corrêa e à DILCON sobr</w:t>
      </w:r>
      <w:r w:rsidR="003A177C" w:rsidRPr="009E118E">
        <w:rPr>
          <w:rFonts w:ascii="Arial Narrow" w:hAnsi="Arial Narrow" w:cs="Arial"/>
          <w:color w:val="000000"/>
          <w:sz w:val="24"/>
          <w:szCs w:val="24"/>
        </w:rPr>
        <w:t xml:space="preserve">e a decisão do Tribunal Pleno; </w:t>
      </w:r>
      <w:r w:rsidR="001B5DD0" w:rsidRPr="009E118E">
        <w:rPr>
          <w:rFonts w:ascii="Arial Narrow" w:hAnsi="Arial Narrow" w:cs="Arial"/>
          <w:b/>
          <w:color w:val="000000"/>
          <w:sz w:val="24"/>
          <w:szCs w:val="24"/>
        </w:rPr>
        <w:t xml:space="preserve">9.4. </w:t>
      </w:r>
      <w:r w:rsidR="00D73CA1" w:rsidRPr="009E118E">
        <w:rPr>
          <w:rFonts w:ascii="Arial Narrow" w:hAnsi="Arial Narrow" w:cs="Arial"/>
          <w:b/>
          <w:color w:val="000000"/>
          <w:sz w:val="24"/>
          <w:szCs w:val="24"/>
        </w:rPr>
        <w:t>Determinar</w:t>
      </w:r>
      <w:r w:rsidR="00D73CA1" w:rsidRPr="009E118E">
        <w:rPr>
          <w:rFonts w:ascii="Arial Narrow" w:hAnsi="Arial Narrow" w:cs="Arial"/>
          <w:color w:val="000000"/>
          <w:sz w:val="24"/>
          <w:szCs w:val="24"/>
        </w:rPr>
        <w:t xml:space="preserve"> à DICAD a juntada destes autos à Prestação de Contas do Serviço de Pronto Atendimento Danilo Corrêa – SPA Danilo Corrêa, exercício 2020, para subsidiar a análise e penalid</w:t>
      </w:r>
      <w:r w:rsidR="00A10AEF" w:rsidRPr="009E118E">
        <w:rPr>
          <w:rFonts w:ascii="Arial Narrow" w:hAnsi="Arial Narrow" w:cs="Arial"/>
          <w:color w:val="000000"/>
          <w:sz w:val="24"/>
          <w:szCs w:val="24"/>
        </w:rPr>
        <w:t xml:space="preserve">ades cabíveis aos responsáveis. </w:t>
      </w:r>
      <w:r w:rsidR="00AE22F9" w:rsidRPr="009E118E">
        <w:rPr>
          <w:rFonts w:ascii="Arial Narrow" w:hAnsi="Arial Narrow" w:cs="Arial"/>
          <w:b/>
          <w:color w:val="000000"/>
          <w:sz w:val="24"/>
          <w:szCs w:val="24"/>
        </w:rPr>
        <w:t>PROCESSO Nº 15.550/2020 (Apenso: 15.549/2020)</w:t>
      </w:r>
      <w:r w:rsidR="00AE22F9" w:rsidRPr="009E118E">
        <w:rPr>
          <w:rFonts w:ascii="Arial Narrow" w:hAnsi="Arial Narrow" w:cs="Arial"/>
          <w:color w:val="000000"/>
          <w:sz w:val="24"/>
          <w:szCs w:val="24"/>
        </w:rPr>
        <w:t xml:space="preserve"> - Recurso Ordinário interposto pela Prefeitura Municipal de Borba, em face da Decisão nº 2422/2019-TCE-Segunda Câmara, exarada nos autos do Processo nº 15.549/2020 (Processo Físico Originário n° 1688/2018). </w:t>
      </w:r>
      <w:r w:rsidR="00AE22F9" w:rsidRPr="009E118E">
        <w:rPr>
          <w:rFonts w:ascii="Arial Narrow" w:hAnsi="Arial Narrow" w:cs="Arial"/>
          <w:b/>
          <w:color w:val="000000"/>
          <w:sz w:val="24"/>
          <w:szCs w:val="24"/>
        </w:rPr>
        <w:t xml:space="preserve">Advogado: </w:t>
      </w:r>
      <w:r w:rsidR="00AE22F9" w:rsidRPr="009E118E">
        <w:rPr>
          <w:rFonts w:ascii="Arial Narrow" w:hAnsi="Arial Narrow" w:cs="Arial"/>
          <w:color w:val="000000"/>
          <w:sz w:val="24"/>
          <w:szCs w:val="24"/>
        </w:rPr>
        <w:t>Renata Andréa Cabral Pestana Vieira - OAB/AM 3149.</w:t>
      </w:r>
      <w:r w:rsidR="00AE22F9" w:rsidRPr="009E118E">
        <w:rPr>
          <w:rFonts w:ascii="Arial Narrow" w:hAnsi="Arial Narrow" w:cs="Arial"/>
          <w:b/>
          <w:color w:val="000000"/>
          <w:sz w:val="24"/>
          <w:szCs w:val="24"/>
        </w:rPr>
        <w:t xml:space="preserve"> ACÓRDÃO Nº 143/2021:</w:t>
      </w:r>
      <w:r w:rsidR="00A10AEF" w:rsidRPr="009E118E">
        <w:rPr>
          <w:rFonts w:ascii="Arial Narrow" w:hAnsi="Arial Narrow" w:cs="Arial"/>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proofErr w:type="gramStart"/>
      <w:r w:rsidR="00D73CA1" w:rsidRPr="009E118E">
        <w:rPr>
          <w:rFonts w:ascii="Arial Narrow" w:hAnsi="Arial Narrow" w:cs="Arial"/>
          <w:sz w:val="24"/>
          <w:szCs w:val="24"/>
        </w:rPr>
        <w:t>os Excelentíssimos</w:t>
      </w:r>
      <w:proofErr w:type="gramEnd"/>
      <w:r w:rsidR="00D73CA1" w:rsidRPr="009E118E">
        <w:rPr>
          <w:rFonts w:ascii="Arial Narrow" w:hAnsi="Arial Narrow" w:cs="Arial"/>
          <w:sz w:val="24"/>
          <w:szCs w:val="24"/>
        </w:rPr>
        <w:t xml:space="preserve">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 art.11, III, alínea “f”, item 3,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a proposta de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Auditor-Relator</w:t>
      </w:r>
      <w:r w:rsidR="00D73CA1" w:rsidRPr="009E118E">
        <w:rPr>
          <w:rFonts w:ascii="Arial Narrow" w:hAnsi="Arial Narrow" w:cs="Arial"/>
          <w:b/>
          <w:noProof/>
          <w:sz w:val="24"/>
          <w:szCs w:val="24"/>
        </w:rPr>
        <w:t>, em divergência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A10AEF" w:rsidRPr="009E118E">
        <w:rPr>
          <w:rFonts w:ascii="Arial Narrow" w:hAnsi="Arial Narrow" w:cs="Arial"/>
          <w:color w:val="000000"/>
          <w:sz w:val="24"/>
          <w:szCs w:val="24"/>
        </w:rPr>
        <w:t xml:space="preserve"> </w:t>
      </w:r>
      <w:r w:rsidR="00A10AEF" w:rsidRPr="009E118E">
        <w:rPr>
          <w:rFonts w:ascii="Arial Narrow" w:hAnsi="Arial Narrow" w:cs="Arial"/>
          <w:b/>
          <w:color w:val="000000"/>
          <w:sz w:val="24"/>
          <w:szCs w:val="24"/>
        </w:rPr>
        <w:t xml:space="preserve">8.1. </w:t>
      </w:r>
      <w:r w:rsidR="00D73CA1" w:rsidRPr="009E118E">
        <w:rPr>
          <w:rFonts w:ascii="Arial Narrow" w:hAnsi="Arial Narrow" w:cs="Arial"/>
          <w:b/>
          <w:color w:val="000000"/>
          <w:sz w:val="24"/>
          <w:szCs w:val="24"/>
        </w:rPr>
        <w:t>Conhecer</w:t>
      </w:r>
      <w:r w:rsidR="00D73CA1" w:rsidRPr="009E118E">
        <w:rPr>
          <w:rFonts w:ascii="Arial Narrow" w:hAnsi="Arial Narrow" w:cs="Arial"/>
          <w:color w:val="000000"/>
          <w:sz w:val="24"/>
          <w:szCs w:val="24"/>
        </w:rPr>
        <w:t xml:space="preserve"> do Recurso Ordinário interposto pela Prefeitura Municipal de Borba, em face da Decisão n° 2422/2019-TCE-Segunda Câmara, exarada nos autos do Processo n° 15549/2020(Processo Físi</w:t>
      </w:r>
      <w:r w:rsidR="00A10AEF" w:rsidRPr="009E118E">
        <w:rPr>
          <w:rFonts w:ascii="Arial Narrow" w:hAnsi="Arial Narrow" w:cs="Arial"/>
          <w:color w:val="000000"/>
          <w:sz w:val="24"/>
          <w:szCs w:val="24"/>
        </w:rPr>
        <w:t xml:space="preserve">co Originário n° 1688/2018); </w:t>
      </w:r>
      <w:r w:rsidR="00A10AEF" w:rsidRPr="009E118E">
        <w:rPr>
          <w:rFonts w:ascii="Arial Narrow" w:hAnsi="Arial Narrow" w:cs="Arial"/>
          <w:b/>
          <w:color w:val="000000"/>
          <w:sz w:val="24"/>
          <w:szCs w:val="24"/>
        </w:rPr>
        <w:t xml:space="preserve">8.2. </w:t>
      </w:r>
      <w:r w:rsidR="00D73CA1" w:rsidRPr="009E118E">
        <w:rPr>
          <w:rFonts w:ascii="Arial Narrow" w:hAnsi="Arial Narrow" w:cs="Arial"/>
          <w:b/>
          <w:color w:val="000000"/>
          <w:sz w:val="24"/>
          <w:szCs w:val="24"/>
        </w:rPr>
        <w:t>Dar Provimento Parcial</w:t>
      </w:r>
      <w:r w:rsidR="00D73CA1" w:rsidRPr="009E118E">
        <w:rPr>
          <w:rFonts w:ascii="Arial Narrow" w:hAnsi="Arial Narrow" w:cs="Arial"/>
          <w:color w:val="000000"/>
          <w:sz w:val="24"/>
          <w:szCs w:val="24"/>
        </w:rPr>
        <w:t xml:space="preserve"> ao recurso apresentado pela Prefeitura Munic</w:t>
      </w:r>
      <w:r w:rsidR="00A10AEF" w:rsidRPr="009E118E">
        <w:rPr>
          <w:rFonts w:ascii="Arial Narrow" w:hAnsi="Arial Narrow" w:cs="Arial"/>
          <w:color w:val="000000"/>
          <w:sz w:val="24"/>
          <w:szCs w:val="24"/>
        </w:rPr>
        <w:t xml:space="preserve">ipal de Borba, no sentido de: </w:t>
      </w:r>
      <w:r w:rsidR="00A10AEF" w:rsidRPr="009E118E">
        <w:rPr>
          <w:rFonts w:ascii="Arial Narrow" w:hAnsi="Arial Narrow" w:cs="Arial"/>
          <w:b/>
          <w:color w:val="000000"/>
          <w:sz w:val="24"/>
          <w:szCs w:val="24"/>
        </w:rPr>
        <w:t>8.2.1.</w:t>
      </w:r>
      <w:r w:rsidR="00A10AEF"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Alterar o item 8.1 da Decisão, considerar</w:t>
      </w:r>
      <w:r w:rsidR="00A10AEF" w:rsidRPr="009E118E">
        <w:rPr>
          <w:rFonts w:ascii="Arial Narrow" w:hAnsi="Arial Narrow" w:cs="Arial"/>
          <w:color w:val="000000"/>
          <w:sz w:val="24"/>
          <w:szCs w:val="24"/>
        </w:rPr>
        <w:t xml:space="preserve"> legal as Admissões de Pessoal </w:t>
      </w:r>
      <w:r w:rsidR="00D73CA1" w:rsidRPr="009E118E">
        <w:rPr>
          <w:rFonts w:ascii="Arial Narrow" w:hAnsi="Arial Narrow" w:cs="Arial"/>
          <w:color w:val="000000"/>
          <w:sz w:val="24"/>
          <w:szCs w:val="24"/>
        </w:rPr>
        <w:t>realizada pela Prefeitura Municipal de Borba decorrente do Edital n° 03/2018, p</w:t>
      </w:r>
      <w:r w:rsidR="00A10AEF" w:rsidRPr="009E118E">
        <w:rPr>
          <w:rFonts w:ascii="Arial Narrow" w:hAnsi="Arial Narrow" w:cs="Arial"/>
          <w:color w:val="000000"/>
          <w:sz w:val="24"/>
          <w:szCs w:val="24"/>
        </w:rPr>
        <w:t xml:space="preserve">ublicado no DOMA em 25.05.2018; </w:t>
      </w:r>
      <w:r w:rsidR="00A10AEF" w:rsidRPr="009E118E">
        <w:rPr>
          <w:rFonts w:ascii="Arial Narrow" w:hAnsi="Arial Narrow" w:cs="Arial"/>
          <w:b/>
          <w:color w:val="000000"/>
          <w:sz w:val="24"/>
          <w:szCs w:val="24"/>
        </w:rPr>
        <w:t>8.2.2.</w:t>
      </w:r>
      <w:r w:rsidR="00A10AEF"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Excluir da decisão</w:t>
      </w:r>
      <w:r w:rsidR="00A10AEF" w:rsidRPr="009E118E">
        <w:rPr>
          <w:rFonts w:ascii="Arial Narrow" w:hAnsi="Arial Narrow" w:cs="Arial"/>
          <w:color w:val="000000"/>
          <w:sz w:val="24"/>
          <w:szCs w:val="24"/>
        </w:rPr>
        <w:t xml:space="preserve"> o item 8.2; </w:t>
      </w:r>
      <w:r w:rsidR="00A10AEF" w:rsidRPr="009E118E">
        <w:rPr>
          <w:rFonts w:ascii="Arial Narrow" w:hAnsi="Arial Narrow" w:cs="Arial"/>
          <w:b/>
          <w:color w:val="000000"/>
          <w:sz w:val="24"/>
          <w:szCs w:val="24"/>
        </w:rPr>
        <w:t>8.2.3.</w:t>
      </w:r>
      <w:r w:rsidR="00A10AEF"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Manter as demais disposições.</w:t>
      </w:r>
      <w:r w:rsidR="00A10AEF" w:rsidRPr="009E118E">
        <w:rPr>
          <w:rFonts w:ascii="Arial Narrow" w:hAnsi="Arial Narrow" w:cs="Arial"/>
          <w:color w:val="000000"/>
          <w:sz w:val="24"/>
          <w:szCs w:val="24"/>
        </w:rPr>
        <w:t xml:space="preserve"> </w:t>
      </w:r>
      <w:r w:rsidR="00D73CA1" w:rsidRPr="009E118E">
        <w:rPr>
          <w:rFonts w:ascii="Arial Narrow" w:hAnsi="Arial Narrow" w:cs="Arial"/>
          <w:b/>
          <w:sz w:val="24"/>
          <w:szCs w:val="24"/>
        </w:rPr>
        <w:t>Declaração de Impedimento: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Conselheiro Júlio Assis Corrêa Pinheiro (art. 65 do Regimento Interno).</w:t>
      </w:r>
      <w:r w:rsidR="00A10AEF"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16.252/2020 (Apensos: 16.250/2020 e 16.251/2020)</w:t>
      </w:r>
      <w:r w:rsidR="00AE22F9" w:rsidRPr="009E118E">
        <w:rPr>
          <w:rFonts w:ascii="Arial Narrow" w:hAnsi="Arial Narrow" w:cs="Arial"/>
          <w:color w:val="000000"/>
          <w:sz w:val="24"/>
          <w:szCs w:val="24"/>
        </w:rPr>
        <w:t xml:space="preserve"> - Recurso de Revisão interposto pelo Sr. </w:t>
      </w:r>
      <w:proofErr w:type="spellStart"/>
      <w:r w:rsidR="00AE22F9" w:rsidRPr="009E118E">
        <w:rPr>
          <w:rFonts w:ascii="Arial Narrow" w:hAnsi="Arial Narrow" w:cs="Arial"/>
          <w:color w:val="000000"/>
          <w:sz w:val="24"/>
          <w:szCs w:val="24"/>
        </w:rPr>
        <w:t>Nadiel</w:t>
      </w:r>
      <w:proofErr w:type="spellEnd"/>
      <w:r w:rsidR="00AE22F9" w:rsidRPr="009E118E">
        <w:rPr>
          <w:rFonts w:ascii="Arial Narrow" w:hAnsi="Arial Narrow" w:cs="Arial"/>
          <w:color w:val="000000"/>
          <w:sz w:val="24"/>
          <w:szCs w:val="24"/>
        </w:rPr>
        <w:t xml:space="preserve"> Serrão do Nascimento, em face do Acórdão nº 023/2013-TCE-Tribunal Pleno, exarado nos autos do Processo nº 16.250/2020 (Processo F</w:t>
      </w:r>
      <w:r w:rsidR="00D73CA1" w:rsidRPr="009E118E">
        <w:rPr>
          <w:rFonts w:ascii="Arial Narrow" w:hAnsi="Arial Narrow" w:cs="Arial"/>
          <w:color w:val="000000"/>
          <w:sz w:val="24"/>
          <w:szCs w:val="24"/>
        </w:rPr>
        <w:t xml:space="preserve">ísico Originário n° 3148/2011). </w:t>
      </w:r>
      <w:r w:rsidR="00AE22F9" w:rsidRPr="009E118E">
        <w:rPr>
          <w:rFonts w:ascii="Arial Narrow" w:hAnsi="Arial Narrow" w:cs="Arial"/>
          <w:i/>
          <w:color w:val="000000"/>
          <w:sz w:val="24"/>
          <w:szCs w:val="24"/>
        </w:rPr>
        <w:t>CONCEDIDO VISTA DOS AUTOS AO EXCELENTÍSSIMO SENHOR CONSELHEIRO JÚLIO ASSIS CORRÊA PINHEIRO.</w:t>
      </w:r>
      <w:r w:rsidR="00A10AEF"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AUDITOR-RELATOR: LUIZ HENRIQUE PEREIRA MENDES. PROCESSO Nº 11.320/2018 (Apensos: 14.382/2017 e 12.306/2018)</w:t>
      </w:r>
      <w:r w:rsidR="00AE22F9" w:rsidRPr="009E118E">
        <w:rPr>
          <w:rFonts w:ascii="Arial Narrow" w:hAnsi="Arial Narrow" w:cs="Arial"/>
          <w:color w:val="000000"/>
          <w:sz w:val="24"/>
          <w:szCs w:val="24"/>
        </w:rPr>
        <w:t xml:space="preserve"> - Prestação de Contas Anual da Prefeitura Municipal de Manaquiri, referente ao exercício de 2017, de responsabilidade do Sr. Jair Aguiar Souto. </w:t>
      </w:r>
      <w:r w:rsidR="00AE22F9" w:rsidRPr="009E118E">
        <w:rPr>
          <w:rFonts w:ascii="Arial Narrow" w:hAnsi="Arial Narrow" w:cs="Arial"/>
          <w:i/>
          <w:color w:val="000000"/>
          <w:sz w:val="24"/>
          <w:szCs w:val="24"/>
        </w:rPr>
        <w:t xml:space="preserve">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CONSELHEIRA YARA AMAZÔNIA LINS RODRIGUES DOS SANTOS. </w:t>
      </w:r>
      <w:r w:rsidR="00AE22F9" w:rsidRPr="009E118E">
        <w:rPr>
          <w:rFonts w:ascii="Arial Narrow" w:hAnsi="Arial Narrow" w:cs="Arial"/>
          <w:b/>
          <w:color w:val="000000"/>
          <w:sz w:val="24"/>
          <w:szCs w:val="24"/>
        </w:rPr>
        <w:t>PROCESSO Nº 14.382/2017 (Apensos: 11.320/2018 e 12.306/2018)</w:t>
      </w:r>
      <w:r w:rsidR="00AE22F9" w:rsidRPr="009E118E">
        <w:rPr>
          <w:rFonts w:ascii="Arial Narrow" w:hAnsi="Arial Narrow" w:cs="Arial"/>
          <w:color w:val="000000"/>
          <w:sz w:val="24"/>
          <w:szCs w:val="24"/>
        </w:rPr>
        <w:t xml:space="preserve"> - Representação n° 203/2017/MPC-EFC formulada pelo Ministério Público de Contas, em face do Sr. Jair Aguiar Souto, Prefeito Municipal de Manaquiri, em razão da omissão em responder requisição desta Corte de Contas.</w:t>
      </w:r>
      <w:r w:rsidR="00AE22F9" w:rsidRPr="009E118E">
        <w:rPr>
          <w:rFonts w:ascii="Arial Narrow" w:hAnsi="Arial Narrow" w:cs="Arial"/>
          <w:i/>
          <w:color w:val="000000"/>
          <w:sz w:val="24"/>
          <w:szCs w:val="24"/>
        </w:rPr>
        <w:t xml:space="preserve"> 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CONSELHEIRA YARA AMAZÔNIA LINS RODRIGUES DOS SANTOS. </w:t>
      </w:r>
      <w:r w:rsidR="00AE22F9" w:rsidRPr="009E118E">
        <w:rPr>
          <w:rFonts w:ascii="Arial Narrow" w:hAnsi="Arial Narrow" w:cs="Arial"/>
          <w:b/>
          <w:color w:val="000000"/>
          <w:sz w:val="24"/>
          <w:szCs w:val="24"/>
        </w:rPr>
        <w:t xml:space="preserve">PROCESSO Nº 12.306/2018 (Apensos: </w:t>
      </w:r>
      <w:proofErr w:type="gramStart"/>
      <w:r w:rsidR="00AE22F9" w:rsidRPr="009E118E">
        <w:rPr>
          <w:rFonts w:ascii="Arial Narrow" w:hAnsi="Arial Narrow" w:cs="Arial"/>
          <w:b/>
          <w:color w:val="000000"/>
          <w:sz w:val="24"/>
          <w:szCs w:val="24"/>
        </w:rPr>
        <w:t>11.320/2018, 14.382/2017</w:t>
      </w:r>
      <w:proofErr w:type="gramEnd"/>
      <w:r w:rsidR="00AE22F9" w:rsidRPr="009E118E">
        <w:rPr>
          <w:rFonts w:ascii="Arial Narrow" w:hAnsi="Arial Narrow" w:cs="Arial"/>
          <w:b/>
          <w:color w:val="000000"/>
          <w:sz w:val="24"/>
          <w:szCs w:val="24"/>
        </w:rPr>
        <w:t>)</w:t>
      </w:r>
      <w:r w:rsidR="00AE22F9" w:rsidRPr="009E118E">
        <w:rPr>
          <w:rFonts w:ascii="Arial Narrow" w:hAnsi="Arial Narrow" w:cs="Arial"/>
          <w:color w:val="000000"/>
          <w:sz w:val="24"/>
          <w:szCs w:val="24"/>
        </w:rPr>
        <w:t xml:space="preserve"> - Representação formulada pela Procuradora </w:t>
      </w:r>
      <w:proofErr w:type="spellStart"/>
      <w:r w:rsidR="00AE22F9" w:rsidRPr="009E118E">
        <w:rPr>
          <w:rFonts w:ascii="Arial Narrow" w:hAnsi="Arial Narrow" w:cs="Arial"/>
          <w:color w:val="000000"/>
          <w:sz w:val="24"/>
          <w:szCs w:val="24"/>
        </w:rPr>
        <w:t>Elissandra</w:t>
      </w:r>
      <w:proofErr w:type="spellEnd"/>
      <w:r w:rsidR="00AE22F9" w:rsidRPr="009E118E">
        <w:rPr>
          <w:rFonts w:ascii="Arial Narrow" w:hAnsi="Arial Narrow" w:cs="Arial"/>
          <w:color w:val="000000"/>
          <w:sz w:val="24"/>
          <w:szCs w:val="24"/>
        </w:rPr>
        <w:t xml:space="preserve"> Monteiro Freire Alvares, em face do Prefeito Municipal de Manaquiri, Sr. Jair Aguiar Souto, considerando a omissão em responder requisição desta Corte de Contas. </w:t>
      </w:r>
      <w:r w:rsidR="00AE22F9" w:rsidRPr="009E118E">
        <w:rPr>
          <w:rFonts w:ascii="Arial Narrow" w:hAnsi="Arial Narrow" w:cs="Arial"/>
          <w:i/>
          <w:color w:val="000000"/>
          <w:sz w:val="24"/>
          <w:szCs w:val="24"/>
        </w:rPr>
        <w:t xml:space="preserve">CONCEDIDO VISTA DOS AUTOS </w:t>
      </w:r>
      <w:proofErr w:type="gramStart"/>
      <w:r w:rsidR="00AE22F9" w:rsidRPr="009E118E">
        <w:rPr>
          <w:rFonts w:ascii="Arial Narrow" w:hAnsi="Arial Narrow" w:cs="Arial"/>
          <w:i/>
          <w:color w:val="000000"/>
          <w:sz w:val="24"/>
          <w:szCs w:val="24"/>
        </w:rPr>
        <w:t>À</w:t>
      </w:r>
      <w:proofErr w:type="gramEnd"/>
      <w:r w:rsidR="00AE22F9" w:rsidRPr="009E118E">
        <w:rPr>
          <w:rFonts w:ascii="Arial Narrow" w:hAnsi="Arial Narrow" w:cs="Arial"/>
          <w:i/>
          <w:color w:val="000000"/>
          <w:sz w:val="24"/>
          <w:szCs w:val="24"/>
        </w:rPr>
        <w:t xml:space="preserve"> EXCELENTÍSSIMA SENHORA CONSELHEIRA YARA AMAZ</w:t>
      </w:r>
      <w:r w:rsidR="00A10AEF" w:rsidRPr="009E118E">
        <w:rPr>
          <w:rFonts w:ascii="Arial Narrow" w:hAnsi="Arial Narrow" w:cs="Arial"/>
          <w:i/>
          <w:color w:val="000000"/>
          <w:sz w:val="24"/>
          <w:szCs w:val="24"/>
        </w:rPr>
        <w:t xml:space="preserve">ÔNIA LINS RODRIGUES DOS SANTOS. </w:t>
      </w:r>
      <w:r w:rsidR="00AE22F9" w:rsidRPr="009E118E">
        <w:rPr>
          <w:rFonts w:ascii="Arial Narrow" w:hAnsi="Arial Narrow" w:cs="Arial"/>
          <w:b/>
          <w:color w:val="000000"/>
          <w:sz w:val="24"/>
          <w:szCs w:val="24"/>
        </w:rPr>
        <w:t>CONSELHEIRO-RELATOR CONVOCADO: ALBER FURTADO DE OLIVEIRA JÚNIOR.</w:t>
      </w:r>
      <w:r w:rsidR="00A86446"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15.360/2020</w:t>
      </w:r>
      <w:r w:rsidR="00AE22F9" w:rsidRPr="009E118E">
        <w:rPr>
          <w:rFonts w:ascii="Arial Narrow" w:hAnsi="Arial Narrow" w:cs="Arial"/>
          <w:color w:val="000000"/>
          <w:sz w:val="24"/>
          <w:szCs w:val="24"/>
        </w:rPr>
        <w:t xml:space="preserve"> - Consulta formulada pelo Sr. Francisco Ferreira Máximo Filho, Subcomandante de Ações de Defesa Civil, solicitando desta Corte de Contas esclarecimentos acerca de enquadramento de despesa.</w:t>
      </w:r>
      <w:r w:rsidR="00AE22F9" w:rsidRPr="009E118E">
        <w:rPr>
          <w:rFonts w:ascii="Arial Narrow" w:hAnsi="Arial Narrow" w:cs="Arial"/>
          <w:b/>
          <w:color w:val="000000"/>
          <w:sz w:val="24"/>
          <w:szCs w:val="24"/>
        </w:rPr>
        <w:t xml:space="preserve"> ACÓRDÃO Nº 144/2021:</w:t>
      </w:r>
      <w:r w:rsidR="00A86446" w:rsidRPr="009E118E">
        <w:rPr>
          <w:rFonts w:ascii="Arial Narrow" w:hAnsi="Arial Narrow" w:cs="Arial"/>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proofErr w:type="gramStart"/>
      <w:r w:rsidR="00D73CA1" w:rsidRPr="009E118E">
        <w:rPr>
          <w:rFonts w:ascii="Arial Narrow" w:hAnsi="Arial Narrow" w:cs="Arial"/>
          <w:sz w:val="24"/>
          <w:szCs w:val="24"/>
        </w:rPr>
        <w:t>os Excelentíssimos</w:t>
      </w:r>
      <w:proofErr w:type="gramEnd"/>
      <w:r w:rsidR="00D73CA1" w:rsidRPr="009E118E">
        <w:rPr>
          <w:rFonts w:ascii="Arial Narrow" w:hAnsi="Arial Narrow" w:cs="Arial"/>
          <w:sz w:val="24"/>
          <w:szCs w:val="24"/>
        </w:rPr>
        <w:t xml:space="preserve">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pelos art. 5º, inciso XXIII, art. 11, inciso IV, </w:t>
      </w:r>
      <w:r w:rsidR="00D73CA1" w:rsidRPr="009E118E">
        <w:rPr>
          <w:rFonts w:ascii="Arial Narrow" w:hAnsi="Arial Narrow" w:cs="Arial"/>
          <w:noProof/>
          <w:sz w:val="24"/>
          <w:szCs w:val="24"/>
        </w:rPr>
        <w:lastRenderedPageBreak/>
        <w:t>alínea “f”, art. 274, art. 275 e art. 278,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o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w:t>
      </w:r>
      <w:r w:rsidR="00D73CA1" w:rsidRPr="009E118E">
        <w:rPr>
          <w:rFonts w:ascii="Arial Narrow" w:hAnsi="Arial Narrow" w:cs="Arial"/>
          <w:noProof/>
          <w:sz w:val="24"/>
          <w:szCs w:val="24"/>
        </w:rPr>
        <w:t>Conselheiro Convocado e Relator</w:t>
      </w:r>
      <w:r w:rsidR="00D73CA1" w:rsidRPr="009E118E">
        <w:rPr>
          <w:rFonts w:ascii="Arial Narrow" w:hAnsi="Arial Narrow" w:cs="Arial"/>
          <w:b/>
          <w:noProof/>
          <w:sz w:val="24"/>
          <w:szCs w:val="24"/>
        </w:rPr>
        <w:t>, em consonância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A86446" w:rsidRPr="009E118E">
        <w:rPr>
          <w:rFonts w:ascii="Arial Narrow" w:hAnsi="Arial Narrow" w:cs="Arial"/>
          <w:color w:val="000000"/>
          <w:sz w:val="24"/>
          <w:szCs w:val="24"/>
        </w:rPr>
        <w:t xml:space="preserve"> </w:t>
      </w:r>
      <w:r w:rsidR="00A86446" w:rsidRPr="009E118E">
        <w:rPr>
          <w:rFonts w:ascii="Arial Narrow" w:hAnsi="Arial Narrow" w:cs="Arial"/>
          <w:b/>
          <w:sz w:val="24"/>
          <w:szCs w:val="24"/>
        </w:rPr>
        <w:t xml:space="preserve">9.1. </w:t>
      </w:r>
      <w:r w:rsidR="00D73CA1" w:rsidRPr="009E118E">
        <w:rPr>
          <w:rFonts w:ascii="Arial Narrow" w:hAnsi="Arial Narrow" w:cs="Arial"/>
          <w:b/>
          <w:sz w:val="24"/>
          <w:szCs w:val="24"/>
        </w:rPr>
        <w:t>Conhecer</w:t>
      </w:r>
      <w:r w:rsidR="00D73CA1" w:rsidRPr="009E118E">
        <w:rPr>
          <w:rFonts w:ascii="Arial Narrow" w:hAnsi="Arial Narrow" w:cs="Arial"/>
          <w:sz w:val="24"/>
          <w:szCs w:val="24"/>
        </w:rPr>
        <w:t xml:space="preserve"> da Consulta formulada pelo Sr. Francisco Ferreira </w:t>
      </w:r>
      <w:r w:rsidR="00A86446" w:rsidRPr="009E118E">
        <w:rPr>
          <w:rFonts w:ascii="Arial Narrow" w:hAnsi="Arial Narrow" w:cs="Arial"/>
          <w:sz w:val="24"/>
          <w:szCs w:val="24"/>
        </w:rPr>
        <w:t>Máximo</w:t>
      </w:r>
      <w:r w:rsidR="00D73CA1" w:rsidRPr="009E118E">
        <w:rPr>
          <w:rFonts w:ascii="Arial Narrow" w:hAnsi="Arial Narrow" w:cs="Arial"/>
          <w:sz w:val="24"/>
          <w:szCs w:val="24"/>
        </w:rPr>
        <w:t xml:space="preserve"> Filho, Subcomandante de Ações de Defesa Civil – SUBCOMADEC, dada a regular observância dos requisitos legais, referentes a tal medida processual;</w:t>
      </w:r>
      <w:r w:rsidR="00A86446" w:rsidRPr="009E118E">
        <w:rPr>
          <w:rFonts w:ascii="Arial Narrow" w:hAnsi="Arial Narrow" w:cs="Arial"/>
          <w:color w:val="000000"/>
          <w:sz w:val="24"/>
          <w:szCs w:val="24"/>
        </w:rPr>
        <w:t xml:space="preserve"> </w:t>
      </w:r>
      <w:r w:rsidR="00A86446" w:rsidRPr="009E118E">
        <w:rPr>
          <w:rFonts w:ascii="Arial Narrow" w:hAnsi="Arial Narrow" w:cs="Arial"/>
          <w:b/>
          <w:sz w:val="24"/>
          <w:szCs w:val="24"/>
        </w:rPr>
        <w:t xml:space="preserve">9.2. </w:t>
      </w:r>
      <w:r w:rsidR="00D73CA1" w:rsidRPr="009E118E">
        <w:rPr>
          <w:rFonts w:ascii="Arial Narrow" w:hAnsi="Arial Narrow" w:cs="Arial"/>
          <w:b/>
          <w:sz w:val="24"/>
          <w:szCs w:val="24"/>
        </w:rPr>
        <w:t>Responder</w:t>
      </w:r>
      <w:r w:rsidR="00D73CA1" w:rsidRPr="009E118E">
        <w:rPr>
          <w:rFonts w:ascii="Arial Narrow" w:hAnsi="Arial Narrow" w:cs="Arial"/>
          <w:sz w:val="24"/>
          <w:szCs w:val="24"/>
        </w:rPr>
        <w:t xml:space="preserve"> à consulta f</w:t>
      </w:r>
      <w:r w:rsidR="00A86446" w:rsidRPr="009E118E">
        <w:rPr>
          <w:rFonts w:ascii="Arial Narrow" w:hAnsi="Arial Narrow" w:cs="Arial"/>
          <w:sz w:val="24"/>
          <w:szCs w:val="24"/>
        </w:rPr>
        <w:t xml:space="preserve">ormulada nos seguintes termos: </w:t>
      </w:r>
      <w:r w:rsidR="00D73CA1" w:rsidRPr="009E118E">
        <w:rPr>
          <w:rFonts w:ascii="Arial Narrow" w:hAnsi="Arial Narrow" w:cs="Arial"/>
          <w:sz w:val="24"/>
          <w:szCs w:val="24"/>
        </w:rPr>
        <w:t xml:space="preserve">Tendo em vista que a aquisição de um Sistema de Energia Solar Fotovoltaico (ON GRID) se trata de uma inovação na rotina administrativa estadual, somente a Secretaria de Estado da Fazenda (SEFAZ/AM) possui competência técnica para esclarecer de maneira exata a classificação da despesa, razão pela qual se aconselha submeter </w:t>
      </w:r>
      <w:proofErr w:type="gramStart"/>
      <w:r w:rsidR="00D73CA1" w:rsidRPr="009E118E">
        <w:rPr>
          <w:rFonts w:ascii="Arial Narrow" w:hAnsi="Arial Narrow" w:cs="Arial"/>
          <w:sz w:val="24"/>
          <w:szCs w:val="24"/>
        </w:rPr>
        <w:t>a</w:t>
      </w:r>
      <w:proofErr w:type="gramEnd"/>
      <w:r w:rsidR="00D73CA1" w:rsidRPr="009E118E">
        <w:rPr>
          <w:rFonts w:ascii="Arial Narrow" w:hAnsi="Arial Narrow" w:cs="Arial"/>
          <w:sz w:val="24"/>
          <w:szCs w:val="24"/>
        </w:rPr>
        <w:t xml:space="preserve"> matéria à Inspetoria daquela Secretaria</w:t>
      </w:r>
      <w:r w:rsidR="00A86446" w:rsidRPr="009E118E">
        <w:rPr>
          <w:rFonts w:ascii="Arial Narrow" w:hAnsi="Arial Narrow" w:cs="Arial"/>
          <w:sz w:val="24"/>
          <w:szCs w:val="24"/>
        </w:rPr>
        <w:t xml:space="preserve">, órgão que executa esta tarefa; </w:t>
      </w:r>
      <w:r w:rsidR="00A86446" w:rsidRPr="009E118E">
        <w:rPr>
          <w:rFonts w:ascii="Arial Narrow" w:hAnsi="Arial Narrow" w:cs="Arial"/>
          <w:b/>
          <w:sz w:val="24"/>
          <w:szCs w:val="24"/>
        </w:rPr>
        <w:t xml:space="preserve">9.3. </w:t>
      </w:r>
      <w:r w:rsidR="00D73CA1" w:rsidRPr="009E118E">
        <w:rPr>
          <w:rFonts w:ascii="Arial Narrow" w:hAnsi="Arial Narrow" w:cs="Arial"/>
          <w:b/>
          <w:sz w:val="24"/>
          <w:szCs w:val="24"/>
        </w:rPr>
        <w:t>Dar ciência</w:t>
      </w:r>
      <w:r w:rsidR="00D73CA1" w:rsidRPr="009E118E">
        <w:rPr>
          <w:rFonts w:ascii="Arial Narrow" w:hAnsi="Arial Narrow" w:cs="Arial"/>
          <w:sz w:val="24"/>
          <w:szCs w:val="24"/>
        </w:rPr>
        <w:t xml:space="preserve"> desta resposta ao Consulente, Sr. Francisco Ferreira </w:t>
      </w:r>
      <w:r w:rsidR="00A86446" w:rsidRPr="009E118E">
        <w:rPr>
          <w:rFonts w:ascii="Arial Narrow" w:hAnsi="Arial Narrow" w:cs="Arial"/>
          <w:sz w:val="24"/>
          <w:szCs w:val="24"/>
        </w:rPr>
        <w:t>Máximo</w:t>
      </w:r>
      <w:r w:rsidR="00D73CA1" w:rsidRPr="009E118E">
        <w:rPr>
          <w:rFonts w:ascii="Arial Narrow" w:hAnsi="Arial Narrow" w:cs="Arial"/>
          <w:sz w:val="24"/>
          <w:szCs w:val="24"/>
        </w:rPr>
        <w:t xml:space="preserve"> Filho, enviando-lhes cópias das manifestações da </w:t>
      </w:r>
      <w:proofErr w:type="spellStart"/>
      <w:r w:rsidR="00D73CA1" w:rsidRPr="009E118E">
        <w:rPr>
          <w:rFonts w:ascii="Arial Narrow" w:hAnsi="Arial Narrow" w:cs="Arial"/>
          <w:sz w:val="24"/>
          <w:szCs w:val="24"/>
        </w:rPr>
        <w:t>Consultec</w:t>
      </w:r>
      <w:proofErr w:type="spellEnd"/>
      <w:r w:rsidR="00D73CA1" w:rsidRPr="009E118E">
        <w:rPr>
          <w:rFonts w:ascii="Arial Narrow" w:hAnsi="Arial Narrow" w:cs="Arial"/>
          <w:sz w:val="24"/>
          <w:szCs w:val="24"/>
        </w:rPr>
        <w:t xml:space="preserve"> (fls. 14/15), do MPC (fls. 16/17), do Relatório/Voto e do Acórdão;</w:t>
      </w:r>
      <w:r w:rsidR="00A86446" w:rsidRPr="009E118E">
        <w:rPr>
          <w:rFonts w:ascii="Arial Narrow" w:hAnsi="Arial Narrow" w:cs="Arial"/>
          <w:color w:val="000000"/>
          <w:sz w:val="24"/>
          <w:szCs w:val="24"/>
        </w:rPr>
        <w:t xml:space="preserve"> </w:t>
      </w:r>
      <w:r w:rsidR="00A86446" w:rsidRPr="009E118E">
        <w:rPr>
          <w:rFonts w:ascii="Arial Narrow" w:hAnsi="Arial Narrow" w:cs="Arial"/>
          <w:b/>
          <w:sz w:val="24"/>
          <w:szCs w:val="24"/>
        </w:rPr>
        <w:t xml:space="preserve">9.4. </w:t>
      </w:r>
      <w:r w:rsidR="00D73CA1" w:rsidRPr="009E118E">
        <w:rPr>
          <w:rFonts w:ascii="Arial Narrow" w:hAnsi="Arial Narrow" w:cs="Arial"/>
          <w:b/>
          <w:sz w:val="24"/>
          <w:szCs w:val="24"/>
        </w:rPr>
        <w:t>Arquivar</w:t>
      </w:r>
      <w:r w:rsidR="00D73CA1" w:rsidRPr="009E118E">
        <w:rPr>
          <w:rFonts w:ascii="Arial Narrow" w:hAnsi="Arial Narrow" w:cs="Arial"/>
          <w:sz w:val="24"/>
          <w:szCs w:val="24"/>
        </w:rPr>
        <w:t xml:space="preserve"> os aut</w:t>
      </w:r>
      <w:r w:rsidR="00A86446" w:rsidRPr="009E118E">
        <w:rPr>
          <w:rFonts w:ascii="Arial Narrow" w:hAnsi="Arial Narrow" w:cs="Arial"/>
          <w:sz w:val="24"/>
          <w:szCs w:val="24"/>
        </w:rPr>
        <w:t xml:space="preserve">os, expirados os prazos legais. </w:t>
      </w:r>
      <w:r w:rsidR="00AE22F9" w:rsidRPr="009E118E">
        <w:rPr>
          <w:rFonts w:ascii="Arial Narrow" w:hAnsi="Arial Narrow" w:cs="Arial"/>
          <w:b/>
          <w:color w:val="000000"/>
          <w:sz w:val="24"/>
          <w:szCs w:val="24"/>
        </w:rPr>
        <w:t>AUDITOR-RELATOR: ALBER FURTADO DE OLIVEIRA JÚNIOR.</w:t>
      </w:r>
      <w:r w:rsidR="00A86446" w:rsidRPr="009E118E">
        <w:rPr>
          <w:rFonts w:ascii="Arial Narrow" w:hAnsi="Arial Narrow" w:cs="Arial"/>
          <w:i/>
          <w:color w:val="000000"/>
          <w:sz w:val="24"/>
          <w:szCs w:val="24"/>
        </w:rPr>
        <w:t xml:space="preserve"> </w:t>
      </w:r>
      <w:r w:rsidR="00AE22F9" w:rsidRPr="009E118E">
        <w:rPr>
          <w:rFonts w:ascii="Arial Narrow" w:hAnsi="Arial Narrow" w:cs="Arial"/>
          <w:b/>
          <w:color w:val="000000"/>
          <w:sz w:val="24"/>
          <w:szCs w:val="24"/>
        </w:rPr>
        <w:t>PROCESSO Nº 13.595/2020</w:t>
      </w:r>
      <w:r w:rsidR="00AE22F9" w:rsidRPr="009E118E">
        <w:rPr>
          <w:rFonts w:ascii="Arial Narrow" w:hAnsi="Arial Narrow" w:cs="Arial"/>
          <w:color w:val="000000"/>
          <w:sz w:val="24"/>
          <w:szCs w:val="24"/>
        </w:rPr>
        <w:t xml:space="preserve"> – Consulta formulada pelo Sr. Marcos Apolo Muniz de Araújo, Secretário de Estado de Cultura e Economia Criativa, acerca do prazo de prestação de contas de transferências voluntárias durante o período de pandemia. </w:t>
      </w:r>
      <w:r w:rsidR="00AE22F9" w:rsidRPr="009E118E">
        <w:rPr>
          <w:rFonts w:ascii="Arial Narrow" w:hAnsi="Arial Narrow" w:cs="Arial"/>
          <w:b/>
          <w:color w:val="000000"/>
          <w:sz w:val="24"/>
          <w:szCs w:val="24"/>
        </w:rPr>
        <w:t>ACÓRDÃO Nº 145/2021:</w:t>
      </w:r>
      <w:r w:rsidR="00A86446" w:rsidRPr="009E118E">
        <w:rPr>
          <w:rFonts w:ascii="Arial Narrow" w:hAnsi="Arial Narrow" w:cs="Arial"/>
          <w:color w:val="000000"/>
          <w:sz w:val="24"/>
          <w:szCs w:val="24"/>
        </w:rPr>
        <w:t xml:space="preserve"> </w:t>
      </w:r>
      <w:r w:rsidR="00D73CA1" w:rsidRPr="009E118E">
        <w:rPr>
          <w:rFonts w:ascii="Arial Narrow" w:hAnsi="Arial Narrow" w:cs="Arial"/>
          <w:sz w:val="24"/>
          <w:szCs w:val="24"/>
        </w:rPr>
        <w:t xml:space="preserve">Vistos, relatados e discutidos estes autos acima identificados, </w:t>
      </w:r>
      <w:r w:rsidR="00D73CA1" w:rsidRPr="009E118E">
        <w:rPr>
          <w:rFonts w:ascii="Arial Narrow" w:hAnsi="Arial Narrow" w:cs="Arial"/>
          <w:b/>
          <w:sz w:val="24"/>
          <w:szCs w:val="24"/>
        </w:rPr>
        <w:t xml:space="preserve">ACORDAM </w:t>
      </w:r>
      <w:proofErr w:type="gramStart"/>
      <w:r w:rsidR="00D73CA1" w:rsidRPr="009E118E">
        <w:rPr>
          <w:rFonts w:ascii="Arial Narrow" w:hAnsi="Arial Narrow" w:cs="Arial"/>
          <w:sz w:val="24"/>
          <w:szCs w:val="24"/>
        </w:rPr>
        <w:t>os Excelentíssimos</w:t>
      </w:r>
      <w:proofErr w:type="gramEnd"/>
      <w:r w:rsidR="00D73CA1" w:rsidRPr="009E118E">
        <w:rPr>
          <w:rFonts w:ascii="Arial Narrow" w:hAnsi="Arial Narrow" w:cs="Arial"/>
          <w:sz w:val="24"/>
          <w:szCs w:val="24"/>
        </w:rPr>
        <w:t xml:space="preserve"> Senhores Conselheiros do Tribunal de Contas do Estado do Amazonas, reunidos em Sessão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w:t>
      </w:r>
      <w:r w:rsidR="00D73CA1" w:rsidRPr="009E118E">
        <w:rPr>
          <w:rFonts w:ascii="Arial Narrow" w:hAnsi="Arial Narrow" w:cs="Arial"/>
          <w:b/>
          <w:noProof/>
          <w:sz w:val="24"/>
          <w:szCs w:val="24"/>
        </w:rPr>
        <w:t>Tribunal Pleno</w:t>
      </w:r>
      <w:r w:rsidR="00D73CA1" w:rsidRPr="009E118E">
        <w:rPr>
          <w:rFonts w:ascii="Arial Narrow" w:hAnsi="Arial Narrow" w:cs="Arial"/>
          <w:sz w:val="24"/>
          <w:szCs w:val="24"/>
        </w:rPr>
        <w:t>, no exercício da competência atribuída</w:t>
      </w:r>
      <w:r w:rsidR="00D73CA1" w:rsidRPr="009E118E">
        <w:rPr>
          <w:rFonts w:ascii="Arial Narrow" w:hAnsi="Arial Narrow" w:cs="Arial"/>
          <w:noProof/>
          <w:sz w:val="24"/>
          <w:szCs w:val="24"/>
        </w:rPr>
        <w:t xml:space="preserve"> pelos art. 5º, inciso XXIII, art. 11, inciso IV, alínea “f”, art. 274, art. 275 e art. 278, da Resolução nº 04/2002-TCE/AM</w:t>
      </w:r>
      <w:r w:rsidR="00D73CA1" w:rsidRPr="009E118E">
        <w:rPr>
          <w:rFonts w:ascii="Arial Narrow" w:hAnsi="Arial Narrow" w:cs="Arial"/>
          <w:sz w:val="24"/>
          <w:szCs w:val="24"/>
        </w:rPr>
        <w:t>,</w:t>
      </w:r>
      <w:r w:rsidR="00D73CA1" w:rsidRPr="009E118E">
        <w:rPr>
          <w:rFonts w:ascii="Arial Narrow" w:hAnsi="Arial Narrow" w:cs="Arial"/>
          <w:b/>
          <w:noProof/>
          <w:sz w:val="24"/>
          <w:szCs w:val="24"/>
        </w:rPr>
        <w:t xml:space="preserve"> à unanimidade,</w:t>
      </w:r>
      <w:r w:rsidR="00D73CA1" w:rsidRPr="009E118E">
        <w:rPr>
          <w:rFonts w:ascii="Arial Narrow" w:hAnsi="Arial Narrow" w:cs="Arial"/>
          <w:b/>
          <w:sz w:val="24"/>
          <w:szCs w:val="24"/>
        </w:rPr>
        <w:t xml:space="preserve"> </w:t>
      </w:r>
      <w:r w:rsidR="00D73CA1" w:rsidRPr="009E118E">
        <w:rPr>
          <w:rFonts w:ascii="Arial Narrow" w:hAnsi="Arial Narrow" w:cs="Arial"/>
          <w:sz w:val="24"/>
          <w:szCs w:val="24"/>
        </w:rPr>
        <w:t>nos termos d</w:t>
      </w:r>
      <w:r w:rsidR="00D73CA1" w:rsidRPr="009E118E">
        <w:rPr>
          <w:rFonts w:ascii="Arial Narrow" w:hAnsi="Arial Narrow" w:cs="Arial"/>
          <w:noProof/>
          <w:sz w:val="24"/>
          <w:szCs w:val="24"/>
        </w:rPr>
        <w:t>a proposta de voto</w:t>
      </w:r>
      <w:r w:rsidR="00D73CA1" w:rsidRPr="009E118E">
        <w:rPr>
          <w:rFonts w:ascii="Arial Narrow" w:hAnsi="Arial Narrow" w:cs="Arial"/>
          <w:sz w:val="24"/>
          <w:szCs w:val="24"/>
        </w:rPr>
        <w:t xml:space="preserve"> </w:t>
      </w:r>
      <w:r w:rsidR="00D73CA1" w:rsidRPr="009E118E">
        <w:rPr>
          <w:rFonts w:ascii="Arial Narrow" w:hAnsi="Arial Narrow" w:cs="Arial"/>
          <w:noProof/>
          <w:sz w:val="24"/>
          <w:szCs w:val="24"/>
        </w:rPr>
        <w:t>do</w:t>
      </w:r>
      <w:r w:rsidR="00D73CA1" w:rsidRPr="009E118E">
        <w:rPr>
          <w:rFonts w:ascii="Arial Narrow" w:hAnsi="Arial Narrow" w:cs="Arial"/>
          <w:sz w:val="24"/>
          <w:szCs w:val="24"/>
        </w:rPr>
        <w:t xml:space="preserve"> Excelentíssimo Senhor </w:t>
      </w:r>
      <w:r w:rsidR="00D73CA1" w:rsidRPr="009E118E">
        <w:rPr>
          <w:rFonts w:ascii="Arial Narrow" w:hAnsi="Arial Narrow" w:cs="Arial"/>
          <w:noProof/>
          <w:sz w:val="24"/>
          <w:szCs w:val="24"/>
        </w:rPr>
        <w:t>Auditor-Relator</w:t>
      </w:r>
      <w:r w:rsidR="00D73CA1" w:rsidRPr="009E118E">
        <w:rPr>
          <w:rFonts w:ascii="Arial Narrow" w:hAnsi="Arial Narrow" w:cs="Arial"/>
          <w:b/>
          <w:noProof/>
          <w:sz w:val="24"/>
          <w:szCs w:val="24"/>
        </w:rPr>
        <w:t>, em consonância</w:t>
      </w:r>
      <w:r w:rsidR="00D73CA1" w:rsidRPr="009E118E">
        <w:rPr>
          <w:rFonts w:ascii="Arial Narrow" w:hAnsi="Arial Narrow" w:cs="Arial"/>
          <w:noProof/>
          <w:sz w:val="24"/>
          <w:szCs w:val="24"/>
        </w:rPr>
        <w:t xml:space="preserve"> com pronunciamento do Ministério Público junto a este Tribunal</w:t>
      </w:r>
      <w:r w:rsidR="00D73CA1" w:rsidRPr="009E118E">
        <w:rPr>
          <w:rFonts w:ascii="Arial Narrow" w:hAnsi="Arial Narrow" w:cs="Arial"/>
          <w:sz w:val="24"/>
          <w:szCs w:val="24"/>
        </w:rPr>
        <w:t>, no sentido de:</w:t>
      </w:r>
      <w:r w:rsidR="00A86446" w:rsidRPr="009E118E">
        <w:rPr>
          <w:rFonts w:ascii="Arial Narrow" w:hAnsi="Arial Narrow" w:cs="Arial"/>
          <w:color w:val="000000"/>
          <w:sz w:val="24"/>
          <w:szCs w:val="24"/>
        </w:rPr>
        <w:t xml:space="preserve"> </w:t>
      </w:r>
      <w:r w:rsidR="00A86446" w:rsidRPr="009E118E">
        <w:rPr>
          <w:rFonts w:ascii="Arial Narrow" w:hAnsi="Arial Narrow" w:cs="Arial"/>
          <w:b/>
          <w:color w:val="000000"/>
          <w:sz w:val="24"/>
          <w:szCs w:val="24"/>
        </w:rPr>
        <w:t xml:space="preserve">9.1. </w:t>
      </w:r>
      <w:r w:rsidR="00D73CA1" w:rsidRPr="009E118E">
        <w:rPr>
          <w:rFonts w:ascii="Arial Narrow" w:hAnsi="Arial Narrow" w:cs="Arial"/>
          <w:b/>
          <w:color w:val="000000"/>
          <w:sz w:val="24"/>
          <w:szCs w:val="24"/>
        </w:rPr>
        <w:t xml:space="preserve">Conhecer </w:t>
      </w:r>
      <w:r w:rsidR="00D73CA1" w:rsidRPr="009E118E">
        <w:rPr>
          <w:rFonts w:ascii="Arial Narrow" w:hAnsi="Arial Narrow" w:cs="Arial"/>
          <w:color w:val="000000"/>
          <w:sz w:val="24"/>
          <w:szCs w:val="24"/>
        </w:rPr>
        <w:t>da Consulta formulada pelo Sr. Marcos Apolo Muniz de Araújo, Secretário da Secretaria de Estado de Cultura -</w:t>
      </w:r>
      <w:r w:rsidR="00A86446"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SEC, dada a regular observância dos requisitos legais, refe</w:t>
      </w:r>
      <w:r w:rsidR="00A86446" w:rsidRPr="009E118E">
        <w:rPr>
          <w:rFonts w:ascii="Arial Narrow" w:hAnsi="Arial Narrow" w:cs="Arial"/>
          <w:color w:val="000000"/>
          <w:sz w:val="24"/>
          <w:szCs w:val="24"/>
        </w:rPr>
        <w:t xml:space="preserve">rentes a tal medida processual; </w:t>
      </w:r>
      <w:r w:rsidR="00A86446" w:rsidRPr="009E118E">
        <w:rPr>
          <w:rFonts w:ascii="Arial Narrow" w:hAnsi="Arial Narrow" w:cs="Arial"/>
          <w:b/>
          <w:color w:val="000000"/>
          <w:sz w:val="24"/>
          <w:szCs w:val="24"/>
        </w:rPr>
        <w:t xml:space="preserve">9.2. </w:t>
      </w:r>
      <w:r w:rsidR="00D73CA1" w:rsidRPr="009E118E">
        <w:rPr>
          <w:rFonts w:ascii="Arial Narrow" w:hAnsi="Arial Narrow" w:cs="Arial"/>
          <w:b/>
          <w:color w:val="000000"/>
          <w:sz w:val="24"/>
          <w:szCs w:val="24"/>
        </w:rPr>
        <w:t>Responder</w:t>
      </w:r>
      <w:r w:rsidR="00D73CA1" w:rsidRPr="009E118E">
        <w:rPr>
          <w:rFonts w:ascii="Arial Narrow" w:hAnsi="Arial Narrow" w:cs="Arial"/>
          <w:color w:val="000000"/>
          <w:sz w:val="24"/>
          <w:szCs w:val="24"/>
        </w:rPr>
        <w:t xml:space="preserve"> à consulta fo</w:t>
      </w:r>
      <w:r w:rsidR="00A86446" w:rsidRPr="009E118E">
        <w:rPr>
          <w:rFonts w:ascii="Arial Narrow" w:hAnsi="Arial Narrow" w:cs="Arial"/>
          <w:color w:val="000000"/>
          <w:sz w:val="24"/>
          <w:szCs w:val="24"/>
        </w:rPr>
        <w:t xml:space="preserve">rmulada nos seguintes termos: </w:t>
      </w:r>
      <w:r w:rsidR="00A86446" w:rsidRPr="009E118E">
        <w:rPr>
          <w:rFonts w:ascii="Arial Narrow" w:hAnsi="Arial Narrow" w:cs="Arial"/>
          <w:b/>
          <w:color w:val="000000"/>
          <w:sz w:val="24"/>
          <w:szCs w:val="24"/>
        </w:rPr>
        <w:t>9.2.1.</w:t>
      </w:r>
      <w:r w:rsidR="00A86446"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A Resolução TCE/AM nº 12/2012, na ausência de condição suspensiva que recaia sobre esta, é a norm</w:t>
      </w:r>
      <w:bookmarkStart w:id="0" w:name="_GoBack"/>
      <w:bookmarkEnd w:id="0"/>
      <w:r w:rsidR="00D73CA1" w:rsidRPr="009E118E">
        <w:rPr>
          <w:rFonts w:ascii="Arial Narrow" w:hAnsi="Arial Narrow" w:cs="Arial"/>
          <w:color w:val="000000"/>
          <w:sz w:val="24"/>
          <w:szCs w:val="24"/>
        </w:rPr>
        <w:t xml:space="preserve">a especial que disciplina o tema das prestações de contas </w:t>
      </w:r>
      <w:r w:rsidR="00A86446" w:rsidRPr="009E118E">
        <w:rPr>
          <w:rFonts w:ascii="Arial Narrow" w:hAnsi="Arial Narrow" w:cs="Arial"/>
          <w:color w:val="000000"/>
          <w:sz w:val="24"/>
          <w:szCs w:val="24"/>
        </w:rPr>
        <w:t xml:space="preserve">das transferências voluntárias; </w:t>
      </w:r>
      <w:r w:rsidR="00A86446" w:rsidRPr="009E118E">
        <w:rPr>
          <w:rFonts w:ascii="Arial Narrow" w:hAnsi="Arial Narrow" w:cs="Arial"/>
          <w:b/>
          <w:color w:val="000000"/>
          <w:sz w:val="24"/>
          <w:szCs w:val="24"/>
        </w:rPr>
        <w:t>9.2.2.</w:t>
      </w:r>
      <w:r w:rsidR="00A86446"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As medidas restritivas relativas ao funcionamento dos órgãos da Administração Direta e Indireta do Estado, inclusive com a suspensão de prazo administrativo, não subordina esta Corte de Contas, cujas normas estabelecidas sobre a formalização, publicação, execução e prestação de contas das transferências voluntárias são especiais em relação a</w:t>
      </w:r>
      <w:r w:rsidR="00A86446" w:rsidRPr="009E118E">
        <w:rPr>
          <w:rFonts w:ascii="Arial Narrow" w:hAnsi="Arial Narrow" w:cs="Arial"/>
          <w:color w:val="000000"/>
          <w:sz w:val="24"/>
          <w:szCs w:val="24"/>
        </w:rPr>
        <w:t xml:space="preserve">os decretos do Poder Executivo; </w:t>
      </w:r>
      <w:r w:rsidR="00A86446" w:rsidRPr="009E118E">
        <w:rPr>
          <w:rFonts w:ascii="Arial Narrow" w:hAnsi="Arial Narrow" w:cs="Arial"/>
          <w:b/>
          <w:color w:val="000000"/>
          <w:sz w:val="24"/>
          <w:szCs w:val="24"/>
        </w:rPr>
        <w:t>9.2.3.</w:t>
      </w:r>
      <w:r w:rsidR="00A86446" w:rsidRPr="009E118E">
        <w:rPr>
          <w:rFonts w:ascii="Arial Narrow" w:hAnsi="Arial Narrow" w:cs="Arial"/>
          <w:color w:val="000000"/>
          <w:sz w:val="24"/>
          <w:szCs w:val="24"/>
        </w:rPr>
        <w:t xml:space="preserve"> </w:t>
      </w:r>
      <w:r w:rsidR="00D73CA1" w:rsidRPr="009E118E">
        <w:rPr>
          <w:rFonts w:ascii="Arial Narrow" w:hAnsi="Arial Narrow" w:cs="Arial"/>
          <w:color w:val="000000"/>
          <w:sz w:val="24"/>
          <w:szCs w:val="24"/>
        </w:rPr>
        <w:t>Nada impede, que o Plenário da Corte decida, considerando as circunstâncias envolvendo a pandemia de Covid-19, autorizar os Relatores a concederem prazo para a apresentação de prestação de contas das transferências voluntárias, após analisarem</w:t>
      </w:r>
      <w:r w:rsidR="00A86446" w:rsidRPr="009E118E">
        <w:rPr>
          <w:rFonts w:ascii="Arial Narrow" w:hAnsi="Arial Narrow" w:cs="Arial"/>
          <w:color w:val="000000"/>
          <w:sz w:val="24"/>
          <w:szCs w:val="24"/>
        </w:rPr>
        <w:t xml:space="preserve"> individualmente cada situação. </w:t>
      </w:r>
      <w:r w:rsidR="00A86446" w:rsidRPr="009E118E">
        <w:rPr>
          <w:rFonts w:ascii="Arial Narrow" w:hAnsi="Arial Narrow" w:cs="Arial"/>
          <w:b/>
          <w:color w:val="000000"/>
          <w:sz w:val="24"/>
          <w:szCs w:val="24"/>
        </w:rPr>
        <w:t xml:space="preserve">9.3. </w:t>
      </w:r>
      <w:r w:rsidR="00D73CA1" w:rsidRPr="009E118E">
        <w:rPr>
          <w:rFonts w:ascii="Arial Narrow" w:hAnsi="Arial Narrow" w:cs="Arial"/>
          <w:b/>
          <w:color w:val="000000"/>
          <w:sz w:val="24"/>
          <w:szCs w:val="24"/>
        </w:rPr>
        <w:t>Dar ciência</w:t>
      </w:r>
      <w:r w:rsidR="00D73CA1" w:rsidRPr="009E118E">
        <w:rPr>
          <w:rFonts w:ascii="Arial Narrow" w:hAnsi="Arial Narrow" w:cs="Arial"/>
          <w:color w:val="000000"/>
          <w:sz w:val="24"/>
          <w:szCs w:val="24"/>
        </w:rPr>
        <w:t xml:space="preserve"> desta resposta ao Consulente, Secretaria de Estado de Cultura - SEC, enviando-lhes cópias das manifestações da </w:t>
      </w:r>
      <w:proofErr w:type="spellStart"/>
      <w:r w:rsidR="00D73CA1" w:rsidRPr="009E118E">
        <w:rPr>
          <w:rFonts w:ascii="Arial Narrow" w:hAnsi="Arial Narrow" w:cs="Arial"/>
          <w:color w:val="000000"/>
          <w:sz w:val="24"/>
          <w:szCs w:val="24"/>
        </w:rPr>
        <w:t>Consultec</w:t>
      </w:r>
      <w:proofErr w:type="spellEnd"/>
      <w:r w:rsidR="00D73CA1" w:rsidRPr="009E118E">
        <w:rPr>
          <w:rFonts w:ascii="Arial Narrow" w:hAnsi="Arial Narrow" w:cs="Arial"/>
          <w:color w:val="000000"/>
          <w:sz w:val="24"/>
          <w:szCs w:val="24"/>
        </w:rPr>
        <w:t xml:space="preserve"> (fls. 12/17), do MPC (fls. 18/19), do Rel</w:t>
      </w:r>
      <w:r w:rsidR="00A86446" w:rsidRPr="009E118E">
        <w:rPr>
          <w:rFonts w:ascii="Arial Narrow" w:hAnsi="Arial Narrow" w:cs="Arial"/>
          <w:color w:val="000000"/>
          <w:sz w:val="24"/>
          <w:szCs w:val="24"/>
        </w:rPr>
        <w:t xml:space="preserve">atório/Voto e do Acórdão; </w:t>
      </w:r>
      <w:r w:rsidR="00A86446" w:rsidRPr="009E118E">
        <w:rPr>
          <w:rFonts w:ascii="Arial Narrow" w:hAnsi="Arial Narrow" w:cs="Arial"/>
          <w:b/>
          <w:color w:val="000000"/>
          <w:sz w:val="24"/>
          <w:szCs w:val="24"/>
        </w:rPr>
        <w:t xml:space="preserve">9.4. </w:t>
      </w:r>
      <w:r w:rsidR="00D73CA1" w:rsidRPr="009E118E">
        <w:rPr>
          <w:rFonts w:ascii="Arial Narrow" w:hAnsi="Arial Narrow" w:cs="Arial"/>
          <w:b/>
          <w:color w:val="000000"/>
          <w:sz w:val="24"/>
          <w:szCs w:val="24"/>
        </w:rPr>
        <w:t>Arquivar</w:t>
      </w:r>
      <w:r w:rsidR="00D73CA1" w:rsidRPr="009E118E">
        <w:rPr>
          <w:rFonts w:ascii="Arial Narrow" w:hAnsi="Arial Narrow" w:cs="Arial"/>
          <w:color w:val="000000"/>
          <w:sz w:val="24"/>
          <w:szCs w:val="24"/>
        </w:rPr>
        <w:t xml:space="preserve"> os aut</w:t>
      </w:r>
      <w:r w:rsidR="00A86446" w:rsidRPr="009E118E">
        <w:rPr>
          <w:rFonts w:ascii="Arial Narrow" w:hAnsi="Arial Narrow" w:cs="Arial"/>
          <w:color w:val="000000"/>
          <w:sz w:val="24"/>
          <w:szCs w:val="24"/>
        </w:rPr>
        <w:t xml:space="preserve">os, expirados os prazos legais. </w:t>
      </w:r>
    </w:p>
    <w:p w:rsidR="009E118E" w:rsidRDefault="009E118E" w:rsidP="009E118E">
      <w:pPr>
        <w:spacing w:line="240" w:lineRule="auto"/>
        <w:ind w:left="-284" w:right="-142"/>
        <w:jc w:val="both"/>
        <w:rPr>
          <w:rFonts w:ascii="Arial Narrow" w:hAnsi="Arial Narrow" w:cs="Arial"/>
          <w:color w:val="000000"/>
          <w:sz w:val="24"/>
          <w:szCs w:val="24"/>
        </w:rPr>
      </w:pPr>
    </w:p>
    <w:p w:rsidR="009E118E" w:rsidRDefault="009E118E" w:rsidP="009E118E">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08</w:t>
      </w:r>
      <w:r w:rsidRPr="002014B2">
        <w:rPr>
          <w:rFonts w:ascii="Arial Narrow" w:hAnsi="Arial Narrow"/>
          <w:sz w:val="24"/>
          <w:szCs w:val="24"/>
        </w:rPr>
        <w:t xml:space="preserve"> de </w:t>
      </w:r>
      <w:r>
        <w:rPr>
          <w:rFonts w:ascii="Arial Narrow" w:hAnsi="Arial Narrow"/>
          <w:sz w:val="24"/>
          <w:szCs w:val="24"/>
        </w:rPr>
        <w:t>Março</w:t>
      </w:r>
      <w:r w:rsidRPr="002014B2">
        <w:rPr>
          <w:rFonts w:ascii="Arial Narrow" w:hAnsi="Arial Narrow"/>
          <w:sz w:val="24"/>
          <w:szCs w:val="24"/>
        </w:rPr>
        <w:t xml:space="preserve"> de 2021.</w:t>
      </w:r>
    </w:p>
    <w:p w:rsidR="009E118E" w:rsidRDefault="009E118E" w:rsidP="009E118E">
      <w:pPr>
        <w:spacing w:after="0" w:line="240" w:lineRule="auto"/>
        <w:ind w:left="-284" w:right="-142"/>
        <w:jc w:val="both"/>
        <w:rPr>
          <w:rFonts w:ascii="Arial Narrow" w:hAnsi="Arial Narrow"/>
          <w:sz w:val="24"/>
          <w:szCs w:val="24"/>
        </w:rPr>
      </w:pPr>
    </w:p>
    <w:p w:rsidR="009E118E" w:rsidRPr="002014B2" w:rsidRDefault="009E118E" w:rsidP="009E118E">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02EA4629" wp14:editId="70923EE0">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rsidR="009E118E" w:rsidRPr="009E118E" w:rsidRDefault="009E118E" w:rsidP="009E118E">
      <w:pPr>
        <w:spacing w:line="240" w:lineRule="auto"/>
        <w:ind w:left="-284" w:right="-142"/>
        <w:jc w:val="both"/>
        <w:rPr>
          <w:rFonts w:ascii="Arial Narrow" w:hAnsi="Arial Narrow" w:cs="Arial"/>
          <w:b/>
          <w:color w:val="000000"/>
          <w:sz w:val="24"/>
          <w:szCs w:val="24"/>
        </w:rPr>
      </w:pPr>
    </w:p>
    <w:sectPr w:rsidR="009E118E" w:rsidRPr="009E118E" w:rsidSect="007F3BE1">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42" w:rsidRDefault="00093B42" w:rsidP="00320EE1">
      <w:pPr>
        <w:spacing w:after="0" w:line="240" w:lineRule="auto"/>
      </w:pPr>
      <w:r>
        <w:separator/>
      </w:r>
    </w:p>
  </w:endnote>
  <w:endnote w:type="continuationSeparator" w:id="0">
    <w:p w:rsidR="00093B42" w:rsidRDefault="00093B42"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E3" w:rsidRDefault="00C407E3" w:rsidP="009A7439">
    <w:pPr>
      <w:pStyle w:val="Rodap"/>
    </w:pPr>
    <w:r>
      <w:t xml:space="preserve">  </w:t>
    </w:r>
  </w:p>
  <w:p w:rsidR="009873DF" w:rsidRPr="00242C46" w:rsidRDefault="009873DF"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42" w:rsidRDefault="00093B42" w:rsidP="00320EE1">
      <w:pPr>
        <w:spacing w:after="0" w:line="240" w:lineRule="auto"/>
      </w:pPr>
      <w:r>
        <w:separator/>
      </w:r>
    </w:p>
  </w:footnote>
  <w:footnote w:type="continuationSeparator" w:id="0">
    <w:p w:rsidR="00093B42" w:rsidRDefault="00093B42"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E3" w:rsidRDefault="00C407E3" w:rsidP="00A43A8D">
    <w:pPr>
      <w:pStyle w:val="Cabealho"/>
      <w:jc w:val="center"/>
    </w:pPr>
    <w:r w:rsidRPr="00320EE1">
      <w:rPr>
        <w:noProof/>
        <w:lang w:eastAsia="pt-BR"/>
      </w:rPr>
      <w:drawing>
        <wp:inline distT="0" distB="0" distL="0" distR="0" wp14:anchorId="124F4F7A" wp14:editId="07A8AB21">
          <wp:extent cx="5187462" cy="94234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188964" cy="942616"/>
                  </a:xfrm>
                  <a:prstGeom prst="rect">
                    <a:avLst/>
                  </a:prstGeom>
                  <a:noFill/>
                  <a:ln w="9525">
                    <a:noFill/>
                    <a:miter lim="800000"/>
                    <a:headEnd/>
                    <a:tailEnd/>
                  </a:ln>
                </pic:spPr>
              </pic:pic>
            </a:graphicData>
          </a:graphic>
        </wp:inline>
      </w:drawing>
    </w:r>
  </w:p>
  <w:p w:rsidR="009E118E" w:rsidRPr="00644698" w:rsidRDefault="009E118E" w:rsidP="009E118E">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rsidR="009E118E" w:rsidRPr="00644698" w:rsidRDefault="009E118E" w:rsidP="009E118E">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rsidR="009E118E" w:rsidRPr="00644698" w:rsidRDefault="009E118E" w:rsidP="009E118E">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rsidR="009E118E" w:rsidRPr="004603F7" w:rsidRDefault="009E118E" w:rsidP="009E118E">
    <w:pPr>
      <w:pStyle w:val="Cabealho"/>
      <w:rPr>
        <w:rFonts w:ascii="Arial" w:hAnsi="Arial" w:cs="Arial"/>
        <w:b/>
        <w:caps/>
        <w:sz w:val="16"/>
        <w:szCs w:val="16"/>
      </w:rPr>
    </w:pPr>
  </w:p>
  <w:p w:rsidR="0019591C" w:rsidRPr="0019591C" w:rsidRDefault="0019591C"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7F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5B4CE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42603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3F2FD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343A7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7D37A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91D181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EC21F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1E515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F71D3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303E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5"/>
  </w:num>
  <w:num w:numId="4">
    <w:abstractNumId w:val="6"/>
  </w:num>
  <w:num w:numId="5">
    <w:abstractNumId w:val="3"/>
  </w:num>
  <w:num w:numId="6">
    <w:abstractNumId w:val="2"/>
  </w:num>
  <w:num w:numId="7">
    <w:abstractNumId w:val="10"/>
  </w:num>
  <w:num w:numId="8">
    <w:abstractNumId w:val="7"/>
  </w:num>
  <w:num w:numId="9">
    <w:abstractNumId w:val="12"/>
  </w:num>
  <w:num w:numId="10">
    <w:abstractNumId w:val="11"/>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14BF"/>
    <w:rsid w:val="000114FE"/>
    <w:rsid w:val="00011A91"/>
    <w:rsid w:val="0001523E"/>
    <w:rsid w:val="000160FD"/>
    <w:rsid w:val="00016A06"/>
    <w:rsid w:val="000200F7"/>
    <w:rsid w:val="00026536"/>
    <w:rsid w:val="00030D97"/>
    <w:rsid w:val="00031BF3"/>
    <w:rsid w:val="0003231F"/>
    <w:rsid w:val="0003347D"/>
    <w:rsid w:val="000341B1"/>
    <w:rsid w:val="000346BA"/>
    <w:rsid w:val="00035888"/>
    <w:rsid w:val="00036B8F"/>
    <w:rsid w:val="00037AA5"/>
    <w:rsid w:val="0004198A"/>
    <w:rsid w:val="00041A63"/>
    <w:rsid w:val="00042052"/>
    <w:rsid w:val="00042F91"/>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B42"/>
    <w:rsid w:val="00093FF4"/>
    <w:rsid w:val="00094019"/>
    <w:rsid w:val="000951F8"/>
    <w:rsid w:val="0009642E"/>
    <w:rsid w:val="000971E3"/>
    <w:rsid w:val="000A33FD"/>
    <w:rsid w:val="000A5487"/>
    <w:rsid w:val="000A661F"/>
    <w:rsid w:val="000A6DA6"/>
    <w:rsid w:val="000A79BF"/>
    <w:rsid w:val="000A7E80"/>
    <w:rsid w:val="000B0FF9"/>
    <w:rsid w:val="000B1050"/>
    <w:rsid w:val="000B2B6D"/>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CD3"/>
    <w:rsid w:val="001031FB"/>
    <w:rsid w:val="001052D8"/>
    <w:rsid w:val="00105507"/>
    <w:rsid w:val="00105A0C"/>
    <w:rsid w:val="00106354"/>
    <w:rsid w:val="001065FC"/>
    <w:rsid w:val="001068B6"/>
    <w:rsid w:val="00106DB7"/>
    <w:rsid w:val="00111003"/>
    <w:rsid w:val="0011148C"/>
    <w:rsid w:val="00111567"/>
    <w:rsid w:val="00112BD1"/>
    <w:rsid w:val="00113B62"/>
    <w:rsid w:val="001148E9"/>
    <w:rsid w:val="00115897"/>
    <w:rsid w:val="00115D53"/>
    <w:rsid w:val="001174EA"/>
    <w:rsid w:val="001177DD"/>
    <w:rsid w:val="0011784C"/>
    <w:rsid w:val="0012027D"/>
    <w:rsid w:val="0012076D"/>
    <w:rsid w:val="00120CFB"/>
    <w:rsid w:val="001216DE"/>
    <w:rsid w:val="00122894"/>
    <w:rsid w:val="0012367B"/>
    <w:rsid w:val="00123C32"/>
    <w:rsid w:val="00123D35"/>
    <w:rsid w:val="00124B43"/>
    <w:rsid w:val="00127C6A"/>
    <w:rsid w:val="001305DA"/>
    <w:rsid w:val="00130936"/>
    <w:rsid w:val="00131C50"/>
    <w:rsid w:val="001321C1"/>
    <w:rsid w:val="001328CC"/>
    <w:rsid w:val="001334CB"/>
    <w:rsid w:val="001339BB"/>
    <w:rsid w:val="0013450C"/>
    <w:rsid w:val="00136878"/>
    <w:rsid w:val="0013782E"/>
    <w:rsid w:val="00140070"/>
    <w:rsid w:val="001407D4"/>
    <w:rsid w:val="00143871"/>
    <w:rsid w:val="00143CCD"/>
    <w:rsid w:val="00143EDF"/>
    <w:rsid w:val="00145419"/>
    <w:rsid w:val="00146CDB"/>
    <w:rsid w:val="00147CEF"/>
    <w:rsid w:val="00151622"/>
    <w:rsid w:val="001516DD"/>
    <w:rsid w:val="0015172C"/>
    <w:rsid w:val="00152B99"/>
    <w:rsid w:val="00153249"/>
    <w:rsid w:val="0015346D"/>
    <w:rsid w:val="00154985"/>
    <w:rsid w:val="0015592A"/>
    <w:rsid w:val="00155A12"/>
    <w:rsid w:val="00155C25"/>
    <w:rsid w:val="00156999"/>
    <w:rsid w:val="00156A28"/>
    <w:rsid w:val="00156DA2"/>
    <w:rsid w:val="00157780"/>
    <w:rsid w:val="0016018C"/>
    <w:rsid w:val="00162356"/>
    <w:rsid w:val="00163271"/>
    <w:rsid w:val="00165AC0"/>
    <w:rsid w:val="00165D92"/>
    <w:rsid w:val="001667C3"/>
    <w:rsid w:val="001679EB"/>
    <w:rsid w:val="00167BE4"/>
    <w:rsid w:val="00171456"/>
    <w:rsid w:val="0017184A"/>
    <w:rsid w:val="00172722"/>
    <w:rsid w:val="0017283A"/>
    <w:rsid w:val="00173B31"/>
    <w:rsid w:val="00173DF1"/>
    <w:rsid w:val="001750C3"/>
    <w:rsid w:val="00180F78"/>
    <w:rsid w:val="00181CD2"/>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28C4"/>
    <w:rsid w:val="001A2E4D"/>
    <w:rsid w:val="001A2EE0"/>
    <w:rsid w:val="001A33D3"/>
    <w:rsid w:val="001A3FA8"/>
    <w:rsid w:val="001A76CB"/>
    <w:rsid w:val="001B056E"/>
    <w:rsid w:val="001B13CA"/>
    <w:rsid w:val="001B359B"/>
    <w:rsid w:val="001B5CF3"/>
    <w:rsid w:val="001B5DD0"/>
    <w:rsid w:val="001B6232"/>
    <w:rsid w:val="001B70ED"/>
    <w:rsid w:val="001B7BDB"/>
    <w:rsid w:val="001C07AD"/>
    <w:rsid w:val="001C3902"/>
    <w:rsid w:val="001C3CC2"/>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7519"/>
    <w:rsid w:val="001D7671"/>
    <w:rsid w:val="001D7A1E"/>
    <w:rsid w:val="001D7C7A"/>
    <w:rsid w:val="001E1464"/>
    <w:rsid w:val="001E19CE"/>
    <w:rsid w:val="001E1BD9"/>
    <w:rsid w:val="001E20E8"/>
    <w:rsid w:val="001E2377"/>
    <w:rsid w:val="001E44CB"/>
    <w:rsid w:val="001E485E"/>
    <w:rsid w:val="001E4E2C"/>
    <w:rsid w:val="001E73C7"/>
    <w:rsid w:val="001F0AF5"/>
    <w:rsid w:val="001F0B83"/>
    <w:rsid w:val="001F1D68"/>
    <w:rsid w:val="001F271F"/>
    <w:rsid w:val="001F2FA7"/>
    <w:rsid w:val="001F39F9"/>
    <w:rsid w:val="001F40A8"/>
    <w:rsid w:val="001F52FF"/>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60C3"/>
    <w:rsid w:val="0021735E"/>
    <w:rsid w:val="00217D3A"/>
    <w:rsid w:val="00221BB9"/>
    <w:rsid w:val="0022208F"/>
    <w:rsid w:val="002223DC"/>
    <w:rsid w:val="002228E3"/>
    <w:rsid w:val="002233B2"/>
    <w:rsid w:val="00224D62"/>
    <w:rsid w:val="0022632D"/>
    <w:rsid w:val="0022706A"/>
    <w:rsid w:val="00227E9A"/>
    <w:rsid w:val="0023027F"/>
    <w:rsid w:val="00231AD4"/>
    <w:rsid w:val="002335DF"/>
    <w:rsid w:val="002337FF"/>
    <w:rsid w:val="00233B0D"/>
    <w:rsid w:val="002340FF"/>
    <w:rsid w:val="002345E5"/>
    <w:rsid w:val="002346A2"/>
    <w:rsid w:val="002347D6"/>
    <w:rsid w:val="002348CF"/>
    <w:rsid w:val="00235BA1"/>
    <w:rsid w:val="00235CBB"/>
    <w:rsid w:val="002367C2"/>
    <w:rsid w:val="00236A8A"/>
    <w:rsid w:val="00236AB3"/>
    <w:rsid w:val="0023706A"/>
    <w:rsid w:val="002372D6"/>
    <w:rsid w:val="00242C46"/>
    <w:rsid w:val="00243AE2"/>
    <w:rsid w:val="00245D13"/>
    <w:rsid w:val="00247A10"/>
    <w:rsid w:val="0025063E"/>
    <w:rsid w:val="002523C8"/>
    <w:rsid w:val="00252934"/>
    <w:rsid w:val="00254132"/>
    <w:rsid w:val="00254D6B"/>
    <w:rsid w:val="00255377"/>
    <w:rsid w:val="00255B03"/>
    <w:rsid w:val="00256249"/>
    <w:rsid w:val="00256578"/>
    <w:rsid w:val="00256D21"/>
    <w:rsid w:val="0025743B"/>
    <w:rsid w:val="002610B2"/>
    <w:rsid w:val="00262490"/>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266D"/>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6743"/>
    <w:rsid w:val="002A6D4D"/>
    <w:rsid w:val="002B03AA"/>
    <w:rsid w:val="002B040D"/>
    <w:rsid w:val="002B2BA9"/>
    <w:rsid w:val="002B301B"/>
    <w:rsid w:val="002B4C57"/>
    <w:rsid w:val="002B7591"/>
    <w:rsid w:val="002C22A5"/>
    <w:rsid w:val="002C4CCB"/>
    <w:rsid w:val="002C4EA7"/>
    <w:rsid w:val="002D307A"/>
    <w:rsid w:val="002D3685"/>
    <w:rsid w:val="002D48DE"/>
    <w:rsid w:val="002D4C2F"/>
    <w:rsid w:val="002D5F4F"/>
    <w:rsid w:val="002D6367"/>
    <w:rsid w:val="002D6F85"/>
    <w:rsid w:val="002D7C45"/>
    <w:rsid w:val="002E08FA"/>
    <w:rsid w:val="002E14AC"/>
    <w:rsid w:val="002E1DBA"/>
    <w:rsid w:val="002E27F4"/>
    <w:rsid w:val="002E3024"/>
    <w:rsid w:val="002E303E"/>
    <w:rsid w:val="002E3F98"/>
    <w:rsid w:val="002E471D"/>
    <w:rsid w:val="002E63F4"/>
    <w:rsid w:val="002E6D44"/>
    <w:rsid w:val="002E7A10"/>
    <w:rsid w:val="002E7E62"/>
    <w:rsid w:val="002F009A"/>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1006B"/>
    <w:rsid w:val="00310E6C"/>
    <w:rsid w:val="00312FB5"/>
    <w:rsid w:val="00313888"/>
    <w:rsid w:val="003147FA"/>
    <w:rsid w:val="00314CCA"/>
    <w:rsid w:val="00315BF6"/>
    <w:rsid w:val="003162FC"/>
    <w:rsid w:val="003209F9"/>
    <w:rsid w:val="00320E05"/>
    <w:rsid w:val="00320EE1"/>
    <w:rsid w:val="00321573"/>
    <w:rsid w:val="003215F2"/>
    <w:rsid w:val="00322196"/>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4D14"/>
    <w:rsid w:val="00345D75"/>
    <w:rsid w:val="0034650F"/>
    <w:rsid w:val="00347985"/>
    <w:rsid w:val="00350487"/>
    <w:rsid w:val="00351362"/>
    <w:rsid w:val="00351E47"/>
    <w:rsid w:val="00352BC3"/>
    <w:rsid w:val="00354601"/>
    <w:rsid w:val="00355142"/>
    <w:rsid w:val="0035560D"/>
    <w:rsid w:val="00355819"/>
    <w:rsid w:val="00355862"/>
    <w:rsid w:val="00356597"/>
    <w:rsid w:val="00360238"/>
    <w:rsid w:val="00361272"/>
    <w:rsid w:val="003633F7"/>
    <w:rsid w:val="00364EC4"/>
    <w:rsid w:val="003655A2"/>
    <w:rsid w:val="003658DA"/>
    <w:rsid w:val="003669BE"/>
    <w:rsid w:val="00366C98"/>
    <w:rsid w:val="00370BBE"/>
    <w:rsid w:val="0037162F"/>
    <w:rsid w:val="00371B76"/>
    <w:rsid w:val="00372309"/>
    <w:rsid w:val="00374649"/>
    <w:rsid w:val="00377EB8"/>
    <w:rsid w:val="003807EA"/>
    <w:rsid w:val="003814EB"/>
    <w:rsid w:val="00381CD4"/>
    <w:rsid w:val="00382CAA"/>
    <w:rsid w:val="00382F1E"/>
    <w:rsid w:val="00383567"/>
    <w:rsid w:val="0038397B"/>
    <w:rsid w:val="003839D1"/>
    <w:rsid w:val="00385382"/>
    <w:rsid w:val="00385630"/>
    <w:rsid w:val="00386B4B"/>
    <w:rsid w:val="00387E55"/>
    <w:rsid w:val="003915C7"/>
    <w:rsid w:val="00391AAF"/>
    <w:rsid w:val="00391B80"/>
    <w:rsid w:val="00393066"/>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3B6E"/>
    <w:rsid w:val="003C43AC"/>
    <w:rsid w:val="003C461B"/>
    <w:rsid w:val="003C5210"/>
    <w:rsid w:val="003C5321"/>
    <w:rsid w:val="003C5383"/>
    <w:rsid w:val="003C5588"/>
    <w:rsid w:val="003C68B4"/>
    <w:rsid w:val="003C6BC2"/>
    <w:rsid w:val="003C772E"/>
    <w:rsid w:val="003C7A2D"/>
    <w:rsid w:val="003D4742"/>
    <w:rsid w:val="003D4869"/>
    <w:rsid w:val="003D48F5"/>
    <w:rsid w:val="003D51F3"/>
    <w:rsid w:val="003D6396"/>
    <w:rsid w:val="003D652B"/>
    <w:rsid w:val="003E01CC"/>
    <w:rsid w:val="003E1131"/>
    <w:rsid w:val="003E21AD"/>
    <w:rsid w:val="003E2C08"/>
    <w:rsid w:val="003E3590"/>
    <w:rsid w:val="003E575A"/>
    <w:rsid w:val="003E695E"/>
    <w:rsid w:val="003E6EE0"/>
    <w:rsid w:val="003E7BFB"/>
    <w:rsid w:val="003F1E98"/>
    <w:rsid w:val="003F26ED"/>
    <w:rsid w:val="003F2AD0"/>
    <w:rsid w:val="003F3484"/>
    <w:rsid w:val="003F34D5"/>
    <w:rsid w:val="003F3A55"/>
    <w:rsid w:val="003F3B12"/>
    <w:rsid w:val="003F44FF"/>
    <w:rsid w:val="003F472A"/>
    <w:rsid w:val="003F5B38"/>
    <w:rsid w:val="00400175"/>
    <w:rsid w:val="00401E6B"/>
    <w:rsid w:val="00402D3D"/>
    <w:rsid w:val="004035C1"/>
    <w:rsid w:val="00404F92"/>
    <w:rsid w:val="004069AB"/>
    <w:rsid w:val="004074EB"/>
    <w:rsid w:val="00407662"/>
    <w:rsid w:val="0040797C"/>
    <w:rsid w:val="00411D7F"/>
    <w:rsid w:val="00414D7F"/>
    <w:rsid w:val="00414E4C"/>
    <w:rsid w:val="00415587"/>
    <w:rsid w:val="00416719"/>
    <w:rsid w:val="004167C9"/>
    <w:rsid w:val="00416B2A"/>
    <w:rsid w:val="00417286"/>
    <w:rsid w:val="004176F4"/>
    <w:rsid w:val="00421872"/>
    <w:rsid w:val="00421F9D"/>
    <w:rsid w:val="00422B39"/>
    <w:rsid w:val="004233A2"/>
    <w:rsid w:val="004241E1"/>
    <w:rsid w:val="00424717"/>
    <w:rsid w:val="00424D61"/>
    <w:rsid w:val="004304BA"/>
    <w:rsid w:val="0043181B"/>
    <w:rsid w:val="00431B6D"/>
    <w:rsid w:val="00432068"/>
    <w:rsid w:val="00432F8B"/>
    <w:rsid w:val="004332BB"/>
    <w:rsid w:val="00434506"/>
    <w:rsid w:val="004356E7"/>
    <w:rsid w:val="00435840"/>
    <w:rsid w:val="004372AE"/>
    <w:rsid w:val="00437EA4"/>
    <w:rsid w:val="0044071A"/>
    <w:rsid w:val="00442CB9"/>
    <w:rsid w:val="00442CBF"/>
    <w:rsid w:val="004438A3"/>
    <w:rsid w:val="00445F51"/>
    <w:rsid w:val="004472C6"/>
    <w:rsid w:val="0045047D"/>
    <w:rsid w:val="004517B2"/>
    <w:rsid w:val="00451DE9"/>
    <w:rsid w:val="00451F7F"/>
    <w:rsid w:val="00452A8F"/>
    <w:rsid w:val="004545D3"/>
    <w:rsid w:val="004551A5"/>
    <w:rsid w:val="004576F6"/>
    <w:rsid w:val="00457B4C"/>
    <w:rsid w:val="00457B7C"/>
    <w:rsid w:val="004603F7"/>
    <w:rsid w:val="0046067B"/>
    <w:rsid w:val="0046126D"/>
    <w:rsid w:val="00462ADF"/>
    <w:rsid w:val="004632FC"/>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A102D"/>
    <w:rsid w:val="004A140D"/>
    <w:rsid w:val="004A29FD"/>
    <w:rsid w:val="004A3027"/>
    <w:rsid w:val="004A3DE2"/>
    <w:rsid w:val="004A4788"/>
    <w:rsid w:val="004A555D"/>
    <w:rsid w:val="004A6209"/>
    <w:rsid w:val="004A78F6"/>
    <w:rsid w:val="004A7B5E"/>
    <w:rsid w:val="004B001D"/>
    <w:rsid w:val="004B457A"/>
    <w:rsid w:val="004B47AD"/>
    <w:rsid w:val="004B631B"/>
    <w:rsid w:val="004B776F"/>
    <w:rsid w:val="004C204B"/>
    <w:rsid w:val="004C2226"/>
    <w:rsid w:val="004C3995"/>
    <w:rsid w:val="004C4558"/>
    <w:rsid w:val="004C4CD0"/>
    <w:rsid w:val="004C6DB5"/>
    <w:rsid w:val="004C7139"/>
    <w:rsid w:val="004C7BB7"/>
    <w:rsid w:val="004D0DEA"/>
    <w:rsid w:val="004D0E94"/>
    <w:rsid w:val="004D166A"/>
    <w:rsid w:val="004D2676"/>
    <w:rsid w:val="004D3A96"/>
    <w:rsid w:val="004D3ACC"/>
    <w:rsid w:val="004D42AE"/>
    <w:rsid w:val="004D4FF3"/>
    <w:rsid w:val="004D5789"/>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5D9A"/>
    <w:rsid w:val="004F6E0C"/>
    <w:rsid w:val="004F71E6"/>
    <w:rsid w:val="004F7FF7"/>
    <w:rsid w:val="00501E68"/>
    <w:rsid w:val="005028A8"/>
    <w:rsid w:val="00502D95"/>
    <w:rsid w:val="00505F87"/>
    <w:rsid w:val="0050727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FB5"/>
    <w:rsid w:val="00530051"/>
    <w:rsid w:val="00532CE2"/>
    <w:rsid w:val="00533B1C"/>
    <w:rsid w:val="005352E7"/>
    <w:rsid w:val="00540504"/>
    <w:rsid w:val="005413A9"/>
    <w:rsid w:val="00542DA0"/>
    <w:rsid w:val="005435E7"/>
    <w:rsid w:val="00544216"/>
    <w:rsid w:val="005517D4"/>
    <w:rsid w:val="00551EF4"/>
    <w:rsid w:val="005520D9"/>
    <w:rsid w:val="00554317"/>
    <w:rsid w:val="00554C63"/>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EB3"/>
    <w:rsid w:val="00573AE2"/>
    <w:rsid w:val="00574A81"/>
    <w:rsid w:val="00574F3A"/>
    <w:rsid w:val="00575755"/>
    <w:rsid w:val="00576430"/>
    <w:rsid w:val="00576F86"/>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37B8"/>
    <w:rsid w:val="005947BB"/>
    <w:rsid w:val="00594847"/>
    <w:rsid w:val="0059569B"/>
    <w:rsid w:val="00596DDE"/>
    <w:rsid w:val="00597448"/>
    <w:rsid w:val="005977E0"/>
    <w:rsid w:val="005A0017"/>
    <w:rsid w:val="005A135E"/>
    <w:rsid w:val="005A1C08"/>
    <w:rsid w:val="005A250D"/>
    <w:rsid w:val="005A448E"/>
    <w:rsid w:val="005A463C"/>
    <w:rsid w:val="005A5C4A"/>
    <w:rsid w:val="005A6688"/>
    <w:rsid w:val="005B0031"/>
    <w:rsid w:val="005B23D0"/>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6AD"/>
    <w:rsid w:val="005C7E1D"/>
    <w:rsid w:val="005D0B0E"/>
    <w:rsid w:val="005D0E1F"/>
    <w:rsid w:val="005D201A"/>
    <w:rsid w:val="005D25DD"/>
    <w:rsid w:val="005D2A3A"/>
    <w:rsid w:val="005D2E70"/>
    <w:rsid w:val="005D3D3D"/>
    <w:rsid w:val="005D7198"/>
    <w:rsid w:val="005D72F9"/>
    <w:rsid w:val="005D734B"/>
    <w:rsid w:val="005D7723"/>
    <w:rsid w:val="005E052B"/>
    <w:rsid w:val="005E1022"/>
    <w:rsid w:val="005E10A6"/>
    <w:rsid w:val="005E1DBC"/>
    <w:rsid w:val="005E29DB"/>
    <w:rsid w:val="005E35ED"/>
    <w:rsid w:val="005E464E"/>
    <w:rsid w:val="005E57F3"/>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240D"/>
    <w:rsid w:val="00633394"/>
    <w:rsid w:val="006340D8"/>
    <w:rsid w:val="00634C2C"/>
    <w:rsid w:val="00634F22"/>
    <w:rsid w:val="00635EC1"/>
    <w:rsid w:val="00636858"/>
    <w:rsid w:val="006441F9"/>
    <w:rsid w:val="00644BFE"/>
    <w:rsid w:val="006458F7"/>
    <w:rsid w:val="00645E46"/>
    <w:rsid w:val="00645E53"/>
    <w:rsid w:val="00646FF5"/>
    <w:rsid w:val="00647082"/>
    <w:rsid w:val="00650448"/>
    <w:rsid w:val="0065060D"/>
    <w:rsid w:val="00650BB3"/>
    <w:rsid w:val="0065101E"/>
    <w:rsid w:val="0065155F"/>
    <w:rsid w:val="0065177B"/>
    <w:rsid w:val="00652096"/>
    <w:rsid w:val="00653BB1"/>
    <w:rsid w:val="00655043"/>
    <w:rsid w:val="006557CE"/>
    <w:rsid w:val="006570EB"/>
    <w:rsid w:val="006573C7"/>
    <w:rsid w:val="00657A1D"/>
    <w:rsid w:val="00660157"/>
    <w:rsid w:val="00660402"/>
    <w:rsid w:val="00661EF4"/>
    <w:rsid w:val="00661F3E"/>
    <w:rsid w:val="00663960"/>
    <w:rsid w:val="00664DD1"/>
    <w:rsid w:val="00664DFA"/>
    <w:rsid w:val="0066551F"/>
    <w:rsid w:val="006661E9"/>
    <w:rsid w:val="00666704"/>
    <w:rsid w:val="00666E70"/>
    <w:rsid w:val="00672791"/>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2752"/>
    <w:rsid w:val="00693692"/>
    <w:rsid w:val="006957BF"/>
    <w:rsid w:val="00697C8A"/>
    <w:rsid w:val="006A0E1A"/>
    <w:rsid w:val="006A10C9"/>
    <w:rsid w:val="006A10D8"/>
    <w:rsid w:val="006A144C"/>
    <w:rsid w:val="006A358F"/>
    <w:rsid w:val="006A3DC3"/>
    <w:rsid w:val="006A4A00"/>
    <w:rsid w:val="006A4E4B"/>
    <w:rsid w:val="006A5747"/>
    <w:rsid w:val="006A5966"/>
    <w:rsid w:val="006A798E"/>
    <w:rsid w:val="006B01B1"/>
    <w:rsid w:val="006B04C3"/>
    <w:rsid w:val="006B1375"/>
    <w:rsid w:val="006B14C9"/>
    <w:rsid w:val="006B2204"/>
    <w:rsid w:val="006B3CE8"/>
    <w:rsid w:val="006B4600"/>
    <w:rsid w:val="006B5434"/>
    <w:rsid w:val="006B7241"/>
    <w:rsid w:val="006C2FEB"/>
    <w:rsid w:val="006C30CF"/>
    <w:rsid w:val="006C3540"/>
    <w:rsid w:val="006C3DFA"/>
    <w:rsid w:val="006C40EE"/>
    <w:rsid w:val="006C484C"/>
    <w:rsid w:val="006C53CC"/>
    <w:rsid w:val="006C586F"/>
    <w:rsid w:val="006C7E2C"/>
    <w:rsid w:val="006D0314"/>
    <w:rsid w:val="006D1560"/>
    <w:rsid w:val="006D1859"/>
    <w:rsid w:val="006D1EC0"/>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63C2"/>
    <w:rsid w:val="00726443"/>
    <w:rsid w:val="00727A2B"/>
    <w:rsid w:val="00730007"/>
    <w:rsid w:val="00731669"/>
    <w:rsid w:val="0073246C"/>
    <w:rsid w:val="00735699"/>
    <w:rsid w:val="0073586F"/>
    <w:rsid w:val="007377CC"/>
    <w:rsid w:val="00737C73"/>
    <w:rsid w:val="0074031F"/>
    <w:rsid w:val="0074049D"/>
    <w:rsid w:val="007406F7"/>
    <w:rsid w:val="00740F3A"/>
    <w:rsid w:val="00741B9E"/>
    <w:rsid w:val="007434B4"/>
    <w:rsid w:val="00744878"/>
    <w:rsid w:val="00744BB7"/>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5510"/>
    <w:rsid w:val="007B7522"/>
    <w:rsid w:val="007B7AD2"/>
    <w:rsid w:val="007B7FD6"/>
    <w:rsid w:val="007C01D4"/>
    <w:rsid w:val="007C20AC"/>
    <w:rsid w:val="007C295A"/>
    <w:rsid w:val="007C2B2D"/>
    <w:rsid w:val="007C2C40"/>
    <w:rsid w:val="007C2D2A"/>
    <w:rsid w:val="007C2EDA"/>
    <w:rsid w:val="007C3999"/>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BC8"/>
    <w:rsid w:val="007F50D2"/>
    <w:rsid w:val="007F53F2"/>
    <w:rsid w:val="007F59C5"/>
    <w:rsid w:val="007F5CBF"/>
    <w:rsid w:val="007F60BE"/>
    <w:rsid w:val="007F70FF"/>
    <w:rsid w:val="00801628"/>
    <w:rsid w:val="00801A73"/>
    <w:rsid w:val="00802441"/>
    <w:rsid w:val="00802463"/>
    <w:rsid w:val="008039ED"/>
    <w:rsid w:val="0080426B"/>
    <w:rsid w:val="0080437C"/>
    <w:rsid w:val="00805EEB"/>
    <w:rsid w:val="00807C6D"/>
    <w:rsid w:val="008107EB"/>
    <w:rsid w:val="00810A8B"/>
    <w:rsid w:val="00810F0D"/>
    <w:rsid w:val="008113E2"/>
    <w:rsid w:val="00811BB5"/>
    <w:rsid w:val="00813D09"/>
    <w:rsid w:val="00815E25"/>
    <w:rsid w:val="008161F2"/>
    <w:rsid w:val="008167E4"/>
    <w:rsid w:val="008208B1"/>
    <w:rsid w:val="00820A0A"/>
    <w:rsid w:val="008244D8"/>
    <w:rsid w:val="008270B8"/>
    <w:rsid w:val="00831C6D"/>
    <w:rsid w:val="00833DEF"/>
    <w:rsid w:val="00837FE5"/>
    <w:rsid w:val="00840209"/>
    <w:rsid w:val="008402D5"/>
    <w:rsid w:val="0084096F"/>
    <w:rsid w:val="00841365"/>
    <w:rsid w:val="0084290F"/>
    <w:rsid w:val="008451A7"/>
    <w:rsid w:val="00845671"/>
    <w:rsid w:val="0084572C"/>
    <w:rsid w:val="0084584F"/>
    <w:rsid w:val="008466F3"/>
    <w:rsid w:val="00846E4D"/>
    <w:rsid w:val="00847471"/>
    <w:rsid w:val="008502B0"/>
    <w:rsid w:val="00851276"/>
    <w:rsid w:val="00853A26"/>
    <w:rsid w:val="00853F45"/>
    <w:rsid w:val="00854CF8"/>
    <w:rsid w:val="00854FD0"/>
    <w:rsid w:val="00855D2A"/>
    <w:rsid w:val="00855DB9"/>
    <w:rsid w:val="00856194"/>
    <w:rsid w:val="008563CF"/>
    <w:rsid w:val="008563D3"/>
    <w:rsid w:val="00856CC6"/>
    <w:rsid w:val="0085727F"/>
    <w:rsid w:val="00857966"/>
    <w:rsid w:val="0086069E"/>
    <w:rsid w:val="008630EF"/>
    <w:rsid w:val="00863424"/>
    <w:rsid w:val="00865267"/>
    <w:rsid w:val="00870ABA"/>
    <w:rsid w:val="00872059"/>
    <w:rsid w:val="00872775"/>
    <w:rsid w:val="00874FF0"/>
    <w:rsid w:val="0087599F"/>
    <w:rsid w:val="00876832"/>
    <w:rsid w:val="008769BC"/>
    <w:rsid w:val="00876A8B"/>
    <w:rsid w:val="00876B3B"/>
    <w:rsid w:val="008779BF"/>
    <w:rsid w:val="00880D8C"/>
    <w:rsid w:val="00881A8D"/>
    <w:rsid w:val="00881FBF"/>
    <w:rsid w:val="0088378E"/>
    <w:rsid w:val="008841D6"/>
    <w:rsid w:val="0088489E"/>
    <w:rsid w:val="0088635E"/>
    <w:rsid w:val="00886C8D"/>
    <w:rsid w:val="008876A6"/>
    <w:rsid w:val="00890053"/>
    <w:rsid w:val="00891452"/>
    <w:rsid w:val="0089223B"/>
    <w:rsid w:val="0089286A"/>
    <w:rsid w:val="00893C5F"/>
    <w:rsid w:val="00893DC5"/>
    <w:rsid w:val="00894152"/>
    <w:rsid w:val="0089435F"/>
    <w:rsid w:val="00894556"/>
    <w:rsid w:val="00895AFB"/>
    <w:rsid w:val="00896168"/>
    <w:rsid w:val="0089751D"/>
    <w:rsid w:val="00897D4F"/>
    <w:rsid w:val="008A1D2C"/>
    <w:rsid w:val="008A3145"/>
    <w:rsid w:val="008A345C"/>
    <w:rsid w:val="008A3D75"/>
    <w:rsid w:val="008A43AF"/>
    <w:rsid w:val="008A5C09"/>
    <w:rsid w:val="008A64D6"/>
    <w:rsid w:val="008A7D3F"/>
    <w:rsid w:val="008B1499"/>
    <w:rsid w:val="008B23F9"/>
    <w:rsid w:val="008B2ADB"/>
    <w:rsid w:val="008B3317"/>
    <w:rsid w:val="008B3B37"/>
    <w:rsid w:val="008B4478"/>
    <w:rsid w:val="008B5BA8"/>
    <w:rsid w:val="008B6AF0"/>
    <w:rsid w:val="008B79CC"/>
    <w:rsid w:val="008C1DB5"/>
    <w:rsid w:val="008C279B"/>
    <w:rsid w:val="008C2B8A"/>
    <w:rsid w:val="008C3668"/>
    <w:rsid w:val="008C55A4"/>
    <w:rsid w:val="008C7283"/>
    <w:rsid w:val="008D019E"/>
    <w:rsid w:val="008D0559"/>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3C7D"/>
    <w:rsid w:val="00904CC2"/>
    <w:rsid w:val="00904F56"/>
    <w:rsid w:val="00905080"/>
    <w:rsid w:val="00905241"/>
    <w:rsid w:val="00910068"/>
    <w:rsid w:val="00910EAA"/>
    <w:rsid w:val="00912C71"/>
    <w:rsid w:val="00913BB6"/>
    <w:rsid w:val="00915DA8"/>
    <w:rsid w:val="00917CFA"/>
    <w:rsid w:val="0092001F"/>
    <w:rsid w:val="00921375"/>
    <w:rsid w:val="009223D6"/>
    <w:rsid w:val="00922A45"/>
    <w:rsid w:val="0092368B"/>
    <w:rsid w:val="00923BA4"/>
    <w:rsid w:val="00924772"/>
    <w:rsid w:val="00924BC4"/>
    <w:rsid w:val="0092661D"/>
    <w:rsid w:val="009272B8"/>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842"/>
    <w:rsid w:val="00956CD9"/>
    <w:rsid w:val="00956D81"/>
    <w:rsid w:val="009570B1"/>
    <w:rsid w:val="009603C3"/>
    <w:rsid w:val="00960DB6"/>
    <w:rsid w:val="00961052"/>
    <w:rsid w:val="009627DD"/>
    <w:rsid w:val="00962808"/>
    <w:rsid w:val="0096316D"/>
    <w:rsid w:val="00963215"/>
    <w:rsid w:val="0096408E"/>
    <w:rsid w:val="00964173"/>
    <w:rsid w:val="00965904"/>
    <w:rsid w:val="0097130F"/>
    <w:rsid w:val="00971A46"/>
    <w:rsid w:val="00971D1C"/>
    <w:rsid w:val="009728B4"/>
    <w:rsid w:val="009732ED"/>
    <w:rsid w:val="0097356E"/>
    <w:rsid w:val="00973994"/>
    <w:rsid w:val="00973D78"/>
    <w:rsid w:val="0097410D"/>
    <w:rsid w:val="00974A10"/>
    <w:rsid w:val="00977427"/>
    <w:rsid w:val="00980863"/>
    <w:rsid w:val="0098238F"/>
    <w:rsid w:val="00983A1F"/>
    <w:rsid w:val="009853B5"/>
    <w:rsid w:val="009873DF"/>
    <w:rsid w:val="0098756A"/>
    <w:rsid w:val="009912F2"/>
    <w:rsid w:val="00991F7F"/>
    <w:rsid w:val="0099280A"/>
    <w:rsid w:val="00992F0D"/>
    <w:rsid w:val="009931DB"/>
    <w:rsid w:val="00994D24"/>
    <w:rsid w:val="009952F0"/>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18E"/>
    <w:rsid w:val="009E14E7"/>
    <w:rsid w:val="009E1877"/>
    <w:rsid w:val="009E3CA6"/>
    <w:rsid w:val="009E47C2"/>
    <w:rsid w:val="009E4B35"/>
    <w:rsid w:val="009E5678"/>
    <w:rsid w:val="009E58C6"/>
    <w:rsid w:val="009E7FDA"/>
    <w:rsid w:val="009F017B"/>
    <w:rsid w:val="009F2129"/>
    <w:rsid w:val="009F36DD"/>
    <w:rsid w:val="009F462F"/>
    <w:rsid w:val="009F59B6"/>
    <w:rsid w:val="009F5B7D"/>
    <w:rsid w:val="009F5F41"/>
    <w:rsid w:val="009F6319"/>
    <w:rsid w:val="009F659D"/>
    <w:rsid w:val="009F67E4"/>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98F"/>
    <w:rsid w:val="00A164DE"/>
    <w:rsid w:val="00A16B35"/>
    <w:rsid w:val="00A17EDB"/>
    <w:rsid w:val="00A2037D"/>
    <w:rsid w:val="00A2047E"/>
    <w:rsid w:val="00A2148A"/>
    <w:rsid w:val="00A21F48"/>
    <w:rsid w:val="00A22DA3"/>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FD"/>
    <w:rsid w:val="00A4755A"/>
    <w:rsid w:val="00A5020F"/>
    <w:rsid w:val="00A520EE"/>
    <w:rsid w:val="00A52B0A"/>
    <w:rsid w:val="00A52F70"/>
    <w:rsid w:val="00A56575"/>
    <w:rsid w:val="00A57A30"/>
    <w:rsid w:val="00A6013F"/>
    <w:rsid w:val="00A60AC7"/>
    <w:rsid w:val="00A60DF9"/>
    <w:rsid w:val="00A61269"/>
    <w:rsid w:val="00A6415A"/>
    <w:rsid w:val="00A64D6E"/>
    <w:rsid w:val="00A67653"/>
    <w:rsid w:val="00A67749"/>
    <w:rsid w:val="00A679B9"/>
    <w:rsid w:val="00A70605"/>
    <w:rsid w:val="00A7268C"/>
    <w:rsid w:val="00A739F1"/>
    <w:rsid w:val="00A73B55"/>
    <w:rsid w:val="00A73DA6"/>
    <w:rsid w:val="00A74086"/>
    <w:rsid w:val="00A74757"/>
    <w:rsid w:val="00A75279"/>
    <w:rsid w:val="00A7579C"/>
    <w:rsid w:val="00A76004"/>
    <w:rsid w:val="00A818FB"/>
    <w:rsid w:val="00A826DB"/>
    <w:rsid w:val="00A82899"/>
    <w:rsid w:val="00A82AA7"/>
    <w:rsid w:val="00A83577"/>
    <w:rsid w:val="00A84136"/>
    <w:rsid w:val="00A84AD0"/>
    <w:rsid w:val="00A855B7"/>
    <w:rsid w:val="00A85884"/>
    <w:rsid w:val="00A858C9"/>
    <w:rsid w:val="00A86446"/>
    <w:rsid w:val="00A8675D"/>
    <w:rsid w:val="00A8750D"/>
    <w:rsid w:val="00A87B3D"/>
    <w:rsid w:val="00A902F3"/>
    <w:rsid w:val="00A9032C"/>
    <w:rsid w:val="00A90ECF"/>
    <w:rsid w:val="00A9134A"/>
    <w:rsid w:val="00A91A2D"/>
    <w:rsid w:val="00A92281"/>
    <w:rsid w:val="00A945A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72CC"/>
    <w:rsid w:val="00AC2041"/>
    <w:rsid w:val="00AC3A70"/>
    <w:rsid w:val="00AC753B"/>
    <w:rsid w:val="00AC7FAA"/>
    <w:rsid w:val="00AD0DC5"/>
    <w:rsid w:val="00AD3640"/>
    <w:rsid w:val="00AD4928"/>
    <w:rsid w:val="00AD6499"/>
    <w:rsid w:val="00AD64AD"/>
    <w:rsid w:val="00AD7F60"/>
    <w:rsid w:val="00AE0F08"/>
    <w:rsid w:val="00AE1952"/>
    <w:rsid w:val="00AE22F9"/>
    <w:rsid w:val="00AE3764"/>
    <w:rsid w:val="00AE3AD0"/>
    <w:rsid w:val="00AF2523"/>
    <w:rsid w:val="00AF3B56"/>
    <w:rsid w:val="00AF3DDB"/>
    <w:rsid w:val="00AF43E4"/>
    <w:rsid w:val="00AF541D"/>
    <w:rsid w:val="00AF5AAB"/>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4BA"/>
    <w:rsid w:val="00B81A0D"/>
    <w:rsid w:val="00B81AAA"/>
    <w:rsid w:val="00B830EC"/>
    <w:rsid w:val="00B83AC7"/>
    <w:rsid w:val="00B83FEE"/>
    <w:rsid w:val="00B853C6"/>
    <w:rsid w:val="00B871C6"/>
    <w:rsid w:val="00B877D9"/>
    <w:rsid w:val="00B902C7"/>
    <w:rsid w:val="00B905A8"/>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B071D"/>
    <w:rsid w:val="00BB1187"/>
    <w:rsid w:val="00BB1245"/>
    <w:rsid w:val="00BB1562"/>
    <w:rsid w:val="00BB3610"/>
    <w:rsid w:val="00BB3A6C"/>
    <w:rsid w:val="00BB4FA9"/>
    <w:rsid w:val="00BB7039"/>
    <w:rsid w:val="00BB70C7"/>
    <w:rsid w:val="00BB73DD"/>
    <w:rsid w:val="00BB7AC2"/>
    <w:rsid w:val="00BB7B7E"/>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7E4"/>
    <w:rsid w:val="00BE2E19"/>
    <w:rsid w:val="00BE3203"/>
    <w:rsid w:val="00BE323E"/>
    <w:rsid w:val="00BE3F6B"/>
    <w:rsid w:val="00BE6243"/>
    <w:rsid w:val="00BE7480"/>
    <w:rsid w:val="00BE7BA5"/>
    <w:rsid w:val="00BF000E"/>
    <w:rsid w:val="00BF386B"/>
    <w:rsid w:val="00BF3D30"/>
    <w:rsid w:val="00BF6E16"/>
    <w:rsid w:val="00C00639"/>
    <w:rsid w:val="00C03D3D"/>
    <w:rsid w:val="00C04304"/>
    <w:rsid w:val="00C06011"/>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B3"/>
    <w:rsid w:val="00C24942"/>
    <w:rsid w:val="00C25BD3"/>
    <w:rsid w:val="00C25EF7"/>
    <w:rsid w:val="00C26963"/>
    <w:rsid w:val="00C3035B"/>
    <w:rsid w:val="00C31691"/>
    <w:rsid w:val="00C31FC1"/>
    <w:rsid w:val="00C32206"/>
    <w:rsid w:val="00C32737"/>
    <w:rsid w:val="00C33195"/>
    <w:rsid w:val="00C33272"/>
    <w:rsid w:val="00C337C1"/>
    <w:rsid w:val="00C3488B"/>
    <w:rsid w:val="00C35405"/>
    <w:rsid w:val="00C3601C"/>
    <w:rsid w:val="00C37338"/>
    <w:rsid w:val="00C407E3"/>
    <w:rsid w:val="00C41DCC"/>
    <w:rsid w:val="00C42CE6"/>
    <w:rsid w:val="00C44544"/>
    <w:rsid w:val="00C45585"/>
    <w:rsid w:val="00C46C25"/>
    <w:rsid w:val="00C46D00"/>
    <w:rsid w:val="00C47296"/>
    <w:rsid w:val="00C503CD"/>
    <w:rsid w:val="00C505F6"/>
    <w:rsid w:val="00C50F7E"/>
    <w:rsid w:val="00C51819"/>
    <w:rsid w:val="00C52B87"/>
    <w:rsid w:val="00C530D4"/>
    <w:rsid w:val="00C537E0"/>
    <w:rsid w:val="00C543FF"/>
    <w:rsid w:val="00C54597"/>
    <w:rsid w:val="00C55046"/>
    <w:rsid w:val="00C55E84"/>
    <w:rsid w:val="00C565F3"/>
    <w:rsid w:val="00C56AEA"/>
    <w:rsid w:val="00C60162"/>
    <w:rsid w:val="00C6154C"/>
    <w:rsid w:val="00C6455B"/>
    <w:rsid w:val="00C64E30"/>
    <w:rsid w:val="00C65D63"/>
    <w:rsid w:val="00C6665B"/>
    <w:rsid w:val="00C70CC2"/>
    <w:rsid w:val="00C7395E"/>
    <w:rsid w:val="00C74619"/>
    <w:rsid w:val="00C74A12"/>
    <w:rsid w:val="00C75297"/>
    <w:rsid w:val="00C761EF"/>
    <w:rsid w:val="00C765CF"/>
    <w:rsid w:val="00C81EFB"/>
    <w:rsid w:val="00C83EBD"/>
    <w:rsid w:val="00C857B3"/>
    <w:rsid w:val="00C8602D"/>
    <w:rsid w:val="00C86391"/>
    <w:rsid w:val="00C86467"/>
    <w:rsid w:val="00C86CBE"/>
    <w:rsid w:val="00C8707B"/>
    <w:rsid w:val="00C9292A"/>
    <w:rsid w:val="00C92E1F"/>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4CFB"/>
    <w:rsid w:val="00CB52AC"/>
    <w:rsid w:val="00CB5686"/>
    <w:rsid w:val="00CB65BD"/>
    <w:rsid w:val="00CB7419"/>
    <w:rsid w:val="00CC5E52"/>
    <w:rsid w:val="00CC5F60"/>
    <w:rsid w:val="00CC69DB"/>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F1EA4"/>
    <w:rsid w:val="00CF1F41"/>
    <w:rsid w:val="00CF4AA3"/>
    <w:rsid w:val="00CF4DD9"/>
    <w:rsid w:val="00CF615F"/>
    <w:rsid w:val="00CF6AFF"/>
    <w:rsid w:val="00CF6BF2"/>
    <w:rsid w:val="00CF7E51"/>
    <w:rsid w:val="00D007EA"/>
    <w:rsid w:val="00D01022"/>
    <w:rsid w:val="00D013A1"/>
    <w:rsid w:val="00D03B26"/>
    <w:rsid w:val="00D04410"/>
    <w:rsid w:val="00D054D6"/>
    <w:rsid w:val="00D054E2"/>
    <w:rsid w:val="00D07B25"/>
    <w:rsid w:val="00D07E93"/>
    <w:rsid w:val="00D12CD8"/>
    <w:rsid w:val="00D13213"/>
    <w:rsid w:val="00D132E9"/>
    <w:rsid w:val="00D13FB8"/>
    <w:rsid w:val="00D15587"/>
    <w:rsid w:val="00D15CEC"/>
    <w:rsid w:val="00D16622"/>
    <w:rsid w:val="00D177F2"/>
    <w:rsid w:val="00D17F7B"/>
    <w:rsid w:val="00D20A0D"/>
    <w:rsid w:val="00D216AE"/>
    <w:rsid w:val="00D21FD0"/>
    <w:rsid w:val="00D2290B"/>
    <w:rsid w:val="00D2340D"/>
    <w:rsid w:val="00D23FF8"/>
    <w:rsid w:val="00D24088"/>
    <w:rsid w:val="00D24C9C"/>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202"/>
    <w:rsid w:val="00D550B7"/>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D54"/>
    <w:rsid w:val="00D93EE5"/>
    <w:rsid w:val="00DA0373"/>
    <w:rsid w:val="00DA041E"/>
    <w:rsid w:val="00DA0429"/>
    <w:rsid w:val="00DA1789"/>
    <w:rsid w:val="00DA2B15"/>
    <w:rsid w:val="00DA360D"/>
    <w:rsid w:val="00DA3C11"/>
    <w:rsid w:val="00DA61BB"/>
    <w:rsid w:val="00DA6B26"/>
    <w:rsid w:val="00DA6B30"/>
    <w:rsid w:val="00DA76FA"/>
    <w:rsid w:val="00DB142C"/>
    <w:rsid w:val="00DB3307"/>
    <w:rsid w:val="00DB3B6F"/>
    <w:rsid w:val="00DB45AF"/>
    <w:rsid w:val="00DB7EA6"/>
    <w:rsid w:val="00DC32D4"/>
    <w:rsid w:val="00DC4086"/>
    <w:rsid w:val="00DC4A63"/>
    <w:rsid w:val="00DC63D1"/>
    <w:rsid w:val="00DC66F2"/>
    <w:rsid w:val="00DD00F9"/>
    <w:rsid w:val="00DD034D"/>
    <w:rsid w:val="00DD1606"/>
    <w:rsid w:val="00DD191E"/>
    <w:rsid w:val="00DD194C"/>
    <w:rsid w:val="00DD208F"/>
    <w:rsid w:val="00DD351C"/>
    <w:rsid w:val="00DD3FA5"/>
    <w:rsid w:val="00DD58CD"/>
    <w:rsid w:val="00DD62E3"/>
    <w:rsid w:val="00DE0EB5"/>
    <w:rsid w:val="00DE0F9D"/>
    <w:rsid w:val="00DE2EDC"/>
    <w:rsid w:val="00DE33C1"/>
    <w:rsid w:val="00DE35A6"/>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956"/>
    <w:rsid w:val="00E11C7B"/>
    <w:rsid w:val="00E11CFD"/>
    <w:rsid w:val="00E12185"/>
    <w:rsid w:val="00E12FBA"/>
    <w:rsid w:val="00E1310F"/>
    <w:rsid w:val="00E137A3"/>
    <w:rsid w:val="00E1725E"/>
    <w:rsid w:val="00E17AA5"/>
    <w:rsid w:val="00E21F5A"/>
    <w:rsid w:val="00E22974"/>
    <w:rsid w:val="00E23C97"/>
    <w:rsid w:val="00E243C7"/>
    <w:rsid w:val="00E255EA"/>
    <w:rsid w:val="00E2593D"/>
    <w:rsid w:val="00E2596C"/>
    <w:rsid w:val="00E2662D"/>
    <w:rsid w:val="00E26EDC"/>
    <w:rsid w:val="00E27F7F"/>
    <w:rsid w:val="00E308F8"/>
    <w:rsid w:val="00E32069"/>
    <w:rsid w:val="00E323BF"/>
    <w:rsid w:val="00E32AEB"/>
    <w:rsid w:val="00E36A5D"/>
    <w:rsid w:val="00E36B9A"/>
    <w:rsid w:val="00E374E8"/>
    <w:rsid w:val="00E41DCE"/>
    <w:rsid w:val="00E42DAE"/>
    <w:rsid w:val="00E43643"/>
    <w:rsid w:val="00E439AF"/>
    <w:rsid w:val="00E443A9"/>
    <w:rsid w:val="00E44D7F"/>
    <w:rsid w:val="00E454D0"/>
    <w:rsid w:val="00E469D0"/>
    <w:rsid w:val="00E46E16"/>
    <w:rsid w:val="00E46F95"/>
    <w:rsid w:val="00E471F1"/>
    <w:rsid w:val="00E47893"/>
    <w:rsid w:val="00E51093"/>
    <w:rsid w:val="00E526DD"/>
    <w:rsid w:val="00E53147"/>
    <w:rsid w:val="00E531E3"/>
    <w:rsid w:val="00E556CE"/>
    <w:rsid w:val="00E56BAD"/>
    <w:rsid w:val="00E5701A"/>
    <w:rsid w:val="00E6025F"/>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D60"/>
    <w:rsid w:val="00E97272"/>
    <w:rsid w:val="00E975EF"/>
    <w:rsid w:val="00E9760A"/>
    <w:rsid w:val="00E977FF"/>
    <w:rsid w:val="00E97C93"/>
    <w:rsid w:val="00EA05E6"/>
    <w:rsid w:val="00EA1E55"/>
    <w:rsid w:val="00EA2E5F"/>
    <w:rsid w:val="00EA374A"/>
    <w:rsid w:val="00EA3C1F"/>
    <w:rsid w:val="00EA3E48"/>
    <w:rsid w:val="00EA41B3"/>
    <w:rsid w:val="00EA4F8D"/>
    <w:rsid w:val="00EA69D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404E"/>
    <w:rsid w:val="00EE46D5"/>
    <w:rsid w:val="00EE4E14"/>
    <w:rsid w:val="00EE5F09"/>
    <w:rsid w:val="00EE6751"/>
    <w:rsid w:val="00EE7D79"/>
    <w:rsid w:val="00EF1982"/>
    <w:rsid w:val="00EF3444"/>
    <w:rsid w:val="00EF34F3"/>
    <w:rsid w:val="00EF4D40"/>
    <w:rsid w:val="00EF59E5"/>
    <w:rsid w:val="00EF6743"/>
    <w:rsid w:val="00EF6C1D"/>
    <w:rsid w:val="00EF70E5"/>
    <w:rsid w:val="00F006B9"/>
    <w:rsid w:val="00F02429"/>
    <w:rsid w:val="00F02754"/>
    <w:rsid w:val="00F03D19"/>
    <w:rsid w:val="00F061C3"/>
    <w:rsid w:val="00F10C07"/>
    <w:rsid w:val="00F10F5F"/>
    <w:rsid w:val="00F11442"/>
    <w:rsid w:val="00F11F43"/>
    <w:rsid w:val="00F12323"/>
    <w:rsid w:val="00F12DF0"/>
    <w:rsid w:val="00F1331E"/>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5B24"/>
    <w:rsid w:val="00F35EBE"/>
    <w:rsid w:val="00F36855"/>
    <w:rsid w:val="00F36BA1"/>
    <w:rsid w:val="00F37A82"/>
    <w:rsid w:val="00F37C0C"/>
    <w:rsid w:val="00F40684"/>
    <w:rsid w:val="00F4089A"/>
    <w:rsid w:val="00F41526"/>
    <w:rsid w:val="00F43A2E"/>
    <w:rsid w:val="00F453B2"/>
    <w:rsid w:val="00F45B8C"/>
    <w:rsid w:val="00F46848"/>
    <w:rsid w:val="00F4752F"/>
    <w:rsid w:val="00F5080D"/>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3B1E"/>
    <w:rsid w:val="00F85269"/>
    <w:rsid w:val="00F8569C"/>
    <w:rsid w:val="00F868F7"/>
    <w:rsid w:val="00F8768E"/>
    <w:rsid w:val="00F90046"/>
    <w:rsid w:val="00F91D17"/>
    <w:rsid w:val="00F92736"/>
    <w:rsid w:val="00F94B51"/>
    <w:rsid w:val="00F954B2"/>
    <w:rsid w:val="00F95BB8"/>
    <w:rsid w:val="00F96CAD"/>
    <w:rsid w:val="00F97340"/>
    <w:rsid w:val="00F97BA6"/>
    <w:rsid w:val="00FA06EF"/>
    <w:rsid w:val="00FA0E4C"/>
    <w:rsid w:val="00FA21B4"/>
    <w:rsid w:val="00FA38BE"/>
    <w:rsid w:val="00FA441F"/>
    <w:rsid w:val="00FA4BA4"/>
    <w:rsid w:val="00FA58BD"/>
    <w:rsid w:val="00FA6615"/>
    <w:rsid w:val="00FA7077"/>
    <w:rsid w:val="00FB000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0182"/>
    <w:rsid w:val="00FD1C31"/>
    <w:rsid w:val="00FD27CC"/>
    <w:rsid w:val="00FD364E"/>
    <w:rsid w:val="00FD39C7"/>
    <w:rsid w:val="00FD5B62"/>
    <w:rsid w:val="00FD622B"/>
    <w:rsid w:val="00FD6CE3"/>
    <w:rsid w:val="00FD79F4"/>
    <w:rsid w:val="00FE252F"/>
    <w:rsid w:val="00FE2CE2"/>
    <w:rsid w:val="00FE2E8D"/>
    <w:rsid w:val="00FE3D18"/>
    <w:rsid w:val="00FE50BF"/>
    <w:rsid w:val="00FE53D6"/>
    <w:rsid w:val="00FF0C0F"/>
    <w:rsid w:val="00FF1F55"/>
    <w:rsid w:val="00FF50A3"/>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15E3-2E55-4B0E-ABA4-3ADEC5E9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10922</Words>
  <Characters>58980</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2021-02-23T05:48:00Z</cp:lastPrinted>
  <dcterms:created xsi:type="dcterms:W3CDTF">2023-07-25T18:21:00Z</dcterms:created>
  <dcterms:modified xsi:type="dcterms:W3CDTF">2023-07-25T18:21:00Z</dcterms:modified>
</cp:coreProperties>
</file>