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814D1" w14:textId="77777777" w:rsidR="00C6154C" w:rsidRPr="00684B34" w:rsidRDefault="00556E78" w:rsidP="00BE3142">
      <w:pPr>
        <w:tabs>
          <w:tab w:val="center" w:pos="4961"/>
        </w:tabs>
        <w:spacing w:line="240" w:lineRule="auto"/>
        <w:ind w:right="-710"/>
        <w:jc w:val="both"/>
        <w:rPr>
          <w:rFonts w:ascii="Arial" w:hAnsi="Arial" w:cs="Arial"/>
          <w:b/>
          <w:caps/>
          <w:sz w:val="24"/>
          <w:szCs w:val="24"/>
        </w:rPr>
      </w:pPr>
      <w:r w:rsidRPr="00684B34">
        <w:rPr>
          <w:rFonts w:ascii="Arial" w:hAnsi="Arial" w:cs="Arial"/>
          <w:b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7C911" wp14:editId="340D55C2">
                <wp:simplePos x="0" y="0"/>
                <wp:positionH relativeFrom="column">
                  <wp:posOffset>-184786</wp:posOffset>
                </wp:positionH>
                <wp:positionV relativeFrom="paragraph">
                  <wp:posOffset>226060</wp:posOffset>
                </wp:positionV>
                <wp:extent cx="6124575" cy="5715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4.55pt;margin-top:17.8pt;width:482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" filled="f"/>
            </w:pict>
          </mc:Fallback>
        </mc:AlternateContent>
      </w:r>
    </w:p>
    <w:p w14:paraId="7E736964" w14:textId="7DB87728" w:rsidR="006E5D23" w:rsidRPr="0069008D" w:rsidRDefault="00D3446D" w:rsidP="0069008D">
      <w:pPr>
        <w:spacing w:line="240" w:lineRule="auto"/>
        <w:ind w:left="-142"/>
        <w:jc w:val="both"/>
        <w:rPr>
          <w:rFonts w:ascii="Arial Narrow" w:hAnsi="Arial Narrow" w:cs="Arial"/>
          <w:b/>
          <w:caps/>
          <w:sz w:val="24"/>
          <w:szCs w:val="24"/>
        </w:rPr>
      </w:pPr>
      <w:r w:rsidRPr="0069008D">
        <w:rPr>
          <w:rFonts w:ascii="Arial Narrow" w:hAnsi="Arial Narrow" w:cs="Arial"/>
          <w:b/>
          <w:caps/>
          <w:sz w:val="24"/>
          <w:szCs w:val="24"/>
        </w:rPr>
        <w:t xml:space="preserve">ATA DA </w:t>
      </w:r>
      <w:r w:rsidR="00836AD0" w:rsidRPr="0069008D">
        <w:rPr>
          <w:rFonts w:ascii="Arial Narrow" w:hAnsi="Arial Narrow" w:cs="Arial"/>
          <w:b/>
          <w:caps/>
          <w:sz w:val="24"/>
          <w:szCs w:val="24"/>
        </w:rPr>
        <w:t>2</w:t>
      </w:r>
      <w:r w:rsidR="00FB19DE" w:rsidRPr="0069008D">
        <w:rPr>
          <w:rFonts w:ascii="Arial Narrow" w:hAnsi="Arial Narrow" w:cs="Arial"/>
          <w:b/>
          <w:caps/>
          <w:sz w:val="24"/>
          <w:szCs w:val="24"/>
        </w:rPr>
        <w:t>9</w:t>
      </w:r>
      <w:r w:rsidRPr="0069008D">
        <w:rPr>
          <w:rFonts w:ascii="Arial Narrow" w:hAnsi="Arial Narrow" w:cs="Arial"/>
          <w:b/>
          <w:caps/>
          <w:noProof/>
          <w:sz w:val="24"/>
          <w:szCs w:val="24"/>
        </w:rPr>
        <w:t xml:space="preserve">ª Sessão </w:t>
      </w:r>
      <w:r w:rsidR="00E5701A" w:rsidRPr="0069008D">
        <w:rPr>
          <w:rFonts w:ascii="Arial Narrow" w:hAnsi="Arial Narrow" w:cs="Arial"/>
          <w:b/>
          <w:caps/>
          <w:noProof/>
          <w:sz w:val="24"/>
          <w:szCs w:val="24"/>
        </w:rPr>
        <w:t>ORDINÁRIA</w:t>
      </w:r>
      <w:r w:rsidRPr="0069008D">
        <w:rPr>
          <w:rFonts w:ascii="Arial Narrow" w:hAnsi="Arial Narrow" w:cs="Arial"/>
          <w:b/>
          <w:caps/>
          <w:sz w:val="24"/>
          <w:szCs w:val="24"/>
        </w:rPr>
        <w:t xml:space="preserve"> REALIZADA PEL</w:t>
      </w:r>
      <w:r w:rsidRPr="0069008D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69008D">
        <w:rPr>
          <w:rFonts w:ascii="Arial Narrow" w:hAnsi="Arial Narrow" w:cs="Arial"/>
          <w:b/>
          <w:caps/>
          <w:sz w:val="24"/>
          <w:szCs w:val="24"/>
        </w:rPr>
        <w:t xml:space="preserve"> EGRÉGI</w:t>
      </w:r>
      <w:r w:rsidRPr="0069008D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69008D">
        <w:rPr>
          <w:rFonts w:ascii="Arial Narrow" w:hAnsi="Arial Narrow" w:cs="Arial"/>
          <w:b/>
          <w:caps/>
          <w:sz w:val="24"/>
          <w:szCs w:val="24"/>
        </w:rPr>
        <w:t xml:space="preserve"> </w:t>
      </w:r>
      <w:r w:rsidRPr="0069008D">
        <w:rPr>
          <w:rFonts w:ascii="Arial Narrow" w:hAnsi="Arial Narrow" w:cs="Arial"/>
          <w:b/>
          <w:caps/>
          <w:noProof/>
          <w:sz w:val="24"/>
          <w:szCs w:val="24"/>
        </w:rPr>
        <w:t>Tribunal Pleno</w:t>
      </w:r>
      <w:r w:rsidRPr="0069008D">
        <w:rPr>
          <w:rFonts w:ascii="Arial Narrow" w:hAnsi="Arial Narrow" w:cs="Arial"/>
          <w:b/>
          <w:caps/>
          <w:sz w:val="24"/>
          <w:szCs w:val="24"/>
        </w:rPr>
        <w:t xml:space="preserve"> DO TRIBUNAL DE CONTAS DO ESTADO DO AMAZONAS, EXERCÍCIO DE </w:t>
      </w:r>
      <w:r w:rsidR="00725269" w:rsidRPr="0069008D">
        <w:rPr>
          <w:rFonts w:ascii="Arial Narrow" w:hAnsi="Arial Narrow" w:cs="Arial"/>
          <w:b/>
          <w:caps/>
          <w:noProof/>
          <w:sz w:val="24"/>
          <w:szCs w:val="24"/>
        </w:rPr>
        <w:t>20</w:t>
      </w:r>
      <w:r w:rsidR="00B13FC9" w:rsidRPr="0069008D">
        <w:rPr>
          <w:rFonts w:ascii="Arial Narrow" w:hAnsi="Arial Narrow" w:cs="Arial"/>
          <w:b/>
          <w:caps/>
          <w:noProof/>
          <w:sz w:val="24"/>
          <w:szCs w:val="24"/>
        </w:rPr>
        <w:t>21</w:t>
      </w:r>
      <w:r w:rsidRPr="0069008D">
        <w:rPr>
          <w:rFonts w:ascii="Arial Narrow" w:hAnsi="Arial Narrow" w:cs="Arial"/>
          <w:b/>
          <w:caps/>
          <w:sz w:val="24"/>
          <w:szCs w:val="24"/>
        </w:rPr>
        <w:t>.</w:t>
      </w:r>
    </w:p>
    <w:p w14:paraId="381EFAD1" w14:textId="77777777" w:rsidR="00FB19DE" w:rsidRPr="00684B34" w:rsidRDefault="00FB19DE" w:rsidP="00D370B1">
      <w:pPr>
        <w:spacing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71D5D921" w14:textId="097180B1" w:rsidR="003F3A55" w:rsidRDefault="00795FA8" w:rsidP="0069008D">
      <w:pPr>
        <w:spacing w:after="20" w:line="240" w:lineRule="auto"/>
        <w:ind w:left="-284" w:right="-143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69008D">
        <w:rPr>
          <w:rFonts w:ascii="Arial Narrow" w:hAnsi="Arial Narrow" w:cs="Arial"/>
          <w:sz w:val="24"/>
          <w:szCs w:val="24"/>
        </w:rPr>
        <w:t xml:space="preserve">Ao </w:t>
      </w:r>
      <w:r w:rsidR="00FB19DE" w:rsidRPr="0069008D">
        <w:rPr>
          <w:rFonts w:ascii="Arial Narrow" w:hAnsi="Arial Narrow" w:cs="Arial"/>
          <w:sz w:val="24"/>
          <w:szCs w:val="24"/>
        </w:rPr>
        <w:t>vigésimo sétimo</w:t>
      </w:r>
      <w:r w:rsidRPr="0069008D">
        <w:rPr>
          <w:rFonts w:ascii="Arial Narrow" w:hAnsi="Arial Narrow" w:cs="Arial"/>
          <w:sz w:val="24"/>
          <w:szCs w:val="24"/>
        </w:rPr>
        <w:t xml:space="preserve"> dia </w:t>
      </w:r>
      <w:r w:rsidRPr="0069008D">
        <w:rPr>
          <w:rFonts w:ascii="Arial Narrow" w:hAnsi="Arial Narrow" w:cs="Arial"/>
          <w:noProof/>
          <w:sz w:val="24"/>
          <w:szCs w:val="24"/>
        </w:rPr>
        <w:t>do mês de agosto do ano de dois mil e vinte e um</w:t>
      </w:r>
      <w:r w:rsidRPr="0069008D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FB19DE" w:rsidRPr="0069008D">
        <w:rPr>
          <w:rFonts w:ascii="Arial Narrow" w:hAnsi="Arial Narrow" w:cs="Arial"/>
          <w:sz w:val="24"/>
          <w:szCs w:val="24"/>
        </w:rPr>
        <w:t>33</w:t>
      </w:r>
      <w:r w:rsidRPr="0069008D">
        <w:rPr>
          <w:rFonts w:ascii="Arial Narrow" w:hAnsi="Arial Narrow" w:cs="Arial"/>
          <w:sz w:val="24"/>
          <w:szCs w:val="24"/>
        </w:rPr>
        <w:t xml:space="preserve">, sob a </w:t>
      </w:r>
      <w:r w:rsidRPr="0069008D">
        <w:rPr>
          <w:rFonts w:ascii="Arial Narrow" w:hAnsi="Arial Narrow" w:cs="Arial"/>
          <w:color w:val="000000"/>
          <w:sz w:val="24"/>
          <w:szCs w:val="24"/>
        </w:rPr>
        <w:t xml:space="preserve">Presidência do Excelentíssimo Senhor Conselheiro </w:t>
      </w:r>
      <w:r w:rsidRPr="0069008D">
        <w:rPr>
          <w:rFonts w:ascii="Arial Narrow" w:hAnsi="Arial Narrow" w:cs="Arial"/>
          <w:b/>
          <w:color w:val="000000"/>
          <w:sz w:val="24"/>
          <w:szCs w:val="24"/>
        </w:rPr>
        <w:t>MARIO MANOEL COELHO DE MELLO</w:t>
      </w:r>
      <w:r w:rsidRPr="0069008D">
        <w:rPr>
          <w:rFonts w:ascii="Arial Narrow" w:hAnsi="Arial Narrow" w:cs="Arial"/>
          <w:bCs/>
          <w:color w:val="000000"/>
          <w:sz w:val="24"/>
          <w:szCs w:val="24"/>
        </w:rPr>
        <w:t>.</w:t>
      </w:r>
      <w:r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69008D">
        <w:rPr>
          <w:rFonts w:ascii="Arial Narrow" w:hAnsi="Arial Narrow" w:cs="Arial"/>
          <w:color w:val="000000"/>
          <w:sz w:val="24"/>
          <w:szCs w:val="24"/>
        </w:rPr>
        <w:t xml:space="preserve">Presentes, por videoconferência tendo em vista a publicação da Portaria 166/2020, que regulou a realização da Sessão Virtual do Tribunal Pleno desta Corte de Contas, </w:t>
      </w:r>
      <w:proofErr w:type="gramStart"/>
      <w:r w:rsidRPr="0069008D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Pr="0069008D">
        <w:rPr>
          <w:rFonts w:ascii="Arial Narrow" w:hAnsi="Arial Narrow" w:cs="Arial"/>
          <w:color w:val="000000"/>
          <w:sz w:val="24"/>
          <w:szCs w:val="24"/>
        </w:rPr>
        <w:t xml:space="preserve"> Senhores Conselheiros</w:t>
      </w:r>
      <w:r w:rsidRPr="0069008D">
        <w:rPr>
          <w:rFonts w:ascii="Arial Narrow" w:hAnsi="Arial Narrow" w:cs="Arial"/>
          <w:b/>
          <w:sz w:val="24"/>
          <w:szCs w:val="24"/>
        </w:rPr>
        <w:t xml:space="preserve"> ANTONIO JULIO BERNARDO CABRAL</w:t>
      </w:r>
      <w:r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, </w:t>
      </w:r>
      <w:r w:rsidRPr="0069008D">
        <w:rPr>
          <w:rFonts w:ascii="Arial Narrow" w:hAnsi="Arial Narrow" w:cs="Arial"/>
          <w:b/>
          <w:sz w:val="24"/>
          <w:szCs w:val="24"/>
        </w:rPr>
        <w:t>ÉRICO XAVIER DESTERRO E SILVA</w:t>
      </w:r>
      <w:r w:rsidRPr="0069008D">
        <w:rPr>
          <w:rFonts w:ascii="Arial Narrow" w:hAnsi="Arial Narrow" w:cs="Arial"/>
          <w:b/>
          <w:color w:val="000000"/>
          <w:sz w:val="24"/>
          <w:szCs w:val="24"/>
        </w:rPr>
        <w:t>,</w:t>
      </w:r>
      <w:r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Pr="0069008D">
        <w:rPr>
          <w:rFonts w:ascii="Arial Narrow" w:hAnsi="Arial Narrow" w:cs="Arial"/>
          <w:b/>
          <w:color w:val="000000"/>
          <w:sz w:val="24"/>
          <w:szCs w:val="24"/>
        </w:rPr>
        <w:t>ARI JORGE MOUTINHO DA COSTA JÚNIOR,</w:t>
      </w:r>
      <w:r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Pr="0069008D">
        <w:rPr>
          <w:rFonts w:ascii="Arial Narrow" w:hAnsi="Arial Narrow" w:cs="Arial"/>
          <w:b/>
          <w:color w:val="000000"/>
          <w:sz w:val="24"/>
          <w:szCs w:val="24"/>
        </w:rPr>
        <w:t>YARA AMAZÔNIA LINS RODRIGUES DOS SANTOS,</w:t>
      </w:r>
      <w:r w:rsidRPr="0069008D">
        <w:rPr>
          <w:rFonts w:ascii="Arial Narrow" w:hAnsi="Arial Narrow" w:cs="Arial"/>
          <w:b/>
          <w:sz w:val="24"/>
          <w:szCs w:val="24"/>
        </w:rPr>
        <w:t xml:space="preserve"> JOSUÉ CLÁUDIO DE SOUZA NETO</w:t>
      </w:r>
      <w:r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; </w:t>
      </w:r>
      <w:r w:rsidRPr="0069008D">
        <w:rPr>
          <w:rFonts w:ascii="Arial Narrow" w:hAnsi="Arial Narrow" w:cs="Arial"/>
          <w:color w:val="000000"/>
          <w:sz w:val="24"/>
          <w:szCs w:val="24"/>
        </w:rPr>
        <w:t>os Excelentíssimos Senhores Auditores</w:t>
      </w:r>
      <w:r w:rsidR="00FB19DE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69008D">
        <w:rPr>
          <w:rFonts w:ascii="Arial Narrow" w:hAnsi="Arial Narrow" w:cs="Arial"/>
          <w:b/>
          <w:color w:val="000000"/>
          <w:sz w:val="24"/>
          <w:szCs w:val="24"/>
        </w:rPr>
        <w:t>ALÍPIO REIS FIRMO FILHO, LUIZ HENRIQUE PEREIRA MENDES</w:t>
      </w:r>
      <w:r w:rsidRPr="0069008D">
        <w:rPr>
          <w:rFonts w:ascii="Arial Narrow" w:hAnsi="Arial Narrow" w:cs="Arial"/>
          <w:bCs/>
          <w:color w:val="000000"/>
          <w:sz w:val="24"/>
          <w:szCs w:val="24"/>
        </w:rPr>
        <w:t>,</w:t>
      </w:r>
      <w:r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ALBER FURTADO DE OLIVEIRA JÚNIOR;</w:t>
      </w:r>
      <w:r w:rsidRPr="0069008D">
        <w:rPr>
          <w:rFonts w:ascii="Arial Narrow" w:hAnsi="Arial Narrow" w:cs="Arial"/>
          <w:color w:val="000000"/>
          <w:sz w:val="24"/>
          <w:szCs w:val="24"/>
        </w:rPr>
        <w:t xml:space="preserve"> e </w:t>
      </w:r>
      <w:r w:rsidR="00FB19DE" w:rsidRPr="0069008D">
        <w:rPr>
          <w:rFonts w:ascii="Arial Narrow" w:hAnsi="Arial Narrow" w:cs="Arial"/>
          <w:color w:val="000000"/>
          <w:sz w:val="24"/>
          <w:szCs w:val="24"/>
        </w:rPr>
        <w:t>o</w:t>
      </w:r>
      <w:r w:rsidRPr="0069008D">
        <w:rPr>
          <w:rFonts w:ascii="Arial Narrow" w:hAnsi="Arial Narrow" w:cs="Arial"/>
          <w:color w:val="000000"/>
          <w:sz w:val="24"/>
          <w:szCs w:val="24"/>
        </w:rPr>
        <w:t xml:space="preserve"> Excelentíssim</w:t>
      </w:r>
      <w:r w:rsidR="00FB19DE" w:rsidRPr="0069008D">
        <w:rPr>
          <w:rFonts w:ascii="Arial Narrow" w:hAnsi="Arial Narrow" w:cs="Arial"/>
          <w:color w:val="000000"/>
          <w:sz w:val="24"/>
          <w:szCs w:val="24"/>
        </w:rPr>
        <w:t>o</w:t>
      </w:r>
      <w:r w:rsidRPr="0069008D">
        <w:rPr>
          <w:rFonts w:ascii="Arial Narrow" w:hAnsi="Arial Narrow" w:cs="Arial"/>
          <w:color w:val="000000"/>
          <w:sz w:val="24"/>
          <w:szCs w:val="24"/>
        </w:rPr>
        <w:t xml:space="preserve"> Senhor Procurador</w:t>
      </w:r>
      <w:r w:rsidR="00FB19DE" w:rsidRPr="0069008D">
        <w:rPr>
          <w:rFonts w:ascii="Arial Narrow" w:hAnsi="Arial Narrow" w:cs="Arial"/>
          <w:color w:val="000000"/>
          <w:sz w:val="24"/>
          <w:szCs w:val="24"/>
        </w:rPr>
        <w:t>-Geral</w:t>
      </w:r>
      <w:r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9DE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JOÃO BARROSO DE SOUZA.</w:t>
      </w:r>
      <w:r w:rsidR="00FB19DE" w:rsidRPr="0069008D">
        <w:rPr>
          <w:rFonts w:ascii="Arial Narrow" w:hAnsi="Arial Narrow" w:cs="Arial"/>
          <w:sz w:val="24"/>
          <w:szCs w:val="24"/>
        </w:rPr>
        <w:t xml:space="preserve"> </w:t>
      </w:r>
      <w:r w:rsidRPr="0069008D">
        <w:rPr>
          <w:rFonts w:ascii="Arial Narrow" w:hAnsi="Arial Narrow" w:cs="Arial"/>
          <w:sz w:val="24"/>
          <w:szCs w:val="24"/>
        </w:rPr>
        <w:t xml:space="preserve">/===/ </w:t>
      </w:r>
      <w:r w:rsidRPr="0069008D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69008D">
        <w:rPr>
          <w:rFonts w:ascii="Arial Narrow" w:hAnsi="Arial Narrow" w:cs="Arial"/>
          <w:color w:val="000000"/>
          <w:sz w:val="24"/>
          <w:szCs w:val="24"/>
        </w:rPr>
        <w:t xml:space="preserve">Excelentíssimo Senhor </w:t>
      </w:r>
      <w:r w:rsidR="00FB19DE" w:rsidRPr="0069008D">
        <w:rPr>
          <w:rFonts w:ascii="Arial Narrow" w:hAnsi="Arial Narrow" w:cs="Arial"/>
          <w:color w:val="000000"/>
          <w:sz w:val="24"/>
          <w:szCs w:val="24"/>
        </w:rPr>
        <w:t xml:space="preserve">Conselheiro </w:t>
      </w:r>
      <w:r w:rsidR="00FB19DE" w:rsidRPr="0069008D">
        <w:rPr>
          <w:rFonts w:ascii="Arial Narrow" w:hAnsi="Arial Narrow" w:cs="Arial"/>
          <w:b/>
          <w:color w:val="000000"/>
          <w:sz w:val="24"/>
          <w:szCs w:val="24"/>
        </w:rPr>
        <w:t>JÚLIO ASSIS CORRÊA PINHEIRO</w:t>
      </w:r>
      <w:r w:rsidR="00FB19DE" w:rsidRPr="0069008D">
        <w:rPr>
          <w:rFonts w:ascii="Arial Narrow" w:hAnsi="Arial Narrow" w:cs="Arial"/>
          <w:bCs/>
          <w:color w:val="000000"/>
          <w:sz w:val="24"/>
          <w:szCs w:val="24"/>
        </w:rPr>
        <w:t>, por se encontrar a serviço do Tribunal;</w:t>
      </w:r>
      <w:r w:rsidR="00FB19DE" w:rsidRPr="0069008D">
        <w:rPr>
          <w:rFonts w:ascii="Arial Narrow" w:hAnsi="Arial Narrow" w:cs="Arial"/>
          <w:color w:val="000000"/>
          <w:sz w:val="24"/>
          <w:szCs w:val="24"/>
        </w:rPr>
        <w:t xml:space="preserve"> e Excelentíssimo Senhor Auditor </w:t>
      </w:r>
      <w:r w:rsidR="00FB19DE" w:rsidRPr="0069008D">
        <w:rPr>
          <w:rFonts w:ascii="Arial Narrow" w:hAnsi="Arial Narrow" w:cs="Arial"/>
          <w:b/>
          <w:color w:val="000000"/>
          <w:sz w:val="24"/>
          <w:szCs w:val="24"/>
        </w:rPr>
        <w:t>MÁRIO JOSÉ DE MORAES COSTA FILHO</w:t>
      </w:r>
      <w:r w:rsidR="00FB19DE" w:rsidRPr="0069008D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Pr="0069008D">
        <w:rPr>
          <w:rFonts w:ascii="Arial Narrow" w:hAnsi="Arial Narrow" w:cs="Arial"/>
          <w:bCs/>
          <w:color w:val="000000"/>
          <w:sz w:val="24"/>
          <w:szCs w:val="24"/>
        </w:rPr>
        <w:t>por motivo</w:t>
      </w:r>
      <w:r w:rsidR="00FB19DE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de férias</w:t>
      </w:r>
      <w:r w:rsidRPr="0069008D">
        <w:rPr>
          <w:rFonts w:ascii="Arial Narrow" w:hAnsi="Arial Narrow" w:cs="Arial"/>
          <w:bCs/>
          <w:color w:val="000000"/>
          <w:sz w:val="24"/>
          <w:szCs w:val="24"/>
        </w:rPr>
        <w:t>.</w:t>
      </w:r>
      <w:r w:rsidR="00FB19DE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C66C9" w:rsidRPr="0069008D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0C66C9" w:rsidRPr="0069008D">
        <w:rPr>
          <w:rFonts w:ascii="Arial Narrow" w:hAnsi="Arial Narrow" w:cs="Arial"/>
          <w:noProof/>
          <w:sz w:val="24"/>
          <w:szCs w:val="24"/>
        </w:rPr>
        <w:t>o</w:t>
      </w:r>
      <w:r w:rsidR="000C66C9" w:rsidRPr="0069008D">
        <w:rPr>
          <w:rFonts w:ascii="Arial Narrow" w:hAnsi="Arial Narrow" w:cs="Arial"/>
          <w:sz w:val="24"/>
          <w:szCs w:val="24"/>
        </w:rPr>
        <w:t xml:space="preserve"> Excelentíssimo</w:t>
      </w:r>
      <w:proofErr w:type="gramEnd"/>
      <w:r w:rsidR="000C66C9" w:rsidRPr="0069008D">
        <w:rPr>
          <w:rFonts w:ascii="Arial Narrow" w:hAnsi="Arial Narrow" w:cs="Arial"/>
          <w:sz w:val="24"/>
          <w:szCs w:val="24"/>
        </w:rPr>
        <w:t xml:space="preserve"> Senhor </w:t>
      </w:r>
      <w:r w:rsidR="000C66C9" w:rsidRPr="0069008D">
        <w:rPr>
          <w:rFonts w:ascii="Arial Narrow" w:hAnsi="Arial Narrow" w:cs="Arial"/>
          <w:noProof/>
          <w:sz w:val="24"/>
          <w:szCs w:val="24"/>
        </w:rPr>
        <w:t>Conselheiro-Presidente</w:t>
      </w:r>
      <w:r w:rsidR="000C66C9" w:rsidRPr="0069008D">
        <w:rPr>
          <w:rFonts w:ascii="Arial Narrow" w:hAnsi="Arial Narrow" w:cs="Arial"/>
          <w:sz w:val="24"/>
          <w:szCs w:val="24"/>
        </w:rPr>
        <w:t xml:space="preserve"> Mario Manoel Coelho de Mello, invocou a proteção de Deus para os trabalhos, dando por aberta a 2</w:t>
      </w:r>
      <w:r w:rsidR="00145F5A" w:rsidRPr="0069008D">
        <w:rPr>
          <w:rFonts w:ascii="Arial Narrow" w:hAnsi="Arial Narrow" w:cs="Arial"/>
          <w:sz w:val="24"/>
          <w:szCs w:val="24"/>
        </w:rPr>
        <w:t>9</w:t>
      </w:r>
      <w:r w:rsidR="000C66C9" w:rsidRPr="0069008D">
        <w:rPr>
          <w:rFonts w:ascii="Arial Narrow" w:hAnsi="Arial Narrow" w:cs="Arial"/>
          <w:noProof/>
          <w:sz w:val="24"/>
          <w:szCs w:val="24"/>
        </w:rPr>
        <w:t>ª Sessão Ordinária</w:t>
      </w:r>
      <w:r w:rsidR="000C66C9" w:rsidRPr="0069008D">
        <w:rPr>
          <w:rFonts w:ascii="Arial Narrow" w:hAnsi="Arial Narrow" w:cs="Arial"/>
          <w:sz w:val="24"/>
          <w:szCs w:val="24"/>
        </w:rPr>
        <w:t xml:space="preserve"> do Egrégio </w:t>
      </w:r>
      <w:r w:rsidR="000C66C9" w:rsidRPr="0069008D">
        <w:rPr>
          <w:rFonts w:ascii="Arial Narrow" w:hAnsi="Arial Narrow" w:cs="Arial"/>
          <w:noProof/>
          <w:sz w:val="24"/>
          <w:szCs w:val="24"/>
        </w:rPr>
        <w:t>Tribunal Pleno</w:t>
      </w:r>
      <w:r w:rsidR="000C66C9" w:rsidRPr="0069008D">
        <w:rPr>
          <w:rFonts w:ascii="Arial Narrow" w:hAnsi="Arial Narrow" w:cs="Arial"/>
          <w:sz w:val="24"/>
          <w:szCs w:val="24"/>
        </w:rPr>
        <w:t xml:space="preserve"> do Tribunal de Contas do Estado do Amazonas.</w:t>
      </w:r>
      <w:r w:rsidR="00FB19DE" w:rsidRPr="0069008D">
        <w:rPr>
          <w:rFonts w:ascii="Arial Narrow" w:hAnsi="Arial Narrow" w:cs="Arial"/>
          <w:sz w:val="24"/>
          <w:szCs w:val="24"/>
        </w:rPr>
        <w:t xml:space="preserve"> </w:t>
      </w:r>
      <w:r w:rsidR="00D3446D" w:rsidRPr="0069008D">
        <w:rPr>
          <w:rFonts w:ascii="Arial Narrow" w:hAnsi="Arial Narrow" w:cs="Arial"/>
          <w:sz w:val="24"/>
          <w:szCs w:val="24"/>
        </w:rPr>
        <w:t xml:space="preserve">/===/ </w:t>
      </w:r>
      <w:r w:rsidR="00D3446D" w:rsidRPr="0069008D">
        <w:rPr>
          <w:rFonts w:ascii="Arial Narrow" w:hAnsi="Arial Narrow" w:cs="Arial"/>
          <w:b/>
          <w:sz w:val="24"/>
          <w:szCs w:val="24"/>
        </w:rPr>
        <w:t>APROVAÇÃO DA ATA:</w:t>
      </w:r>
      <w:r w:rsidR="0080437C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Pr="0069008D">
        <w:rPr>
          <w:rFonts w:ascii="Arial Narrow" w:eastAsia="Arial" w:hAnsi="Arial Narrow" w:cs="Arial"/>
          <w:sz w:val="24"/>
          <w:szCs w:val="24"/>
        </w:rPr>
        <w:t>Aprovada, sem restrições, a Ata da</w:t>
      </w:r>
      <w:r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Pr="0069008D">
        <w:rPr>
          <w:rFonts w:ascii="Arial Narrow" w:hAnsi="Arial Narrow" w:cs="Arial"/>
          <w:sz w:val="24"/>
          <w:szCs w:val="24"/>
        </w:rPr>
        <w:t>2</w:t>
      </w:r>
      <w:r w:rsidR="00145F5A" w:rsidRPr="0069008D">
        <w:rPr>
          <w:rFonts w:ascii="Arial Narrow" w:hAnsi="Arial Narrow" w:cs="Arial"/>
          <w:sz w:val="24"/>
          <w:szCs w:val="24"/>
        </w:rPr>
        <w:t>8</w:t>
      </w:r>
      <w:r w:rsidRPr="0069008D">
        <w:rPr>
          <w:rFonts w:ascii="Arial Narrow" w:hAnsi="Arial Narrow" w:cs="Arial"/>
          <w:sz w:val="24"/>
          <w:szCs w:val="24"/>
        </w:rPr>
        <w:t xml:space="preserve">ª </w:t>
      </w:r>
      <w:r w:rsidRPr="0069008D">
        <w:rPr>
          <w:rFonts w:ascii="Arial Narrow" w:eastAsia="Arial" w:hAnsi="Arial Narrow" w:cs="Arial"/>
          <w:sz w:val="24"/>
          <w:szCs w:val="24"/>
        </w:rPr>
        <w:t xml:space="preserve">Sessão Ordinária Judicante </w:t>
      </w:r>
      <w:r w:rsidRPr="0069008D">
        <w:rPr>
          <w:rFonts w:ascii="Arial Narrow" w:hAnsi="Arial Narrow" w:cs="Arial"/>
          <w:sz w:val="24"/>
          <w:szCs w:val="24"/>
        </w:rPr>
        <w:t>do dia 1</w:t>
      </w:r>
      <w:r w:rsidR="00145F5A" w:rsidRPr="0069008D">
        <w:rPr>
          <w:rFonts w:ascii="Arial Narrow" w:hAnsi="Arial Narrow" w:cs="Arial"/>
          <w:sz w:val="24"/>
          <w:szCs w:val="24"/>
        </w:rPr>
        <w:t>9</w:t>
      </w:r>
      <w:r w:rsidRPr="0069008D">
        <w:rPr>
          <w:rFonts w:ascii="Arial Narrow" w:hAnsi="Arial Narrow" w:cs="Arial"/>
          <w:sz w:val="24"/>
          <w:szCs w:val="24"/>
        </w:rPr>
        <w:t>/08/2021.</w:t>
      </w:r>
      <w:r w:rsidR="00FB19DE" w:rsidRPr="0069008D">
        <w:rPr>
          <w:rFonts w:ascii="Arial Narrow" w:hAnsi="Arial Narrow" w:cs="Arial"/>
          <w:sz w:val="24"/>
          <w:szCs w:val="24"/>
        </w:rPr>
        <w:t xml:space="preserve"> </w:t>
      </w:r>
      <w:r w:rsidR="00FF5DF6" w:rsidRPr="0069008D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69008D">
        <w:rPr>
          <w:rFonts w:ascii="Arial Narrow" w:hAnsi="Arial Narrow" w:cs="Arial"/>
          <w:b/>
          <w:sz w:val="24"/>
          <w:szCs w:val="24"/>
        </w:rPr>
        <w:t>LEITURA DE EXPEDIENTE:</w:t>
      </w:r>
      <w:r w:rsidR="00917D12" w:rsidRPr="0069008D">
        <w:rPr>
          <w:rFonts w:ascii="Arial Narrow" w:hAnsi="Arial Narrow" w:cs="Arial"/>
          <w:sz w:val="24"/>
          <w:szCs w:val="24"/>
        </w:rPr>
        <w:t xml:space="preserve"> Não houve.</w:t>
      </w:r>
      <w:r w:rsidR="00FB19DE" w:rsidRPr="0069008D">
        <w:rPr>
          <w:rFonts w:ascii="Arial Narrow" w:hAnsi="Arial Narrow" w:cs="Arial"/>
          <w:sz w:val="24"/>
          <w:szCs w:val="24"/>
        </w:rPr>
        <w:t xml:space="preserve"> </w:t>
      </w:r>
      <w:r w:rsidR="00FF5DF6" w:rsidRPr="0069008D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69008D">
        <w:rPr>
          <w:rFonts w:ascii="Arial Narrow" w:hAnsi="Arial Narrow" w:cs="Arial"/>
          <w:b/>
          <w:sz w:val="24"/>
          <w:szCs w:val="24"/>
        </w:rPr>
        <w:t>INDICAÇÕES E PROPOSTAS:</w:t>
      </w:r>
      <w:r w:rsidR="004A30CA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eastAsia="Arial" w:hAnsi="Arial Narrow" w:cs="Arial"/>
          <w:bCs/>
          <w:sz w:val="24"/>
          <w:szCs w:val="24"/>
        </w:rPr>
        <w:t>Não houve.</w:t>
      </w:r>
      <w:r w:rsidR="00FB19DE" w:rsidRPr="0069008D">
        <w:rPr>
          <w:rFonts w:ascii="Arial Narrow" w:hAnsi="Arial Narrow" w:cs="Arial"/>
          <w:sz w:val="24"/>
          <w:szCs w:val="24"/>
        </w:rPr>
        <w:t xml:space="preserve"> </w:t>
      </w:r>
      <w:r w:rsidR="00FF5DF6" w:rsidRPr="0069008D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69008D">
        <w:rPr>
          <w:rFonts w:ascii="Arial Narrow" w:hAnsi="Arial Narrow" w:cs="Arial"/>
          <w:b/>
          <w:sz w:val="24"/>
          <w:szCs w:val="24"/>
        </w:rPr>
        <w:t>DISTRIBUIÇÃO:</w:t>
      </w:r>
      <w:r w:rsidR="00EF70E5" w:rsidRPr="0069008D">
        <w:rPr>
          <w:rFonts w:ascii="Arial Narrow" w:hAnsi="Arial Narrow" w:cs="Arial"/>
          <w:sz w:val="24"/>
          <w:szCs w:val="24"/>
        </w:rPr>
        <w:t xml:space="preserve"> </w:t>
      </w:r>
      <w:r w:rsidR="00113188" w:rsidRPr="0069008D">
        <w:rPr>
          <w:rFonts w:ascii="Arial Narrow" w:hAnsi="Arial Narrow" w:cs="Arial"/>
          <w:sz w:val="24"/>
          <w:szCs w:val="24"/>
        </w:rPr>
        <w:t>Foram distribuídos aos Excelentíssimos Senhores Conselheiros e Auditores:</w:t>
      </w:r>
      <w:r w:rsidR="00E37599" w:rsidRPr="0069008D">
        <w:rPr>
          <w:rFonts w:ascii="Arial Narrow" w:hAnsi="Arial Narrow" w:cs="Arial"/>
          <w:sz w:val="24"/>
          <w:szCs w:val="24"/>
        </w:rPr>
        <w:t xml:space="preserve"> </w:t>
      </w:r>
      <w:r w:rsidR="00113188" w:rsidRPr="0069008D">
        <w:rPr>
          <w:rFonts w:ascii="Arial Narrow" w:hAnsi="Arial Narrow" w:cs="Arial"/>
          <w:b/>
          <w:sz w:val="24"/>
          <w:szCs w:val="24"/>
        </w:rPr>
        <w:t xml:space="preserve">ANTONIO JULIO BERNARDO CABRAL, </w:t>
      </w:r>
      <w:r w:rsidR="00820932" w:rsidRPr="0069008D">
        <w:rPr>
          <w:rFonts w:ascii="Arial Narrow" w:hAnsi="Arial Narrow" w:cs="Arial"/>
          <w:sz w:val="24"/>
          <w:szCs w:val="24"/>
        </w:rPr>
        <w:t>o</w:t>
      </w:r>
      <w:r w:rsidR="00B00232" w:rsidRPr="0069008D">
        <w:rPr>
          <w:rFonts w:ascii="Arial Narrow" w:hAnsi="Arial Narrow" w:cs="Arial"/>
          <w:sz w:val="24"/>
          <w:szCs w:val="24"/>
        </w:rPr>
        <w:t>s</w:t>
      </w:r>
      <w:r w:rsidR="00820932" w:rsidRPr="0069008D">
        <w:rPr>
          <w:rFonts w:ascii="Arial Narrow" w:hAnsi="Arial Narrow" w:cs="Arial"/>
          <w:sz w:val="24"/>
          <w:szCs w:val="24"/>
        </w:rPr>
        <w:t xml:space="preserve"> processo</w:t>
      </w:r>
      <w:r w:rsidR="00B00232" w:rsidRPr="0069008D">
        <w:rPr>
          <w:rFonts w:ascii="Arial Narrow" w:hAnsi="Arial Narrow" w:cs="Arial"/>
          <w:sz w:val="24"/>
          <w:szCs w:val="24"/>
        </w:rPr>
        <w:t>s</w:t>
      </w:r>
      <w:r w:rsidR="00820932" w:rsidRPr="0069008D">
        <w:rPr>
          <w:rFonts w:ascii="Arial Narrow" w:hAnsi="Arial Narrow" w:cs="Arial"/>
          <w:sz w:val="24"/>
          <w:szCs w:val="24"/>
        </w:rPr>
        <w:t xml:space="preserve"> nº:</w:t>
      </w:r>
      <w:r w:rsidR="00E37599" w:rsidRPr="0069008D">
        <w:rPr>
          <w:rFonts w:ascii="Arial Narrow" w:hAnsi="Arial Narrow" w:cs="Arial"/>
          <w:sz w:val="24"/>
          <w:szCs w:val="24"/>
        </w:rPr>
        <w:t xml:space="preserve"> </w:t>
      </w:r>
      <w:r w:rsidR="00E37599" w:rsidRPr="0069008D">
        <w:rPr>
          <w:rFonts w:ascii="Arial Narrow" w:hAnsi="Arial Narrow" w:cs="Arial"/>
          <w:bCs/>
          <w:sz w:val="24"/>
          <w:szCs w:val="24"/>
        </w:rPr>
        <w:t>14.528/2021 (Apenso: 13.265/2020);</w:t>
      </w:r>
      <w:r w:rsidR="00E37599" w:rsidRPr="0069008D">
        <w:rPr>
          <w:rFonts w:ascii="Arial Narrow" w:eastAsia="Calibri" w:hAnsi="Arial Narrow" w:cs="Arial"/>
          <w:bCs/>
          <w:sz w:val="24"/>
          <w:szCs w:val="24"/>
        </w:rPr>
        <w:t xml:space="preserve"> </w:t>
      </w:r>
      <w:r w:rsidR="00113188" w:rsidRPr="0069008D">
        <w:rPr>
          <w:rFonts w:ascii="Arial Narrow" w:hAnsi="Arial Narrow" w:cs="Arial"/>
          <w:b/>
          <w:sz w:val="24"/>
          <w:szCs w:val="24"/>
        </w:rPr>
        <w:t>JÚLIO ASSIS CORRÊA PINHEIRO,</w:t>
      </w:r>
      <w:r w:rsidR="00054280" w:rsidRPr="0069008D">
        <w:rPr>
          <w:rFonts w:ascii="Arial Narrow" w:hAnsi="Arial Narrow" w:cs="Arial"/>
          <w:sz w:val="24"/>
          <w:szCs w:val="24"/>
        </w:rPr>
        <w:t xml:space="preserve"> </w:t>
      </w:r>
      <w:r w:rsidR="004B114A" w:rsidRPr="0069008D">
        <w:rPr>
          <w:rFonts w:ascii="Arial Narrow" w:hAnsi="Arial Narrow" w:cs="Arial"/>
          <w:sz w:val="24"/>
          <w:szCs w:val="24"/>
        </w:rPr>
        <w:t>o processo nº:</w:t>
      </w:r>
      <w:r w:rsidR="00F301E3" w:rsidRPr="0069008D">
        <w:rPr>
          <w:rFonts w:ascii="Arial Narrow" w:hAnsi="Arial Narrow" w:cs="Arial"/>
          <w:sz w:val="24"/>
          <w:szCs w:val="24"/>
        </w:rPr>
        <w:t xml:space="preserve"> </w:t>
      </w:r>
      <w:r w:rsidR="00F301E3" w:rsidRPr="0069008D">
        <w:rPr>
          <w:rFonts w:ascii="Arial Narrow" w:hAnsi="Arial Narrow" w:cs="Arial"/>
          <w:bCs/>
          <w:sz w:val="24"/>
          <w:szCs w:val="24"/>
        </w:rPr>
        <w:t>16.862/2020;</w:t>
      </w:r>
      <w:r w:rsidR="00E37599" w:rsidRPr="0069008D">
        <w:rPr>
          <w:rFonts w:ascii="Arial Narrow" w:hAnsi="Arial Narrow" w:cs="Arial"/>
          <w:bCs/>
          <w:sz w:val="24"/>
          <w:szCs w:val="24"/>
        </w:rPr>
        <w:t xml:space="preserve"> </w:t>
      </w:r>
      <w:r w:rsidR="00113188" w:rsidRPr="0069008D">
        <w:rPr>
          <w:rFonts w:ascii="Arial Narrow" w:hAnsi="Arial Narrow" w:cs="Arial"/>
          <w:b/>
          <w:sz w:val="24"/>
          <w:szCs w:val="24"/>
        </w:rPr>
        <w:t>ÉRICO XAVIER DESTERRO E SILVA,</w:t>
      </w:r>
      <w:r w:rsidR="00113188" w:rsidRPr="0069008D">
        <w:rPr>
          <w:rFonts w:ascii="Arial Narrow" w:hAnsi="Arial Narrow" w:cs="Arial"/>
          <w:sz w:val="24"/>
          <w:szCs w:val="24"/>
        </w:rPr>
        <w:t xml:space="preserve"> </w:t>
      </w:r>
      <w:r w:rsidR="00AD6BF0" w:rsidRPr="0069008D">
        <w:rPr>
          <w:rFonts w:ascii="Arial Narrow" w:hAnsi="Arial Narrow" w:cs="Arial"/>
          <w:sz w:val="24"/>
          <w:szCs w:val="24"/>
        </w:rPr>
        <w:t>os processos nº:</w:t>
      </w:r>
      <w:r w:rsidR="00A97958" w:rsidRPr="0069008D">
        <w:rPr>
          <w:rFonts w:ascii="Arial Narrow" w:hAnsi="Arial Narrow" w:cs="Arial"/>
          <w:sz w:val="24"/>
          <w:szCs w:val="24"/>
        </w:rPr>
        <w:t xml:space="preserve"> </w:t>
      </w:r>
      <w:r w:rsidR="00E37599" w:rsidRPr="0069008D">
        <w:rPr>
          <w:rFonts w:ascii="Arial Narrow" w:hAnsi="Arial Narrow" w:cs="Arial"/>
          <w:sz w:val="24"/>
          <w:szCs w:val="24"/>
        </w:rPr>
        <w:t xml:space="preserve">14.714/2021 (Apensos: </w:t>
      </w:r>
      <w:proofErr w:type="gramStart"/>
      <w:r w:rsidR="00E37599" w:rsidRPr="0069008D">
        <w:rPr>
          <w:rFonts w:ascii="Arial Narrow" w:hAnsi="Arial Narrow" w:cs="Arial"/>
          <w:sz w:val="24"/>
          <w:szCs w:val="24"/>
        </w:rPr>
        <w:t>16.723/2020, 14.712/2021</w:t>
      </w:r>
      <w:proofErr w:type="gramEnd"/>
      <w:r w:rsidR="00E37599" w:rsidRPr="0069008D">
        <w:rPr>
          <w:rFonts w:ascii="Arial Narrow" w:hAnsi="Arial Narrow" w:cs="Arial"/>
          <w:sz w:val="24"/>
          <w:szCs w:val="24"/>
        </w:rPr>
        <w:t xml:space="preserve">), 14.712/2021 (Apensos: 16.723/2020, 14.714/2021); </w:t>
      </w:r>
      <w:r w:rsidR="00113188" w:rsidRPr="0069008D">
        <w:rPr>
          <w:rFonts w:ascii="Arial Narrow" w:hAnsi="Arial Narrow" w:cs="Arial"/>
          <w:b/>
          <w:sz w:val="24"/>
          <w:szCs w:val="24"/>
        </w:rPr>
        <w:t xml:space="preserve">ARI JORGE MOUTINHO DA COSTA JÚNIOR, </w:t>
      </w:r>
      <w:r w:rsidR="00113188" w:rsidRPr="0069008D">
        <w:rPr>
          <w:rFonts w:ascii="Arial Narrow" w:hAnsi="Arial Narrow" w:cs="Arial"/>
          <w:sz w:val="24"/>
          <w:szCs w:val="24"/>
        </w:rPr>
        <w:t>o</w:t>
      </w:r>
      <w:r w:rsidR="00DD3C43" w:rsidRPr="0069008D">
        <w:rPr>
          <w:rFonts w:ascii="Arial Narrow" w:hAnsi="Arial Narrow" w:cs="Arial"/>
          <w:sz w:val="24"/>
          <w:szCs w:val="24"/>
        </w:rPr>
        <w:t>s</w:t>
      </w:r>
      <w:r w:rsidR="00113188" w:rsidRPr="0069008D">
        <w:rPr>
          <w:rFonts w:ascii="Arial Narrow" w:hAnsi="Arial Narrow" w:cs="Arial"/>
          <w:sz w:val="24"/>
          <w:szCs w:val="24"/>
        </w:rPr>
        <w:t xml:space="preserve"> processo</w:t>
      </w:r>
      <w:r w:rsidR="00DD3C43" w:rsidRPr="0069008D">
        <w:rPr>
          <w:rFonts w:ascii="Arial Narrow" w:hAnsi="Arial Narrow" w:cs="Arial"/>
          <w:sz w:val="24"/>
          <w:szCs w:val="24"/>
        </w:rPr>
        <w:t>s</w:t>
      </w:r>
      <w:r w:rsidR="00113188" w:rsidRPr="0069008D">
        <w:rPr>
          <w:rFonts w:ascii="Arial Narrow" w:hAnsi="Arial Narrow" w:cs="Arial"/>
          <w:sz w:val="24"/>
          <w:szCs w:val="24"/>
        </w:rPr>
        <w:t xml:space="preserve"> nº:</w:t>
      </w:r>
      <w:r w:rsidR="00F301E3" w:rsidRPr="0069008D">
        <w:rPr>
          <w:rFonts w:ascii="Arial Narrow" w:hAnsi="Arial Narrow" w:cs="Arial"/>
          <w:sz w:val="24"/>
          <w:szCs w:val="24"/>
        </w:rPr>
        <w:t xml:space="preserve"> </w:t>
      </w:r>
      <w:r w:rsidR="00F301E3" w:rsidRPr="0069008D">
        <w:rPr>
          <w:rFonts w:ascii="Arial Narrow" w:hAnsi="Arial Narrow" w:cs="Arial"/>
          <w:bCs/>
          <w:sz w:val="24"/>
          <w:szCs w:val="24"/>
        </w:rPr>
        <w:t>14.529/2021 (Apenso: 12.533/2015);</w:t>
      </w:r>
      <w:r w:rsidR="00E37599" w:rsidRPr="0069008D">
        <w:rPr>
          <w:rFonts w:ascii="Arial Narrow" w:hAnsi="Arial Narrow" w:cs="Arial"/>
          <w:sz w:val="24"/>
          <w:szCs w:val="24"/>
        </w:rPr>
        <w:t xml:space="preserve"> </w:t>
      </w:r>
      <w:r w:rsidR="00113188" w:rsidRPr="0069008D">
        <w:rPr>
          <w:rFonts w:ascii="Arial Narrow" w:hAnsi="Arial Narrow" w:cs="Arial"/>
          <w:b/>
          <w:sz w:val="24"/>
          <w:szCs w:val="24"/>
        </w:rPr>
        <w:t xml:space="preserve">YARA AMAZÔNIA LINS RODRIGUES DOS SANTOS, </w:t>
      </w:r>
      <w:r w:rsidR="00113188" w:rsidRPr="0069008D">
        <w:rPr>
          <w:rFonts w:ascii="Arial Narrow" w:hAnsi="Arial Narrow" w:cs="Arial"/>
          <w:sz w:val="24"/>
          <w:szCs w:val="24"/>
        </w:rPr>
        <w:t>os processos nº:</w:t>
      </w:r>
      <w:r w:rsidR="00E37599" w:rsidRPr="0069008D">
        <w:rPr>
          <w:rFonts w:ascii="Arial Narrow" w:hAnsi="Arial Narrow" w:cs="Arial"/>
          <w:sz w:val="24"/>
          <w:szCs w:val="24"/>
        </w:rPr>
        <w:t xml:space="preserve"> </w:t>
      </w:r>
      <w:r w:rsidR="00E37599" w:rsidRPr="0069008D">
        <w:rPr>
          <w:rFonts w:ascii="Arial Narrow" w:hAnsi="Arial Narrow" w:cs="Arial"/>
          <w:bCs/>
          <w:sz w:val="24"/>
          <w:szCs w:val="24"/>
        </w:rPr>
        <w:t xml:space="preserve">15.007/2021 (Apenso: 16.313/2019), </w:t>
      </w:r>
      <w:r w:rsidR="00E37599" w:rsidRPr="0069008D">
        <w:rPr>
          <w:rFonts w:ascii="Arial Narrow" w:eastAsia="Calibri" w:hAnsi="Arial Narrow" w:cs="Arial"/>
          <w:bCs/>
          <w:sz w:val="24"/>
          <w:szCs w:val="24"/>
          <w:lang w:eastAsia="pt-BR"/>
        </w:rPr>
        <w:t>004733/2021 (Apenso: 009616/2020);</w:t>
      </w:r>
      <w:r w:rsidR="00E37599" w:rsidRPr="0069008D">
        <w:rPr>
          <w:rFonts w:ascii="Arial Narrow" w:hAnsi="Arial Narrow" w:cs="Arial"/>
          <w:sz w:val="24"/>
          <w:szCs w:val="24"/>
        </w:rPr>
        <w:t xml:space="preserve"> </w:t>
      </w:r>
      <w:r w:rsidR="00113188" w:rsidRPr="0069008D">
        <w:rPr>
          <w:rFonts w:ascii="Arial Narrow" w:hAnsi="Arial Narrow" w:cs="Arial"/>
          <w:b/>
          <w:iCs/>
          <w:sz w:val="24"/>
          <w:szCs w:val="24"/>
        </w:rPr>
        <w:t xml:space="preserve">JOSUÉ CLÁUDIO DE SOUZA NETO, </w:t>
      </w:r>
      <w:r w:rsidR="00113188" w:rsidRPr="0069008D">
        <w:rPr>
          <w:rFonts w:ascii="Arial Narrow" w:hAnsi="Arial Narrow" w:cs="Arial"/>
          <w:iCs/>
          <w:sz w:val="24"/>
          <w:szCs w:val="24"/>
        </w:rPr>
        <w:t>o processo nº:</w:t>
      </w:r>
      <w:r w:rsidR="00B00232" w:rsidRPr="0069008D">
        <w:rPr>
          <w:rFonts w:ascii="Arial Narrow" w:hAnsi="Arial Narrow" w:cs="Arial"/>
          <w:iCs/>
          <w:sz w:val="24"/>
          <w:szCs w:val="24"/>
        </w:rPr>
        <w:t xml:space="preserve"> </w:t>
      </w:r>
      <w:r w:rsidR="00E37599" w:rsidRPr="0069008D">
        <w:rPr>
          <w:rFonts w:ascii="Arial Narrow" w:hAnsi="Arial Narrow" w:cs="Arial"/>
          <w:bCs/>
          <w:sz w:val="24"/>
          <w:szCs w:val="24"/>
        </w:rPr>
        <w:t>11.781/2020;</w:t>
      </w:r>
      <w:r w:rsidR="00E37599" w:rsidRPr="0069008D">
        <w:rPr>
          <w:rFonts w:ascii="Arial Narrow" w:hAnsi="Arial Narrow" w:cs="Arial"/>
          <w:sz w:val="24"/>
          <w:szCs w:val="24"/>
        </w:rPr>
        <w:t xml:space="preserve"> </w:t>
      </w:r>
      <w:r w:rsidR="00113188" w:rsidRPr="0069008D">
        <w:rPr>
          <w:rFonts w:ascii="Arial Narrow" w:hAnsi="Arial Narrow" w:cs="Arial"/>
          <w:b/>
          <w:iCs/>
          <w:sz w:val="24"/>
          <w:szCs w:val="24"/>
        </w:rPr>
        <w:t xml:space="preserve">MÁRIO JOSÉ DE MORAES COSTA FILHO, </w:t>
      </w:r>
      <w:r w:rsidR="00113188" w:rsidRPr="0069008D">
        <w:rPr>
          <w:rFonts w:ascii="Arial Narrow" w:hAnsi="Arial Narrow" w:cs="Arial"/>
          <w:iCs/>
          <w:sz w:val="24"/>
          <w:szCs w:val="24"/>
        </w:rPr>
        <w:t>o</w:t>
      </w:r>
      <w:r w:rsidRPr="0069008D">
        <w:rPr>
          <w:rFonts w:ascii="Arial Narrow" w:hAnsi="Arial Narrow" w:cs="Arial"/>
          <w:iCs/>
          <w:sz w:val="24"/>
          <w:szCs w:val="24"/>
        </w:rPr>
        <w:t>s</w:t>
      </w:r>
      <w:r w:rsidR="00113188" w:rsidRPr="0069008D">
        <w:rPr>
          <w:rFonts w:ascii="Arial Narrow" w:hAnsi="Arial Narrow" w:cs="Arial"/>
          <w:iCs/>
          <w:sz w:val="24"/>
          <w:szCs w:val="24"/>
        </w:rPr>
        <w:t xml:space="preserve"> processo</w:t>
      </w:r>
      <w:r w:rsidRPr="0069008D">
        <w:rPr>
          <w:rFonts w:ascii="Arial Narrow" w:hAnsi="Arial Narrow" w:cs="Arial"/>
          <w:iCs/>
          <w:sz w:val="24"/>
          <w:szCs w:val="24"/>
        </w:rPr>
        <w:t>s</w:t>
      </w:r>
      <w:r w:rsidR="00113188" w:rsidRPr="0069008D">
        <w:rPr>
          <w:rFonts w:ascii="Arial Narrow" w:hAnsi="Arial Narrow" w:cs="Arial"/>
          <w:iCs/>
          <w:sz w:val="24"/>
          <w:szCs w:val="24"/>
        </w:rPr>
        <w:t xml:space="preserve"> nº:</w:t>
      </w:r>
      <w:r w:rsidR="00E37599" w:rsidRPr="0069008D">
        <w:rPr>
          <w:rFonts w:ascii="Arial Narrow" w:hAnsi="Arial Narrow" w:cs="Arial"/>
          <w:iCs/>
          <w:sz w:val="24"/>
          <w:szCs w:val="24"/>
        </w:rPr>
        <w:t xml:space="preserve"> </w:t>
      </w:r>
      <w:r w:rsidR="00E37599" w:rsidRPr="0069008D">
        <w:rPr>
          <w:rFonts w:ascii="Arial Narrow" w:hAnsi="Arial Narrow" w:cs="Arial"/>
          <w:bCs/>
          <w:sz w:val="24"/>
          <w:szCs w:val="24"/>
        </w:rPr>
        <w:t>14.623/2021 (Apenso: 16.390/2020);</w:t>
      </w:r>
      <w:r w:rsidR="00E37599" w:rsidRPr="0069008D">
        <w:rPr>
          <w:rFonts w:ascii="Arial Narrow" w:eastAsia="Calibri" w:hAnsi="Arial Narrow" w:cs="Arial"/>
          <w:bCs/>
          <w:sz w:val="24"/>
          <w:szCs w:val="24"/>
        </w:rPr>
        <w:t xml:space="preserve"> </w:t>
      </w:r>
      <w:r w:rsidR="00113188" w:rsidRPr="0069008D">
        <w:rPr>
          <w:rFonts w:ascii="Arial Narrow" w:hAnsi="Arial Narrow" w:cs="Arial"/>
          <w:b/>
          <w:sz w:val="24"/>
          <w:szCs w:val="24"/>
        </w:rPr>
        <w:t xml:space="preserve">ALÍPIO REIS FIRMO FILHO, </w:t>
      </w:r>
      <w:r w:rsidR="00113188" w:rsidRPr="0069008D">
        <w:rPr>
          <w:rFonts w:ascii="Arial Narrow" w:hAnsi="Arial Narrow" w:cs="Arial"/>
          <w:sz w:val="24"/>
          <w:szCs w:val="24"/>
        </w:rPr>
        <w:t>o</w:t>
      </w:r>
      <w:r w:rsidR="002D2F49" w:rsidRPr="0069008D">
        <w:rPr>
          <w:rFonts w:ascii="Arial Narrow" w:hAnsi="Arial Narrow" w:cs="Arial"/>
          <w:sz w:val="24"/>
          <w:szCs w:val="24"/>
        </w:rPr>
        <w:t>s</w:t>
      </w:r>
      <w:r w:rsidR="00113188" w:rsidRPr="0069008D">
        <w:rPr>
          <w:rFonts w:ascii="Arial Narrow" w:hAnsi="Arial Narrow" w:cs="Arial"/>
          <w:sz w:val="24"/>
          <w:szCs w:val="24"/>
        </w:rPr>
        <w:t xml:space="preserve"> processo</w:t>
      </w:r>
      <w:r w:rsidR="002D2F49" w:rsidRPr="0069008D">
        <w:rPr>
          <w:rFonts w:ascii="Arial Narrow" w:hAnsi="Arial Narrow" w:cs="Arial"/>
          <w:sz w:val="24"/>
          <w:szCs w:val="24"/>
        </w:rPr>
        <w:t>s</w:t>
      </w:r>
      <w:r w:rsidR="00113188" w:rsidRPr="0069008D">
        <w:rPr>
          <w:rFonts w:ascii="Arial Narrow" w:hAnsi="Arial Narrow" w:cs="Arial"/>
          <w:sz w:val="24"/>
          <w:szCs w:val="24"/>
        </w:rPr>
        <w:t xml:space="preserve"> nº:</w:t>
      </w:r>
      <w:r w:rsidR="00E37599" w:rsidRPr="0069008D">
        <w:rPr>
          <w:rFonts w:ascii="Arial Narrow" w:hAnsi="Arial Narrow" w:cs="Arial"/>
          <w:sz w:val="24"/>
          <w:szCs w:val="24"/>
        </w:rPr>
        <w:t xml:space="preserve"> </w:t>
      </w:r>
      <w:r w:rsidR="00E37599" w:rsidRPr="0069008D">
        <w:rPr>
          <w:rFonts w:ascii="Arial Narrow" w:hAnsi="Arial Narrow" w:cs="Arial"/>
          <w:bCs/>
          <w:sz w:val="24"/>
          <w:szCs w:val="24"/>
        </w:rPr>
        <w:t xml:space="preserve">14.619/2021 (Apenso: 11.658/2019); </w:t>
      </w:r>
      <w:r w:rsidR="00113188" w:rsidRPr="0069008D">
        <w:rPr>
          <w:rFonts w:ascii="Arial Narrow" w:hAnsi="Arial Narrow" w:cs="Arial"/>
          <w:b/>
          <w:sz w:val="24"/>
          <w:szCs w:val="24"/>
        </w:rPr>
        <w:t xml:space="preserve">LUIZ HENRIQUE PEREIRA MENDES, </w:t>
      </w:r>
      <w:r w:rsidR="00113188" w:rsidRPr="0069008D">
        <w:rPr>
          <w:rFonts w:ascii="Arial Narrow" w:hAnsi="Arial Narrow" w:cs="Arial"/>
          <w:sz w:val="24"/>
          <w:szCs w:val="24"/>
        </w:rPr>
        <w:t>o</w:t>
      </w:r>
      <w:r w:rsidR="00613862" w:rsidRPr="0069008D">
        <w:rPr>
          <w:rFonts w:ascii="Arial Narrow" w:hAnsi="Arial Narrow" w:cs="Arial"/>
          <w:sz w:val="24"/>
          <w:szCs w:val="24"/>
        </w:rPr>
        <w:t>s</w:t>
      </w:r>
      <w:r w:rsidR="00113188" w:rsidRPr="0069008D">
        <w:rPr>
          <w:rFonts w:ascii="Arial Narrow" w:hAnsi="Arial Narrow" w:cs="Arial"/>
          <w:sz w:val="24"/>
          <w:szCs w:val="24"/>
        </w:rPr>
        <w:t xml:space="preserve"> processo</w:t>
      </w:r>
      <w:r w:rsidR="00613862" w:rsidRPr="0069008D">
        <w:rPr>
          <w:rFonts w:ascii="Arial Narrow" w:hAnsi="Arial Narrow" w:cs="Arial"/>
          <w:sz w:val="24"/>
          <w:szCs w:val="24"/>
        </w:rPr>
        <w:t>s</w:t>
      </w:r>
      <w:r w:rsidR="00113188" w:rsidRPr="0069008D">
        <w:rPr>
          <w:rFonts w:ascii="Arial Narrow" w:hAnsi="Arial Narrow" w:cs="Arial"/>
          <w:sz w:val="24"/>
          <w:szCs w:val="24"/>
        </w:rPr>
        <w:t xml:space="preserve"> nº:</w:t>
      </w:r>
      <w:r w:rsidR="00B00232" w:rsidRPr="0069008D">
        <w:rPr>
          <w:rFonts w:ascii="Arial Narrow" w:hAnsi="Arial Narrow" w:cs="Arial"/>
          <w:sz w:val="24"/>
          <w:szCs w:val="24"/>
        </w:rPr>
        <w:t xml:space="preserve"> </w:t>
      </w:r>
      <w:r w:rsidR="00E37599" w:rsidRPr="0069008D">
        <w:rPr>
          <w:rFonts w:ascii="Arial Narrow" w:hAnsi="Arial Narrow" w:cs="Arial"/>
          <w:bCs/>
          <w:sz w:val="24"/>
          <w:szCs w:val="24"/>
        </w:rPr>
        <w:t>14.241/2021 (Apensos: 14.239/2021, 10.806/2017),</w:t>
      </w:r>
      <w:r w:rsidR="00E37599" w:rsidRPr="0069008D">
        <w:rPr>
          <w:rFonts w:ascii="Arial Narrow" w:eastAsia="Calibri" w:hAnsi="Arial Narrow" w:cs="Arial"/>
          <w:bCs/>
          <w:sz w:val="24"/>
          <w:szCs w:val="24"/>
        </w:rPr>
        <w:t xml:space="preserve"> </w:t>
      </w:r>
      <w:r w:rsidR="00E37599" w:rsidRPr="0069008D">
        <w:rPr>
          <w:rFonts w:ascii="Arial Narrow" w:hAnsi="Arial Narrow" w:cs="Arial"/>
          <w:bCs/>
          <w:sz w:val="24"/>
          <w:szCs w:val="24"/>
        </w:rPr>
        <w:t>14.239/2021 (Apensos: 14.241/2021, 13.886/2018);</w:t>
      </w:r>
      <w:r w:rsidR="00E37599" w:rsidRPr="0069008D">
        <w:rPr>
          <w:rFonts w:ascii="Arial Narrow" w:hAnsi="Arial Narrow" w:cs="Arial"/>
          <w:sz w:val="24"/>
          <w:szCs w:val="24"/>
        </w:rPr>
        <w:t xml:space="preserve"> </w:t>
      </w:r>
      <w:r w:rsidR="00113188" w:rsidRPr="0069008D">
        <w:rPr>
          <w:rFonts w:ascii="Arial Narrow" w:hAnsi="Arial Narrow" w:cs="Arial"/>
          <w:b/>
          <w:sz w:val="24"/>
          <w:szCs w:val="24"/>
        </w:rPr>
        <w:t xml:space="preserve">ALBER FURTADO DE OLIVEIRA JÚNIOR, </w:t>
      </w:r>
      <w:r w:rsidR="00113188" w:rsidRPr="0069008D">
        <w:rPr>
          <w:rFonts w:ascii="Arial Narrow" w:hAnsi="Arial Narrow" w:cs="Arial"/>
          <w:sz w:val="24"/>
          <w:szCs w:val="24"/>
        </w:rPr>
        <w:t>o</w:t>
      </w:r>
      <w:r w:rsidR="00755A17" w:rsidRPr="0069008D">
        <w:rPr>
          <w:rFonts w:ascii="Arial Narrow" w:hAnsi="Arial Narrow" w:cs="Arial"/>
          <w:sz w:val="24"/>
          <w:szCs w:val="24"/>
        </w:rPr>
        <w:t>s</w:t>
      </w:r>
      <w:r w:rsidR="00113188" w:rsidRPr="0069008D">
        <w:rPr>
          <w:rFonts w:ascii="Arial Narrow" w:hAnsi="Arial Narrow" w:cs="Arial"/>
          <w:sz w:val="24"/>
          <w:szCs w:val="24"/>
        </w:rPr>
        <w:t xml:space="preserve"> processo</w:t>
      </w:r>
      <w:r w:rsidR="00755A17" w:rsidRPr="0069008D">
        <w:rPr>
          <w:rFonts w:ascii="Arial Narrow" w:hAnsi="Arial Narrow" w:cs="Arial"/>
          <w:sz w:val="24"/>
          <w:szCs w:val="24"/>
        </w:rPr>
        <w:t>s</w:t>
      </w:r>
      <w:r w:rsidR="00113188" w:rsidRPr="0069008D">
        <w:rPr>
          <w:rFonts w:ascii="Arial Narrow" w:hAnsi="Arial Narrow" w:cs="Arial"/>
          <w:sz w:val="24"/>
          <w:szCs w:val="24"/>
        </w:rPr>
        <w:t xml:space="preserve"> nº:</w:t>
      </w:r>
      <w:r w:rsidR="00E37599" w:rsidRPr="0069008D">
        <w:rPr>
          <w:rFonts w:ascii="Arial Narrow" w:hAnsi="Arial Narrow" w:cs="Arial"/>
          <w:sz w:val="24"/>
          <w:szCs w:val="24"/>
        </w:rPr>
        <w:t xml:space="preserve"> </w:t>
      </w:r>
      <w:r w:rsidR="00E37599" w:rsidRPr="0069008D">
        <w:rPr>
          <w:rFonts w:ascii="Arial Narrow" w:hAnsi="Arial Narrow" w:cs="Arial"/>
          <w:bCs/>
          <w:sz w:val="24"/>
          <w:szCs w:val="24"/>
        </w:rPr>
        <w:t>14.618/2021 (Apenso: 11.611/2019).</w:t>
      </w:r>
      <w:r w:rsidR="00E37599" w:rsidRPr="0069008D">
        <w:rPr>
          <w:rFonts w:ascii="Arial Narrow" w:hAnsi="Arial Narrow" w:cs="Arial"/>
          <w:sz w:val="24"/>
          <w:szCs w:val="24"/>
        </w:rPr>
        <w:t xml:space="preserve"> </w:t>
      </w:r>
      <w:r w:rsidR="00EC5344" w:rsidRPr="0069008D">
        <w:rPr>
          <w:rFonts w:ascii="Arial Narrow" w:hAnsi="Arial Narrow" w:cs="Arial"/>
          <w:sz w:val="24"/>
          <w:szCs w:val="24"/>
        </w:rPr>
        <w:t>/===/</w:t>
      </w:r>
      <w:r w:rsidR="00513E8D" w:rsidRPr="0069008D">
        <w:rPr>
          <w:rFonts w:ascii="Arial Narrow" w:hAnsi="Arial Narrow" w:cs="Arial"/>
          <w:sz w:val="24"/>
          <w:szCs w:val="24"/>
        </w:rPr>
        <w:t xml:space="preserve"> </w:t>
      </w:r>
      <w:r w:rsidR="00EC5344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JULGAMENTO </w:t>
      </w:r>
      <w:r w:rsidR="00776C80" w:rsidRPr="0069008D">
        <w:rPr>
          <w:rFonts w:ascii="Arial Narrow" w:hAnsi="Arial Narrow" w:cs="Arial"/>
          <w:b/>
          <w:color w:val="000000"/>
          <w:sz w:val="24"/>
          <w:szCs w:val="24"/>
        </w:rPr>
        <w:t>ADIADO:</w:t>
      </w:r>
      <w:r w:rsidR="00CB7F4A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CONSELHEIRO-RELATOR: ANTONIO JULIO BERNARDO CABRAL (Com vista para </w:t>
      </w:r>
      <w:proofErr w:type="gram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o Excelentíssimo</w:t>
      </w:r>
      <w:proofErr w:type="gram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Senhor Conselheiro Convocado Mário José de Moraes Costa Filho).</w:t>
      </w:r>
      <w:r w:rsidR="00CB7F4A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12.682/2021 (Apensos: 12.680/2021, 12.676/2021, 12.679/2021, 12.681/2021 e 12.678/2021)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Samuel Farias de Oliveira, em face do Acórdão nº 612/2017-TCE-Tribunal Pleno, exarado nos autos do Processo nº</w:t>
      </w:r>
      <w:r w:rsidR="00101438" w:rsidRPr="0069008D">
        <w:rPr>
          <w:rFonts w:ascii="Arial Narrow" w:hAnsi="Arial Narrow" w:cs="Arial"/>
          <w:color w:val="000000"/>
          <w:sz w:val="24"/>
          <w:szCs w:val="24"/>
        </w:rPr>
        <w:t xml:space="preserve"> 12.676/2021 (Processo Físico Originário nº 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>2002/2009</w:t>
      </w:r>
      <w:r w:rsidR="00101438" w:rsidRPr="0069008D">
        <w:rPr>
          <w:rFonts w:ascii="Arial Narrow" w:hAnsi="Arial Narrow" w:cs="Arial"/>
          <w:color w:val="000000"/>
          <w:sz w:val="24"/>
          <w:szCs w:val="24"/>
        </w:rPr>
        <w:t>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881519" w:rsidRPr="0069008D">
        <w:rPr>
          <w:rFonts w:ascii="Arial Narrow" w:hAnsi="Arial Narrow" w:cs="Arial"/>
          <w:i/>
          <w:color w:val="000000"/>
          <w:sz w:val="24"/>
          <w:szCs w:val="24"/>
        </w:rPr>
        <w:t>PROCESSO RETIRADO DE PAUTA PELO RELATOR.</w:t>
      </w:r>
      <w:r w:rsidR="001411C8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CONSELHEIRO-RELATOR: ÉRICO XAVIER DESTERRO E SILVA (Com vista para </w:t>
      </w:r>
      <w:r w:rsidR="001411C8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 Excelentíssima Senhora Conselheira Yara Amazônia Lins Rodrigues dos Santos,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Excelentíssimo Senhor Conselheiro Convocado </w:t>
      </w:r>
      <w:proofErr w:type="spell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Alber</w:t>
      </w:r>
      <w:proofErr w:type="spell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Furtado de Oliveira Júnior).</w:t>
      </w:r>
      <w:r w:rsidR="001411C8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11.572/2020 (Apensos: 13.549/2019 e 10.641/2014)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Recurso Ordinário interposto pela Sra.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Candida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Rita Ribeiro de Almeida, em face da Decisão n° 2267/2019-TCE-Segunda Câmara, exarada nos autos do Processo n° 13.549/2019.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Yuri Dantas Barroso – OAB/AM 4.237, Teresa Cristina Corrêa de Paula Nunes – OAB/AM 4.976, Alexandre Pena de Carvalho – OAB/AM 4.208, Simone Rosado Maia Mendes – OAB/AM A-666, Clotilde Miranda Monteiro de Castro – OAB/AM 8.888, Sérgio Roberto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Bulcão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Bringel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Junior – OAB/AM 14.182, Carlos Edgar Tavares de Oliveira – OAB/AM 5.910, Brenda de Jesus Montenegro – OAB/AM 12.868.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921/2021: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</w:t>
      </w:r>
      <w:r w:rsidR="00881519" w:rsidRPr="0069008D">
        <w:rPr>
          <w:rFonts w:ascii="Arial Narrow" w:hAnsi="Arial Narrow" w:cs="Arial"/>
          <w:sz w:val="24"/>
          <w:szCs w:val="24"/>
        </w:rPr>
        <w:lastRenderedPageBreak/>
        <w:t xml:space="preserve">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voto-vista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 Convocado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Alber Furtado de Oliveira Júnior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7.1. Conhecer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dos Embargos de Declaração opostos pela Sra.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Candida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Rita Ribeiro de Almeida, nos moldes do artigo 149, da Resolução nº 04/2002 TCE/AM;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7.2. Dar Provimento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aos Embargos de Declaração da Sra.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Candida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Rita Ribeiro de Almeida, para reformar o Acórdão nº 1166/2020-TCE-Tribunal Pleno;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7.3. Julgar legal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 concessão de Aposentadoria Voluntária concedida em favor da Sra.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Candida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Rita Ribeiro de Almeida, no cargo de no cargo de Professor, 3ª Classe, PF20-ESP-III, Referência F, Matrícula 1192698-8B, da Secretaria de Estado da Educação e Qualidade do Ensino - SEDUC, publicado no DOE em 28/01/2019;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7.4. Conceder Prazo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à Fundação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Amazonprev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de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60 dias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para que retifique a Guia Financeira e o Ato Aposentatório, no sentido de incluir a Gratificação de Localidade, nos termos do inciso IV e parágrafo único do art. 1º da Lei estadual nº 2.860/2003, aos proventos da Sra.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Candida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Rita Ribeiro de Almeida, no cargo de Professor, 3ª Classe, PF20-ESP-III, Referência F, Matrícula 119.269-8B, da Secretaria de Estado da Educação e Qualidade do Ensino (SEDUC), publicado no DOE em 28 de janeiro de 2019;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7.5. Determinar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o registro da Aposentadoria Voluntária concedida em favor da Sra.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Candida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Rita Ribeiro de Almeida;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7.6. Determinar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à Fundação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Amazonprev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que encaminhe ao TCE os documentos que comprovem o cumprimento da decisão;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7.7. Dar ciência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da decisão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à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Sra.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Candida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Rita Ribeiro de Almeida e à Fundação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Amazonprev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7.8. Arquivar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o processo, após o trânsito em julgado, nos moldes regimentais. </w:t>
      </w:r>
      <w:r w:rsidR="00881519" w:rsidRPr="0069008D">
        <w:rPr>
          <w:rFonts w:ascii="Arial Narrow" w:hAnsi="Arial Narrow" w:cs="Arial"/>
          <w:i/>
          <w:noProof/>
          <w:sz w:val="24"/>
          <w:szCs w:val="24"/>
        </w:rPr>
        <w:t>Vencido o voto do Conselheiro Érico Xavier Desterro e Silva, que votou pelo conhecimento e rejeição dos Embargos de Declaração, com notificação à Embargante</w:t>
      </w:r>
      <w:r w:rsidR="006955F4" w:rsidRPr="0069008D">
        <w:rPr>
          <w:rFonts w:ascii="Arial Narrow" w:hAnsi="Arial Narrow" w:cs="Arial"/>
          <w:sz w:val="24"/>
          <w:szCs w:val="24"/>
        </w:rPr>
        <w:t>.</w:t>
      </w:r>
      <w:r w:rsidR="00915D75" w:rsidRPr="0069008D">
        <w:rPr>
          <w:rFonts w:ascii="Arial Narrow" w:hAnsi="Arial Narrow" w:cs="Arial"/>
          <w:sz w:val="24"/>
          <w:szCs w:val="24"/>
        </w:rPr>
        <w:t xml:space="preserve"> </w:t>
      </w:r>
      <w:r w:rsidR="00915D75" w:rsidRPr="0069008D">
        <w:rPr>
          <w:rFonts w:ascii="Arial Narrow" w:hAnsi="Arial Narrow" w:cs="Arial"/>
          <w:sz w:val="24"/>
          <w:szCs w:val="24"/>
          <w:u w:val="single"/>
        </w:rPr>
        <w:t>Nesta fase de julgamento assumiu a presidência</w:t>
      </w:r>
      <w:r w:rsidR="00915D75" w:rsidRPr="0069008D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915D75" w:rsidRPr="0069008D">
        <w:rPr>
          <w:rFonts w:ascii="Arial Narrow" w:hAnsi="Arial Narrow" w:cs="Arial"/>
          <w:sz w:val="24"/>
          <w:szCs w:val="24"/>
          <w:u w:val="single"/>
        </w:rPr>
        <w:t xml:space="preserve">dos trabalhos </w:t>
      </w:r>
      <w:proofErr w:type="gramStart"/>
      <w:r w:rsidR="00915D75" w:rsidRPr="0069008D">
        <w:rPr>
          <w:rFonts w:ascii="Arial Narrow" w:hAnsi="Arial Narrow" w:cs="Arial"/>
          <w:sz w:val="24"/>
          <w:szCs w:val="24"/>
          <w:u w:val="single"/>
        </w:rPr>
        <w:t>o Excelentíssimo</w:t>
      </w:r>
      <w:proofErr w:type="gramEnd"/>
      <w:r w:rsidR="00915D75" w:rsidRPr="0069008D">
        <w:rPr>
          <w:rFonts w:ascii="Arial Narrow" w:hAnsi="Arial Narrow" w:cs="Arial"/>
          <w:sz w:val="24"/>
          <w:szCs w:val="24"/>
          <w:u w:val="single"/>
        </w:rPr>
        <w:t xml:space="preserve"> Senhor Conselheiro </w:t>
      </w:r>
      <w:proofErr w:type="spellStart"/>
      <w:r w:rsidR="00915D75" w:rsidRPr="0069008D">
        <w:rPr>
          <w:rFonts w:ascii="Arial Narrow" w:hAnsi="Arial Narrow" w:cs="Arial"/>
          <w:sz w:val="24"/>
          <w:szCs w:val="24"/>
          <w:u w:val="single"/>
        </w:rPr>
        <w:t>Antonio</w:t>
      </w:r>
      <w:proofErr w:type="spellEnd"/>
      <w:r w:rsidR="00915D75" w:rsidRPr="0069008D">
        <w:rPr>
          <w:rFonts w:ascii="Arial Narrow" w:hAnsi="Arial Narrow" w:cs="Arial"/>
          <w:sz w:val="24"/>
          <w:szCs w:val="24"/>
          <w:u w:val="single"/>
        </w:rPr>
        <w:t xml:space="preserve"> </w:t>
      </w:r>
      <w:proofErr w:type="spellStart"/>
      <w:r w:rsidR="00915D75" w:rsidRPr="0069008D">
        <w:rPr>
          <w:rFonts w:ascii="Arial Narrow" w:hAnsi="Arial Narrow" w:cs="Arial"/>
          <w:sz w:val="24"/>
          <w:szCs w:val="24"/>
          <w:u w:val="single"/>
        </w:rPr>
        <w:t>Julio</w:t>
      </w:r>
      <w:proofErr w:type="spellEnd"/>
      <w:r w:rsidR="00915D75" w:rsidRPr="0069008D">
        <w:rPr>
          <w:rFonts w:ascii="Arial Narrow" w:hAnsi="Arial Narrow" w:cs="Arial"/>
          <w:sz w:val="24"/>
          <w:szCs w:val="24"/>
          <w:u w:val="single"/>
        </w:rPr>
        <w:t xml:space="preserve"> Bernardo Cabral, em face do</w:t>
      </w:r>
      <w:r w:rsidR="00915D75" w:rsidRPr="0069008D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915D75" w:rsidRPr="0069008D">
        <w:rPr>
          <w:rFonts w:ascii="Arial Narrow" w:hAnsi="Arial Narrow" w:cs="Arial"/>
          <w:spacing w:val="-1"/>
          <w:sz w:val="24"/>
          <w:szCs w:val="24"/>
          <w:u w:val="single"/>
        </w:rPr>
        <w:t>impedimento</w:t>
      </w:r>
      <w:r w:rsidR="00915D75" w:rsidRPr="0069008D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="00915D75" w:rsidRPr="0069008D">
        <w:rPr>
          <w:rFonts w:ascii="Arial Narrow" w:hAnsi="Arial Narrow" w:cs="Arial"/>
          <w:spacing w:val="-1"/>
          <w:sz w:val="24"/>
          <w:szCs w:val="24"/>
          <w:u w:val="single"/>
        </w:rPr>
        <w:t>do</w:t>
      </w:r>
      <w:r w:rsidR="00915D75" w:rsidRPr="0069008D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="00915D75" w:rsidRPr="0069008D">
        <w:rPr>
          <w:rFonts w:ascii="Arial Narrow" w:hAnsi="Arial Narrow" w:cs="Arial"/>
          <w:spacing w:val="-1"/>
          <w:sz w:val="24"/>
          <w:szCs w:val="24"/>
          <w:u w:val="single"/>
        </w:rPr>
        <w:t>Excelentíssimo</w:t>
      </w:r>
      <w:r w:rsidR="00915D75" w:rsidRPr="0069008D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="00915D75" w:rsidRPr="0069008D">
        <w:rPr>
          <w:rFonts w:ascii="Arial Narrow" w:hAnsi="Arial Narrow" w:cs="Arial"/>
          <w:spacing w:val="-1"/>
          <w:sz w:val="24"/>
          <w:szCs w:val="24"/>
          <w:u w:val="single"/>
        </w:rPr>
        <w:t>Senhor</w:t>
      </w:r>
      <w:r w:rsidR="00915D75" w:rsidRPr="0069008D">
        <w:rPr>
          <w:rFonts w:ascii="Arial Narrow" w:hAnsi="Arial Narrow" w:cs="Arial"/>
          <w:spacing w:val="-15"/>
          <w:sz w:val="24"/>
          <w:szCs w:val="24"/>
          <w:u w:val="single"/>
        </w:rPr>
        <w:t xml:space="preserve"> </w:t>
      </w:r>
      <w:r w:rsidR="00915D75" w:rsidRPr="0069008D">
        <w:rPr>
          <w:rFonts w:ascii="Arial Narrow" w:hAnsi="Arial Narrow" w:cs="Arial"/>
          <w:sz w:val="24"/>
          <w:szCs w:val="24"/>
          <w:u w:val="single"/>
        </w:rPr>
        <w:t>Conselheiro-Presidente</w:t>
      </w:r>
      <w:r w:rsidR="00915D75" w:rsidRPr="0069008D">
        <w:rPr>
          <w:rFonts w:ascii="Arial Narrow" w:hAnsi="Arial Narrow" w:cs="Arial"/>
          <w:spacing w:val="-9"/>
          <w:sz w:val="24"/>
          <w:szCs w:val="24"/>
          <w:u w:val="single"/>
        </w:rPr>
        <w:t xml:space="preserve"> </w:t>
      </w:r>
      <w:r w:rsidR="00915D75" w:rsidRPr="0069008D">
        <w:rPr>
          <w:rFonts w:ascii="Arial Narrow" w:hAnsi="Arial Narrow" w:cs="Arial"/>
          <w:sz w:val="24"/>
          <w:szCs w:val="24"/>
          <w:u w:val="single"/>
        </w:rPr>
        <w:t>Mario</w:t>
      </w:r>
      <w:r w:rsidR="00915D75" w:rsidRPr="0069008D">
        <w:rPr>
          <w:rFonts w:ascii="Arial Narrow" w:hAnsi="Arial Narrow" w:cs="Arial"/>
          <w:spacing w:val="-13"/>
          <w:sz w:val="24"/>
          <w:szCs w:val="24"/>
          <w:u w:val="single"/>
        </w:rPr>
        <w:t xml:space="preserve"> </w:t>
      </w:r>
      <w:r w:rsidR="00915D75" w:rsidRPr="0069008D">
        <w:rPr>
          <w:rFonts w:ascii="Arial Narrow" w:hAnsi="Arial Narrow" w:cs="Arial"/>
          <w:sz w:val="24"/>
          <w:szCs w:val="24"/>
          <w:u w:val="single"/>
        </w:rPr>
        <w:t>Manoel</w:t>
      </w:r>
      <w:r w:rsidR="00915D75" w:rsidRPr="0069008D">
        <w:rPr>
          <w:rFonts w:ascii="Arial Narrow" w:hAnsi="Arial Narrow" w:cs="Arial"/>
          <w:spacing w:val="-16"/>
          <w:sz w:val="24"/>
          <w:szCs w:val="24"/>
          <w:u w:val="single"/>
        </w:rPr>
        <w:t xml:space="preserve"> </w:t>
      </w:r>
      <w:r w:rsidR="00915D75" w:rsidRPr="0069008D">
        <w:rPr>
          <w:rFonts w:ascii="Arial Narrow" w:hAnsi="Arial Narrow" w:cs="Arial"/>
          <w:sz w:val="24"/>
          <w:szCs w:val="24"/>
          <w:u w:val="single"/>
        </w:rPr>
        <w:t>Coelho</w:t>
      </w:r>
      <w:r w:rsidR="00915D75" w:rsidRPr="0069008D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="00915D75" w:rsidRPr="0069008D">
        <w:rPr>
          <w:rFonts w:ascii="Arial Narrow" w:hAnsi="Arial Narrow" w:cs="Arial"/>
          <w:sz w:val="24"/>
          <w:szCs w:val="24"/>
          <w:u w:val="single"/>
        </w:rPr>
        <w:t>de</w:t>
      </w:r>
      <w:r w:rsidR="00915D75" w:rsidRPr="0069008D">
        <w:rPr>
          <w:rFonts w:ascii="Arial Narrow" w:hAnsi="Arial Narrow" w:cs="Arial"/>
          <w:spacing w:val="-13"/>
          <w:sz w:val="24"/>
          <w:szCs w:val="24"/>
          <w:u w:val="single"/>
        </w:rPr>
        <w:t xml:space="preserve"> </w:t>
      </w:r>
      <w:r w:rsidR="00915D75" w:rsidRPr="0069008D">
        <w:rPr>
          <w:rFonts w:ascii="Arial Narrow" w:hAnsi="Arial Narrow" w:cs="Arial"/>
          <w:sz w:val="24"/>
          <w:szCs w:val="24"/>
          <w:u w:val="single"/>
        </w:rPr>
        <w:t>Mello</w:t>
      </w:r>
      <w:r w:rsidR="00915D75" w:rsidRPr="0069008D">
        <w:rPr>
          <w:rFonts w:ascii="Arial Narrow" w:hAnsi="Arial Narrow" w:cs="Arial"/>
          <w:sz w:val="24"/>
          <w:szCs w:val="24"/>
        </w:rPr>
        <w:t>.</w:t>
      </w:r>
      <w:r w:rsidR="00915D75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CONSELHEIRO-RELATOR: ARI JORGE MOUTINHO DA COSTA JÚNIOR (Com vista para </w:t>
      </w:r>
      <w:r w:rsidR="006955F4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 Excelentíssima Senhora Conselheira Yara Amazônia Lins Rodrigues dos Santos,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Excelentíssimo Senhor Conselheiro Convocado </w:t>
      </w:r>
      <w:proofErr w:type="spell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Alber</w:t>
      </w:r>
      <w:proofErr w:type="spell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Furtado de Oliveira Júnior).</w:t>
      </w:r>
      <w:r w:rsidR="006955F4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14.026/2017 (Apensos: 14.964/2016)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Odemilson Lima Magalhaes, em face da Decisão n° 198/2017-TCE-Tribunal Pleno, exarada nos autos do Processo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n°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14.964/2016.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Alexander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Simonette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Pereira - OAB/AM 6139.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919/2021: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, que acolheu, em sessão, o voto-vista proferido pela Conselheira Yara Amazônia Lins Rodrigues dos Santos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pelo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Sr. Odemilson Lima Magalhães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ex-prefeito de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Beruri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em face da Decisão n° 198/2017-TCE-Tribunal Pleno (às fls. 38-40 do Processo apenso n° 14964/2016), considerando que se provaram cumpridos os requisitos de admissibilidade constantes nos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.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59, II e 62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da Lei Orgânica desta Corte de Contas (n° 2423/1996), c/c art. 154 do RI-TCE/AM;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 Parcial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ao Recurso de Reconsideração interposto pelo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Sr. Odemilson Lima Magalhães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ex-prefeito de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Beruri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em face da Decisão n° 198/2017-TCE - Tribunal Pleno (às fls. 38-40 do Processo apenso n° 14964/2016), no sentido de excluir a multa imputada ao mesmo, tendo em vista que sua transição de cargo incompleta não se deu por má-fé, nos termos do art. 308, § 4° do RI-TCE/AM, mantendo-se inalteradas as demais disposições do decisório original;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8.3. Determinar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à SEPLENO, que oficie o Recorrente sobre o teor do Acórdão, acompanhando cópia do mesmo e do Relatório/Voto para conhecimento;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8.4. Arquivar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os autos,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após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expirados os prazos legais. </w:t>
      </w:r>
      <w:r w:rsidR="00881519" w:rsidRPr="0069008D">
        <w:rPr>
          <w:rFonts w:ascii="Arial Narrow" w:hAnsi="Arial Narrow" w:cs="Arial"/>
          <w:b/>
          <w:sz w:val="24"/>
          <w:szCs w:val="24"/>
        </w:rPr>
        <w:t>Declaração de Impedimento: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Conselheiro Mario Manoel Coelho de Mello (art. 65 do Regimento Interno).</w:t>
      </w:r>
      <w:r w:rsidR="00915D75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915D75" w:rsidRPr="0069008D">
        <w:rPr>
          <w:rFonts w:ascii="Arial Narrow" w:hAnsi="Arial Narrow" w:cs="Arial"/>
          <w:sz w:val="24"/>
          <w:szCs w:val="24"/>
          <w:u w:val="single"/>
        </w:rPr>
        <w:t>Nesta fase de julgamento retornou à</w:t>
      </w:r>
      <w:r w:rsidR="00915D75" w:rsidRPr="0069008D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915D75" w:rsidRPr="0069008D">
        <w:rPr>
          <w:rFonts w:ascii="Arial Narrow" w:hAnsi="Arial Narrow" w:cs="Arial"/>
          <w:sz w:val="24"/>
          <w:szCs w:val="24"/>
          <w:u w:val="single"/>
        </w:rPr>
        <w:t xml:space="preserve">presidência dos trabalhos </w:t>
      </w:r>
      <w:proofErr w:type="gramStart"/>
      <w:r w:rsidR="00915D75" w:rsidRPr="0069008D">
        <w:rPr>
          <w:rFonts w:ascii="Arial Narrow" w:hAnsi="Arial Narrow" w:cs="Arial"/>
          <w:sz w:val="24"/>
          <w:szCs w:val="24"/>
          <w:u w:val="single"/>
        </w:rPr>
        <w:t>o Excelentíssimo</w:t>
      </w:r>
      <w:proofErr w:type="gramEnd"/>
      <w:r w:rsidR="00915D75" w:rsidRPr="0069008D">
        <w:rPr>
          <w:rFonts w:ascii="Arial Narrow" w:hAnsi="Arial Narrow" w:cs="Arial"/>
          <w:sz w:val="24"/>
          <w:szCs w:val="24"/>
          <w:u w:val="single"/>
        </w:rPr>
        <w:t xml:space="preserve"> Senhor Conselheiro-Presidente Mario</w:t>
      </w:r>
      <w:r w:rsidR="00915D75" w:rsidRPr="0069008D">
        <w:rPr>
          <w:rFonts w:ascii="Arial Narrow" w:hAnsi="Arial Narrow" w:cs="Arial"/>
          <w:spacing w:val="1"/>
          <w:sz w:val="24"/>
          <w:szCs w:val="24"/>
          <w:u w:val="single"/>
        </w:rPr>
        <w:t xml:space="preserve"> </w:t>
      </w:r>
      <w:r w:rsidR="00915D75" w:rsidRPr="0069008D">
        <w:rPr>
          <w:rFonts w:ascii="Arial Narrow" w:hAnsi="Arial Narrow" w:cs="Arial"/>
          <w:sz w:val="24"/>
          <w:szCs w:val="24"/>
          <w:u w:val="single"/>
        </w:rPr>
        <w:t>Manoel</w:t>
      </w:r>
      <w:r w:rsidR="00915D75" w:rsidRPr="0069008D">
        <w:rPr>
          <w:rFonts w:ascii="Arial Narrow" w:hAnsi="Arial Narrow" w:cs="Arial"/>
          <w:spacing w:val="1"/>
          <w:sz w:val="24"/>
          <w:szCs w:val="24"/>
          <w:u w:val="single"/>
        </w:rPr>
        <w:t xml:space="preserve"> </w:t>
      </w:r>
      <w:r w:rsidR="00915D75" w:rsidRPr="0069008D">
        <w:rPr>
          <w:rFonts w:ascii="Arial Narrow" w:hAnsi="Arial Narrow" w:cs="Arial"/>
          <w:sz w:val="24"/>
          <w:szCs w:val="24"/>
          <w:u w:val="single"/>
        </w:rPr>
        <w:t>Coelho</w:t>
      </w:r>
      <w:r w:rsidR="00915D75" w:rsidRPr="0069008D">
        <w:rPr>
          <w:rFonts w:ascii="Arial Narrow" w:hAnsi="Arial Narrow" w:cs="Arial"/>
          <w:spacing w:val="30"/>
          <w:sz w:val="24"/>
          <w:szCs w:val="24"/>
          <w:u w:val="single"/>
        </w:rPr>
        <w:t xml:space="preserve"> </w:t>
      </w:r>
      <w:r w:rsidR="00915D75" w:rsidRPr="0069008D">
        <w:rPr>
          <w:rFonts w:ascii="Arial Narrow" w:hAnsi="Arial Narrow" w:cs="Arial"/>
          <w:sz w:val="24"/>
          <w:szCs w:val="24"/>
          <w:u w:val="single"/>
        </w:rPr>
        <w:t>de</w:t>
      </w:r>
      <w:r w:rsidR="00915D75" w:rsidRPr="0069008D">
        <w:rPr>
          <w:rFonts w:ascii="Arial Narrow" w:hAnsi="Arial Narrow" w:cs="Arial"/>
          <w:spacing w:val="31"/>
          <w:sz w:val="24"/>
          <w:szCs w:val="24"/>
          <w:u w:val="single"/>
        </w:rPr>
        <w:t xml:space="preserve"> </w:t>
      </w:r>
      <w:r w:rsidR="00915D75" w:rsidRPr="0069008D">
        <w:rPr>
          <w:rFonts w:ascii="Arial Narrow" w:hAnsi="Arial Narrow" w:cs="Arial"/>
          <w:sz w:val="24"/>
          <w:szCs w:val="24"/>
          <w:u w:val="single"/>
        </w:rPr>
        <w:t>Mello</w:t>
      </w:r>
      <w:r w:rsidR="00915D75" w:rsidRPr="0069008D">
        <w:rPr>
          <w:rFonts w:ascii="Arial Narrow" w:hAnsi="Arial Narrow" w:cs="Arial"/>
          <w:sz w:val="24"/>
          <w:szCs w:val="24"/>
        </w:rPr>
        <w:t>.</w:t>
      </w:r>
      <w:r w:rsidR="00BF06FF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AUDITOR-RELATOR: LUIZ HENRIQUE PEREIRA MENDES (Com vista para </w:t>
      </w:r>
      <w:r w:rsidR="00BF06FF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 Excelentíssima Senhora Conselheira Yara Amazônia Lins Rodrigues dos Santos,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Excelentíssimo Senhor Conselheiro Convocado </w:t>
      </w:r>
      <w:proofErr w:type="spell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Alber</w:t>
      </w:r>
      <w:proofErr w:type="spell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Furtado de Oliveira Júnior).</w:t>
      </w:r>
      <w:r w:rsidR="00BF06FF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11.480/2020 (Apenso: 11.493/2019)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pela </w:t>
      </w:r>
      <w:r w:rsidR="00881519" w:rsidRPr="0069008D">
        <w:rPr>
          <w:rFonts w:ascii="Arial Narrow" w:hAnsi="Arial Narrow" w:cs="Arial"/>
          <w:i/>
          <w:color w:val="000000"/>
          <w:sz w:val="24"/>
          <w:szCs w:val="24"/>
        </w:rPr>
        <w:t xml:space="preserve">Prefeitura Municipal de </w:t>
      </w:r>
      <w:r w:rsidR="00881519" w:rsidRPr="0069008D">
        <w:rPr>
          <w:rFonts w:ascii="Arial Narrow" w:hAnsi="Arial Narrow" w:cs="Arial"/>
          <w:i/>
          <w:color w:val="000000"/>
          <w:sz w:val="24"/>
          <w:szCs w:val="24"/>
        </w:rPr>
        <w:lastRenderedPageBreak/>
        <w:t>Manaus - PMM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em face do Parecer Prévio n° 52/2019-TCE-Tribunal Pleno, exarado nos autos do Processo n° 11.493/2019.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Edmara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de Abreu Leão – Procuradora do Município, Rafael Albuquerque Gomes de Oliveira – Procurador Geral do Município, Ana Beatriz da Motta Passos Guimaraes – Subprocuradora Adjunta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>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909/2021: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voto-vista da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Excelentíssima Senhora Conselheira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Yara Amazônia Lins Rodrigues dos Santos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8.1. Conhecer</w:t>
      </w:r>
      <w:r w:rsidR="00881519" w:rsidRPr="0069008D">
        <w:rPr>
          <w:rFonts w:ascii="Arial Narrow" w:hAnsi="Arial Narrow" w:cs="Arial"/>
          <w:iCs/>
          <w:color w:val="000000"/>
          <w:sz w:val="24"/>
          <w:szCs w:val="24"/>
        </w:rPr>
        <w:t xml:space="preserve"> do Recurso de Reconsideração interposto pela Prefeitura Municipal de Manaus - PMM, por intermédio da Procuradoria Geral do Município-PGM, em face do Parecer Prévio nº 52/2019–TCE–Tribunal Pleno, exarado nos autos do Processo nº 11.493/2019 (apenso), com base no art. 59, inciso II, c/c 62, §§ 1º e 2º da Lei n. 2.423/1996-LO-TCE/AM, e art. 145, incisos I, II e III do Regimento Interno (Resolução n. 04/2002); </w:t>
      </w:r>
      <w:r w:rsidR="00881519" w:rsidRPr="0069008D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8.2. Dar Provimento</w:t>
      </w:r>
      <w:r w:rsidR="00881519" w:rsidRPr="0069008D">
        <w:rPr>
          <w:rFonts w:ascii="Arial Narrow" w:hAnsi="Arial Narrow" w:cs="Arial"/>
          <w:iCs/>
          <w:color w:val="000000"/>
          <w:sz w:val="24"/>
          <w:szCs w:val="24"/>
        </w:rPr>
        <w:t xml:space="preserve"> ao Recurso de Reconsideração da Prefeitura Municipal de Manaus - PMM, no sentido de reformar o Parecer Prévio nº 52/2019 – TCE – Tribunal Pleno, exarado nos autos do Processo nº 11.493/2019 (apenso), excluindo o item 10.4.; </w:t>
      </w:r>
      <w:r w:rsidR="00881519" w:rsidRPr="0069008D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8.3. Determinar</w:t>
      </w:r>
      <w:r w:rsidR="00881519" w:rsidRPr="0069008D">
        <w:rPr>
          <w:rFonts w:ascii="Arial Narrow" w:hAnsi="Arial Narrow" w:cs="Arial"/>
          <w:iCs/>
          <w:color w:val="000000"/>
          <w:sz w:val="24"/>
          <w:szCs w:val="24"/>
        </w:rPr>
        <w:t xml:space="preserve"> à Secretaria do Tribunal Pleno que oficie a Recorrente, por meio de seus procuradores, dando-lhes ciência do teor da decisão, à Câmara Municipal de Manaus, dando ciência da alteração dos termos do Parecer Prévio nº 52/2019 – TCE – Tribunal Pleno, para adoção de medidas que julgarem necessárias; </w:t>
      </w:r>
      <w:r w:rsidR="00881519" w:rsidRPr="0069008D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8.4. Arquivar</w:t>
      </w:r>
      <w:r w:rsidR="00881519" w:rsidRPr="0069008D">
        <w:rPr>
          <w:rFonts w:ascii="Arial Narrow" w:hAnsi="Arial Narrow" w:cs="Arial"/>
          <w:iCs/>
          <w:color w:val="000000"/>
          <w:sz w:val="24"/>
          <w:szCs w:val="24"/>
        </w:rPr>
        <w:t xml:space="preserve"> o processo, nos termos regimentais. </w:t>
      </w:r>
      <w:r w:rsidR="00881519" w:rsidRPr="0069008D">
        <w:rPr>
          <w:rFonts w:ascii="Arial Narrow" w:hAnsi="Arial Narrow" w:cs="Arial"/>
          <w:iCs/>
          <w:noProof/>
          <w:sz w:val="24"/>
          <w:szCs w:val="24"/>
        </w:rPr>
        <w:t xml:space="preserve">Vencida a proposta de voto  do Relator que votou pelo não conhecimento do Recurso de Reconsideração e ciência aos interessados. Vencido o voto-destaque,  proferido em sessão, do Conselheiro  Erico Xavier Desterro e Silva pelo conhecimento e negativa de provimento do Recurso. </w:t>
      </w:r>
      <w:r w:rsidR="00881519" w:rsidRPr="0069008D">
        <w:rPr>
          <w:rFonts w:ascii="Arial Narrow" w:hAnsi="Arial Narrow" w:cs="Arial"/>
          <w:b/>
          <w:iCs/>
          <w:sz w:val="24"/>
          <w:szCs w:val="24"/>
        </w:rPr>
        <w:t>Declaração de Impedimento:</w:t>
      </w:r>
      <w:r w:rsidR="00881519" w:rsidRPr="0069008D">
        <w:rPr>
          <w:rFonts w:ascii="Arial Narrow" w:hAnsi="Arial Narrow" w:cs="Arial"/>
          <w:iCs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iCs/>
          <w:noProof/>
          <w:sz w:val="24"/>
          <w:szCs w:val="24"/>
        </w:rPr>
        <w:t>Conselheiro Ari Jorge Moutinho da Costa Júnior (art. 65 do Regimento Interno).</w:t>
      </w:r>
      <w:r w:rsidR="007A3FFD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E2596C" w:rsidRPr="0069008D">
        <w:rPr>
          <w:rFonts w:ascii="Arial Narrow" w:hAnsi="Arial Narrow" w:cs="Arial"/>
          <w:sz w:val="24"/>
          <w:szCs w:val="24"/>
        </w:rPr>
        <w:t>/===/</w:t>
      </w:r>
      <w:r w:rsidRPr="0069008D">
        <w:rPr>
          <w:rFonts w:ascii="Arial Narrow" w:hAnsi="Arial Narrow" w:cs="Arial"/>
          <w:sz w:val="24"/>
          <w:szCs w:val="24"/>
        </w:rPr>
        <w:t xml:space="preserve"> </w:t>
      </w:r>
      <w:r w:rsidR="00A429A0" w:rsidRPr="0069008D">
        <w:rPr>
          <w:rFonts w:ascii="Arial Narrow" w:hAnsi="Arial Narrow" w:cs="Arial"/>
          <w:b/>
          <w:color w:val="000000"/>
          <w:sz w:val="24"/>
          <w:szCs w:val="24"/>
        </w:rPr>
        <w:t>JULGAMENTO EM PA</w:t>
      </w:r>
      <w:r w:rsidR="00F05EF9" w:rsidRPr="0069008D">
        <w:rPr>
          <w:rFonts w:ascii="Arial Narrow" w:hAnsi="Arial Narrow" w:cs="Arial"/>
          <w:b/>
          <w:color w:val="000000"/>
          <w:sz w:val="24"/>
          <w:szCs w:val="24"/>
        </w:rPr>
        <w:t>UTA:</w:t>
      </w:r>
      <w:r w:rsidR="007A3FFD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CONSELHEIRO-RELATOR: ANTONIO JULIO BERNARDO CABRAL.</w:t>
      </w:r>
      <w:r w:rsidR="00EB7D68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11.295/2019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Prestação de Contas Anual </w:t>
      </w:r>
      <w:r w:rsidR="00313E40" w:rsidRPr="0069008D">
        <w:rPr>
          <w:rFonts w:ascii="Arial Narrow" w:hAnsi="Arial Narrow" w:cs="Arial"/>
          <w:color w:val="000000"/>
          <w:sz w:val="24"/>
          <w:szCs w:val="24"/>
        </w:rPr>
        <w:t xml:space="preserve">da Prefeitura Municipal de </w:t>
      </w:r>
      <w:proofErr w:type="spellStart"/>
      <w:r w:rsidR="00313E40" w:rsidRPr="0069008D">
        <w:rPr>
          <w:rFonts w:ascii="Arial Narrow" w:hAnsi="Arial Narrow" w:cs="Arial"/>
          <w:color w:val="000000"/>
          <w:sz w:val="24"/>
          <w:szCs w:val="24"/>
        </w:rPr>
        <w:t>Beruri</w:t>
      </w:r>
      <w:proofErr w:type="spellEnd"/>
      <w:r w:rsidR="00313E40" w:rsidRPr="0069008D">
        <w:rPr>
          <w:rFonts w:ascii="Arial Narrow" w:hAnsi="Arial Narrow" w:cs="Arial"/>
          <w:color w:val="000000"/>
          <w:sz w:val="24"/>
          <w:szCs w:val="24"/>
        </w:rPr>
        <w:t xml:space="preserve">, sob a responsabilidade da Sra. Maria </w:t>
      </w:r>
      <w:proofErr w:type="spellStart"/>
      <w:r w:rsidR="00313E40" w:rsidRPr="0069008D">
        <w:rPr>
          <w:rFonts w:ascii="Arial Narrow" w:hAnsi="Arial Narrow" w:cs="Arial"/>
          <w:color w:val="000000"/>
          <w:sz w:val="24"/>
          <w:szCs w:val="24"/>
        </w:rPr>
        <w:t>Lucir</w:t>
      </w:r>
      <w:proofErr w:type="spellEnd"/>
      <w:r w:rsidR="00313E40" w:rsidRPr="0069008D">
        <w:rPr>
          <w:rFonts w:ascii="Arial Narrow" w:hAnsi="Arial Narrow" w:cs="Arial"/>
          <w:color w:val="000000"/>
          <w:sz w:val="24"/>
          <w:szCs w:val="24"/>
        </w:rPr>
        <w:t xml:space="preserve"> Santos de Oliveira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>, referente ao exercício de 2018.</w:t>
      </w:r>
      <w:r w:rsidR="00313E40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ARI JORGE MOUTINHO DA COSTA JÚNIOR.</w:t>
      </w:r>
      <w:r w:rsidR="00EB7D68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13.891/2019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Representação interposta pelo Ministério Público de Contas do Estado do Amazonas, em face de irregularidades na contratação de fornecedores pela Prefeitura Municipal de Boca do Acre.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911/2021: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Conselheiro-Relator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9.1. Conhecer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da Representação proposta pelo Ministério Público de Contas em face da Prefeitura Municipal de Boca do Acre, na pessoa do Sr. José Maria da Silva Cruz – Prefeito do Município de Boca do Acre, à época -, em razão de possíveis irregularidades na contratação de fornecedores pela Prefeitura daquela municipalidade, com o favorecimento de pessoas ligadas à Prefeitura, pelo preenchimento dos requisitos estabelecidos no art. 282 c/c o art. 288, §2 da Resolução n. 04/02 – RI-TCE/AM;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9.2. Julgar Procedente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 Representação proposta pelo Ministério Público de Contas em face da Prefeitura Municipal de Boca do Acre, na pessoa do Sr. José Maria da Silva Cruz – Prefeito do Município de Boca do Acre, à época -, em razão da formalização do Contrato n. 184/2018 – que já foi objeto de penalização no Processo n. 10.945/2019 e em relação ao qual não será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imputado penalização nestes autos – e do Contrato n.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04/2019 – em relação ao qual se entende pela aplicação de penalidade ao gestor da Prefeitura Municipal de Boca do Acre, à época - com favorecimento de servidores daquela Municipalidade e, portanto, em descumprimento do que estabelece o art. 9 da Lei n. 8.666/93;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9.3. Considerar revel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o Sr. José Maria da Silva da Cruz - Prefeito do Município de Boca do Acre, à época –, nos termos do art. 88 da Resolução nº 04/02 – RI-TCE/AM;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9.4. Aplicar Multa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ao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Sr. José Maria da Silva da Cruz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- Prefeito do Município de Boca do Acre, à época - no valor de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R$ 13.654,39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(treze mil, seiscentos e cinquenta e quatro reais e trinta e nove centavos), com fulcro no art. 308, VI da Resolução n. 04/02 – RI-TCE/AM, em razão de ato praticado com grave infração à Lei n. 8.666/93, em razão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lastRenderedPageBreak/>
        <w:t>da firmatura do Contrato n. 04/2019 - decorrente da Ata de Registro de Preços n. 01/2019 -, conforme demonstrado na fundamentação do Relatório/Voto; Fixar o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prazo de 30 (trinta) dias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para que o responsável recolha o valor da multa, mencionado no item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3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9.5. Determinar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à origem que: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9.5.1.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Proceda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à rescisão dos Contratos nº 184/2018 e 04/2019, caso ainda estejam em execução, em razão de estarem eivados de ilegalidade desde seu nascedouro, encaminhando, no prazo de 60 (sessenta) dias, documentação que comprove a rescisão dos referidos contratos ou que demonstre que eles não estão mais vigentes,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sob pena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de multa nos termos do art. 308, II, “a” da Resolução n. 04/2002 - TCE/AM; e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9.5.2.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Abstenha-se de realizar novas contratações nos moldes ora analisados, ou seja, em descumprimento do art. 9 da Lei nº 8.666/93.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9.6. Determinar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o envio de cópia dos autos ao Ministério Público Estadual para que, querendo, adote as medidas que considerar cabíveis quanto ao caso;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9.7. Dar ciência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ao Ministério Público de Contas e ao Sr. José Maria da Silva da Cruz - Prefeito do Município de Boca do Acre, à época - acerca do teor da decisão.</w:t>
      </w:r>
      <w:r w:rsidR="00EB7D68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15.209/2019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Representação oriunda da Manifestação nº 277/2019–Ouvidoria, em face da Prefeitura Municipal de Careiro, acerca de possíve</w:t>
      </w:r>
      <w:r w:rsidR="00446A44" w:rsidRPr="0069008D">
        <w:rPr>
          <w:rFonts w:ascii="Arial Narrow" w:hAnsi="Arial Narrow" w:cs="Arial"/>
          <w:color w:val="000000"/>
          <w:sz w:val="24"/>
          <w:szCs w:val="24"/>
        </w:rPr>
        <w:t>l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acúmulo </w:t>
      </w:r>
      <w:r w:rsidR="00446A44" w:rsidRPr="0069008D">
        <w:rPr>
          <w:rFonts w:ascii="Arial Narrow" w:hAnsi="Arial Narrow" w:cs="Arial"/>
          <w:color w:val="000000"/>
          <w:sz w:val="24"/>
          <w:szCs w:val="24"/>
        </w:rPr>
        <w:t xml:space="preserve">ilícito 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de cargos do servidor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Devaldo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Oliveira do Nascimento.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Tupinambá Tiago e Souza – Procurador do Município.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912/2021: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Conselheiro-Relator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9.1. Conhecer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da Representação proposta pela Secretaria de Controle Externo do Tribunal de Contas do Estado do Amazonas - SECEX em face da Prefeitura Municipal de Careiro, sob a responsabilidade do Sr. Nathan Macena de Souza - Prefeito do Município do Careiro, à época -, em razão do preenchimento dos requisitos estabelecidos no art. 282 c/c o art. 288, §2º da Resolução nº 04/02 – RI-TCE/AM;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9.2. Julgar Parcialmente Procedente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 Representação proposta pela Secretaria de Controle Externo do Tribunal de Contas do Estado do Amazonas - SECEX em face da Prefeitura Municipal de Careiro, sob a responsabilidade do Sr. Nathan Macena de Souza - Prefeito do Município do Careiro, à época -, com o objetivo de reconhecer e declarar a ilegalidade do acúmulo dos cargos de Vigia, exercidos pelo Sr.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Devaldo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Oliveira do Nascimento, junto à Prefeitura Municipal do Careiro e SEDUC que perdurou da data de 09.07.2010 a 08.09.2020 - data em que o servidor foi exonerado do cargo municipal conforme Portaria nº 303/2020 (fls. 104) -, em razão do descumprimento do art. 37, XVI da Constituição Federal de 1988;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9.3. Determinar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à Prefeitura Municipal do Careiro que atue com maior diligência na fiscalização da acumulação de cargos, exigindo declaração sobre a ocupação de outro cargo público pelo candidato a ser empossado;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9.4. Arquivar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o processo, após o cumprimento do item 9.3, com fulcro no art. 162 da Resolução n. 04/02 - RI-TCE/AM.</w:t>
      </w:r>
      <w:r w:rsidR="00EB7D68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11.938/2020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Fundo de Aposentadoria e Pensões do Município de Canutama – FAPEMUC, de responsabilidade do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Sr.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Barnabé Andrade Leitão, referente ao exercício de 2019.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913/2021: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, em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lastRenderedPageBreak/>
        <w:t>parcial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10.1. Julgar irregular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 Prestação de Contas Anual do Fundo de Aposentadorias e Pensões de Canutama - FAPEMUC, exercício de 2019,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sob responsabilidade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do Sr. Barnabé Andrade Leitão, Diretor-Presidente à época, com fulcro no art. 22, inciso III, alínea “b”, da Lei n. 2423/96 – LO/TCE e do art. 188, §1º, III, alínea “b”, da Resolução n. 04/2002-TCE/AM;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10.2. Aplicar Multa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ao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gram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Sr.</w:t>
      </w:r>
      <w:proofErr w:type="gram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Barnabé Andrade Leitão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, Diretor-Presidente o Fundo de Aposentadorias e Pensões de Canutama - FAPEMUC, exercício de 2019, no valor de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R$ 13.654,39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(treze mil seiscentos e cinquenta e quatro reais e trinta e nove centavos), nos termos do art. 54, II, da Lei n° 2.423/96 c/c o art. 308, VI, da Resolução 4/2002, por ato praticado com grave infração à norma legal ou regulamentar de natureza contábil, financeira, orçamentária, operacional e patrimonial, devido às restrições 1, 2 e 3, transcritas na fundamentação do Relatório-Voto;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Fixar o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prazo de 30 (trinta) dias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para que o responsável recolha o valor da multa, acima registrado, aos Cofres da Fazenda Pública Estadual, através de DAR avulso extraído do sítio eletrônico da SEFAZ/AM, sob o código “5508 – Multas aplicadas pelo TCE/AM – Fundo de Apoio ao Exercício do Controle Externo -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da responsável;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10.3. Determinar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à atual gestão do Fundo de Aposentadorias e Pensões de Canutama - FAPEMUC, que: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10.3.1.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Observe as disposições da Lei Municipal n. 331/2010 nas portarias e na instrução de processos relativos a concessões de diárias (item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1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da fundamentação do Relatório/Voto);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10.3.2.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Providencie a realização da Avaliação Atuarial a fim de elaborar um novo plano de custeio para o FAPEMUC (item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2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da fundamentação do Relatório/Voto);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10.3.3.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Promova junto à Prefeitura de Canutama a imediata correção dos valores da base de cálculo dos descontos da contribuição previdenciária dos servidores, conforme determina o art. 1º, II e III, Lei Federal nº 9.717/98; art. 4º, §1º, IV, VIII, X, XI e XII, e §2º da Lei Federal nº 10.887/2004; art. 4º, §1º, Portaria MPS nº 402/2008; art. 29, §1º, ON MPS nº 02/2009; art. 14, §1º, da Lei Municipal nº 267/2003 (item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3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da fundamentação do Relatório/Voto);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10.3.4.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Providencie a cobrança dos recolhimentos das contribuições previdenciárias patronal e dos servidores da Prefeitura Municipal de Canutama e da Câmara Municipal de Canutama, com os valores devidamente atualizados, conforme disposto no art. 1º, II, da Lei Federal nº 9.717/98; art. 1º da Lei Municipal nº 325/2010; e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arts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. 13, I e II, § 1º, 14, § 4º, 19 e 20 da Lei Municipal nº 267/2003 (itens 4, 5, 6 e 7 da fundamentação do Relatório/Voto);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10.3.5.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Providencie a emissão do Parecer do Conselho Fiscal na próxima prestação de contas do FAPEMUC, atendendo ao art. 2º, XXVIII da Resolução n. 04/2016-TCE/AM (item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8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da fundamentação do Relatório/Voto);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10.3.6.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Promova ações que visem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imediata regularização do saldo de R$8.052.859,88 registrado na conta Ativo de demais créditos de curto prazo (item 9 da fundamentação do Relatório/Voto);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10.3.7.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Providencie ações para a elaboração das Notas Explicativas, conforme estabelece o Manual de Contabilidade Aplicada ao Setor Público – 8ª edição (item 10 da fundamentação do Relatório/Voto);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10.3.8.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Providencie ações para o registro de todos os bens patrimoniais, utilizando se necessário, as técnicas de avaliação ou reavaliação dos bens, conforme estabelece o Manual de Contabilidade Aplicada ao Setor Público (item 11 da fundamentação do Relatório/Voto).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10.4. Determinar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à SECEX que oriente a próxima Comissão designada a vistoriar o RPPS do Município de Canutama que verifique o cumprimento das determinações elencadas na decisão, a qual deverá seguir em cópia à referida Secretaria.</w:t>
      </w:r>
      <w:r w:rsidR="00EB7D68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12.163/2020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Câmara Municipal de Canutama, de responsabilidade da Sra.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Joelia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da Silva Almeida, referente ao exercício de 2019.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Antônio das Chagas Ferreira Batista – OAB/AM 4177, Patrícia Gomes de Abreu – OAB/AM 4447,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Fabrícia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Taliéle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Cardoso dos Santos – OAB/AM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8446,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Adrimar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Freitas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de Siqueira – OAB/AM 8243,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Eurismar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Matos da Silva – OAB/AM 9221 e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Ênia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Jessica da Silva Garcia - OAB/AM 10416.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914/2021: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lastRenderedPageBreak/>
        <w:t xml:space="preserve">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Art. 11, III, alínea "a", item 2,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com ressalvas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 Prestação de Contas da Câmara Municipal de Canutama, sob a responsabilidade da Sra.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Joelia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da Silva Almeida, Presidente no exercício de 2019, pelas restrições 12, 13, 15, 18, 19, 23, 24, 28 do Relatório Conclusivo nº 66/2021-DICAMI (fls. 1236/1282), nos termos do art. 22, inciso II da Lei nº 2423/96;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10.2. Aplicar Multa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à</w:t>
      </w:r>
      <w:proofErr w:type="gram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Sra. </w:t>
      </w:r>
      <w:proofErr w:type="spell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Joelia</w:t>
      </w:r>
      <w:proofErr w:type="spell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da Silva Almeida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Presidente da Câmara Municipal de Canutama, no exercício de 2019, no valor de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R$ 3.413,60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(Três mil, quatrocentos e treze reais e sessenta centavos), pelo atraso no envio dos Relatórios de Gestão Fiscal, no 1º e 2º semestres de 2019, sendo o valor de R$ 1.706,80 por semestre, conforme a restrição 13 do Relatório Conclusivo nº 66/2021-DICAMI (fls. 1236/1282), impropriedade também elencada no Relatório/Voto, com base no art. 308, I, “c” da Resolução nº 04/2002 – TCE/AM.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Fixar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prazo de 30 dias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para que a responsável recolha o valor da multa, mencionado no item acima,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10.3. Aplicar Multa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à</w:t>
      </w:r>
      <w:proofErr w:type="gram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Sra. </w:t>
      </w:r>
      <w:proofErr w:type="spell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Joelia</w:t>
      </w:r>
      <w:proofErr w:type="spell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da Silva Almeida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Presidente da Câmara Municipal de Canutama, no exercício de 2019, no valor de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R$ 8.534,00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(Oito mil, quinhentos e trinta e quatro reais) pelo atraso no envio dos balancetes mensais de Janeiro a Maio de 2019, sendo o valor de R$ 1.706,80 por mês de competência, conforme a restrição 15 do Relatório Conclusivo nº 66/2021-DICAMI (fls. 1236/1282), impropriedade também elencada no Relatório/Voto, com base no art. 308, I, “a” da Resolução nº 04/2002 – TCE/AM.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Fixar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prazo de 30 dias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para que a responsável recolha o valor da multa, mencionado no item acima,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10.4. Aplicar Multa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à</w:t>
      </w:r>
      <w:proofErr w:type="gram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Sra. </w:t>
      </w:r>
      <w:proofErr w:type="spell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Joelia</w:t>
      </w:r>
      <w:proofErr w:type="spell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da Silva Almeida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Presidente da Câmara Municipal de Canutama, no exercício de 2019, no valor de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R$ 5.000,00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(Cinco mil reais) pelas restrições 12, 19, 23, 24, 28 do Relatório Conclusivo nº 66/2021-DICAMI (fls. 1236/1282), impropriedades também elencadas no Relatório/Voto, com base no art. 308, VII da Resolução nº 04/2002 – TCE/AM. Fixar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prazo de 30 dias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para que o responsável recolha o valor da multa, mencionado no item acima,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lastRenderedPageBreak/>
        <w:t>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10.5. Recomendar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ao atual gestor da Câmara Municipal de Canutama no sentido de: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10.5.1.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Adequar o regramento de controle interno aos moldes da Resolução n. 09/2016–TCE/AM;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10.5.2.</w:t>
      </w:r>
      <w:r w:rsidR="00EB7D68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Observar os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atestos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de recebimento dos materiais/serviços nas notas fiscais,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sob pena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de sanção por reincidência prevista no art. 308, IV, “b” da Resolução n. 04/2002 – TCE/AM;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10.5.3.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Alimentar devidamente o portal de transparência em atendimento ao que reza a LC n. 131/2009.</w:t>
      </w:r>
      <w:r w:rsidR="00EB7D68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12.358/2020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Secretaria de Estado da Segurança Pública - SSP, de responsabilidade do Sr.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Louismar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de Matos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Bonates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e de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Anezio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Brito de Paiva, referente ao exercício de 2019.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ACÓRDÃO Nº 920/2021: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, no sentido de: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10.1. Julgar regular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 Prestação de Contas Anual da Secretaria de Estado da Segurança Pública - SSP/AM, exercício de 2019,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sob responsabilidade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dos Srs.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Louismar</w:t>
      </w:r>
      <w:proofErr w:type="spell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de Matos </w:t>
      </w:r>
      <w:proofErr w:type="spell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Bonates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Secretário Executivo de Estado de Segurança, e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Anezio</w:t>
      </w:r>
      <w:proofErr w:type="spell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Brito de Paiva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, Ordenador de despesas, nos termos do art. 1º, II e art. 22º, I, ambos da Lei nº 2.423/96 c/c art. 5º, II e 188, § 1º, I, da Resolução n. 4/2002-TCE;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10.2. Dar quitação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aos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Srs. Senhores </w:t>
      </w:r>
      <w:proofErr w:type="spell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Louismar</w:t>
      </w:r>
      <w:proofErr w:type="spell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de Matos </w:t>
      </w:r>
      <w:proofErr w:type="spell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Bonates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Secretário Executivo de Estado de Segurança, e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Anezio</w:t>
      </w:r>
      <w:proofErr w:type="spell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Brito de Paiva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, Ordenador de despesas, com fulcro no art. 22, I c/c o art. 23 ambos da Lei 2423/96. </w:t>
      </w:r>
      <w:r w:rsidR="00881519" w:rsidRPr="0069008D">
        <w:rPr>
          <w:rFonts w:ascii="Arial Narrow" w:hAnsi="Arial Narrow" w:cs="Arial"/>
          <w:i/>
          <w:noProof/>
          <w:sz w:val="24"/>
          <w:szCs w:val="24"/>
        </w:rPr>
        <w:t>Vencido o voto-destaque, proferido em sessão, pelo Conselheiro Érico Xavier Desterro e Silva, que votou pela irregularidade da Prestação de Contas.</w:t>
      </w:r>
      <w:r w:rsidR="00EB7D68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CONSELHEIRO-RELATOR: ÉRICO XAVIER DESTERRO E SILVA.</w:t>
      </w:r>
      <w:r w:rsidR="00EB7D68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12.229/2020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Câmara Municipal de Nova Olinda do Norte, de responsabilidade da Sra.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Luciellen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Ferreira Marques, referente ao exercício de 2019.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Euler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Araujo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da Costa - OAB/AM 10908.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915/2021: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Art. 11, III, alínea "a", item 2,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10.1. Julgar irregular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 Prestação de Contas da Câmara Municipal de Nova Olinda do Norte, referente ao exercício de 2019, de responsabilidade da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Sra. </w:t>
      </w:r>
      <w:proofErr w:type="spellStart"/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Luciellen</w:t>
      </w:r>
      <w:proofErr w:type="spellEnd"/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Ferreira Marques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conforme o art. 22, inciso III, alínea b c/c art. 25, da Lei Estadual nº 2.423-LO/TCE, considerado as ocorrências das restrições sobreditas e não sanadas da instrução;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10.2. Aplicar Multa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Sra. </w:t>
      </w:r>
      <w:proofErr w:type="spellStart"/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Luciellen</w:t>
      </w:r>
      <w:proofErr w:type="spellEnd"/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Ferreira Marques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no valor de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R$20.000,00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(vinte mil reais), nos termos da Lei Estadual nº2423/1996, art.54, III, “b”, e fixar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diante das impropriedades relacionadas nos itens 10 a 13 do Relatório/Voto,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Títulos do Brasil - Seção Amazonas - IEPTB/AM, ao encaminhamento do título executivo para protesto em nome do responsável;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10.3. Recomendar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à Câmara Municipal de Nova Olinda do Norte que adote as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providencias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cabíveis para aprimorar e garantir o cumprimento da legislação a que está subordinada, em especial os itens 11 e 12, da Notificação nº 004/2020-CI/DICAMI;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10.4. Notificar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 Sra.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Luciellen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Ferreira Marques, por meio de seu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procurador habilitado nos autos, e demais interessados, para tomarem conhecimento do julgado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e, querendo, apresentar o devido recurso.</w:t>
      </w:r>
      <w:r w:rsidR="00EB7D68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13.562/2020 (Apenso: 14.479/2019)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Fundação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>, em face da Decisão nº 1678/2019-TCE-Primeira Câmara, exarado nos autos do Processo nº 14.479/2019.</w:t>
      </w:r>
      <w:r w:rsidR="00881519" w:rsidRPr="0069008D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</w:t>
      </w:r>
      <w:proofErr w:type="gramStart"/>
      <w:r w:rsidR="00881519" w:rsidRPr="0069008D">
        <w:rPr>
          <w:rFonts w:ascii="Arial Narrow" w:hAnsi="Arial Narrow" w:cs="Arial"/>
          <w:i/>
          <w:color w:val="000000"/>
          <w:sz w:val="24"/>
          <w:szCs w:val="24"/>
        </w:rPr>
        <w:t>À</w:t>
      </w:r>
      <w:proofErr w:type="gramEnd"/>
      <w:r w:rsidR="00881519" w:rsidRPr="0069008D">
        <w:rPr>
          <w:rFonts w:ascii="Arial Narrow" w:hAnsi="Arial Narrow" w:cs="Arial"/>
          <w:i/>
          <w:color w:val="000000"/>
          <w:sz w:val="24"/>
          <w:szCs w:val="24"/>
        </w:rPr>
        <w:t xml:space="preserve"> EXCELENTÍSSIMA SENHORA CONSELHEIRA YARA AMAZÔNIA LINS RODRIGUES DOS SANTOS.</w:t>
      </w:r>
      <w:r w:rsidR="00EB7D68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12.741/2021 (Apenso: 12.742/2021)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Relatório do 1º Monitoramento da Auditoria Operacional no Ensino Médio, coordenada pelo TCU.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ACÓRDÃO Nº 916/2021: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 11, IV, "e"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Conselheiro-Relator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8.1. Aplicar Multa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Sr. Vicente de Paulo Queiroz Nogueira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ex-secretário de estado da SEDUC, no valor de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R$ 4.000,00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(quatro mil reais), com base no art. 54, II, “a” da 2.423/96 c/c art. 308, II, “a”, da Resolução nº 04/2002 TCE/AM, pelo não cumprimento do item 10.2 da Decisão nº 264/2018 TCE-Tribunal Pleno. Fixar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8.2. Aplicar Multa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</w:t>
      </w:r>
      <w:proofErr w:type="spellStart"/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Luis</w:t>
      </w:r>
      <w:proofErr w:type="spellEnd"/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Fabian Pereira Barbosa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ex-secretário de estado da SEDUC, no valor de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R$ 4.000,00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(quatro mil reais), com base no art. 54, II, “a” da 2.423/96 c/c art. 308, II, “a”, da Resolução nº 04/2002 TCE/AM, pelo não cumprimento do item 10.2 da Decisão nº 264/2018 TCE-Tribunal Pleno. Fixar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8.3. Notificar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o Sr. Vicente de Paulo Queiroz Nogueira e Sr.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Luis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Fabian Pereira Barbosa com cópia do Relatório/Voto e do Acórdão para ciência do decisório e, para querendo, apresentar o devido recurso;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8.4. Oficiar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 Secretaria de Estado da Educação e Qualidade do Ensino -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Seduc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com cópia do Relatório da Auditoria Operacional, decisões acerca da necessidade de atendimento das determinações e observância das recomendações, bem como o relatório do 1º monitoramento de resultados, oportunidade em que se deve lhe informar da inclusão 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desta matéria no escopo da auditoria a ser feita na SEDUC, exercício de 2021;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8.5. Oficiar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 Secex - Secretaria Geral do Controle Externo para que inclua no escopo da auditoria a ser feita na SEDUC, exercício de 2021, a verificação das medidas adotadas para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implementação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dos pontos suscitados no Relatório da Auditoria Operacional do Ensino Médio da rede pública estadual de ensino;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8.6. Arquivar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o processo e seu apenso, nº 12742/2021.</w:t>
      </w:r>
      <w:r w:rsidR="00EB7D68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12.969/2021 (Apensos: 10.369/2019 e 10.531/2019)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Saul Nunes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Bemerguy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em face do Acórdão n° 47/2020-TCE-Tribunal Pleno, exarado nos autos do Processo n° 10.369/2019.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Bruno Vieira da Rocha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– OAB/AM 6975, Fábio Nunes Bandeira de Melo – OAB/AM 4331, Lívia Rocha Brito – OAB/AM 6474, Igor Arnaud Ferreira – OAB/AM 10.428,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– OAB/AM 6897 e Pedro Henrique Mendes de Medeiros – OAB/AM 16.111.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917/2021: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do Recurso de Revisão do Sr. Saul Nunes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Bemerguy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8.2. Negar Provimento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ao Recurso de Revisão do Sr. Saul Nunes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Bemerguy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ratificando o Acórdão nº 47/2020 TCE–Tribunal Pleno e Decisão n° 618/2019 TCE–Tribunal Pleno, ambos constantes no processo nº 10369/2019;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8.3. Notificar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o Sr. Saul Nunes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Bemerguy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e seus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causídicos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com cópia do Relatório/Voto e do Acórdão para que tomem ciência do decisório;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8.4. Arquivar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o processo.</w:t>
      </w:r>
      <w:r w:rsidR="00EB7D68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CONSELHEIRO-RELATOR: ARI JORGE MOUTINHO DA COSTA JÚNIOR.</w:t>
      </w:r>
      <w:r w:rsidR="00EB7D68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10.193/2013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Prestação de Contas </w:t>
      </w:r>
      <w:r w:rsidR="002D7C85" w:rsidRPr="0069008D">
        <w:rPr>
          <w:rFonts w:ascii="Arial Narrow" w:hAnsi="Arial Narrow" w:cs="Arial"/>
          <w:color w:val="000000"/>
          <w:sz w:val="24"/>
          <w:szCs w:val="24"/>
        </w:rPr>
        <w:t xml:space="preserve">da Prefeitura Municipal de São Paulo de Olivença, referente ao exercício de 2012, </w:t>
      </w:r>
      <w:proofErr w:type="gramStart"/>
      <w:r w:rsidR="002D7C85" w:rsidRPr="0069008D">
        <w:rPr>
          <w:rFonts w:ascii="Arial Narrow" w:hAnsi="Arial Narrow" w:cs="Arial"/>
          <w:color w:val="000000"/>
          <w:sz w:val="24"/>
          <w:szCs w:val="24"/>
        </w:rPr>
        <w:t>sob responsabilidade</w:t>
      </w:r>
      <w:proofErr w:type="gramEnd"/>
      <w:r w:rsidR="002D7C85" w:rsidRPr="0069008D">
        <w:rPr>
          <w:rFonts w:ascii="Arial Narrow" w:hAnsi="Arial Narrow" w:cs="Arial"/>
          <w:color w:val="000000"/>
          <w:sz w:val="24"/>
          <w:szCs w:val="24"/>
        </w:rPr>
        <w:t xml:space="preserve"> do Sr. Raimundo Nonato Souza Martins.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Juarez Frazao Rodrigues Junior - OAB/AM 5851.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918/2021: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, no sentido de: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7.1. Conhecer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dos Embargos de Declaração, opostos pelo Sr. Raimundo Nonato Souza Martins, uma vez que foram preenchidos os requisitos de admissibilidade previstos no art. 145 da Resolução n.º 04/2002 – TCE/AM;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7.2. Dar Provimento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no mérito aos Embargos de Declaração opostos pelo Sr. Raimundo Nonato Souza Martins, em razão da ofensa à matéria de ordem pública, o que ocasionará na nulidade do Parecer Prévio e do Acórdão n.º 9/2021–TCE–Tribunal Pleno (fls. 4962/4969), diante da aplicação subsidiária do art. 1.022, inciso II, do CPC;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7.3. Determinar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o encaminhamento os autos à DICOP, em seguida à DICAMI, com posterior vista, ao Ministério Público de Contas, a fim de constar em seus pronunciamentos (Informações, Laudos Técnicos e Pareceres) a caracterização e distinção dos atos de gestão e atos de governo, a fim de subsidiar o Relator na análise da Prestação de Contas Anual e formulação do Parecer Prévio, com fundamento no art. 2º da Portaria n°. 152/2021 – GP/TCE-AM;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7.4. Arquivar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do teor da decisão ao Sr. Raimundo Nonato Souza Martins.</w:t>
      </w:r>
      <w:r w:rsidR="00EB7D68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10.945/2019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Prestação de Contas Anual </w:t>
      </w:r>
      <w:r w:rsidR="00780548" w:rsidRPr="0069008D">
        <w:rPr>
          <w:rFonts w:ascii="Arial Narrow" w:hAnsi="Arial Narrow" w:cs="Arial"/>
          <w:color w:val="000000"/>
          <w:sz w:val="24"/>
          <w:szCs w:val="24"/>
        </w:rPr>
        <w:t xml:space="preserve">da Prefeitura Municipal de Boca do Acre, referente ao exercício de 2018, sob a responsabilidade do Sr. José Maria Silva da Cruz.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>Juarez Frazao Rodrigues Junior - OAB/AM 5851.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906/2021: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, no sentido de: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7.1. Conhecer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dos Embargos de Declaração, opostos pelo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Sr.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Jose Maria Silva da Cruz, uma vez que foram preenchidos os requisitos de admissibilidade previstos no art. 145 da Resolução nº 04/2002 – TCE/AM;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7.2. Dar Provimento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no mérito aos Embargos de Declaração opostos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 xml:space="preserve">  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pelo Sr. Jose Maria Silva da Cruz, em razão da ofensa à matéria de ordem pública, o que ocasionará na nulidade do Parecer Prévio e do Acórdão nº 30/2020–TCE–Tribunal Pleno (fls. 1388/1394), diante da aplicação subsidiária do art. 1.022, inciso II, do CPC;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lastRenderedPageBreak/>
        <w:t>7.3. Determinar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o encaminhamento dos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 xml:space="preserve">  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autos à DICOP, em seguida à DICAMI, com posterior vista, ao Ministério Público de Contas, a fim de constar em seus pronunciamentos (Informações, Laudos Técnicos e Pareceres) a caracterização e distinção dos atos de gestão e atos de governo, a fim de subsidiar o Relator na análise da Prestação de Contas Anual e formulação do Parecer Prévio, com fundamento no art. 2º da Portaria n° 152/2021–GP/TCE-AM;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7.4. Dar ciência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do teor da decisão ao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Sr.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Jose Maria Silva da Cruz</w:t>
      </w:r>
      <w:r w:rsidR="00EB7D68" w:rsidRPr="0069008D">
        <w:rPr>
          <w:rFonts w:ascii="Arial Narrow" w:hAnsi="Arial Narrow" w:cs="Arial"/>
          <w:noProof/>
          <w:sz w:val="24"/>
          <w:szCs w:val="24"/>
        </w:rPr>
        <w:t xml:space="preserve">. </w:t>
      </w:r>
      <w:r w:rsidR="00EB7D68" w:rsidRPr="0069008D">
        <w:rPr>
          <w:rFonts w:ascii="Arial Narrow" w:hAnsi="Arial Narrow" w:cs="Arial"/>
          <w:sz w:val="24"/>
          <w:szCs w:val="24"/>
          <w:u w:val="single"/>
        </w:rPr>
        <w:t>Nesta fase de julgamento assumiu a presidência</w:t>
      </w:r>
      <w:r w:rsidR="00EB7D68" w:rsidRPr="0069008D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EB7D68" w:rsidRPr="0069008D">
        <w:rPr>
          <w:rFonts w:ascii="Arial Narrow" w:hAnsi="Arial Narrow" w:cs="Arial"/>
          <w:sz w:val="24"/>
          <w:szCs w:val="24"/>
          <w:u w:val="single"/>
        </w:rPr>
        <w:t xml:space="preserve">dos trabalhos o Excelentíssimo Senhor Conselheiro </w:t>
      </w:r>
      <w:proofErr w:type="spellStart"/>
      <w:r w:rsidR="00EB7D68" w:rsidRPr="0069008D">
        <w:rPr>
          <w:rFonts w:ascii="Arial Narrow" w:hAnsi="Arial Narrow" w:cs="Arial"/>
          <w:sz w:val="24"/>
          <w:szCs w:val="24"/>
          <w:u w:val="single"/>
        </w:rPr>
        <w:t>Antonio</w:t>
      </w:r>
      <w:proofErr w:type="spellEnd"/>
      <w:r w:rsidR="00EB7D68" w:rsidRPr="0069008D">
        <w:rPr>
          <w:rFonts w:ascii="Arial Narrow" w:hAnsi="Arial Narrow" w:cs="Arial"/>
          <w:sz w:val="24"/>
          <w:szCs w:val="24"/>
          <w:u w:val="single"/>
        </w:rPr>
        <w:t xml:space="preserve"> </w:t>
      </w:r>
      <w:proofErr w:type="spellStart"/>
      <w:r w:rsidR="00EB7D68" w:rsidRPr="0069008D">
        <w:rPr>
          <w:rFonts w:ascii="Arial Narrow" w:hAnsi="Arial Narrow" w:cs="Arial"/>
          <w:sz w:val="24"/>
          <w:szCs w:val="24"/>
          <w:u w:val="single"/>
        </w:rPr>
        <w:t>Julio</w:t>
      </w:r>
      <w:proofErr w:type="spellEnd"/>
      <w:r w:rsidR="00EB7D68" w:rsidRPr="0069008D">
        <w:rPr>
          <w:rFonts w:ascii="Arial Narrow" w:hAnsi="Arial Narrow" w:cs="Arial"/>
          <w:sz w:val="24"/>
          <w:szCs w:val="24"/>
          <w:u w:val="single"/>
        </w:rPr>
        <w:t xml:space="preserve"> Bernardo Cabral, em face do</w:t>
      </w:r>
      <w:r w:rsidR="00EB7D68" w:rsidRPr="0069008D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EB7D68" w:rsidRPr="0069008D">
        <w:rPr>
          <w:rFonts w:ascii="Arial Narrow" w:hAnsi="Arial Narrow" w:cs="Arial"/>
          <w:spacing w:val="-1"/>
          <w:sz w:val="24"/>
          <w:szCs w:val="24"/>
          <w:u w:val="single"/>
        </w:rPr>
        <w:t>impedimento</w:t>
      </w:r>
      <w:r w:rsidR="00EB7D68" w:rsidRPr="0069008D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="00EB7D68" w:rsidRPr="0069008D">
        <w:rPr>
          <w:rFonts w:ascii="Arial Narrow" w:hAnsi="Arial Narrow" w:cs="Arial"/>
          <w:spacing w:val="-1"/>
          <w:sz w:val="24"/>
          <w:szCs w:val="24"/>
          <w:u w:val="single"/>
        </w:rPr>
        <w:t>do</w:t>
      </w:r>
      <w:r w:rsidR="00EB7D68" w:rsidRPr="0069008D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="00EB7D68" w:rsidRPr="0069008D">
        <w:rPr>
          <w:rFonts w:ascii="Arial Narrow" w:hAnsi="Arial Narrow" w:cs="Arial"/>
          <w:spacing w:val="-1"/>
          <w:sz w:val="24"/>
          <w:szCs w:val="24"/>
          <w:u w:val="single"/>
        </w:rPr>
        <w:t>Excelentíssimo</w:t>
      </w:r>
      <w:r w:rsidR="00EB7D68" w:rsidRPr="0069008D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="00EB7D68" w:rsidRPr="0069008D">
        <w:rPr>
          <w:rFonts w:ascii="Arial Narrow" w:hAnsi="Arial Narrow" w:cs="Arial"/>
          <w:spacing w:val="-1"/>
          <w:sz w:val="24"/>
          <w:szCs w:val="24"/>
          <w:u w:val="single"/>
        </w:rPr>
        <w:t>Senhor</w:t>
      </w:r>
      <w:r w:rsidR="00EB7D68" w:rsidRPr="0069008D">
        <w:rPr>
          <w:rFonts w:ascii="Arial Narrow" w:hAnsi="Arial Narrow" w:cs="Arial"/>
          <w:spacing w:val="-15"/>
          <w:sz w:val="24"/>
          <w:szCs w:val="24"/>
          <w:u w:val="single"/>
        </w:rPr>
        <w:t xml:space="preserve"> </w:t>
      </w:r>
      <w:r w:rsidR="00EB7D68" w:rsidRPr="0069008D">
        <w:rPr>
          <w:rFonts w:ascii="Arial Narrow" w:hAnsi="Arial Narrow" w:cs="Arial"/>
          <w:sz w:val="24"/>
          <w:szCs w:val="24"/>
          <w:u w:val="single"/>
        </w:rPr>
        <w:t>Conselheiro-Presidente</w:t>
      </w:r>
      <w:r w:rsidR="00EB7D68" w:rsidRPr="0069008D">
        <w:rPr>
          <w:rFonts w:ascii="Arial Narrow" w:hAnsi="Arial Narrow" w:cs="Arial"/>
          <w:spacing w:val="-9"/>
          <w:sz w:val="24"/>
          <w:szCs w:val="24"/>
          <w:u w:val="single"/>
        </w:rPr>
        <w:t xml:space="preserve"> </w:t>
      </w:r>
      <w:r w:rsidR="00EB7D68" w:rsidRPr="0069008D">
        <w:rPr>
          <w:rFonts w:ascii="Arial Narrow" w:hAnsi="Arial Narrow" w:cs="Arial"/>
          <w:sz w:val="24"/>
          <w:szCs w:val="24"/>
          <w:u w:val="single"/>
        </w:rPr>
        <w:t>Mario</w:t>
      </w:r>
      <w:r w:rsidR="00EB7D68" w:rsidRPr="0069008D">
        <w:rPr>
          <w:rFonts w:ascii="Arial Narrow" w:hAnsi="Arial Narrow" w:cs="Arial"/>
          <w:spacing w:val="-13"/>
          <w:sz w:val="24"/>
          <w:szCs w:val="24"/>
          <w:u w:val="single"/>
        </w:rPr>
        <w:t xml:space="preserve"> </w:t>
      </w:r>
      <w:r w:rsidR="00EB7D68" w:rsidRPr="0069008D">
        <w:rPr>
          <w:rFonts w:ascii="Arial Narrow" w:hAnsi="Arial Narrow" w:cs="Arial"/>
          <w:sz w:val="24"/>
          <w:szCs w:val="24"/>
          <w:u w:val="single"/>
        </w:rPr>
        <w:t>Manoel</w:t>
      </w:r>
      <w:r w:rsidR="00EB7D68" w:rsidRPr="0069008D">
        <w:rPr>
          <w:rFonts w:ascii="Arial Narrow" w:hAnsi="Arial Narrow" w:cs="Arial"/>
          <w:spacing w:val="-16"/>
          <w:sz w:val="24"/>
          <w:szCs w:val="24"/>
          <w:u w:val="single"/>
        </w:rPr>
        <w:t xml:space="preserve"> </w:t>
      </w:r>
      <w:r w:rsidR="00EB7D68" w:rsidRPr="0069008D">
        <w:rPr>
          <w:rFonts w:ascii="Arial Narrow" w:hAnsi="Arial Narrow" w:cs="Arial"/>
          <w:sz w:val="24"/>
          <w:szCs w:val="24"/>
          <w:u w:val="single"/>
        </w:rPr>
        <w:t>Coelho</w:t>
      </w:r>
      <w:r w:rsidR="00EB7D68" w:rsidRPr="0069008D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="00EB7D68" w:rsidRPr="0069008D">
        <w:rPr>
          <w:rFonts w:ascii="Arial Narrow" w:hAnsi="Arial Narrow" w:cs="Arial"/>
          <w:sz w:val="24"/>
          <w:szCs w:val="24"/>
          <w:u w:val="single"/>
        </w:rPr>
        <w:t>de</w:t>
      </w:r>
      <w:r w:rsidR="00EB7D68" w:rsidRPr="0069008D">
        <w:rPr>
          <w:rFonts w:ascii="Arial Narrow" w:hAnsi="Arial Narrow" w:cs="Arial"/>
          <w:spacing w:val="-13"/>
          <w:sz w:val="24"/>
          <w:szCs w:val="24"/>
          <w:u w:val="single"/>
        </w:rPr>
        <w:t xml:space="preserve"> </w:t>
      </w:r>
      <w:r w:rsidR="00EB7D68" w:rsidRPr="0069008D">
        <w:rPr>
          <w:rFonts w:ascii="Arial Narrow" w:hAnsi="Arial Narrow" w:cs="Arial"/>
          <w:sz w:val="24"/>
          <w:szCs w:val="24"/>
          <w:u w:val="single"/>
        </w:rPr>
        <w:t>Mello</w:t>
      </w:r>
      <w:r w:rsidR="00EB7D68" w:rsidRPr="0069008D">
        <w:rPr>
          <w:rFonts w:ascii="Arial Narrow" w:hAnsi="Arial Narrow" w:cs="Arial"/>
          <w:sz w:val="24"/>
          <w:szCs w:val="24"/>
        </w:rPr>
        <w:t>.</w:t>
      </w:r>
      <w:r w:rsidR="00EB7D68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14.194/2021 (Apensos: 12.699/2017 e 16.357/2019)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Fundação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>, em face do Acórdão n° 1027/2020-TCE-Tribunal Pleno, exarado nos autos do Processo n° 16.357/2019.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907/2021: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do Recurso de Revisão interposto pela Fundação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Amazonprev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considerando que restou demonstrado o adimplemento dos requisitos de admissibilidade descritos no art. 145, c/c art. 157, da Resolução TCE/AM n. 4/2002, conforme Fundamentação deste Voto;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8.2. Negar Provimento, no mérito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, ao Recurso de Revisão interposto pela Fundação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Amazonprev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, mantendo-se inalterado o Acórdão n. 1027/2020–TCE–Tribunal Pleno (fls. 150/151 do processo n. 16.357/2019, em apenso), haja vista que a interessada faz jus a incorporar a Gratificação de Tempo Integral, de acordo com a Súmula n. 23–TCE/AM, conforme Fundamentação do Relatório/Voto;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8.3. Dar ciência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à recorrente, Fundação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Amazonprev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, do teor do decisório, enviando-lhe cópia do Relatório/Voto;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8.4. Arquivar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o processo,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após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expirados os prazos legais. </w:t>
      </w:r>
      <w:r w:rsidR="00881519" w:rsidRPr="0069008D">
        <w:rPr>
          <w:rFonts w:ascii="Arial Narrow" w:hAnsi="Arial Narrow" w:cs="Arial"/>
          <w:b/>
          <w:sz w:val="24"/>
          <w:szCs w:val="24"/>
        </w:rPr>
        <w:t>Declaração de Impedimento: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Conselheiro Mario Manoel Coelho de Mello (art. 65 do Regimento Interno).</w:t>
      </w:r>
      <w:r w:rsidR="00EB7D68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EB7D68" w:rsidRPr="0069008D">
        <w:rPr>
          <w:rFonts w:ascii="Arial Narrow" w:hAnsi="Arial Narrow" w:cs="Arial"/>
          <w:sz w:val="24"/>
          <w:szCs w:val="24"/>
          <w:u w:val="single"/>
        </w:rPr>
        <w:t>Nesta fase de julgamento retornou à</w:t>
      </w:r>
      <w:r w:rsidR="00EB7D68" w:rsidRPr="0069008D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EB7D68" w:rsidRPr="0069008D">
        <w:rPr>
          <w:rFonts w:ascii="Arial Narrow" w:hAnsi="Arial Narrow" w:cs="Arial"/>
          <w:sz w:val="24"/>
          <w:szCs w:val="24"/>
          <w:u w:val="single"/>
        </w:rPr>
        <w:t xml:space="preserve">presidência dos trabalhos </w:t>
      </w:r>
      <w:proofErr w:type="gramStart"/>
      <w:r w:rsidR="00EB7D68" w:rsidRPr="0069008D">
        <w:rPr>
          <w:rFonts w:ascii="Arial Narrow" w:hAnsi="Arial Narrow" w:cs="Arial"/>
          <w:sz w:val="24"/>
          <w:szCs w:val="24"/>
          <w:u w:val="single"/>
        </w:rPr>
        <w:t>o Excelentíssimo</w:t>
      </w:r>
      <w:proofErr w:type="gramEnd"/>
      <w:r w:rsidR="00EB7D68" w:rsidRPr="0069008D">
        <w:rPr>
          <w:rFonts w:ascii="Arial Narrow" w:hAnsi="Arial Narrow" w:cs="Arial"/>
          <w:sz w:val="24"/>
          <w:szCs w:val="24"/>
          <w:u w:val="single"/>
        </w:rPr>
        <w:t xml:space="preserve"> Senhor Conselheiro-Presidente Mario</w:t>
      </w:r>
      <w:r w:rsidR="00EB7D68" w:rsidRPr="0069008D">
        <w:rPr>
          <w:rFonts w:ascii="Arial Narrow" w:hAnsi="Arial Narrow" w:cs="Arial"/>
          <w:spacing w:val="1"/>
          <w:sz w:val="24"/>
          <w:szCs w:val="24"/>
          <w:u w:val="single"/>
        </w:rPr>
        <w:t xml:space="preserve"> </w:t>
      </w:r>
      <w:r w:rsidR="00EB7D68" w:rsidRPr="0069008D">
        <w:rPr>
          <w:rFonts w:ascii="Arial Narrow" w:hAnsi="Arial Narrow" w:cs="Arial"/>
          <w:sz w:val="24"/>
          <w:szCs w:val="24"/>
          <w:u w:val="single"/>
        </w:rPr>
        <w:t>Manoel</w:t>
      </w:r>
      <w:r w:rsidR="00EB7D68" w:rsidRPr="0069008D">
        <w:rPr>
          <w:rFonts w:ascii="Arial Narrow" w:hAnsi="Arial Narrow" w:cs="Arial"/>
          <w:spacing w:val="1"/>
          <w:sz w:val="24"/>
          <w:szCs w:val="24"/>
          <w:u w:val="single"/>
        </w:rPr>
        <w:t xml:space="preserve"> </w:t>
      </w:r>
      <w:r w:rsidR="00EB7D68" w:rsidRPr="0069008D">
        <w:rPr>
          <w:rFonts w:ascii="Arial Narrow" w:hAnsi="Arial Narrow" w:cs="Arial"/>
          <w:sz w:val="24"/>
          <w:szCs w:val="24"/>
          <w:u w:val="single"/>
        </w:rPr>
        <w:t>Coelho</w:t>
      </w:r>
      <w:r w:rsidR="00EB7D68" w:rsidRPr="0069008D">
        <w:rPr>
          <w:rFonts w:ascii="Arial Narrow" w:hAnsi="Arial Narrow" w:cs="Arial"/>
          <w:spacing w:val="30"/>
          <w:sz w:val="24"/>
          <w:szCs w:val="24"/>
          <w:u w:val="single"/>
        </w:rPr>
        <w:t xml:space="preserve"> </w:t>
      </w:r>
      <w:r w:rsidR="00EB7D68" w:rsidRPr="0069008D">
        <w:rPr>
          <w:rFonts w:ascii="Arial Narrow" w:hAnsi="Arial Narrow" w:cs="Arial"/>
          <w:sz w:val="24"/>
          <w:szCs w:val="24"/>
          <w:u w:val="single"/>
        </w:rPr>
        <w:t>de</w:t>
      </w:r>
      <w:r w:rsidR="00EB7D68" w:rsidRPr="0069008D">
        <w:rPr>
          <w:rFonts w:ascii="Arial Narrow" w:hAnsi="Arial Narrow" w:cs="Arial"/>
          <w:spacing w:val="31"/>
          <w:sz w:val="24"/>
          <w:szCs w:val="24"/>
          <w:u w:val="single"/>
        </w:rPr>
        <w:t xml:space="preserve"> </w:t>
      </w:r>
      <w:r w:rsidR="00EB7D68" w:rsidRPr="0069008D">
        <w:rPr>
          <w:rFonts w:ascii="Arial Narrow" w:hAnsi="Arial Narrow" w:cs="Arial"/>
          <w:sz w:val="24"/>
          <w:szCs w:val="24"/>
          <w:u w:val="single"/>
        </w:rPr>
        <w:t>Mello</w:t>
      </w:r>
      <w:r w:rsidR="00EB7D68" w:rsidRPr="0069008D">
        <w:rPr>
          <w:rFonts w:ascii="Arial Narrow" w:hAnsi="Arial Narrow" w:cs="Arial"/>
          <w:sz w:val="24"/>
          <w:szCs w:val="24"/>
        </w:rPr>
        <w:t>.</w:t>
      </w:r>
      <w:r w:rsidR="001F161D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CONSELHEIRA-RELATORA: YARA AMAZÔNIA LINS RODRIGUES DOS SANTOS.</w:t>
      </w:r>
      <w:r w:rsidR="001F161D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12.913/2017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Representação nº 48/2017-MPC formulada pelo </w:t>
      </w:r>
      <w:r w:rsidR="004A1316" w:rsidRPr="0069008D">
        <w:rPr>
          <w:rFonts w:ascii="Arial Narrow" w:hAnsi="Arial Narrow" w:cs="Arial"/>
          <w:color w:val="000000"/>
          <w:sz w:val="24"/>
          <w:szCs w:val="24"/>
        </w:rPr>
        <w:t>Ministério Público de Contas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acerca de </w:t>
      </w:r>
      <w:r w:rsidR="004A1316" w:rsidRPr="0069008D">
        <w:rPr>
          <w:rFonts w:ascii="Arial Narrow" w:hAnsi="Arial Narrow" w:cs="Arial"/>
          <w:color w:val="000000"/>
          <w:sz w:val="24"/>
          <w:szCs w:val="24"/>
        </w:rPr>
        <w:t xml:space="preserve">possíveis 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irregularidades na Prefeitura Municipal de Urucurituba.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>Fabricio Daniel Correia do Nascimento - OAB/AM 7320.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894/2021: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da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Excelentíssima Senhor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a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Conselheira-Relatora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9.1. Conhecer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da Representação em face do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Sr.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Jose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Claudenor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de Castro Pontes, por ter sido formulada sob a égide do artigo 288, da Resolução nº 004/2002–TCE-AM;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9.2. Arquivar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o processo, sem resolução do mérito, em atendimento ao princípio do non bis idem;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9.3. Determinar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à Secretaria do Tribunal Pleno que oficie o Representado, dando-lhe ciência do teor da decisão e, após sua publicação, remeta os autos ao arquivo.</w:t>
      </w:r>
      <w:r w:rsidR="00837F66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12.424/2020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Polícia Militar do Estado do Amazonas - PMAM, de reponsabilidade do </w:t>
      </w:r>
      <w:r w:rsidR="001C0674" w:rsidRPr="0069008D">
        <w:rPr>
          <w:rFonts w:ascii="Arial Narrow" w:hAnsi="Arial Narrow" w:cs="Arial"/>
          <w:color w:val="000000"/>
          <w:sz w:val="24"/>
          <w:szCs w:val="24"/>
        </w:rPr>
        <w:t xml:space="preserve">Sr. Ayrton Ferreira do Norte,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Sr.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Jose Carlos Lopes de Souza, Jerry Andrade de Menezes e Ronaldo Negreiros da Silva, referente ao exercício de 2019.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895/2021: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da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10.1. Julgar regular com ressalvas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a Prestação de Contas do CEL QOPAM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Sr. Ayrton Ferreira do Norte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- Comandante Geral da Polícia Militar do Estado do Amazonas, período de 01/01 a 31/12/2019,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Sr. José Carlos Lopes de Souza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, ordenador de despesas no período de 01/01 a 07/01/2019;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Sr. Jerry Andrade de Menezes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, ordenador de despesas no período de 07/01 a 22/02/2019, e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CEL. Ronaldo Negreiros da Silva</w:t>
      </w:r>
      <w:r w:rsidR="00881519" w:rsidRPr="0069008D">
        <w:rPr>
          <w:rFonts w:ascii="Arial Narrow" w:hAnsi="Arial Narrow" w:cs="Arial"/>
          <w:sz w:val="24"/>
          <w:szCs w:val="24"/>
        </w:rPr>
        <w:t>, ordenador de despesas no período de 13/05 a 31/12/2019;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10.2. Dar quitação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ao CEL QOPAM Ayrton Ferreira do Norte - </w:t>
      </w:r>
      <w:r w:rsidR="00881519" w:rsidRPr="0069008D">
        <w:rPr>
          <w:rFonts w:ascii="Arial Narrow" w:hAnsi="Arial Narrow" w:cs="Arial"/>
          <w:sz w:val="24"/>
          <w:szCs w:val="24"/>
        </w:rPr>
        <w:lastRenderedPageBreak/>
        <w:t xml:space="preserve">Comandante Geral da Polícia Militar do Estado do Amazonas, período de 01/01 a 31/12/2019, Sr. José Carlos Lopes de Souza, ordenador de despesas no período de 01/01 a 07/01/2019; Sr. Jerry Andrade de Menezes, ordenador de despesas no período de 07/01 a 22/02/2019, e CEL. Ronaldo Negreiros da Silva, ordenador de despesas no período de 13/05 a 31/12/2019, nos termos regimentais desta Corte de Contas;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10.3. Recomendar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a Polícia Militar do Estado do Amazonas - PMAM: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10.3.1.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Quanto a Notificação 291/2020-DICAD: Item 01- Aos eméritos julgadores que determine a futura comissão de inspeção desta Corte de Contas, que cobre plano de ação da PMAM no sentido de efetivar tais pendências.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Item 09 - A Unidade Gestora que demonstre os Termos de Responsabilidade nas próximas prestações de contas anuais, guiando-se pelo modelo proposto no Relatório Conclusivo da DICAD.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Item 10 - a) Nada obstante, em homenagem aos princípios regentes da ciência contábil, alertar ao interessado para que determinem minuciosa investigação da origem de tais registros a fim de baixar contabilmente eventuais pendências insubsistentes;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- b) A Unidade Gestora que Oficie a SEFAZ para atualizar as pendências bancárias dentro do exercício, evitando assim, que seja remanejada para outros exercícios financeiros.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10.3.2.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Quanto a Notificação nº 293/2020-DICAD. Item 08 - A Unidade Gestora nº 22103-PMAM maior atenção, quando do envio da documentação da Prestação de Contas anual ao TCE.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Item 10 - A Unidade Gestora, que Oficie a SEFAZ para atualizar as pendências bancárias da Unidade Gestora nº 17.125 dentro do exercício, evitando assim, que seja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remanejada valores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para outros exercícios financeiros.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10.4. Determinar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a Secretaria do Tribunal Pleno: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a)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Encaminhe à atual Administração do Órgão cópias das peças emitidas pela Comissão de Inspeção e pelo Representante Ministerial, visando evitar o cometimento das mesmas impropriedades em Prestação de Contas futuras;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b)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Notifique os interessados, com cópia do Relatório/Voto e Acórdão para ter ciência do decisório e, querendo, apresente o devido recurso;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sz w:val="24"/>
          <w:szCs w:val="24"/>
        </w:rPr>
        <w:t>c)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Após a ocorrência da coisa julgada, nos termos dos artigos 159 e 160, da Resolução nº 04/2002–RITCE/AM, adote as providências do artigo 162, §1º, do RITCE/AM.</w:t>
      </w:r>
      <w:r w:rsidR="00837F66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CONSELHEIRO-RELATOR: JOSUÉ CLÁUDIO DE SOUZA NETO.</w:t>
      </w:r>
      <w:r w:rsidR="009C5F8A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12.429/2017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Tomada de Contas Especial do Convênio nº 29/2013, firmado entre a Secretaria de Estado de Produção Rural - SEPROR e a Prefeitura Municipal de Lábrea.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Advogado: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Sender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Jacaúna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de Lima OAB/AM 6292.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ACÓRDÃO Nº 896/2021: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 11, inciso V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9.1. Julgar ilegal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o Termo de Convênio nº 29/2013, firmado entre a Secretaria de Estado de Produção Rural -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Sepror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e a Prefeitura Municipal de Lábrea, conforme o art. 1º, IX da Lei Estadual nº 2.423/96, tendo por objeto o repasse de recursos financeiros para locação de 5.500 horas-máquina para a construção, reforma e implantação do Programa de Desenvolvimento da Piscicultura Familiar local, no valor global de R$ 1.650.000,00;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9.2. Julgar irregular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 Prestação de Contas pelo órgão estadual de origem de responsabilidade do Sr. Evaldo de Souza Gomes,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ex-Prefeito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de Lábrea – Ordenador das despesas, com fulcro no art. 22, III, “a”, “b” e “c” e art. 25 da Lei Orgânica 2.423/96;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9.3. Aplicar Multa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Sra. Sônia Sena Alfaia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Secretária Executiva da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Sepror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à época, no valor de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R$ 68.000,00 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(sessenta e oito mil reais) e fixar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prazo de 30 (trinta) dias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mencionado nos últimos parágrafos do Relatório/Voto, na esfera Estadual para o órgão Secretaria de Estado da Fazenda – SEFAZ,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9.4. Aplicar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lastRenderedPageBreak/>
        <w:t>Multa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Sr. Evaldo de Souza Gomes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>, Prefeito do Município de Lábrea, à época,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no valor de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R$ 68.000,00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(sessenta e oito mil reais) e fixar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prazo de 30 (trinta) dias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mencionado nos últimos parágrafos do Relatório/Voto, na esfera Estadual para o órgão Secretaria de Estado da Fazenda – SEFAZ,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9.5. Aplicar Multa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o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Sr. Evaldo de Souza Gomes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>,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no valor de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R$ 6.827,19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(seis mil, oitocentos e vinte e sete reais e dezenove centavos) e fixar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mencionado no nos últimos parágrafos do Relatório/Voto, na esfera Estadual para o órgão Secretaria de Estado da Fazenda – SEFAZ,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9.6. Considerar em Alcance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Sr. Evaldo de Souza Gomes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Prefeito do Município de Lábrea, à época, no valor de </w:t>
      </w:r>
      <w:proofErr w:type="gramStart"/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R$ 1.650.000,00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(um milhão, seiscentos e cinquenta mil reais), valor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integral do convênio ora conhecido ilegal e fixar prazo de 30 (trinta) dias para que o responsável recolha o valor do Alcance/Glosa, mencionado nos últimos parágrafos do Relatório/ Voto, na esfera Estadual para o órgão Secretaria de Estado da Fazenda – SEFAZ, através de DAR avulso extraído do sítio eletrônico da SEFAZ/AM, sob o código “5670 – outras indenizações – PRINCIPAL – ALCANCE APLICADO PELO TCE/AM”, órgão Secretaria de Estado da Fazenda – SEFAZ com a devida comprovação perante esta Corte de Contas e a devida atualização monetária (art.72, III, “a”, da Lei nº 2423/96 – LOTCE/AM c/c o art.308, § 3º, da Res. nº 04/02 – RITCE/AM).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9.7. Determinar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 gestão da Secretaria de Estado da Produção Rural, à época, que na formalização, execução e fiscalização das transferências voluntárias - convênios, auxílios, acordos, ajustes ou outros instrumentos congêneres -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cuide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de observar as exigências impostas pela Lei federal nº 8.666/93 e, atualmente, pela Resolução nº 12/2012, além da Lei federal nº 13.019/2014 com as modificações introduzidas pela Lei federal nº 13.204/2015;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9.8. Dar ciência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ao Sr. Evaldo de Souza Gomes, Prefeito do Município de Lábrea, á época, a Sra.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Sônia Sena Alfaia, Secretária Executiva da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Sepror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à época, e aos demais responsáveis desta decisão;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9.9. Arquivar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o processo,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após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cumprida as decisões acima, nos termos 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lastRenderedPageBreak/>
        <w:t>regimentais.</w:t>
      </w:r>
      <w:r w:rsidR="00343BD7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PROCESSO Nº 12.597/2016 (Apensos: </w:t>
      </w:r>
      <w:proofErr w:type="gram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11.069/2014, 12.788/2015 e 12.091/2016</w:t>
      </w:r>
      <w:proofErr w:type="gram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Recurso de Reconsideração interposto pela Construtora Três </w:t>
      </w:r>
      <w:r w:rsidR="00EB2900" w:rsidRPr="0069008D">
        <w:rPr>
          <w:rFonts w:ascii="Arial Narrow" w:hAnsi="Arial Narrow" w:cs="Arial"/>
          <w:color w:val="000000"/>
          <w:sz w:val="24"/>
          <w:szCs w:val="24"/>
        </w:rPr>
        <w:t xml:space="preserve">L 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>Ltda, neste ato representada pelo seu representante legal, Sr. Antônio Ferreira de Queiroz, em face do Acórdão n° 052/2015-TCE-Tribunal Pleno, exarado nos autos do Processo n° 11.069/2014, que trata da Prestação de Contas da Prefeitura Municipal de Santa Isabel do Rio Negro.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Advogados: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Juliany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Pires Figueiredo, OAB/AM 12.603,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Alcemir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Pessoa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Figliuolo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Neto, OAB/AM 13.248, Ayrton De Sena Gentil Neto, OAB/AM 12.521, Lucas Alberto de Alencar Brandão, OAB/AM 12.555 e Luciano Araújo Tavares, OAB/AM 12.512.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897/2021: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6.1. Conhecer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dos Embargos de Declaração opostos pela Construtora Três L Ltda., por preencher os requisitos legais, nos moldes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do 148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149 e 150, da Resolução nº 04/02 - RITCE/AM;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6.2. Dar Provimento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aos Embargos de Declaração opostos pela Construtora Três L Ltda. no sentido de tornar nulo o Acórdão nº 535/2021-TCE-Tribunal Pleno, juntado às fls. 1747/1748, pela ausência na pauta de julgamento do nome do advogado indicado expressamente pela parte;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6.3. Determinar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à SEPLENO, diante da juntada de novos documentos, que sejam os autos enviados ao Órgão Técnico e o Parquet de Contas para emissão dos respectivos laudos e pareceres técnicos. Após, retornem os autos a esta Relatoria para proferir nova proposta de voto ao Colendo Tribunal Pleno;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6.4.  Dar ciência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aos patronos da Construtora Três L Ltda. acerca da presente decisão. </w:t>
      </w:r>
      <w:r w:rsidR="00881519" w:rsidRPr="0069008D">
        <w:rPr>
          <w:rFonts w:ascii="Arial Narrow" w:hAnsi="Arial Narrow" w:cs="Arial"/>
          <w:b/>
          <w:sz w:val="24"/>
          <w:szCs w:val="24"/>
        </w:rPr>
        <w:t>Declaração de Impedimento: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8F354E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14.328/2017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Representação nº 156/2017-MPC-RMAM-Ambiental, com objetivo de apurar exaustivamente e definir responsabilidade do Prefeito de Presidente Figueiredo e Secretários de Infraestrutura e Meio Ambiente, por possível omissão de providências no sentido de implantar minimamente a política de resíduos sólidos no Município.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898/2021: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Conselheiro-Relator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7.1. Dar Conhecimento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dos Embargos de Declaração interposto pelo Ministério Público de Contas;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7.2. Dar Provimento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aos Embargos de Declaração interposto pelo Ministério Público de Contas, no sentido de eliminar as omissões constantes do Relatório-Voto, mediante reformulação/aprimoramento do Relatório/Voto condutor e do dispositivo de Acórdão, com garantia de contraditório prévio às partes representadas, por intimação dirigida a seus advogados, por ser ato de Controle Externo e de Justiça;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7.3. Determinar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que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sejam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realizadas as deliberações relacionadas as decisões embargadas no que concerne a omissão das providências para eliminação da ilegalidade apontada no bojo da representação, na forma do art. 40, VIII, da Constituição Amazonense, elencadas no Parecer Ministerial, quais sejam: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assinar prazo razoável, para eliminação da ilegalidade, na forma do art. 40, VIII, da Constituição do Amazonas: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2.1)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ao Prefeito de Presidente Figueiredo, para comprovar ao TCE/AM o planejamento, inclusive por adequação de prioridade financeiro-orçamentária no PPA, LDO e LOA, assim como a execução programada de medidas concretas para viabilizar: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2.1.1)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 recuperação e revitalização emergenciais da área do lixão da cidade, para torná-lo, na forma a ser orientada pelo IPAAM, um aterro controlado no curto prazo;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2.1.2)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concepção de novo aterro sanitário para atender a cidade de Presidente Figueiredo com observância e atendimento das normas sanitárias e ambientais;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2.1.3)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o início, minimamente organizado, formal e sistematizado, dos serviços de coleta seletiva, triagem e tratamento, reuso e reciclagem de resíduos domésticos, com implantação de pontos de entrega voluntária, em articulação e campanha com os comerciantes, produtores, fabricantes, distribuidores locais assim como diretores de escolas, unidades de saúde, universidade, igrejas, associação de catadores, dentre outros atores econômicos e sociais para promover logística reversa;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2.2.4)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ações efetivas de controle e fiscalização dos grandes geradores locais de resíduos em articulação com o IPAAM;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2.2.5)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o cadastro das informações de saneamento e resíduos nos 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Sistemas Estadual e Nacional na forma da lei;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2.2.6)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ações de educação socioambiental para o adequado tratamento de resíduos nas escolas e junto à população, mediante parcerias com o Estado, a universidade, as associações, igrejas dentre outros;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2.2.7)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agenda de tratativas com o Estado (SEMA) no sentido de articular com os agentes econômicos entendimentos para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implantação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progressiva e projetos pilotos de acordos para logística reversa dos resíduos de produtos consumidos localmente e ambientalmente impactantes, e dos planos de: gerenciamentos de resíduos, tudo na forma da Lei n. 12.305/2010, Lei Estadual n. 4.457/2017;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2.2.8)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expansão dos programas e estruturas de compostagem dos resíduos orgânicos, com estudo da viabilidade de aproveitamento energético (biogás);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2.2)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ao Secretário de Estado de Meio Ambiente e ao Presidente do IPAAM para apresentar à Corte de Contas: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2.2.1)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programação de ações de capacitação e de apoio à gestão de resíduos sólidos junto à Administração Municipal para recuperação e revitalização, controle e adequação da área degradada, planejamento e licenciamento de aterro sanitário, ações de coleta, transbordo, triagem, tratamento, compostagem, reaproveitamento, reuso e reciclagem, compostagem e geração de energia, fomento de negócios com os resíduos e de educação socioambiental;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2.2.2)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cronograma de implementação do sistema estadual de informações de resíduos sólidos com garantia de transparência;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2.2.3)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plano de ações e estratégias de implantação de projetos pilotos e prioritários de sistemas de logística reversa no âmbito estadual, que contemplem produtos fabricados, vendidos ou consumidos no município;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2.2.4)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programa de apoio à Prefeitura para sistematização de controle e fiscalização dos grandes geradores locais de resíduos, articulação local para acordos de participação remunerada destes no serviço municipal ou para adequado gerenciamento dos resíduos, coleta seletiva e logística reversa de nível municipal;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2.3)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ao Presidente do IPAAM para comprovar à Corte de Contas: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2.3.1)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ações de controle e fiscalização sobre a adequação do plano e gestão municipais de resíduos do município, no tocante à regularidade dos serviços essenciais e instalações de manejo de resíduos sólidos urbanos, com apuração de reponsabilidade administrativa dos agentes da Prefeitura, inclusive, quanto ao cumprimento das medidas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alvitradas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nesta oportunidade pela Corte de Contas;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2.3.2)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ações de controle e fiscalização dos grandes geradores de resíduos sólidos no âmbito do município e dos empreendedores no tocante ao cumprimento das condicionantes das licenças estaduais e seus respectivos planos de gerenciamento de resíduos e exigência de logística reversa.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7.4. Dar ciência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à Prefeitura Municipal de Presidente Figueiredo, desta decisão;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7.5. Arquivar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o processo por cumprimento de decisão.</w:t>
      </w:r>
      <w:r w:rsidR="006F02B6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16.067/2020 (Apenso: 10.047/2018)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pela Secretaria de Estado de Meio Ambiente – SEMA, em face da Decisão n° 6/2020-TCE-Tribunal Pleno, exarado nos autos do Processo n° 10.047/2018.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899/2021: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81519" w:rsidRPr="0069008D">
        <w:rPr>
          <w:rFonts w:ascii="Arial Narrow" w:hAnsi="Arial Narrow" w:cs="Arial"/>
          <w:bCs/>
          <w:noProof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pela Secretaria de Estado do Meio Ambiente - Sema em face da Decisão nº 6/2020–TCE–Tribunal Pleno, exarada nos Autos do Processo nº 10.047/2018;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8.2. Negar Provimento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ao Recurso de Reconsideração ingressado pela Secretaria de Estado do Meio Ambiente - Sema e, assim, mantendo na íntegra os termos da Decisão n° 6/2020 – TCE – Tribunal Pleno, exarada nos Autos do Processo nº 10.047/2018;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8.3. Dar ciência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ao Sr. Eduardo Costa Taveira, Secretário da Secretaria de Estado do Meio Ambiente - Sema sobre esta decisão;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8.4. Arquivar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o processo,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após</w:t>
      </w:r>
      <w:proofErr w:type="gram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cumpridas as determinações acima, nos termos regimentais. </w:t>
      </w:r>
      <w:proofErr w:type="gram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0</w:t>
      </w:r>
      <w:r w:rsidR="00881519" w:rsidRPr="0069008D">
        <w:rPr>
          <w:rFonts w:ascii="Arial Narrow" w:hAnsi="Arial Narrow" w:cs="Arial"/>
          <w:b/>
          <w:sz w:val="24"/>
          <w:szCs w:val="24"/>
        </w:rPr>
        <w:t>Declaração</w:t>
      </w:r>
      <w:proofErr w:type="gramEnd"/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de Impedimento: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Conselheira Yara Amazônia Lins Rodrigues dos Santos (art. 65 do Regimento Interno).</w:t>
      </w:r>
      <w:r w:rsidR="00236CE4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CONSELHEIRO-RELATOR CONVOCADO: </w:t>
      </w:r>
      <w:proofErr w:type="gram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ALÍPIO REIS FIRMO</w:t>
      </w:r>
      <w:proofErr w:type="gram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FILHO.</w:t>
      </w:r>
      <w:r w:rsidR="00236CE4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10.192/2021 (Apensos: 13.671/2017, 10.188/2021, 10.189/2021 e 10.191/2021)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David Nunes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Bemerguy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, em face do Acórdão n° </w:t>
      </w:r>
      <w:r w:rsidR="006B7C24" w:rsidRPr="0069008D">
        <w:rPr>
          <w:rFonts w:ascii="Arial Narrow" w:hAnsi="Arial Narrow" w:cs="Arial"/>
          <w:bCs/>
          <w:color w:val="000000"/>
          <w:sz w:val="24"/>
          <w:szCs w:val="24"/>
        </w:rPr>
        <w:t>123/2020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-TCE-Tribunal Pleno, exarado nos autos do Processo n° 13.671/2017.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Fábio Nunes Bandeira de Melo - OAB/AM 4331, Bruno Vieira da Rocha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OAB/AM 6975, Igor Arnaud Ferreira - OAB/AM 10428,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- OAB/AM 6897 e Larissa Oliveira de Sousa - OAB/AM 14193.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900/2021: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</w:t>
      </w:r>
      <w:r w:rsidR="00881519" w:rsidRPr="0069008D">
        <w:rPr>
          <w:rFonts w:ascii="Arial Narrow" w:hAnsi="Arial Narrow" w:cs="Arial"/>
          <w:sz w:val="24"/>
          <w:szCs w:val="24"/>
        </w:rPr>
        <w:lastRenderedPageBreak/>
        <w:t xml:space="preserve">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8.1. Dar Conhecimento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do Recurso de Reconsideração interposto pelo Sr. David Nunes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Bemerguy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Prefeito de Benjamin Constant, à época, em face do Acórdão n° 123/2020-TCE-Tribunal Pleno, exarado nos autos do processo TCE nº 13671/2017;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8.2. Negar Provimento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ao Recurso Reconsideração interposto pelo Sr. David Nunes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Bemerguy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Prefeito de Benjamin Constant, à época, mantendo o Acórdão n° 123/2020-TCE-Tribunal Pleno, exarado nos autos do processo TCE nº 13671/2017;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8.3. Dar ciência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ao Sr. David Nunes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Bemerguy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e aos seus Patronos sobre a decisão desta Corte de Contas;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8.4. Determinar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à SEPLENO que, após as formalidades cabíveis, encaminhe os autos para retomada a execução do julgado no processo originário.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sz w:val="24"/>
          <w:szCs w:val="24"/>
        </w:rPr>
        <w:t>Declaração de Impedimento: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Conselheiro Julio Cabral (art. 65 do Regimento Interno).</w:t>
      </w:r>
      <w:r w:rsidR="00872162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72162" w:rsidRPr="0069008D">
        <w:rPr>
          <w:rFonts w:ascii="Arial Narrow" w:hAnsi="Arial Narrow" w:cs="Arial"/>
          <w:b/>
          <w:color w:val="000000"/>
          <w:sz w:val="24"/>
          <w:szCs w:val="24"/>
        </w:rPr>
        <w:t>PROCESSO Nº 10.191/2021 (Apensos: 10.192/2021, 13.671/2017, 10.188/2021, 10.189/2021)</w:t>
      </w:r>
      <w:r w:rsidR="00872162" w:rsidRPr="0069008D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Francisco </w:t>
      </w:r>
      <w:proofErr w:type="spellStart"/>
      <w:r w:rsidR="00872162" w:rsidRPr="0069008D">
        <w:rPr>
          <w:rFonts w:ascii="Arial Narrow" w:hAnsi="Arial Narrow" w:cs="Arial"/>
          <w:color w:val="000000"/>
          <w:sz w:val="24"/>
          <w:szCs w:val="24"/>
        </w:rPr>
        <w:t>Aldenisio</w:t>
      </w:r>
      <w:proofErr w:type="spellEnd"/>
      <w:r w:rsidR="00872162" w:rsidRPr="0069008D">
        <w:rPr>
          <w:rFonts w:ascii="Arial Narrow" w:hAnsi="Arial Narrow" w:cs="Arial"/>
          <w:color w:val="000000"/>
          <w:sz w:val="24"/>
          <w:szCs w:val="24"/>
        </w:rPr>
        <w:t xml:space="preserve"> de Oliveira Melo, em face do Acórdão n° 123/2020-TCE-Tribunal Pleno, exarado nos autos do Processo n° 13.671/2017.</w:t>
      </w:r>
      <w:r w:rsidR="00872162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901/2021:</w:t>
      </w:r>
      <w:r w:rsidR="00872162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72162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72162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72162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72162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72162" w:rsidRPr="0069008D">
        <w:rPr>
          <w:rFonts w:ascii="Arial Narrow" w:hAnsi="Arial Narrow" w:cs="Arial"/>
          <w:noProof/>
          <w:sz w:val="24"/>
          <w:szCs w:val="24"/>
        </w:rPr>
        <w:t>do</w:t>
      </w:r>
      <w:r w:rsidR="00872162" w:rsidRPr="0069008D">
        <w:rPr>
          <w:rFonts w:ascii="Arial Narrow" w:hAnsi="Arial Narrow" w:cs="Arial"/>
          <w:sz w:val="24"/>
          <w:szCs w:val="24"/>
        </w:rPr>
        <w:t xml:space="preserve"> </w:t>
      </w:r>
      <w:r w:rsidR="00872162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72162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72162" w:rsidRPr="0069008D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872162" w:rsidRPr="0069008D">
        <w:rPr>
          <w:rFonts w:ascii="Arial Narrow" w:hAnsi="Arial Narrow" w:cs="Arial"/>
          <w:sz w:val="24"/>
          <w:szCs w:val="24"/>
        </w:rPr>
        <w:t>,</w:t>
      </w:r>
      <w:r w:rsidR="00872162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72162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72162" w:rsidRPr="0069008D">
        <w:rPr>
          <w:rFonts w:ascii="Arial Narrow" w:hAnsi="Arial Narrow" w:cs="Arial"/>
          <w:sz w:val="24"/>
          <w:szCs w:val="24"/>
        </w:rPr>
        <w:t>nos termos d</w:t>
      </w:r>
      <w:r w:rsidR="00872162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72162" w:rsidRPr="0069008D">
        <w:rPr>
          <w:rFonts w:ascii="Arial Narrow" w:hAnsi="Arial Narrow" w:cs="Arial"/>
          <w:sz w:val="24"/>
          <w:szCs w:val="24"/>
        </w:rPr>
        <w:t xml:space="preserve"> </w:t>
      </w:r>
      <w:r w:rsidR="00872162" w:rsidRPr="0069008D">
        <w:rPr>
          <w:rFonts w:ascii="Arial Narrow" w:hAnsi="Arial Narrow" w:cs="Arial"/>
          <w:noProof/>
          <w:sz w:val="24"/>
          <w:szCs w:val="24"/>
        </w:rPr>
        <w:t>do</w:t>
      </w:r>
      <w:r w:rsidR="00872162" w:rsidRPr="0069008D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872162" w:rsidRPr="0069008D">
        <w:rPr>
          <w:rFonts w:ascii="Arial Narrow" w:hAnsi="Arial Narrow" w:cs="Arial"/>
          <w:bCs/>
          <w:noProof/>
          <w:sz w:val="24"/>
          <w:szCs w:val="24"/>
        </w:rPr>
        <w:t>,</w:t>
      </w:r>
      <w:r w:rsidR="00872162" w:rsidRPr="0069008D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="00872162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72162" w:rsidRPr="0069008D">
        <w:rPr>
          <w:rFonts w:ascii="Arial Narrow" w:hAnsi="Arial Narrow" w:cs="Arial"/>
          <w:sz w:val="24"/>
          <w:szCs w:val="24"/>
        </w:rPr>
        <w:t>, no sentido de:</w:t>
      </w:r>
      <w:r w:rsidR="00872162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72162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9.1. Conhecer</w:t>
      </w:r>
      <w:r w:rsidR="00872162" w:rsidRPr="0069008D">
        <w:rPr>
          <w:rFonts w:ascii="Arial Narrow" w:hAnsi="Arial Narrow" w:cs="Arial"/>
          <w:color w:val="000000"/>
          <w:sz w:val="24"/>
          <w:szCs w:val="24"/>
        </w:rPr>
        <w:t xml:space="preserve"> do Recurso Reconsideração interposto pelo Sr. Francisco </w:t>
      </w:r>
      <w:proofErr w:type="spellStart"/>
      <w:r w:rsidR="00872162" w:rsidRPr="0069008D">
        <w:rPr>
          <w:rFonts w:ascii="Arial Narrow" w:hAnsi="Arial Narrow" w:cs="Arial"/>
          <w:color w:val="000000"/>
          <w:sz w:val="24"/>
          <w:szCs w:val="24"/>
        </w:rPr>
        <w:t>Aldenisio</w:t>
      </w:r>
      <w:proofErr w:type="spellEnd"/>
      <w:r w:rsidR="00872162" w:rsidRPr="0069008D">
        <w:rPr>
          <w:rFonts w:ascii="Arial Narrow" w:hAnsi="Arial Narrow" w:cs="Arial"/>
          <w:color w:val="000000"/>
          <w:sz w:val="24"/>
          <w:szCs w:val="24"/>
        </w:rPr>
        <w:t xml:space="preserve"> de Oliveira Melo, Pregoeiro da Prefeitura Municipal de Benjamin Constant, à época, em face do Acórdão n° 123/2020-TCE-Tribunal Pleno, exarado nos autos do processo TCE nº 13671/2017; </w:t>
      </w:r>
      <w:r w:rsidR="00872162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9.2. Negar Provimento</w:t>
      </w:r>
      <w:r w:rsidR="00872162" w:rsidRPr="0069008D">
        <w:rPr>
          <w:rFonts w:ascii="Arial Narrow" w:hAnsi="Arial Narrow" w:cs="Arial"/>
          <w:color w:val="000000"/>
          <w:sz w:val="24"/>
          <w:szCs w:val="24"/>
        </w:rPr>
        <w:t xml:space="preserve"> ao Recurso de Reconsideração pelo Sr. Francisco </w:t>
      </w:r>
      <w:proofErr w:type="spellStart"/>
      <w:r w:rsidR="00872162" w:rsidRPr="0069008D">
        <w:rPr>
          <w:rFonts w:ascii="Arial Narrow" w:hAnsi="Arial Narrow" w:cs="Arial"/>
          <w:color w:val="000000"/>
          <w:sz w:val="24"/>
          <w:szCs w:val="24"/>
        </w:rPr>
        <w:t>Aldenisio</w:t>
      </w:r>
      <w:proofErr w:type="spellEnd"/>
      <w:r w:rsidR="00872162" w:rsidRPr="0069008D">
        <w:rPr>
          <w:rFonts w:ascii="Arial Narrow" w:hAnsi="Arial Narrow" w:cs="Arial"/>
          <w:color w:val="000000"/>
          <w:sz w:val="24"/>
          <w:szCs w:val="24"/>
        </w:rPr>
        <w:t xml:space="preserve"> de Oliveira Melo, Pregoeiro da Prefeitura Municipal de Benjamin Constant, à época, mantendo o Acórdão n° 123/2020-TCE-Tribunal Pleno, exarado nos autos do processo TCE nº 13671/2017; </w:t>
      </w:r>
      <w:r w:rsidR="00872162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9.3. Dar ciência</w:t>
      </w:r>
      <w:r w:rsidR="00872162" w:rsidRPr="0069008D">
        <w:rPr>
          <w:rFonts w:ascii="Arial Narrow" w:hAnsi="Arial Narrow" w:cs="Arial"/>
          <w:color w:val="000000"/>
          <w:sz w:val="24"/>
          <w:szCs w:val="24"/>
        </w:rPr>
        <w:t xml:space="preserve"> ao Sr. Francisco </w:t>
      </w:r>
      <w:proofErr w:type="spellStart"/>
      <w:r w:rsidR="00872162" w:rsidRPr="0069008D">
        <w:rPr>
          <w:rFonts w:ascii="Arial Narrow" w:hAnsi="Arial Narrow" w:cs="Arial"/>
          <w:color w:val="000000"/>
          <w:sz w:val="24"/>
          <w:szCs w:val="24"/>
        </w:rPr>
        <w:t>Aldenisio</w:t>
      </w:r>
      <w:proofErr w:type="spellEnd"/>
      <w:r w:rsidR="00872162" w:rsidRPr="0069008D">
        <w:rPr>
          <w:rFonts w:ascii="Arial Narrow" w:hAnsi="Arial Narrow" w:cs="Arial"/>
          <w:color w:val="000000"/>
          <w:sz w:val="24"/>
          <w:szCs w:val="24"/>
        </w:rPr>
        <w:t xml:space="preserve"> de Oliveira Melo sobre a decisão desta Corte de Contas; </w:t>
      </w:r>
      <w:r w:rsidR="00872162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9.4. Determinar</w:t>
      </w:r>
      <w:r w:rsidR="00872162" w:rsidRPr="0069008D">
        <w:rPr>
          <w:rFonts w:ascii="Arial Narrow" w:hAnsi="Arial Narrow" w:cs="Arial"/>
          <w:color w:val="000000"/>
          <w:sz w:val="24"/>
          <w:szCs w:val="24"/>
        </w:rPr>
        <w:t xml:space="preserve"> à SEPLENO que, após as formalidades cabíveis, encaminhe os autos para retomada da execução do julgado no processo originário. </w:t>
      </w:r>
      <w:r w:rsidR="00872162" w:rsidRPr="0069008D">
        <w:rPr>
          <w:rFonts w:ascii="Arial Narrow" w:hAnsi="Arial Narrow" w:cs="Arial"/>
          <w:b/>
          <w:sz w:val="24"/>
          <w:szCs w:val="24"/>
        </w:rPr>
        <w:t>Declaração de Impedimento:</w:t>
      </w:r>
      <w:r w:rsidR="00872162" w:rsidRPr="0069008D">
        <w:rPr>
          <w:rFonts w:ascii="Arial Narrow" w:hAnsi="Arial Narrow" w:cs="Arial"/>
          <w:sz w:val="24"/>
          <w:szCs w:val="24"/>
        </w:rPr>
        <w:t xml:space="preserve"> </w:t>
      </w:r>
      <w:r w:rsidR="00872162" w:rsidRPr="0069008D">
        <w:rPr>
          <w:rFonts w:ascii="Arial Narrow" w:hAnsi="Arial Narrow" w:cs="Arial"/>
          <w:noProof/>
          <w:sz w:val="24"/>
          <w:szCs w:val="24"/>
        </w:rPr>
        <w:t>Conselheiro Julio Cabral (art. 65 do Regimento Interno).</w:t>
      </w:r>
      <w:r w:rsidR="005A5697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10.188/2021 (Apensos: 10.192/2021, 13.671/2017, 10.189/2021 e 10.191/2021)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pela Sra. Sebastiana Alves Rodrigues, em face do Acórdão n° 123/2020-TCE-Tribunal Pleno, exarado nos autos do Processo n° 13.671/2017.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902/2021: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9.1. Conhecer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do Recurso de Reconsideração interposto pela Sra. Sebastiana Alves Rodrigues, Pregoeira da Prefeitura Municipal de Benjamin Constant, à época, em face do Acórdão n° 123/2020-TCE-Tribunal Pleno, exarado nos autos do processo TCE nº 13671/2017;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9.2. Negar Provimento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ao Recurso de Reconsideração interposto pela Sra. Sebastiana Alves Rodrigues, Pregoeira da Prefeitura Municipal de Benjamin Constant, à época, mantendo o Acórdão n° 123/2020-TCE-Tribunal Pleno, exarado nos autos do processo TCE nº 13671/2017;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9.3. Dar ciência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 Sra. Sebastiana Alves Rodrigues sobre a decisão desta Corte Contas;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9.4. Determinar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à SEPLENO que, após as formalidades cabíveis, encaminhe os autos para retomada a execução do julgado no processo originário.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sz w:val="24"/>
          <w:szCs w:val="24"/>
        </w:rPr>
        <w:t>Declaração de Impedimento: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Conselheiro Julio Cabral (art. 65 do Regimento Interno).</w:t>
      </w:r>
      <w:r w:rsidR="005A5697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10.189/2021 (Apensos: 10.192/2021, 13.671/2017, 10.188/2021 e 10.191/2021)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Diego Graça Sandoval, em face do Acórdão n° 123/2020-TCE-Tribunal Pleno, exarado nos autos do Processo n° 13.671/2017.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903/2021: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lastRenderedPageBreak/>
        <w:t>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9.1. Conhecer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pelo Sr. Diego Garcia Sandoval, Presidente da Comissão de Licitação da Prefeitura Municipal de Benjamin Constant, à época, em face do Acórdão n° 123/2020-TCE-Tribunal Pleno, exarado nos autos do processo TCE nº 13671/2017;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9.2. Negar Provimento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ao Recurso de Reconsideração interposto pelo Sr. Diego Garcia Sandoval, Presidente da Comissão de Licitação da Prefeitura Municipal de Benjamin Constant, à época, mantendo o Acórdão n° 123/2020-TCE-Tribunal Pleno, exarado nos autos do processo TCE nº 13671/2017;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9.3. Dar ciência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ao Sr. Diego Garcia Sandoval sobre a decisão desta Corte de Contas;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9.4. Determinar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a SEPLENO que, após as formalidades cabíveis, encaminhe os autos para retomada a execução do julgado no processo originário. </w:t>
      </w:r>
      <w:r w:rsidR="00881519" w:rsidRPr="0069008D">
        <w:rPr>
          <w:rFonts w:ascii="Arial Narrow" w:hAnsi="Arial Narrow" w:cs="Arial"/>
          <w:b/>
          <w:sz w:val="24"/>
          <w:szCs w:val="24"/>
        </w:rPr>
        <w:t>Declaração de Impedimento: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Conselheiro Julio Cabral (art. 65 do Regimento Interno).</w:t>
      </w:r>
      <w:r w:rsidR="005A5697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AUDITOR-RELATOR: </w:t>
      </w:r>
      <w:proofErr w:type="gram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ALÍPIO REIS FIRMO</w:t>
      </w:r>
      <w:proofErr w:type="gram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FILHO.</w:t>
      </w:r>
      <w:r w:rsidR="00170886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13.764/2020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Representação oriunda da Manifestação nº 232/2020-Ouvidoria, acerca de indícios de irregularidades nas licitações da Câmara Municipal de Urucurituba.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Ronnielly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Gama Pinto – OAB/AM 13771 e Francisco das Chagas Rafael Cavalcante de Moura – OAB/AM 15184.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904/2021: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a proposta de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Auditor-Relator</w:t>
      </w:r>
      <w:r w:rsidR="00881519" w:rsidRPr="0069008D">
        <w:rPr>
          <w:rFonts w:ascii="Arial Narrow" w:hAnsi="Arial Narrow" w:cs="Arial"/>
          <w:bCs/>
          <w:noProof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9.1. Julgar Parcialmente Procedente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 Representação formulada pela Secretaria de Controle Externo desta Corte de Contas - Secex/TCE/AM, por intermédio da Diretoria de Controle Externo de Tecnologia da Informação – DICETI, oriunda da Manifestação da Ouvidoria nº 232/2020, em face do Sr. Cláudio Lima dos Santos, Presidente da Câmara Municipal de Urucurituba, e da Sra.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Ronianny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Gama Pinto,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ex-Vereadora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de Urucurituba, em virtude de possível direcionamento no processo licitatório para aquisição de serviços de transporte, realizado pela referida Casa Legislativa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; 9.2. Aplicar Multa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ao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Sr. Claudio Lima dos Santos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Presidente da Câmara Municipal de Urucurituba, no valor de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R$ 8.768,25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(oito mil, setecentos e sessenta e oito reais e vinte e cinco centavos), em conformidade com o art. 54, VI, da Lei Estadual nº 2423/1996 c/c art. 308, inciso VI, da Resolução nº 04/2002 – TCE/AM, em razão de ato praticado com grave infração à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norma legal relativo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à violação ao princípio constitucional da Publicidade Administrativa, insculpida no art. 37, caput, da Constituição Federal e a norma do artigo 8º, § 1º, IV, da Lei Federal nº 12.527/2011 (Lei de Acesso à Informação). Além disso, fixar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prazo de 30 dias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9.3. Determinar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que o Sr. Cláudio Lima dos Santos, Presidente da Câmara Municipal de Urucurituba, comprove, no prazo de 60 (sessenta) dias, que a Câmara passou a inserir todos os processos licitatórios, de dispensa e contratos deles decorrentes, em sua integralidade, no Portal de Transparência da Câmara Municipal de Urucurituba, paralelamente à publicação pelo diário oficial e outros meios,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sob pena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de nova aplicação de multa;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9.4. Dar ciência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ao Sr. Claudio Lima dos Santos, Presidente da Câmara Municipal de Urucurituba e a Sra.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Ronianny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Gama Pinto,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ex-Vereadora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de Urucurituba.</w:t>
      </w:r>
      <w:r w:rsidR="00FA7F7F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AUDITOR-RELATOR: LUIZ HENRIQUE PEREIRA MENDES.</w:t>
      </w:r>
      <w:r w:rsidR="00504746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15.681/2020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Prestação de Contas </w:t>
      </w:r>
      <w:r w:rsidR="005E573A" w:rsidRPr="0069008D">
        <w:rPr>
          <w:rFonts w:ascii="Arial Narrow" w:hAnsi="Arial Narrow" w:cs="Arial"/>
          <w:color w:val="000000"/>
          <w:sz w:val="24"/>
          <w:szCs w:val="24"/>
        </w:rPr>
        <w:t xml:space="preserve">do Fundo Estadual de Saúde - FES, referente ao exercício de 2013, de responsabilidade da Sra. </w:t>
      </w:r>
      <w:proofErr w:type="spellStart"/>
      <w:r w:rsidR="005E573A" w:rsidRPr="0069008D">
        <w:rPr>
          <w:rFonts w:ascii="Arial Narrow" w:hAnsi="Arial Narrow" w:cs="Arial"/>
          <w:color w:val="000000"/>
          <w:sz w:val="24"/>
          <w:szCs w:val="24"/>
        </w:rPr>
        <w:t>Geilane</w:t>
      </w:r>
      <w:proofErr w:type="spellEnd"/>
      <w:r w:rsidR="005E573A" w:rsidRPr="0069008D">
        <w:rPr>
          <w:rFonts w:ascii="Arial Narrow" w:hAnsi="Arial Narrow" w:cs="Arial"/>
          <w:color w:val="000000"/>
          <w:sz w:val="24"/>
          <w:szCs w:val="24"/>
        </w:rPr>
        <w:t xml:space="preserve"> Evangelista de Oliveira.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Katiuscia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Raika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da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Camara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Elias - OAB/AM 5225.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ACÓRDÃO Nº 910/2021: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4, da Resolução n.04/2002-TCE/AM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em parcial consonância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lastRenderedPageBreak/>
        <w:t>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10.1. Julgar irregular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 Prestação de Contas da Sra.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Geilane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Evangelista de Oliveira, responsável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pela Fundo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Estadual de Saúde - FES, exercício de 2013, nos termos do art. 22, inciso III, alínea “c” da Lei nº 2.423/1996-LO.TCE/AM c/c artigo 188, inciso II e § 1º, inciso III, alínea “c” da Resolução nº 04/2002-RITCEAM, em razão do dano causado ao erário;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10.2. Considerar em Alcance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Sra. </w:t>
      </w:r>
      <w:proofErr w:type="spell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Geilane</w:t>
      </w:r>
      <w:proofErr w:type="spell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Evangelista de Oliveira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gestora do FES, exercício 2013, no valor de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R$ 17.823,87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(dezessete mil, oitocentos e vinte três reais e oitenta e sete centavos), conforme o questionamento 7.4.7 do Relatório Conclusivo nº 50/2019-DICOP nos termos do art. 304, inciso I da Resolução nº 04/2002-RITCEAM, uma vez que foi verificado que o serviço de fornecimento e instalação da central de ar comprimido referente ao Contrato nº 09/2009 não foi executado e fixar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prazo de 30 (trinta) dias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para que os responsáveis recolham o valor na esfera Estadual para o órgão Secretaria de Estado da Fazenda – SEFAZ, através de DAR avulso extraído do sítio eletrônico da SEFAZ/AM, sob o código “5670 – outras indenizações – PRINCIPAL – ALCANCE APLICADO PELO TCE-AM”, órgão Secretaria de Estado da Fazenda – SEFAZ com a devida comprovação perante esta Corte de Contas e a devida atualização monetária (art.72, III, “a”, da Lei nº 2.423/1996-LOTCEAM c/c o art.308, § 3º, da Resolução nº 04/2002-RITCEAM). Dentro do prazo anteriormente conferido, é obrigatório o encaminhamento do comprovante de pagamento (autenticado pelo Banco) a esta Corte de Contas (art. 72, inciso III, alínea "a", da Lei nº 2.423/1996-LOTCEAM), condição imprescindível para emissão do Termo de Quitação. O não adimplemento dessa obrigação pecuniária no prazo legal importará na continuidade da cobrança administrativa ou judicial do título executivo (art. 73 da Lei nº 2.423/1996-LOTCEAM), ficando o DERED autorizado, caso expirado o referido prazo, a adotar as medidas previstas nas subseções III e IV da Seção III, do Capítulo X, da Resolução nº 04/2002-RITCEAM,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10.3. Considerar em Alcance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por Responsabilidade Solidária a empresa executante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Metro Quadrado Engenharia Ltda.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referente à condenação do item anterior, no valor de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R$ 17.823,87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(dezessete mil, oitocentos e vinte três reais e oitenta e sete centavos), conforme o questionamento 7.4.7 do Relatório Conclusivo nº 50/2019-DICOP nos termos do art. 304, inciso I da Resolução nº 04/2002-RITCEAM, uma vez que foi verificado que o serviço de fornecimento e instalação da central de ar comprimido referente ao Contrato nº 09/2009 não foi executado e fixar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prazo de 30 (trinta) dias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para que os responsáveis recolham o valor na esfera Estadual para o órgão Secretaria de Estado da Fazenda – SEFAZ, através de DAR avulso extraído do sítio eletrônico da SEFAZ/AM, sob o código “5670 – outras indenizações – PRINCIPAL – ALCANCE APLICADO PELO TCE-AM”, órgão Secretaria de Estado da Fazenda – SEFAZ com a devida comprovação perante esta Corte de Contas e a devida atualização monetária (art.72, III, “a”, da Lei nº 2.423/1996-LOTCEAM c/c o art.308, § 3º, da Resolução nº 04/2002-RITCEAM).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Dentro do prazo anteriormente conferido, é obrigatório o encaminhamento do comprovante de pagamento (autenticado pelo Banco) a esta Corte de Contas (art. 72, inciso III, alínea "a", da Lei nº 2.423/1996-LOTCEAM), condição imprescindível para emissão do Termo de Quitação. O não adimplemento dessa obrigação pecuniária no prazo legal importará na continuidade da cobrança administrativa ou judicial do título executivo (art. 73 da Lei nº 2.423/1996-LOTCEAM), ficando o</w:t>
      </w:r>
      <w:r w:rsidR="00C0747A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DERED autorizado, caso expirado o referido prazo, a adotar as medidas previstas nas subseções III e IV da Seção III, do Capítulo X, da Resolução nº 04/2002-RITCEAM,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10.4. Considerar em Alcance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por Responsabilidade Solidária o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Sr. Raimundo Nonato Belo Soares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fiscal da obra, referente à condenação do item anterior, no valor de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R$ 17.823,87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(dezessete mil, oitocentos e vinte três reais e oitenta e sete centavos), conforme o questionamento 7.4.7 do Relatório Conclusivo nº 50/2019-DICOP nos termos do art. 304, inciso I da Resolução nº 04/2002-RITCEAM, uma vez que foi verificado que o serviço de fornecimento e instalação da central de ar comprimido referente ao Contrato nº 09/2009 não foi executado e fixar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prazo de 30 (trinta) dias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para que os responsáveis recolham o valor na esfera Estadual para o órgão Secretaria de Estado da Fazenda</w:t>
      </w:r>
      <w:r w:rsidR="00C0747A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– SEFAZ, através de DAR avulso extraído do sítio eletrônico da SEFAZ/AM, sob o código “5670 – outras indenizações – PRINCIPAL – ALCANCE APLICADO PELO TCE-AM”, órgão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lastRenderedPageBreak/>
        <w:t>Secretaria de Estado da Fazenda – SEFAZ com a devida comprovação perante esta Corte de Contas e a devida atualização monetária (art.72, III, “a”, da Lei nº 2.423/1996-LOTCEAM c/c o art.308, § 3º, da Resolução nº 04/2002-RITCEAM.</w:t>
      </w:r>
      <w:r w:rsidR="00C0747A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Dentro do prazo anteriormente conferido, é obrigatório o encaminhamento do comprovante de pagamento (autenticado pelo Banco) a esta Corte de Contas (art. 72, inciso III, alínea "a", da Lei nº 2.423/1996-LOTCEAM), condição imprescindível para emissão do Termo de Quitação. O não adimplemento dessa obrigação pecuniária no prazo legal importará na continuidade da cobrança administrativa ou judicial do título executivo (art. 73 da Lei nº 2.423/1996-LOTCEAM), ficando o DERED autorizado, caso expirado o referido prazo, a adotar as medidas previstas nas subseções III e IV da Seção III, do Capítulo X, da Resolução nº 04/2002-RITCEAM,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10.5.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De acordo com o voto-destaque, proferido em sessão,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do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Conselheiro Erico Xavier Desterro e Silva,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aplicar Multa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à</w:t>
      </w:r>
      <w:proofErr w:type="gram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Sra. </w:t>
      </w:r>
      <w:proofErr w:type="spell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Geilane</w:t>
      </w:r>
      <w:proofErr w:type="spell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Evangelista de Oliveira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no valor de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R$ 8.911,94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(oito mil novecentos e onze reais e noventa e quatro centavos) nos termos do art. 54 V da Lei Orgânica do TCE/AM c/c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art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308, V do Regimento Interno do TCE/AM, proporcional ao dano causado ao Erário, uma vez que foi verificado que o serviço de fornecimento e instalação da central de ar comprimido referente ao Contrato nº 09/2009 não foi executado (questionamento 7.4.7 do Relatório Conclusivo nº 50/2019-DICOP) e fixar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prazo de 30 dias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para que o responsável recolha o valor da multa, na esfera Estadual para o órgão Fundo de Apoio ao Exercício do Controle Externo - FAECE”. Dentro do prazo anteriormente conferido, é obrigatório o encaminhamento do comprovante de pagamento (autenticado pelo Banco) a esta Corte de Contas (art. 72, inciso III, alínea "a", da Lei nº 2.423/1996-LOTCEAM), condição imprescindível para emissão do Termo de Quitação. O não adimplemento dessa obrigação pecuniária no prazo legal importará na continuidade da cobrança administrativa ou judicial do título executivo (art. 73 da Lei nº 2.423/1996-LOTCEAM), ficando o DERED autorizado, caso expirado o referido prazo, a adotar as medidas previstas nas subseções III e IV da Seção III, do Capítulo X, da Resolução nº 04/2002-RITCEAM,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10.6. Dar ciência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à Sra.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Geilane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Evangelista de Oliveira, por meio de sua patrona, bem como à empresa Metro Quadrado Engenharia EIRELI e ao Sr. Raimundo Nonato Belo Soares acerca do julgado. </w:t>
      </w:r>
      <w:r w:rsidR="00881519" w:rsidRPr="0069008D">
        <w:rPr>
          <w:rFonts w:ascii="Arial Narrow" w:hAnsi="Arial Narrow" w:cs="Arial"/>
          <w:i/>
          <w:sz w:val="24"/>
          <w:szCs w:val="24"/>
        </w:rPr>
        <w:t>Vencida a proposta de voto somente no item 10.5 quanto a fundamentação legal da multa aplicada à responsável.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Declaração de Impedimento: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Conselheira Yara Amazônia Lins Rodrigues dos Santos (art. 65 do Regimento Interno).</w:t>
      </w:r>
      <w:r w:rsidR="00504746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11.280/2021 (Apenso: 13.424/2020)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João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Clenardo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Pena de Oliveira, em face do Acordão n° 1173/2020, exarado nos autos do Processo n° 13.424/2020.</w:t>
      </w:r>
      <w:r w:rsidR="00881519" w:rsidRPr="0069008D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</w:t>
      </w:r>
      <w:proofErr w:type="gramStart"/>
      <w:r w:rsidR="00881519" w:rsidRPr="0069008D">
        <w:rPr>
          <w:rFonts w:ascii="Arial Narrow" w:hAnsi="Arial Narrow" w:cs="Arial"/>
          <w:i/>
          <w:color w:val="000000"/>
          <w:sz w:val="24"/>
          <w:szCs w:val="24"/>
        </w:rPr>
        <w:t>À</w:t>
      </w:r>
      <w:proofErr w:type="gramEnd"/>
      <w:r w:rsidR="00881519" w:rsidRPr="0069008D">
        <w:rPr>
          <w:rFonts w:ascii="Arial Narrow" w:hAnsi="Arial Narrow" w:cs="Arial"/>
          <w:i/>
          <w:color w:val="000000"/>
          <w:sz w:val="24"/>
          <w:szCs w:val="24"/>
        </w:rPr>
        <w:t xml:space="preserve"> EXCELENTÍSSIMA SENHORA CONSELHEIRA YARA AMAZÔNIA LINS RODRIGUES DOS SANTOS.</w:t>
      </w:r>
      <w:r w:rsidR="00504746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CONSELHEIRO-RELATOR CONVOCADO: ALBER FURTADO DE OLIVEIRA JÚNIOR.</w:t>
      </w:r>
      <w:r w:rsidR="00504746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PROCESSO Nº 13.274/2021 (Apenso: 16.364/2019)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Fundação </w:t>
      </w:r>
      <w:proofErr w:type="spellStart"/>
      <w:r w:rsidR="00881519" w:rsidRPr="0069008D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881519" w:rsidRPr="0069008D">
        <w:rPr>
          <w:rFonts w:ascii="Arial Narrow" w:hAnsi="Arial Narrow" w:cs="Arial"/>
          <w:color w:val="000000"/>
          <w:sz w:val="24"/>
          <w:szCs w:val="24"/>
        </w:rPr>
        <w:t>, em face da Decisão n° 2084/2019-TCE-Primeira Câmara, exarada nos autos do Processo n° 16.364/2019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. ACÓRDÃO Nº 905/2021: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o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do Recurso de Revisão interposto pela Fundação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Amazonprev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para dar-lhe Provimento no sentido de excluir o item 7.2 da Decisão n° 2084/2019–TCE–Primeira Câmara, exarada nos autos do Processo n° 16.364/2019;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8.2. Dar ciência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à Fundação </w:t>
      </w:r>
      <w:proofErr w:type="spell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Amazonprev</w:t>
      </w:r>
      <w:proofErr w:type="spell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sobre o teor desta decisão. As cópias do Relatório/Voto e da decisão deverão seguir anexos à cientificação;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8.3. Arquivar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o processo, após o trânsito em julgado, nos moldes regimentais.</w:t>
      </w:r>
      <w:r w:rsidR="00504746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AUDITOR-RELATOR: ALBER FURTADO DE OLIVEIRA JÚNIOR.</w:t>
      </w:r>
      <w:r w:rsidR="00504746" w:rsidRPr="0069008D">
        <w:rPr>
          <w:rFonts w:ascii="Arial Narrow" w:hAnsi="Arial Narrow" w:cs="Arial"/>
          <w:noProof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PROCESSO Nº 14.179/2020 (Apensos: </w:t>
      </w:r>
      <w:proofErr w:type="gramStart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14.177/2020, 14.178/2020 e 14.176/2020</w:t>
      </w:r>
      <w:proofErr w:type="gramEnd"/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Robério dos Santos Pereira Braga, em face do Acórdão nº 554/2019-TCE-Tribunal Pleno, exarado nos autos do Processo nº 2722/2018. </w:t>
      </w:r>
      <w:r w:rsidR="00881519" w:rsidRPr="0069008D">
        <w:rPr>
          <w:rFonts w:ascii="Arial Narrow" w:hAnsi="Arial Narrow" w:cs="Arial"/>
          <w:b/>
          <w:bCs/>
          <w:color w:val="000000"/>
          <w:sz w:val="24"/>
          <w:szCs w:val="24"/>
        </w:rPr>
        <w:t>Advogados: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Renata Queiroz P. Santana OAB/AM 11947, 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Rosa Oliveira de Pontes OAB/AM 4231, Jones Ramos dos Santos OAB/AM 6333 e Adson Soares Garcia OAB/AM 6574.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ACÓRDÃO Nº 908/2021:</w:t>
      </w:r>
      <w:r w:rsidR="00881519" w:rsidRPr="0069008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881519" w:rsidRPr="0069008D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881519" w:rsidRPr="0069008D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81519" w:rsidRPr="0069008D">
        <w:rPr>
          <w:rFonts w:ascii="Arial Narrow" w:hAnsi="Arial Narrow" w:cs="Arial"/>
          <w:sz w:val="24"/>
          <w:szCs w:val="24"/>
        </w:rPr>
        <w:t>, no exercício da competência atribuída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881519" w:rsidRPr="0069008D">
        <w:rPr>
          <w:rFonts w:ascii="Arial Narrow" w:hAnsi="Arial Narrow" w:cs="Arial"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81519" w:rsidRPr="0069008D">
        <w:rPr>
          <w:rFonts w:ascii="Arial Narrow" w:hAnsi="Arial Narrow" w:cs="Arial"/>
          <w:b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sz w:val="24"/>
          <w:szCs w:val="24"/>
        </w:rPr>
        <w:t>nos termos d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a proposta de voto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>do</w:t>
      </w:r>
      <w:r w:rsidR="00881519" w:rsidRPr="0069008D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881519" w:rsidRPr="0069008D">
        <w:rPr>
          <w:rFonts w:ascii="Arial Narrow" w:hAnsi="Arial Narrow" w:cs="Arial"/>
          <w:bCs/>
          <w:noProof/>
          <w:sz w:val="24"/>
          <w:szCs w:val="24"/>
        </w:rPr>
        <w:t>,</w:t>
      </w:r>
      <w:r w:rsidR="00881519" w:rsidRPr="0069008D">
        <w:rPr>
          <w:rFonts w:ascii="Arial Narrow" w:hAnsi="Arial Narrow" w:cs="Arial"/>
          <w:b/>
          <w:noProof/>
          <w:sz w:val="24"/>
          <w:szCs w:val="24"/>
        </w:rPr>
        <w:t xml:space="preserve"> em divergência</w:t>
      </w:r>
      <w:r w:rsidR="00881519" w:rsidRPr="0069008D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81519" w:rsidRPr="0069008D">
        <w:rPr>
          <w:rFonts w:ascii="Arial Narrow" w:hAnsi="Arial Narrow" w:cs="Arial"/>
          <w:sz w:val="24"/>
          <w:szCs w:val="24"/>
        </w:rPr>
        <w:t>, no sentido de: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do Recurso de Revisão interposto pelo Sr. Robério dos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Santos Pereira Braga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por estarem preenchidos todos os requisitos de admissibilidade;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8.2. Dar Provimento Parcial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ao Recurso de Revisão interposto pelo Sr. Robério dos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Santos Pereira Braga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excluindo do Acórdão nº 554/2019 – TCE – Tribunal Pleno o item 8.6 e reformando o item 8.4 nos seguintes termos: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“8.4. Considerar em alcance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o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Sr. Elimar Cunha e Silva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presidente da AGEESMA à época, pelo dano ao erário no valor de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R$358.116,00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(trezentos e cinquenta e oito mil, cento e dezesseis reais) que devem ser recolhidos na esfera estadual para a Secretaria de Estado da Fazenda – SEFAZ em ausência de comprovação da execução do Convênio nº 55/2009, relativamente ao valor da contrapartida financeira da entidade convenente, ao valor repassado à Escola de Samba Vitória Régia e ao valor do contrato firmado entre a AGEESMA e a empresa Z de P R NEVES, conforme preceitua o artigo 304, inciso I, da Resolução nº 04/2002-RITCE/AM, nos termos do artigo 22, inciso III, alínea “c” e artigo 22, § 2º, ambos da Lei Estadual nº 2.423/1996-LOTCE/AM”;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Manter integralmente o item 8.7, que reza o seguinte: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“8.7. Aplicar Multa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ao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Sr. Elimar Cunha e Silva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presidente da AGEESMA à época, nos termos do artigo 54, inciso II, da Lei Estadual nº 2.423/1996-LOTCE/AM c/c artigo 308, inciso VI, da Resolução nº 04/2002-RITCE/AM, no valor de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R$ 27.000,00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(vinte e sete mil reais) em razão de atos praticados com graves infrações às normas legais ou regulamentares de natureza contábil, financeira, orçamentária, operacional e patrimonial, pelas impropriedades nº 1, 3, 4, 5 e 6 por parte do Convenente, consideradas não sanadas, que devem ser recolhidas na esfera estadual para a Secretaria de Estado da Fazenda-SEFAZ. O recolhimento deve ser feito no 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>prazo de 30 dias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”;</w:t>
      </w:r>
      <w:r w:rsidR="00881519" w:rsidRPr="0069008D">
        <w:rPr>
          <w:rFonts w:ascii="Arial Narrow" w:hAnsi="Arial Narrow" w:cs="Arial"/>
          <w:b/>
          <w:color w:val="000000"/>
          <w:sz w:val="24"/>
          <w:szCs w:val="24"/>
        </w:rPr>
        <w:t xml:space="preserve"> 8.3. Dar ciência </w:t>
      </w:r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ao Recorrente, Sr. Robério dos </w:t>
      </w:r>
      <w:proofErr w:type="gramStart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Santos Pereira Braga</w:t>
      </w:r>
      <w:proofErr w:type="gramEnd"/>
      <w:r w:rsidR="00881519" w:rsidRPr="0069008D">
        <w:rPr>
          <w:rFonts w:ascii="Arial Narrow" w:hAnsi="Arial Narrow" w:cs="Arial"/>
          <w:bCs/>
          <w:color w:val="000000"/>
          <w:sz w:val="24"/>
          <w:szCs w:val="24"/>
        </w:rPr>
        <w:t>, por intermédio de seus patronos, bem como ao interessado Sr. Elimar Cunha e Silva, encaminhando-lhes cópia da decisão.</w:t>
      </w:r>
      <w:r w:rsidR="00C70544" w:rsidRPr="0069008D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</w:p>
    <w:p w14:paraId="16A01B54" w14:textId="77777777" w:rsidR="0069008D" w:rsidRDefault="0069008D" w:rsidP="0069008D">
      <w:pPr>
        <w:spacing w:after="20" w:line="240" w:lineRule="auto"/>
        <w:ind w:left="-284" w:right="-143"/>
        <w:jc w:val="both"/>
        <w:rPr>
          <w:rFonts w:ascii="Arial Narrow" w:hAnsi="Arial Narrow" w:cs="Arial"/>
          <w:sz w:val="24"/>
          <w:szCs w:val="24"/>
        </w:rPr>
      </w:pPr>
    </w:p>
    <w:p w14:paraId="17451D31" w14:textId="77777777" w:rsidR="0069008D" w:rsidRDefault="0069008D" w:rsidP="0069008D">
      <w:pPr>
        <w:spacing w:after="20" w:line="240" w:lineRule="auto"/>
        <w:ind w:left="-284" w:right="-143"/>
        <w:jc w:val="both"/>
        <w:rPr>
          <w:rFonts w:ascii="Arial Narrow" w:hAnsi="Arial Narrow" w:cs="Arial"/>
          <w:sz w:val="24"/>
          <w:szCs w:val="24"/>
        </w:rPr>
      </w:pPr>
    </w:p>
    <w:p w14:paraId="37CA3E48" w14:textId="3016F72E" w:rsidR="0069008D" w:rsidRDefault="0069008D" w:rsidP="0069008D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2014B2">
        <w:rPr>
          <w:rFonts w:ascii="Arial Narrow" w:hAnsi="Arial Narrow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/>
          <w:sz w:val="24"/>
          <w:szCs w:val="24"/>
        </w:rPr>
        <w:t>, em Manaus, 10</w:t>
      </w:r>
      <w:bookmarkStart w:id="0" w:name="_GoBack"/>
      <w:bookmarkEnd w:id="0"/>
      <w:r w:rsidRPr="002014B2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Setembro</w:t>
      </w:r>
      <w:r w:rsidRPr="002014B2">
        <w:rPr>
          <w:rFonts w:ascii="Arial Narrow" w:hAnsi="Arial Narrow"/>
          <w:sz w:val="24"/>
          <w:szCs w:val="24"/>
        </w:rPr>
        <w:t xml:space="preserve"> de 2021.</w:t>
      </w:r>
    </w:p>
    <w:p w14:paraId="64C41B9B" w14:textId="77777777" w:rsidR="0069008D" w:rsidRDefault="0069008D" w:rsidP="0069008D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</w:p>
    <w:p w14:paraId="52640623" w14:textId="77777777" w:rsidR="0069008D" w:rsidRPr="002014B2" w:rsidRDefault="0069008D" w:rsidP="0069008D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0F2A43">
        <w:rPr>
          <w:rFonts w:ascii="Arial" w:hAnsi="Arial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001EAA0A" wp14:editId="336DEC0B">
            <wp:simplePos x="0" y="0"/>
            <wp:positionH relativeFrom="column">
              <wp:posOffset>1463040</wp:posOffset>
            </wp:positionH>
            <wp:positionV relativeFrom="paragraph">
              <wp:posOffset>119380</wp:posOffset>
            </wp:positionV>
            <wp:extent cx="2621915" cy="1438275"/>
            <wp:effectExtent l="0" t="0" r="6985" b="9525"/>
            <wp:wrapThrough wrapText="bothSides">
              <wp:wrapPolygon edited="0">
                <wp:start x="0" y="0"/>
                <wp:lineTo x="0" y="21457"/>
                <wp:lineTo x="21501" y="21457"/>
                <wp:lineTo x="2150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C5E14" w14:textId="77777777" w:rsidR="0069008D" w:rsidRPr="009E118E" w:rsidRDefault="0069008D" w:rsidP="0069008D">
      <w:pPr>
        <w:spacing w:line="240" w:lineRule="auto"/>
        <w:ind w:left="-284" w:right="-142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14:paraId="26C21EA7" w14:textId="77777777" w:rsidR="0069008D" w:rsidRPr="00F22F57" w:rsidRDefault="0069008D" w:rsidP="0069008D">
      <w:pPr>
        <w:spacing w:after="20" w:line="240" w:lineRule="auto"/>
        <w:ind w:left="-284"/>
        <w:jc w:val="both"/>
        <w:rPr>
          <w:rFonts w:ascii="Arial Narrow" w:hAnsi="Arial Narrow" w:cs="Arial"/>
          <w:sz w:val="24"/>
          <w:szCs w:val="24"/>
        </w:rPr>
      </w:pPr>
    </w:p>
    <w:p w14:paraId="517D92B4" w14:textId="77777777" w:rsidR="0069008D" w:rsidRPr="0069008D" w:rsidRDefault="0069008D" w:rsidP="0069008D">
      <w:pPr>
        <w:spacing w:after="20" w:line="240" w:lineRule="auto"/>
        <w:ind w:left="-284" w:right="-143"/>
        <w:jc w:val="both"/>
        <w:rPr>
          <w:rFonts w:ascii="Arial Narrow" w:hAnsi="Arial Narrow" w:cs="Arial"/>
          <w:sz w:val="24"/>
          <w:szCs w:val="24"/>
        </w:rPr>
      </w:pPr>
    </w:p>
    <w:sectPr w:rsidR="0069008D" w:rsidRPr="0069008D" w:rsidSect="0069008D">
      <w:headerReference w:type="default" r:id="rId10"/>
      <w:footerReference w:type="default" r:id="rId11"/>
      <w:pgSz w:w="11906" w:h="16838"/>
      <w:pgMar w:top="1418" w:right="992" w:bottom="567" w:left="1701" w:header="142" w:footer="2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A26AD" w14:textId="77777777" w:rsidR="00B35127" w:rsidRDefault="00B35127" w:rsidP="00320EE1">
      <w:pPr>
        <w:spacing w:after="0" w:line="240" w:lineRule="auto"/>
      </w:pPr>
      <w:r>
        <w:separator/>
      </w:r>
    </w:p>
  </w:endnote>
  <w:endnote w:type="continuationSeparator" w:id="0">
    <w:p w14:paraId="130352E6" w14:textId="77777777" w:rsidR="00B35127" w:rsidRDefault="00B35127" w:rsidP="0032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9CA4F" w14:textId="3E43F0CF" w:rsidR="00D02CD6" w:rsidRPr="0069008D" w:rsidRDefault="0069008D" w:rsidP="0069008D">
    <w:pPr>
      <w:pStyle w:val="Rodap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AC685" w14:textId="77777777" w:rsidR="00B35127" w:rsidRDefault="00B35127" w:rsidP="00320EE1">
      <w:pPr>
        <w:spacing w:after="0" w:line="240" w:lineRule="auto"/>
      </w:pPr>
      <w:r>
        <w:separator/>
      </w:r>
    </w:p>
  </w:footnote>
  <w:footnote w:type="continuationSeparator" w:id="0">
    <w:p w14:paraId="6A81EF2E" w14:textId="77777777" w:rsidR="00B35127" w:rsidRDefault="00B35127" w:rsidP="0032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40976" w14:textId="77777777" w:rsidR="00D02CD6" w:rsidRDefault="00D02CD6" w:rsidP="00A43A8D">
    <w:pPr>
      <w:pStyle w:val="Cabealho"/>
      <w:jc w:val="center"/>
    </w:pPr>
    <w:r w:rsidRPr="00320EE1">
      <w:rPr>
        <w:noProof/>
        <w:lang w:eastAsia="pt-BR"/>
      </w:rPr>
      <w:drawing>
        <wp:inline distT="0" distB="0" distL="0" distR="0" wp14:anchorId="10F8750F" wp14:editId="26AF8B28">
          <wp:extent cx="5187315" cy="894691"/>
          <wp:effectExtent l="0" t="0" r="0" b="1270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5053" b="1"/>
                  <a:stretch/>
                </pic:blipFill>
                <pic:spPr bwMode="auto">
                  <a:xfrm>
                    <a:off x="0" y="0"/>
                    <a:ext cx="5188964" cy="89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7651C9" w14:textId="77777777" w:rsidR="0069008D" w:rsidRPr="00644698" w:rsidRDefault="0069008D" w:rsidP="0069008D">
    <w:pPr>
      <w:pStyle w:val="Cabealho"/>
      <w:tabs>
        <w:tab w:val="left" w:pos="310"/>
        <w:tab w:val="center" w:pos="4394"/>
      </w:tabs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Estado do Amazonas</w:t>
    </w:r>
  </w:p>
  <w:p w14:paraId="002C5EAB" w14:textId="77777777" w:rsidR="0069008D" w:rsidRPr="00644698" w:rsidRDefault="0069008D" w:rsidP="0069008D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TRIBUNAL DE CONTAS</w:t>
    </w:r>
  </w:p>
  <w:p w14:paraId="41388702" w14:textId="77777777" w:rsidR="0069008D" w:rsidRPr="00644698" w:rsidRDefault="0069008D" w:rsidP="0069008D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noProof/>
        <w:sz w:val="16"/>
        <w:szCs w:val="16"/>
      </w:rPr>
      <w:t>Tribunal Pleno</w:t>
    </w:r>
  </w:p>
  <w:p w14:paraId="2E17F374" w14:textId="77777777" w:rsidR="00D02CD6" w:rsidRPr="0019591C" w:rsidRDefault="00D02CD6" w:rsidP="0069008D">
    <w:pPr>
      <w:pStyle w:val="Cabealho"/>
      <w:tabs>
        <w:tab w:val="left" w:pos="310"/>
        <w:tab w:val="center" w:pos="4394"/>
      </w:tabs>
      <w:jc w:val="center"/>
      <w:rPr>
        <w:rFonts w:ascii="Arial" w:hAnsi="Arial" w:cs="Arial"/>
        <w:b/>
        <w: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E06441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09047E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371B64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58487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83661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462A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9C62D8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F3559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407DB7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A54A44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A74E11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C376604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DD80368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FE76A69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40185A"/>
    <w:multiLevelType w:val="multilevel"/>
    <w:tmpl w:val="B3263AAC"/>
    <w:lvl w:ilvl="0">
      <w:start w:val="1"/>
      <w:numFmt w:val="decimal"/>
      <w:lvlText w:val="%1-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0106A5E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0845AF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56493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276687F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3A97F9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43A15F5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4DC7179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5D3F8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B1F236F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B3F7E9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D3A5E2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D4106DF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DE51313"/>
    <w:multiLevelType w:val="multilevel"/>
    <w:tmpl w:val="E416B3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2F07CD"/>
    <w:multiLevelType w:val="multilevel"/>
    <w:tmpl w:val="E702F422"/>
    <w:lvl w:ilvl="0">
      <w:start w:val="1"/>
      <w:numFmt w:val="decimal"/>
      <w:lvlText w:val="%1-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0D70D54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3176324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551454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605359D"/>
    <w:multiLevelType w:val="multilevel"/>
    <w:tmpl w:val="0C6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460A75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30665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99853D8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E006DF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EB348C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EFC344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F31177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421161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57D4319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C2B6CB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D8F4403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5546175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E332F7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3"/>
  </w:num>
  <w:num w:numId="3">
    <w:abstractNumId w:val="28"/>
    <w:lvlOverride w:ilvl="0">
      <w:lvl w:ilvl="0">
        <w:numFmt w:val="decimal"/>
        <w:lvlText w:val="%1."/>
        <w:lvlJc w:val="left"/>
      </w:lvl>
    </w:lvlOverride>
  </w:num>
  <w:num w:numId="4">
    <w:abstractNumId w:val="23"/>
  </w:num>
  <w:num w:numId="5">
    <w:abstractNumId w:val="12"/>
  </w:num>
  <w:num w:numId="6">
    <w:abstractNumId w:val="16"/>
  </w:num>
  <w:num w:numId="7">
    <w:abstractNumId w:val="45"/>
  </w:num>
  <w:num w:numId="8">
    <w:abstractNumId w:val="18"/>
  </w:num>
  <w:num w:numId="9">
    <w:abstractNumId w:val="17"/>
  </w:num>
  <w:num w:numId="10">
    <w:abstractNumId w:val="6"/>
  </w:num>
  <w:num w:numId="11">
    <w:abstractNumId w:val="13"/>
  </w:num>
  <w:num w:numId="12">
    <w:abstractNumId w:val="11"/>
  </w:num>
  <w:num w:numId="13">
    <w:abstractNumId w:val="19"/>
  </w:num>
  <w:num w:numId="14">
    <w:abstractNumId w:val="43"/>
  </w:num>
  <w:num w:numId="15">
    <w:abstractNumId w:val="15"/>
  </w:num>
  <w:num w:numId="16">
    <w:abstractNumId w:val="29"/>
  </w:num>
  <w:num w:numId="17">
    <w:abstractNumId w:val="3"/>
  </w:num>
  <w:num w:numId="18">
    <w:abstractNumId w:val="26"/>
  </w:num>
  <w:num w:numId="19">
    <w:abstractNumId w:val="9"/>
  </w:num>
  <w:num w:numId="20">
    <w:abstractNumId w:val="4"/>
  </w:num>
  <w:num w:numId="21">
    <w:abstractNumId w:val="40"/>
  </w:num>
  <w:num w:numId="22">
    <w:abstractNumId w:val="1"/>
  </w:num>
  <w:num w:numId="23">
    <w:abstractNumId w:val="37"/>
  </w:num>
  <w:num w:numId="24">
    <w:abstractNumId w:val="34"/>
  </w:num>
  <w:num w:numId="25">
    <w:abstractNumId w:val="30"/>
  </w:num>
  <w:num w:numId="26">
    <w:abstractNumId w:val="46"/>
  </w:num>
  <w:num w:numId="27">
    <w:abstractNumId w:val="21"/>
  </w:num>
  <w:num w:numId="28">
    <w:abstractNumId w:val="36"/>
  </w:num>
  <w:num w:numId="29">
    <w:abstractNumId w:val="2"/>
  </w:num>
  <w:num w:numId="30">
    <w:abstractNumId w:val="42"/>
  </w:num>
  <w:num w:numId="31">
    <w:abstractNumId w:val="10"/>
  </w:num>
  <w:num w:numId="32">
    <w:abstractNumId w:val="22"/>
  </w:num>
  <w:num w:numId="33">
    <w:abstractNumId w:val="44"/>
  </w:num>
  <w:num w:numId="34">
    <w:abstractNumId w:val="20"/>
  </w:num>
  <w:num w:numId="35">
    <w:abstractNumId w:val="27"/>
  </w:num>
  <w:num w:numId="36">
    <w:abstractNumId w:val="8"/>
  </w:num>
  <w:num w:numId="37">
    <w:abstractNumId w:val="31"/>
  </w:num>
  <w:num w:numId="38">
    <w:abstractNumId w:val="7"/>
  </w:num>
  <w:num w:numId="39">
    <w:abstractNumId w:val="38"/>
  </w:num>
  <w:num w:numId="40">
    <w:abstractNumId w:val="14"/>
  </w:num>
  <w:num w:numId="41">
    <w:abstractNumId w:val="25"/>
  </w:num>
  <w:num w:numId="42">
    <w:abstractNumId w:val="35"/>
  </w:num>
  <w:num w:numId="43">
    <w:abstractNumId w:val="41"/>
  </w:num>
  <w:num w:numId="44">
    <w:abstractNumId w:val="32"/>
  </w:num>
  <w:num w:numId="45">
    <w:abstractNumId w:val="39"/>
  </w:num>
  <w:num w:numId="46">
    <w:abstractNumId w:val="2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1"/>
    <w:rsid w:val="0000104B"/>
    <w:rsid w:val="00002315"/>
    <w:rsid w:val="0000247C"/>
    <w:rsid w:val="00002C12"/>
    <w:rsid w:val="000035EF"/>
    <w:rsid w:val="000036BE"/>
    <w:rsid w:val="00003DE8"/>
    <w:rsid w:val="00005A40"/>
    <w:rsid w:val="00005E98"/>
    <w:rsid w:val="00006348"/>
    <w:rsid w:val="000064BC"/>
    <w:rsid w:val="0000727D"/>
    <w:rsid w:val="000078C3"/>
    <w:rsid w:val="000079BE"/>
    <w:rsid w:val="00007A0E"/>
    <w:rsid w:val="00010276"/>
    <w:rsid w:val="000114BF"/>
    <w:rsid w:val="000114FE"/>
    <w:rsid w:val="00011A91"/>
    <w:rsid w:val="00011F4B"/>
    <w:rsid w:val="00012ED4"/>
    <w:rsid w:val="00013097"/>
    <w:rsid w:val="00014873"/>
    <w:rsid w:val="0001523E"/>
    <w:rsid w:val="00015658"/>
    <w:rsid w:val="000160FD"/>
    <w:rsid w:val="00016A06"/>
    <w:rsid w:val="000200F7"/>
    <w:rsid w:val="00023B00"/>
    <w:rsid w:val="000249BD"/>
    <w:rsid w:val="00026536"/>
    <w:rsid w:val="00030D97"/>
    <w:rsid w:val="00031BF3"/>
    <w:rsid w:val="0003231F"/>
    <w:rsid w:val="0003347D"/>
    <w:rsid w:val="00033EA0"/>
    <w:rsid w:val="0003408A"/>
    <w:rsid w:val="000341B1"/>
    <w:rsid w:val="000346BA"/>
    <w:rsid w:val="00034C16"/>
    <w:rsid w:val="00035888"/>
    <w:rsid w:val="00035CDA"/>
    <w:rsid w:val="00036B8F"/>
    <w:rsid w:val="00037AA5"/>
    <w:rsid w:val="00040339"/>
    <w:rsid w:val="0004198A"/>
    <w:rsid w:val="00041A63"/>
    <w:rsid w:val="00042052"/>
    <w:rsid w:val="00042212"/>
    <w:rsid w:val="00042F91"/>
    <w:rsid w:val="00043120"/>
    <w:rsid w:val="000439A2"/>
    <w:rsid w:val="00043ED5"/>
    <w:rsid w:val="00044D63"/>
    <w:rsid w:val="00044EB7"/>
    <w:rsid w:val="0004647C"/>
    <w:rsid w:val="00046C57"/>
    <w:rsid w:val="00047218"/>
    <w:rsid w:val="00047387"/>
    <w:rsid w:val="00047910"/>
    <w:rsid w:val="00047BCE"/>
    <w:rsid w:val="00050093"/>
    <w:rsid w:val="00050300"/>
    <w:rsid w:val="0005032A"/>
    <w:rsid w:val="000515CD"/>
    <w:rsid w:val="000524CB"/>
    <w:rsid w:val="000530A9"/>
    <w:rsid w:val="00053850"/>
    <w:rsid w:val="00053B33"/>
    <w:rsid w:val="00054280"/>
    <w:rsid w:val="000544A7"/>
    <w:rsid w:val="0005452A"/>
    <w:rsid w:val="00054956"/>
    <w:rsid w:val="00054B38"/>
    <w:rsid w:val="00054E99"/>
    <w:rsid w:val="000551AB"/>
    <w:rsid w:val="00055976"/>
    <w:rsid w:val="00055A74"/>
    <w:rsid w:val="0005684E"/>
    <w:rsid w:val="00057B22"/>
    <w:rsid w:val="0006003E"/>
    <w:rsid w:val="00060A7B"/>
    <w:rsid w:val="00060F77"/>
    <w:rsid w:val="00061B97"/>
    <w:rsid w:val="00061C80"/>
    <w:rsid w:val="00061FC9"/>
    <w:rsid w:val="000620B6"/>
    <w:rsid w:val="000621D0"/>
    <w:rsid w:val="0006296B"/>
    <w:rsid w:val="00063B77"/>
    <w:rsid w:val="00064568"/>
    <w:rsid w:val="00065600"/>
    <w:rsid w:val="00065933"/>
    <w:rsid w:val="00066C31"/>
    <w:rsid w:val="00067CC5"/>
    <w:rsid w:val="0007091F"/>
    <w:rsid w:val="00071E66"/>
    <w:rsid w:val="00071EFA"/>
    <w:rsid w:val="00072419"/>
    <w:rsid w:val="00073085"/>
    <w:rsid w:val="000731C0"/>
    <w:rsid w:val="000731EC"/>
    <w:rsid w:val="00073FAF"/>
    <w:rsid w:val="000740B6"/>
    <w:rsid w:val="000749F1"/>
    <w:rsid w:val="00074AEA"/>
    <w:rsid w:val="00075F07"/>
    <w:rsid w:val="000765D6"/>
    <w:rsid w:val="0007682C"/>
    <w:rsid w:val="000778B4"/>
    <w:rsid w:val="00077F84"/>
    <w:rsid w:val="0008049D"/>
    <w:rsid w:val="000804C2"/>
    <w:rsid w:val="0008058B"/>
    <w:rsid w:val="0008165E"/>
    <w:rsid w:val="00082027"/>
    <w:rsid w:val="0008237F"/>
    <w:rsid w:val="00082BB0"/>
    <w:rsid w:val="00082C5B"/>
    <w:rsid w:val="00082C9B"/>
    <w:rsid w:val="0008338A"/>
    <w:rsid w:val="00084A39"/>
    <w:rsid w:val="0008564F"/>
    <w:rsid w:val="00085CD2"/>
    <w:rsid w:val="000865E7"/>
    <w:rsid w:val="00086D03"/>
    <w:rsid w:val="00087630"/>
    <w:rsid w:val="00087F37"/>
    <w:rsid w:val="000900CF"/>
    <w:rsid w:val="0009091C"/>
    <w:rsid w:val="00090CB7"/>
    <w:rsid w:val="0009115F"/>
    <w:rsid w:val="0009189F"/>
    <w:rsid w:val="00092263"/>
    <w:rsid w:val="0009357A"/>
    <w:rsid w:val="00093A03"/>
    <w:rsid w:val="00093FF4"/>
    <w:rsid w:val="00094019"/>
    <w:rsid w:val="00094D6E"/>
    <w:rsid w:val="000951F8"/>
    <w:rsid w:val="00095D07"/>
    <w:rsid w:val="0009642E"/>
    <w:rsid w:val="000971E3"/>
    <w:rsid w:val="0009751F"/>
    <w:rsid w:val="000A0624"/>
    <w:rsid w:val="000A2356"/>
    <w:rsid w:val="000A24EA"/>
    <w:rsid w:val="000A316E"/>
    <w:rsid w:val="000A33FD"/>
    <w:rsid w:val="000A5487"/>
    <w:rsid w:val="000A661F"/>
    <w:rsid w:val="000A6DA6"/>
    <w:rsid w:val="000A79BF"/>
    <w:rsid w:val="000A7E80"/>
    <w:rsid w:val="000B0FF9"/>
    <w:rsid w:val="000B1050"/>
    <w:rsid w:val="000B2312"/>
    <w:rsid w:val="000B2B6D"/>
    <w:rsid w:val="000B3115"/>
    <w:rsid w:val="000B4879"/>
    <w:rsid w:val="000B68E6"/>
    <w:rsid w:val="000B6C1C"/>
    <w:rsid w:val="000C17B9"/>
    <w:rsid w:val="000C1A9F"/>
    <w:rsid w:val="000C3BDC"/>
    <w:rsid w:val="000C4450"/>
    <w:rsid w:val="000C4F4C"/>
    <w:rsid w:val="000C52C6"/>
    <w:rsid w:val="000C5BC2"/>
    <w:rsid w:val="000C63DC"/>
    <w:rsid w:val="000C66C9"/>
    <w:rsid w:val="000D027A"/>
    <w:rsid w:val="000D07BC"/>
    <w:rsid w:val="000D1260"/>
    <w:rsid w:val="000D18A5"/>
    <w:rsid w:val="000D1BCB"/>
    <w:rsid w:val="000D3BFF"/>
    <w:rsid w:val="000D52FE"/>
    <w:rsid w:val="000D5961"/>
    <w:rsid w:val="000D78C3"/>
    <w:rsid w:val="000E007F"/>
    <w:rsid w:val="000E091D"/>
    <w:rsid w:val="000E116D"/>
    <w:rsid w:val="000E183D"/>
    <w:rsid w:val="000E245A"/>
    <w:rsid w:val="000E2F0F"/>
    <w:rsid w:val="000E303C"/>
    <w:rsid w:val="000E3149"/>
    <w:rsid w:val="000E47DD"/>
    <w:rsid w:val="000E4D93"/>
    <w:rsid w:val="000E6B4D"/>
    <w:rsid w:val="000E7145"/>
    <w:rsid w:val="000E77B4"/>
    <w:rsid w:val="000E7F38"/>
    <w:rsid w:val="000E7FCB"/>
    <w:rsid w:val="000F1B41"/>
    <w:rsid w:val="000F213E"/>
    <w:rsid w:val="000F3967"/>
    <w:rsid w:val="000F4FA2"/>
    <w:rsid w:val="000F6294"/>
    <w:rsid w:val="000F6518"/>
    <w:rsid w:val="000F6678"/>
    <w:rsid w:val="000F6E7E"/>
    <w:rsid w:val="000F760D"/>
    <w:rsid w:val="000F79E7"/>
    <w:rsid w:val="001000B9"/>
    <w:rsid w:val="0010021E"/>
    <w:rsid w:val="001011BD"/>
    <w:rsid w:val="00101438"/>
    <w:rsid w:val="0010162A"/>
    <w:rsid w:val="0010280F"/>
    <w:rsid w:val="00102CD3"/>
    <w:rsid w:val="001031FB"/>
    <w:rsid w:val="00104798"/>
    <w:rsid w:val="001052D8"/>
    <w:rsid w:val="00105507"/>
    <w:rsid w:val="00105A0C"/>
    <w:rsid w:val="001062AA"/>
    <w:rsid w:val="00106354"/>
    <w:rsid w:val="00106391"/>
    <w:rsid w:val="001065FC"/>
    <w:rsid w:val="001068B6"/>
    <w:rsid w:val="00106DB7"/>
    <w:rsid w:val="00111003"/>
    <w:rsid w:val="0011148C"/>
    <w:rsid w:val="00111567"/>
    <w:rsid w:val="00111942"/>
    <w:rsid w:val="00112823"/>
    <w:rsid w:val="00112BD1"/>
    <w:rsid w:val="00113188"/>
    <w:rsid w:val="00113B62"/>
    <w:rsid w:val="001148E9"/>
    <w:rsid w:val="00115897"/>
    <w:rsid w:val="00115D53"/>
    <w:rsid w:val="001166C3"/>
    <w:rsid w:val="001174EA"/>
    <w:rsid w:val="001177DD"/>
    <w:rsid w:val="0011784C"/>
    <w:rsid w:val="0012027D"/>
    <w:rsid w:val="0012076D"/>
    <w:rsid w:val="00120C82"/>
    <w:rsid w:val="00120CFB"/>
    <w:rsid w:val="00120E8B"/>
    <w:rsid w:val="00120E95"/>
    <w:rsid w:val="001216DE"/>
    <w:rsid w:val="001222B1"/>
    <w:rsid w:val="00122894"/>
    <w:rsid w:val="001231D9"/>
    <w:rsid w:val="0012367B"/>
    <w:rsid w:val="00123C32"/>
    <w:rsid w:val="00123D35"/>
    <w:rsid w:val="00124B43"/>
    <w:rsid w:val="001270DC"/>
    <w:rsid w:val="00127A02"/>
    <w:rsid w:val="00127C6A"/>
    <w:rsid w:val="001305DA"/>
    <w:rsid w:val="00130936"/>
    <w:rsid w:val="00131788"/>
    <w:rsid w:val="00131C50"/>
    <w:rsid w:val="001321C1"/>
    <w:rsid w:val="001328CC"/>
    <w:rsid w:val="00132C2E"/>
    <w:rsid w:val="001334CB"/>
    <w:rsid w:val="001339BB"/>
    <w:rsid w:val="00134219"/>
    <w:rsid w:val="0013450C"/>
    <w:rsid w:val="00135FE5"/>
    <w:rsid w:val="001367E4"/>
    <w:rsid w:val="00136878"/>
    <w:rsid w:val="0013782E"/>
    <w:rsid w:val="00140070"/>
    <w:rsid w:val="001407D4"/>
    <w:rsid w:val="001411C8"/>
    <w:rsid w:val="0014151E"/>
    <w:rsid w:val="00141D25"/>
    <w:rsid w:val="00141E11"/>
    <w:rsid w:val="00142730"/>
    <w:rsid w:val="00142B2E"/>
    <w:rsid w:val="001435C5"/>
    <w:rsid w:val="00143871"/>
    <w:rsid w:val="00143CCD"/>
    <w:rsid w:val="00143E8A"/>
    <w:rsid w:val="00143EDF"/>
    <w:rsid w:val="001448A1"/>
    <w:rsid w:val="00145419"/>
    <w:rsid w:val="00145F5A"/>
    <w:rsid w:val="00146499"/>
    <w:rsid w:val="00146CDB"/>
    <w:rsid w:val="00147CEF"/>
    <w:rsid w:val="001511B0"/>
    <w:rsid w:val="00151622"/>
    <w:rsid w:val="001516DD"/>
    <w:rsid w:val="0015172C"/>
    <w:rsid w:val="00151786"/>
    <w:rsid w:val="00152861"/>
    <w:rsid w:val="00152ACE"/>
    <w:rsid w:val="00152B99"/>
    <w:rsid w:val="00153249"/>
    <w:rsid w:val="0015346D"/>
    <w:rsid w:val="00154985"/>
    <w:rsid w:val="00154F0F"/>
    <w:rsid w:val="001555BA"/>
    <w:rsid w:val="0015592A"/>
    <w:rsid w:val="00155A12"/>
    <w:rsid w:val="00155C25"/>
    <w:rsid w:val="001565DC"/>
    <w:rsid w:val="00156981"/>
    <w:rsid w:val="00156999"/>
    <w:rsid w:val="00156A28"/>
    <w:rsid w:val="00156DA2"/>
    <w:rsid w:val="00157780"/>
    <w:rsid w:val="00157E2A"/>
    <w:rsid w:val="0016018C"/>
    <w:rsid w:val="00162356"/>
    <w:rsid w:val="00163271"/>
    <w:rsid w:val="00163872"/>
    <w:rsid w:val="00165AC0"/>
    <w:rsid w:val="00165D92"/>
    <w:rsid w:val="0016630F"/>
    <w:rsid w:val="001667C3"/>
    <w:rsid w:val="00166837"/>
    <w:rsid w:val="001679EB"/>
    <w:rsid w:val="00167BE4"/>
    <w:rsid w:val="00170886"/>
    <w:rsid w:val="00171456"/>
    <w:rsid w:val="0017184A"/>
    <w:rsid w:val="00172609"/>
    <w:rsid w:val="00172722"/>
    <w:rsid w:val="0017283A"/>
    <w:rsid w:val="00173B31"/>
    <w:rsid w:val="00173DF1"/>
    <w:rsid w:val="001750C3"/>
    <w:rsid w:val="00180F78"/>
    <w:rsid w:val="00181CD2"/>
    <w:rsid w:val="00181DA1"/>
    <w:rsid w:val="00182678"/>
    <w:rsid w:val="0018441E"/>
    <w:rsid w:val="00185ECC"/>
    <w:rsid w:val="0019059A"/>
    <w:rsid w:val="00191661"/>
    <w:rsid w:val="00191976"/>
    <w:rsid w:val="00193238"/>
    <w:rsid w:val="00193BDD"/>
    <w:rsid w:val="00193D3C"/>
    <w:rsid w:val="00194ACB"/>
    <w:rsid w:val="00195547"/>
    <w:rsid w:val="0019561F"/>
    <w:rsid w:val="00195635"/>
    <w:rsid w:val="0019591C"/>
    <w:rsid w:val="00196C38"/>
    <w:rsid w:val="00197286"/>
    <w:rsid w:val="00197CDD"/>
    <w:rsid w:val="00197EF6"/>
    <w:rsid w:val="001A0340"/>
    <w:rsid w:val="001A0E56"/>
    <w:rsid w:val="001A16CB"/>
    <w:rsid w:val="001A2810"/>
    <w:rsid w:val="001A28C4"/>
    <w:rsid w:val="001A2E4D"/>
    <w:rsid w:val="001A2EE0"/>
    <w:rsid w:val="001A33D3"/>
    <w:rsid w:val="001A3FA8"/>
    <w:rsid w:val="001A4C8E"/>
    <w:rsid w:val="001A76CB"/>
    <w:rsid w:val="001A77A1"/>
    <w:rsid w:val="001B056E"/>
    <w:rsid w:val="001B085B"/>
    <w:rsid w:val="001B13CA"/>
    <w:rsid w:val="001B1E9D"/>
    <w:rsid w:val="001B2EE5"/>
    <w:rsid w:val="001B359B"/>
    <w:rsid w:val="001B416E"/>
    <w:rsid w:val="001B5BC3"/>
    <w:rsid w:val="001B5CF3"/>
    <w:rsid w:val="001B5DD0"/>
    <w:rsid w:val="001B6232"/>
    <w:rsid w:val="001B6880"/>
    <w:rsid w:val="001B70ED"/>
    <w:rsid w:val="001B7BDB"/>
    <w:rsid w:val="001C0674"/>
    <w:rsid w:val="001C07AD"/>
    <w:rsid w:val="001C3902"/>
    <w:rsid w:val="001C3CC2"/>
    <w:rsid w:val="001C3CD5"/>
    <w:rsid w:val="001C3F66"/>
    <w:rsid w:val="001C4756"/>
    <w:rsid w:val="001C4A98"/>
    <w:rsid w:val="001C4E27"/>
    <w:rsid w:val="001C5198"/>
    <w:rsid w:val="001C53C7"/>
    <w:rsid w:val="001C69CA"/>
    <w:rsid w:val="001C6AA9"/>
    <w:rsid w:val="001C6FBE"/>
    <w:rsid w:val="001C71B4"/>
    <w:rsid w:val="001C72B2"/>
    <w:rsid w:val="001D2A60"/>
    <w:rsid w:val="001D2FBE"/>
    <w:rsid w:val="001D3CA3"/>
    <w:rsid w:val="001D4DFB"/>
    <w:rsid w:val="001D5297"/>
    <w:rsid w:val="001D57FF"/>
    <w:rsid w:val="001D5AB0"/>
    <w:rsid w:val="001D5BCA"/>
    <w:rsid w:val="001D625B"/>
    <w:rsid w:val="001D6A0F"/>
    <w:rsid w:val="001D7519"/>
    <w:rsid w:val="001D7671"/>
    <w:rsid w:val="001D7A1E"/>
    <w:rsid w:val="001D7C7A"/>
    <w:rsid w:val="001E1464"/>
    <w:rsid w:val="001E19CE"/>
    <w:rsid w:val="001E1BD9"/>
    <w:rsid w:val="001E20E8"/>
    <w:rsid w:val="001E2377"/>
    <w:rsid w:val="001E44CB"/>
    <w:rsid w:val="001E485E"/>
    <w:rsid w:val="001E4E2C"/>
    <w:rsid w:val="001E73C7"/>
    <w:rsid w:val="001F0389"/>
    <w:rsid w:val="001F0AF5"/>
    <w:rsid w:val="001F0B83"/>
    <w:rsid w:val="001F161D"/>
    <w:rsid w:val="001F1755"/>
    <w:rsid w:val="001F1D68"/>
    <w:rsid w:val="001F271F"/>
    <w:rsid w:val="001F2FA7"/>
    <w:rsid w:val="001F39F9"/>
    <w:rsid w:val="001F3D9F"/>
    <w:rsid w:val="001F40A8"/>
    <w:rsid w:val="001F52FF"/>
    <w:rsid w:val="001F53BA"/>
    <w:rsid w:val="001F6D46"/>
    <w:rsid w:val="001F7B55"/>
    <w:rsid w:val="0020206D"/>
    <w:rsid w:val="0020254E"/>
    <w:rsid w:val="00202F75"/>
    <w:rsid w:val="00204B75"/>
    <w:rsid w:val="00204E4D"/>
    <w:rsid w:val="00205815"/>
    <w:rsid w:val="00206072"/>
    <w:rsid w:val="00206809"/>
    <w:rsid w:val="00206C22"/>
    <w:rsid w:val="00206EC0"/>
    <w:rsid w:val="0020703B"/>
    <w:rsid w:val="002070C0"/>
    <w:rsid w:val="002072A4"/>
    <w:rsid w:val="0021006B"/>
    <w:rsid w:val="002100B0"/>
    <w:rsid w:val="0021175C"/>
    <w:rsid w:val="00211B8B"/>
    <w:rsid w:val="00212332"/>
    <w:rsid w:val="00212402"/>
    <w:rsid w:val="00212489"/>
    <w:rsid w:val="0021296D"/>
    <w:rsid w:val="00213577"/>
    <w:rsid w:val="002160C3"/>
    <w:rsid w:val="0021735E"/>
    <w:rsid w:val="00217D3A"/>
    <w:rsid w:val="00221BB9"/>
    <w:rsid w:val="0022208F"/>
    <w:rsid w:val="00222314"/>
    <w:rsid w:val="002223DC"/>
    <w:rsid w:val="002228E3"/>
    <w:rsid w:val="002233B2"/>
    <w:rsid w:val="00224D62"/>
    <w:rsid w:val="00225AFA"/>
    <w:rsid w:val="0022632D"/>
    <w:rsid w:val="0022706A"/>
    <w:rsid w:val="00227CCC"/>
    <w:rsid w:val="00227E9A"/>
    <w:rsid w:val="0023027F"/>
    <w:rsid w:val="00231AD4"/>
    <w:rsid w:val="002335DF"/>
    <w:rsid w:val="002337FF"/>
    <w:rsid w:val="00233B0D"/>
    <w:rsid w:val="002340FF"/>
    <w:rsid w:val="00234397"/>
    <w:rsid w:val="002345E5"/>
    <w:rsid w:val="002346A2"/>
    <w:rsid w:val="002347D6"/>
    <w:rsid w:val="002348CF"/>
    <w:rsid w:val="00234AE0"/>
    <w:rsid w:val="00235BA1"/>
    <w:rsid w:val="00235CBB"/>
    <w:rsid w:val="002367C2"/>
    <w:rsid w:val="00236A8A"/>
    <w:rsid w:val="00236AB3"/>
    <w:rsid w:val="00236CE4"/>
    <w:rsid w:val="0023706A"/>
    <w:rsid w:val="002372D6"/>
    <w:rsid w:val="0024117B"/>
    <w:rsid w:val="00242C46"/>
    <w:rsid w:val="00243AE2"/>
    <w:rsid w:val="00244521"/>
    <w:rsid w:val="00244682"/>
    <w:rsid w:val="00244D22"/>
    <w:rsid w:val="00245715"/>
    <w:rsid w:val="00245D13"/>
    <w:rsid w:val="00247A10"/>
    <w:rsid w:val="00247DB6"/>
    <w:rsid w:val="002504B6"/>
    <w:rsid w:val="0025063E"/>
    <w:rsid w:val="00251FCA"/>
    <w:rsid w:val="002521F8"/>
    <w:rsid w:val="002523C8"/>
    <w:rsid w:val="00252934"/>
    <w:rsid w:val="00254132"/>
    <w:rsid w:val="00254D6B"/>
    <w:rsid w:val="00255377"/>
    <w:rsid w:val="00255B03"/>
    <w:rsid w:val="00255BD6"/>
    <w:rsid w:val="00256249"/>
    <w:rsid w:val="00256578"/>
    <w:rsid w:val="00256D21"/>
    <w:rsid w:val="0025743B"/>
    <w:rsid w:val="002610B2"/>
    <w:rsid w:val="00261DD4"/>
    <w:rsid w:val="002622F0"/>
    <w:rsid w:val="00262490"/>
    <w:rsid w:val="002638C3"/>
    <w:rsid w:val="00264F3D"/>
    <w:rsid w:val="0027089B"/>
    <w:rsid w:val="00270F75"/>
    <w:rsid w:val="00271177"/>
    <w:rsid w:val="00271339"/>
    <w:rsid w:val="002715F9"/>
    <w:rsid w:val="00271D4C"/>
    <w:rsid w:val="00273444"/>
    <w:rsid w:val="00273B06"/>
    <w:rsid w:val="00274285"/>
    <w:rsid w:val="00274739"/>
    <w:rsid w:val="00275410"/>
    <w:rsid w:val="00275E44"/>
    <w:rsid w:val="0027648D"/>
    <w:rsid w:val="002770DC"/>
    <w:rsid w:val="0027791E"/>
    <w:rsid w:val="0028099B"/>
    <w:rsid w:val="002818B0"/>
    <w:rsid w:val="00281BD2"/>
    <w:rsid w:val="002825AA"/>
    <w:rsid w:val="00282AB8"/>
    <w:rsid w:val="00283712"/>
    <w:rsid w:val="002837FD"/>
    <w:rsid w:val="0028413D"/>
    <w:rsid w:val="00284960"/>
    <w:rsid w:val="002858BF"/>
    <w:rsid w:val="00285CDA"/>
    <w:rsid w:val="00286034"/>
    <w:rsid w:val="002861E4"/>
    <w:rsid w:val="00286B5A"/>
    <w:rsid w:val="00286C12"/>
    <w:rsid w:val="00286D7F"/>
    <w:rsid w:val="0028707D"/>
    <w:rsid w:val="0028727F"/>
    <w:rsid w:val="0028755D"/>
    <w:rsid w:val="002878E1"/>
    <w:rsid w:val="00287ACB"/>
    <w:rsid w:val="002904B2"/>
    <w:rsid w:val="002914DA"/>
    <w:rsid w:val="00291801"/>
    <w:rsid w:val="00291B3C"/>
    <w:rsid w:val="00291BCB"/>
    <w:rsid w:val="00291C0C"/>
    <w:rsid w:val="0029266D"/>
    <w:rsid w:val="00292E76"/>
    <w:rsid w:val="00293B33"/>
    <w:rsid w:val="00293E15"/>
    <w:rsid w:val="00296103"/>
    <w:rsid w:val="0029618A"/>
    <w:rsid w:val="0029669D"/>
    <w:rsid w:val="002972A9"/>
    <w:rsid w:val="00297C5D"/>
    <w:rsid w:val="00297C9A"/>
    <w:rsid w:val="00297D54"/>
    <w:rsid w:val="002A0E6C"/>
    <w:rsid w:val="002A1276"/>
    <w:rsid w:val="002A14EA"/>
    <w:rsid w:val="002A2DE7"/>
    <w:rsid w:val="002A32A3"/>
    <w:rsid w:val="002A3BB6"/>
    <w:rsid w:val="002A3CC7"/>
    <w:rsid w:val="002A3D66"/>
    <w:rsid w:val="002A3E51"/>
    <w:rsid w:val="002A4583"/>
    <w:rsid w:val="002A5F8B"/>
    <w:rsid w:val="002A6743"/>
    <w:rsid w:val="002A6D4D"/>
    <w:rsid w:val="002A77C4"/>
    <w:rsid w:val="002A7B64"/>
    <w:rsid w:val="002B03AA"/>
    <w:rsid w:val="002B040D"/>
    <w:rsid w:val="002B0E85"/>
    <w:rsid w:val="002B2BA9"/>
    <w:rsid w:val="002B301B"/>
    <w:rsid w:val="002B4ADE"/>
    <w:rsid w:val="002B4C57"/>
    <w:rsid w:val="002B59CD"/>
    <w:rsid w:val="002B7591"/>
    <w:rsid w:val="002C22A5"/>
    <w:rsid w:val="002C4CCB"/>
    <w:rsid w:val="002C4EA7"/>
    <w:rsid w:val="002C60D3"/>
    <w:rsid w:val="002C6B7A"/>
    <w:rsid w:val="002C7FF6"/>
    <w:rsid w:val="002D0648"/>
    <w:rsid w:val="002D07F6"/>
    <w:rsid w:val="002D2F49"/>
    <w:rsid w:val="002D307A"/>
    <w:rsid w:val="002D35C5"/>
    <w:rsid w:val="002D3685"/>
    <w:rsid w:val="002D382D"/>
    <w:rsid w:val="002D48DE"/>
    <w:rsid w:val="002D4C2F"/>
    <w:rsid w:val="002D5F4F"/>
    <w:rsid w:val="002D6367"/>
    <w:rsid w:val="002D6F85"/>
    <w:rsid w:val="002D732C"/>
    <w:rsid w:val="002D7C45"/>
    <w:rsid w:val="002D7C85"/>
    <w:rsid w:val="002E0753"/>
    <w:rsid w:val="002E08FA"/>
    <w:rsid w:val="002E14AC"/>
    <w:rsid w:val="002E1DBA"/>
    <w:rsid w:val="002E202E"/>
    <w:rsid w:val="002E27F4"/>
    <w:rsid w:val="002E2E31"/>
    <w:rsid w:val="002E3024"/>
    <w:rsid w:val="002E303E"/>
    <w:rsid w:val="002E3C4B"/>
    <w:rsid w:val="002E3F98"/>
    <w:rsid w:val="002E471D"/>
    <w:rsid w:val="002E4D71"/>
    <w:rsid w:val="002E590F"/>
    <w:rsid w:val="002E5F9B"/>
    <w:rsid w:val="002E63F4"/>
    <w:rsid w:val="002E6D44"/>
    <w:rsid w:val="002E7A10"/>
    <w:rsid w:val="002E7BA3"/>
    <w:rsid w:val="002E7E62"/>
    <w:rsid w:val="002F009A"/>
    <w:rsid w:val="002F02C9"/>
    <w:rsid w:val="002F0C5A"/>
    <w:rsid w:val="002F1C68"/>
    <w:rsid w:val="002F3442"/>
    <w:rsid w:val="002F3C45"/>
    <w:rsid w:val="002F48A8"/>
    <w:rsid w:val="002F55BF"/>
    <w:rsid w:val="002F597B"/>
    <w:rsid w:val="002F5A62"/>
    <w:rsid w:val="002F5E96"/>
    <w:rsid w:val="002F6F1A"/>
    <w:rsid w:val="002F7370"/>
    <w:rsid w:val="002F7BFC"/>
    <w:rsid w:val="002F7CAE"/>
    <w:rsid w:val="0030065F"/>
    <w:rsid w:val="00300F03"/>
    <w:rsid w:val="00301741"/>
    <w:rsid w:val="00302A5F"/>
    <w:rsid w:val="00305362"/>
    <w:rsid w:val="0030536C"/>
    <w:rsid w:val="00306801"/>
    <w:rsid w:val="00306A38"/>
    <w:rsid w:val="003074AF"/>
    <w:rsid w:val="00307B51"/>
    <w:rsid w:val="00307B66"/>
    <w:rsid w:val="00307DA7"/>
    <w:rsid w:val="00307F1F"/>
    <w:rsid w:val="0031006B"/>
    <w:rsid w:val="00310E6C"/>
    <w:rsid w:val="00312FB5"/>
    <w:rsid w:val="00313888"/>
    <w:rsid w:val="00313E40"/>
    <w:rsid w:val="003147FA"/>
    <w:rsid w:val="00314CCA"/>
    <w:rsid w:val="00315BF6"/>
    <w:rsid w:val="003162FC"/>
    <w:rsid w:val="00320818"/>
    <w:rsid w:val="003209F9"/>
    <w:rsid w:val="00320E05"/>
    <w:rsid w:val="00320EE1"/>
    <w:rsid w:val="00321573"/>
    <w:rsid w:val="003215F2"/>
    <w:rsid w:val="00322196"/>
    <w:rsid w:val="0032244D"/>
    <w:rsid w:val="00322C09"/>
    <w:rsid w:val="00322CEF"/>
    <w:rsid w:val="00322F78"/>
    <w:rsid w:val="00324113"/>
    <w:rsid w:val="003241A6"/>
    <w:rsid w:val="003242C6"/>
    <w:rsid w:val="00325367"/>
    <w:rsid w:val="00326AB0"/>
    <w:rsid w:val="00326C8C"/>
    <w:rsid w:val="00326DA9"/>
    <w:rsid w:val="00326ED6"/>
    <w:rsid w:val="003278A9"/>
    <w:rsid w:val="0033104B"/>
    <w:rsid w:val="0033255A"/>
    <w:rsid w:val="00333ED4"/>
    <w:rsid w:val="003340A2"/>
    <w:rsid w:val="003351D6"/>
    <w:rsid w:val="00335B2E"/>
    <w:rsid w:val="00336820"/>
    <w:rsid w:val="003368AD"/>
    <w:rsid w:val="0033720E"/>
    <w:rsid w:val="00340373"/>
    <w:rsid w:val="003405AD"/>
    <w:rsid w:val="00341825"/>
    <w:rsid w:val="00343BD7"/>
    <w:rsid w:val="00344B6D"/>
    <w:rsid w:val="00344D14"/>
    <w:rsid w:val="00344DFA"/>
    <w:rsid w:val="00345AA2"/>
    <w:rsid w:val="00345CFC"/>
    <w:rsid w:val="00345D75"/>
    <w:rsid w:val="0034650F"/>
    <w:rsid w:val="00347270"/>
    <w:rsid w:val="0034755D"/>
    <w:rsid w:val="00347985"/>
    <w:rsid w:val="003500A5"/>
    <w:rsid w:val="00350487"/>
    <w:rsid w:val="00350641"/>
    <w:rsid w:val="00351362"/>
    <w:rsid w:val="00351E47"/>
    <w:rsid w:val="00352BC3"/>
    <w:rsid w:val="00354601"/>
    <w:rsid w:val="00355142"/>
    <w:rsid w:val="0035560D"/>
    <w:rsid w:val="00355819"/>
    <w:rsid w:val="00355862"/>
    <w:rsid w:val="0035620B"/>
    <w:rsid w:val="00356597"/>
    <w:rsid w:val="00357C80"/>
    <w:rsid w:val="00360238"/>
    <w:rsid w:val="00361272"/>
    <w:rsid w:val="0036246A"/>
    <w:rsid w:val="003633F7"/>
    <w:rsid w:val="003640D9"/>
    <w:rsid w:val="00364EC4"/>
    <w:rsid w:val="00364FF3"/>
    <w:rsid w:val="003655A2"/>
    <w:rsid w:val="003658DA"/>
    <w:rsid w:val="003660C6"/>
    <w:rsid w:val="003669BE"/>
    <w:rsid w:val="00366C98"/>
    <w:rsid w:val="00367E37"/>
    <w:rsid w:val="00370BBE"/>
    <w:rsid w:val="00370D0E"/>
    <w:rsid w:val="003713AE"/>
    <w:rsid w:val="0037162F"/>
    <w:rsid w:val="00371B76"/>
    <w:rsid w:val="00371ED0"/>
    <w:rsid w:val="00372309"/>
    <w:rsid w:val="00373211"/>
    <w:rsid w:val="00373A05"/>
    <w:rsid w:val="00374255"/>
    <w:rsid w:val="00374649"/>
    <w:rsid w:val="00376221"/>
    <w:rsid w:val="0037748C"/>
    <w:rsid w:val="00377A32"/>
    <w:rsid w:val="00377C38"/>
    <w:rsid w:val="00377EB8"/>
    <w:rsid w:val="003807EA"/>
    <w:rsid w:val="00380930"/>
    <w:rsid w:val="003814EB"/>
    <w:rsid w:val="00381CD4"/>
    <w:rsid w:val="00382733"/>
    <w:rsid w:val="00382CAA"/>
    <w:rsid w:val="00382F1E"/>
    <w:rsid w:val="00383567"/>
    <w:rsid w:val="0038397B"/>
    <w:rsid w:val="003839D1"/>
    <w:rsid w:val="00385382"/>
    <w:rsid w:val="00385630"/>
    <w:rsid w:val="00386B4B"/>
    <w:rsid w:val="00387E55"/>
    <w:rsid w:val="003915C7"/>
    <w:rsid w:val="00391AAF"/>
    <w:rsid w:val="00391B80"/>
    <w:rsid w:val="003927E6"/>
    <w:rsid w:val="00393066"/>
    <w:rsid w:val="00393A91"/>
    <w:rsid w:val="00394524"/>
    <w:rsid w:val="003955EB"/>
    <w:rsid w:val="00396664"/>
    <w:rsid w:val="0039694D"/>
    <w:rsid w:val="0039748E"/>
    <w:rsid w:val="00397872"/>
    <w:rsid w:val="003A02BA"/>
    <w:rsid w:val="003A177C"/>
    <w:rsid w:val="003A2392"/>
    <w:rsid w:val="003A2FA7"/>
    <w:rsid w:val="003A3A55"/>
    <w:rsid w:val="003A4B62"/>
    <w:rsid w:val="003A5263"/>
    <w:rsid w:val="003A73B7"/>
    <w:rsid w:val="003A7C5E"/>
    <w:rsid w:val="003B0892"/>
    <w:rsid w:val="003B0E8F"/>
    <w:rsid w:val="003B1A87"/>
    <w:rsid w:val="003B2A5B"/>
    <w:rsid w:val="003B42C9"/>
    <w:rsid w:val="003B6DDC"/>
    <w:rsid w:val="003B6FDF"/>
    <w:rsid w:val="003B7A8E"/>
    <w:rsid w:val="003B7DA0"/>
    <w:rsid w:val="003C0140"/>
    <w:rsid w:val="003C02F9"/>
    <w:rsid w:val="003C0379"/>
    <w:rsid w:val="003C0A2B"/>
    <w:rsid w:val="003C1067"/>
    <w:rsid w:val="003C1328"/>
    <w:rsid w:val="003C175B"/>
    <w:rsid w:val="003C1775"/>
    <w:rsid w:val="003C231F"/>
    <w:rsid w:val="003C3B6E"/>
    <w:rsid w:val="003C43AC"/>
    <w:rsid w:val="003C43E0"/>
    <w:rsid w:val="003C461B"/>
    <w:rsid w:val="003C4D9F"/>
    <w:rsid w:val="003C5210"/>
    <w:rsid w:val="003C5321"/>
    <w:rsid w:val="003C5383"/>
    <w:rsid w:val="003C5588"/>
    <w:rsid w:val="003C595C"/>
    <w:rsid w:val="003C59D0"/>
    <w:rsid w:val="003C68B4"/>
    <w:rsid w:val="003C6BC2"/>
    <w:rsid w:val="003C772E"/>
    <w:rsid w:val="003C7A2D"/>
    <w:rsid w:val="003D31B5"/>
    <w:rsid w:val="003D4247"/>
    <w:rsid w:val="003D44D3"/>
    <w:rsid w:val="003D4742"/>
    <w:rsid w:val="003D4869"/>
    <w:rsid w:val="003D48F5"/>
    <w:rsid w:val="003D51F3"/>
    <w:rsid w:val="003D5350"/>
    <w:rsid w:val="003D6396"/>
    <w:rsid w:val="003D652B"/>
    <w:rsid w:val="003D7A42"/>
    <w:rsid w:val="003E01CC"/>
    <w:rsid w:val="003E080E"/>
    <w:rsid w:val="003E1131"/>
    <w:rsid w:val="003E1A42"/>
    <w:rsid w:val="003E21AD"/>
    <w:rsid w:val="003E23F5"/>
    <w:rsid w:val="003E2C08"/>
    <w:rsid w:val="003E3590"/>
    <w:rsid w:val="003E381A"/>
    <w:rsid w:val="003E575A"/>
    <w:rsid w:val="003E695E"/>
    <w:rsid w:val="003E6EE0"/>
    <w:rsid w:val="003E7BFB"/>
    <w:rsid w:val="003F18DD"/>
    <w:rsid w:val="003F1E98"/>
    <w:rsid w:val="003F20B7"/>
    <w:rsid w:val="003F26ED"/>
    <w:rsid w:val="003F2724"/>
    <w:rsid w:val="003F2AD0"/>
    <w:rsid w:val="003F3484"/>
    <w:rsid w:val="003F34D5"/>
    <w:rsid w:val="003F3A55"/>
    <w:rsid w:val="003F3B12"/>
    <w:rsid w:val="003F44FF"/>
    <w:rsid w:val="003F472A"/>
    <w:rsid w:val="003F5B38"/>
    <w:rsid w:val="003F6F9B"/>
    <w:rsid w:val="003F76D7"/>
    <w:rsid w:val="00400175"/>
    <w:rsid w:val="004015E4"/>
    <w:rsid w:val="00401E6B"/>
    <w:rsid w:val="00402CF4"/>
    <w:rsid w:val="00402D3D"/>
    <w:rsid w:val="004035C1"/>
    <w:rsid w:val="00404F92"/>
    <w:rsid w:val="004069AB"/>
    <w:rsid w:val="004074EB"/>
    <w:rsid w:val="00407662"/>
    <w:rsid w:val="0040797C"/>
    <w:rsid w:val="004108A3"/>
    <w:rsid w:val="00410FE0"/>
    <w:rsid w:val="00411D7F"/>
    <w:rsid w:val="004122BD"/>
    <w:rsid w:val="00412A38"/>
    <w:rsid w:val="00414D7F"/>
    <w:rsid w:val="00414E4C"/>
    <w:rsid w:val="004153A8"/>
    <w:rsid w:val="00415587"/>
    <w:rsid w:val="00416719"/>
    <w:rsid w:val="004167C9"/>
    <w:rsid w:val="00416B2A"/>
    <w:rsid w:val="00416EA6"/>
    <w:rsid w:val="00417286"/>
    <w:rsid w:val="004176F4"/>
    <w:rsid w:val="00420FD9"/>
    <w:rsid w:val="0042135C"/>
    <w:rsid w:val="00421390"/>
    <w:rsid w:val="00421872"/>
    <w:rsid w:val="00421B90"/>
    <w:rsid w:val="00421F9D"/>
    <w:rsid w:val="00422B39"/>
    <w:rsid w:val="004233A2"/>
    <w:rsid w:val="004241E1"/>
    <w:rsid w:val="00424717"/>
    <w:rsid w:val="00424D61"/>
    <w:rsid w:val="004266A9"/>
    <w:rsid w:val="00427F60"/>
    <w:rsid w:val="004304BA"/>
    <w:rsid w:val="00430870"/>
    <w:rsid w:val="00430DD6"/>
    <w:rsid w:val="004317EE"/>
    <w:rsid w:val="0043181B"/>
    <w:rsid w:val="00431B6D"/>
    <w:rsid w:val="00432068"/>
    <w:rsid w:val="00432AC5"/>
    <w:rsid w:val="00432F8B"/>
    <w:rsid w:val="004332BB"/>
    <w:rsid w:val="00434506"/>
    <w:rsid w:val="004351A0"/>
    <w:rsid w:val="004356E7"/>
    <w:rsid w:val="00435840"/>
    <w:rsid w:val="00436221"/>
    <w:rsid w:val="004372AE"/>
    <w:rsid w:val="00437A94"/>
    <w:rsid w:val="00437EA4"/>
    <w:rsid w:val="0044071A"/>
    <w:rsid w:val="00442CB9"/>
    <w:rsid w:val="00442CBF"/>
    <w:rsid w:val="00443773"/>
    <w:rsid w:val="004438A3"/>
    <w:rsid w:val="004443FA"/>
    <w:rsid w:val="00445F51"/>
    <w:rsid w:val="00446A44"/>
    <w:rsid w:val="004472C6"/>
    <w:rsid w:val="0045047D"/>
    <w:rsid w:val="004504CA"/>
    <w:rsid w:val="004517B2"/>
    <w:rsid w:val="00451DE9"/>
    <w:rsid w:val="00451F7F"/>
    <w:rsid w:val="00452A8F"/>
    <w:rsid w:val="004545D3"/>
    <w:rsid w:val="004551A5"/>
    <w:rsid w:val="0045727C"/>
    <w:rsid w:val="004576F6"/>
    <w:rsid w:val="00457B4C"/>
    <w:rsid w:val="00457B7C"/>
    <w:rsid w:val="004603F7"/>
    <w:rsid w:val="0046067B"/>
    <w:rsid w:val="004608C6"/>
    <w:rsid w:val="0046126D"/>
    <w:rsid w:val="00462946"/>
    <w:rsid w:val="00462ADF"/>
    <w:rsid w:val="004632FC"/>
    <w:rsid w:val="004636DA"/>
    <w:rsid w:val="00463E4C"/>
    <w:rsid w:val="004646EA"/>
    <w:rsid w:val="004650E3"/>
    <w:rsid w:val="004654AB"/>
    <w:rsid w:val="004662DD"/>
    <w:rsid w:val="00470084"/>
    <w:rsid w:val="00472E9A"/>
    <w:rsid w:val="00472FBF"/>
    <w:rsid w:val="00473D98"/>
    <w:rsid w:val="00473E35"/>
    <w:rsid w:val="00474201"/>
    <w:rsid w:val="004743A6"/>
    <w:rsid w:val="00474BF1"/>
    <w:rsid w:val="00474D4F"/>
    <w:rsid w:val="00476A55"/>
    <w:rsid w:val="00476E30"/>
    <w:rsid w:val="00476FBA"/>
    <w:rsid w:val="00480348"/>
    <w:rsid w:val="00480632"/>
    <w:rsid w:val="00480B92"/>
    <w:rsid w:val="004810A7"/>
    <w:rsid w:val="004810E1"/>
    <w:rsid w:val="0048171E"/>
    <w:rsid w:val="00481C55"/>
    <w:rsid w:val="004823BB"/>
    <w:rsid w:val="004835A6"/>
    <w:rsid w:val="004835B1"/>
    <w:rsid w:val="00483EF6"/>
    <w:rsid w:val="0048435C"/>
    <w:rsid w:val="0048494D"/>
    <w:rsid w:val="00486115"/>
    <w:rsid w:val="00487DC8"/>
    <w:rsid w:val="004905E9"/>
    <w:rsid w:val="004910F1"/>
    <w:rsid w:val="004911DF"/>
    <w:rsid w:val="00492668"/>
    <w:rsid w:val="00492D16"/>
    <w:rsid w:val="00493408"/>
    <w:rsid w:val="004936F4"/>
    <w:rsid w:val="004940FE"/>
    <w:rsid w:val="00494550"/>
    <w:rsid w:val="00494AC8"/>
    <w:rsid w:val="00495ED3"/>
    <w:rsid w:val="00496D83"/>
    <w:rsid w:val="004974CC"/>
    <w:rsid w:val="004977C3"/>
    <w:rsid w:val="00497E52"/>
    <w:rsid w:val="004A0917"/>
    <w:rsid w:val="004A102D"/>
    <w:rsid w:val="004A1316"/>
    <w:rsid w:val="004A140D"/>
    <w:rsid w:val="004A29FD"/>
    <w:rsid w:val="004A3027"/>
    <w:rsid w:val="004A30CA"/>
    <w:rsid w:val="004A3C79"/>
    <w:rsid w:val="004A3DE2"/>
    <w:rsid w:val="004A475D"/>
    <w:rsid w:val="004A4788"/>
    <w:rsid w:val="004A555D"/>
    <w:rsid w:val="004A5E30"/>
    <w:rsid w:val="004A6209"/>
    <w:rsid w:val="004A78F6"/>
    <w:rsid w:val="004A7B5E"/>
    <w:rsid w:val="004B001D"/>
    <w:rsid w:val="004B114A"/>
    <w:rsid w:val="004B36FF"/>
    <w:rsid w:val="004B3E71"/>
    <w:rsid w:val="004B4558"/>
    <w:rsid w:val="004B457A"/>
    <w:rsid w:val="004B47AD"/>
    <w:rsid w:val="004B631B"/>
    <w:rsid w:val="004B776F"/>
    <w:rsid w:val="004C204B"/>
    <w:rsid w:val="004C2226"/>
    <w:rsid w:val="004C3995"/>
    <w:rsid w:val="004C3C16"/>
    <w:rsid w:val="004C4558"/>
    <w:rsid w:val="004C4882"/>
    <w:rsid w:val="004C4CD0"/>
    <w:rsid w:val="004C57E6"/>
    <w:rsid w:val="004C5C4C"/>
    <w:rsid w:val="004C6DB5"/>
    <w:rsid w:val="004C708A"/>
    <w:rsid w:val="004C7139"/>
    <w:rsid w:val="004C757D"/>
    <w:rsid w:val="004C7BB7"/>
    <w:rsid w:val="004D0D59"/>
    <w:rsid w:val="004D0DEA"/>
    <w:rsid w:val="004D0E94"/>
    <w:rsid w:val="004D0F28"/>
    <w:rsid w:val="004D166A"/>
    <w:rsid w:val="004D2676"/>
    <w:rsid w:val="004D2D2B"/>
    <w:rsid w:val="004D3819"/>
    <w:rsid w:val="004D3A96"/>
    <w:rsid w:val="004D3ACC"/>
    <w:rsid w:val="004D42AE"/>
    <w:rsid w:val="004D4FF3"/>
    <w:rsid w:val="004D5789"/>
    <w:rsid w:val="004D5A00"/>
    <w:rsid w:val="004D62DA"/>
    <w:rsid w:val="004D6385"/>
    <w:rsid w:val="004D6A02"/>
    <w:rsid w:val="004E048B"/>
    <w:rsid w:val="004E0CFA"/>
    <w:rsid w:val="004E0E78"/>
    <w:rsid w:val="004E1882"/>
    <w:rsid w:val="004E236F"/>
    <w:rsid w:val="004E2B24"/>
    <w:rsid w:val="004E3DFC"/>
    <w:rsid w:val="004E483B"/>
    <w:rsid w:val="004E4881"/>
    <w:rsid w:val="004E5A6B"/>
    <w:rsid w:val="004E6006"/>
    <w:rsid w:val="004F04A1"/>
    <w:rsid w:val="004F1457"/>
    <w:rsid w:val="004F2057"/>
    <w:rsid w:val="004F230A"/>
    <w:rsid w:val="004F295C"/>
    <w:rsid w:val="004F2AF1"/>
    <w:rsid w:val="004F342A"/>
    <w:rsid w:val="004F34CE"/>
    <w:rsid w:val="004F35C7"/>
    <w:rsid w:val="004F3771"/>
    <w:rsid w:val="004F38B2"/>
    <w:rsid w:val="004F4829"/>
    <w:rsid w:val="004F4A34"/>
    <w:rsid w:val="004F4DB1"/>
    <w:rsid w:val="004F4DFF"/>
    <w:rsid w:val="004F5D98"/>
    <w:rsid w:val="004F5D9A"/>
    <w:rsid w:val="004F6E0C"/>
    <w:rsid w:val="004F71E6"/>
    <w:rsid w:val="004F797D"/>
    <w:rsid w:val="004F7FF7"/>
    <w:rsid w:val="00500FB2"/>
    <w:rsid w:val="00501E68"/>
    <w:rsid w:val="005028A8"/>
    <w:rsid w:val="00502BB4"/>
    <w:rsid w:val="00502D95"/>
    <w:rsid w:val="00503233"/>
    <w:rsid w:val="00503530"/>
    <w:rsid w:val="00503660"/>
    <w:rsid w:val="00504746"/>
    <w:rsid w:val="00505895"/>
    <w:rsid w:val="00505F87"/>
    <w:rsid w:val="00507273"/>
    <w:rsid w:val="00507883"/>
    <w:rsid w:val="00507DA5"/>
    <w:rsid w:val="00507FD6"/>
    <w:rsid w:val="00510379"/>
    <w:rsid w:val="00510B29"/>
    <w:rsid w:val="00510D72"/>
    <w:rsid w:val="005115BB"/>
    <w:rsid w:val="00512D93"/>
    <w:rsid w:val="0051328C"/>
    <w:rsid w:val="005137C3"/>
    <w:rsid w:val="00513E8D"/>
    <w:rsid w:val="00514547"/>
    <w:rsid w:val="00514718"/>
    <w:rsid w:val="005152E8"/>
    <w:rsid w:val="0051625E"/>
    <w:rsid w:val="005163D0"/>
    <w:rsid w:val="00516F1C"/>
    <w:rsid w:val="0052011E"/>
    <w:rsid w:val="00521236"/>
    <w:rsid w:val="00521B53"/>
    <w:rsid w:val="00522A6F"/>
    <w:rsid w:val="00522C55"/>
    <w:rsid w:val="0052403B"/>
    <w:rsid w:val="005250D4"/>
    <w:rsid w:val="005252E0"/>
    <w:rsid w:val="00525750"/>
    <w:rsid w:val="00525DCC"/>
    <w:rsid w:val="00527686"/>
    <w:rsid w:val="00527704"/>
    <w:rsid w:val="00527FB5"/>
    <w:rsid w:val="00530051"/>
    <w:rsid w:val="00530B6C"/>
    <w:rsid w:val="00532CE2"/>
    <w:rsid w:val="00533B1C"/>
    <w:rsid w:val="005352E7"/>
    <w:rsid w:val="005367FE"/>
    <w:rsid w:val="00536AC8"/>
    <w:rsid w:val="00540504"/>
    <w:rsid w:val="0054139F"/>
    <w:rsid w:val="005413A9"/>
    <w:rsid w:val="00542C74"/>
    <w:rsid w:val="00542DA0"/>
    <w:rsid w:val="00542DCD"/>
    <w:rsid w:val="005435E7"/>
    <w:rsid w:val="00544216"/>
    <w:rsid w:val="00545921"/>
    <w:rsid w:val="00546AC4"/>
    <w:rsid w:val="00547AD9"/>
    <w:rsid w:val="005517D4"/>
    <w:rsid w:val="00551EF4"/>
    <w:rsid w:val="005520D9"/>
    <w:rsid w:val="00552C41"/>
    <w:rsid w:val="00553912"/>
    <w:rsid w:val="00553C6C"/>
    <w:rsid w:val="00554317"/>
    <w:rsid w:val="00554C63"/>
    <w:rsid w:val="00554D71"/>
    <w:rsid w:val="00554FFC"/>
    <w:rsid w:val="005551ED"/>
    <w:rsid w:val="005557B9"/>
    <w:rsid w:val="00556016"/>
    <w:rsid w:val="0055637E"/>
    <w:rsid w:val="0055661C"/>
    <w:rsid w:val="00556711"/>
    <w:rsid w:val="00556CAE"/>
    <w:rsid w:val="00556E78"/>
    <w:rsid w:val="0055793D"/>
    <w:rsid w:val="005615F0"/>
    <w:rsid w:val="00561830"/>
    <w:rsid w:val="0056330C"/>
    <w:rsid w:val="00563CE0"/>
    <w:rsid w:val="00563DD0"/>
    <w:rsid w:val="005640EF"/>
    <w:rsid w:val="005640F2"/>
    <w:rsid w:val="0056425C"/>
    <w:rsid w:val="005648EF"/>
    <w:rsid w:val="00564D48"/>
    <w:rsid w:val="00566C86"/>
    <w:rsid w:val="00566FE9"/>
    <w:rsid w:val="00567C20"/>
    <w:rsid w:val="005700C7"/>
    <w:rsid w:val="0057140C"/>
    <w:rsid w:val="00571B90"/>
    <w:rsid w:val="00571D9C"/>
    <w:rsid w:val="00571F0D"/>
    <w:rsid w:val="005722D5"/>
    <w:rsid w:val="00572EB3"/>
    <w:rsid w:val="0057302F"/>
    <w:rsid w:val="00573AE2"/>
    <w:rsid w:val="00574A81"/>
    <w:rsid w:val="00574F3A"/>
    <w:rsid w:val="00575755"/>
    <w:rsid w:val="00576237"/>
    <w:rsid w:val="0057633A"/>
    <w:rsid w:val="00576430"/>
    <w:rsid w:val="005764F9"/>
    <w:rsid w:val="00576F86"/>
    <w:rsid w:val="005774D3"/>
    <w:rsid w:val="00580958"/>
    <w:rsid w:val="00580D0B"/>
    <w:rsid w:val="00582BE3"/>
    <w:rsid w:val="00583098"/>
    <w:rsid w:val="0058389A"/>
    <w:rsid w:val="00583EED"/>
    <w:rsid w:val="00583FB4"/>
    <w:rsid w:val="00584A96"/>
    <w:rsid w:val="0058556D"/>
    <w:rsid w:val="00586367"/>
    <w:rsid w:val="0058750D"/>
    <w:rsid w:val="005879D1"/>
    <w:rsid w:val="005902C7"/>
    <w:rsid w:val="00590909"/>
    <w:rsid w:val="005916D1"/>
    <w:rsid w:val="00591DC8"/>
    <w:rsid w:val="005921D2"/>
    <w:rsid w:val="00592BFE"/>
    <w:rsid w:val="00593603"/>
    <w:rsid w:val="005936B8"/>
    <w:rsid w:val="005937B8"/>
    <w:rsid w:val="005947BB"/>
    <w:rsid w:val="00594847"/>
    <w:rsid w:val="005949A7"/>
    <w:rsid w:val="0059569B"/>
    <w:rsid w:val="0059683B"/>
    <w:rsid w:val="00596D5B"/>
    <w:rsid w:val="00596DDE"/>
    <w:rsid w:val="00597448"/>
    <w:rsid w:val="005977E0"/>
    <w:rsid w:val="00597FCA"/>
    <w:rsid w:val="005A0017"/>
    <w:rsid w:val="005A12E3"/>
    <w:rsid w:val="005A135E"/>
    <w:rsid w:val="005A1C08"/>
    <w:rsid w:val="005A1DBE"/>
    <w:rsid w:val="005A250D"/>
    <w:rsid w:val="005A3A90"/>
    <w:rsid w:val="005A448E"/>
    <w:rsid w:val="005A463C"/>
    <w:rsid w:val="005A5697"/>
    <w:rsid w:val="005A5C4A"/>
    <w:rsid w:val="005A6688"/>
    <w:rsid w:val="005B0031"/>
    <w:rsid w:val="005B0206"/>
    <w:rsid w:val="005B23D0"/>
    <w:rsid w:val="005B2D35"/>
    <w:rsid w:val="005B2EBC"/>
    <w:rsid w:val="005B3723"/>
    <w:rsid w:val="005B415E"/>
    <w:rsid w:val="005B4D0B"/>
    <w:rsid w:val="005B57C7"/>
    <w:rsid w:val="005B5DA4"/>
    <w:rsid w:val="005B6043"/>
    <w:rsid w:val="005B6FBB"/>
    <w:rsid w:val="005B7C24"/>
    <w:rsid w:val="005C0ABB"/>
    <w:rsid w:val="005C0CB2"/>
    <w:rsid w:val="005C0D1F"/>
    <w:rsid w:val="005C125D"/>
    <w:rsid w:val="005C213D"/>
    <w:rsid w:val="005C213F"/>
    <w:rsid w:val="005C2488"/>
    <w:rsid w:val="005C2607"/>
    <w:rsid w:val="005C2AB8"/>
    <w:rsid w:val="005C2B7F"/>
    <w:rsid w:val="005C52B9"/>
    <w:rsid w:val="005C55EC"/>
    <w:rsid w:val="005C56AD"/>
    <w:rsid w:val="005C6A14"/>
    <w:rsid w:val="005C6FAD"/>
    <w:rsid w:val="005C7E1D"/>
    <w:rsid w:val="005D0B0E"/>
    <w:rsid w:val="005D0E1F"/>
    <w:rsid w:val="005D1AA1"/>
    <w:rsid w:val="005D201A"/>
    <w:rsid w:val="005D25DD"/>
    <w:rsid w:val="005D2A3A"/>
    <w:rsid w:val="005D2E70"/>
    <w:rsid w:val="005D3D3D"/>
    <w:rsid w:val="005D661F"/>
    <w:rsid w:val="005D6A39"/>
    <w:rsid w:val="005D7198"/>
    <w:rsid w:val="005D72F9"/>
    <w:rsid w:val="005D734B"/>
    <w:rsid w:val="005D7723"/>
    <w:rsid w:val="005E052B"/>
    <w:rsid w:val="005E1022"/>
    <w:rsid w:val="005E10A6"/>
    <w:rsid w:val="005E1DBC"/>
    <w:rsid w:val="005E291F"/>
    <w:rsid w:val="005E29DB"/>
    <w:rsid w:val="005E35ED"/>
    <w:rsid w:val="005E464E"/>
    <w:rsid w:val="005E491D"/>
    <w:rsid w:val="005E573A"/>
    <w:rsid w:val="005E57F3"/>
    <w:rsid w:val="005E5AB2"/>
    <w:rsid w:val="005E66B6"/>
    <w:rsid w:val="005E6E80"/>
    <w:rsid w:val="005E7F8B"/>
    <w:rsid w:val="005F042F"/>
    <w:rsid w:val="005F0654"/>
    <w:rsid w:val="005F099E"/>
    <w:rsid w:val="005F0C65"/>
    <w:rsid w:val="005F1002"/>
    <w:rsid w:val="005F18AA"/>
    <w:rsid w:val="005F1BF7"/>
    <w:rsid w:val="005F34FA"/>
    <w:rsid w:val="005F49EF"/>
    <w:rsid w:val="005F4B09"/>
    <w:rsid w:val="005F5255"/>
    <w:rsid w:val="005F6714"/>
    <w:rsid w:val="00600365"/>
    <w:rsid w:val="00602B63"/>
    <w:rsid w:val="00602E0E"/>
    <w:rsid w:val="00603F6D"/>
    <w:rsid w:val="00605365"/>
    <w:rsid w:val="006053D4"/>
    <w:rsid w:val="00605445"/>
    <w:rsid w:val="00605603"/>
    <w:rsid w:val="00606981"/>
    <w:rsid w:val="00607239"/>
    <w:rsid w:val="0060788D"/>
    <w:rsid w:val="0061025F"/>
    <w:rsid w:val="00610F09"/>
    <w:rsid w:val="00610F8F"/>
    <w:rsid w:val="00612BE4"/>
    <w:rsid w:val="00613862"/>
    <w:rsid w:val="00613B88"/>
    <w:rsid w:val="0061449D"/>
    <w:rsid w:val="00614B36"/>
    <w:rsid w:val="00615156"/>
    <w:rsid w:val="0061569A"/>
    <w:rsid w:val="006157CC"/>
    <w:rsid w:val="00616122"/>
    <w:rsid w:val="00616AB0"/>
    <w:rsid w:val="00616DF2"/>
    <w:rsid w:val="0061779D"/>
    <w:rsid w:val="00620B93"/>
    <w:rsid w:val="006211AA"/>
    <w:rsid w:val="00621596"/>
    <w:rsid w:val="0062163C"/>
    <w:rsid w:val="00621F0A"/>
    <w:rsid w:val="006232B9"/>
    <w:rsid w:val="00623EDE"/>
    <w:rsid w:val="006241D0"/>
    <w:rsid w:val="0062539E"/>
    <w:rsid w:val="00625FA7"/>
    <w:rsid w:val="00626A4A"/>
    <w:rsid w:val="00626B1C"/>
    <w:rsid w:val="00627260"/>
    <w:rsid w:val="006301D5"/>
    <w:rsid w:val="00630AEE"/>
    <w:rsid w:val="006312CE"/>
    <w:rsid w:val="00631B02"/>
    <w:rsid w:val="0063240D"/>
    <w:rsid w:val="00633394"/>
    <w:rsid w:val="006340D8"/>
    <w:rsid w:val="0063416E"/>
    <w:rsid w:val="00634C2C"/>
    <w:rsid w:val="00634F22"/>
    <w:rsid w:val="00635EC1"/>
    <w:rsid w:val="00636858"/>
    <w:rsid w:val="00636992"/>
    <w:rsid w:val="0064037E"/>
    <w:rsid w:val="00640533"/>
    <w:rsid w:val="00640D5A"/>
    <w:rsid w:val="006441F9"/>
    <w:rsid w:val="00644BFE"/>
    <w:rsid w:val="006458F7"/>
    <w:rsid w:val="00645D3D"/>
    <w:rsid w:val="00645E46"/>
    <w:rsid w:val="00645E53"/>
    <w:rsid w:val="00646FDF"/>
    <w:rsid w:val="00646FF5"/>
    <w:rsid w:val="00647082"/>
    <w:rsid w:val="006477F2"/>
    <w:rsid w:val="00647B3A"/>
    <w:rsid w:val="006501F3"/>
    <w:rsid w:val="00650448"/>
    <w:rsid w:val="0065060D"/>
    <w:rsid w:val="00650BB3"/>
    <w:rsid w:val="0065101E"/>
    <w:rsid w:val="0065155F"/>
    <w:rsid w:val="0065177B"/>
    <w:rsid w:val="00652096"/>
    <w:rsid w:val="00653BB1"/>
    <w:rsid w:val="006548C7"/>
    <w:rsid w:val="00655043"/>
    <w:rsid w:val="006557CE"/>
    <w:rsid w:val="00656334"/>
    <w:rsid w:val="006570EB"/>
    <w:rsid w:val="006573C7"/>
    <w:rsid w:val="00657A1D"/>
    <w:rsid w:val="00657AA6"/>
    <w:rsid w:val="00660157"/>
    <w:rsid w:val="00660402"/>
    <w:rsid w:val="00660811"/>
    <w:rsid w:val="00661EF4"/>
    <w:rsid w:val="00661F3E"/>
    <w:rsid w:val="00663960"/>
    <w:rsid w:val="00663E87"/>
    <w:rsid w:val="00664DD1"/>
    <w:rsid w:val="00664DFA"/>
    <w:rsid w:val="0066551F"/>
    <w:rsid w:val="006661E9"/>
    <w:rsid w:val="00666704"/>
    <w:rsid w:val="00666E70"/>
    <w:rsid w:val="00670505"/>
    <w:rsid w:val="00672791"/>
    <w:rsid w:val="00672DC6"/>
    <w:rsid w:val="00674BD5"/>
    <w:rsid w:val="0067527D"/>
    <w:rsid w:val="00675E61"/>
    <w:rsid w:val="006766A7"/>
    <w:rsid w:val="00676D45"/>
    <w:rsid w:val="00676DF0"/>
    <w:rsid w:val="00677387"/>
    <w:rsid w:val="00677455"/>
    <w:rsid w:val="006803D2"/>
    <w:rsid w:val="006809A4"/>
    <w:rsid w:val="006817A3"/>
    <w:rsid w:val="00681A96"/>
    <w:rsid w:val="00681DEF"/>
    <w:rsid w:val="00681E56"/>
    <w:rsid w:val="00681EBB"/>
    <w:rsid w:val="006824BB"/>
    <w:rsid w:val="00682C9D"/>
    <w:rsid w:val="00682F03"/>
    <w:rsid w:val="00683C33"/>
    <w:rsid w:val="00684B34"/>
    <w:rsid w:val="0068578D"/>
    <w:rsid w:val="00685E78"/>
    <w:rsid w:val="006860EE"/>
    <w:rsid w:val="00686F34"/>
    <w:rsid w:val="00687363"/>
    <w:rsid w:val="0069008D"/>
    <w:rsid w:val="00690DC5"/>
    <w:rsid w:val="00690DEA"/>
    <w:rsid w:val="00691346"/>
    <w:rsid w:val="00691749"/>
    <w:rsid w:val="00692752"/>
    <w:rsid w:val="00693692"/>
    <w:rsid w:val="006955F4"/>
    <w:rsid w:val="006957BF"/>
    <w:rsid w:val="00695856"/>
    <w:rsid w:val="00697C8A"/>
    <w:rsid w:val="006A0E1A"/>
    <w:rsid w:val="006A10C9"/>
    <w:rsid w:val="006A10D8"/>
    <w:rsid w:val="006A144C"/>
    <w:rsid w:val="006A2265"/>
    <w:rsid w:val="006A270F"/>
    <w:rsid w:val="006A2811"/>
    <w:rsid w:val="006A358F"/>
    <w:rsid w:val="006A3DC3"/>
    <w:rsid w:val="006A4A00"/>
    <w:rsid w:val="006A4E4B"/>
    <w:rsid w:val="006A5747"/>
    <w:rsid w:val="006A5966"/>
    <w:rsid w:val="006A798E"/>
    <w:rsid w:val="006B01B1"/>
    <w:rsid w:val="006B04C3"/>
    <w:rsid w:val="006B0921"/>
    <w:rsid w:val="006B12C7"/>
    <w:rsid w:val="006B1375"/>
    <w:rsid w:val="006B14C9"/>
    <w:rsid w:val="006B2204"/>
    <w:rsid w:val="006B2C67"/>
    <w:rsid w:val="006B3CE8"/>
    <w:rsid w:val="006B4600"/>
    <w:rsid w:val="006B5434"/>
    <w:rsid w:val="006B718F"/>
    <w:rsid w:val="006B7241"/>
    <w:rsid w:val="006B79D0"/>
    <w:rsid w:val="006B7C24"/>
    <w:rsid w:val="006C23EA"/>
    <w:rsid w:val="006C2BD5"/>
    <w:rsid w:val="006C2FEB"/>
    <w:rsid w:val="006C30CF"/>
    <w:rsid w:val="006C3540"/>
    <w:rsid w:val="006C3DFA"/>
    <w:rsid w:val="006C40EE"/>
    <w:rsid w:val="006C484C"/>
    <w:rsid w:val="006C53CC"/>
    <w:rsid w:val="006C580C"/>
    <w:rsid w:val="006C586F"/>
    <w:rsid w:val="006C6106"/>
    <w:rsid w:val="006C7E2C"/>
    <w:rsid w:val="006D0314"/>
    <w:rsid w:val="006D1560"/>
    <w:rsid w:val="006D1859"/>
    <w:rsid w:val="006D1EC0"/>
    <w:rsid w:val="006D2B69"/>
    <w:rsid w:val="006D2CDD"/>
    <w:rsid w:val="006D2CF3"/>
    <w:rsid w:val="006D31C1"/>
    <w:rsid w:val="006D39CB"/>
    <w:rsid w:val="006D3A7F"/>
    <w:rsid w:val="006D44E4"/>
    <w:rsid w:val="006D4926"/>
    <w:rsid w:val="006D4DE8"/>
    <w:rsid w:val="006D66F6"/>
    <w:rsid w:val="006D6CC8"/>
    <w:rsid w:val="006D7EEC"/>
    <w:rsid w:val="006E01A8"/>
    <w:rsid w:val="006E14FC"/>
    <w:rsid w:val="006E24CC"/>
    <w:rsid w:val="006E30E6"/>
    <w:rsid w:val="006E3170"/>
    <w:rsid w:val="006E32B4"/>
    <w:rsid w:val="006E46F1"/>
    <w:rsid w:val="006E4D32"/>
    <w:rsid w:val="006E5AC0"/>
    <w:rsid w:val="006E5D23"/>
    <w:rsid w:val="006E783A"/>
    <w:rsid w:val="006E7C95"/>
    <w:rsid w:val="006F02B6"/>
    <w:rsid w:val="006F19DA"/>
    <w:rsid w:val="006F2513"/>
    <w:rsid w:val="006F311F"/>
    <w:rsid w:val="006F36DA"/>
    <w:rsid w:val="006F3711"/>
    <w:rsid w:val="006F576B"/>
    <w:rsid w:val="006F649A"/>
    <w:rsid w:val="006F6B89"/>
    <w:rsid w:val="006F7FFC"/>
    <w:rsid w:val="007004F8"/>
    <w:rsid w:val="007014D3"/>
    <w:rsid w:val="00702383"/>
    <w:rsid w:val="00702668"/>
    <w:rsid w:val="00703543"/>
    <w:rsid w:val="00703BF1"/>
    <w:rsid w:val="00705CA9"/>
    <w:rsid w:val="00705DA2"/>
    <w:rsid w:val="00705FAE"/>
    <w:rsid w:val="007102BF"/>
    <w:rsid w:val="00710674"/>
    <w:rsid w:val="007114F2"/>
    <w:rsid w:val="00711969"/>
    <w:rsid w:val="00711BFB"/>
    <w:rsid w:val="007137F2"/>
    <w:rsid w:val="00715A23"/>
    <w:rsid w:val="00715EDE"/>
    <w:rsid w:val="00716770"/>
    <w:rsid w:val="0071738F"/>
    <w:rsid w:val="00717850"/>
    <w:rsid w:val="00717F7C"/>
    <w:rsid w:val="00717FA7"/>
    <w:rsid w:val="00721A1B"/>
    <w:rsid w:val="00721F31"/>
    <w:rsid w:val="00722BC2"/>
    <w:rsid w:val="00723E63"/>
    <w:rsid w:val="00724A96"/>
    <w:rsid w:val="00725269"/>
    <w:rsid w:val="0072588E"/>
    <w:rsid w:val="00726349"/>
    <w:rsid w:val="007263C2"/>
    <w:rsid w:val="00726443"/>
    <w:rsid w:val="00727A2B"/>
    <w:rsid w:val="00730007"/>
    <w:rsid w:val="0073050D"/>
    <w:rsid w:val="00731669"/>
    <w:rsid w:val="0073246C"/>
    <w:rsid w:val="00735699"/>
    <w:rsid w:val="0073586F"/>
    <w:rsid w:val="00735E0E"/>
    <w:rsid w:val="007377CC"/>
    <w:rsid w:val="00737969"/>
    <w:rsid w:val="00737C0E"/>
    <w:rsid w:val="00737C73"/>
    <w:rsid w:val="0074031F"/>
    <w:rsid w:val="0074049D"/>
    <w:rsid w:val="007406F7"/>
    <w:rsid w:val="00740F3A"/>
    <w:rsid w:val="00741B9E"/>
    <w:rsid w:val="007434B4"/>
    <w:rsid w:val="00744878"/>
    <w:rsid w:val="00744BB7"/>
    <w:rsid w:val="0074552B"/>
    <w:rsid w:val="007457E6"/>
    <w:rsid w:val="00745E52"/>
    <w:rsid w:val="00745F9A"/>
    <w:rsid w:val="00746313"/>
    <w:rsid w:val="007467FE"/>
    <w:rsid w:val="00747220"/>
    <w:rsid w:val="00751A9D"/>
    <w:rsid w:val="00752AC1"/>
    <w:rsid w:val="00753388"/>
    <w:rsid w:val="00755504"/>
    <w:rsid w:val="0075568C"/>
    <w:rsid w:val="00755A17"/>
    <w:rsid w:val="00756439"/>
    <w:rsid w:val="00756613"/>
    <w:rsid w:val="00756885"/>
    <w:rsid w:val="00756EF0"/>
    <w:rsid w:val="007578AE"/>
    <w:rsid w:val="00757E63"/>
    <w:rsid w:val="0076090B"/>
    <w:rsid w:val="00760C37"/>
    <w:rsid w:val="007610C8"/>
    <w:rsid w:val="007617ED"/>
    <w:rsid w:val="0076187F"/>
    <w:rsid w:val="00761916"/>
    <w:rsid w:val="00761DD2"/>
    <w:rsid w:val="00763C43"/>
    <w:rsid w:val="00763E57"/>
    <w:rsid w:val="00764494"/>
    <w:rsid w:val="00764FF0"/>
    <w:rsid w:val="007677A7"/>
    <w:rsid w:val="00767BED"/>
    <w:rsid w:val="0077116F"/>
    <w:rsid w:val="00771D90"/>
    <w:rsid w:val="0077503E"/>
    <w:rsid w:val="00775B0B"/>
    <w:rsid w:val="00776C80"/>
    <w:rsid w:val="00777081"/>
    <w:rsid w:val="00780548"/>
    <w:rsid w:val="007807CA"/>
    <w:rsid w:val="00780CDF"/>
    <w:rsid w:val="00780FA5"/>
    <w:rsid w:val="0078142C"/>
    <w:rsid w:val="00781957"/>
    <w:rsid w:val="007826AF"/>
    <w:rsid w:val="0078289C"/>
    <w:rsid w:val="00782FED"/>
    <w:rsid w:val="0078324B"/>
    <w:rsid w:val="007835E8"/>
    <w:rsid w:val="0078376A"/>
    <w:rsid w:val="00784070"/>
    <w:rsid w:val="00784A96"/>
    <w:rsid w:val="00785207"/>
    <w:rsid w:val="00785E71"/>
    <w:rsid w:val="007861D4"/>
    <w:rsid w:val="007869F3"/>
    <w:rsid w:val="00786A0B"/>
    <w:rsid w:val="00786A8C"/>
    <w:rsid w:val="00786C6B"/>
    <w:rsid w:val="00786FCE"/>
    <w:rsid w:val="00791276"/>
    <w:rsid w:val="0079138E"/>
    <w:rsid w:val="0079184A"/>
    <w:rsid w:val="0079285E"/>
    <w:rsid w:val="00792B2E"/>
    <w:rsid w:val="00792D1A"/>
    <w:rsid w:val="00793B58"/>
    <w:rsid w:val="007940D5"/>
    <w:rsid w:val="00794559"/>
    <w:rsid w:val="00795FA8"/>
    <w:rsid w:val="00796302"/>
    <w:rsid w:val="0079710B"/>
    <w:rsid w:val="007975F7"/>
    <w:rsid w:val="0079793B"/>
    <w:rsid w:val="00797DB3"/>
    <w:rsid w:val="007A0A5F"/>
    <w:rsid w:val="007A14E0"/>
    <w:rsid w:val="007A205D"/>
    <w:rsid w:val="007A27A3"/>
    <w:rsid w:val="007A328F"/>
    <w:rsid w:val="007A3FFD"/>
    <w:rsid w:val="007A4EBC"/>
    <w:rsid w:val="007A653E"/>
    <w:rsid w:val="007A7CE6"/>
    <w:rsid w:val="007B0AF1"/>
    <w:rsid w:val="007B1566"/>
    <w:rsid w:val="007B1685"/>
    <w:rsid w:val="007B1E42"/>
    <w:rsid w:val="007B5510"/>
    <w:rsid w:val="007B6DC4"/>
    <w:rsid w:val="007B7522"/>
    <w:rsid w:val="007B7AD2"/>
    <w:rsid w:val="007B7FD6"/>
    <w:rsid w:val="007C01D4"/>
    <w:rsid w:val="007C023E"/>
    <w:rsid w:val="007C1D4F"/>
    <w:rsid w:val="007C20AC"/>
    <w:rsid w:val="007C295A"/>
    <w:rsid w:val="007C2B2D"/>
    <w:rsid w:val="007C2C40"/>
    <w:rsid w:val="007C2D2A"/>
    <w:rsid w:val="007C2EDA"/>
    <w:rsid w:val="007C3999"/>
    <w:rsid w:val="007C4B32"/>
    <w:rsid w:val="007C5D01"/>
    <w:rsid w:val="007C6E94"/>
    <w:rsid w:val="007C76A4"/>
    <w:rsid w:val="007C7CD3"/>
    <w:rsid w:val="007D03BC"/>
    <w:rsid w:val="007D04B3"/>
    <w:rsid w:val="007D0853"/>
    <w:rsid w:val="007D3783"/>
    <w:rsid w:val="007D3D1A"/>
    <w:rsid w:val="007D5776"/>
    <w:rsid w:val="007D5DA0"/>
    <w:rsid w:val="007D7968"/>
    <w:rsid w:val="007E05AE"/>
    <w:rsid w:val="007E133D"/>
    <w:rsid w:val="007E1CDC"/>
    <w:rsid w:val="007E24BC"/>
    <w:rsid w:val="007E2AD8"/>
    <w:rsid w:val="007E357B"/>
    <w:rsid w:val="007E4DD3"/>
    <w:rsid w:val="007E4E53"/>
    <w:rsid w:val="007E55BB"/>
    <w:rsid w:val="007E74B3"/>
    <w:rsid w:val="007E7A7F"/>
    <w:rsid w:val="007E7B6D"/>
    <w:rsid w:val="007F0D22"/>
    <w:rsid w:val="007F20BC"/>
    <w:rsid w:val="007F26D3"/>
    <w:rsid w:val="007F2F24"/>
    <w:rsid w:val="007F3122"/>
    <w:rsid w:val="007F316D"/>
    <w:rsid w:val="007F3213"/>
    <w:rsid w:val="007F3BE1"/>
    <w:rsid w:val="007F46E9"/>
    <w:rsid w:val="007F4BC8"/>
    <w:rsid w:val="007F50D2"/>
    <w:rsid w:val="007F53F2"/>
    <w:rsid w:val="007F59C5"/>
    <w:rsid w:val="007F5CBF"/>
    <w:rsid w:val="007F60BE"/>
    <w:rsid w:val="007F70FF"/>
    <w:rsid w:val="008001CA"/>
    <w:rsid w:val="00801628"/>
    <w:rsid w:val="00801A73"/>
    <w:rsid w:val="00802441"/>
    <w:rsid w:val="00802463"/>
    <w:rsid w:val="008028DB"/>
    <w:rsid w:val="00802F00"/>
    <w:rsid w:val="008039ED"/>
    <w:rsid w:val="0080426B"/>
    <w:rsid w:val="0080437C"/>
    <w:rsid w:val="00805EEB"/>
    <w:rsid w:val="00806015"/>
    <w:rsid w:val="00807A6A"/>
    <w:rsid w:val="00807C6D"/>
    <w:rsid w:val="008107EB"/>
    <w:rsid w:val="00810A8B"/>
    <w:rsid w:val="00810F0D"/>
    <w:rsid w:val="008113E2"/>
    <w:rsid w:val="00811BB5"/>
    <w:rsid w:val="00813D09"/>
    <w:rsid w:val="00814DDA"/>
    <w:rsid w:val="00815E25"/>
    <w:rsid w:val="008161F2"/>
    <w:rsid w:val="008167E4"/>
    <w:rsid w:val="00816E92"/>
    <w:rsid w:val="00820537"/>
    <w:rsid w:val="008208B1"/>
    <w:rsid w:val="00820932"/>
    <w:rsid w:val="00820A0A"/>
    <w:rsid w:val="00821375"/>
    <w:rsid w:val="008224E8"/>
    <w:rsid w:val="0082289B"/>
    <w:rsid w:val="008229C5"/>
    <w:rsid w:val="008244D8"/>
    <w:rsid w:val="00825370"/>
    <w:rsid w:val="00825C99"/>
    <w:rsid w:val="008270B8"/>
    <w:rsid w:val="0082775A"/>
    <w:rsid w:val="00831C6D"/>
    <w:rsid w:val="00832A76"/>
    <w:rsid w:val="00833DEF"/>
    <w:rsid w:val="00836A6D"/>
    <w:rsid w:val="00836AD0"/>
    <w:rsid w:val="00836BE3"/>
    <w:rsid w:val="008376A3"/>
    <w:rsid w:val="00837F66"/>
    <w:rsid w:val="00837FE5"/>
    <w:rsid w:val="00840209"/>
    <w:rsid w:val="008402D5"/>
    <w:rsid w:val="0084072A"/>
    <w:rsid w:val="0084096F"/>
    <w:rsid w:val="00841365"/>
    <w:rsid w:val="0084236C"/>
    <w:rsid w:val="0084290F"/>
    <w:rsid w:val="0084511A"/>
    <w:rsid w:val="008451A7"/>
    <w:rsid w:val="00845671"/>
    <w:rsid w:val="0084572C"/>
    <w:rsid w:val="0084584F"/>
    <w:rsid w:val="00845FE7"/>
    <w:rsid w:val="008466F3"/>
    <w:rsid w:val="00846E4D"/>
    <w:rsid w:val="0084732E"/>
    <w:rsid w:val="00847471"/>
    <w:rsid w:val="00847F39"/>
    <w:rsid w:val="008502B0"/>
    <w:rsid w:val="00850B5B"/>
    <w:rsid w:val="00851276"/>
    <w:rsid w:val="00852A6F"/>
    <w:rsid w:val="00853A26"/>
    <w:rsid w:val="00853F45"/>
    <w:rsid w:val="00854CF8"/>
    <w:rsid w:val="00854FD0"/>
    <w:rsid w:val="00855D2A"/>
    <w:rsid w:val="00855DB9"/>
    <w:rsid w:val="00856194"/>
    <w:rsid w:val="0085638C"/>
    <w:rsid w:val="008563CF"/>
    <w:rsid w:val="008563D3"/>
    <w:rsid w:val="00856CC6"/>
    <w:rsid w:val="0085727F"/>
    <w:rsid w:val="00857431"/>
    <w:rsid w:val="00857966"/>
    <w:rsid w:val="0086069E"/>
    <w:rsid w:val="00862E4C"/>
    <w:rsid w:val="008630EF"/>
    <w:rsid w:val="00863424"/>
    <w:rsid w:val="00865267"/>
    <w:rsid w:val="0086564E"/>
    <w:rsid w:val="00866374"/>
    <w:rsid w:val="00870ABA"/>
    <w:rsid w:val="00871D74"/>
    <w:rsid w:val="00872059"/>
    <w:rsid w:val="00872162"/>
    <w:rsid w:val="00872775"/>
    <w:rsid w:val="00874E9E"/>
    <w:rsid w:val="00874FF0"/>
    <w:rsid w:val="0087599F"/>
    <w:rsid w:val="00876832"/>
    <w:rsid w:val="008769BC"/>
    <w:rsid w:val="00876A8B"/>
    <w:rsid w:val="00876B3B"/>
    <w:rsid w:val="008779BF"/>
    <w:rsid w:val="008805B3"/>
    <w:rsid w:val="00880D8C"/>
    <w:rsid w:val="0088105B"/>
    <w:rsid w:val="00881519"/>
    <w:rsid w:val="00881A8D"/>
    <w:rsid w:val="00881FBF"/>
    <w:rsid w:val="0088378E"/>
    <w:rsid w:val="008841D6"/>
    <w:rsid w:val="0088489E"/>
    <w:rsid w:val="0088635E"/>
    <w:rsid w:val="00886C8D"/>
    <w:rsid w:val="008876A6"/>
    <w:rsid w:val="0088779C"/>
    <w:rsid w:val="00890053"/>
    <w:rsid w:val="00890DD9"/>
    <w:rsid w:val="00891452"/>
    <w:rsid w:val="0089223B"/>
    <w:rsid w:val="0089286A"/>
    <w:rsid w:val="00893C5F"/>
    <w:rsid w:val="00893DC5"/>
    <w:rsid w:val="00894152"/>
    <w:rsid w:val="0089435F"/>
    <w:rsid w:val="00894556"/>
    <w:rsid w:val="00894979"/>
    <w:rsid w:val="00895AFB"/>
    <w:rsid w:val="00896168"/>
    <w:rsid w:val="0089751D"/>
    <w:rsid w:val="00897D4F"/>
    <w:rsid w:val="008A1D2C"/>
    <w:rsid w:val="008A1F16"/>
    <w:rsid w:val="008A3145"/>
    <w:rsid w:val="008A345C"/>
    <w:rsid w:val="008A3D75"/>
    <w:rsid w:val="008A43AF"/>
    <w:rsid w:val="008A5C09"/>
    <w:rsid w:val="008A64D6"/>
    <w:rsid w:val="008A7D3F"/>
    <w:rsid w:val="008B03C8"/>
    <w:rsid w:val="008B0B0F"/>
    <w:rsid w:val="008B1499"/>
    <w:rsid w:val="008B1C1F"/>
    <w:rsid w:val="008B1DFE"/>
    <w:rsid w:val="008B1FD5"/>
    <w:rsid w:val="008B23F9"/>
    <w:rsid w:val="008B2ADB"/>
    <w:rsid w:val="008B3317"/>
    <w:rsid w:val="008B3B37"/>
    <w:rsid w:val="008B4464"/>
    <w:rsid w:val="008B4478"/>
    <w:rsid w:val="008B5720"/>
    <w:rsid w:val="008B5BA8"/>
    <w:rsid w:val="008B6AF0"/>
    <w:rsid w:val="008B79CC"/>
    <w:rsid w:val="008C016C"/>
    <w:rsid w:val="008C1DB5"/>
    <w:rsid w:val="008C270F"/>
    <w:rsid w:val="008C279B"/>
    <w:rsid w:val="008C2B8A"/>
    <w:rsid w:val="008C3668"/>
    <w:rsid w:val="008C4844"/>
    <w:rsid w:val="008C55A4"/>
    <w:rsid w:val="008C6D60"/>
    <w:rsid w:val="008C71DC"/>
    <w:rsid w:val="008C7283"/>
    <w:rsid w:val="008D019E"/>
    <w:rsid w:val="008D0559"/>
    <w:rsid w:val="008D0D22"/>
    <w:rsid w:val="008D11FE"/>
    <w:rsid w:val="008D1591"/>
    <w:rsid w:val="008D18E5"/>
    <w:rsid w:val="008D1D3A"/>
    <w:rsid w:val="008D1DB8"/>
    <w:rsid w:val="008D274E"/>
    <w:rsid w:val="008D2E08"/>
    <w:rsid w:val="008D301F"/>
    <w:rsid w:val="008D499A"/>
    <w:rsid w:val="008D5022"/>
    <w:rsid w:val="008D6921"/>
    <w:rsid w:val="008D69C1"/>
    <w:rsid w:val="008D7F75"/>
    <w:rsid w:val="008E13F1"/>
    <w:rsid w:val="008E193E"/>
    <w:rsid w:val="008E1A7E"/>
    <w:rsid w:val="008E1EF6"/>
    <w:rsid w:val="008E21CE"/>
    <w:rsid w:val="008E2525"/>
    <w:rsid w:val="008E389A"/>
    <w:rsid w:val="008E3973"/>
    <w:rsid w:val="008E3A15"/>
    <w:rsid w:val="008E407D"/>
    <w:rsid w:val="008E466E"/>
    <w:rsid w:val="008E4F53"/>
    <w:rsid w:val="008E4FCB"/>
    <w:rsid w:val="008E634B"/>
    <w:rsid w:val="008E751A"/>
    <w:rsid w:val="008E7B9B"/>
    <w:rsid w:val="008F0372"/>
    <w:rsid w:val="008F082A"/>
    <w:rsid w:val="008F0C28"/>
    <w:rsid w:val="008F14FE"/>
    <w:rsid w:val="008F1F84"/>
    <w:rsid w:val="008F319B"/>
    <w:rsid w:val="008F354E"/>
    <w:rsid w:val="008F4324"/>
    <w:rsid w:val="008F509E"/>
    <w:rsid w:val="008F5910"/>
    <w:rsid w:val="008F6647"/>
    <w:rsid w:val="008F767D"/>
    <w:rsid w:val="00900CA8"/>
    <w:rsid w:val="0090226E"/>
    <w:rsid w:val="00903C7D"/>
    <w:rsid w:val="00904468"/>
    <w:rsid w:val="00904B85"/>
    <w:rsid w:val="00904CC2"/>
    <w:rsid w:val="00904F56"/>
    <w:rsid w:val="00905080"/>
    <w:rsid w:val="00905241"/>
    <w:rsid w:val="0090744B"/>
    <w:rsid w:val="00910068"/>
    <w:rsid w:val="00910EAA"/>
    <w:rsid w:val="009114EF"/>
    <w:rsid w:val="00912A45"/>
    <w:rsid w:val="00912C18"/>
    <w:rsid w:val="00912C71"/>
    <w:rsid w:val="00913463"/>
    <w:rsid w:val="009137EC"/>
    <w:rsid w:val="00913B83"/>
    <w:rsid w:val="00913BB6"/>
    <w:rsid w:val="00915D75"/>
    <w:rsid w:val="00915DA8"/>
    <w:rsid w:val="00917BF7"/>
    <w:rsid w:val="00917CFA"/>
    <w:rsid w:val="00917D12"/>
    <w:rsid w:val="0092001F"/>
    <w:rsid w:val="00921375"/>
    <w:rsid w:val="00921F59"/>
    <w:rsid w:val="00922133"/>
    <w:rsid w:val="009223D6"/>
    <w:rsid w:val="00922A45"/>
    <w:rsid w:val="0092368B"/>
    <w:rsid w:val="00923BA4"/>
    <w:rsid w:val="00924772"/>
    <w:rsid w:val="00924BC4"/>
    <w:rsid w:val="0092661D"/>
    <w:rsid w:val="009272B8"/>
    <w:rsid w:val="0093019F"/>
    <w:rsid w:val="00931E2C"/>
    <w:rsid w:val="0093221A"/>
    <w:rsid w:val="0093283D"/>
    <w:rsid w:val="009329F1"/>
    <w:rsid w:val="00932AD1"/>
    <w:rsid w:val="00932C65"/>
    <w:rsid w:val="0093388F"/>
    <w:rsid w:val="00934989"/>
    <w:rsid w:val="00934A98"/>
    <w:rsid w:val="00936506"/>
    <w:rsid w:val="00936609"/>
    <w:rsid w:val="00936668"/>
    <w:rsid w:val="00936990"/>
    <w:rsid w:val="009407C3"/>
    <w:rsid w:val="00940E33"/>
    <w:rsid w:val="00942F5F"/>
    <w:rsid w:val="00942F93"/>
    <w:rsid w:val="00943F22"/>
    <w:rsid w:val="0094463F"/>
    <w:rsid w:val="00946A24"/>
    <w:rsid w:val="00947382"/>
    <w:rsid w:val="00947E12"/>
    <w:rsid w:val="00950093"/>
    <w:rsid w:val="00950589"/>
    <w:rsid w:val="00950869"/>
    <w:rsid w:val="009522AD"/>
    <w:rsid w:val="009525FB"/>
    <w:rsid w:val="00953182"/>
    <w:rsid w:val="00953619"/>
    <w:rsid w:val="00953842"/>
    <w:rsid w:val="00956610"/>
    <w:rsid w:val="00956CD9"/>
    <w:rsid w:val="00956D81"/>
    <w:rsid w:val="009570B1"/>
    <w:rsid w:val="00960214"/>
    <w:rsid w:val="009603C3"/>
    <w:rsid w:val="00960DB6"/>
    <w:rsid w:val="00961052"/>
    <w:rsid w:val="0096198C"/>
    <w:rsid w:val="00962218"/>
    <w:rsid w:val="009627DD"/>
    <w:rsid w:val="00962808"/>
    <w:rsid w:val="00962D74"/>
    <w:rsid w:val="00962D86"/>
    <w:rsid w:val="0096316D"/>
    <w:rsid w:val="00963215"/>
    <w:rsid w:val="0096408E"/>
    <w:rsid w:val="00964173"/>
    <w:rsid w:val="009641BC"/>
    <w:rsid w:val="00964868"/>
    <w:rsid w:val="00964879"/>
    <w:rsid w:val="00964C8F"/>
    <w:rsid w:val="00965904"/>
    <w:rsid w:val="0096641A"/>
    <w:rsid w:val="00967494"/>
    <w:rsid w:val="00967FD0"/>
    <w:rsid w:val="0097130F"/>
    <w:rsid w:val="00971A46"/>
    <w:rsid w:val="00971D1C"/>
    <w:rsid w:val="009728B4"/>
    <w:rsid w:val="009732ED"/>
    <w:rsid w:val="0097356E"/>
    <w:rsid w:val="00973994"/>
    <w:rsid w:val="00973D78"/>
    <w:rsid w:val="0097410D"/>
    <w:rsid w:val="00974A10"/>
    <w:rsid w:val="00975339"/>
    <w:rsid w:val="00977427"/>
    <w:rsid w:val="00977691"/>
    <w:rsid w:val="0098003E"/>
    <w:rsid w:val="009806E1"/>
    <w:rsid w:val="00980863"/>
    <w:rsid w:val="0098127C"/>
    <w:rsid w:val="00982002"/>
    <w:rsid w:val="0098238F"/>
    <w:rsid w:val="00983A1F"/>
    <w:rsid w:val="00983B27"/>
    <w:rsid w:val="009853B5"/>
    <w:rsid w:val="00986A4D"/>
    <w:rsid w:val="009873DF"/>
    <w:rsid w:val="009874C8"/>
    <w:rsid w:val="0098756A"/>
    <w:rsid w:val="00987F3B"/>
    <w:rsid w:val="009912F2"/>
    <w:rsid w:val="00991F7F"/>
    <w:rsid w:val="0099213C"/>
    <w:rsid w:val="0099280A"/>
    <w:rsid w:val="00992A30"/>
    <w:rsid w:val="00992F0D"/>
    <w:rsid w:val="009931DB"/>
    <w:rsid w:val="00994BD4"/>
    <w:rsid w:val="00994D24"/>
    <w:rsid w:val="009952F0"/>
    <w:rsid w:val="00996BC6"/>
    <w:rsid w:val="00996E16"/>
    <w:rsid w:val="009973F6"/>
    <w:rsid w:val="009A00DB"/>
    <w:rsid w:val="009A0695"/>
    <w:rsid w:val="009A149D"/>
    <w:rsid w:val="009A203F"/>
    <w:rsid w:val="009A2389"/>
    <w:rsid w:val="009A276F"/>
    <w:rsid w:val="009A2C53"/>
    <w:rsid w:val="009A2E18"/>
    <w:rsid w:val="009A2F40"/>
    <w:rsid w:val="009A3300"/>
    <w:rsid w:val="009A3809"/>
    <w:rsid w:val="009A3874"/>
    <w:rsid w:val="009A4117"/>
    <w:rsid w:val="009A490E"/>
    <w:rsid w:val="009A6C1A"/>
    <w:rsid w:val="009A6C5D"/>
    <w:rsid w:val="009A7229"/>
    <w:rsid w:val="009A7439"/>
    <w:rsid w:val="009A755E"/>
    <w:rsid w:val="009A762D"/>
    <w:rsid w:val="009A78D0"/>
    <w:rsid w:val="009B0D50"/>
    <w:rsid w:val="009B2F22"/>
    <w:rsid w:val="009B4A8C"/>
    <w:rsid w:val="009B4EA4"/>
    <w:rsid w:val="009B5691"/>
    <w:rsid w:val="009B5C1E"/>
    <w:rsid w:val="009B6258"/>
    <w:rsid w:val="009B632F"/>
    <w:rsid w:val="009B7441"/>
    <w:rsid w:val="009B7D02"/>
    <w:rsid w:val="009B7F0C"/>
    <w:rsid w:val="009C00AB"/>
    <w:rsid w:val="009C04E6"/>
    <w:rsid w:val="009C07FD"/>
    <w:rsid w:val="009C0CD9"/>
    <w:rsid w:val="009C0D39"/>
    <w:rsid w:val="009C2807"/>
    <w:rsid w:val="009C2C93"/>
    <w:rsid w:val="009C3640"/>
    <w:rsid w:val="009C40E4"/>
    <w:rsid w:val="009C4BCD"/>
    <w:rsid w:val="009C4CA1"/>
    <w:rsid w:val="009C4EEF"/>
    <w:rsid w:val="009C508E"/>
    <w:rsid w:val="009C5F8A"/>
    <w:rsid w:val="009C65F0"/>
    <w:rsid w:val="009C7282"/>
    <w:rsid w:val="009C7379"/>
    <w:rsid w:val="009C771E"/>
    <w:rsid w:val="009C7E29"/>
    <w:rsid w:val="009D055F"/>
    <w:rsid w:val="009D1720"/>
    <w:rsid w:val="009D191B"/>
    <w:rsid w:val="009D193B"/>
    <w:rsid w:val="009D2CBA"/>
    <w:rsid w:val="009D2DAC"/>
    <w:rsid w:val="009D320D"/>
    <w:rsid w:val="009D3E01"/>
    <w:rsid w:val="009D4755"/>
    <w:rsid w:val="009D5D5D"/>
    <w:rsid w:val="009D6DE1"/>
    <w:rsid w:val="009D76A2"/>
    <w:rsid w:val="009E0336"/>
    <w:rsid w:val="009E0C88"/>
    <w:rsid w:val="009E14E7"/>
    <w:rsid w:val="009E1877"/>
    <w:rsid w:val="009E1CC7"/>
    <w:rsid w:val="009E1CED"/>
    <w:rsid w:val="009E24B8"/>
    <w:rsid w:val="009E2AA6"/>
    <w:rsid w:val="009E3CA6"/>
    <w:rsid w:val="009E47C2"/>
    <w:rsid w:val="009E4B35"/>
    <w:rsid w:val="009E4EC1"/>
    <w:rsid w:val="009E5678"/>
    <w:rsid w:val="009E58C6"/>
    <w:rsid w:val="009E5DCB"/>
    <w:rsid w:val="009E713D"/>
    <w:rsid w:val="009E7FDA"/>
    <w:rsid w:val="009F017B"/>
    <w:rsid w:val="009F2129"/>
    <w:rsid w:val="009F239D"/>
    <w:rsid w:val="009F2588"/>
    <w:rsid w:val="009F3502"/>
    <w:rsid w:val="009F3558"/>
    <w:rsid w:val="009F36DD"/>
    <w:rsid w:val="009F462F"/>
    <w:rsid w:val="009F59B6"/>
    <w:rsid w:val="009F5B7D"/>
    <w:rsid w:val="009F5F41"/>
    <w:rsid w:val="009F6319"/>
    <w:rsid w:val="009F659D"/>
    <w:rsid w:val="009F67E4"/>
    <w:rsid w:val="009F68AB"/>
    <w:rsid w:val="009F75CA"/>
    <w:rsid w:val="009F7726"/>
    <w:rsid w:val="00A001A3"/>
    <w:rsid w:val="00A00AA7"/>
    <w:rsid w:val="00A00E68"/>
    <w:rsid w:val="00A01545"/>
    <w:rsid w:val="00A0176E"/>
    <w:rsid w:val="00A0259D"/>
    <w:rsid w:val="00A03BCC"/>
    <w:rsid w:val="00A0430C"/>
    <w:rsid w:val="00A04ED9"/>
    <w:rsid w:val="00A05181"/>
    <w:rsid w:val="00A054ED"/>
    <w:rsid w:val="00A05D0F"/>
    <w:rsid w:val="00A064D0"/>
    <w:rsid w:val="00A0663D"/>
    <w:rsid w:val="00A06BF8"/>
    <w:rsid w:val="00A06EFE"/>
    <w:rsid w:val="00A073A2"/>
    <w:rsid w:val="00A10080"/>
    <w:rsid w:val="00A1068D"/>
    <w:rsid w:val="00A107F4"/>
    <w:rsid w:val="00A10932"/>
    <w:rsid w:val="00A10AEF"/>
    <w:rsid w:val="00A10D41"/>
    <w:rsid w:val="00A11459"/>
    <w:rsid w:val="00A11CAE"/>
    <w:rsid w:val="00A11D22"/>
    <w:rsid w:val="00A13643"/>
    <w:rsid w:val="00A1398F"/>
    <w:rsid w:val="00A13A32"/>
    <w:rsid w:val="00A141A8"/>
    <w:rsid w:val="00A142AE"/>
    <w:rsid w:val="00A161B2"/>
    <w:rsid w:val="00A164DE"/>
    <w:rsid w:val="00A16B35"/>
    <w:rsid w:val="00A17E84"/>
    <w:rsid w:val="00A17EDB"/>
    <w:rsid w:val="00A2037D"/>
    <w:rsid w:val="00A2047E"/>
    <w:rsid w:val="00A20A76"/>
    <w:rsid w:val="00A20BCE"/>
    <w:rsid w:val="00A2148A"/>
    <w:rsid w:val="00A219B8"/>
    <w:rsid w:val="00A21F48"/>
    <w:rsid w:val="00A22DA3"/>
    <w:rsid w:val="00A22E84"/>
    <w:rsid w:val="00A23CCF"/>
    <w:rsid w:val="00A24257"/>
    <w:rsid w:val="00A24385"/>
    <w:rsid w:val="00A24E01"/>
    <w:rsid w:val="00A2514A"/>
    <w:rsid w:val="00A25DA1"/>
    <w:rsid w:val="00A26A28"/>
    <w:rsid w:val="00A275AC"/>
    <w:rsid w:val="00A27C1B"/>
    <w:rsid w:val="00A30775"/>
    <w:rsid w:val="00A30B93"/>
    <w:rsid w:val="00A3200B"/>
    <w:rsid w:val="00A324AB"/>
    <w:rsid w:val="00A32C7A"/>
    <w:rsid w:val="00A332F2"/>
    <w:rsid w:val="00A34A5E"/>
    <w:rsid w:val="00A35468"/>
    <w:rsid w:val="00A356A7"/>
    <w:rsid w:val="00A356BD"/>
    <w:rsid w:val="00A360EF"/>
    <w:rsid w:val="00A376BB"/>
    <w:rsid w:val="00A3788A"/>
    <w:rsid w:val="00A37D8B"/>
    <w:rsid w:val="00A412AD"/>
    <w:rsid w:val="00A42599"/>
    <w:rsid w:val="00A429A0"/>
    <w:rsid w:val="00A432CA"/>
    <w:rsid w:val="00A43416"/>
    <w:rsid w:val="00A439EC"/>
    <w:rsid w:val="00A43A8D"/>
    <w:rsid w:val="00A4425B"/>
    <w:rsid w:val="00A4459B"/>
    <w:rsid w:val="00A45399"/>
    <w:rsid w:val="00A455C2"/>
    <w:rsid w:val="00A4591A"/>
    <w:rsid w:val="00A459FD"/>
    <w:rsid w:val="00A4755A"/>
    <w:rsid w:val="00A50167"/>
    <w:rsid w:val="00A5020F"/>
    <w:rsid w:val="00A520EE"/>
    <w:rsid w:val="00A52B0A"/>
    <w:rsid w:val="00A52F70"/>
    <w:rsid w:val="00A56575"/>
    <w:rsid w:val="00A57A30"/>
    <w:rsid w:val="00A6013F"/>
    <w:rsid w:val="00A60224"/>
    <w:rsid w:val="00A60AC7"/>
    <w:rsid w:val="00A60B28"/>
    <w:rsid w:val="00A60DF9"/>
    <w:rsid w:val="00A60E62"/>
    <w:rsid w:val="00A61269"/>
    <w:rsid w:val="00A62FD9"/>
    <w:rsid w:val="00A6415A"/>
    <w:rsid w:val="00A64D6E"/>
    <w:rsid w:val="00A64FCA"/>
    <w:rsid w:val="00A67653"/>
    <w:rsid w:val="00A67749"/>
    <w:rsid w:val="00A679B9"/>
    <w:rsid w:val="00A67B26"/>
    <w:rsid w:val="00A70605"/>
    <w:rsid w:val="00A7268C"/>
    <w:rsid w:val="00A72BC7"/>
    <w:rsid w:val="00A7359E"/>
    <w:rsid w:val="00A73688"/>
    <w:rsid w:val="00A739F1"/>
    <w:rsid w:val="00A73B55"/>
    <w:rsid w:val="00A73DA6"/>
    <w:rsid w:val="00A74086"/>
    <w:rsid w:val="00A74757"/>
    <w:rsid w:val="00A75279"/>
    <w:rsid w:val="00A7579C"/>
    <w:rsid w:val="00A76004"/>
    <w:rsid w:val="00A769FF"/>
    <w:rsid w:val="00A8106B"/>
    <w:rsid w:val="00A818FB"/>
    <w:rsid w:val="00A826DB"/>
    <w:rsid w:val="00A82899"/>
    <w:rsid w:val="00A82965"/>
    <w:rsid w:val="00A82AA7"/>
    <w:rsid w:val="00A82DB1"/>
    <w:rsid w:val="00A833D9"/>
    <w:rsid w:val="00A834BF"/>
    <w:rsid w:val="00A83577"/>
    <w:rsid w:val="00A83B42"/>
    <w:rsid w:val="00A84136"/>
    <w:rsid w:val="00A84AD0"/>
    <w:rsid w:val="00A850E2"/>
    <w:rsid w:val="00A855B7"/>
    <w:rsid w:val="00A85884"/>
    <w:rsid w:val="00A858C9"/>
    <w:rsid w:val="00A86446"/>
    <w:rsid w:val="00A8675D"/>
    <w:rsid w:val="00A8750D"/>
    <w:rsid w:val="00A87B16"/>
    <w:rsid w:val="00A87B3D"/>
    <w:rsid w:val="00A90275"/>
    <w:rsid w:val="00A902F3"/>
    <w:rsid w:val="00A9032C"/>
    <w:rsid w:val="00A90ECF"/>
    <w:rsid w:val="00A9134A"/>
    <w:rsid w:val="00A91A2D"/>
    <w:rsid w:val="00A92281"/>
    <w:rsid w:val="00A93F37"/>
    <w:rsid w:val="00A945A5"/>
    <w:rsid w:val="00A95BB5"/>
    <w:rsid w:val="00A96B14"/>
    <w:rsid w:val="00A97115"/>
    <w:rsid w:val="00A97667"/>
    <w:rsid w:val="00A97958"/>
    <w:rsid w:val="00A97DBF"/>
    <w:rsid w:val="00AA1111"/>
    <w:rsid w:val="00AA1364"/>
    <w:rsid w:val="00AA1B47"/>
    <w:rsid w:val="00AA2DEE"/>
    <w:rsid w:val="00AA360A"/>
    <w:rsid w:val="00AA4200"/>
    <w:rsid w:val="00AA4835"/>
    <w:rsid w:val="00AA5088"/>
    <w:rsid w:val="00AA6015"/>
    <w:rsid w:val="00AA60E2"/>
    <w:rsid w:val="00AA638A"/>
    <w:rsid w:val="00AA65B9"/>
    <w:rsid w:val="00AA76BE"/>
    <w:rsid w:val="00AA79C9"/>
    <w:rsid w:val="00AA7E45"/>
    <w:rsid w:val="00AB1282"/>
    <w:rsid w:val="00AB1E48"/>
    <w:rsid w:val="00AB35A4"/>
    <w:rsid w:val="00AB3B63"/>
    <w:rsid w:val="00AB5002"/>
    <w:rsid w:val="00AB72CC"/>
    <w:rsid w:val="00AC2041"/>
    <w:rsid w:val="00AC3A70"/>
    <w:rsid w:val="00AC4A7F"/>
    <w:rsid w:val="00AC7045"/>
    <w:rsid w:val="00AC753B"/>
    <w:rsid w:val="00AC7CE3"/>
    <w:rsid w:val="00AC7FAA"/>
    <w:rsid w:val="00AD0DC5"/>
    <w:rsid w:val="00AD0DD7"/>
    <w:rsid w:val="00AD238E"/>
    <w:rsid w:val="00AD28B2"/>
    <w:rsid w:val="00AD3481"/>
    <w:rsid w:val="00AD3640"/>
    <w:rsid w:val="00AD4928"/>
    <w:rsid w:val="00AD4A7C"/>
    <w:rsid w:val="00AD6499"/>
    <w:rsid w:val="00AD64AD"/>
    <w:rsid w:val="00AD6BF0"/>
    <w:rsid w:val="00AD6DAC"/>
    <w:rsid w:val="00AD78E5"/>
    <w:rsid w:val="00AD7F60"/>
    <w:rsid w:val="00AE0F08"/>
    <w:rsid w:val="00AE1952"/>
    <w:rsid w:val="00AE22F9"/>
    <w:rsid w:val="00AE3764"/>
    <w:rsid w:val="00AE3AD0"/>
    <w:rsid w:val="00AE474D"/>
    <w:rsid w:val="00AE672D"/>
    <w:rsid w:val="00AF086F"/>
    <w:rsid w:val="00AF2523"/>
    <w:rsid w:val="00AF3B56"/>
    <w:rsid w:val="00AF3DDB"/>
    <w:rsid w:val="00AF43E4"/>
    <w:rsid w:val="00AF541D"/>
    <w:rsid w:val="00AF5AAB"/>
    <w:rsid w:val="00AF6AB4"/>
    <w:rsid w:val="00B00232"/>
    <w:rsid w:val="00B00DB9"/>
    <w:rsid w:val="00B00F53"/>
    <w:rsid w:val="00B0153F"/>
    <w:rsid w:val="00B0171B"/>
    <w:rsid w:val="00B01D2A"/>
    <w:rsid w:val="00B01D56"/>
    <w:rsid w:val="00B0245A"/>
    <w:rsid w:val="00B0296A"/>
    <w:rsid w:val="00B029EF"/>
    <w:rsid w:val="00B07F22"/>
    <w:rsid w:val="00B10752"/>
    <w:rsid w:val="00B12CFC"/>
    <w:rsid w:val="00B12D85"/>
    <w:rsid w:val="00B13136"/>
    <w:rsid w:val="00B1384E"/>
    <w:rsid w:val="00B13FC9"/>
    <w:rsid w:val="00B1430D"/>
    <w:rsid w:val="00B14378"/>
    <w:rsid w:val="00B14AB8"/>
    <w:rsid w:val="00B14D9B"/>
    <w:rsid w:val="00B15011"/>
    <w:rsid w:val="00B15222"/>
    <w:rsid w:val="00B152C5"/>
    <w:rsid w:val="00B15F62"/>
    <w:rsid w:val="00B168CE"/>
    <w:rsid w:val="00B1740B"/>
    <w:rsid w:val="00B1784C"/>
    <w:rsid w:val="00B17E8C"/>
    <w:rsid w:val="00B20C8C"/>
    <w:rsid w:val="00B21015"/>
    <w:rsid w:val="00B2113A"/>
    <w:rsid w:val="00B21733"/>
    <w:rsid w:val="00B21CA1"/>
    <w:rsid w:val="00B21CDE"/>
    <w:rsid w:val="00B221C6"/>
    <w:rsid w:val="00B23159"/>
    <w:rsid w:val="00B236F1"/>
    <w:rsid w:val="00B23DE8"/>
    <w:rsid w:val="00B23EAC"/>
    <w:rsid w:val="00B24328"/>
    <w:rsid w:val="00B244C6"/>
    <w:rsid w:val="00B24DD2"/>
    <w:rsid w:val="00B253F3"/>
    <w:rsid w:val="00B259EB"/>
    <w:rsid w:val="00B266A5"/>
    <w:rsid w:val="00B27663"/>
    <w:rsid w:val="00B3040F"/>
    <w:rsid w:val="00B30BB6"/>
    <w:rsid w:val="00B312D3"/>
    <w:rsid w:val="00B31599"/>
    <w:rsid w:val="00B32404"/>
    <w:rsid w:val="00B32539"/>
    <w:rsid w:val="00B329BD"/>
    <w:rsid w:val="00B337B8"/>
    <w:rsid w:val="00B33CEC"/>
    <w:rsid w:val="00B35127"/>
    <w:rsid w:val="00B36137"/>
    <w:rsid w:val="00B37683"/>
    <w:rsid w:val="00B4000E"/>
    <w:rsid w:val="00B4094E"/>
    <w:rsid w:val="00B40AA0"/>
    <w:rsid w:val="00B4156A"/>
    <w:rsid w:val="00B41ABD"/>
    <w:rsid w:val="00B4234F"/>
    <w:rsid w:val="00B4325D"/>
    <w:rsid w:val="00B43465"/>
    <w:rsid w:val="00B44CFC"/>
    <w:rsid w:val="00B466B1"/>
    <w:rsid w:val="00B46C96"/>
    <w:rsid w:val="00B47121"/>
    <w:rsid w:val="00B4721A"/>
    <w:rsid w:val="00B47606"/>
    <w:rsid w:val="00B505F0"/>
    <w:rsid w:val="00B508B6"/>
    <w:rsid w:val="00B519A2"/>
    <w:rsid w:val="00B522C1"/>
    <w:rsid w:val="00B52AD7"/>
    <w:rsid w:val="00B5370C"/>
    <w:rsid w:val="00B54CC6"/>
    <w:rsid w:val="00B5506A"/>
    <w:rsid w:val="00B5511D"/>
    <w:rsid w:val="00B55394"/>
    <w:rsid w:val="00B56EA6"/>
    <w:rsid w:val="00B57361"/>
    <w:rsid w:val="00B57BA8"/>
    <w:rsid w:val="00B57D2C"/>
    <w:rsid w:val="00B60256"/>
    <w:rsid w:val="00B60790"/>
    <w:rsid w:val="00B616C1"/>
    <w:rsid w:val="00B61AD6"/>
    <w:rsid w:val="00B61B94"/>
    <w:rsid w:val="00B62200"/>
    <w:rsid w:val="00B62B98"/>
    <w:rsid w:val="00B63269"/>
    <w:rsid w:val="00B646B6"/>
    <w:rsid w:val="00B64890"/>
    <w:rsid w:val="00B65016"/>
    <w:rsid w:val="00B66ED8"/>
    <w:rsid w:val="00B677CC"/>
    <w:rsid w:val="00B67950"/>
    <w:rsid w:val="00B67F8E"/>
    <w:rsid w:val="00B71037"/>
    <w:rsid w:val="00B7110F"/>
    <w:rsid w:val="00B7113B"/>
    <w:rsid w:val="00B7265F"/>
    <w:rsid w:val="00B72D7D"/>
    <w:rsid w:val="00B72E80"/>
    <w:rsid w:val="00B764B9"/>
    <w:rsid w:val="00B76E59"/>
    <w:rsid w:val="00B77A33"/>
    <w:rsid w:val="00B811E9"/>
    <w:rsid w:val="00B814BA"/>
    <w:rsid w:val="00B81A0D"/>
    <w:rsid w:val="00B81AAA"/>
    <w:rsid w:val="00B8251B"/>
    <w:rsid w:val="00B830EC"/>
    <w:rsid w:val="00B83AC7"/>
    <w:rsid w:val="00B83FEE"/>
    <w:rsid w:val="00B853C6"/>
    <w:rsid w:val="00B86B67"/>
    <w:rsid w:val="00B871C6"/>
    <w:rsid w:val="00B87768"/>
    <w:rsid w:val="00B877D9"/>
    <w:rsid w:val="00B902C7"/>
    <w:rsid w:val="00B905A8"/>
    <w:rsid w:val="00B9092D"/>
    <w:rsid w:val="00B911DF"/>
    <w:rsid w:val="00B91E94"/>
    <w:rsid w:val="00B94164"/>
    <w:rsid w:val="00B94974"/>
    <w:rsid w:val="00B95644"/>
    <w:rsid w:val="00B95CA4"/>
    <w:rsid w:val="00B95FC0"/>
    <w:rsid w:val="00B96045"/>
    <w:rsid w:val="00B960AD"/>
    <w:rsid w:val="00B96786"/>
    <w:rsid w:val="00B96EFC"/>
    <w:rsid w:val="00BA01ED"/>
    <w:rsid w:val="00BA0CD1"/>
    <w:rsid w:val="00BA0E68"/>
    <w:rsid w:val="00BA100B"/>
    <w:rsid w:val="00BA13CF"/>
    <w:rsid w:val="00BA1A2C"/>
    <w:rsid w:val="00BA1B10"/>
    <w:rsid w:val="00BA209F"/>
    <w:rsid w:val="00BA4300"/>
    <w:rsid w:val="00BA4A84"/>
    <w:rsid w:val="00BA535C"/>
    <w:rsid w:val="00BA5D55"/>
    <w:rsid w:val="00BA6BA7"/>
    <w:rsid w:val="00BA76E6"/>
    <w:rsid w:val="00BA78B8"/>
    <w:rsid w:val="00BA7EBB"/>
    <w:rsid w:val="00BB00BF"/>
    <w:rsid w:val="00BB071D"/>
    <w:rsid w:val="00BB1187"/>
    <w:rsid w:val="00BB1245"/>
    <w:rsid w:val="00BB1562"/>
    <w:rsid w:val="00BB1A36"/>
    <w:rsid w:val="00BB3610"/>
    <w:rsid w:val="00BB3A6C"/>
    <w:rsid w:val="00BB4FA9"/>
    <w:rsid w:val="00BB5285"/>
    <w:rsid w:val="00BB7039"/>
    <w:rsid w:val="00BB70C7"/>
    <w:rsid w:val="00BB729D"/>
    <w:rsid w:val="00BB73DD"/>
    <w:rsid w:val="00BB7AC2"/>
    <w:rsid w:val="00BB7B7E"/>
    <w:rsid w:val="00BC0371"/>
    <w:rsid w:val="00BC0BA2"/>
    <w:rsid w:val="00BC10AC"/>
    <w:rsid w:val="00BC1982"/>
    <w:rsid w:val="00BC1BE6"/>
    <w:rsid w:val="00BC31C3"/>
    <w:rsid w:val="00BC4B8A"/>
    <w:rsid w:val="00BC4C02"/>
    <w:rsid w:val="00BC774E"/>
    <w:rsid w:val="00BD001A"/>
    <w:rsid w:val="00BD0363"/>
    <w:rsid w:val="00BD0414"/>
    <w:rsid w:val="00BD066C"/>
    <w:rsid w:val="00BD0CC4"/>
    <w:rsid w:val="00BD11C0"/>
    <w:rsid w:val="00BD1F39"/>
    <w:rsid w:val="00BD22FC"/>
    <w:rsid w:val="00BD253F"/>
    <w:rsid w:val="00BD2A23"/>
    <w:rsid w:val="00BD3288"/>
    <w:rsid w:val="00BD55F6"/>
    <w:rsid w:val="00BD5613"/>
    <w:rsid w:val="00BD5A3F"/>
    <w:rsid w:val="00BD5BD3"/>
    <w:rsid w:val="00BD5DCC"/>
    <w:rsid w:val="00BD64EE"/>
    <w:rsid w:val="00BD75B6"/>
    <w:rsid w:val="00BD7D6B"/>
    <w:rsid w:val="00BE006F"/>
    <w:rsid w:val="00BE21B9"/>
    <w:rsid w:val="00BE27E4"/>
    <w:rsid w:val="00BE2E19"/>
    <w:rsid w:val="00BE2EC3"/>
    <w:rsid w:val="00BE3142"/>
    <w:rsid w:val="00BE3203"/>
    <w:rsid w:val="00BE323E"/>
    <w:rsid w:val="00BE3F6B"/>
    <w:rsid w:val="00BE5CFA"/>
    <w:rsid w:val="00BE6243"/>
    <w:rsid w:val="00BE7480"/>
    <w:rsid w:val="00BE7BA5"/>
    <w:rsid w:val="00BF000E"/>
    <w:rsid w:val="00BF06FF"/>
    <w:rsid w:val="00BF16CE"/>
    <w:rsid w:val="00BF386B"/>
    <w:rsid w:val="00BF3D30"/>
    <w:rsid w:val="00BF6E16"/>
    <w:rsid w:val="00C00639"/>
    <w:rsid w:val="00C032F0"/>
    <w:rsid w:val="00C03919"/>
    <w:rsid w:val="00C03D3D"/>
    <w:rsid w:val="00C04304"/>
    <w:rsid w:val="00C06011"/>
    <w:rsid w:val="00C06C77"/>
    <w:rsid w:val="00C0747A"/>
    <w:rsid w:val="00C076F7"/>
    <w:rsid w:val="00C105B8"/>
    <w:rsid w:val="00C11695"/>
    <w:rsid w:val="00C12B43"/>
    <w:rsid w:val="00C130C8"/>
    <w:rsid w:val="00C13543"/>
    <w:rsid w:val="00C13A51"/>
    <w:rsid w:val="00C13CAE"/>
    <w:rsid w:val="00C14DDC"/>
    <w:rsid w:val="00C1527E"/>
    <w:rsid w:val="00C15342"/>
    <w:rsid w:val="00C15F8D"/>
    <w:rsid w:val="00C16238"/>
    <w:rsid w:val="00C17064"/>
    <w:rsid w:val="00C20C1D"/>
    <w:rsid w:val="00C20D10"/>
    <w:rsid w:val="00C21156"/>
    <w:rsid w:val="00C21CED"/>
    <w:rsid w:val="00C21D64"/>
    <w:rsid w:val="00C22023"/>
    <w:rsid w:val="00C22308"/>
    <w:rsid w:val="00C22600"/>
    <w:rsid w:val="00C226B3"/>
    <w:rsid w:val="00C24114"/>
    <w:rsid w:val="00C24942"/>
    <w:rsid w:val="00C25BD3"/>
    <w:rsid w:val="00C25EF7"/>
    <w:rsid w:val="00C26963"/>
    <w:rsid w:val="00C27F5A"/>
    <w:rsid w:val="00C3035B"/>
    <w:rsid w:val="00C31691"/>
    <w:rsid w:val="00C31AE1"/>
    <w:rsid w:val="00C31FC1"/>
    <w:rsid w:val="00C32206"/>
    <w:rsid w:val="00C32737"/>
    <w:rsid w:val="00C32F0F"/>
    <w:rsid w:val="00C33195"/>
    <w:rsid w:val="00C33272"/>
    <w:rsid w:val="00C337C1"/>
    <w:rsid w:val="00C33C6C"/>
    <w:rsid w:val="00C3488B"/>
    <w:rsid w:val="00C35405"/>
    <w:rsid w:val="00C35E18"/>
    <w:rsid w:val="00C3601C"/>
    <w:rsid w:val="00C362F6"/>
    <w:rsid w:val="00C37338"/>
    <w:rsid w:val="00C407E3"/>
    <w:rsid w:val="00C410F3"/>
    <w:rsid w:val="00C41DCC"/>
    <w:rsid w:val="00C42CE6"/>
    <w:rsid w:val="00C433FF"/>
    <w:rsid w:val="00C441B4"/>
    <w:rsid w:val="00C44544"/>
    <w:rsid w:val="00C454BE"/>
    <w:rsid w:val="00C45585"/>
    <w:rsid w:val="00C45868"/>
    <w:rsid w:val="00C46C25"/>
    <w:rsid w:val="00C46D00"/>
    <w:rsid w:val="00C47296"/>
    <w:rsid w:val="00C503CD"/>
    <w:rsid w:val="00C505F6"/>
    <w:rsid w:val="00C50F7E"/>
    <w:rsid w:val="00C51819"/>
    <w:rsid w:val="00C525C8"/>
    <w:rsid w:val="00C5262C"/>
    <w:rsid w:val="00C52B87"/>
    <w:rsid w:val="00C52CF1"/>
    <w:rsid w:val="00C530D4"/>
    <w:rsid w:val="00C53125"/>
    <w:rsid w:val="00C537E0"/>
    <w:rsid w:val="00C53AF4"/>
    <w:rsid w:val="00C543FF"/>
    <w:rsid w:val="00C54597"/>
    <w:rsid w:val="00C55046"/>
    <w:rsid w:val="00C55788"/>
    <w:rsid w:val="00C55E84"/>
    <w:rsid w:val="00C565F3"/>
    <w:rsid w:val="00C56858"/>
    <w:rsid w:val="00C56AEA"/>
    <w:rsid w:val="00C57206"/>
    <w:rsid w:val="00C57FAA"/>
    <w:rsid w:val="00C60088"/>
    <w:rsid w:val="00C60162"/>
    <w:rsid w:val="00C6154C"/>
    <w:rsid w:val="00C61E9F"/>
    <w:rsid w:val="00C6455B"/>
    <w:rsid w:val="00C64E30"/>
    <w:rsid w:val="00C64E7C"/>
    <w:rsid w:val="00C65D63"/>
    <w:rsid w:val="00C6665B"/>
    <w:rsid w:val="00C67796"/>
    <w:rsid w:val="00C70544"/>
    <w:rsid w:val="00C70CC2"/>
    <w:rsid w:val="00C7395E"/>
    <w:rsid w:val="00C74619"/>
    <w:rsid w:val="00C74A12"/>
    <w:rsid w:val="00C75297"/>
    <w:rsid w:val="00C761EF"/>
    <w:rsid w:val="00C765CF"/>
    <w:rsid w:val="00C80AA5"/>
    <w:rsid w:val="00C8198D"/>
    <w:rsid w:val="00C81EFB"/>
    <w:rsid w:val="00C83EBD"/>
    <w:rsid w:val="00C857B3"/>
    <w:rsid w:val="00C8602D"/>
    <w:rsid w:val="00C86073"/>
    <w:rsid w:val="00C86391"/>
    <w:rsid w:val="00C86467"/>
    <w:rsid w:val="00C86CBE"/>
    <w:rsid w:val="00C8707B"/>
    <w:rsid w:val="00C87B18"/>
    <w:rsid w:val="00C87E32"/>
    <w:rsid w:val="00C90515"/>
    <w:rsid w:val="00C9292A"/>
    <w:rsid w:val="00C92E1F"/>
    <w:rsid w:val="00C933B1"/>
    <w:rsid w:val="00C93FDE"/>
    <w:rsid w:val="00C94422"/>
    <w:rsid w:val="00C95E88"/>
    <w:rsid w:val="00C96D21"/>
    <w:rsid w:val="00C97011"/>
    <w:rsid w:val="00C970CB"/>
    <w:rsid w:val="00C97802"/>
    <w:rsid w:val="00CA06DB"/>
    <w:rsid w:val="00CA0E07"/>
    <w:rsid w:val="00CA1E01"/>
    <w:rsid w:val="00CA22FC"/>
    <w:rsid w:val="00CA2D1B"/>
    <w:rsid w:val="00CA2D7B"/>
    <w:rsid w:val="00CA37A9"/>
    <w:rsid w:val="00CA3B67"/>
    <w:rsid w:val="00CA4E93"/>
    <w:rsid w:val="00CA5148"/>
    <w:rsid w:val="00CA5E6E"/>
    <w:rsid w:val="00CA5FDB"/>
    <w:rsid w:val="00CA7648"/>
    <w:rsid w:val="00CA7732"/>
    <w:rsid w:val="00CA7AB9"/>
    <w:rsid w:val="00CB114C"/>
    <w:rsid w:val="00CB1852"/>
    <w:rsid w:val="00CB335B"/>
    <w:rsid w:val="00CB3E2B"/>
    <w:rsid w:val="00CB4CFB"/>
    <w:rsid w:val="00CB52AC"/>
    <w:rsid w:val="00CB5686"/>
    <w:rsid w:val="00CB65BD"/>
    <w:rsid w:val="00CB6942"/>
    <w:rsid w:val="00CB715D"/>
    <w:rsid w:val="00CB7419"/>
    <w:rsid w:val="00CB7F4A"/>
    <w:rsid w:val="00CC130D"/>
    <w:rsid w:val="00CC4F19"/>
    <w:rsid w:val="00CC5E52"/>
    <w:rsid w:val="00CC5F60"/>
    <w:rsid w:val="00CC69DB"/>
    <w:rsid w:val="00CC6E57"/>
    <w:rsid w:val="00CC783F"/>
    <w:rsid w:val="00CD0EC1"/>
    <w:rsid w:val="00CD16D3"/>
    <w:rsid w:val="00CD171F"/>
    <w:rsid w:val="00CD19C6"/>
    <w:rsid w:val="00CD1C2C"/>
    <w:rsid w:val="00CD254E"/>
    <w:rsid w:val="00CD2A82"/>
    <w:rsid w:val="00CD34C7"/>
    <w:rsid w:val="00CD3839"/>
    <w:rsid w:val="00CD41AE"/>
    <w:rsid w:val="00CD44C8"/>
    <w:rsid w:val="00CE060A"/>
    <w:rsid w:val="00CE29E6"/>
    <w:rsid w:val="00CE3618"/>
    <w:rsid w:val="00CE3946"/>
    <w:rsid w:val="00CE503E"/>
    <w:rsid w:val="00CE52B3"/>
    <w:rsid w:val="00CE63F3"/>
    <w:rsid w:val="00CE74F0"/>
    <w:rsid w:val="00CF1EA4"/>
    <w:rsid w:val="00CF1F41"/>
    <w:rsid w:val="00CF4AA3"/>
    <w:rsid w:val="00CF4DD9"/>
    <w:rsid w:val="00CF58C1"/>
    <w:rsid w:val="00CF615F"/>
    <w:rsid w:val="00CF6232"/>
    <w:rsid w:val="00CF6AFF"/>
    <w:rsid w:val="00CF6BF2"/>
    <w:rsid w:val="00CF7E51"/>
    <w:rsid w:val="00D007EA"/>
    <w:rsid w:val="00D01022"/>
    <w:rsid w:val="00D013A1"/>
    <w:rsid w:val="00D0227C"/>
    <w:rsid w:val="00D02CD6"/>
    <w:rsid w:val="00D03B26"/>
    <w:rsid w:val="00D04001"/>
    <w:rsid w:val="00D04410"/>
    <w:rsid w:val="00D047D0"/>
    <w:rsid w:val="00D054D6"/>
    <w:rsid w:val="00D054E2"/>
    <w:rsid w:val="00D06564"/>
    <w:rsid w:val="00D07B25"/>
    <w:rsid w:val="00D07E93"/>
    <w:rsid w:val="00D120A5"/>
    <w:rsid w:val="00D12C2E"/>
    <w:rsid w:val="00D12CD8"/>
    <w:rsid w:val="00D13213"/>
    <w:rsid w:val="00D132E9"/>
    <w:rsid w:val="00D13FB8"/>
    <w:rsid w:val="00D15587"/>
    <w:rsid w:val="00D15CEC"/>
    <w:rsid w:val="00D16622"/>
    <w:rsid w:val="00D1748E"/>
    <w:rsid w:val="00D177F2"/>
    <w:rsid w:val="00D17F7B"/>
    <w:rsid w:val="00D20A0D"/>
    <w:rsid w:val="00D21417"/>
    <w:rsid w:val="00D216AE"/>
    <w:rsid w:val="00D21FD0"/>
    <w:rsid w:val="00D2290B"/>
    <w:rsid w:val="00D23238"/>
    <w:rsid w:val="00D2340D"/>
    <w:rsid w:val="00D23527"/>
    <w:rsid w:val="00D23FF8"/>
    <w:rsid w:val="00D24088"/>
    <w:rsid w:val="00D24C9C"/>
    <w:rsid w:val="00D25236"/>
    <w:rsid w:val="00D253B2"/>
    <w:rsid w:val="00D255FA"/>
    <w:rsid w:val="00D25779"/>
    <w:rsid w:val="00D26BCD"/>
    <w:rsid w:val="00D3039B"/>
    <w:rsid w:val="00D31030"/>
    <w:rsid w:val="00D314D7"/>
    <w:rsid w:val="00D317B5"/>
    <w:rsid w:val="00D32503"/>
    <w:rsid w:val="00D33A67"/>
    <w:rsid w:val="00D3446D"/>
    <w:rsid w:val="00D34E4D"/>
    <w:rsid w:val="00D35790"/>
    <w:rsid w:val="00D359CA"/>
    <w:rsid w:val="00D35C71"/>
    <w:rsid w:val="00D35F06"/>
    <w:rsid w:val="00D370B1"/>
    <w:rsid w:val="00D37309"/>
    <w:rsid w:val="00D37A29"/>
    <w:rsid w:val="00D40A1C"/>
    <w:rsid w:val="00D4143F"/>
    <w:rsid w:val="00D42842"/>
    <w:rsid w:val="00D42B25"/>
    <w:rsid w:val="00D42C39"/>
    <w:rsid w:val="00D42C72"/>
    <w:rsid w:val="00D4592E"/>
    <w:rsid w:val="00D45D69"/>
    <w:rsid w:val="00D45E85"/>
    <w:rsid w:val="00D46142"/>
    <w:rsid w:val="00D5085B"/>
    <w:rsid w:val="00D50911"/>
    <w:rsid w:val="00D51113"/>
    <w:rsid w:val="00D51C70"/>
    <w:rsid w:val="00D52677"/>
    <w:rsid w:val="00D53AE7"/>
    <w:rsid w:val="00D5413C"/>
    <w:rsid w:val="00D54202"/>
    <w:rsid w:val="00D54340"/>
    <w:rsid w:val="00D544FD"/>
    <w:rsid w:val="00D54D76"/>
    <w:rsid w:val="00D54DC2"/>
    <w:rsid w:val="00D550B7"/>
    <w:rsid w:val="00D5519F"/>
    <w:rsid w:val="00D5600A"/>
    <w:rsid w:val="00D56427"/>
    <w:rsid w:val="00D564CA"/>
    <w:rsid w:val="00D57765"/>
    <w:rsid w:val="00D57A41"/>
    <w:rsid w:val="00D60933"/>
    <w:rsid w:val="00D61113"/>
    <w:rsid w:val="00D6176F"/>
    <w:rsid w:val="00D630E7"/>
    <w:rsid w:val="00D63250"/>
    <w:rsid w:val="00D638A0"/>
    <w:rsid w:val="00D6496C"/>
    <w:rsid w:val="00D67375"/>
    <w:rsid w:val="00D679B6"/>
    <w:rsid w:val="00D7080A"/>
    <w:rsid w:val="00D72339"/>
    <w:rsid w:val="00D72DF0"/>
    <w:rsid w:val="00D734E3"/>
    <w:rsid w:val="00D73CA1"/>
    <w:rsid w:val="00D75C97"/>
    <w:rsid w:val="00D7625B"/>
    <w:rsid w:val="00D76BD7"/>
    <w:rsid w:val="00D8071F"/>
    <w:rsid w:val="00D813A7"/>
    <w:rsid w:val="00D819B5"/>
    <w:rsid w:val="00D8202F"/>
    <w:rsid w:val="00D84FC8"/>
    <w:rsid w:val="00D84FD0"/>
    <w:rsid w:val="00D85BAE"/>
    <w:rsid w:val="00D861E5"/>
    <w:rsid w:val="00D93781"/>
    <w:rsid w:val="00D93D54"/>
    <w:rsid w:val="00D93EE5"/>
    <w:rsid w:val="00D93FFF"/>
    <w:rsid w:val="00D95143"/>
    <w:rsid w:val="00DA0373"/>
    <w:rsid w:val="00DA041E"/>
    <w:rsid w:val="00DA0429"/>
    <w:rsid w:val="00DA1789"/>
    <w:rsid w:val="00DA2549"/>
    <w:rsid w:val="00DA2B15"/>
    <w:rsid w:val="00DA360D"/>
    <w:rsid w:val="00DA3C11"/>
    <w:rsid w:val="00DA5268"/>
    <w:rsid w:val="00DA61BB"/>
    <w:rsid w:val="00DA6385"/>
    <w:rsid w:val="00DA6B26"/>
    <w:rsid w:val="00DA6B30"/>
    <w:rsid w:val="00DA76FA"/>
    <w:rsid w:val="00DB0237"/>
    <w:rsid w:val="00DB142C"/>
    <w:rsid w:val="00DB3307"/>
    <w:rsid w:val="00DB3B6F"/>
    <w:rsid w:val="00DB45AF"/>
    <w:rsid w:val="00DB7EA6"/>
    <w:rsid w:val="00DC02A1"/>
    <w:rsid w:val="00DC1543"/>
    <w:rsid w:val="00DC32D4"/>
    <w:rsid w:val="00DC39A6"/>
    <w:rsid w:val="00DC4086"/>
    <w:rsid w:val="00DC4A63"/>
    <w:rsid w:val="00DC63D1"/>
    <w:rsid w:val="00DC66F2"/>
    <w:rsid w:val="00DC6FB4"/>
    <w:rsid w:val="00DD00F9"/>
    <w:rsid w:val="00DD034D"/>
    <w:rsid w:val="00DD066C"/>
    <w:rsid w:val="00DD132F"/>
    <w:rsid w:val="00DD1606"/>
    <w:rsid w:val="00DD191E"/>
    <w:rsid w:val="00DD194C"/>
    <w:rsid w:val="00DD208F"/>
    <w:rsid w:val="00DD2B35"/>
    <w:rsid w:val="00DD351C"/>
    <w:rsid w:val="00DD3C43"/>
    <w:rsid w:val="00DD3FA5"/>
    <w:rsid w:val="00DD5018"/>
    <w:rsid w:val="00DD58CD"/>
    <w:rsid w:val="00DD59E6"/>
    <w:rsid w:val="00DD5F43"/>
    <w:rsid w:val="00DD62E3"/>
    <w:rsid w:val="00DE050B"/>
    <w:rsid w:val="00DE0EB5"/>
    <w:rsid w:val="00DE0F9D"/>
    <w:rsid w:val="00DE2EDC"/>
    <w:rsid w:val="00DE33C1"/>
    <w:rsid w:val="00DE35A6"/>
    <w:rsid w:val="00DE410F"/>
    <w:rsid w:val="00DE55FA"/>
    <w:rsid w:val="00DE6073"/>
    <w:rsid w:val="00DE6C17"/>
    <w:rsid w:val="00DE6C3C"/>
    <w:rsid w:val="00DE6C4A"/>
    <w:rsid w:val="00DE7369"/>
    <w:rsid w:val="00DE7732"/>
    <w:rsid w:val="00DE7D04"/>
    <w:rsid w:val="00DF003A"/>
    <w:rsid w:val="00DF03BE"/>
    <w:rsid w:val="00DF0897"/>
    <w:rsid w:val="00DF0CBC"/>
    <w:rsid w:val="00DF169E"/>
    <w:rsid w:val="00DF19FA"/>
    <w:rsid w:val="00DF1E12"/>
    <w:rsid w:val="00DF2654"/>
    <w:rsid w:val="00DF2E36"/>
    <w:rsid w:val="00DF2E6B"/>
    <w:rsid w:val="00DF30B9"/>
    <w:rsid w:val="00DF3C6E"/>
    <w:rsid w:val="00DF3C74"/>
    <w:rsid w:val="00DF5F7D"/>
    <w:rsid w:val="00DF6EB7"/>
    <w:rsid w:val="00DF6F6E"/>
    <w:rsid w:val="00DF78D6"/>
    <w:rsid w:val="00DF7EFC"/>
    <w:rsid w:val="00E00046"/>
    <w:rsid w:val="00E003AD"/>
    <w:rsid w:val="00E004B1"/>
    <w:rsid w:val="00E00A8C"/>
    <w:rsid w:val="00E01DD6"/>
    <w:rsid w:val="00E0268A"/>
    <w:rsid w:val="00E032F2"/>
    <w:rsid w:val="00E03671"/>
    <w:rsid w:val="00E03ADB"/>
    <w:rsid w:val="00E0400E"/>
    <w:rsid w:val="00E04956"/>
    <w:rsid w:val="00E0647C"/>
    <w:rsid w:val="00E073BD"/>
    <w:rsid w:val="00E11C7B"/>
    <w:rsid w:val="00E11CFD"/>
    <w:rsid w:val="00E12185"/>
    <w:rsid w:val="00E12FBA"/>
    <w:rsid w:val="00E1310F"/>
    <w:rsid w:val="00E133B7"/>
    <w:rsid w:val="00E137A3"/>
    <w:rsid w:val="00E141FC"/>
    <w:rsid w:val="00E156CC"/>
    <w:rsid w:val="00E1725E"/>
    <w:rsid w:val="00E17AA5"/>
    <w:rsid w:val="00E21F5A"/>
    <w:rsid w:val="00E22974"/>
    <w:rsid w:val="00E23C97"/>
    <w:rsid w:val="00E240EC"/>
    <w:rsid w:val="00E243C7"/>
    <w:rsid w:val="00E255EA"/>
    <w:rsid w:val="00E2593D"/>
    <w:rsid w:val="00E2596C"/>
    <w:rsid w:val="00E2662D"/>
    <w:rsid w:val="00E26EDC"/>
    <w:rsid w:val="00E27F7F"/>
    <w:rsid w:val="00E308F8"/>
    <w:rsid w:val="00E30BD9"/>
    <w:rsid w:val="00E32069"/>
    <w:rsid w:val="00E323BF"/>
    <w:rsid w:val="00E32AEB"/>
    <w:rsid w:val="00E34507"/>
    <w:rsid w:val="00E34B60"/>
    <w:rsid w:val="00E36A5D"/>
    <w:rsid w:val="00E36B9A"/>
    <w:rsid w:val="00E374E8"/>
    <w:rsid w:val="00E37599"/>
    <w:rsid w:val="00E40859"/>
    <w:rsid w:val="00E40AC6"/>
    <w:rsid w:val="00E41DCE"/>
    <w:rsid w:val="00E41FAD"/>
    <w:rsid w:val="00E42DAE"/>
    <w:rsid w:val="00E43643"/>
    <w:rsid w:val="00E439AF"/>
    <w:rsid w:val="00E443A9"/>
    <w:rsid w:val="00E44D7F"/>
    <w:rsid w:val="00E454D0"/>
    <w:rsid w:val="00E456FB"/>
    <w:rsid w:val="00E45E18"/>
    <w:rsid w:val="00E469D0"/>
    <w:rsid w:val="00E46CBF"/>
    <w:rsid w:val="00E46E16"/>
    <w:rsid w:val="00E46F95"/>
    <w:rsid w:val="00E471F1"/>
    <w:rsid w:val="00E47893"/>
    <w:rsid w:val="00E50CEA"/>
    <w:rsid w:val="00E51093"/>
    <w:rsid w:val="00E526DD"/>
    <w:rsid w:val="00E527CF"/>
    <w:rsid w:val="00E53147"/>
    <w:rsid w:val="00E531E3"/>
    <w:rsid w:val="00E54F83"/>
    <w:rsid w:val="00E556CE"/>
    <w:rsid w:val="00E56BAD"/>
    <w:rsid w:val="00E5701A"/>
    <w:rsid w:val="00E6025F"/>
    <w:rsid w:val="00E61951"/>
    <w:rsid w:val="00E62252"/>
    <w:rsid w:val="00E624D2"/>
    <w:rsid w:val="00E63163"/>
    <w:rsid w:val="00E64EA4"/>
    <w:rsid w:val="00E66221"/>
    <w:rsid w:val="00E66A0A"/>
    <w:rsid w:val="00E66BEA"/>
    <w:rsid w:val="00E66C48"/>
    <w:rsid w:val="00E67020"/>
    <w:rsid w:val="00E701FE"/>
    <w:rsid w:val="00E70719"/>
    <w:rsid w:val="00E71122"/>
    <w:rsid w:val="00E73E6F"/>
    <w:rsid w:val="00E7412B"/>
    <w:rsid w:val="00E748C0"/>
    <w:rsid w:val="00E755A4"/>
    <w:rsid w:val="00E75645"/>
    <w:rsid w:val="00E75A07"/>
    <w:rsid w:val="00E75DA3"/>
    <w:rsid w:val="00E77922"/>
    <w:rsid w:val="00E77E49"/>
    <w:rsid w:val="00E8025A"/>
    <w:rsid w:val="00E805F8"/>
    <w:rsid w:val="00E807A1"/>
    <w:rsid w:val="00E81A11"/>
    <w:rsid w:val="00E82BC3"/>
    <w:rsid w:val="00E8324C"/>
    <w:rsid w:val="00E83414"/>
    <w:rsid w:val="00E837E0"/>
    <w:rsid w:val="00E87979"/>
    <w:rsid w:val="00E87C29"/>
    <w:rsid w:val="00E9173B"/>
    <w:rsid w:val="00E91F98"/>
    <w:rsid w:val="00E92284"/>
    <w:rsid w:val="00E93753"/>
    <w:rsid w:val="00E94622"/>
    <w:rsid w:val="00E96585"/>
    <w:rsid w:val="00E96A6D"/>
    <w:rsid w:val="00E96C68"/>
    <w:rsid w:val="00E96D60"/>
    <w:rsid w:val="00E97272"/>
    <w:rsid w:val="00E975EF"/>
    <w:rsid w:val="00E9760A"/>
    <w:rsid w:val="00E977FF"/>
    <w:rsid w:val="00E97C93"/>
    <w:rsid w:val="00EA01A0"/>
    <w:rsid w:val="00EA05E6"/>
    <w:rsid w:val="00EA1E55"/>
    <w:rsid w:val="00EA2E5F"/>
    <w:rsid w:val="00EA374A"/>
    <w:rsid w:val="00EA3C1F"/>
    <w:rsid w:val="00EA3E48"/>
    <w:rsid w:val="00EA41B3"/>
    <w:rsid w:val="00EA4CAA"/>
    <w:rsid w:val="00EA4F8D"/>
    <w:rsid w:val="00EA533B"/>
    <w:rsid w:val="00EA69D0"/>
    <w:rsid w:val="00EA6F29"/>
    <w:rsid w:val="00EA75F0"/>
    <w:rsid w:val="00EB0E2A"/>
    <w:rsid w:val="00EB1017"/>
    <w:rsid w:val="00EB15B0"/>
    <w:rsid w:val="00EB1E99"/>
    <w:rsid w:val="00EB2535"/>
    <w:rsid w:val="00EB2900"/>
    <w:rsid w:val="00EB2F01"/>
    <w:rsid w:val="00EB3409"/>
    <w:rsid w:val="00EB4BBA"/>
    <w:rsid w:val="00EB50C8"/>
    <w:rsid w:val="00EB5720"/>
    <w:rsid w:val="00EB5F5D"/>
    <w:rsid w:val="00EB7174"/>
    <w:rsid w:val="00EB725E"/>
    <w:rsid w:val="00EB7D68"/>
    <w:rsid w:val="00EB7FA1"/>
    <w:rsid w:val="00EC009D"/>
    <w:rsid w:val="00EC015A"/>
    <w:rsid w:val="00EC0FDD"/>
    <w:rsid w:val="00EC0FF9"/>
    <w:rsid w:val="00EC1135"/>
    <w:rsid w:val="00EC16D8"/>
    <w:rsid w:val="00EC1E13"/>
    <w:rsid w:val="00EC3E45"/>
    <w:rsid w:val="00EC5344"/>
    <w:rsid w:val="00EC62A8"/>
    <w:rsid w:val="00ED049B"/>
    <w:rsid w:val="00ED099E"/>
    <w:rsid w:val="00ED0D0A"/>
    <w:rsid w:val="00ED29C1"/>
    <w:rsid w:val="00ED3867"/>
    <w:rsid w:val="00ED5037"/>
    <w:rsid w:val="00ED57AA"/>
    <w:rsid w:val="00ED6B9B"/>
    <w:rsid w:val="00ED6BCB"/>
    <w:rsid w:val="00EE1520"/>
    <w:rsid w:val="00EE1883"/>
    <w:rsid w:val="00EE1980"/>
    <w:rsid w:val="00EE2C00"/>
    <w:rsid w:val="00EE367C"/>
    <w:rsid w:val="00EE404E"/>
    <w:rsid w:val="00EE46D5"/>
    <w:rsid w:val="00EE4E14"/>
    <w:rsid w:val="00EE57F3"/>
    <w:rsid w:val="00EE5F09"/>
    <w:rsid w:val="00EE6751"/>
    <w:rsid w:val="00EE7D79"/>
    <w:rsid w:val="00EF0B23"/>
    <w:rsid w:val="00EF1136"/>
    <w:rsid w:val="00EF1982"/>
    <w:rsid w:val="00EF3444"/>
    <w:rsid w:val="00EF34F3"/>
    <w:rsid w:val="00EF35C2"/>
    <w:rsid w:val="00EF3639"/>
    <w:rsid w:val="00EF465A"/>
    <w:rsid w:val="00EF4BFF"/>
    <w:rsid w:val="00EF4D40"/>
    <w:rsid w:val="00EF59E5"/>
    <w:rsid w:val="00EF6510"/>
    <w:rsid w:val="00EF6743"/>
    <w:rsid w:val="00EF6C1D"/>
    <w:rsid w:val="00EF6FE7"/>
    <w:rsid w:val="00EF70E5"/>
    <w:rsid w:val="00F006B9"/>
    <w:rsid w:val="00F02429"/>
    <w:rsid w:val="00F02754"/>
    <w:rsid w:val="00F03D19"/>
    <w:rsid w:val="00F05EF9"/>
    <w:rsid w:val="00F061C3"/>
    <w:rsid w:val="00F07326"/>
    <w:rsid w:val="00F07C96"/>
    <w:rsid w:val="00F07CA6"/>
    <w:rsid w:val="00F10C07"/>
    <w:rsid w:val="00F10F5F"/>
    <w:rsid w:val="00F1133F"/>
    <w:rsid w:val="00F11442"/>
    <w:rsid w:val="00F11F43"/>
    <w:rsid w:val="00F12323"/>
    <w:rsid w:val="00F1264D"/>
    <w:rsid w:val="00F12DF0"/>
    <w:rsid w:val="00F1331E"/>
    <w:rsid w:val="00F14386"/>
    <w:rsid w:val="00F146C3"/>
    <w:rsid w:val="00F155C2"/>
    <w:rsid w:val="00F15707"/>
    <w:rsid w:val="00F15CA6"/>
    <w:rsid w:val="00F16096"/>
    <w:rsid w:val="00F1773B"/>
    <w:rsid w:val="00F178B2"/>
    <w:rsid w:val="00F17B55"/>
    <w:rsid w:val="00F17F9F"/>
    <w:rsid w:val="00F200BE"/>
    <w:rsid w:val="00F2160E"/>
    <w:rsid w:val="00F221B6"/>
    <w:rsid w:val="00F225FB"/>
    <w:rsid w:val="00F22A13"/>
    <w:rsid w:val="00F23321"/>
    <w:rsid w:val="00F24BA3"/>
    <w:rsid w:val="00F25981"/>
    <w:rsid w:val="00F26B5C"/>
    <w:rsid w:val="00F26C6F"/>
    <w:rsid w:val="00F27084"/>
    <w:rsid w:val="00F27A8B"/>
    <w:rsid w:val="00F301E3"/>
    <w:rsid w:val="00F30282"/>
    <w:rsid w:val="00F303B0"/>
    <w:rsid w:val="00F30C32"/>
    <w:rsid w:val="00F31A1D"/>
    <w:rsid w:val="00F32B43"/>
    <w:rsid w:val="00F351EC"/>
    <w:rsid w:val="00F35B24"/>
    <w:rsid w:val="00F35EBE"/>
    <w:rsid w:val="00F360DB"/>
    <w:rsid w:val="00F36855"/>
    <w:rsid w:val="00F36BA1"/>
    <w:rsid w:val="00F37A82"/>
    <w:rsid w:val="00F37C0C"/>
    <w:rsid w:val="00F40684"/>
    <w:rsid w:val="00F4089A"/>
    <w:rsid w:val="00F40FB5"/>
    <w:rsid w:val="00F41526"/>
    <w:rsid w:val="00F426D7"/>
    <w:rsid w:val="00F43A2E"/>
    <w:rsid w:val="00F43AB4"/>
    <w:rsid w:val="00F453B2"/>
    <w:rsid w:val="00F45B8C"/>
    <w:rsid w:val="00F46848"/>
    <w:rsid w:val="00F4752F"/>
    <w:rsid w:val="00F5080D"/>
    <w:rsid w:val="00F50A0A"/>
    <w:rsid w:val="00F50C2F"/>
    <w:rsid w:val="00F51568"/>
    <w:rsid w:val="00F52090"/>
    <w:rsid w:val="00F52712"/>
    <w:rsid w:val="00F53173"/>
    <w:rsid w:val="00F53246"/>
    <w:rsid w:val="00F53F00"/>
    <w:rsid w:val="00F54161"/>
    <w:rsid w:val="00F54CE0"/>
    <w:rsid w:val="00F55E27"/>
    <w:rsid w:val="00F56B61"/>
    <w:rsid w:val="00F57DC0"/>
    <w:rsid w:val="00F57DF0"/>
    <w:rsid w:val="00F608FE"/>
    <w:rsid w:val="00F618AF"/>
    <w:rsid w:val="00F61BB5"/>
    <w:rsid w:val="00F62C20"/>
    <w:rsid w:val="00F638E9"/>
    <w:rsid w:val="00F6391A"/>
    <w:rsid w:val="00F63D57"/>
    <w:rsid w:val="00F64432"/>
    <w:rsid w:val="00F646A5"/>
    <w:rsid w:val="00F66194"/>
    <w:rsid w:val="00F66488"/>
    <w:rsid w:val="00F66C6A"/>
    <w:rsid w:val="00F70785"/>
    <w:rsid w:val="00F7086A"/>
    <w:rsid w:val="00F7147B"/>
    <w:rsid w:val="00F72140"/>
    <w:rsid w:val="00F72182"/>
    <w:rsid w:val="00F7286E"/>
    <w:rsid w:val="00F72F79"/>
    <w:rsid w:val="00F73823"/>
    <w:rsid w:val="00F74735"/>
    <w:rsid w:val="00F74C9F"/>
    <w:rsid w:val="00F75CDA"/>
    <w:rsid w:val="00F8020E"/>
    <w:rsid w:val="00F82229"/>
    <w:rsid w:val="00F83B1E"/>
    <w:rsid w:val="00F84120"/>
    <w:rsid w:val="00F85269"/>
    <w:rsid w:val="00F8569C"/>
    <w:rsid w:val="00F868F7"/>
    <w:rsid w:val="00F8768E"/>
    <w:rsid w:val="00F90046"/>
    <w:rsid w:val="00F90CFD"/>
    <w:rsid w:val="00F91D17"/>
    <w:rsid w:val="00F92736"/>
    <w:rsid w:val="00F93269"/>
    <w:rsid w:val="00F94B51"/>
    <w:rsid w:val="00F954B2"/>
    <w:rsid w:val="00F956FA"/>
    <w:rsid w:val="00F95BB8"/>
    <w:rsid w:val="00F9604B"/>
    <w:rsid w:val="00F96261"/>
    <w:rsid w:val="00F96A50"/>
    <w:rsid w:val="00F96CAD"/>
    <w:rsid w:val="00F97340"/>
    <w:rsid w:val="00F97BA6"/>
    <w:rsid w:val="00FA06EF"/>
    <w:rsid w:val="00FA0981"/>
    <w:rsid w:val="00FA0E4C"/>
    <w:rsid w:val="00FA21B4"/>
    <w:rsid w:val="00FA2F79"/>
    <w:rsid w:val="00FA38BE"/>
    <w:rsid w:val="00FA3984"/>
    <w:rsid w:val="00FA441F"/>
    <w:rsid w:val="00FA4A11"/>
    <w:rsid w:val="00FA4BA4"/>
    <w:rsid w:val="00FA58BD"/>
    <w:rsid w:val="00FA6615"/>
    <w:rsid w:val="00FA7077"/>
    <w:rsid w:val="00FA7AFC"/>
    <w:rsid w:val="00FA7F7F"/>
    <w:rsid w:val="00FB0002"/>
    <w:rsid w:val="00FB0DCC"/>
    <w:rsid w:val="00FB19DE"/>
    <w:rsid w:val="00FB1C72"/>
    <w:rsid w:val="00FB28D0"/>
    <w:rsid w:val="00FB3224"/>
    <w:rsid w:val="00FB406A"/>
    <w:rsid w:val="00FB47E3"/>
    <w:rsid w:val="00FB4E91"/>
    <w:rsid w:val="00FB4F52"/>
    <w:rsid w:val="00FB5125"/>
    <w:rsid w:val="00FB520D"/>
    <w:rsid w:val="00FB5333"/>
    <w:rsid w:val="00FB578A"/>
    <w:rsid w:val="00FB5A0B"/>
    <w:rsid w:val="00FB5ED8"/>
    <w:rsid w:val="00FB601D"/>
    <w:rsid w:val="00FB65D9"/>
    <w:rsid w:val="00FB70A7"/>
    <w:rsid w:val="00FB756C"/>
    <w:rsid w:val="00FC0484"/>
    <w:rsid w:val="00FC0E77"/>
    <w:rsid w:val="00FC21E0"/>
    <w:rsid w:val="00FC2E59"/>
    <w:rsid w:val="00FC4443"/>
    <w:rsid w:val="00FC4912"/>
    <w:rsid w:val="00FC4C3D"/>
    <w:rsid w:val="00FC55E3"/>
    <w:rsid w:val="00FC569D"/>
    <w:rsid w:val="00FC58AD"/>
    <w:rsid w:val="00FC6257"/>
    <w:rsid w:val="00FC630B"/>
    <w:rsid w:val="00FC66AD"/>
    <w:rsid w:val="00FC743F"/>
    <w:rsid w:val="00FC7BEA"/>
    <w:rsid w:val="00FD0182"/>
    <w:rsid w:val="00FD10AE"/>
    <w:rsid w:val="00FD1C31"/>
    <w:rsid w:val="00FD22AF"/>
    <w:rsid w:val="00FD27CC"/>
    <w:rsid w:val="00FD2D68"/>
    <w:rsid w:val="00FD364E"/>
    <w:rsid w:val="00FD39C7"/>
    <w:rsid w:val="00FD40D8"/>
    <w:rsid w:val="00FD4423"/>
    <w:rsid w:val="00FD447F"/>
    <w:rsid w:val="00FD5776"/>
    <w:rsid w:val="00FD5B62"/>
    <w:rsid w:val="00FD622B"/>
    <w:rsid w:val="00FD6CE3"/>
    <w:rsid w:val="00FD7461"/>
    <w:rsid w:val="00FD79F4"/>
    <w:rsid w:val="00FE061F"/>
    <w:rsid w:val="00FE252F"/>
    <w:rsid w:val="00FE2CE2"/>
    <w:rsid w:val="00FE2E8D"/>
    <w:rsid w:val="00FE3D18"/>
    <w:rsid w:val="00FE50BF"/>
    <w:rsid w:val="00FE53D6"/>
    <w:rsid w:val="00FE5E07"/>
    <w:rsid w:val="00FE5FE7"/>
    <w:rsid w:val="00FF0B0C"/>
    <w:rsid w:val="00FF0C0F"/>
    <w:rsid w:val="00FF1D3B"/>
    <w:rsid w:val="00FF1F55"/>
    <w:rsid w:val="00FF3D0D"/>
    <w:rsid w:val="00FF50A3"/>
    <w:rsid w:val="00FF58EA"/>
    <w:rsid w:val="00FF5C06"/>
    <w:rsid w:val="00FF5C83"/>
    <w:rsid w:val="00FF5DF6"/>
    <w:rsid w:val="00FF6080"/>
    <w:rsid w:val="00FF7323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3C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F8412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4120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975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F8412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4120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975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5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0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56EE-7A3D-40EA-870E-B89BD163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14573</Words>
  <Characters>78699</Characters>
  <Application>Microsoft Office Word</Application>
  <DocSecurity>0</DocSecurity>
  <Lines>655</Lines>
  <Paragraphs>186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cp:lastModifiedBy> </cp:lastModifiedBy>
  <cp:revision>2</cp:revision>
  <cp:lastPrinted>2021-04-20T03:15:00Z</cp:lastPrinted>
  <dcterms:created xsi:type="dcterms:W3CDTF">2023-07-25T19:41:00Z</dcterms:created>
  <dcterms:modified xsi:type="dcterms:W3CDTF">2023-07-25T19:41:00Z</dcterms:modified>
</cp:coreProperties>
</file>