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69BA2E51">
                <wp:simplePos x="0" y="0"/>
                <wp:positionH relativeFrom="column">
                  <wp:posOffset>-213360</wp:posOffset>
                </wp:positionH>
                <wp:positionV relativeFrom="paragraph">
                  <wp:posOffset>226060</wp:posOffset>
                </wp:positionV>
                <wp:extent cx="61531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17.8pt;width:48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" filled="f"/>
            </w:pict>
          </mc:Fallback>
        </mc:AlternateContent>
      </w:r>
    </w:p>
    <w:p w14:paraId="7E736964" w14:textId="4F1C8AD8" w:rsidR="006E5D23" w:rsidRPr="000B530B" w:rsidRDefault="00D3446D" w:rsidP="000B530B">
      <w:pPr>
        <w:spacing w:line="240" w:lineRule="auto"/>
        <w:ind w:left="-142"/>
        <w:jc w:val="both"/>
        <w:rPr>
          <w:rFonts w:ascii="Arial Narrow" w:hAnsi="Arial Narrow" w:cs="Arial"/>
          <w:b/>
          <w:caps/>
          <w:sz w:val="24"/>
          <w:szCs w:val="24"/>
        </w:rPr>
      </w:pPr>
      <w:r w:rsidRPr="000B530B">
        <w:rPr>
          <w:rFonts w:ascii="Arial Narrow" w:hAnsi="Arial Narrow" w:cs="Arial"/>
          <w:b/>
          <w:caps/>
          <w:sz w:val="24"/>
          <w:szCs w:val="24"/>
        </w:rPr>
        <w:t xml:space="preserve">ATA DA </w:t>
      </w:r>
      <w:r w:rsidR="00836AD0" w:rsidRPr="000B530B">
        <w:rPr>
          <w:rFonts w:ascii="Arial Narrow" w:hAnsi="Arial Narrow" w:cs="Arial"/>
          <w:b/>
          <w:caps/>
          <w:sz w:val="24"/>
          <w:szCs w:val="24"/>
        </w:rPr>
        <w:t>2</w:t>
      </w:r>
      <w:r w:rsidR="00054280" w:rsidRPr="000B530B">
        <w:rPr>
          <w:rFonts w:ascii="Arial Narrow" w:hAnsi="Arial Narrow" w:cs="Arial"/>
          <w:b/>
          <w:caps/>
          <w:sz w:val="24"/>
          <w:szCs w:val="24"/>
        </w:rPr>
        <w:t>1</w:t>
      </w:r>
      <w:r w:rsidRPr="000B530B">
        <w:rPr>
          <w:rFonts w:ascii="Arial Narrow" w:hAnsi="Arial Narrow" w:cs="Arial"/>
          <w:b/>
          <w:caps/>
          <w:noProof/>
          <w:sz w:val="24"/>
          <w:szCs w:val="24"/>
        </w:rPr>
        <w:t xml:space="preserve">ª Sessão </w:t>
      </w:r>
      <w:r w:rsidR="00E5701A" w:rsidRPr="000B530B">
        <w:rPr>
          <w:rFonts w:ascii="Arial Narrow" w:hAnsi="Arial Narrow" w:cs="Arial"/>
          <w:b/>
          <w:caps/>
          <w:noProof/>
          <w:sz w:val="24"/>
          <w:szCs w:val="24"/>
        </w:rPr>
        <w:t>ORDINÁRIA</w:t>
      </w:r>
      <w:r w:rsidRPr="000B530B">
        <w:rPr>
          <w:rFonts w:ascii="Arial Narrow" w:hAnsi="Arial Narrow" w:cs="Arial"/>
          <w:b/>
          <w:caps/>
          <w:sz w:val="24"/>
          <w:szCs w:val="24"/>
        </w:rPr>
        <w:t xml:space="preserve"> REALIZADA PEL</w:t>
      </w:r>
      <w:r w:rsidRPr="000B530B">
        <w:rPr>
          <w:rFonts w:ascii="Arial Narrow" w:hAnsi="Arial Narrow" w:cs="Arial"/>
          <w:b/>
          <w:caps/>
          <w:noProof/>
          <w:sz w:val="24"/>
          <w:szCs w:val="24"/>
        </w:rPr>
        <w:t>o</w:t>
      </w:r>
      <w:r w:rsidRPr="000B530B">
        <w:rPr>
          <w:rFonts w:ascii="Arial Narrow" w:hAnsi="Arial Narrow" w:cs="Arial"/>
          <w:b/>
          <w:caps/>
          <w:sz w:val="24"/>
          <w:szCs w:val="24"/>
        </w:rPr>
        <w:t xml:space="preserve"> EGRÉGI</w:t>
      </w:r>
      <w:r w:rsidRPr="000B530B">
        <w:rPr>
          <w:rFonts w:ascii="Arial Narrow" w:hAnsi="Arial Narrow" w:cs="Arial"/>
          <w:b/>
          <w:caps/>
          <w:noProof/>
          <w:sz w:val="24"/>
          <w:szCs w:val="24"/>
        </w:rPr>
        <w:t>o</w:t>
      </w:r>
      <w:r w:rsidRPr="000B530B">
        <w:rPr>
          <w:rFonts w:ascii="Arial Narrow" w:hAnsi="Arial Narrow" w:cs="Arial"/>
          <w:b/>
          <w:caps/>
          <w:sz w:val="24"/>
          <w:szCs w:val="24"/>
        </w:rPr>
        <w:t xml:space="preserve"> </w:t>
      </w:r>
      <w:r w:rsidRPr="000B530B">
        <w:rPr>
          <w:rFonts w:ascii="Arial Narrow" w:hAnsi="Arial Narrow" w:cs="Arial"/>
          <w:b/>
          <w:caps/>
          <w:noProof/>
          <w:sz w:val="24"/>
          <w:szCs w:val="24"/>
        </w:rPr>
        <w:t>Tribunal Pleno</w:t>
      </w:r>
      <w:r w:rsidRPr="000B530B">
        <w:rPr>
          <w:rFonts w:ascii="Arial Narrow" w:hAnsi="Arial Narrow" w:cs="Arial"/>
          <w:b/>
          <w:caps/>
          <w:sz w:val="24"/>
          <w:szCs w:val="24"/>
        </w:rPr>
        <w:t xml:space="preserve"> DO TRIBUNAL DE CONTAS DO ESTADO DO AMAZONAS, EXERCÍCIO DE </w:t>
      </w:r>
      <w:r w:rsidR="00725269" w:rsidRPr="000B530B">
        <w:rPr>
          <w:rFonts w:ascii="Arial Narrow" w:hAnsi="Arial Narrow" w:cs="Arial"/>
          <w:b/>
          <w:caps/>
          <w:noProof/>
          <w:sz w:val="24"/>
          <w:szCs w:val="24"/>
        </w:rPr>
        <w:t>20</w:t>
      </w:r>
      <w:r w:rsidR="00B13FC9" w:rsidRPr="000B530B">
        <w:rPr>
          <w:rFonts w:ascii="Arial Narrow" w:hAnsi="Arial Narrow" w:cs="Arial"/>
          <w:b/>
          <w:caps/>
          <w:noProof/>
          <w:sz w:val="24"/>
          <w:szCs w:val="24"/>
        </w:rPr>
        <w:t>21</w:t>
      </w:r>
      <w:r w:rsidRPr="000B530B">
        <w:rPr>
          <w:rFonts w:ascii="Arial Narrow" w:hAnsi="Arial Narrow" w:cs="Arial"/>
          <w:b/>
          <w:caps/>
          <w:sz w:val="24"/>
          <w:szCs w:val="24"/>
        </w:rPr>
        <w:t>.</w:t>
      </w:r>
    </w:p>
    <w:p w14:paraId="2C9F2EDF" w14:textId="77777777" w:rsidR="005B6043" w:rsidRPr="00684B34" w:rsidRDefault="005B6043" w:rsidP="00D370B1">
      <w:pPr>
        <w:spacing w:line="240" w:lineRule="auto"/>
        <w:ind w:right="-143"/>
        <w:jc w:val="both"/>
        <w:rPr>
          <w:rFonts w:ascii="Arial" w:hAnsi="Arial" w:cs="Arial"/>
          <w:sz w:val="24"/>
          <w:szCs w:val="24"/>
        </w:rPr>
      </w:pPr>
    </w:p>
    <w:p w14:paraId="71D5D921" w14:textId="4FF2D713" w:rsidR="003F3A55" w:rsidRDefault="00B87768" w:rsidP="000B530B">
      <w:pPr>
        <w:spacing w:after="20" w:line="240" w:lineRule="auto"/>
        <w:ind w:left="-284"/>
        <w:jc w:val="both"/>
        <w:rPr>
          <w:rFonts w:ascii="Arial Narrow" w:hAnsi="Arial Narrow" w:cs="Arial"/>
          <w:b/>
          <w:color w:val="000000"/>
          <w:sz w:val="24"/>
          <w:szCs w:val="24"/>
        </w:rPr>
      </w:pPr>
      <w:r w:rsidRPr="000B530B">
        <w:rPr>
          <w:rFonts w:ascii="Arial Narrow" w:hAnsi="Arial Narrow" w:cs="Arial"/>
          <w:sz w:val="24"/>
          <w:szCs w:val="24"/>
        </w:rPr>
        <w:t xml:space="preserve">Ao vigésimo nono dia </w:t>
      </w:r>
      <w:r w:rsidRPr="000B530B">
        <w:rPr>
          <w:rFonts w:ascii="Arial Narrow" w:hAnsi="Arial Narrow" w:cs="Arial"/>
          <w:noProof/>
          <w:sz w:val="24"/>
          <w:szCs w:val="24"/>
        </w:rPr>
        <w:t>do mês de junho do ano de dois mil e vinte e um</w:t>
      </w:r>
      <w:r w:rsidRPr="000B530B">
        <w:rPr>
          <w:rFonts w:ascii="Arial Narrow" w:hAnsi="Arial Narrow" w:cs="Arial"/>
          <w:sz w:val="24"/>
          <w:szCs w:val="24"/>
        </w:rPr>
        <w:t>, reuniu-se o Egrégio Tribunal Pleno do Tribunal de Contas do Estado do Amazonas, em sua sede própria, na Rua Efigênio Sales 1.155, Parque Dez, às 10h</w:t>
      </w:r>
      <w:r w:rsidR="00B86B67" w:rsidRPr="000B530B">
        <w:rPr>
          <w:rFonts w:ascii="Arial Narrow" w:hAnsi="Arial Narrow" w:cs="Arial"/>
          <w:sz w:val="24"/>
          <w:szCs w:val="24"/>
        </w:rPr>
        <w:t>40</w:t>
      </w:r>
      <w:r w:rsidRPr="000B530B">
        <w:rPr>
          <w:rFonts w:ascii="Arial Narrow" w:hAnsi="Arial Narrow" w:cs="Arial"/>
          <w:sz w:val="24"/>
          <w:szCs w:val="24"/>
        </w:rPr>
        <w:t xml:space="preserve">, sob a </w:t>
      </w:r>
      <w:r w:rsidRPr="000B530B">
        <w:rPr>
          <w:rFonts w:ascii="Arial Narrow" w:hAnsi="Arial Narrow" w:cs="Arial"/>
          <w:color w:val="000000"/>
          <w:sz w:val="24"/>
          <w:szCs w:val="24"/>
        </w:rPr>
        <w:t xml:space="preserve">Presidência do Excelentíssimo Senhor Conselheiro </w:t>
      </w:r>
      <w:r w:rsidRPr="000B530B">
        <w:rPr>
          <w:rFonts w:ascii="Arial Narrow" w:hAnsi="Arial Narrow" w:cs="Arial"/>
          <w:b/>
          <w:color w:val="000000"/>
          <w:sz w:val="24"/>
          <w:szCs w:val="24"/>
        </w:rPr>
        <w:t>MARIO MANOEL COELHO DE MELLO</w:t>
      </w:r>
      <w:r w:rsidRPr="000B530B">
        <w:rPr>
          <w:rFonts w:ascii="Arial Narrow" w:hAnsi="Arial Narrow" w:cs="Arial"/>
          <w:color w:val="000000"/>
          <w:sz w:val="24"/>
          <w:szCs w:val="24"/>
        </w:rPr>
        <w:t>. Presentes, por videoconferência tendo em vista a publicação da Portaria 166/2020, que regulou a realização da Sessão Virtual do Tribunal Pleno desta Corte de Contas, os Excelentíssimos Senhores Conselheiros</w:t>
      </w:r>
      <w:r w:rsidRPr="000B530B">
        <w:rPr>
          <w:rFonts w:ascii="Arial Narrow" w:hAnsi="Arial Narrow" w:cs="Arial"/>
          <w:b/>
          <w:sz w:val="24"/>
          <w:szCs w:val="24"/>
        </w:rPr>
        <w:t xml:space="preserve"> ÉRICO XAVIER DESTERRO E SILVA</w:t>
      </w:r>
      <w:r w:rsidRPr="000B530B">
        <w:rPr>
          <w:rFonts w:ascii="Arial Narrow" w:hAnsi="Arial Narrow" w:cs="Arial"/>
          <w:b/>
          <w:color w:val="000000"/>
          <w:sz w:val="24"/>
          <w:szCs w:val="24"/>
        </w:rPr>
        <w:t xml:space="preserve">, ARI JORGE MOUTINHO DA COSTA JÚNIOR, ALBER FURTADO DE OLIVEIRA JÚNIOR (convocado em substituição ao Excelentíssimo Senhor Conselheiro </w:t>
      </w:r>
      <w:proofErr w:type="spellStart"/>
      <w:r w:rsidRPr="000B530B">
        <w:rPr>
          <w:rFonts w:ascii="Arial Narrow" w:hAnsi="Arial Narrow" w:cs="Arial"/>
          <w:b/>
          <w:sz w:val="24"/>
          <w:szCs w:val="24"/>
        </w:rPr>
        <w:t>Antonio</w:t>
      </w:r>
      <w:proofErr w:type="spellEnd"/>
      <w:r w:rsidRPr="000B530B">
        <w:rPr>
          <w:rFonts w:ascii="Arial Narrow" w:hAnsi="Arial Narrow" w:cs="Arial"/>
          <w:b/>
          <w:sz w:val="24"/>
          <w:szCs w:val="24"/>
        </w:rPr>
        <w:t xml:space="preserve"> </w:t>
      </w:r>
      <w:proofErr w:type="spellStart"/>
      <w:r w:rsidRPr="000B530B">
        <w:rPr>
          <w:rFonts w:ascii="Arial Narrow" w:hAnsi="Arial Narrow" w:cs="Arial"/>
          <w:b/>
          <w:color w:val="000000"/>
          <w:sz w:val="24"/>
          <w:szCs w:val="24"/>
        </w:rPr>
        <w:t>Julio</w:t>
      </w:r>
      <w:proofErr w:type="spellEnd"/>
      <w:r w:rsidRPr="000B530B">
        <w:rPr>
          <w:rFonts w:ascii="Arial Narrow" w:hAnsi="Arial Narrow" w:cs="Arial"/>
          <w:b/>
          <w:color w:val="000000"/>
          <w:sz w:val="24"/>
          <w:szCs w:val="24"/>
        </w:rPr>
        <w:t xml:space="preserve"> Bernardo Cabral), LUIZ HENRIQUE PEREIRA MENDES (convocado em substituição ao Excelentíssimo Senhor Conselheiro </w:t>
      </w:r>
      <w:r w:rsidRPr="000B530B">
        <w:rPr>
          <w:rFonts w:ascii="Arial Narrow" w:hAnsi="Arial Narrow" w:cs="Arial"/>
          <w:b/>
          <w:sz w:val="24"/>
          <w:szCs w:val="24"/>
        </w:rPr>
        <w:t>Júlio Assis Corrêa Pinheiro</w:t>
      </w:r>
      <w:r w:rsidRPr="000B530B">
        <w:rPr>
          <w:rFonts w:ascii="Arial Narrow" w:hAnsi="Arial Narrow" w:cs="Arial"/>
          <w:b/>
          <w:color w:val="000000"/>
          <w:sz w:val="24"/>
          <w:szCs w:val="24"/>
        </w:rPr>
        <w:t xml:space="preserve">); </w:t>
      </w:r>
      <w:r w:rsidRPr="000B530B">
        <w:rPr>
          <w:rFonts w:ascii="Arial Narrow" w:hAnsi="Arial Narrow" w:cs="Arial"/>
          <w:color w:val="000000"/>
          <w:sz w:val="24"/>
          <w:szCs w:val="24"/>
        </w:rPr>
        <w:t>o Excelentíssimo Senhor Auditor</w:t>
      </w:r>
      <w:r w:rsidRPr="000B530B">
        <w:rPr>
          <w:rFonts w:ascii="Arial Narrow" w:hAnsi="Arial Narrow" w:cs="Arial"/>
          <w:b/>
          <w:color w:val="000000"/>
          <w:sz w:val="24"/>
          <w:szCs w:val="24"/>
        </w:rPr>
        <w:t xml:space="preserve"> MÁRI</w:t>
      </w:r>
      <w:bookmarkStart w:id="0" w:name="_GoBack"/>
      <w:bookmarkEnd w:id="0"/>
      <w:r w:rsidRPr="000B530B">
        <w:rPr>
          <w:rFonts w:ascii="Arial Narrow" w:hAnsi="Arial Narrow" w:cs="Arial"/>
          <w:b/>
          <w:color w:val="000000"/>
          <w:sz w:val="24"/>
          <w:szCs w:val="24"/>
        </w:rPr>
        <w:t>O JOSÉ DE MORAES COSTA FILHO</w:t>
      </w:r>
      <w:r w:rsidRPr="000B530B">
        <w:rPr>
          <w:rFonts w:ascii="Arial Narrow" w:hAnsi="Arial Narrow" w:cs="Arial"/>
          <w:color w:val="000000"/>
          <w:sz w:val="24"/>
          <w:szCs w:val="24"/>
        </w:rPr>
        <w:t xml:space="preserve">; e o Excelentíssimo Senhor Procurador-Geral </w:t>
      </w:r>
      <w:r w:rsidRPr="000B530B">
        <w:rPr>
          <w:rFonts w:ascii="Arial Narrow" w:hAnsi="Arial Narrow" w:cs="Arial"/>
          <w:b/>
          <w:bCs/>
          <w:color w:val="000000"/>
          <w:sz w:val="24"/>
          <w:szCs w:val="24"/>
        </w:rPr>
        <w:t>JOÃO BARROSO DE SOUZA.</w:t>
      </w:r>
      <w:r w:rsidR="00B86B67" w:rsidRPr="000B530B">
        <w:rPr>
          <w:rFonts w:ascii="Arial Narrow" w:hAnsi="Arial Narrow" w:cs="Arial"/>
          <w:b/>
          <w:color w:val="000000"/>
          <w:sz w:val="24"/>
          <w:szCs w:val="24"/>
        </w:rPr>
        <w:t xml:space="preserve"> </w:t>
      </w:r>
      <w:r w:rsidRPr="000B530B">
        <w:rPr>
          <w:rFonts w:ascii="Arial Narrow" w:hAnsi="Arial Narrow" w:cs="Arial"/>
          <w:sz w:val="24"/>
          <w:szCs w:val="24"/>
        </w:rPr>
        <w:t xml:space="preserve">/===/ </w:t>
      </w:r>
      <w:r w:rsidRPr="000B530B">
        <w:rPr>
          <w:rFonts w:ascii="Arial Narrow" w:hAnsi="Arial Narrow" w:cs="Arial"/>
          <w:b/>
          <w:sz w:val="24"/>
          <w:szCs w:val="24"/>
        </w:rPr>
        <w:t xml:space="preserve">AUSENTES: </w:t>
      </w:r>
      <w:r w:rsidRPr="000B530B">
        <w:rPr>
          <w:rFonts w:ascii="Arial Narrow" w:hAnsi="Arial Narrow" w:cs="Arial"/>
          <w:color w:val="000000"/>
          <w:sz w:val="24"/>
          <w:szCs w:val="24"/>
        </w:rPr>
        <w:t xml:space="preserve">Excelentíssimos Senhores Conselheiros </w:t>
      </w:r>
      <w:r w:rsidRPr="000B530B">
        <w:rPr>
          <w:rFonts w:ascii="Arial Narrow" w:hAnsi="Arial Narrow" w:cs="Arial"/>
          <w:b/>
          <w:sz w:val="24"/>
          <w:szCs w:val="24"/>
        </w:rPr>
        <w:t xml:space="preserve">ANTONIO </w:t>
      </w:r>
      <w:r w:rsidRPr="000B530B">
        <w:rPr>
          <w:rFonts w:ascii="Arial Narrow" w:hAnsi="Arial Narrow" w:cs="Arial"/>
          <w:b/>
          <w:color w:val="000000"/>
          <w:sz w:val="24"/>
          <w:szCs w:val="24"/>
        </w:rPr>
        <w:t>JULIO BERNARDO CABRAL</w:t>
      </w:r>
      <w:r w:rsidRPr="000B530B">
        <w:rPr>
          <w:rFonts w:ascii="Arial Narrow" w:hAnsi="Arial Narrow" w:cs="Arial"/>
          <w:color w:val="000000"/>
          <w:sz w:val="24"/>
          <w:szCs w:val="24"/>
        </w:rPr>
        <w:t xml:space="preserve">, por se encontrar de licença médica, </w:t>
      </w:r>
      <w:r w:rsidRPr="000B530B">
        <w:rPr>
          <w:rFonts w:ascii="Arial Narrow" w:hAnsi="Arial Narrow" w:cs="Arial"/>
          <w:b/>
          <w:color w:val="000000"/>
          <w:sz w:val="24"/>
          <w:szCs w:val="24"/>
        </w:rPr>
        <w:t>JÚLIO ASSIS CORRÊA PINHEIRO</w:t>
      </w:r>
      <w:r w:rsidRPr="000B530B">
        <w:rPr>
          <w:rFonts w:ascii="Arial Narrow" w:hAnsi="Arial Narrow" w:cs="Arial"/>
          <w:bCs/>
          <w:color w:val="000000"/>
          <w:sz w:val="24"/>
          <w:szCs w:val="24"/>
        </w:rPr>
        <w:t>,</w:t>
      </w:r>
      <w:r w:rsidRPr="000B530B">
        <w:rPr>
          <w:rFonts w:ascii="Arial Narrow" w:hAnsi="Arial Narrow" w:cs="Arial"/>
          <w:b/>
          <w:color w:val="000000"/>
          <w:sz w:val="24"/>
          <w:szCs w:val="24"/>
        </w:rPr>
        <w:t xml:space="preserve"> </w:t>
      </w:r>
      <w:r w:rsidRPr="000B530B">
        <w:rPr>
          <w:rFonts w:ascii="Arial Narrow" w:hAnsi="Arial Narrow" w:cs="Arial"/>
          <w:color w:val="000000"/>
          <w:sz w:val="24"/>
          <w:szCs w:val="24"/>
        </w:rPr>
        <w:t xml:space="preserve">por se encontrar de licença médica, </w:t>
      </w:r>
      <w:r w:rsidRPr="000B530B">
        <w:rPr>
          <w:rFonts w:ascii="Arial Narrow" w:hAnsi="Arial Narrow" w:cs="Arial"/>
          <w:b/>
          <w:color w:val="000000"/>
          <w:sz w:val="24"/>
          <w:szCs w:val="24"/>
        </w:rPr>
        <w:t>YARA AMAZÔNIA LINS RODRIGUES DOS SANTOS</w:t>
      </w:r>
      <w:r w:rsidRPr="000B530B">
        <w:rPr>
          <w:rFonts w:ascii="Arial Narrow" w:hAnsi="Arial Narrow" w:cs="Arial"/>
          <w:color w:val="000000"/>
          <w:sz w:val="24"/>
          <w:szCs w:val="24"/>
        </w:rPr>
        <w:t>,</w:t>
      </w:r>
      <w:r w:rsidRPr="000B530B">
        <w:rPr>
          <w:rFonts w:ascii="Arial Narrow" w:hAnsi="Arial Narrow" w:cs="Arial"/>
          <w:bCs/>
          <w:color w:val="000000"/>
          <w:sz w:val="24"/>
          <w:szCs w:val="24"/>
        </w:rPr>
        <w:t xml:space="preserve"> por motivo justificado, </w:t>
      </w:r>
      <w:r w:rsidRPr="000B530B">
        <w:rPr>
          <w:rFonts w:ascii="Arial Narrow" w:hAnsi="Arial Narrow" w:cs="Arial"/>
          <w:b/>
          <w:sz w:val="24"/>
          <w:szCs w:val="24"/>
        </w:rPr>
        <w:t>JOSUÉ CLÁUDIO DE SOUZA NETO</w:t>
      </w:r>
      <w:r w:rsidRPr="000B530B">
        <w:rPr>
          <w:rFonts w:ascii="Arial Narrow" w:hAnsi="Arial Narrow" w:cs="Arial"/>
          <w:bCs/>
          <w:sz w:val="24"/>
          <w:szCs w:val="24"/>
        </w:rPr>
        <w:t>,</w:t>
      </w:r>
      <w:r w:rsidRPr="000B530B">
        <w:rPr>
          <w:rFonts w:ascii="Arial Narrow" w:hAnsi="Arial Narrow" w:cs="Arial"/>
          <w:b/>
          <w:sz w:val="24"/>
          <w:szCs w:val="24"/>
        </w:rPr>
        <w:t xml:space="preserve"> </w:t>
      </w:r>
      <w:r w:rsidRPr="000B530B">
        <w:rPr>
          <w:rFonts w:ascii="Arial Narrow" w:hAnsi="Arial Narrow" w:cs="Arial"/>
          <w:bCs/>
          <w:color w:val="000000"/>
          <w:sz w:val="24"/>
          <w:szCs w:val="24"/>
        </w:rPr>
        <w:t xml:space="preserve">por motivo justificado; e Excelentíssimo Senhor Auditor </w:t>
      </w:r>
      <w:r w:rsidRPr="000B530B">
        <w:rPr>
          <w:rFonts w:ascii="Arial Narrow" w:hAnsi="Arial Narrow" w:cs="Arial"/>
          <w:b/>
          <w:color w:val="000000"/>
          <w:sz w:val="24"/>
          <w:szCs w:val="24"/>
        </w:rPr>
        <w:t>ALÍPIO REIS FIRMO FILHO</w:t>
      </w:r>
      <w:r w:rsidRPr="000B530B">
        <w:rPr>
          <w:rFonts w:ascii="Arial Narrow" w:hAnsi="Arial Narrow" w:cs="Arial"/>
          <w:bCs/>
          <w:color w:val="000000"/>
          <w:sz w:val="24"/>
          <w:szCs w:val="24"/>
        </w:rPr>
        <w:t>, por motivo de férias.</w:t>
      </w:r>
      <w:r w:rsidR="00B86B67" w:rsidRPr="000B530B">
        <w:rPr>
          <w:rFonts w:ascii="Arial Narrow" w:hAnsi="Arial Narrow" w:cs="Arial"/>
          <w:b/>
          <w:color w:val="000000"/>
          <w:sz w:val="24"/>
          <w:szCs w:val="24"/>
        </w:rPr>
        <w:t xml:space="preserve"> </w:t>
      </w:r>
      <w:r w:rsidR="00D3446D" w:rsidRPr="000B530B">
        <w:rPr>
          <w:rFonts w:ascii="Arial Narrow" w:hAnsi="Arial Narrow" w:cs="Arial"/>
          <w:sz w:val="24"/>
          <w:szCs w:val="24"/>
        </w:rPr>
        <w:t xml:space="preserve">/===/ Havendo número legal, </w:t>
      </w:r>
      <w:r w:rsidR="00DE0F9D" w:rsidRPr="000B530B">
        <w:rPr>
          <w:rFonts w:ascii="Arial Narrow" w:hAnsi="Arial Narrow" w:cs="Arial"/>
          <w:noProof/>
          <w:sz w:val="24"/>
          <w:szCs w:val="24"/>
        </w:rPr>
        <w:t>o</w:t>
      </w:r>
      <w:r w:rsidR="00DE0F9D" w:rsidRPr="000B530B">
        <w:rPr>
          <w:rFonts w:ascii="Arial Narrow" w:hAnsi="Arial Narrow" w:cs="Arial"/>
          <w:sz w:val="24"/>
          <w:szCs w:val="24"/>
        </w:rPr>
        <w:t xml:space="preserve"> Excelentíssimo Senhor</w:t>
      </w:r>
      <w:r w:rsidR="00D3446D" w:rsidRPr="000B530B">
        <w:rPr>
          <w:rFonts w:ascii="Arial Narrow" w:hAnsi="Arial Narrow" w:cs="Arial"/>
          <w:sz w:val="24"/>
          <w:szCs w:val="24"/>
        </w:rPr>
        <w:t xml:space="preserve"> </w:t>
      </w:r>
      <w:r w:rsidR="00DE0F9D" w:rsidRPr="000B530B">
        <w:rPr>
          <w:rFonts w:ascii="Arial Narrow" w:hAnsi="Arial Narrow" w:cs="Arial"/>
          <w:noProof/>
          <w:sz w:val="24"/>
          <w:szCs w:val="24"/>
        </w:rPr>
        <w:t>Conselheiro</w:t>
      </w:r>
      <w:r w:rsidR="00D3446D" w:rsidRPr="000B530B">
        <w:rPr>
          <w:rFonts w:ascii="Arial Narrow" w:hAnsi="Arial Narrow" w:cs="Arial"/>
          <w:noProof/>
          <w:sz w:val="24"/>
          <w:szCs w:val="24"/>
        </w:rPr>
        <w:t>-Presidente</w:t>
      </w:r>
      <w:r w:rsidR="00D3446D" w:rsidRPr="000B530B">
        <w:rPr>
          <w:rFonts w:ascii="Arial Narrow" w:hAnsi="Arial Narrow" w:cs="Arial"/>
          <w:sz w:val="24"/>
          <w:szCs w:val="24"/>
        </w:rPr>
        <w:t xml:space="preserve"> </w:t>
      </w:r>
      <w:r w:rsidR="00DE0F9D" w:rsidRPr="000B530B">
        <w:rPr>
          <w:rFonts w:ascii="Arial Narrow" w:hAnsi="Arial Narrow" w:cs="Arial"/>
          <w:noProof/>
          <w:sz w:val="24"/>
          <w:szCs w:val="24"/>
        </w:rPr>
        <w:t>Mario Manoel Coelho de Mello</w:t>
      </w:r>
      <w:r w:rsidR="00D3446D" w:rsidRPr="000B530B">
        <w:rPr>
          <w:rFonts w:ascii="Arial Narrow" w:hAnsi="Arial Narrow" w:cs="Arial"/>
          <w:sz w:val="24"/>
          <w:szCs w:val="24"/>
        </w:rPr>
        <w:t xml:space="preserve">, invocou a proteção de Deus para os trabalhos, dando por aberta a </w:t>
      </w:r>
      <w:r w:rsidR="00C53125" w:rsidRPr="000B530B">
        <w:rPr>
          <w:rFonts w:ascii="Arial Narrow" w:hAnsi="Arial Narrow" w:cs="Arial"/>
          <w:sz w:val="24"/>
          <w:szCs w:val="24"/>
        </w:rPr>
        <w:t>2</w:t>
      </w:r>
      <w:r w:rsidR="00B86B67" w:rsidRPr="000B530B">
        <w:rPr>
          <w:rFonts w:ascii="Arial Narrow" w:hAnsi="Arial Narrow" w:cs="Arial"/>
          <w:sz w:val="24"/>
          <w:szCs w:val="24"/>
        </w:rPr>
        <w:t>1</w:t>
      </w:r>
      <w:r w:rsidR="00D3446D" w:rsidRPr="000B530B">
        <w:rPr>
          <w:rFonts w:ascii="Arial Narrow" w:hAnsi="Arial Narrow" w:cs="Arial"/>
          <w:noProof/>
          <w:sz w:val="24"/>
          <w:szCs w:val="24"/>
        </w:rPr>
        <w:t xml:space="preserve">ª Sessão </w:t>
      </w:r>
      <w:r w:rsidR="00682C9D" w:rsidRPr="000B530B">
        <w:rPr>
          <w:rFonts w:ascii="Arial Narrow" w:hAnsi="Arial Narrow" w:cs="Arial"/>
          <w:noProof/>
          <w:sz w:val="24"/>
          <w:szCs w:val="24"/>
        </w:rPr>
        <w:t>Ordinária</w:t>
      </w:r>
      <w:r w:rsidR="00D3446D" w:rsidRPr="000B530B">
        <w:rPr>
          <w:rFonts w:ascii="Arial Narrow" w:hAnsi="Arial Narrow" w:cs="Arial"/>
          <w:sz w:val="24"/>
          <w:szCs w:val="24"/>
        </w:rPr>
        <w:t xml:space="preserve"> do Egrégio </w:t>
      </w:r>
      <w:r w:rsidR="00D3446D" w:rsidRPr="000B530B">
        <w:rPr>
          <w:rFonts w:ascii="Arial Narrow" w:hAnsi="Arial Narrow" w:cs="Arial"/>
          <w:noProof/>
          <w:sz w:val="24"/>
          <w:szCs w:val="24"/>
        </w:rPr>
        <w:t>Tribunal Pleno</w:t>
      </w:r>
      <w:r w:rsidR="00D3446D" w:rsidRPr="000B530B">
        <w:rPr>
          <w:rFonts w:ascii="Arial Narrow" w:hAnsi="Arial Narrow" w:cs="Arial"/>
          <w:sz w:val="24"/>
          <w:szCs w:val="24"/>
        </w:rPr>
        <w:t xml:space="preserve"> do Tribunal d</w:t>
      </w:r>
      <w:r w:rsidR="00E2596C" w:rsidRPr="000B530B">
        <w:rPr>
          <w:rFonts w:ascii="Arial Narrow" w:hAnsi="Arial Narrow" w:cs="Arial"/>
          <w:sz w:val="24"/>
          <w:szCs w:val="24"/>
        </w:rPr>
        <w:t>e</w:t>
      </w:r>
      <w:r w:rsidR="007A27A3" w:rsidRPr="000B530B">
        <w:rPr>
          <w:rFonts w:ascii="Arial Narrow" w:hAnsi="Arial Narrow" w:cs="Arial"/>
          <w:sz w:val="24"/>
          <w:szCs w:val="24"/>
        </w:rPr>
        <w:t xml:space="preserve"> Contas do Estado do Am</w:t>
      </w:r>
      <w:r w:rsidR="00393A91" w:rsidRPr="000B530B">
        <w:rPr>
          <w:rFonts w:ascii="Arial Narrow" w:hAnsi="Arial Narrow" w:cs="Arial"/>
          <w:sz w:val="24"/>
          <w:szCs w:val="24"/>
        </w:rPr>
        <w:t>azonas.</w:t>
      </w:r>
      <w:r w:rsidR="00B86B67" w:rsidRPr="000B530B">
        <w:rPr>
          <w:rFonts w:ascii="Arial Narrow" w:hAnsi="Arial Narrow" w:cs="Arial"/>
          <w:sz w:val="24"/>
          <w:szCs w:val="24"/>
        </w:rPr>
        <w:t xml:space="preserve"> </w:t>
      </w:r>
      <w:r w:rsidR="00D3446D" w:rsidRPr="000B530B">
        <w:rPr>
          <w:rFonts w:ascii="Arial Narrow" w:hAnsi="Arial Narrow" w:cs="Arial"/>
          <w:sz w:val="24"/>
          <w:szCs w:val="24"/>
        </w:rPr>
        <w:t xml:space="preserve">/===/ </w:t>
      </w:r>
      <w:r w:rsidR="00D3446D" w:rsidRPr="000B530B">
        <w:rPr>
          <w:rFonts w:ascii="Arial Narrow" w:hAnsi="Arial Narrow" w:cs="Arial"/>
          <w:b/>
          <w:sz w:val="24"/>
          <w:szCs w:val="24"/>
        </w:rPr>
        <w:t>APROVAÇÃO DA ATA:</w:t>
      </w:r>
      <w:r w:rsidR="0080437C" w:rsidRPr="000B530B">
        <w:rPr>
          <w:rFonts w:ascii="Arial Narrow" w:hAnsi="Arial Narrow" w:cs="Arial"/>
          <w:b/>
          <w:sz w:val="24"/>
          <w:szCs w:val="24"/>
        </w:rPr>
        <w:t xml:space="preserve"> </w:t>
      </w:r>
      <w:r w:rsidR="00AD78E5" w:rsidRPr="000B530B">
        <w:rPr>
          <w:rFonts w:ascii="Arial Narrow" w:eastAsia="Arial" w:hAnsi="Arial Narrow" w:cs="Arial"/>
          <w:sz w:val="24"/>
          <w:szCs w:val="24"/>
        </w:rPr>
        <w:t>Aprovada, sem restrições, a Ata</w:t>
      </w:r>
      <w:r w:rsidR="0080437C" w:rsidRPr="000B530B">
        <w:rPr>
          <w:rFonts w:ascii="Arial Narrow" w:eastAsia="Arial" w:hAnsi="Arial Narrow" w:cs="Arial"/>
          <w:sz w:val="24"/>
          <w:szCs w:val="24"/>
        </w:rPr>
        <w:t xml:space="preserve"> da</w:t>
      </w:r>
      <w:r w:rsidR="003E7BFB" w:rsidRPr="000B530B">
        <w:rPr>
          <w:rFonts w:ascii="Arial Narrow" w:hAnsi="Arial Narrow" w:cs="Arial"/>
          <w:b/>
          <w:sz w:val="24"/>
          <w:szCs w:val="24"/>
        </w:rPr>
        <w:t xml:space="preserve"> </w:t>
      </w:r>
      <w:r w:rsidR="00B86B67" w:rsidRPr="000B530B">
        <w:rPr>
          <w:rFonts w:ascii="Arial Narrow" w:hAnsi="Arial Narrow" w:cs="Arial"/>
          <w:sz w:val="24"/>
          <w:szCs w:val="24"/>
        </w:rPr>
        <w:t>20</w:t>
      </w:r>
      <w:r w:rsidR="00AD78E5" w:rsidRPr="000B530B">
        <w:rPr>
          <w:rFonts w:ascii="Arial Narrow" w:hAnsi="Arial Narrow" w:cs="Arial"/>
          <w:sz w:val="24"/>
          <w:szCs w:val="24"/>
        </w:rPr>
        <w:t xml:space="preserve">ª </w:t>
      </w:r>
      <w:r w:rsidR="0080437C" w:rsidRPr="000B530B">
        <w:rPr>
          <w:rFonts w:ascii="Arial Narrow" w:eastAsia="Arial" w:hAnsi="Arial Narrow" w:cs="Arial"/>
          <w:sz w:val="24"/>
          <w:szCs w:val="24"/>
        </w:rPr>
        <w:t xml:space="preserve">Sessão Ordinária Judicante </w:t>
      </w:r>
      <w:r w:rsidR="004D0F28" w:rsidRPr="000B530B">
        <w:rPr>
          <w:rFonts w:ascii="Arial Narrow" w:hAnsi="Arial Narrow" w:cs="Arial"/>
          <w:sz w:val="24"/>
          <w:szCs w:val="24"/>
        </w:rPr>
        <w:t>d</w:t>
      </w:r>
      <w:r w:rsidR="00AD78E5" w:rsidRPr="000B530B">
        <w:rPr>
          <w:rFonts w:ascii="Arial Narrow" w:hAnsi="Arial Narrow" w:cs="Arial"/>
          <w:sz w:val="24"/>
          <w:szCs w:val="24"/>
        </w:rPr>
        <w:t>o dia</w:t>
      </w:r>
      <w:r w:rsidR="0080437C" w:rsidRPr="000B530B">
        <w:rPr>
          <w:rFonts w:ascii="Arial Narrow" w:hAnsi="Arial Narrow" w:cs="Arial"/>
          <w:sz w:val="24"/>
          <w:szCs w:val="24"/>
        </w:rPr>
        <w:t xml:space="preserve"> </w:t>
      </w:r>
      <w:r w:rsidR="00B86B67" w:rsidRPr="000B530B">
        <w:rPr>
          <w:rFonts w:ascii="Arial Narrow" w:hAnsi="Arial Narrow" w:cs="Arial"/>
          <w:sz w:val="24"/>
          <w:szCs w:val="24"/>
        </w:rPr>
        <w:t>22</w:t>
      </w:r>
      <w:r w:rsidR="0074552B" w:rsidRPr="000B530B">
        <w:rPr>
          <w:rFonts w:ascii="Arial Narrow" w:hAnsi="Arial Narrow" w:cs="Arial"/>
          <w:sz w:val="24"/>
          <w:szCs w:val="24"/>
        </w:rPr>
        <w:t>/0</w:t>
      </w:r>
      <w:r w:rsidR="0056425C" w:rsidRPr="000B530B">
        <w:rPr>
          <w:rFonts w:ascii="Arial Narrow" w:hAnsi="Arial Narrow" w:cs="Arial"/>
          <w:sz w:val="24"/>
          <w:szCs w:val="24"/>
        </w:rPr>
        <w:t>6</w:t>
      </w:r>
      <w:r w:rsidR="0080437C" w:rsidRPr="000B530B">
        <w:rPr>
          <w:rFonts w:ascii="Arial Narrow" w:hAnsi="Arial Narrow" w:cs="Arial"/>
          <w:sz w:val="24"/>
          <w:szCs w:val="24"/>
        </w:rPr>
        <w:t>/2021.</w:t>
      </w:r>
      <w:r w:rsidR="00B86B67" w:rsidRPr="000B530B">
        <w:rPr>
          <w:rFonts w:ascii="Arial Narrow" w:hAnsi="Arial Narrow" w:cs="Arial"/>
          <w:b/>
          <w:color w:val="000000"/>
          <w:sz w:val="24"/>
          <w:szCs w:val="24"/>
        </w:rPr>
        <w:t xml:space="preserve"> </w:t>
      </w:r>
      <w:r w:rsidR="00FF5DF6" w:rsidRPr="000B530B">
        <w:rPr>
          <w:rFonts w:ascii="Arial Narrow" w:hAnsi="Arial Narrow" w:cs="Arial"/>
          <w:sz w:val="24"/>
          <w:szCs w:val="24"/>
        </w:rPr>
        <w:t xml:space="preserve">/===/ </w:t>
      </w:r>
      <w:r w:rsidR="00FF5DF6" w:rsidRPr="000B530B">
        <w:rPr>
          <w:rFonts w:ascii="Arial Narrow" w:hAnsi="Arial Narrow" w:cs="Arial"/>
          <w:b/>
          <w:sz w:val="24"/>
          <w:szCs w:val="24"/>
        </w:rPr>
        <w:t>LEITURA DE EXPEDIENTE:</w:t>
      </w:r>
      <w:r w:rsidR="00917D12" w:rsidRPr="000B530B">
        <w:rPr>
          <w:rFonts w:ascii="Arial Narrow" w:hAnsi="Arial Narrow" w:cs="Arial"/>
          <w:sz w:val="24"/>
          <w:szCs w:val="24"/>
        </w:rPr>
        <w:t xml:space="preserve"> Não houve.</w:t>
      </w:r>
      <w:r w:rsidR="00847F39" w:rsidRPr="000B530B">
        <w:rPr>
          <w:rFonts w:ascii="Arial Narrow" w:hAnsi="Arial Narrow" w:cs="Arial"/>
          <w:sz w:val="24"/>
          <w:szCs w:val="24"/>
        </w:rPr>
        <w:t xml:space="preserve"> </w:t>
      </w:r>
      <w:r w:rsidR="00FF5DF6" w:rsidRPr="000B530B">
        <w:rPr>
          <w:rFonts w:ascii="Arial Narrow" w:hAnsi="Arial Narrow" w:cs="Arial"/>
          <w:sz w:val="24"/>
          <w:szCs w:val="24"/>
        </w:rPr>
        <w:t xml:space="preserve">/===/ </w:t>
      </w:r>
      <w:r w:rsidR="00FF5DF6" w:rsidRPr="000B530B">
        <w:rPr>
          <w:rFonts w:ascii="Arial Narrow" w:hAnsi="Arial Narrow" w:cs="Arial"/>
          <w:b/>
          <w:sz w:val="24"/>
          <w:szCs w:val="24"/>
        </w:rPr>
        <w:t>INDICAÇÕES E PROPOSTAS:</w:t>
      </w:r>
      <w:r w:rsidR="00FF5DF6" w:rsidRPr="000B530B">
        <w:rPr>
          <w:rFonts w:ascii="Arial Narrow" w:hAnsi="Arial Narrow" w:cs="Arial"/>
          <w:sz w:val="24"/>
          <w:szCs w:val="24"/>
        </w:rPr>
        <w:t xml:space="preserve"> Não houve.</w:t>
      </w:r>
      <w:r w:rsidR="00967FD0" w:rsidRPr="000B530B">
        <w:rPr>
          <w:rFonts w:ascii="Arial Narrow" w:hAnsi="Arial Narrow" w:cs="Arial"/>
          <w:sz w:val="24"/>
          <w:szCs w:val="24"/>
        </w:rPr>
        <w:t xml:space="preserve"> </w:t>
      </w:r>
      <w:r w:rsidR="00FF5DF6" w:rsidRPr="000B530B">
        <w:rPr>
          <w:rFonts w:ascii="Arial Narrow" w:hAnsi="Arial Narrow" w:cs="Arial"/>
          <w:sz w:val="24"/>
          <w:szCs w:val="24"/>
        </w:rPr>
        <w:t xml:space="preserve">/===/ </w:t>
      </w:r>
      <w:r w:rsidR="00FF5DF6" w:rsidRPr="000B530B">
        <w:rPr>
          <w:rFonts w:ascii="Arial Narrow" w:hAnsi="Arial Narrow" w:cs="Arial"/>
          <w:b/>
          <w:sz w:val="24"/>
          <w:szCs w:val="24"/>
        </w:rPr>
        <w:t>DISTRIBUIÇÃO:</w:t>
      </w:r>
      <w:r w:rsidR="00EF70E5" w:rsidRPr="000B530B">
        <w:rPr>
          <w:rFonts w:ascii="Arial Narrow" w:hAnsi="Arial Narrow" w:cs="Arial"/>
          <w:sz w:val="24"/>
          <w:szCs w:val="24"/>
        </w:rPr>
        <w:t xml:space="preserve"> </w:t>
      </w:r>
      <w:r w:rsidR="00113188" w:rsidRPr="000B530B">
        <w:rPr>
          <w:rFonts w:ascii="Arial Narrow" w:hAnsi="Arial Narrow" w:cs="Arial"/>
          <w:sz w:val="24"/>
          <w:szCs w:val="24"/>
        </w:rPr>
        <w:t>Foram distribuídos aos Excelentíssimos Senhores Conselheiros e Auditores:</w:t>
      </w:r>
      <w:r w:rsidR="00521236" w:rsidRPr="000B530B">
        <w:rPr>
          <w:rFonts w:ascii="Arial Narrow" w:hAnsi="Arial Narrow" w:cs="Arial"/>
          <w:sz w:val="24"/>
          <w:szCs w:val="24"/>
        </w:rPr>
        <w:t xml:space="preserve"> </w:t>
      </w:r>
      <w:r w:rsidR="00113188" w:rsidRPr="000B530B">
        <w:rPr>
          <w:rFonts w:ascii="Arial Narrow" w:hAnsi="Arial Narrow" w:cs="Arial"/>
          <w:b/>
          <w:sz w:val="24"/>
          <w:szCs w:val="24"/>
        </w:rPr>
        <w:t xml:space="preserve">ANTONIO JULIO BERNARDO CABRAL, </w:t>
      </w:r>
      <w:r w:rsidR="00113188" w:rsidRPr="000B530B">
        <w:rPr>
          <w:rFonts w:ascii="Arial Narrow" w:hAnsi="Arial Narrow" w:cs="Arial"/>
          <w:sz w:val="24"/>
          <w:szCs w:val="24"/>
        </w:rPr>
        <w:t>não recebeu, pois encontra-se ausente por motivos de saúde (Licença Médica);</w:t>
      </w:r>
      <w:r w:rsidR="00521236" w:rsidRPr="000B530B">
        <w:rPr>
          <w:rFonts w:ascii="Arial Narrow" w:hAnsi="Arial Narrow" w:cs="Arial"/>
          <w:sz w:val="24"/>
          <w:szCs w:val="24"/>
        </w:rPr>
        <w:t xml:space="preserve"> </w:t>
      </w:r>
      <w:r w:rsidR="00113188" w:rsidRPr="000B530B">
        <w:rPr>
          <w:rFonts w:ascii="Arial Narrow" w:hAnsi="Arial Narrow" w:cs="Arial"/>
          <w:b/>
          <w:sz w:val="24"/>
          <w:szCs w:val="24"/>
        </w:rPr>
        <w:t>JÚLIO ASSIS CORRÊA PINHEIRO,</w:t>
      </w:r>
      <w:r w:rsidR="00054280" w:rsidRPr="000B530B">
        <w:rPr>
          <w:rFonts w:ascii="Arial Narrow" w:hAnsi="Arial Narrow" w:cs="Arial"/>
          <w:sz w:val="24"/>
          <w:szCs w:val="24"/>
        </w:rPr>
        <w:t xml:space="preserve"> não recebeu, pois encontra-se ausente por motivos de saúde (Licença Médica);</w:t>
      </w:r>
      <w:r w:rsidR="00521236" w:rsidRPr="000B530B">
        <w:rPr>
          <w:rFonts w:ascii="Arial Narrow" w:hAnsi="Arial Narrow" w:cs="Arial"/>
          <w:sz w:val="24"/>
          <w:szCs w:val="24"/>
        </w:rPr>
        <w:t xml:space="preserve"> </w:t>
      </w:r>
      <w:r w:rsidR="00113188" w:rsidRPr="000B530B">
        <w:rPr>
          <w:rFonts w:ascii="Arial Narrow" w:hAnsi="Arial Narrow" w:cs="Arial"/>
          <w:b/>
          <w:sz w:val="24"/>
          <w:szCs w:val="24"/>
        </w:rPr>
        <w:t>ÉRICO XAVIER DESTERRO E SILVA,</w:t>
      </w:r>
      <w:r w:rsidR="00113188" w:rsidRPr="000B530B">
        <w:rPr>
          <w:rFonts w:ascii="Arial Narrow" w:hAnsi="Arial Narrow" w:cs="Arial"/>
          <w:sz w:val="24"/>
          <w:szCs w:val="24"/>
        </w:rPr>
        <w:t xml:space="preserve"> </w:t>
      </w:r>
      <w:r w:rsidR="00AD6BF0" w:rsidRPr="000B530B">
        <w:rPr>
          <w:rFonts w:ascii="Arial Narrow" w:hAnsi="Arial Narrow" w:cs="Arial"/>
          <w:sz w:val="24"/>
          <w:szCs w:val="24"/>
        </w:rPr>
        <w:t>os processos nº:</w:t>
      </w:r>
      <w:r w:rsidR="002072A4" w:rsidRPr="000B530B">
        <w:rPr>
          <w:rFonts w:ascii="Arial Narrow" w:hAnsi="Arial Narrow" w:cs="Arial"/>
          <w:sz w:val="24"/>
          <w:szCs w:val="24"/>
        </w:rPr>
        <w:t xml:space="preserve"> </w:t>
      </w:r>
      <w:r w:rsidR="002072A4" w:rsidRPr="000B530B">
        <w:rPr>
          <w:rFonts w:ascii="Arial Narrow" w:hAnsi="Arial Narrow" w:cs="Arial"/>
          <w:bCs/>
          <w:sz w:val="24"/>
          <w:szCs w:val="24"/>
        </w:rPr>
        <w:t>13.387/2021 (Apenso: 15.189/2019), 13.259/2020 (Apenso: 10.744/2019);</w:t>
      </w:r>
      <w:r w:rsidR="00521236" w:rsidRPr="000B530B">
        <w:rPr>
          <w:rFonts w:ascii="Arial Narrow" w:hAnsi="Arial Narrow" w:cs="Arial"/>
          <w:bCs/>
          <w:sz w:val="24"/>
          <w:szCs w:val="24"/>
        </w:rPr>
        <w:t xml:space="preserve"> </w:t>
      </w:r>
      <w:r w:rsidR="00113188" w:rsidRPr="000B530B">
        <w:rPr>
          <w:rFonts w:ascii="Arial Narrow" w:hAnsi="Arial Narrow" w:cs="Arial"/>
          <w:b/>
          <w:sz w:val="24"/>
          <w:szCs w:val="24"/>
        </w:rPr>
        <w:t xml:space="preserve">ARI JORGE MOUTINHO DA COSTA JÚNIOR, </w:t>
      </w:r>
      <w:r w:rsidR="00113188" w:rsidRPr="000B530B">
        <w:rPr>
          <w:rFonts w:ascii="Arial Narrow" w:hAnsi="Arial Narrow" w:cs="Arial"/>
          <w:sz w:val="24"/>
          <w:szCs w:val="24"/>
        </w:rPr>
        <w:t>o</w:t>
      </w:r>
      <w:r w:rsidR="00DD3C43" w:rsidRPr="000B530B">
        <w:rPr>
          <w:rFonts w:ascii="Arial Narrow" w:hAnsi="Arial Narrow" w:cs="Arial"/>
          <w:sz w:val="24"/>
          <w:szCs w:val="24"/>
        </w:rPr>
        <w:t>s</w:t>
      </w:r>
      <w:r w:rsidR="00113188" w:rsidRPr="000B530B">
        <w:rPr>
          <w:rFonts w:ascii="Arial Narrow" w:hAnsi="Arial Narrow" w:cs="Arial"/>
          <w:sz w:val="24"/>
          <w:szCs w:val="24"/>
        </w:rPr>
        <w:t xml:space="preserve"> processo</w:t>
      </w:r>
      <w:r w:rsidR="00DD3C43" w:rsidRPr="000B530B">
        <w:rPr>
          <w:rFonts w:ascii="Arial Narrow" w:hAnsi="Arial Narrow" w:cs="Arial"/>
          <w:sz w:val="24"/>
          <w:szCs w:val="24"/>
        </w:rPr>
        <w:t>s</w:t>
      </w:r>
      <w:r w:rsidR="00113188" w:rsidRPr="000B530B">
        <w:rPr>
          <w:rFonts w:ascii="Arial Narrow" w:hAnsi="Arial Narrow" w:cs="Arial"/>
          <w:sz w:val="24"/>
          <w:szCs w:val="24"/>
        </w:rPr>
        <w:t xml:space="preserve"> nº:</w:t>
      </w:r>
      <w:r w:rsidR="000E4D93" w:rsidRPr="000B530B">
        <w:rPr>
          <w:rFonts w:ascii="Arial Narrow" w:hAnsi="Arial Narrow" w:cs="Arial"/>
          <w:sz w:val="24"/>
          <w:szCs w:val="24"/>
        </w:rPr>
        <w:t xml:space="preserve"> </w:t>
      </w:r>
      <w:r w:rsidR="000E4D93" w:rsidRPr="000B530B">
        <w:rPr>
          <w:rFonts w:ascii="Arial Narrow" w:hAnsi="Arial Narrow" w:cs="Arial"/>
          <w:bCs/>
          <w:sz w:val="24"/>
          <w:szCs w:val="24"/>
        </w:rPr>
        <w:t>13.254/2021 (Apenso:</w:t>
      </w:r>
      <w:r w:rsidR="00847F39" w:rsidRPr="000B530B">
        <w:rPr>
          <w:rFonts w:ascii="Arial Narrow" w:hAnsi="Arial Narrow" w:cs="Arial"/>
          <w:bCs/>
          <w:sz w:val="24"/>
          <w:szCs w:val="24"/>
        </w:rPr>
        <w:t xml:space="preserve"> </w:t>
      </w:r>
      <w:r w:rsidR="000E4D93" w:rsidRPr="000B530B">
        <w:rPr>
          <w:rFonts w:ascii="Arial Narrow" w:hAnsi="Arial Narrow" w:cs="Arial"/>
          <w:bCs/>
          <w:sz w:val="24"/>
          <w:szCs w:val="24"/>
        </w:rPr>
        <w:t>11</w:t>
      </w:r>
      <w:r w:rsidR="00521236" w:rsidRPr="000B530B">
        <w:rPr>
          <w:rFonts w:ascii="Arial Narrow" w:hAnsi="Arial Narrow" w:cs="Arial"/>
          <w:bCs/>
          <w:sz w:val="24"/>
          <w:szCs w:val="24"/>
        </w:rPr>
        <w:t>.</w:t>
      </w:r>
      <w:r w:rsidR="000E4D93" w:rsidRPr="000B530B">
        <w:rPr>
          <w:rFonts w:ascii="Arial Narrow" w:hAnsi="Arial Narrow" w:cs="Arial"/>
          <w:bCs/>
          <w:sz w:val="24"/>
          <w:szCs w:val="24"/>
        </w:rPr>
        <w:t>168/2019),</w:t>
      </w:r>
      <w:r w:rsidR="00847F39" w:rsidRPr="000B530B">
        <w:rPr>
          <w:rFonts w:ascii="Arial Narrow" w:hAnsi="Arial Narrow" w:cs="Arial"/>
          <w:bCs/>
          <w:sz w:val="24"/>
          <w:szCs w:val="24"/>
        </w:rPr>
        <w:t xml:space="preserve"> </w:t>
      </w:r>
      <w:r w:rsidR="000E4D93" w:rsidRPr="000B530B">
        <w:rPr>
          <w:rFonts w:ascii="Arial Narrow" w:hAnsi="Arial Narrow" w:cs="Arial"/>
          <w:bCs/>
          <w:sz w:val="24"/>
          <w:szCs w:val="24"/>
        </w:rPr>
        <w:t>13.481/2021</w:t>
      </w:r>
      <w:r w:rsidR="00847F39" w:rsidRPr="000B530B">
        <w:rPr>
          <w:rFonts w:ascii="Arial Narrow" w:hAnsi="Arial Narrow" w:cs="Arial"/>
          <w:bCs/>
          <w:sz w:val="24"/>
          <w:szCs w:val="24"/>
        </w:rPr>
        <w:t xml:space="preserve"> </w:t>
      </w:r>
      <w:r w:rsidR="000E4D93" w:rsidRPr="000B530B">
        <w:rPr>
          <w:rFonts w:ascii="Arial Narrow" w:hAnsi="Arial Narrow" w:cs="Arial"/>
          <w:bCs/>
          <w:sz w:val="24"/>
          <w:szCs w:val="24"/>
        </w:rPr>
        <w:t>(Apenso:</w:t>
      </w:r>
      <w:r w:rsidR="00847F39" w:rsidRPr="000B530B">
        <w:rPr>
          <w:rFonts w:ascii="Arial Narrow" w:hAnsi="Arial Narrow" w:cs="Arial"/>
          <w:bCs/>
          <w:sz w:val="24"/>
          <w:szCs w:val="24"/>
        </w:rPr>
        <w:t xml:space="preserve"> </w:t>
      </w:r>
      <w:r w:rsidR="000E4D93" w:rsidRPr="000B530B">
        <w:rPr>
          <w:rFonts w:ascii="Arial Narrow" w:hAnsi="Arial Narrow" w:cs="Arial"/>
          <w:bCs/>
          <w:sz w:val="24"/>
          <w:szCs w:val="24"/>
        </w:rPr>
        <w:t>14.247/2017);</w:t>
      </w:r>
      <w:r w:rsidR="00521236" w:rsidRPr="000B530B">
        <w:rPr>
          <w:rFonts w:ascii="Arial Narrow" w:hAnsi="Arial Narrow" w:cs="Arial"/>
          <w:sz w:val="24"/>
          <w:szCs w:val="24"/>
        </w:rPr>
        <w:t xml:space="preserve"> </w:t>
      </w:r>
      <w:r w:rsidR="00113188" w:rsidRPr="000B530B">
        <w:rPr>
          <w:rFonts w:ascii="Arial Narrow" w:hAnsi="Arial Narrow" w:cs="Arial"/>
          <w:b/>
          <w:sz w:val="24"/>
          <w:szCs w:val="24"/>
        </w:rPr>
        <w:t xml:space="preserve">YARA AMAZÔNIA LINS RODRIGUES DOS SANTOS, </w:t>
      </w:r>
      <w:r w:rsidR="00113188" w:rsidRPr="000B530B">
        <w:rPr>
          <w:rFonts w:ascii="Arial Narrow" w:hAnsi="Arial Narrow" w:cs="Arial"/>
          <w:sz w:val="24"/>
          <w:szCs w:val="24"/>
        </w:rPr>
        <w:t>os processos nº:</w:t>
      </w:r>
      <w:r w:rsidR="004D5A00" w:rsidRPr="000B530B">
        <w:rPr>
          <w:rFonts w:ascii="Arial Narrow" w:hAnsi="Arial Narrow" w:cs="Arial"/>
          <w:sz w:val="24"/>
          <w:szCs w:val="24"/>
        </w:rPr>
        <w:t xml:space="preserve"> </w:t>
      </w:r>
      <w:r w:rsidR="004D5A00" w:rsidRPr="000B530B">
        <w:rPr>
          <w:rFonts w:ascii="Arial Narrow" w:hAnsi="Arial Narrow" w:cs="Arial"/>
          <w:bCs/>
          <w:sz w:val="24"/>
          <w:szCs w:val="24"/>
        </w:rPr>
        <w:t>13.350/2021 (Apenso: 12.754/2020), 13.258/2021 (Apenso: 11.532/2020), 13.386/2021 (Apenso: 11.075/2017);</w:t>
      </w:r>
      <w:r w:rsidR="00521236" w:rsidRPr="000B530B">
        <w:rPr>
          <w:rFonts w:ascii="Arial Narrow" w:hAnsi="Arial Narrow" w:cs="Arial"/>
          <w:sz w:val="24"/>
          <w:szCs w:val="24"/>
        </w:rPr>
        <w:t xml:space="preserve"> </w:t>
      </w:r>
      <w:r w:rsidR="00113188" w:rsidRPr="000B530B">
        <w:rPr>
          <w:rFonts w:ascii="Arial Narrow" w:hAnsi="Arial Narrow" w:cs="Arial"/>
          <w:b/>
          <w:iCs/>
          <w:sz w:val="24"/>
          <w:szCs w:val="24"/>
        </w:rPr>
        <w:t xml:space="preserve">JOSUÉ CLÁUDIO DE SOUZA NETO, </w:t>
      </w:r>
      <w:r w:rsidR="00113188" w:rsidRPr="000B530B">
        <w:rPr>
          <w:rFonts w:ascii="Arial Narrow" w:hAnsi="Arial Narrow" w:cs="Arial"/>
          <w:iCs/>
          <w:sz w:val="24"/>
          <w:szCs w:val="24"/>
        </w:rPr>
        <w:t>o</w:t>
      </w:r>
      <w:r w:rsidR="00DD3C43" w:rsidRPr="000B530B">
        <w:rPr>
          <w:rFonts w:ascii="Arial Narrow" w:hAnsi="Arial Narrow" w:cs="Arial"/>
          <w:iCs/>
          <w:sz w:val="24"/>
          <w:szCs w:val="24"/>
        </w:rPr>
        <w:t>s</w:t>
      </w:r>
      <w:r w:rsidR="00113188" w:rsidRPr="000B530B">
        <w:rPr>
          <w:rFonts w:ascii="Arial Narrow" w:hAnsi="Arial Narrow" w:cs="Arial"/>
          <w:iCs/>
          <w:sz w:val="24"/>
          <w:szCs w:val="24"/>
        </w:rPr>
        <w:t xml:space="preserve"> processo</w:t>
      </w:r>
      <w:r w:rsidR="00DD3C43" w:rsidRPr="000B530B">
        <w:rPr>
          <w:rFonts w:ascii="Arial Narrow" w:hAnsi="Arial Narrow" w:cs="Arial"/>
          <w:iCs/>
          <w:sz w:val="24"/>
          <w:szCs w:val="24"/>
        </w:rPr>
        <w:t>s</w:t>
      </w:r>
      <w:r w:rsidR="00113188" w:rsidRPr="000B530B">
        <w:rPr>
          <w:rFonts w:ascii="Arial Narrow" w:hAnsi="Arial Narrow" w:cs="Arial"/>
          <w:iCs/>
          <w:sz w:val="24"/>
          <w:szCs w:val="24"/>
        </w:rPr>
        <w:t xml:space="preserve"> nº:</w:t>
      </w:r>
      <w:r w:rsidR="00C53AF4" w:rsidRPr="000B530B">
        <w:rPr>
          <w:rFonts w:ascii="Arial Narrow" w:hAnsi="Arial Narrow" w:cs="Arial"/>
          <w:iCs/>
          <w:sz w:val="24"/>
          <w:szCs w:val="24"/>
        </w:rPr>
        <w:t xml:space="preserve"> </w:t>
      </w:r>
      <w:r w:rsidR="00C53AF4" w:rsidRPr="000B530B">
        <w:rPr>
          <w:rFonts w:ascii="Arial Narrow" w:hAnsi="Arial Narrow" w:cs="Arial"/>
          <w:bCs/>
          <w:sz w:val="24"/>
          <w:szCs w:val="24"/>
        </w:rPr>
        <w:t>13.262/2021</w:t>
      </w:r>
      <w:r w:rsidR="00B86B67" w:rsidRPr="000B530B">
        <w:rPr>
          <w:rFonts w:ascii="Arial Narrow" w:hAnsi="Arial Narrow" w:cs="Arial"/>
          <w:bCs/>
          <w:sz w:val="24"/>
          <w:szCs w:val="24"/>
        </w:rPr>
        <w:t xml:space="preserve"> </w:t>
      </w:r>
      <w:r w:rsidR="00C53AF4" w:rsidRPr="000B530B">
        <w:rPr>
          <w:rFonts w:ascii="Arial Narrow" w:hAnsi="Arial Narrow" w:cs="Arial"/>
          <w:bCs/>
          <w:sz w:val="24"/>
          <w:szCs w:val="24"/>
        </w:rPr>
        <w:t>(Apenso:</w:t>
      </w:r>
      <w:r w:rsidR="00B86B67" w:rsidRPr="000B530B">
        <w:rPr>
          <w:rFonts w:ascii="Arial Narrow" w:hAnsi="Arial Narrow" w:cs="Arial"/>
          <w:bCs/>
          <w:sz w:val="24"/>
          <w:szCs w:val="24"/>
        </w:rPr>
        <w:t xml:space="preserve"> </w:t>
      </w:r>
      <w:r w:rsidR="00C53AF4" w:rsidRPr="000B530B">
        <w:rPr>
          <w:rFonts w:ascii="Arial Narrow" w:hAnsi="Arial Narrow" w:cs="Arial"/>
          <w:bCs/>
          <w:sz w:val="24"/>
          <w:szCs w:val="24"/>
        </w:rPr>
        <w:t>15.441/2018), 13.255/2021 (Apenso: 12.555/2017);</w:t>
      </w:r>
      <w:r w:rsidR="00521236" w:rsidRPr="000B530B">
        <w:rPr>
          <w:rFonts w:ascii="Arial Narrow" w:hAnsi="Arial Narrow" w:cs="Arial"/>
          <w:bCs/>
          <w:sz w:val="24"/>
          <w:szCs w:val="24"/>
        </w:rPr>
        <w:t xml:space="preserve"> </w:t>
      </w:r>
      <w:r w:rsidR="00113188" w:rsidRPr="000B530B">
        <w:rPr>
          <w:rFonts w:ascii="Arial Narrow" w:hAnsi="Arial Narrow" w:cs="Arial"/>
          <w:b/>
          <w:iCs/>
          <w:sz w:val="24"/>
          <w:szCs w:val="24"/>
        </w:rPr>
        <w:t xml:space="preserve">MÁRIO JOSÉ DE MORAES COSTA FILHO, </w:t>
      </w:r>
      <w:r w:rsidR="00113188" w:rsidRPr="000B530B">
        <w:rPr>
          <w:rFonts w:ascii="Arial Narrow" w:hAnsi="Arial Narrow" w:cs="Arial"/>
          <w:iCs/>
          <w:sz w:val="24"/>
          <w:szCs w:val="24"/>
        </w:rPr>
        <w:t>os processos nº:</w:t>
      </w:r>
      <w:r w:rsidR="00B0245A" w:rsidRPr="000B530B">
        <w:rPr>
          <w:rFonts w:ascii="Arial Narrow" w:hAnsi="Arial Narrow" w:cs="Arial"/>
          <w:iCs/>
          <w:sz w:val="24"/>
          <w:szCs w:val="24"/>
        </w:rPr>
        <w:t xml:space="preserve"> </w:t>
      </w:r>
      <w:r w:rsidR="00B0245A" w:rsidRPr="000B530B">
        <w:rPr>
          <w:rFonts w:ascii="Arial Narrow" w:hAnsi="Arial Narrow" w:cs="Arial"/>
          <w:bCs/>
          <w:sz w:val="24"/>
          <w:szCs w:val="24"/>
        </w:rPr>
        <w:t>13.263/2021 (Apenso: 10.543/2018), 13.260/2021</w:t>
      </w:r>
      <w:r w:rsidR="00B86B67" w:rsidRPr="000B530B">
        <w:rPr>
          <w:rFonts w:ascii="Arial Narrow" w:hAnsi="Arial Narrow" w:cs="Arial"/>
          <w:bCs/>
          <w:sz w:val="24"/>
          <w:szCs w:val="24"/>
        </w:rPr>
        <w:t xml:space="preserve"> </w:t>
      </w:r>
      <w:r w:rsidR="00B0245A" w:rsidRPr="000B530B">
        <w:rPr>
          <w:rFonts w:ascii="Arial Narrow" w:hAnsi="Arial Narrow" w:cs="Arial"/>
          <w:bCs/>
          <w:sz w:val="24"/>
          <w:szCs w:val="24"/>
        </w:rPr>
        <w:t>(Apenso: 10.777/2020);</w:t>
      </w:r>
      <w:r w:rsidR="00521236" w:rsidRPr="000B530B">
        <w:rPr>
          <w:rFonts w:ascii="Arial Narrow" w:hAnsi="Arial Narrow" w:cs="Arial"/>
          <w:bCs/>
          <w:sz w:val="24"/>
          <w:szCs w:val="24"/>
        </w:rPr>
        <w:t xml:space="preserve"> </w:t>
      </w:r>
      <w:r w:rsidR="00113188" w:rsidRPr="000B530B">
        <w:rPr>
          <w:rFonts w:ascii="Arial Narrow" w:hAnsi="Arial Narrow" w:cs="Arial"/>
          <w:b/>
          <w:sz w:val="24"/>
          <w:szCs w:val="24"/>
        </w:rPr>
        <w:t xml:space="preserve">ALÍPIO REIS FIRMO FILHO, </w:t>
      </w:r>
      <w:r w:rsidR="00113188" w:rsidRPr="000B530B">
        <w:rPr>
          <w:rFonts w:ascii="Arial Narrow" w:hAnsi="Arial Narrow" w:cs="Arial"/>
          <w:sz w:val="24"/>
          <w:szCs w:val="24"/>
        </w:rPr>
        <w:t>o</w:t>
      </w:r>
      <w:r w:rsidR="00513E8D" w:rsidRPr="000B530B">
        <w:rPr>
          <w:rFonts w:ascii="Arial Narrow" w:hAnsi="Arial Narrow" w:cs="Arial"/>
          <w:sz w:val="24"/>
          <w:szCs w:val="24"/>
        </w:rPr>
        <w:t>s</w:t>
      </w:r>
      <w:r w:rsidR="00113188" w:rsidRPr="000B530B">
        <w:rPr>
          <w:rFonts w:ascii="Arial Narrow" w:hAnsi="Arial Narrow" w:cs="Arial"/>
          <w:sz w:val="24"/>
          <w:szCs w:val="24"/>
        </w:rPr>
        <w:t xml:space="preserve"> processo</w:t>
      </w:r>
      <w:r w:rsidR="00513E8D" w:rsidRPr="000B530B">
        <w:rPr>
          <w:rFonts w:ascii="Arial Narrow" w:hAnsi="Arial Narrow" w:cs="Arial"/>
          <w:sz w:val="24"/>
          <w:szCs w:val="24"/>
        </w:rPr>
        <w:t>s</w:t>
      </w:r>
      <w:r w:rsidR="00113188" w:rsidRPr="000B530B">
        <w:rPr>
          <w:rFonts w:ascii="Arial Narrow" w:hAnsi="Arial Narrow" w:cs="Arial"/>
          <w:sz w:val="24"/>
          <w:szCs w:val="24"/>
        </w:rPr>
        <w:t xml:space="preserve"> nº:</w:t>
      </w:r>
      <w:r w:rsidR="00D75C97" w:rsidRPr="000B530B">
        <w:rPr>
          <w:rFonts w:ascii="Arial Narrow" w:hAnsi="Arial Narrow" w:cs="Arial"/>
          <w:sz w:val="24"/>
          <w:szCs w:val="24"/>
        </w:rPr>
        <w:t xml:space="preserve"> </w:t>
      </w:r>
      <w:r w:rsidR="00D75C97" w:rsidRPr="000B530B">
        <w:rPr>
          <w:rFonts w:ascii="Arial Narrow" w:hAnsi="Arial Narrow" w:cs="Arial"/>
          <w:bCs/>
          <w:sz w:val="24"/>
          <w:szCs w:val="24"/>
        </w:rPr>
        <w:t>13.275/2021 (Apenso: 11.239/2017), 13.338/2021 (Apenso: 11.464/2018);</w:t>
      </w:r>
      <w:r w:rsidR="00521236" w:rsidRPr="000B530B">
        <w:rPr>
          <w:rFonts w:ascii="Arial Narrow" w:hAnsi="Arial Narrow" w:cs="Arial"/>
          <w:bCs/>
          <w:sz w:val="24"/>
          <w:szCs w:val="24"/>
        </w:rPr>
        <w:t xml:space="preserve"> </w:t>
      </w:r>
      <w:r w:rsidR="00113188" w:rsidRPr="000B530B">
        <w:rPr>
          <w:rFonts w:ascii="Arial Narrow" w:hAnsi="Arial Narrow" w:cs="Arial"/>
          <w:b/>
          <w:sz w:val="24"/>
          <w:szCs w:val="24"/>
        </w:rPr>
        <w:t xml:space="preserve">LUIZ HENRIQUE PEREIRA MENDES, </w:t>
      </w:r>
      <w:r w:rsidR="00113188" w:rsidRPr="000B530B">
        <w:rPr>
          <w:rFonts w:ascii="Arial Narrow" w:hAnsi="Arial Narrow" w:cs="Arial"/>
          <w:sz w:val="24"/>
          <w:szCs w:val="24"/>
        </w:rPr>
        <w:t>o</w:t>
      </w:r>
      <w:r w:rsidR="00613862" w:rsidRPr="000B530B">
        <w:rPr>
          <w:rFonts w:ascii="Arial Narrow" w:hAnsi="Arial Narrow" w:cs="Arial"/>
          <w:sz w:val="24"/>
          <w:szCs w:val="24"/>
        </w:rPr>
        <w:t>s</w:t>
      </w:r>
      <w:r w:rsidR="00113188" w:rsidRPr="000B530B">
        <w:rPr>
          <w:rFonts w:ascii="Arial Narrow" w:hAnsi="Arial Narrow" w:cs="Arial"/>
          <w:sz w:val="24"/>
          <w:szCs w:val="24"/>
        </w:rPr>
        <w:t xml:space="preserve"> processo</w:t>
      </w:r>
      <w:r w:rsidR="00613862" w:rsidRPr="000B530B">
        <w:rPr>
          <w:rFonts w:ascii="Arial Narrow" w:hAnsi="Arial Narrow" w:cs="Arial"/>
          <w:sz w:val="24"/>
          <w:szCs w:val="24"/>
        </w:rPr>
        <w:t>s</w:t>
      </w:r>
      <w:r w:rsidR="00113188" w:rsidRPr="000B530B">
        <w:rPr>
          <w:rFonts w:ascii="Arial Narrow" w:hAnsi="Arial Narrow" w:cs="Arial"/>
          <w:sz w:val="24"/>
          <w:szCs w:val="24"/>
        </w:rPr>
        <w:t xml:space="preserve"> nº:</w:t>
      </w:r>
      <w:r w:rsidR="002E4D71" w:rsidRPr="000B530B">
        <w:rPr>
          <w:rFonts w:ascii="Arial Narrow" w:hAnsi="Arial Narrow" w:cs="Arial"/>
          <w:sz w:val="24"/>
          <w:szCs w:val="24"/>
        </w:rPr>
        <w:t xml:space="preserve"> </w:t>
      </w:r>
      <w:r w:rsidR="002E4D71" w:rsidRPr="000B530B">
        <w:rPr>
          <w:rFonts w:ascii="Arial Narrow" w:hAnsi="Arial Narrow" w:cs="Arial"/>
          <w:bCs/>
          <w:sz w:val="24"/>
          <w:szCs w:val="24"/>
        </w:rPr>
        <w:t>13.439/2021, 13.339/2021 (Apenso: 16.724/2020);</w:t>
      </w:r>
      <w:r w:rsidR="00521236" w:rsidRPr="000B530B">
        <w:rPr>
          <w:rFonts w:ascii="Arial Narrow" w:hAnsi="Arial Narrow" w:cs="Arial"/>
          <w:bCs/>
          <w:sz w:val="24"/>
          <w:szCs w:val="24"/>
        </w:rPr>
        <w:t xml:space="preserve"> </w:t>
      </w:r>
      <w:r w:rsidR="00113188" w:rsidRPr="000B530B">
        <w:rPr>
          <w:rFonts w:ascii="Arial Narrow" w:hAnsi="Arial Narrow" w:cs="Arial"/>
          <w:b/>
          <w:sz w:val="24"/>
          <w:szCs w:val="24"/>
        </w:rPr>
        <w:t xml:space="preserve">ALBER FURTADO DE OLIVEIRA JÚNIOR, </w:t>
      </w:r>
      <w:r w:rsidR="00113188" w:rsidRPr="000B530B">
        <w:rPr>
          <w:rFonts w:ascii="Arial Narrow" w:hAnsi="Arial Narrow" w:cs="Arial"/>
          <w:sz w:val="24"/>
          <w:szCs w:val="24"/>
        </w:rPr>
        <w:t>o</w:t>
      </w:r>
      <w:r w:rsidR="00B0296A" w:rsidRPr="000B530B">
        <w:rPr>
          <w:rFonts w:ascii="Arial Narrow" w:hAnsi="Arial Narrow" w:cs="Arial"/>
          <w:sz w:val="24"/>
          <w:szCs w:val="24"/>
        </w:rPr>
        <w:t>s</w:t>
      </w:r>
      <w:r w:rsidR="00113188" w:rsidRPr="000B530B">
        <w:rPr>
          <w:rFonts w:ascii="Arial Narrow" w:hAnsi="Arial Narrow" w:cs="Arial"/>
          <w:sz w:val="24"/>
          <w:szCs w:val="24"/>
        </w:rPr>
        <w:t xml:space="preserve"> processo</w:t>
      </w:r>
      <w:r w:rsidR="00B0296A" w:rsidRPr="000B530B">
        <w:rPr>
          <w:rFonts w:ascii="Arial Narrow" w:hAnsi="Arial Narrow" w:cs="Arial"/>
          <w:sz w:val="24"/>
          <w:szCs w:val="24"/>
        </w:rPr>
        <w:t>s</w:t>
      </w:r>
      <w:r w:rsidR="00113188" w:rsidRPr="000B530B">
        <w:rPr>
          <w:rFonts w:ascii="Arial Narrow" w:hAnsi="Arial Narrow" w:cs="Arial"/>
          <w:sz w:val="24"/>
          <w:szCs w:val="24"/>
        </w:rPr>
        <w:t xml:space="preserve"> nº:</w:t>
      </w:r>
      <w:r w:rsidR="002A7B64" w:rsidRPr="000B530B">
        <w:rPr>
          <w:rFonts w:ascii="Arial Narrow" w:hAnsi="Arial Narrow" w:cs="Arial"/>
          <w:sz w:val="24"/>
          <w:szCs w:val="24"/>
        </w:rPr>
        <w:t xml:space="preserve"> </w:t>
      </w:r>
      <w:r w:rsidR="002A7B64" w:rsidRPr="000B530B">
        <w:rPr>
          <w:rFonts w:ascii="Arial Narrow" w:hAnsi="Arial Narrow" w:cs="Arial"/>
          <w:bCs/>
          <w:sz w:val="24"/>
          <w:szCs w:val="24"/>
        </w:rPr>
        <w:t>13.274/2021 (Apenso: 16.364/2019), 13.482/2021 (Apenso: 13.454/2020).</w:t>
      </w:r>
      <w:r w:rsidR="00B86B67" w:rsidRPr="000B530B">
        <w:rPr>
          <w:rFonts w:ascii="Arial Narrow" w:hAnsi="Arial Narrow" w:cs="Arial"/>
          <w:b/>
          <w:color w:val="000000"/>
          <w:sz w:val="24"/>
          <w:szCs w:val="24"/>
        </w:rPr>
        <w:t xml:space="preserve"> </w:t>
      </w:r>
      <w:r w:rsidR="00EC5344" w:rsidRPr="000B530B">
        <w:rPr>
          <w:rFonts w:ascii="Arial Narrow" w:hAnsi="Arial Narrow" w:cs="Arial"/>
          <w:sz w:val="24"/>
          <w:szCs w:val="24"/>
        </w:rPr>
        <w:t>/===/</w:t>
      </w:r>
      <w:r w:rsidR="00513E8D" w:rsidRPr="000B530B">
        <w:rPr>
          <w:rFonts w:ascii="Arial Narrow" w:hAnsi="Arial Narrow" w:cs="Arial"/>
          <w:sz w:val="24"/>
          <w:szCs w:val="24"/>
        </w:rPr>
        <w:t xml:space="preserve"> </w:t>
      </w:r>
      <w:r w:rsidR="00EC5344" w:rsidRPr="000B530B">
        <w:rPr>
          <w:rFonts w:ascii="Arial Narrow" w:hAnsi="Arial Narrow" w:cs="Arial"/>
          <w:b/>
          <w:color w:val="000000"/>
          <w:sz w:val="24"/>
          <w:szCs w:val="24"/>
        </w:rPr>
        <w:t xml:space="preserve">JULGAMENTO </w:t>
      </w:r>
      <w:r w:rsidR="00776C80" w:rsidRPr="000B530B">
        <w:rPr>
          <w:rFonts w:ascii="Arial Narrow" w:hAnsi="Arial Narrow" w:cs="Arial"/>
          <w:b/>
          <w:color w:val="000000"/>
          <w:sz w:val="24"/>
          <w:szCs w:val="24"/>
        </w:rPr>
        <w:t>ADIADO:</w:t>
      </w:r>
      <w:r w:rsidR="00B86B67" w:rsidRPr="000B530B">
        <w:rPr>
          <w:rFonts w:ascii="Arial Narrow" w:hAnsi="Arial Narrow" w:cs="Arial"/>
          <w:color w:val="000000"/>
          <w:sz w:val="24"/>
          <w:szCs w:val="24"/>
        </w:rPr>
        <w:t xml:space="preserve"> </w:t>
      </w:r>
      <w:r w:rsidR="00852A6F" w:rsidRPr="000B530B">
        <w:rPr>
          <w:rFonts w:ascii="Arial Narrow" w:hAnsi="Arial Narrow" w:cs="Arial"/>
          <w:b/>
          <w:color w:val="000000"/>
          <w:sz w:val="24"/>
          <w:szCs w:val="24"/>
        </w:rPr>
        <w:t>CONSELHEIRO-RELATOR: ARI JORGE MOUTINHO DA COSTA JÚNIOR (Com vista para a Excelentíssima Senhora Conselheira Yara Amazônia Lins Rodrigues dos Santos).</w:t>
      </w:r>
      <w:r w:rsidR="00B86B67" w:rsidRPr="000B530B">
        <w:rPr>
          <w:rFonts w:ascii="Arial Narrow" w:hAnsi="Arial Narrow" w:cs="Arial"/>
          <w:sz w:val="24"/>
          <w:szCs w:val="24"/>
        </w:rPr>
        <w:t xml:space="preserve"> </w:t>
      </w:r>
      <w:r w:rsidR="00852A6F" w:rsidRPr="000B530B">
        <w:rPr>
          <w:rFonts w:ascii="Arial Narrow" w:hAnsi="Arial Narrow" w:cs="Arial"/>
          <w:b/>
          <w:color w:val="000000"/>
          <w:sz w:val="24"/>
          <w:szCs w:val="24"/>
        </w:rPr>
        <w:t>PROCESSO Nº 13.602/2020 (Apenso: 13.601/2020)</w:t>
      </w:r>
      <w:r w:rsidR="00852A6F" w:rsidRPr="000B530B">
        <w:rPr>
          <w:rFonts w:ascii="Arial Narrow" w:hAnsi="Arial Narrow" w:cs="Arial"/>
          <w:color w:val="000000"/>
          <w:sz w:val="24"/>
          <w:szCs w:val="24"/>
        </w:rPr>
        <w:t xml:space="preserve"> - Recurso de Revisão interposto pelo Sr. Paulo </w:t>
      </w:r>
      <w:proofErr w:type="spellStart"/>
      <w:r w:rsidR="00852A6F" w:rsidRPr="000B530B">
        <w:rPr>
          <w:rFonts w:ascii="Arial Narrow" w:hAnsi="Arial Narrow" w:cs="Arial"/>
          <w:color w:val="000000"/>
          <w:sz w:val="24"/>
          <w:szCs w:val="24"/>
        </w:rPr>
        <w:t>Adnael</w:t>
      </w:r>
      <w:proofErr w:type="spellEnd"/>
      <w:r w:rsidR="00852A6F" w:rsidRPr="000B530B">
        <w:rPr>
          <w:rFonts w:ascii="Arial Narrow" w:hAnsi="Arial Narrow" w:cs="Arial"/>
          <w:color w:val="000000"/>
          <w:sz w:val="24"/>
          <w:szCs w:val="24"/>
        </w:rPr>
        <w:t xml:space="preserve"> Andrade de Almeida, em face da Decisão nº 1203/2018-TCE-Segunda Câmara, exarada nos autos do Processo nº 13.601/2020. </w:t>
      </w:r>
      <w:r w:rsidR="00852A6F" w:rsidRPr="000B530B">
        <w:rPr>
          <w:rFonts w:ascii="Arial Narrow" w:hAnsi="Arial Narrow" w:cs="Arial"/>
          <w:i/>
          <w:color w:val="000000"/>
          <w:sz w:val="24"/>
          <w:szCs w:val="24"/>
        </w:rPr>
        <w:t>PROCESSO RETIRADO DE PAUTA PELO RELATOR.</w:t>
      </w:r>
      <w:r w:rsidR="00B86B67" w:rsidRPr="000B530B">
        <w:rPr>
          <w:rFonts w:ascii="Arial Narrow" w:hAnsi="Arial Narrow" w:cs="Arial"/>
          <w:b/>
          <w:color w:val="000000"/>
          <w:sz w:val="24"/>
          <w:szCs w:val="24"/>
        </w:rPr>
        <w:t xml:space="preserve"> </w:t>
      </w:r>
      <w:r w:rsidR="00852A6F" w:rsidRPr="000B530B">
        <w:rPr>
          <w:rFonts w:ascii="Arial Narrow" w:hAnsi="Arial Narrow" w:cs="Arial"/>
          <w:b/>
          <w:color w:val="000000"/>
          <w:sz w:val="24"/>
          <w:szCs w:val="24"/>
        </w:rPr>
        <w:t>CONSELHEIRA-RELATORA: YARA AMAZÔNIA LINS RODRIGUES DOS SANTOS (Com vista para o Excelentíssimo Senhor Conselheiro Érico Xavier Desterro e Silva).</w:t>
      </w:r>
      <w:r w:rsidR="00B86B67" w:rsidRPr="000B530B">
        <w:rPr>
          <w:rFonts w:ascii="Arial Narrow" w:hAnsi="Arial Narrow" w:cs="Arial"/>
          <w:sz w:val="24"/>
          <w:szCs w:val="24"/>
        </w:rPr>
        <w:t xml:space="preserve"> </w:t>
      </w:r>
      <w:r w:rsidR="00852A6F" w:rsidRPr="000B530B">
        <w:rPr>
          <w:rFonts w:ascii="Arial Narrow" w:hAnsi="Arial Narrow" w:cs="Arial"/>
          <w:b/>
          <w:color w:val="000000"/>
          <w:sz w:val="24"/>
          <w:szCs w:val="24"/>
        </w:rPr>
        <w:t>PROCESSO Nº 11.459/2018 (Apenso: 13.280/2017)</w:t>
      </w:r>
      <w:r w:rsidR="00852A6F" w:rsidRPr="000B530B">
        <w:rPr>
          <w:rFonts w:ascii="Arial Narrow" w:hAnsi="Arial Narrow" w:cs="Arial"/>
          <w:color w:val="000000"/>
          <w:sz w:val="24"/>
          <w:szCs w:val="24"/>
        </w:rPr>
        <w:t xml:space="preserve"> - Prestação de Contas Anual da Prefeitura Municipal de Barcelos, referente ao exercício de 2017, sob responsabilidade do Sr. Edson de Paula Rodrigues Mendes. </w:t>
      </w:r>
      <w:r w:rsidR="00852A6F" w:rsidRPr="000B530B">
        <w:rPr>
          <w:rFonts w:ascii="Arial Narrow" w:hAnsi="Arial Narrow" w:cs="Arial"/>
          <w:i/>
          <w:color w:val="000000"/>
          <w:sz w:val="24"/>
          <w:szCs w:val="24"/>
        </w:rPr>
        <w:t>PROCESSO RETIRADO DE PAUTA PELO RELATOR.</w:t>
      </w:r>
      <w:r w:rsidR="00B86B67" w:rsidRPr="000B530B">
        <w:rPr>
          <w:rFonts w:ascii="Arial Narrow" w:hAnsi="Arial Narrow" w:cs="Arial"/>
          <w:b/>
          <w:color w:val="000000"/>
          <w:sz w:val="24"/>
          <w:szCs w:val="24"/>
        </w:rPr>
        <w:t xml:space="preserve"> </w:t>
      </w:r>
      <w:r w:rsidR="00852A6F" w:rsidRPr="000B530B">
        <w:rPr>
          <w:rFonts w:ascii="Arial Narrow" w:hAnsi="Arial Narrow" w:cs="Arial"/>
          <w:b/>
          <w:color w:val="000000"/>
          <w:sz w:val="24"/>
          <w:szCs w:val="24"/>
        </w:rPr>
        <w:t xml:space="preserve">CONSELHEIRO-RELATOR: JOSUÉ CLÁUDIO DE </w:t>
      </w:r>
      <w:r w:rsidR="00852A6F" w:rsidRPr="000B530B">
        <w:rPr>
          <w:rFonts w:ascii="Arial Narrow" w:hAnsi="Arial Narrow" w:cs="Arial"/>
          <w:b/>
          <w:color w:val="000000"/>
          <w:sz w:val="24"/>
          <w:szCs w:val="24"/>
        </w:rPr>
        <w:lastRenderedPageBreak/>
        <w:t xml:space="preserve">SOUZA NETO (Com vista para </w:t>
      </w:r>
      <w:r w:rsidR="00B86B67" w:rsidRPr="000B530B">
        <w:rPr>
          <w:rFonts w:ascii="Arial Narrow" w:hAnsi="Arial Narrow" w:cs="Arial"/>
          <w:b/>
          <w:color w:val="000000"/>
          <w:sz w:val="24"/>
          <w:szCs w:val="24"/>
        </w:rPr>
        <w:t xml:space="preserve">a Excelentíssima Senhora Conselheira Yara Amazônia Lins Rodrigues dos Santos, </w:t>
      </w:r>
      <w:r w:rsidR="00852A6F" w:rsidRPr="000B530B">
        <w:rPr>
          <w:rFonts w:ascii="Arial Narrow" w:hAnsi="Arial Narrow" w:cs="Arial"/>
          <w:b/>
          <w:color w:val="000000"/>
          <w:sz w:val="24"/>
          <w:szCs w:val="24"/>
        </w:rPr>
        <w:t xml:space="preserve">Excelentíssimo Senhor Conselheiro Convocado </w:t>
      </w:r>
      <w:proofErr w:type="spellStart"/>
      <w:r w:rsidR="00852A6F" w:rsidRPr="000B530B">
        <w:rPr>
          <w:rFonts w:ascii="Arial Narrow" w:hAnsi="Arial Narrow" w:cs="Arial"/>
          <w:b/>
          <w:color w:val="000000"/>
          <w:sz w:val="24"/>
          <w:szCs w:val="24"/>
        </w:rPr>
        <w:t>Alber</w:t>
      </w:r>
      <w:proofErr w:type="spellEnd"/>
      <w:r w:rsidR="00852A6F" w:rsidRPr="000B530B">
        <w:rPr>
          <w:rFonts w:ascii="Arial Narrow" w:hAnsi="Arial Narrow" w:cs="Arial"/>
          <w:b/>
          <w:color w:val="000000"/>
          <w:sz w:val="24"/>
          <w:szCs w:val="24"/>
        </w:rPr>
        <w:t xml:space="preserve"> Furtado de Oliveira Júnior).</w:t>
      </w:r>
      <w:r w:rsidR="00B86B67" w:rsidRPr="000B530B">
        <w:rPr>
          <w:rFonts w:ascii="Arial Narrow" w:hAnsi="Arial Narrow" w:cs="Arial"/>
          <w:sz w:val="24"/>
          <w:szCs w:val="24"/>
        </w:rPr>
        <w:t xml:space="preserve"> </w:t>
      </w:r>
      <w:r w:rsidR="00852A6F" w:rsidRPr="000B530B">
        <w:rPr>
          <w:rFonts w:ascii="Arial Narrow" w:hAnsi="Arial Narrow" w:cs="Arial"/>
          <w:b/>
          <w:color w:val="000000"/>
          <w:sz w:val="24"/>
          <w:szCs w:val="24"/>
        </w:rPr>
        <w:t>PROCESSO Nº 15.699/2019</w:t>
      </w:r>
      <w:r w:rsidR="00852A6F" w:rsidRPr="000B530B">
        <w:rPr>
          <w:rFonts w:ascii="Arial Narrow" w:hAnsi="Arial Narrow" w:cs="Arial"/>
          <w:color w:val="000000"/>
          <w:sz w:val="24"/>
          <w:szCs w:val="24"/>
        </w:rPr>
        <w:t xml:space="preserve"> - Representação interposta pelo Secretário Geral de Controle Externo – TCE/AM, face do Sr. </w:t>
      </w:r>
      <w:proofErr w:type="spellStart"/>
      <w:r w:rsidR="00852A6F" w:rsidRPr="000B530B">
        <w:rPr>
          <w:rFonts w:ascii="Arial Narrow" w:hAnsi="Arial Narrow" w:cs="Arial"/>
          <w:color w:val="000000"/>
          <w:sz w:val="24"/>
          <w:szCs w:val="24"/>
        </w:rPr>
        <w:t>Ivon</w:t>
      </w:r>
      <w:proofErr w:type="spellEnd"/>
      <w:r w:rsidR="00852A6F" w:rsidRPr="000B530B">
        <w:rPr>
          <w:rFonts w:ascii="Arial Narrow" w:hAnsi="Arial Narrow" w:cs="Arial"/>
          <w:color w:val="000000"/>
          <w:sz w:val="24"/>
          <w:szCs w:val="24"/>
        </w:rPr>
        <w:t xml:space="preserve"> Rates da Silva, Prefeito Municipal de Envira, em razão de supostas práticas ilícitas de acúmulo de cargos públicos. </w:t>
      </w:r>
      <w:r w:rsidR="00852A6F" w:rsidRPr="000B530B">
        <w:rPr>
          <w:rFonts w:ascii="Arial Narrow" w:hAnsi="Arial Narrow" w:cs="Arial"/>
          <w:i/>
          <w:iCs/>
          <w:color w:val="000000"/>
          <w:sz w:val="24"/>
          <w:szCs w:val="24"/>
        </w:rPr>
        <w:t>PROCESSO</w:t>
      </w:r>
      <w:r w:rsidR="00852A6F" w:rsidRPr="000B530B">
        <w:rPr>
          <w:rFonts w:ascii="Arial Narrow" w:hAnsi="Arial Narrow" w:cs="Arial"/>
          <w:i/>
          <w:color w:val="000000"/>
          <w:sz w:val="24"/>
          <w:szCs w:val="24"/>
        </w:rPr>
        <w:t xml:space="preserve"> RETIRADO DE PAUTA PELO RELATOR.</w:t>
      </w:r>
      <w:r w:rsidR="00B86B67" w:rsidRPr="000B530B">
        <w:rPr>
          <w:rFonts w:ascii="Arial Narrow" w:hAnsi="Arial Narrow" w:cs="Arial"/>
          <w:b/>
          <w:color w:val="000000"/>
          <w:sz w:val="24"/>
          <w:szCs w:val="24"/>
        </w:rPr>
        <w:t xml:space="preserve"> </w:t>
      </w:r>
      <w:r w:rsidR="00852A6F" w:rsidRPr="000B530B">
        <w:rPr>
          <w:rFonts w:ascii="Arial Narrow" w:hAnsi="Arial Narrow" w:cs="Arial"/>
          <w:b/>
          <w:color w:val="000000"/>
          <w:sz w:val="24"/>
          <w:szCs w:val="24"/>
        </w:rPr>
        <w:t>CONSELHEIRO-RELATOR CONVOCADO: LUIZ HENRIQUE PEREIRA MENDES (Com vista para a Excelentíssima Senhora Conselheira Yara Amazônia Lins Rodrigues dos Santos).</w:t>
      </w:r>
      <w:r w:rsidR="00B86B67" w:rsidRPr="000B530B">
        <w:rPr>
          <w:rFonts w:ascii="Arial Narrow" w:hAnsi="Arial Narrow" w:cs="Arial"/>
          <w:sz w:val="24"/>
          <w:szCs w:val="24"/>
        </w:rPr>
        <w:t xml:space="preserve"> </w:t>
      </w:r>
      <w:r w:rsidR="00852A6F" w:rsidRPr="000B530B">
        <w:rPr>
          <w:rFonts w:ascii="Arial Narrow" w:hAnsi="Arial Narrow" w:cs="Arial"/>
          <w:b/>
          <w:color w:val="000000"/>
          <w:sz w:val="24"/>
          <w:szCs w:val="24"/>
        </w:rPr>
        <w:t>PROCESSO Nº 10.853/2019 (Apenso: 11.418/2016)</w:t>
      </w:r>
      <w:r w:rsidR="00852A6F" w:rsidRPr="000B530B">
        <w:rPr>
          <w:rFonts w:ascii="Arial Narrow" w:hAnsi="Arial Narrow" w:cs="Arial"/>
          <w:color w:val="000000"/>
          <w:sz w:val="24"/>
          <w:szCs w:val="24"/>
        </w:rPr>
        <w:t xml:space="preserve"> - Recurso de Reconsideração interposto pelo Sr. Antônio Iran de Souza Lima, em face do Acórdão nº 039/2019-TCE-Tribunal Pleno, exarado nos autos do Processo n° 11.418/2016.</w:t>
      </w:r>
      <w:r w:rsidR="00852A6F" w:rsidRPr="000B530B">
        <w:rPr>
          <w:rFonts w:ascii="Arial Narrow" w:hAnsi="Arial Narrow" w:cs="Arial"/>
          <w:i/>
          <w:color w:val="000000"/>
          <w:sz w:val="24"/>
          <w:szCs w:val="24"/>
        </w:rPr>
        <w:t xml:space="preserve"> PROCESSO RETIRADO DE PAUTA PELO RELATOR.</w:t>
      </w:r>
      <w:r w:rsidR="00B86B67" w:rsidRPr="000B530B">
        <w:rPr>
          <w:rFonts w:ascii="Arial Narrow" w:hAnsi="Arial Narrow" w:cs="Arial"/>
          <w:sz w:val="24"/>
          <w:szCs w:val="24"/>
        </w:rPr>
        <w:t xml:space="preserve"> </w:t>
      </w:r>
      <w:r w:rsidR="00B86B67" w:rsidRPr="000B530B">
        <w:rPr>
          <w:rFonts w:ascii="Arial Narrow" w:hAnsi="Arial Narrow" w:cs="Arial"/>
          <w:b/>
          <w:color w:val="000000"/>
          <w:sz w:val="24"/>
          <w:szCs w:val="24"/>
        </w:rPr>
        <w:t>CONSELHEIRO-RELATOR CONVOCADO: LUIZ HENRIQUE PEREIRA MENDES (Com vista para a Excelentíssima Senhora Conselheira Yara Amazônia Lins Rodrigues dos Santos).</w:t>
      </w:r>
      <w:r w:rsidR="00B86B67" w:rsidRPr="000B530B">
        <w:rPr>
          <w:rFonts w:ascii="Arial Narrow" w:hAnsi="Arial Narrow" w:cs="Arial"/>
          <w:sz w:val="24"/>
          <w:szCs w:val="24"/>
        </w:rPr>
        <w:t xml:space="preserve"> </w:t>
      </w:r>
      <w:r w:rsidR="00852A6F" w:rsidRPr="000B530B">
        <w:rPr>
          <w:rFonts w:ascii="Arial Narrow" w:hAnsi="Arial Narrow" w:cs="Arial"/>
          <w:b/>
          <w:color w:val="000000"/>
          <w:sz w:val="24"/>
          <w:szCs w:val="24"/>
        </w:rPr>
        <w:t>PROCESSO Nº 12.416/2019 (Apensos: 10.035/2012 e 10.075/2012)</w:t>
      </w:r>
      <w:r w:rsidR="00852A6F" w:rsidRPr="000B530B">
        <w:rPr>
          <w:rFonts w:ascii="Arial Narrow" w:hAnsi="Arial Narrow" w:cs="Arial"/>
          <w:color w:val="000000"/>
          <w:sz w:val="24"/>
          <w:szCs w:val="24"/>
        </w:rPr>
        <w:t xml:space="preserve"> - Recurso de Reconsideração interposto pelo Sr. Angelus Cruz Figueira, em face do Acórdão n° 52/2018–TCE-Tribunal Pleno, exarado nos autos do Processo n° 10.035/2012. </w:t>
      </w:r>
      <w:r w:rsidR="00852A6F" w:rsidRPr="000B530B">
        <w:rPr>
          <w:rFonts w:ascii="Arial Narrow" w:hAnsi="Arial Narrow" w:cs="Arial"/>
          <w:i/>
          <w:iCs/>
          <w:color w:val="000000"/>
          <w:sz w:val="24"/>
          <w:szCs w:val="24"/>
        </w:rPr>
        <w:t>PROCESSO</w:t>
      </w:r>
      <w:r w:rsidR="00852A6F" w:rsidRPr="000B530B">
        <w:rPr>
          <w:rFonts w:ascii="Arial Narrow" w:hAnsi="Arial Narrow" w:cs="Arial"/>
          <w:i/>
          <w:color w:val="000000"/>
          <w:sz w:val="24"/>
          <w:szCs w:val="24"/>
        </w:rPr>
        <w:t xml:space="preserve"> RETIRADO DE PAUTA PELO RELATOR.</w:t>
      </w:r>
      <w:r w:rsidR="00B86B67" w:rsidRPr="000B530B">
        <w:rPr>
          <w:rFonts w:ascii="Arial Narrow" w:hAnsi="Arial Narrow" w:cs="Arial"/>
          <w:b/>
          <w:color w:val="000000"/>
          <w:sz w:val="24"/>
          <w:szCs w:val="24"/>
        </w:rPr>
        <w:t xml:space="preserve"> </w:t>
      </w:r>
      <w:r w:rsidR="00E2596C" w:rsidRPr="000B530B">
        <w:rPr>
          <w:rFonts w:ascii="Arial Narrow" w:hAnsi="Arial Narrow" w:cs="Arial"/>
          <w:sz w:val="24"/>
          <w:szCs w:val="24"/>
        </w:rPr>
        <w:t xml:space="preserve">/===/ </w:t>
      </w:r>
      <w:r w:rsidR="00A429A0" w:rsidRPr="000B530B">
        <w:rPr>
          <w:rFonts w:ascii="Arial Narrow" w:hAnsi="Arial Narrow" w:cs="Arial"/>
          <w:b/>
          <w:color w:val="000000"/>
          <w:sz w:val="24"/>
          <w:szCs w:val="24"/>
        </w:rPr>
        <w:t>JULGAMENTO EM PA</w:t>
      </w:r>
      <w:r w:rsidR="00F05EF9" w:rsidRPr="000B530B">
        <w:rPr>
          <w:rFonts w:ascii="Arial Narrow" w:hAnsi="Arial Narrow" w:cs="Arial"/>
          <w:b/>
          <w:color w:val="000000"/>
          <w:sz w:val="24"/>
          <w:szCs w:val="24"/>
        </w:rPr>
        <w:t>UTA:</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CONSELHEIRO-RELATOR: ÉRICO XAVIER DESTERRO E SILVA.</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15.274/2018</w:t>
      </w:r>
      <w:r w:rsidR="00936506" w:rsidRPr="000B530B">
        <w:rPr>
          <w:rFonts w:ascii="Arial Narrow" w:hAnsi="Arial Narrow" w:cs="Arial"/>
          <w:color w:val="000000"/>
          <w:sz w:val="24"/>
          <w:szCs w:val="24"/>
        </w:rPr>
        <w:t xml:space="preserve"> - Representação oriunda da Manifestação nº 339/2018-Ouvidoria, formulada pela empresa Labinbraz Comercial Ltda, em face da Prefeitura Municipal de Presidente Figueiredo, acerca de possíveis irregularidades no Pregão Presencial nº 04/2018, para aquisição de material de consumo laboratorial e reagente com fornecimento de equipamentos em comodato. </w:t>
      </w:r>
      <w:r w:rsidR="00936506" w:rsidRPr="000B530B">
        <w:rPr>
          <w:rFonts w:ascii="Arial Narrow" w:hAnsi="Arial Narrow" w:cs="Arial"/>
          <w:b/>
          <w:color w:val="000000"/>
          <w:sz w:val="24"/>
          <w:szCs w:val="24"/>
        </w:rPr>
        <w:t xml:space="preserve">Advogados: </w:t>
      </w:r>
      <w:r w:rsidR="00936506" w:rsidRPr="000B530B">
        <w:rPr>
          <w:rFonts w:ascii="Arial Narrow" w:hAnsi="Arial Narrow" w:cs="Arial"/>
          <w:bCs/>
          <w:color w:val="000000"/>
          <w:sz w:val="24"/>
          <w:szCs w:val="24"/>
        </w:rPr>
        <w:t>Juarez Frazao Rodrigues Junior - OAB/AM 5851, Flávio Roberto Balbino - OAB/SP 257.802, Gustavo Felizardo Silva - OAB/SP 408.635, Carolina Farias de Barros - OAB/AM 8005, Ana Cecilia Ortiz e Silva - OAB/AM 8387 e Yuri Dourado de Andrade - OAB/AM 12309.</w:t>
      </w:r>
      <w:r w:rsidR="00936506" w:rsidRPr="000B530B">
        <w:rPr>
          <w:rFonts w:ascii="Arial Narrow" w:hAnsi="Arial Narrow" w:cs="Arial"/>
          <w:b/>
          <w:color w:val="000000"/>
          <w:sz w:val="24"/>
          <w:szCs w:val="24"/>
        </w:rPr>
        <w:t xml:space="preserve"> ACÓRDÃO Nº 597/2021:</w:t>
      </w:r>
      <w:r w:rsidR="00936506" w:rsidRPr="000B530B">
        <w:rPr>
          <w:rFonts w:ascii="Arial Narrow" w:hAnsi="Arial Narrow" w:cs="Arial"/>
          <w:color w:val="000000"/>
          <w:sz w:val="24"/>
          <w:szCs w:val="24"/>
        </w:rPr>
        <w:t xml:space="preserve"> </w:t>
      </w:r>
      <w:r w:rsidR="00936506" w:rsidRPr="000B530B">
        <w:rPr>
          <w:rFonts w:ascii="Arial Narrow" w:hAnsi="Arial Narrow" w:cs="Arial"/>
          <w:sz w:val="24"/>
          <w:szCs w:val="24"/>
        </w:rPr>
        <w:t xml:space="preserve">Vistos, relatados e discutidos estes autos acima identificados, </w:t>
      </w:r>
      <w:r w:rsidR="00936506" w:rsidRPr="000B530B">
        <w:rPr>
          <w:rFonts w:ascii="Arial Narrow" w:hAnsi="Arial Narrow" w:cs="Arial"/>
          <w:b/>
          <w:sz w:val="24"/>
          <w:szCs w:val="24"/>
        </w:rPr>
        <w:t xml:space="preserve">ACORDAM </w:t>
      </w:r>
      <w:r w:rsidR="00936506" w:rsidRPr="000B530B">
        <w:rPr>
          <w:rFonts w:ascii="Arial Narrow" w:hAnsi="Arial Narrow" w:cs="Arial"/>
          <w:sz w:val="24"/>
          <w:szCs w:val="24"/>
        </w:rPr>
        <w:t xml:space="preserve">os Excelentíssimos Senhores Conselheiros do Tribunal de Contas do Estado do Amazonas, reunidos em Sessão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w:t>
      </w:r>
      <w:r w:rsidR="00936506" w:rsidRPr="000B530B">
        <w:rPr>
          <w:rFonts w:ascii="Arial Narrow" w:hAnsi="Arial Narrow" w:cs="Arial"/>
          <w:b/>
          <w:noProof/>
          <w:sz w:val="24"/>
          <w:szCs w:val="24"/>
        </w:rPr>
        <w:t>Tribunal Pleno</w:t>
      </w:r>
      <w:r w:rsidR="00936506" w:rsidRPr="000B530B">
        <w:rPr>
          <w:rFonts w:ascii="Arial Narrow" w:hAnsi="Arial Narrow" w:cs="Arial"/>
          <w:sz w:val="24"/>
          <w:szCs w:val="24"/>
        </w:rPr>
        <w:t>, no exercício da competência atribuída</w:t>
      </w:r>
      <w:r w:rsidR="00936506" w:rsidRPr="000B530B">
        <w:rPr>
          <w:rFonts w:ascii="Arial Narrow" w:hAnsi="Arial Narrow" w:cs="Arial"/>
          <w:noProof/>
          <w:sz w:val="24"/>
          <w:szCs w:val="24"/>
        </w:rPr>
        <w:t xml:space="preserve"> pelo art. 11, inciso IV, alínea “i”, da Resolução nº 04/2002-TCE/AM</w:t>
      </w:r>
      <w:r w:rsidR="00936506" w:rsidRPr="000B530B">
        <w:rPr>
          <w:rFonts w:ascii="Arial Narrow" w:hAnsi="Arial Narrow" w:cs="Arial"/>
          <w:sz w:val="24"/>
          <w:szCs w:val="24"/>
        </w:rPr>
        <w:t>,</w:t>
      </w:r>
      <w:r w:rsidR="00936506" w:rsidRPr="000B530B">
        <w:rPr>
          <w:rFonts w:ascii="Arial Narrow" w:hAnsi="Arial Narrow" w:cs="Arial"/>
          <w:b/>
          <w:noProof/>
          <w:sz w:val="24"/>
          <w:szCs w:val="24"/>
        </w:rPr>
        <w:t xml:space="preserve"> à unanimidade,</w:t>
      </w:r>
      <w:r w:rsidR="00936506" w:rsidRPr="000B530B">
        <w:rPr>
          <w:rFonts w:ascii="Arial Narrow" w:hAnsi="Arial Narrow" w:cs="Arial"/>
          <w:b/>
          <w:sz w:val="24"/>
          <w:szCs w:val="24"/>
        </w:rPr>
        <w:t xml:space="preserve"> </w:t>
      </w:r>
      <w:r w:rsidR="00936506" w:rsidRPr="000B530B">
        <w:rPr>
          <w:rFonts w:ascii="Arial Narrow" w:hAnsi="Arial Narrow" w:cs="Arial"/>
          <w:sz w:val="24"/>
          <w:szCs w:val="24"/>
        </w:rPr>
        <w:t>nos termos d</w:t>
      </w:r>
      <w:r w:rsidR="00936506" w:rsidRPr="000B530B">
        <w:rPr>
          <w:rFonts w:ascii="Arial Narrow" w:hAnsi="Arial Narrow" w:cs="Arial"/>
          <w:noProof/>
          <w:sz w:val="24"/>
          <w:szCs w:val="24"/>
        </w:rPr>
        <w:t>o voto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Excelentíssimo Senhor </w:t>
      </w:r>
      <w:r w:rsidR="00936506" w:rsidRPr="000B530B">
        <w:rPr>
          <w:rFonts w:ascii="Arial Narrow" w:hAnsi="Arial Narrow" w:cs="Arial"/>
          <w:noProof/>
          <w:sz w:val="24"/>
          <w:szCs w:val="24"/>
        </w:rPr>
        <w:t>Conselheiro-Relator</w:t>
      </w:r>
      <w:r w:rsidR="00936506" w:rsidRPr="000B530B">
        <w:rPr>
          <w:rFonts w:ascii="Arial Narrow" w:hAnsi="Arial Narrow" w:cs="Arial"/>
          <w:b/>
          <w:noProof/>
          <w:sz w:val="24"/>
          <w:szCs w:val="24"/>
        </w:rPr>
        <w:t>, em consonância</w:t>
      </w:r>
      <w:r w:rsidR="00936506" w:rsidRPr="000B530B">
        <w:rPr>
          <w:rFonts w:ascii="Arial Narrow" w:hAnsi="Arial Narrow" w:cs="Arial"/>
          <w:noProof/>
          <w:sz w:val="24"/>
          <w:szCs w:val="24"/>
        </w:rPr>
        <w:t xml:space="preserve"> com pronunciamento do Ministério Público junto a este Tribunal</w:t>
      </w:r>
      <w:r w:rsidR="00936506" w:rsidRPr="000B530B">
        <w:rPr>
          <w:rFonts w:ascii="Arial Narrow" w:hAnsi="Arial Narrow" w:cs="Arial"/>
          <w:sz w:val="24"/>
          <w:szCs w:val="24"/>
        </w:rPr>
        <w:t>, no sentido de:</w:t>
      </w:r>
      <w:r w:rsidR="00936506" w:rsidRPr="000B530B">
        <w:rPr>
          <w:rFonts w:ascii="Arial Narrow" w:hAnsi="Arial Narrow" w:cs="Arial"/>
          <w:color w:val="000000"/>
          <w:sz w:val="24"/>
          <w:szCs w:val="24"/>
        </w:rPr>
        <w:t xml:space="preserve"> </w:t>
      </w:r>
      <w:r w:rsidR="00936506" w:rsidRPr="000B530B">
        <w:rPr>
          <w:rFonts w:ascii="Arial Narrow" w:hAnsi="Arial Narrow" w:cs="Arial"/>
          <w:b/>
          <w:bCs/>
          <w:color w:val="000000"/>
          <w:sz w:val="24"/>
          <w:szCs w:val="24"/>
        </w:rPr>
        <w:t>9.1. Conhecer</w:t>
      </w:r>
      <w:r w:rsidR="00936506" w:rsidRPr="000B530B">
        <w:rPr>
          <w:rFonts w:ascii="Arial Narrow" w:hAnsi="Arial Narrow" w:cs="Arial"/>
          <w:color w:val="000000"/>
          <w:sz w:val="24"/>
          <w:szCs w:val="24"/>
        </w:rPr>
        <w:t xml:space="preserve"> da representação da Empresa Labinbraz Comercial Ltda; </w:t>
      </w:r>
      <w:r w:rsidR="00936506" w:rsidRPr="000B530B">
        <w:rPr>
          <w:rFonts w:ascii="Arial Narrow" w:hAnsi="Arial Narrow" w:cs="Arial"/>
          <w:b/>
          <w:bCs/>
          <w:color w:val="000000"/>
          <w:sz w:val="24"/>
          <w:szCs w:val="24"/>
        </w:rPr>
        <w:t>9.2. Dar Provimento</w:t>
      </w:r>
      <w:r w:rsidR="00936506" w:rsidRPr="000B530B">
        <w:rPr>
          <w:rFonts w:ascii="Arial Narrow" w:hAnsi="Arial Narrow" w:cs="Arial"/>
          <w:color w:val="000000"/>
          <w:sz w:val="24"/>
          <w:szCs w:val="24"/>
        </w:rPr>
        <w:t xml:space="preserve"> à Representação da Empresa Labinbraz Comercial Ltda, em consonância com o disposto no art. 1º, XXII, da Lei nº 2.423/96, para julgar ilegal o processo licitatório advindo do Edital para o Pregão Presencial nº 04/2018, promovido pela Prefeitura Municipal de Presidente Figueiredo; </w:t>
      </w:r>
      <w:r w:rsidR="00936506" w:rsidRPr="000B530B">
        <w:rPr>
          <w:rFonts w:ascii="Arial Narrow" w:hAnsi="Arial Narrow" w:cs="Arial"/>
          <w:b/>
          <w:bCs/>
          <w:color w:val="000000"/>
          <w:sz w:val="24"/>
          <w:szCs w:val="24"/>
        </w:rPr>
        <w:t>9.3. Aplicar Multa</w:t>
      </w:r>
      <w:r w:rsidR="00936506" w:rsidRPr="000B530B">
        <w:rPr>
          <w:rFonts w:ascii="Arial Narrow" w:hAnsi="Arial Narrow" w:cs="Arial"/>
          <w:color w:val="000000"/>
          <w:sz w:val="24"/>
          <w:szCs w:val="24"/>
        </w:rPr>
        <w:t xml:space="preserve"> ao </w:t>
      </w:r>
      <w:r w:rsidR="00936506" w:rsidRPr="000B530B">
        <w:rPr>
          <w:rFonts w:ascii="Arial Narrow" w:hAnsi="Arial Narrow" w:cs="Arial"/>
          <w:b/>
          <w:bCs/>
          <w:color w:val="000000"/>
          <w:sz w:val="24"/>
          <w:szCs w:val="24"/>
        </w:rPr>
        <w:t>Sr. Romeiro Jose Costeira de Mendonca</w:t>
      </w:r>
      <w:r w:rsidR="00936506" w:rsidRPr="000B530B">
        <w:rPr>
          <w:rFonts w:ascii="Arial Narrow" w:hAnsi="Arial Narrow" w:cs="Arial"/>
          <w:color w:val="000000"/>
          <w:sz w:val="24"/>
          <w:szCs w:val="24"/>
        </w:rPr>
        <w:t xml:space="preserve"> no valor de </w:t>
      </w:r>
      <w:r w:rsidR="00936506" w:rsidRPr="000B530B">
        <w:rPr>
          <w:rFonts w:ascii="Arial Narrow" w:hAnsi="Arial Narrow" w:cs="Arial"/>
          <w:b/>
          <w:bCs/>
          <w:color w:val="000000"/>
          <w:sz w:val="24"/>
          <w:szCs w:val="24"/>
        </w:rPr>
        <w:t>R$14.000,00</w:t>
      </w:r>
      <w:r w:rsidR="00936506" w:rsidRPr="000B530B">
        <w:rPr>
          <w:rFonts w:ascii="Arial Narrow" w:hAnsi="Arial Narrow" w:cs="Arial"/>
          <w:color w:val="000000"/>
          <w:sz w:val="24"/>
          <w:szCs w:val="24"/>
        </w:rPr>
        <w:t xml:space="preserve">,(quatorze mil reais) nos termos do artigo 54, VI, da Lei nº 2.423/199 c/c artigo 308, VI, do Regimento interno desta Corte de Contas, por contratação de empresa em desacordo com o edital, violando o princípio da vinculação ao instrumento convocatório e fixar </w:t>
      </w:r>
      <w:r w:rsidR="00936506" w:rsidRPr="000B530B">
        <w:rPr>
          <w:rFonts w:ascii="Arial Narrow" w:hAnsi="Arial Narrow" w:cs="Arial"/>
          <w:b/>
          <w:bCs/>
          <w:color w:val="000000"/>
          <w:sz w:val="24"/>
          <w:szCs w:val="24"/>
        </w:rPr>
        <w:t>prazo de 30 dias</w:t>
      </w:r>
      <w:r w:rsidR="00936506" w:rsidRPr="000B530B">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36506" w:rsidRPr="000B530B">
        <w:rPr>
          <w:rFonts w:ascii="Arial Narrow" w:hAnsi="Arial Narrow" w:cs="Arial"/>
          <w:b/>
          <w:bCs/>
          <w:color w:val="000000"/>
          <w:sz w:val="24"/>
          <w:szCs w:val="24"/>
        </w:rPr>
        <w:t>9.4. Conceder</w:t>
      </w:r>
      <w:r w:rsidR="00936506" w:rsidRPr="000B530B">
        <w:rPr>
          <w:rFonts w:ascii="Arial Narrow" w:hAnsi="Arial Narrow" w:cs="Arial"/>
          <w:color w:val="000000"/>
          <w:sz w:val="24"/>
          <w:szCs w:val="24"/>
        </w:rPr>
        <w:t xml:space="preserve"> à Prefeitura Municipal de Presidente Figueiredo o prazo de 30 dias para</w:t>
      </w:r>
      <w:r w:rsidR="00B86B67" w:rsidRPr="000B530B">
        <w:rPr>
          <w:rFonts w:ascii="Arial Narrow" w:hAnsi="Arial Narrow" w:cs="Arial"/>
          <w:color w:val="000000"/>
          <w:sz w:val="24"/>
          <w:szCs w:val="24"/>
        </w:rPr>
        <w:t xml:space="preserve"> </w:t>
      </w:r>
      <w:r w:rsidR="00936506" w:rsidRPr="000B530B">
        <w:rPr>
          <w:rFonts w:ascii="Arial Narrow" w:hAnsi="Arial Narrow" w:cs="Arial"/>
          <w:color w:val="000000"/>
          <w:sz w:val="24"/>
          <w:szCs w:val="24"/>
        </w:rPr>
        <w:t xml:space="preserve">que adote as medidas necessárias ao exato cumprimento da lei, no sentido de anular o Pregão Presencial nº 04/2018 e os atos dele decorrentes, informando a este Tribunal, no mesmo prazo, as medidas adotadas; </w:t>
      </w:r>
      <w:r w:rsidR="00936506" w:rsidRPr="000B530B">
        <w:rPr>
          <w:rFonts w:ascii="Arial Narrow" w:hAnsi="Arial Narrow" w:cs="Arial"/>
          <w:b/>
          <w:bCs/>
          <w:color w:val="000000"/>
          <w:sz w:val="24"/>
          <w:szCs w:val="24"/>
        </w:rPr>
        <w:t>9.5. Dar ciência</w:t>
      </w:r>
      <w:r w:rsidR="00936506" w:rsidRPr="000B530B">
        <w:rPr>
          <w:rFonts w:ascii="Arial Narrow" w:hAnsi="Arial Narrow" w:cs="Arial"/>
          <w:color w:val="000000"/>
          <w:sz w:val="24"/>
          <w:szCs w:val="24"/>
        </w:rPr>
        <w:t xml:space="preserve"> à empresa Labinbraz Comercial Ltda, por </w:t>
      </w:r>
      <w:r w:rsidR="00936506" w:rsidRPr="000B530B">
        <w:rPr>
          <w:rFonts w:ascii="Arial Narrow" w:hAnsi="Arial Narrow" w:cs="Arial"/>
          <w:color w:val="000000"/>
          <w:sz w:val="24"/>
          <w:szCs w:val="24"/>
        </w:rPr>
        <w:lastRenderedPageBreak/>
        <w:t xml:space="preserve">meio de seu representante legal, com cópia do Relatório-Voto, e deste Acórdão para, querendo, tomar as medidas que entender necessárias; </w:t>
      </w:r>
      <w:r w:rsidR="00936506" w:rsidRPr="000B530B">
        <w:rPr>
          <w:rFonts w:ascii="Arial Narrow" w:hAnsi="Arial Narrow" w:cs="Arial"/>
          <w:b/>
          <w:bCs/>
          <w:color w:val="000000"/>
          <w:sz w:val="24"/>
          <w:szCs w:val="24"/>
        </w:rPr>
        <w:t>9.6. Dar ciência</w:t>
      </w:r>
      <w:r w:rsidR="00936506" w:rsidRPr="000B530B">
        <w:rPr>
          <w:rFonts w:ascii="Arial Narrow" w:hAnsi="Arial Narrow" w:cs="Arial"/>
          <w:color w:val="000000"/>
          <w:sz w:val="24"/>
          <w:szCs w:val="24"/>
        </w:rPr>
        <w:t xml:space="preserve"> ao Sr. Romeiro Jose Costeira de Mendonca, com cópia do Relatório-Voto, e deste Acórdão para, querendo, tomar as medidas que entender necessárias.</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11.024/2019</w:t>
      </w:r>
      <w:r w:rsidR="00936506" w:rsidRPr="000B530B">
        <w:rPr>
          <w:rFonts w:ascii="Arial Narrow" w:hAnsi="Arial Narrow" w:cs="Arial"/>
          <w:color w:val="000000"/>
          <w:sz w:val="24"/>
          <w:szCs w:val="24"/>
        </w:rPr>
        <w:t xml:space="preserve"> - Prestação de Contas Anual da Câmara Municipal de Presidente Figueiredo, sob a responsabilidade da Sra. Patrícia Lopes Miranda, referente ao exercício de 2018.</w:t>
      </w:r>
      <w:r w:rsidR="00B86B67" w:rsidRPr="000B530B">
        <w:rPr>
          <w:rFonts w:ascii="Arial Narrow" w:hAnsi="Arial Narrow" w:cs="Arial"/>
          <w:color w:val="000000"/>
          <w:sz w:val="24"/>
          <w:szCs w:val="24"/>
        </w:rPr>
        <w:t xml:space="preserve"> </w:t>
      </w:r>
      <w:r w:rsidR="00936506" w:rsidRPr="000B530B">
        <w:rPr>
          <w:rFonts w:ascii="Arial Narrow" w:hAnsi="Arial Narrow" w:cs="Arial"/>
          <w:i/>
          <w:color w:val="000000"/>
          <w:sz w:val="24"/>
          <w:szCs w:val="24"/>
        </w:rPr>
        <w:t>CONCEDIDO VISTA DOS AUTOS AO EXCELENTÍSSIMO SENHOR CONSELHEIRO ARI JORGE MOUTINHO DA COSTA JÚNIOR.</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CONSELHEIRO-RELATOR: ARI JORGE MOUTINHO DA COSTA JÚNIOR.</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10.012/2018</w:t>
      </w:r>
      <w:r w:rsidR="00936506" w:rsidRPr="000B530B">
        <w:rPr>
          <w:rFonts w:ascii="Arial Narrow" w:hAnsi="Arial Narrow" w:cs="Arial"/>
          <w:color w:val="000000"/>
          <w:sz w:val="24"/>
          <w:szCs w:val="24"/>
        </w:rPr>
        <w:t xml:space="preserve"> - Representação nº 213/2017-MPC-RMAM-Ambiental, interposta pelo Ministério Público de Contas, com o objetivo de apurar exaustivamente e definir responsabilidade do Município de Uarini, de seu prefeito, Sr. Antônio Waldetrudes Uchoa de Brito, por omissão de providências no sentido de instituir e ofertar aos munícipes serviço público de esgotamento sanitário e de fiscalização das instalações desse gênero. </w:t>
      </w:r>
      <w:r w:rsidR="00936506" w:rsidRPr="000B530B">
        <w:rPr>
          <w:rFonts w:ascii="Arial Narrow" w:hAnsi="Arial Narrow" w:cs="Arial"/>
          <w:b/>
          <w:color w:val="000000"/>
          <w:sz w:val="24"/>
          <w:szCs w:val="24"/>
        </w:rPr>
        <w:t xml:space="preserve">ACÓRDÃO Nº 598/2021: </w:t>
      </w:r>
      <w:r w:rsidR="00936506" w:rsidRPr="000B530B">
        <w:rPr>
          <w:rFonts w:ascii="Arial Narrow" w:hAnsi="Arial Narrow" w:cs="Arial"/>
          <w:sz w:val="24"/>
          <w:szCs w:val="24"/>
        </w:rPr>
        <w:t xml:space="preserve">Vistos, relatados e discutidos estes autos acima identificados, </w:t>
      </w:r>
      <w:r w:rsidR="00936506" w:rsidRPr="000B530B">
        <w:rPr>
          <w:rFonts w:ascii="Arial Narrow" w:hAnsi="Arial Narrow" w:cs="Arial"/>
          <w:b/>
          <w:sz w:val="24"/>
          <w:szCs w:val="24"/>
        </w:rPr>
        <w:t xml:space="preserve">ACORDAM </w:t>
      </w:r>
      <w:r w:rsidR="00936506" w:rsidRPr="000B530B">
        <w:rPr>
          <w:rFonts w:ascii="Arial Narrow" w:hAnsi="Arial Narrow" w:cs="Arial"/>
          <w:sz w:val="24"/>
          <w:szCs w:val="24"/>
        </w:rPr>
        <w:t xml:space="preserve">os Excelentíssimos Senhores Conselheiros do Tribunal de Contas do Estado do Amazonas, reunidos em Sessão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w:t>
      </w:r>
      <w:r w:rsidR="00936506" w:rsidRPr="000B530B">
        <w:rPr>
          <w:rFonts w:ascii="Arial Narrow" w:hAnsi="Arial Narrow" w:cs="Arial"/>
          <w:b/>
          <w:noProof/>
          <w:sz w:val="24"/>
          <w:szCs w:val="24"/>
        </w:rPr>
        <w:t>Tribunal Pleno</w:t>
      </w:r>
      <w:r w:rsidR="00936506" w:rsidRPr="000B530B">
        <w:rPr>
          <w:rFonts w:ascii="Arial Narrow" w:hAnsi="Arial Narrow" w:cs="Arial"/>
          <w:sz w:val="24"/>
          <w:szCs w:val="24"/>
        </w:rPr>
        <w:t>, no exercício da competência atribuída</w:t>
      </w:r>
      <w:r w:rsidR="00936506" w:rsidRPr="000B530B">
        <w:rPr>
          <w:rFonts w:ascii="Arial Narrow" w:hAnsi="Arial Narrow" w:cs="Arial"/>
          <w:noProof/>
          <w:sz w:val="24"/>
          <w:szCs w:val="24"/>
        </w:rPr>
        <w:t xml:space="preserve"> pelo art. 11, inciso IV, alínea “i”, da Resolução nº 04/2002-TCE/AM</w:t>
      </w:r>
      <w:r w:rsidR="00936506" w:rsidRPr="000B530B">
        <w:rPr>
          <w:rFonts w:ascii="Arial Narrow" w:hAnsi="Arial Narrow" w:cs="Arial"/>
          <w:sz w:val="24"/>
          <w:szCs w:val="24"/>
        </w:rPr>
        <w:t>,</w:t>
      </w:r>
      <w:r w:rsidR="00936506" w:rsidRPr="000B530B">
        <w:rPr>
          <w:rFonts w:ascii="Arial Narrow" w:hAnsi="Arial Narrow" w:cs="Arial"/>
          <w:b/>
          <w:noProof/>
          <w:sz w:val="24"/>
          <w:szCs w:val="24"/>
        </w:rPr>
        <w:t xml:space="preserve"> à unanimidade,</w:t>
      </w:r>
      <w:r w:rsidR="00936506" w:rsidRPr="000B530B">
        <w:rPr>
          <w:rFonts w:ascii="Arial Narrow" w:hAnsi="Arial Narrow" w:cs="Arial"/>
          <w:b/>
          <w:sz w:val="24"/>
          <w:szCs w:val="24"/>
        </w:rPr>
        <w:t xml:space="preserve"> </w:t>
      </w:r>
      <w:r w:rsidR="00936506" w:rsidRPr="000B530B">
        <w:rPr>
          <w:rFonts w:ascii="Arial Narrow" w:hAnsi="Arial Narrow" w:cs="Arial"/>
          <w:sz w:val="24"/>
          <w:szCs w:val="24"/>
        </w:rPr>
        <w:t>nos termos d</w:t>
      </w:r>
      <w:r w:rsidR="00936506" w:rsidRPr="000B530B">
        <w:rPr>
          <w:rFonts w:ascii="Arial Narrow" w:hAnsi="Arial Narrow" w:cs="Arial"/>
          <w:noProof/>
          <w:sz w:val="24"/>
          <w:szCs w:val="24"/>
        </w:rPr>
        <w:t>o voto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Excelentíssimo Senhor </w:t>
      </w:r>
      <w:r w:rsidR="00936506" w:rsidRPr="000B530B">
        <w:rPr>
          <w:rFonts w:ascii="Arial Narrow" w:hAnsi="Arial Narrow" w:cs="Arial"/>
          <w:noProof/>
          <w:sz w:val="24"/>
          <w:szCs w:val="24"/>
        </w:rPr>
        <w:t>Conselheiro-Relator</w:t>
      </w:r>
      <w:r w:rsidR="00936506" w:rsidRPr="000B530B">
        <w:rPr>
          <w:rFonts w:ascii="Arial Narrow" w:hAnsi="Arial Narrow" w:cs="Arial"/>
          <w:b/>
          <w:noProof/>
          <w:sz w:val="24"/>
          <w:szCs w:val="24"/>
        </w:rPr>
        <w:t>, em parcial consonância</w:t>
      </w:r>
      <w:r w:rsidR="00936506" w:rsidRPr="000B530B">
        <w:rPr>
          <w:rFonts w:ascii="Arial Narrow" w:hAnsi="Arial Narrow" w:cs="Arial"/>
          <w:noProof/>
          <w:sz w:val="24"/>
          <w:szCs w:val="24"/>
        </w:rPr>
        <w:t xml:space="preserve"> com pronunciamento do Ministério Público junto a este Tribunal</w:t>
      </w:r>
      <w:r w:rsidR="00936506" w:rsidRPr="000B530B">
        <w:rPr>
          <w:rFonts w:ascii="Arial Narrow" w:hAnsi="Arial Narrow" w:cs="Arial"/>
          <w:sz w:val="24"/>
          <w:szCs w:val="24"/>
        </w:rPr>
        <w:t>, no sentido de:</w:t>
      </w:r>
      <w:r w:rsidR="00936506" w:rsidRPr="000B530B">
        <w:rPr>
          <w:rFonts w:ascii="Arial Narrow" w:hAnsi="Arial Narrow" w:cs="Arial"/>
          <w:b/>
          <w:color w:val="000000"/>
          <w:sz w:val="24"/>
          <w:szCs w:val="24"/>
        </w:rPr>
        <w:t xml:space="preserve"> 9.1. Conhecer </w:t>
      </w:r>
      <w:r w:rsidR="00936506" w:rsidRPr="000B530B">
        <w:rPr>
          <w:rFonts w:ascii="Arial Narrow" w:hAnsi="Arial Narrow" w:cs="Arial"/>
          <w:bCs/>
          <w:color w:val="000000"/>
          <w:sz w:val="24"/>
          <w:szCs w:val="24"/>
        </w:rPr>
        <w:t>da presente Representação formulada</w:t>
      </w:r>
      <w:r w:rsidR="00B86B67" w:rsidRPr="000B530B">
        <w:rPr>
          <w:rFonts w:ascii="Arial Narrow" w:hAnsi="Arial Narrow" w:cs="Arial"/>
          <w:bCs/>
          <w:color w:val="000000"/>
          <w:sz w:val="24"/>
          <w:szCs w:val="24"/>
        </w:rPr>
        <w:t xml:space="preserve"> </w:t>
      </w:r>
      <w:r w:rsidR="00936506" w:rsidRPr="000B530B">
        <w:rPr>
          <w:rFonts w:ascii="Arial Narrow" w:hAnsi="Arial Narrow" w:cs="Arial"/>
          <w:bCs/>
          <w:color w:val="000000"/>
          <w:sz w:val="24"/>
          <w:szCs w:val="24"/>
        </w:rPr>
        <w:t xml:space="preserve">pelo MPC em face do Sr. Antonio Waldetrudes Uchoa de Brito, Prefeito Municipal de Uarini, com o propósito de apurar irregularidades frente à omissão de fiscalização e de providências no sentido de instituir serviço público de esgotamento sanitário municipal para saneamento básico; </w:t>
      </w:r>
      <w:r w:rsidR="00936506" w:rsidRPr="000B530B">
        <w:rPr>
          <w:rFonts w:ascii="Arial Narrow" w:hAnsi="Arial Narrow" w:cs="Arial"/>
          <w:b/>
          <w:color w:val="000000"/>
          <w:sz w:val="24"/>
          <w:szCs w:val="24"/>
        </w:rPr>
        <w:t xml:space="preserve">9.2. Considerar revel </w:t>
      </w:r>
      <w:r w:rsidR="00936506" w:rsidRPr="000B530B">
        <w:rPr>
          <w:rFonts w:ascii="Arial Narrow" w:hAnsi="Arial Narrow" w:cs="Arial"/>
          <w:bCs/>
          <w:color w:val="000000"/>
          <w:sz w:val="24"/>
          <w:szCs w:val="24"/>
        </w:rPr>
        <w:t xml:space="preserve">o Sr. Antonio Waldetrudes Uchoa de Brito, Prefeito Municipal de Uarini, tendo em vista a ausência de manifestação válida e regular no presente feito, com fulcro no art. 20, §4º, da Lei n.º 2.423/1996 c/c art. 88, da Resolução n.º 04/2002 – TCE/AM; </w:t>
      </w:r>
      <w:r w:rsidR="00936506" w:rsidRPr="000B530B">
        <w:rPr>
          <w:rFonts w:ascii="Arial Narrow" w:hAnsi="Arial Narrow" w:cs="Arial"/>
          <w:b/>
          <w:color w:val="000000"/>
          <w:sz w:val="24"/>
          <w:szCs w:val="24"/>
        </w:rPr>
        <w:t xml:space="preserve">9.3. Considerar revel </w:t>
      </w:r>
      <w:r w:rsidR="00936506" w:rsidRPr="000B530B">
        <w:rPr>
          <w:rFonts w:ascii="Arial Narrow" w:hAnsi="Arial Narrow" w:cs="Arial"/>
          <w:bCs/>
          <w:color w:val="000000"/>
          <w:sz w:val="24"/>
          <w:szCs w:val="24"/>
        </w:rPr>
        <w:t>o Sr. Marcelo José de Lima Dutra, Diretor Presidente do Instituto de Proteção Ambiental do Amazonas - IPAAM, tendo em vista a ausência de manifestação válida e regular no presente feito, com fulcro no art. 20, §4º, da Lei n.º 2.423/1996 c/c art. 88, da Resolução n.º 04/2002 – TCE/AM;</w:t>
      </w:r>
      <w:r w:rsidR="00936506" w:rsidRPr="000B530B">
        <w:rPr>
          <w:rFonts w:ascii="Arial Narrow" w:hAnsi="Arial Narrow" w:cs="Arial"/>
          <w:b/>
          <w:color w:val="000000"/>
          <w:sz w:val="24"/>
          <w:szCs w:val="24"/>
        </w:rPr>
        <w:t xml:space="preserve"> 9.4. Julgar Procedente, no mérito</w:t>
      </w:r>
      <w:r w:rsidR="00936506" w:rsidRPr="000B530B">
        <w:rPr>
          <w:rFonts w:ascii="Arial Narrow" w:hAnsi="Arial Narrow" w:cs="Arial"/>
          <w:bCs/>
          <w:color w:val="000000"/>
          <w:sz w:val="24"/>
          <w:szCs w:val="24"/>
        </w:rPr>
        <w:t>, a Representação, formulada pelo MPC em face do Sr. Antonio Waldetrudes Uchoa de Brito, Prefeito Municipal de Uarini, pela ausência de comprovação, por parte do gestor da referida municipalidade, do cumprimento da Lei n.º 11.445/2007 (Política Federal de Saneamento Básico), conforme Fundamentação do Voto;</w:t>
      </w:r>
      <w:r w:rsidR="00936506" w:rsidRPr="000B530B">
        <w:rPr>
          <w:rFonts w:ascii="Arial Narrow" w:hAnsi="Arial Narrow" w:cs="Arial"/>
          <w:b/>
          <w:color w:val="000000"/>
          <w:sz w:val="24"/>
          <w:szCs w:val="24"/>
        </w:rPr>
        <w:t xml:space="preserve"> 9.5. Determinar </w:t>
      </w:r>
      <w:r w:rsidR="00936506" w:rsidRPr="000B530B">
        <w:rPr>
          <w:rFonts w:ascii="Arial Narrow" w:hAnsi="Arial Narrow" w:cs="Arial"/>
          <w:bCs/>
          <w:color w:val="000000"/>
          <w:sz w:val="24"/>
          <w:szCs w:val="24"/>
        </w:rPr>
        <w:t>à Prefeitura Municipal de Uarini que, no prazo de 18 meses, planeje a efetiva implementação de ações relativas ao saneamento e programas previstos no Plano Municipal de Saneamento Básico, contendo, pelo menos:</w:t>
      </w:r>
      <w:r w:rsidR="00936506" w:rsidRPr="000B530B">
        <w:rPr>
          <w:rFonts w:ascii="Arial Narrow" w:hAnsi="Arial Narrow" w:cs="Arial"/>
          <w:b/>
          <w:color w:val="000000"/>
          <w:sz w:val="24"/>
          <w:szCs w:val="24"/>
        </w:rPr>
        <w:t xml:space="preserve"> I. </w:t>
      </w:r>
      <w:r w:rsidR="00936506" w:rsidRPr="000B530B">
        <w:rPr>
          <w:rFonts w:ascii="Arial Narrow" w:hAnsi="Arial Narrow" w:cs="Arial"/>
          <w:bCs/>
          <w:color w:val="000000"/>
          <w:sz w:val="24"/>
          <w:szCs w:val="24"/>
        </w:rPr>
        <w:t>Revisão e atualização do Plano Municipal de Saneamento Básico;</w:t>
      </w:r>
      <w:r w:rsidR="00936506" w:rsidRPr="000B530B">
        <w:rPr>
          <w:rFonts w:ascii="Arial Narrow" w:hAnsi="Arial Narrow" w:cs="Arial"/>
          <w:b/>
          <w:color w:val="000000"/>
          <w:sz w:val="24"/>
          <w:szCs w:val="24"/>
        </w:rPr>
        <w:t xml:space="preserve"> II. </w:t>
      </w:r>
      <w:r w:rsidR="00936506" w:rsidRPr="000B530B">
        <w:rPr>
          <w:rFonts w:ascii="Arial Narrow" w:hAnsi="Arial Narrow" w:cs="Arial"/>
          <w:bCs/>
          <w:color w:val="000000"/>
          <w:sz w:val="24"/>
          <w:szCs w:val="24"/>
        </w:rPr>
        <w:t xml:space="preserve">Elaboração de estudos e projetos para início da implantação dos sistemas de coleta e tratamento de esgotos sanitários, incluindo </w:t>
      </w:r>
      <w:proofErr w:type="spellStart"/>
      <w:r w:rsidR="00936506" w:rsidRPr="000B530B">
        <w:rPr>
          <w:rFonts w:ascii="Arial Narrow" w:hAnsi="Arial Narrow" w:cs="Arial"/>
          <w:bCs/>
          <w:color w:val="000000"/>
          <w:sz w:val="24"/>
          <w:szCs w:val="24"/>
        </w:rPr>
        <w:t>microdrenagem</w:t>
      </w:r>
      <w:proofErr w:type="spellEnd"/>
      <w:r w:rsidR="00936506" w:rsidRPr="000B530B">
        <w:rPr>
          <w:rFonts w:ascii="Arial Narrow" w:hAnsi="Arial Narrow" w:cs="Arial"/>
          <w:bCs/>
          <w:color w:val="000000"/>
          <w:sz w:val="24"/>
          <w:szCs w:val="24"/>
        </w:rPr>
        <w:t xml:space="preserve"> (quando necessária à manutenção da integridade do sistema), soluções individuais, ligações domiciliares e instalação de unidades sanitárias;</w:t>
      </w:r>
      <w:r w:rsidR="00936506" w:rsidRPr="000B530B">
        <w:rPr>
          <w:rFonts w:ascii="Arial Narrow" w:hAnsi="Arial Narrow" w:cs="Arial"/>
          <w:b/>
          <w:color w:val="000000"/>
          <w:sz w:val="24"/>
          <w:szCs w:val="24"/>
        </w:rPr>
        <w:t xml:space="preserve"> III. </w:t>
      </w:r>
      <w:r w:rsidR="00936506" w:rsidRPr="000B530B">
        <w:rPr>
          <w:rFonts w:ascii="Arial Narrow" w:hAnsi="Arial Narrow" w:cs="Arial"/>
          <w:bCs/>
          <w:color w:val="000000"/>
          <w:sz w:val="24"/>
          <w:szCs w:val="24"/>
        </w:rPr>
        <w:t>Ações e os valores que serão investidos em seu governo nas medidas de saneamento básico;</w:t>
      </w:r>
      <w:r w:rsidR="00936506" w:rsidRPr="000B530B">
        <w:rPr>
          <w:rFonts w:ascii="Arial Narrow" w:hAnsi="Arial Narrow" w:cs="Arial"/>
          <w:b/>
          <w:color w:val="000000"/>
          <w:sz w:val="24"/>
          <w:szCs w:val="24"/>
        </w:rPr>
        <w:t xml:space="preserve"> IV. </w:t>
      </w:r>
      <w:r w:rsidR="00936506" w:rsidRPr="000B530B">
        <w:rPr>
          <w:rFonts w:ascii="Arial Narrow" w:hAnsi="Arial Narrow" w:cs="Arial"/>
          <w:bCs/>
          <w:color w:val="000000"/>
          <w:sz w:val="24"/>
          <w:szCs w:val="24"/>
        </w:rPr>
        <w:t>Relatório das ações relativas aos Convênios firmados para saneamento básico e como estas ações se integram ao Plano Municipal de Saneamento;</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 xml:space="preserve">V. </w:t>
      </w:r>
      <w:r w:rsidR="00936506" w:rsidRPr="000B530B">
        <w:rPr>
          <w:rFonts w:ascii="Arial Narrow" w:hAnsi="Arial Narrow" w:cs="Arial"/>
          <w:bCs/>
          <w:color w:val="000000"/>
          <w:sz w:val="24"/>
          <w:szCs w:val="24"/>
        </w:rPr>
        <w:t>Indicação da Secretaria responsável para a implementação das ações;</w:t>
      </w:r>
      <w:r w:rsidR="00936506" w:rsidRPr="000B530B">
        <w:rPr>
          <w:rFonts w:ascii="Arial Narrow" w:hAnsi="Arial Narrow" w:cs="Arial"/>
          <w:b/>
          <w:color w:val="000000"/>
          <w:sz w:val="24"/>
          <w:szCs w:val="24"/>
        </w:rPr>
        <w:t xml:space="preserve"> VI. </w:t>
      </w:r>
      <w:r w:rsidR="00936506" w:rsidRPr="000B530B">
        <w:rPr>
          <w:rFonts w:ascii="Arial Narrow" w:hAnsi="Arial Narrow" w:cs="Arial"/>
          <w:bCs/>
          <w:color w:val="000000"/>
          <w:sz w:val="24"/>
          <w:szCs w:val="24"/>
        </w:rPr>
        <w:t>Constituição do Conselho Municipal de Saneamento Básico ou similar;</w:t>
      </w:r>
      <w:r w:rsidR="00936506" w:rsidRPr="000B530B">
        <w:rPr>
          <w:rFonts w:ascii="Arial Narrow" w:hAnsi="Arial Narrow" w:cs="Arial"/>
          <w:b/>
          <w:color w:val="000000"/>
          <w:sz w:val="24"/>
          <w:szCs w:val="24"/>
        </w:rPr>
        <w:t xml:space="preserve"> VII. </w:t>
      </w:r>
      <w:r w:rsidR="00936506" w:rsidRPr="000B530B">
        <w:rPr>
          <w:rFonts w:ascii="Arial Narrow" w:hAnsi="Arial Narrow" w:cs="Arial"/>
          <w:bCs/>
          <w:color w:val="000000"/>
          <w:sz w:val="24"/>
          <w:szCs w:val="24"/>
        </w:rPr>
        <w:t>Previsão de envio de informações para o Sistema Nacional de informações de Saneamento (SNIS).</w:t>
      </w:r>
      <w:r w:rsidR="00936506" w:rsidRPr="000B530B">
        <w:rPr>
          <w:rFonts w:ascii="Arial Narrow" w:hAnsi="Arial Narrow" w:cs="Arial"/>
          <w:b/>
          <w:color w:val="000000"/>
          <w:sz w:val="24"/>
          <w:szCs w:val="24"/>
        </w:rPr>
        <w:t xml:space="preserve"> 9.6. Determinar </w:t>
      </w:r>
      <w:r w:rsidR="00936506" w:rsidRPr="000B530B">
        <w:rPr>
          <w:rFonts w:ascii="Arial Narrow" w:hAnsi="Arial Narrow" w:cs="Arial"/>
          <w:bCs/>
          <w:color w:val="000000"/>
          <w:sz w:val="24"/>
          <w:szCs w:val="24"/>
        </w:rPr>
        <w:t>à Prefeitura Municipal de Uarini que, no prazo de 18 meses, proceda às seguintes medidas:</w:t>
      </w:r>
      <w:r w:rsidR="00936506" w:rsidRPr="000B530B">
        <w:rPr>
          <w:rFonts w:ascii="Arial Narrow" w:hAnsi="Arial Narrow" w:cs="Arial"/>
          <w:b/>
          <w:color w:val="000000"/>
          <w:sz w:val="24"/>
          <w:szCs w:val="24"/>
        </w:rPr>
        <w:t xml:space="preserve"> I. </w:t>
      </w:r>
      <w:r w:rsidR="00936506" w:rsidRPr="000B530B">
        <w:rPr>
          <w:rFonts w:ascii="Arial Narrow" w:hAnsi="Arial Narrow" w:cs="Arial"/>
          <w:bCs/>
          <w:color w:val="000000"/>
          <w:sz w:val="24"/>
          <w:szCs w:val="24"/>
        </w:rPr>
        <w:t xml:space="preserve">Promova tratativas e medidas de cooperação com a União, Estado, Funasa, universidades e instituto de pesquisas, dentre outros, para obtenção de reforço de financiamento e de projetos para garantir equipamentos e obras para estruturação do serviço público de esgotamento sanitário local, ainda que com tecnologias alternativas como a de </w:t>
      </w:r>
      <w:proofErr w:type="spellStart"/>
      <w:r w:rsidR="00936506" w:rsidRPr="000B530B">
        <w:rPr>
          <w:rFonts w:ascii="Arial Narrow" w:hAnsi="Arial Narrow" w:cs="Arial"/>
          <w:bCs/>
          <w:color w:val="000000"/>
          <w:sz w:val="24"/>
          <w:szCs w:val="24"/>
        </w:rPr>
        <w:t>biosaneamento</w:t>
      </w:r>
      <w:proofErr w:type="spellEnd"/>
      <w:r w:rsidR="00936506" w:rsidRPr="000B530B">
        <w:rPr>
          <w:rFonts w:ascii="Arial Narrow" w:hAnsi="Arial Narrow" w:cs="Arial"/>
          <w:bCs/>
          <w:color w:val="000000"/>
          <w:sz w:val="24"/>
          <w:szCs w:val="24"/>
        </w:rPr>
        <w:t xml:space="preserve"> por áreas/bairros/comunidades;</w:t>
      </w:r>
      <w:r w:rsidR="00936506" w:rsidRPr="000B530B">
        <w:rPr>
          <w:rFonts w:ascii="Arial Narrow" w:hAnsi="Arial Narrow" w:cs="Arial"/>
          <w:b/>
          <w:color w:val="000000"/>
          <w:sz w:val="24"/>
          <w:szCs w:val="24"/>
        </w:rPr>
        <w:t xml:space="preserve"> II. </w:t>
      </w:r>
      <w:r w:rsidR="00936506" w:rsidRPr="000B530B">
        <w:rPr>
          <w:rFonts w:ascii="Arial Narrow" w:hAnsi="Arial Narrow" w:cs="Arial"/>
          <w:bCs/>
          <w:color w:val="000000"/>
          <w:sz w:val="24"/>
          <w:szCs w:val="24"/>
        </w:rPr>
        <w:t>Realize o planejamento adequado de fortalecimento da universalização do serviço e instalações de esgotamento sanitário, inclusive por adequação de prioridade financeiro-orçamentária no PPA, LDO e LOA, assim como por plano estratégico que objetive fortalecer a execução programada de medidas concretas para viabilizar a implantação e expansão de rede de coleta e de tratamento de esgotos;</w:t>
      </w:r>
      <w:r w:rsidR="00936506" w:rsidRPr="000B530B">
        <w:rPr>
          <w:rFonts w:ascii="Arial Narrow" w:hAnsi="Arial Narrow" w:cs="Arial"/>
          <w:b/>
          <w:color w:val="000000"/>
          <w:sz w:val="24"/>
          <w:szCs w:val="24"/>
        </w:rPr>
        <w:t xml:space="preserve"> III.</w:t>
      </w:r>
      <w:r w:rsidR="00B86B67" w:rsidRPr="000B530B">
        <w:rPr>
          <w:rFonts w:ascii="Arial Narrow" w:hAnsi="Arial Narrow" w:cs="Arial"/>
          <w:b/>
          <w:color w:val="000000"/>
          <w:sz w:val="24"/>
          <w:szCs w:val="24"/>
        </w:rPr>
        <w:t xml:space="preserve"> </w:t>
      </w:r>
      <w:r w:rsidR="00936506" w:rsidRPr="000B530B">
        <w:rPr>
          <w:rFonts w:ascii="Arial Narrow" w:hAnsi="Arial Narrow" w:cs="Arial"/>
          <w:bCs/>
          <w:color w:val="000000"/>
          <w:sz w:val="24"/>
          <w:szCs w:val="24"/>
        </w:rPr>
        <w:t xml:space="preserve">Execute melhoria da fiscalização e vigilância das instalações, fossas sépticas domiciliares, caminhões limpa-fossas e outras fontes de lançamento de </w:t>
      </w:r>
      <w:r w:rsidR="00936506" w:rsidRPr="000B530B">
        <w:rPr>
          <w:rFonts w:ascii="Arial Narrow" w:hAnsi="Arial Narrow" w:cs="Arial"/>
          <w:bCs/>
          <w:color w:val="000000"/>
          <w:sz w:val="24"/>
          <w:szCs w:val="24"/>
        </w:rPr>
        <w:lastRenderedPageBreak/>
        <w:t>esgoto não tratado na natureza e nas ruas das cidades, com o incentivo às instalações sanitárias em programa de moradias sustentáveis;</w:t>
      </w:r>
      <w:r w:rsidR="00936506" w:rsidRPr="000B530B">
        <w:rPr>
          <w:rFonts w:ascii="Arial Narrow" w:hAnsi="Arial Narrow" w:cs="Arial"/>
          <w:b/>
          <w:color w:val="000000"/>
          <w:sz w:val="24"/>
          <w:szCs w:val="24"/>
        </w:rPr>
        <w:t xml:space="preserve"> IV. </w:t>
      </w:r>
      <w:r w:rsidR="00936506" w:rsidRPr="000B530B">
        <w:rPr>
          <w:rFonts w:ascii="Arial Narrow" w:hAnsi="Arial Narrow" w:cs="Arial"/>
          <w:bCs/>
          <w:color w:val="000000"/>
          <w:sz w:val="24"/>
          <w:szCs w:val="24"/>
        </w:rPr>
        <w:t>Exija das empresas e pessoas que prestam serviços de limpeza de sistemas individuais de tratamento de esgoto doméstico/sanitário e por caminhões de limpa-fossa que se licenciem junto ao IPAAM e que se ajustem às disposições da Resolução CEMAAM n.º 27, de 15 de setembro de 2017, publicada no Diário Oficial do Estado de 29 de setembro de 2017;</w:t>
      </w:r>
      <w:r w:rsidR="00936506" w:rsidRPr="000B530B">
        <w:rPr>
          <w:rFonts w:ascii="Arial Narrow" w:hAnsi="Arial Narrow" w:cs="Arial"/>
          <w:b/>
          <w:color w:val="000000"/>
          <w:sz w:val="24"/>
          <w:szCs w:val="24"/>
        </w:rPr>
        <w:t xml:space="preserve"> V. </w:t>
      </w:r>
      <w:r w:rsidR="00936506" w:rsidRPr="000B530B">
        <w:rPr>
          <w:rFonts w:ascii="Arial Narrow" w:hAnsi="Arial Narrow" w:cs="Arial"/>
          <w:bCs/>
          <w:color w:val="000000"/>
          <w:sz w:val="24"/>
          <w:szCs w:val="24"/>
        </w:rPr>
        <w:t xml:space="preserve">Exija, na forma da lei municipal, que os estabelecimentos comerciais e industriais locais somente recebam alvará de licença com a condição de implantação das estruturas adequadas de estação de tratamento de esgoto. </w:t>
      </w:r>
      <w:r w:rsidR="00936506" w:rsidRPr="000B530B">
        <w:rPr>
          <w:rFonts w:ascii="Arial Narrow" w:hAnsi="Arial Narrow" w:cs="Arial"/>
          <w:b/>
          <w:color w:val="000000"/>
          <w:sz w:val="24"/>
          <w:szCs w:val="24"/>
        </w:rPr>
        <w:t xml:space="preserve">9.7. Determinar </w:t>
      </w:r>
      <w:r w:rsidR="00936506" w:rsidRPr="000B530B">
        <w:rPr>
          <w:rFonts w:ascii="Arial Narrow" w:hAnsi="Arial Narrow" w:cs="Arial"/>
          <w:bCs/>
          <w:color w:val="000000"/>
          <w:sz w:val="24"/>
          <w:szCs w:val="24"/>
        </w:rPr>
        <w:t>à SEMA e ao IPAAM que, no prazo de 18 meses, proceda às medidas de apoio ao planejamento de ações de esgotamento sanitário no município de Uarini, bem como de fiscalização de lançamento de efluentes e poluição hídrica por águas servidas no âmbito municipal urbano;</w:t>
      </w:r>
      <w:r w:rsidR="00936506" w:rsidRPr="000B530B">
        <w:rPr>
          <w:rFonts w:ascii="Arial Narrow" w:hAnsi="Arial Narrow" w:cs="Arial"/>
          <w:b/>
          <w:color w:val="000000"/>
          <w:sz w:val="24"/>
          <w:szCs w:val="24"/>
        </w:rPr>
        <w:t xml:space="preserve"> 9.8. Determinar </w:t>
      </w:r>
      <w:r w:rsidR="00936506" w:rsidRPr="000B530B">
        <w:rPr>
          <w:rFonts w:ascii="Arial Narrow" w:hAnsi="Arial Narrow" w:cs="Arial"/>
          <w:bCs/>
          <w:color w:val="000000"/>
          <w:sz w:val="24"/>
          <w:szCs w:val="24"/>
        </w:rPr>
        <w:t xml:space="preserve">à DICAMB que monitore as providências e o grau de resolutividade quanto às determinações acima elencadas; </w:t>
      </w:r>
      <w:r w:rsidR="00936506" w:rsidRPr="000B530B">
        <w:rPr>
          <w:rFonts w:ascii="Arial Narrow" w:hAnsi="Arial Narrow" w:cs="Arial"/>
          <w:b/>
          <w:color w:val="000000"/>
          <w:sz w:val="24"/>
          <w:szCs w:val="24"/>
        </w:rPr>
        <w:t xml:space="preserve">9.9. Dar ciência </w:t>
      </w:r>
      <w:r w:rsidR="00936506" w:rsidRPr="000B530B">
        <w:rPr>
          <w:rFonts w:ascii="Arial Narrow" w:hAnsi="Arial Narrow" w:cs="Arial"/>
          <w:bCs/>
          <w:color w:val="000000"/>
          <w:sz w:val="24"/>
          <w:szCs w:val="24"/>
        </w:rPr>
        <w:t>deste Relatório/Voto, bem como da decisão superveniente, ao Representado, Sr. Antonio Waldetrudes Uchoa de Brito, Prefeito Municipal de Uarini, bem como aos atuais gestores da SEMA e do IPAAM.</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12.349/2020</w:t>
      </w:r>
      <w:r w:rsidR="00936506" w:rsidRPr="000B530B">
        <w:rPr>
          <w:rFonts w:ascii="Arial Narrow" w:hAnsi="Arial Narrow" w:cs="Arial"/>
          <w:color w:val="000000"/>
          <w:sz w:val="24"/>
          <w:szCs w:val="24"/>
        </w:rPr>
        <w:t xml:space="preserve"> - Prestação de Contas Anual do Fundo Municipal de Saúde de Uarini, de responsabilidade da Sra. Orivane Cordovil Lopes, referente ao exercício de 2019.</w:t>
      </w:r>
      <w:r w:rsidR="00936506" w:rsidRPr="000B530B">
        <w:rPr>
          <w:rFonts w:ascii="Arial Narrow" w:hAnsi="Arial Narrow" w:cs="Arial"/>
          <w:b/>
          <w:color w:val="000000"/>
          <w:sz w:val="24"/>
          <w:szCs w:val="24"/>
        </w:rPr>
        <w:t xml:space="preserve"> ACÓRDÃO Nº 599/2021:</w:t>
      </w:r>
      <w:r w:rsidR="00936506" w:rsidRPr="000B530B">
        <w:rPr>
          <w:rFonts w:ascii="Arial Narrow" w:hAnsi="Arial Narrow" w:cs="Arial"/>
          <w:color w:val="000000"/>
          <w:sz w:val="24"/>
          <w:szCs w:val="24"/>
        </w:rPr>
        <w:t xml:space="preserve"> </w:t>
      </w:r>
      <w:r w:rsidR="00936506" w:rsidRPr="000B530B">
        <w:rPr>
          <w:rFonts w:ascii="Arial Narrow" w:hAnsi="Arial Narrow" w:cs="Arial"/>
          <w:sz w:val="24"/>
          <w:szCs w:val="24"/>
        </w:rPr>
        <w:t xml:space="preserve">Vistos, relatados e discutidos estes autos acima identificados, </w:t>
      </w:r>
      <w:r w:rsidR="00936506" w:rsidRPr="000B530B">
        <w:rPr>
          <w:rFonts w:ascii="Arial Narrow" w:hAnsi="Arial Narrow" w:cs="Arial"/>
          <w:b/>
          <w:sz w:val="24"/>
          <w:szCs w:val="24"/>
        </w:rPr>
        <w:t xml:space="preserve">ACORDAM </w:t>
      </w:r>
      <w:r w:rsidR="00936506" w:rsidRPr="000B530B">
        <w:rPr>
          <w:rFonts w:ascii="Arial Narrow" w:hAnsi="Arial Narrow" w:cs="Arial"/>
          <w:sz w:val="24"/>
          <w:szCs w:val="24"/>
        </w:rPr>
        <w:t xml:space="preserve">os Excelentíssimos Senhores Conselheiros do Tribunal de Contas do Estado do Amazonas, reunidos em Sessão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w:t>
      </w:r>
      <w:r w:rsidR="00936506" w:rsidRPr="000B530B">
        <w:rPr>
          <w:rFonts w:ascii="Arial Narrow" w:hAnsi="Arial Narrow" w:cs="Arial"/>
          <w:b/>
          <w:noProof/>
          <w:sz w:val="24"/>
          <w:szCs w:val="24"/>
        </w:rPr>
        <w:t>Tribunal Pleno</w:t>
      </w:r>
      <w:r w:rsidR="00936506" w:rsidRPr="000B530B">
        <w:rPr>
          <w:rFonts w:ascii="Arial Narrow" w:hAnsi="Arial Narrow" w:cs="Arial"/>
          <w:sz w:val="24"/>
          <w:szCs w:val="24"/>
        </w:rPr>
        <w:t>, no exercício da competência atribuída</w:t>
      </w:r>
      <w:r w:rsidR="00936506" w:rsidRPr="000B530B">
        <w:rPr>
          <w:rFonts w:ascii="Arial Narrow" w:hAnsi="Arial Narrow" w:cs="Arial"/>
          <w:noProof/>
          <w:sz w:val="24"/>
          <w:szCs w:val="24"/>
        </w:rPr>
        <w:t xml:space="preserve"> pelos arts. 5º, II e 11, inciso III, alínea “a”, item 4, da Resolução n.04/2002-TCE/AM</w:t>
      </w:r>
      <w:r w:rsidR="00936506" w:rsidRPr="000B530B">
        <w:rPr>
          <w:rFonts w:ascii="Arial Narrow" w:hAnsi="Arial Narrow" w:cs="Arial"/>
          <w:sz w:val="24"/>
          <w:szCs w:val="24"/>
        </w:rPr>
        <w:t>,</w:t>
      </w:r>
      <w:r w:rsidR="00936506" w:rsidRPr="000B530B">
        <w:rPr>
          <w:rFonts w:ascii="Arial Narrow" w:hAnsi="Arial Narrow" w:cs="Arial"/>
          <w:b/>
          <w:noProof/>
          <w:sz w:val="24"/>
          <w:szCs w:val="24"/>
        </w:rPr>
        <w:t xml:space="preserve"> à unanimidade,</w:t>
      </w:r>
      <w:r w:rsidR="00735E0E" w:rsidRPr="000B530B">
        <w:rPr>
          <w:rFonts w:ascii="Arial Narrow" w:hAnsi="Arial Narrow" w:cs="Arial"/>
          <w:sz w:val="24"/>
          <w:szCs w:val="24"/>
        </w:rPr>
        <w:t xml:space="preserve"> </w:t>
      </w:r>
      <w:r w:rsidR="00936506" w:rsidRPr="000B530B">
        <w:rPr>
          <w:rFonts w:ascii="Arial Narrow" w:hAnsi="Arial Narrow" w:cs="Arial"/>
          <w:sz w:val="24"/>
          <w:szCs w:val="24"/>
        </w:rPr>
        <w:t>nos termos d</w:t>
      </w:r>
      <w:r w:rsidR="00936506" w:rsidRPr="000B530B">
        <w:rPr>
          <w:rFonts w:ascii="Arial Narrow" w:hAnsi="Arial Narrow" w:cs="Arial"/>
          <w:noProof/>
          <w:sz w:val="24"/>
          <w:szCs w:val="24"/>
        </w:rPr>
        <w:t>o voto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Excelentíssimo Senhor Conselheiro-Relator</w:t>
      </w:r>
      <w:r w:rsidR="00936506" w:rsidRPr="000B530B">
        <w:rPr>
          <w:rFonts w:ascii="Arial Narrow" w:hAnsi="Arial Narrow" w:cs="Arial"/>
          <w:b/>
          <w:noProof/>
          <w:sz w:val="24"/>
          <w:szCs w:val="24"/>
        </w:rPr>
        <w:t>, em consonância</w:t>
      </w:r>
      <w:r w:rsidR="00936506" w:rsidRPr="000B530B">
        <w:rPr>
          <w:rFonts w:ascii="Arial Narrow" w:hAnsi="Arial Narrow" w:cs="Arial"/>
          <w:noProof/>
          <w:sz w:val="24"/>
          <w:szCs w:val="24"/>
        </w:rPr>
        <w:t xml:space="preserve"> com pronunciamento do Ministério Público junto a este Tribunal</w:t>
      </w:r>
      <w:r w:rsidR="00936506" w:rsidRPr="000B530B">
        <w:rPr>
          <w:rFonts w:ascii="Arial Narrow" w:hAnsi="Arial Narrow" w:cs="Arial"/>
          <w:sz w:val="24"/>
          <w:szCs w:val="24"/>
        </w:rPr>
        <w:t>, no sentido de:</w:t>
      </w:r>
      <w:r w:rsidR="00936506" w:rsidRPr="000B530B">
        <w:rPr>
          <w:rFonts w:ascii="Arial Narrow" w:hAnsi="Arial Narrow" w:cs="Arial"/>
          <w:color w:val="000000"/>
          <w:sz w:val="24"/>
          <w:szCs w:val="24"/>
        </w:rPr>
        <w:t xml:space="preserve"> </w:t>
      </w:r>
      <w:r w:rsidR="00936506" w:rsidRPr="000B530B">
        <w:rPr>
          <w:rFonts w:ascii="Arial Narrow" w:hAnsi="Arial Narrow" w:cs="Arial"/>
          <w:b/>
          <w:color w:val="000000"/>
          <w:sz w:val="24"/>
          <w:szCs w:val="24"/>
        </w:rPr>
        <w:t xml:space="preserve">10.1. Considerar revel </w:t>
      </w:r>
      <w:r w:rsidR="00936506" w:rsidRPr="000B530B">
        <w:rPr>
          <w:rFonts w:ascii="Arial Narrow" w:hAnsi="Arial Narrow" w:cs="Arial"/>
          <w:bCs/>
          <w:color w:val="000000"/>
          <w:sz w:val="24"/>
          <w:szCs w:val="24"/>
        </w:rPr>
        <w:t>a Sra. Orivane Cordovil Lopes, Secretária Municipal de Saúde de Uarini, à época, nos termos do art. 20, §4º, da Lei nº 2.423/1996 c/c o art. 88, da Resolução TCE/AM n.º 04/2002, pelo não atendimento à notificação desta Corte de Contas;</w:t>
      </w:r>
      <w:r w:rsidR="00936506" w:rsidRPr="000B530B">
        <w:rPr>
          <w:rFonts w:ascii="Arial Narrow" w:hAnsi="Arial Narrow" w:cs="Arial"/>
          <w:color w:val="000000"/>
          <w:sz w:val="24"/>
          <w:szCs w:val="24"/>
        </w:rPr>
        <w:t xml:space="preserve"> </w:t>
      </w:r>
      <w:r w:rsidR="00936506" w:rsidRPr="000B530B">
        <w:rPr>
          <w:rFonts w:ascii="Arial Narrow" w:hAnsi="Arial Narrow" w:cs="Arial"/>
          <w:b/>
          <w:color w:val="000000"/>
          <w:sz w:val="24"/>
          <w:szCs w:val="24"/>
        </w:rPr>
        <w:t xml:space="preserve">10.2. Julgar irregular </w:t>
      </w:r>
      <w:r w:rsidR="00936506" w:rsidRPr="000B530B">
        <w:rPr>
          <w:rFonts w:ascii="Arial Narrow" w:hAnsi="Arial Narrow" w:cs="Arial"/>
          <w:bCs/>
          <w:color w:val="000000"/>
          <w:sz w:val="24"/>
          <w:szCs w:val="24"/>
        </w:rPr>
        <w:t xml:space="preserve">a Prestação de Contas Anual do Fundo Municipal de Saúde de Uarini, exercício de 2019, sob responsabilidade da </w:t>
      </w:r>
      <w:r w:rsidR="00936506" w:rsidRPr="000B530B">
        <w:rPr>
          <w:rFonts w:ascii="Arial Narrow" w:hAnsi="Arial Narrow" w:cs="Arial"/>
          <w:b/>
          <w:color w:val="000000"/>
          <w:sz w:val="24"/>
          <w:szCs w:val="24"/>
        </w:rPr>
        <w:t>Sra. Orivane Cordovil Lopes</w:t>
      </w:r>
      <w:r w:rsidR="00936506" w:rsidRPr="000B530B">
        <w:rPr>
          <w:rFonts w:ascii="Arial Narrow" w:hAnsi="Arial Narrow" w:cs="Arial"/>
          <w:bCs/>
          <w:color w:val="000000"/>
          <w:sz w:val="24"/>
          <w:szCs w:val="24"/>
        </w:rPr>
        <w:t xml:space="preserve">, Secretária Municipal de Saúde de Uarini, à época, nos termos do art. 19, inciso II c/c o art. 22, inciso III, alínea, “b”, da Lei Orgânica deste Tribunal de Contas n° 2.423/96, em razão das irregularidades supracitadas; </w:t>
      </w:r>
      <w:r w:rsidR="00936506" w:rsidRPr="000B530B">
        <w:rPr>
          <w:rFonts w:ascii="Arial Narrow" w:hAnsi="Arial Narrow" w:cs="Arial"/>
          <w:b/>
          <w:color w:val="000000"/>
          <w:sz w:val="24"/>
          <w:szCs w:val="24"/>
        </w:rPr>
        <w:t xml:space="preserve">10.3. Aplicar Multa </w:t>
      </w:r>
      <w:r w:rsidR="00936506" w:rsidRPr="000B530B">
        <w:rPr>
          <w:rFonts w:ascii="Arial Narrow" w:hAnsi="Arial Narrow" w:cs="Arial"/>
          <w:bCs/>
          <w:color w:val="000000"/>
          <w:sz w:val="24"/>
          <w:szCs w:val="24"/>
        </w:rPr>
        <w:t>a</w:t>
      </w:r>
      <w:r w:rsidR="00936506" w:rsidRPr="000B530B">
        <w:rPr>
          <w:rFonts w:ascii="Arial Narrow" w:hAnsi="Arial Narrow" w:cs="Arial"/>
          <w:b/>
          <w:color w:val="000000"/>
          <w:sz w:val="24"/>
          <w:szCs w:val="24"/>
        </w:rPr>
        <w:t xml:space="preserve"> Sra. Orivane Cordovil Lopes</w:t>
      </w:r>
      <w:r w:rsidR="00936506" w:rsidRPr="000B530B">
        <w:rPr>
          <w:rFonts w:ascii="Arial Narrow" w:hAnsi="Arial Narrow" w:cs="Arial"/>
          <w:bCs/>
          <w:color w:val="000000"/>
          <w:sz w:val="24"/>
          <w:szCs w:val="24"/>
        </w:rPr>
        <w:t>, Secretária Municipal de Saúde de Uarini, à época, exercício de 2019, no valor total de</w:t>
      </w:r>
      <w:r w:rsidR="00936506" w:rsidRPr="000B530B">
        <w:rPr>
          <w:rFonts w:ascii="Arial Narrow" w:hAnsi="Arial Narrow" w:cs="Arial"/>
          <w:b/>
          <w:color w:val="000000"/>
          <w:sz w:val="24"/>
          <w:szCs w:val="24"/>
        </w:rPr>
        <w:t xml:space="preserve"> R$ 20.481,60 </w:t>
      </w:r>
      <w:r w:rsidR="00936506" w:rsidRPr="000B530B">
        <w:rPr>
          <w:rFonts w:ascii="Arial Narrow" w:hAnsi="Arial Narrow" w:cs="Arial"/>
          <w:bCs/>
          <w:color w:val="000000"/>
          <w:sz w:val="24"/>
          <w:szCs w:val="24"/>
        </w:rPr>
        <w:t>(vinte mil, quatrocentos e oitenta e um reais e sessenta centavos), em razão do atraso quanto ao envio dos balancetes mensais do Fundo Municipal de Saúde, referente ao período de janeiro a dezembro de 2019,  nos termos do art. 54, I, “a”, da Lei n° 2.423/96-TCE/AM, alterada pela Lei Complementar n° 204/2020-TCE/AM c/c art. 308, I, “a”, da Resolução n.º 04/2002-TCE/AM, alterada pela Resolução nº 4/2018–TCE/AM, pela impropriedade constante no item 1 da fundamentação do Relatório/Voto, que deverá ser recolhida no</w:t>
      </w:r>
      <w:r w:rsidR="00936506" w:rsidRPr="000B530B">
        <w:rPr>
          <w:rFonts w:ascii="Arial Narrow" w:hAnsi="Arial Narrow" w:cs="Arial"/>
          <w:b/>
          <w:color w:val="000000"/>
          <w:sz w:val="24"/>
          <w:szCs w:val="24"/>
        </w:rPr>
        <w:t xml:space="preserve"> prazo de 30 dias </w:t>
      </w:r>
      <w:r w:rsidR="00936506" w:rsidRPr="000B530B">
        <w:rPr>
          <w:rFonts w:ascii="Arial Narrow" w:hAnsi="Arial Narrow" w:cs="Arial"/>
          <w:bCs/>
          <w:color w:val="000000"/>
          <w:sz w:val="24"/>
          <w:szCs w:val="24"/>
        </w:rPr>
        <w:t>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da responsável;</w:t>
      </w:r>
      <w:r w:rsidR="00936506" w:rsidRPr="000B530B">
        <w:rPr>
          <w:rFonts w:ascii="Arial Narrow" w:hAnsi="Arial Narrow" w:cs="Arial"/>
          <w:color w:val="000000"/>
          <w:sz w:val="24"/>
          <w:szCs w:val="24"/>
        </w:rPr>
        <w:t xml:space="preserve"> </w:t>
      </w:r>
      <w:r w:rsidR="00936506" w:rsidRPr="000B530B">
        <w:rPr>
          <w:rFonts w:ascii="Arial Narrow" w:hAnsi="Arial Narrow" w:cs="Arial"/>
          <w:b/>
          <w:color w:val="000000"/>
          <w:sz w:val="24"/>
          <w:szCs w:val="24"/>
        </w:rPr>
        <w:t xml:space="preserve">10.4. Aplicar Multa </w:t>
      </w:r>
      <w:r w:rsidR="00936506" w:rsidRPr="000B530B">
        <w:rPr>
          <w:rFonts w:ascii="Arial Narrow" w:hAnsi="Arial Narrow" w:cs="Arial"/>
          <w:bCs/>
          <w:color w:val="000000"/>
          <w:sz w:val="24"/>
          <w:szCs w:val="24"/>
        </w:rPr>
        <w:t>a</w:t>
      </w:r>
      <w:r w:rsidR="00936506" w:rsidRPr="000B530B">
        <w:rPr>
          <w:rFonts w:ascii="Arial Narrow" w:hAnsi="Arial Narrow" w:cs="Arial"/>
          <w:b/>
          <w:color w:val="000000"/>
          <w:sz w:val="24"/>
          <w:szCs w:val="24"/>
        </w:rPr>
        <w:t xml:space="preserve"> Sra. Orivane Cordovil Lopes </w:t>
      </w:r>
      <w:r w:rsidR="00936506" w:rsidRPr="000B530B">
        <w:rPr>
          <w:rFonts w:ascii="Arial Narrow" w:hAnsi="Arial Narrow" w:cs="Arial"/>
          <w:bCs/>
          <w:color w:val="000000"/>
          <w:sz w:val="24"/>
          <w:szCs w:val="24"/>
        </w:rPr>
        <w:t>no valor de</w:t>
      </w:r>
      <w:r w:rsidR="00936506" w:rsidRPr="000B530B">
        <w:rPr>
          <w:rFonts w:ascii="Arial Narrow" w:hAnsi="Arial Narrow" w:cs="Arial"/>
          <w:b/>
          <w:color w:val="000000"/>
          <w:sz w:val="24"/>
          <w:szCs w:val="24"/>
        </w:rPr>
        <w:t xml:space="preserve"> R$ 13.654,39 </w:t>
      </w:r>
      <w:r w:rsidR="00936506" w:rsidRPr="000B530B">
        <w:rPr>
          <w:rFonts w:ascii="Arial Narrow" w:hAnsi="Arial Narrow" w:cs="Arial"/>
          <w:bCs/>
          <w:color w:val="000000"/>
          <w:sz w:val="24"/>
          <w:szCs w:val="24"/>
        </w:rPr>
        <w:t>(treze mil, seiscentos e cinquenta e quatro reais e trinta e nove centavos), nos casos praticados com grave infração à norma legal ou regulamentar de natureza contábil, financeira, orçamentária, operacional e patrimonial, conforme os termos do art. 54, VI, da Lei n° 2.423/96, alterada pela Lei Complementar n° 204/2020-TCE/AM c/c art. 308, inciso VI, da Resolução n°</w:t>
      </w:r>
      <w:r w:rsidR="00735E0E" w:rsidRPr="000B530B">
        <w:rPr>
          <w:rFonts w:ascii="Arial Narrow" w:hAnsi="Arial Narrow" w:cs="Arial"/>
          <w:bCs/>
          <w:color w:val="000000"/>
          <w:sz w:val="24"/>
          <w:szCs w:val="24"/>
        </w:rPr>
        <w:t xml:space="preserve"> </w:t>
      </w:r>
      <w:r w:rsidR="00936506" w:rsidRPr="000B530B">
        <w:rPr>
          <w:rFonts w:ascii="Arial Narrow" w:hAnsi="Arial Narrow" w:cs="Arial"/>
          <w:bCs/>
          <w:color w:val="000000"/>
          <w:sz w:val="24"/>
          <w:szCs w:val="24"/>
        </w:rPr>
        <w:t xml:space="preserve">04/2002-TCE/AM, alterada pela Resolução nº 04/2018-TCE/AM, pelas </w:t>
      </w:r>
      <w:r w:rsidR="00936506" w:rsidRPr="000B530B">
        <w:rPr>
          <w:rFonts w:ascii="Arial Narrow" w:hAnsi="Arial Narrow" w:cs="Arial"/>
          <w:bCs/>
          <w:color w:val="000000"/>
          <w:sz w:val="24"/>
          <w:szCs w:val="24"/>
        </w:rPr>
        <w:lastRenderedPageBreak/>
        <w:t>impropriedades constantes nos itens 2 ao 11 da fundamentação do Relatório/Voto, que deverá ser recolhida no</w:t>
      </w:r>
      <w:r w:rsidR="00936506" w:rsidRPr="000B530B">
        <w:rPr>
          <w:rFonts w:ascii="Arial Narrow" w:hAnsi="Arial Narrow" w:cs="Arial"/>
          <w:b/>
          <w:color w:val="000000"/>
          <w:sz w:val="24"/>
          <w:szCs w:val="24"/>
        </w:rPr>
        <w:t xml:space="preserve"> prazo de 30 dias </w:t>
      </w:r>
      <w:r w:rsidR="00936506" w:rsidRPr="000B530B">
        <w:rPr>
          <w:rFonts w:ascii="Arial Narrow" w:hAnsi="Arial Narrow" w:cs="Arial"/>
          <w:bCs/>
          <w:color w:val="000000"/>
          <w:sz w:val="24"/>
          <w:szCs w:val="24"/>
        </w:rPr>
        <w:t>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da responsável;</w:t>
      </w:r>
      <w:r w:rsidR="00936506" w:rsidRPr="000B530B">
        <w:rPr>
          <w:rFonts w:ascii="Arial Narrow" w:hAnsi="Arial Narrow" w:cs="Arial"/>
          <w:color w:val="000000"/>
          <w:sz w:val="24"/>
          <w:szCs w:val="24"/>
        </w:rPr>
        <w:t xml:space="preserve"> </w:t>
      </w:r>
      <w:r w:rsidR="00936506" w:rsidRPr="000B530B">
        <w:rPr>
          <w:rFonts w:ascii="Arial Narrow" w:hAnsi="Arial Narrow" w:cs="Arial"/>
          <w:b/>
          <w:color w:val="000000"/>
          <w:sz w:val="24"/>
          <w:szCs w:val="24"/>
        </w:rPr>
        <w:t xml:space="preserve">10.5. Dar ciência </w:t>
      </w:r>
      <w:r w:rsidR="00936506" w:rsidRPr="000B530B">
        <w:rPr>
          <w:rFonts w:ascii="Arial Narrow" w:hAnsi="Arial Narrow" w:cs="Arial"/>
          <w:bCs/>
          <w:color w:val="000000"/>
          <w:sz w:val="24"/>
          <w:szCs w:val="24"/>
        </w:rPr>
        <w:t>a Sra. Orivane Cordovil Lopes da respectiva decisão;</w:t>
      </w:r>
      <w:r w:rsidR="00936506" w:rsidRPr="000B530B">
        <w:rPr>
          <w:rFonts w:ascii="Arial Narrow" w:hAnsi="Arial Narrow" w:cs="Arial"/>
          <w:color w:val="000000"/>
          <w:sz w:val="24"/>
          <w:szCs w:val="24"/>
        </w:rPr>
        <w:t xml:space="preserve"> </w:t>
      </w:r>
      <w:r w:rsidR="00936506" w:rsidRPr="000B530B">
        <w:rPr>
          <w:rFonts w:ascii="Arial Narrow" w:hAnsi="Arial Narrow" w:cs="Arial"/>
          <w:b/>
          <w:color w:val="000000"/>
          <w:sz w:val="24"/>
          <w:szCs w:val="24"/>
        </w:rPr>
        <w:t xml:space="preserve">10.6. Arquivar </w:t>
      </w:r>
      <w:r w:rsidR="00936506" w:rsidRPr="000B530B">
        <w:rPr>
          <w:rFonts w:ascii="Arial Narrow" w:hAnsi="Arial Narrow" w:cs="Arial"/>
          <w:bCs/>
          <w:color w:val="000000"/>
          <w:sz w:val="24"/>
          <w:szCs w:val="24"/>
        </w:rPr>
        <w:t>os autos, após expirados os prazos legais.</w:t>
      </w:r>
      <w:r w:rsidR="00B86B67" w:rsidRPr="000B530B">
        <w:rPr>
          <w:rFonts w:ascii="Arial Narrow" w:hAnsi="Arial Narrow" w:cs="Arial"/>
          <w:bCs/>
          <w:color w:val="000000"/>
          <w:sz w:val="24"/>
          <w:szCs w:val="24"/>
        </w:rPr>
        <w:t xml:space="preserve"> </w:t>
      </w:r>
      <w:r w:rsidR="00936506" w:rsidRPr="000B530B">
        <w:rPr>
          <w:rFonts w:ascii="Arial Narrow" w:hAnsi="Arial Narrow" w:cs="Arial"/>
          <w:b/>
          <w:color w:val="000000"/>
          <w:sz w:val="24"/>
          <w:szCs w:val="24"/>
        </w:rPr>
        <w:t>PROCESSO Nº 11.288/2021 (Apenso: 11.232/2021)</w:t>
      </w:r>
      <w:r w:rsidR="00936506" w:rsidRPr="000B530B">
        <w:rPr>
          <w:rFonts w:ascii="Arial Narrow" w:hAnsi="Arial Narrow" w:cs="Arial"/>
          <w:color w:val="000000"/>
          <w:sz w:val="24"/>
          <w:szCs w:val="24"/>
        </w:rPr>
        <w:t xml:space="preserve"> - Recurso de Revisão interposto pelo Sr. </w:t>
      </w:r>
      <w:proofErr w:type="spellStart"/>
      <w:r w:rsidR="00936506" w:rsidRPr="000B530B">
        <w:rPr>
          <w:rFonts w:ascii="Arial Narrow" w:hAnsi="Arial Narrow" w:cs="Arial"/>
          <w:color w:val="000000"/>
          <w:sz w:val="24"/>
          <w:szCs w:val="24"/>
        </w:rPr>
        <w:t>Neilson</w:t>
      </w:r>
      <w:proofErr w:type="spellEnd"/>
      <w:r w:rsidR="00936506" w:rsidRPr="000B530B">
        <w:rPr>
          <w:rFonts w:ascii="Arial Narrow" w:hAnsi="Arial Narrow" w:cs="Arial"/>
          <w:color w:val="000000"/>
          <w:sz w:val="24"/>
          <w:szCs w:val="24"/>
        </w:rPr>
        <w:t xml:space="preserve"> da Cruz Cavalcante, em face da Decisão nº 984/2016-TCE-Segunda Câmara, exarado nos autos do Processo n° 11.232/2021. </w:t>
      </w:r>
      <w:r w:rsidR="00936506" w:rsidRPr="000B530B">
        <w:rPr>
          <w:rFonts w:ascii="Arial Narrow" w:hAnsi="Arial Narrow" w:cs="Arial"/>
          <w:b/>
          <w:color w:val="000000"/>
          <w:sz w:val="24"/>
          <w:szCs w:val="24"/>
        </w:rPr>
        <w:t xml:space="preserve">Advogados: </w:t>
      </w:r>
      <w:r w:rsidR="00936506" w:rsidRPr="000B530B">
        <w:rPr>
          <w:rFonts w:ascii="Arial Narrow" w:hAnsi="Arial Narrow" w:cs="Arial"/>
          <w:bCs/>
          <w:color w:val="000000"/>
          <w:sz w:val="24"/>
          <w:szCs w:val="24"/>
        </w:rPr>
        <w:t xml:space="preserve">Bruno Vieira da Rocha </w:t>
      </w:r>
      <w:proofErr w:type="spellStart"/>
      <w:r w:rsidR="00936506" w:rsidRPr="000B530B">
        <w:rPr>
          <w:rFonts w:ascii="Arial Narrow" w:hAnsi="Arial Narrow" w:cs="Arial"/>
          <w:bCs/>
          <w:color w:val="000000"/>
          <w:sz w:val="24"/>
          <w:szCs w:val="24"/>
        </w:rPr>
        <w:t>Barbirato</w:t>
      </w:r>
      <w:proofErr w:type="spellEnd"/>
      <w:r w:rsidR="00936506" w:rsidRPr="000B530B">
        <w:rPr>
          <w:rFonts w:ascii="Arial Narrow" w:hAnsi="Arial Narrow" w:cs="Arial"/>
          <w:bCs/>
          <w:color w:val="000000"/>
          <w:sz w:val="24"/>
          <w:szCs w:val="24"/>
        </w:rPr>
        <w:t xml:space="preserve"> – OAB/AM 6975, Fábio Nunes Bandeira de Melo – OAB/AM 4331, Lívia Rocha Brito – OAB/AM 6474, Paulo Victor Vieira da Rocha – OAB/AM 540-A, Leandro Souza Benevides – OAB/AM 491-A, Bruno </w:t>
      </w:r>
      <w:proofErr w:type="spellStart"/>
      <w:r w:rsidR="00936506" w:rsidRPr="000B530B">
        <w:rPr>
          <w:rFonts w:ascii="Arial Narrow" w:hAnsi="Arial Narrow" w:cs="Arial"/>
          <w:bCs/>
          <w:color w:val="000000"/>
          <w:sz w:val="24"/>
          <w:szCs w:val="24"/>
        </w:rPr>
        <w:t>Giotto</w:t>
      </w:r>
      <w:proofErr w:type="spellEnd"/>
      <w:r w:rsidR="00936506" w:rsidRPr="000B530B">
        <w:rPr>
          <w:rFonts w:ascii="Arial Narrow" w:hAnsi="Arial Narrow" w:cs="Arial"/>
          <w:bCs/>
          <w:color w:val="000000"/>
          <w:sz w:val="24"/>
          <w:szCs w:val="24"/>
        </w:rPr>
        <w:t xml:space="preserve"> </w:t>
      </w:r>
      <w:proofErr w:type="spellStart"/>
      <w:r w:rsidR="00936506" w:rsidRPr="000B530B">
        <w:rPr>
          <w:rFonts w:ascii="Arial Narrow" w:hAnsi="Arial Narrow" w:cs="Arial"/>
          <w:bCs/>
          <w:color w:val="000000"/>
          <w:sz w:val="24"/>
          <w:szCs w:val="24"/>
        </w:rPr>
        <w:t>Gavinho</w:t>
      </w:r>
      <w:proofErr w:type="spellEnd"/>
      <w:r w:rsidR="00936506" w:rsidRPr="000B530B">
        <w:rPr>
          <w:rFonts w:ascii="Arial Narrow" w:hAnsi="Arial Narrow" w:cs="Arial"/>
          <w:bCs/>
          <w:color w:val="000000"/>
          <w:sz w:val="24"/>
          <w:szCs w:val="24"/>
        </w:rPr>
        <w:t xml:space="preserve"> Frota, OAB/AM 4514, Pedro de Araújo Ribeiro – OAB/AM 6935, Gabriel </w:t>
      </w:r>
      <w:proofErr w:type="spellStart"/>
      <w:r w:rsidR="00936506" w:rsidRPr="000B530B">
        <w:rPr>
          <w:rFonts w:ascii="Arial Narrow" w:hAnsi="Arial Narrow" w:cs="Arial"/>
          <w:bCs/>
          <w:color w:val="000000"/>
          <w:sz w:val="24"/>
          <w:szCs w:val="24"/>
        </w:rPr>
        <w:t>Simonetti</w:t>
      </w:r>
      <w:proofErr w:type="spellEnd"/>
      <w:r w:rsidR="00936506" w:rsidRPr="000B530B">
        <w:rPr>
          <w:rFonts w:ascii="Arial Narrow" w:hAnsi="Arial Narrow" w:cs="Arial"/>
          <w:bCs/>
          <w:color w:val="000000"/>
          <w:sz w:val="24"/>
          <w:szCs w:val="24"/>
        </w:rPr>
        <w:t xml:space="preserve"> Guimarães – OAB/AM 15.710, Amanda Gouveia Moura – OAB/AM 7222, Igor Arnaud Ferreira – OAB/AM 10.428, </w:t>
      </w:r>
      <w:proofErr w:type="spellStart"/>
      <w:r w:rsidR="00936506" w:rsidRPr="000B530B">
        <w:rPr>
          <w:rFonts w:ascii="Arial Narrow" w:hAnsi="Arial Narrow" w:cs="Arial"/>
          <w:bCs/>
          <w:color w:val="000000"/>
          <w:sz w:val="24"/>
          <w:szCs w:val="24"/>
        </w:rPr>
        <w:t>Laiz</w:t>
      </w:r>
      <w:proofErr w:type="spellEnd"/>
      <w:r w:rsidR="00936506" w:rsidRPr="000B530B">
        <w:rPr>
          <w:rFonts w:ascii="Arial Narrow" w:hAnsi="Arial Narrow" w:cs="Arial"/>
          <w:bCs/>
          <w:color w:val="000000"/>
          <w:sz w:val="24"/>
          <w:szCs w:val="24"/>
        </w:rPr>
        <w:t xml:space="preserve"> Araújo Russo de Melo e Silva – OAB/AM 6897 e Larissa Oliveira de Souza – OAB/AM 14193</w:t>
      </w:r>
      <w:r w:rsidR="00936506" w:rsidRPr="000B530B">
        <w:rPr>
          <w:rFonts w:ascii="Arial Narrow" w:hAnsi="Arial Narrow" w:cs="Arial"/>
          <w:color w:val="000000"/>
          <w:sz w:val="24"/>
          <w:szCs w:val="24"/>
        </w:rPr>
        <w:t>.</w:t>
      </w:r>
      <w:r w:rsidR="00936506" w:rsidRPr="000B530B">
        <w:rPr>
          <w:rFonts w:ascii="Arial Narrow" w:hAnsi="Arial Narrow" w:cs="Arial"/>
          <w:b/>
          <w:color w:val="000000"/>
          <w:sz w:val="24"/>
          <w:szCs w:val="24"/>
        </w:rPr>
        <w:t xml:space="preserve"> ACÓRDÃO Nº 600/2021: </w:t>
      </w:r>
      <w:r w:rsidR="00936506" w:rsidRPr="000B530B">
        <w:rPr>
          <w:rFonts w:ascii="Arial Narrow" w:hAnsi="Arial Narrow" w:cs="Arial"/>
          <w:sz w:val="24"/>
          <w:szCs w:val="24"/>
        </w:rPr>
        <w:t xml:space="preserve">Vistos, relatados e discutidos estes autos acima identificados, </w:t>
      </w:r>
      <w:r w:rsidR="00936506" w:rsidRPr="000B530B">
        <w:rPr>
          <w:rFonts w:ascii="Arial Narrow" w:hAnsi="Arial Narrow" w:cs="Arial"/>
          <w:b/>
          <w:sz w:val="24"/>
          <w:szCs w:val="24"/>
        </w:rPr>
        <w:t xml:space="preserve">ACORDAM </w:t>
      </w:r>
      <w:r w:rsidR="00936506" w:rsidRPr="000B530B">
        <w:rPr>
          <w:rFonts w:ascii="Arial Narrow" w:hAnsi="Arial Narrow" w:cs="Arial"/>
          <w:sz w:val="24"/>
          <w:szCs w:val="24"/>
        </w:rPr>
        <w:t xml:space="preserve">os Excelentíssimos Senhores Conselheiros do Tribunal de Contas do Estado do Amazonas, reunidos em Sessão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w:t>
      </w:r>
      <w:r w:rsidR="00936506" w:rsidRPr="000B530B">
        <w:rPr>
          <w:rFonts w:ascii="Arial Narrow" w:hAnsi="Arial Narrow" w:cs="Arial"/>
          <w:b/>
          <w:noProof/>
          <w:sz w:val="24"/>
          <w:szCs w:val="24"/>
        </w:rPr>
        <w:t>Tribunal Pleno</w:t>
      </w:r>
      <w:r w:rsidR="00936506" w:rsidRPr="000B530B">
        <w:rPr>
          <w:rFonts w:ascii="Arial Narrow" w:hAnsi="Arial Narrow" w:cs="Arial"/>
          <w:sz w:val="24"/>
          <w:szCs w:val="24"/>
        </w:rPr>
        <w:t>, no exercício da competência atribuída</w:t>
      </w:r>
      <w:r w:rsidR="00936506" w:rsidRPr="000B530B">
        <w:rPr>
          <w:rFonts w:ascii="Arial Narrow" w:hAnsi="Arial Narrow" w:cs="Arial"/>
          <w:noProof/>
          <w:sz w:val="24"/>
          <w:szCs w:val="24"/>
        </w:rPr>
        <w:t xml:space="preserve"> pelo art.11, inciso III, alínea “g”, da Resolução nº 04/2002-TCE/AM</w:t>
      </w:r>
      <w:r w:rsidR="00936506" w:rsidRPr="000B530B">
        <w:rPr>
          <w:rFonts w:ascii="Arial Narrow" w:hAnsi="Arial Narrow" w:cs="Arial"/>
          <w:sz w:val="24"/>
          <w:szCs w:val="24"/>
        </w:rPr>
        <w:t>,</w:t>
      </w:r>
      <w:r w:rsidR="00936506" w:rsidRPr="000B530B">
        <w:rPr>
          <w:rFonts w:ascii="Arial Narrow" w:hAnsi="Arial Narrow" w:cs="Arial"/>
          <w:b/>
          <w:noProof/>
          <w:sz w:val="24"/>
          <w:szCs w:val="24"/>
        </w:rPr>
        <w:t xml:space="preserve"> à unanimidade,</w:t>
      </w:r>
      <w:r w:rsidR="00936506" w:rsidRPr="000B530B">
        <w:rPr>
          <w:rFonts w:ascii="Arial Narrow" w:hAnsi="Arial Narrow" w:cs="Arial"/>
          <w:b/>
          <w:sz w:val="24"/>
          <w:szCs w:val="24"/>
        </w:rPr>
        <w:t xml:space="preserve"> </w:t>
      </w:r>
      <w:r w:rsidR="00936506" w:rsidRPr="000B530B">
        <w:rPr>
          <w:rFonts w:ascii="Arial Narrow" w:hAnsi="Arial Narrow" w:cs="Arial"/>
          <w:sz w:val="24"/>
          <w:szCs w:val="24"/>
        </w:rPr>
        <w:t>nos termos d</w:t>
      </w:r>
      <w:r w:rsidR="00936506" w:rsidRPr="000B530B">
        <w:rPr>
          <w:rFonts w:ascii="Arial Narrow" w:hAnsi="Arial Narrow" w:cs="Arial"/>
          <w:noProof/>
          <w:sz w:val="24"/>
          <w:szCs w:val="24"/>
        </w:rPr>
        <w:t>o voto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Excelentíssimo Senhor Conselheiro-Relator</w:t>
      </w:r>
      <w:r w:rsidR="00936506" w:rsidRPr="000B530B">
        <w:rPr>
          <w:rFonts w:ascii="Arial Narrow" w:hAnsi="Arial Narrow" w:cs="Arial"/>
          <w:b/>
          <w:noProof/>
          <w:sz w:val="24"/>
          <w:szCs w:val="24"/>
        </w:rPr>
        <w:t>, em consonância</w:t>
      </w:r>
      <w:r w:rsidR="00936506" w:rsidRPr="000B530B">
        <w:rPr>
          <w:rFonts w:ascii="Arial Narrow" w:hAnsi="Arial Narrow" w:cs="Arial"/>
          <w:noProof/>
          <w:sz w:val="24"/>
          <w:szCs w:val="24"/>
        </w:rPr>
        <w:t xml:space="preserve"> com pronunciamento do Ministério Público junto a este Tribunal</w:t>
      </w:r>
      <w:r w:rsidR="00936506" w:rsidRPr="000B530B">
        <w:rPr>
          <w:rFonts w:ascii="Arial Narrow" w:hAnsi="Arial Narrow" w:cs="Arial"/>
          <w:sz w:val="24"/>
          <w:szCs w:val="24"/>
        </w:rPr>
        <w:t>, no sentido de:</w:t>
      </w:r>
      <w:r w:rsidR="00936506" w:rsidRPr="000B530B">
        <w:rPr>
          <w:rFonts w:ascii="Arial Narrow" w:hAnsi="Arial Narrow" w:cs="Arial"/>
          <w:b/>
          <w:color w:val="000000"/>
          <w:sz w:val="24"/>
          <w:szCs w:val="24"/>
        </w:rPr>
        <w:t xml:space="preserve"> </w:t>
      </w:r>
      <w:r w:rsidR="00936506" w:rsidRPr="000B530B">
        <w:rPr>
          <w:rFonts w:ascii="Arial Narrow" w:hAnsi="Arial Narrow" w:cs="Arial"/>
          <w:b/>
          <w:bCs/>
          <w:color w:val="000000"/>
          <w:sz w:val="24"/>
          <w:szCs w:val="24"/>
        </w:rPr>
        <w:t>7.1. Conhecer</w:t>
      </w:r>
      <w:r w:rsidR="00936506" w:rsidRPr="000B530B">
        <w:rPr>
          <w:rFonts w:ascii="Arial Narrow" w:hAnsi="Arial Narrow" w:cs="Arial"/>
          <w:color w:val="000000"/>
          <w:sz w:val="24"/>
          <w:szCs w:val="24"/>
        </w:rPr>
        <w:t xml:space="preserve"> do Recurso de Revisão interposto pelo Sr. </w:t>
      </w:r>
      <w:proofErr w:type="spellStart"/>
      <w:r w:rsidR="00936506" w:rsidRPr="000B530B">
        <w:rPr>
          <w:rFonts w:ascii="Arial Narrow" w:hAnsi="Arial Narrow" w:cs="Arial"/>
          <w:color w:val="000000"/>
          <w:sz w:val="24"/>
          <w:szCs w:val="24"/>
        </w:rPr>
        <w:t>Neilson</w:t>
      </w:r>
      <w:proofErr w:type="spellEnd"/>
      <w:r w:rsidR="00936506" w:rsidRPr="000B530B">
        <w:rPr>
          <w:rFonts w:ascii="Arial Narrow" w:hAnsi="Arial Narrow" w:cs="Arial"/>
          <w:color w:val="000000"/>
          <w:sz w:val="24"/>
          <w:szCs w:val="24"/>
        </w:rPr>
        <w:t xml:space="preserve"> da Cruz Cavalcante, considerando que restou demonstrado o adimplemento dos requisitos de admissibilidade descritos no art. 145, c/c art. 157, da Resolução TCE/AM n.º 4/2002, conforme Fundamentação deste Voto;</w:t>
      </w:r>
      <w:r w:rsidR="00936506" w:rsidRPr="000B530B">
        <w:rPr>
          <w:rFonts w:ascii="Arial Narrow" w:hAnsi="Arial Narrow" w:cs="Arial"/>
          <w:b/>
          <w:color w:val="000000"/>
          <w:sz w:val="24"/>
          <w:szCs w:val="24"/>
        </w:rPr>
        <w:t xml:space="preserve"> </w:t>
      </w:r>
      <w:r w:rsidR="00936506" w:rsidRPr="000B530B">
        <w:rPr>
          <w:rFonts w:ascii="Arial Narrow" w:hAnsi="Arial Narrow" w:cs="Arial"/>
          <w:b/>
          <w:bCs/>
          <w:color w:val="000000"/>
          <w:sz w:val="24"/>
          <w:szCs w:val="24"/>
        </w:rPr>
        <w:t>7.2. Negar Provimento, no mérito</w:t>
      </w:r>
      <w:r w:rsidR="00936506" w:rsidRPr="000B530B">
        <w:rPr>
          <w:rFonts w:ascii="Arial Narrow" w:hAnsi="Arial Narrow" w:cs="Arial"/>
          <w:color w:val="000000"/>
          <w:sz w:val="24"/>
          <w:szCs w:val="24"/>
        </w:rPr>
        <w:t xml:space="preserve">, ao Recurso de Revisão interposto Sr. </w:t>
      </w:r>
      <w:proofErr w:type="spellStart"/>
      <w:r w:rsidR="00936506" w:rsidRPr="000B530B">
        <w:rPr>
          <w:rFonts w:ascii="Arial Narrow" w:hAnsi="Arial Narrow" w:cs="Arial"/>
          <w:color w:val="000000"/>
          <w:sz w:val="24"/>
          <w:szCs w:val="24"/>
        </w:rPr>
        <w:t>Neilson</w:t>
      </w:r>
      <w:proofErr w:type="spellEnd"/>
      <w:r w:rsidR="00936506" w:rsidRPr="000B530B">
        <w:rPr>
          <w:rFonts w:ascii="Arial Narrow" w:hAnsi="Arial Narrow" w:cs="Arial"/>
          <w:color w:val="000000"/>
          <w:sz w:val="24"/>
          <w:szCs w:val="24"/>
        </w:rPr>
        <w:t xml:space="preserve"> da Cruz Cavalcante, por meio de seus advogados, em face da Decisão n. 984/2016–TCE–Segunda Câmara (fls. 230/231 do processo n. 11.232/2021, em apenso), mantendo, portanto, o julgamento pela ilegalidade da admissão da Sra. Gleide Pinheiro Lima Coutinho, bem como a aplicação de multa que fora fixada no valor de R$ 8.768,25 (oito mil, setecentos e sessenta e oito reais e vinte e cinco centavos) conforme Fundamentação do Relatório/Voto;</w:t>
      </w:r>
      <w:r w:rsidR="00936506" w:rsidRPr="000B530B">
        <w:rPr>
          <w:rFonts w:ascii="Arial Narrow" w:hAnsi="Arial Narrow" w:cs="Arial"/>
          <w:b/>
          <w:color w:val="000000"/>
          <w:sz w:val="24"/>
          <w:szCs w:val="24"/>
        </w:rPr>
        <w:t xml:space="preserve"> </w:t>
      </w:r>
      <w:r w:rsidR="00936506" w:rsidRPr="000B530B">
        <w:rPr>
          <w:rFonts w:ascii="Arial Narrow" w:hAnsi="Arial Narrow" w:cs="Arial"/>
          <w:b/>
          <w:bCs/>
          <w:color w:val="000000"/>
          <w:sz w:val="24"/>
          <w:szCs w:val="24"/>
        </w:rPr>
        <w:t>7.3. Dar ciência</w:t>
      </w:r>
      <w:r w:rsidR="00936506" w:rsidRPr="000B530B">
        <w:rPr>
          <w:rFonts w:ascii="Arial Narrow" w:hAnsi="Arial Narrow" w:cs="Arial"/>
          <w:color w:val="000000"/>
          <w:sz w:val="24"/>
          <w:szCs w:val="24"/>
        </w:rPr>
        <w:t xml:space="preserve"> ao recorrente, Sr. </w:t>
      </w:r>
      <w:proofErr w:type="spellStart"/>
      <w:r w:rsidR="00936506" w:rsidRPr="000B530B">
        <w:rPr>
          <w:rFonts w:ascii="Arial Narrow" w:hAnsi="Arial Narrow" w:cs="Arial"/>
          <w:color w:val="000000"/>
          <w:sz w:val="24"/>
          <w:szCs w:val="24"/>
        </w:rPr>
        <w:t>Neilson</w:t>
      </w:r>
      <w:proofErr w:type="spellEnd"/>
      <w:r w:rsidR="00936506" w:rsidRPr="000B530B">
        <w:rPr>
          <w:rFonts w:ascii="Arial Narrow" w:hAnsi="Arial Narrow" w:cs="Arial"/>
          <w:color w:val="000000"/>
          <w:sz w:val="24"/>
          <w:szCs w:val="24"/>
        </w:rPr>
        <w:t xml:space="preserve"> da Cruz Cavalcante, do teor deste decisório, enviando-lhe cópia do mesmo e do Relatório /Voto; </w:t>
      </w:r>
      <w:r w:rsidR="00936506" w:rsidRPr="000B530B">
        <w:rPr>
          <w:rFonts w:ascii="Arial Narrow" w:hAnsi="Arial Narrow" w:cs="Arial"/>
          <w:b/>
          <w:bCs/>
          <w:color w:val="000000"/>
          <w:sz w:val="24"/>
          <w:szCs w:val="24"/>
        </w:rPr>
        <w:t xml:space="preserve">7.4. Arquivar </w:t>
      </w:r>
      <w:r w:rsidR="00936506" w:rsidRPr="000B530B">
        <w:rPr>
          <w:rFonts w:ascii="Arial Narrow" w:hAnsi="Arial Narrow" w:cs="Arial"/>
          <w:color w:val="000000"/>
          <w:sz w:val="24"/>
          <w:szCs w:val="24"/>
        </w:rPr>
        <w:t>os autos, após expirados os prazos legais.</w:t>
      </w:r>
      <w:r w:rsidR="00B86B67" w:rsidRPr="000B530B">
        <w:rPr>
          <w:rFonts w:ascii="Arial Narrow" w:hAnsi="Arial Narrow" w:cs="Arial"/>
          <w:color w:val="000000"/>
          <w:sz w:val="24"/>
          <w:szCs w:val="24"/>
        </w:rPr>
        <w:t xml:space="preserve"> </w:t>
      </w:r>
      <w:r w:rsidR="00936506" w:rsidRPr="000B530B">
        <w:rPr>
          <w:rFonts w:ascii="Arial Narrow" w:hAnsi="Arial Narrow" w:cs="Arial"/>
          <w:b/>
          <w:color w:val="000000"/>
          <w:sz w:val="24"/>
          <w:szCs w:val="24"/>
        </w:rPr>
        <w:t>CONSELHEIRA-RELATORA: YARA AMAZÔNIA LINS RODRIGUES DOS SANTOS.</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17.194/2019</w:t>
      </w:r>
      <w:r w:rsidR="00936506" w:rsidRPr="000B530B">
        <w:rPr>
          <w:rFonts w:ascii="Arial Narrow" w:hAnsi="Arial Narrow" w:cs="Arial"/>
          <w:color w:val="000000"/>
          <w:sz w:val="24"/>
          <w:szCs w:val="24"/>
        </w:rPr>
        <w:t xml:space="preserve"> - Consulta interposta pela Sra. Karenina </w:t>
      </w:r>
      <w:proofErr w:type="spellStart"/>
      <w:r w:rsidR="00936506" w:rsidRPr="000B530B">
        <w:rPr>
          <w:rFonts w:ascii="Arial Narrow" w:hAnsi="Arial Narrow" w:cs="Arial"/>
          <w:color w:val="000000"/>
          <w:sz w:val="24"/>
          <w:szCs w:val="24"/>
        </w:rPr>
        <w:t>Kanavati</w:t>
      </w:r>
      <w:proofErr w:type="spellEnd"/>
      <w:r w:rsidR="00936506" w:rsidRPr="000B530B">
        <w:rPr>
          <w:rFonts w:ascii="Arial Narrow" w:hAnsi="Arial Narrow" w:cs="Arial"/>
          <w:color w:val="000000"/>
          <w:sz w:val="24"/>
          <w:szCs w:val="24"/>
        </w:rPr>
        <w:t xml:space="preserve"> </w:t>
      </w:r>
      <w:proofErr w:type="spellStart"/>
      <w:r w:rsidR="00936506" w:rsidRPr="000B530B">
        <w:rPr>
          <w:rFonts w:ascii="Arial Narrow" w:hAnsi="Arial Narrow" w:cs="Arial"/>
          <w:color w:val="000000"/>
          <w:sz w:val="24"/>
          <w:szCs w:val="24"/>
        </w:rPr>
        <w:t>Lasmar</w:t>
      </w:r>
      <w:proofErr w:type="spellEnd"/>
      <w:r w:rsidR="00936506" w:rsidRPr="000B530B">
        <w:rPr>
          <w:rFonts w:ascii="Arial Narrow" w:hAnsi="Arial Narrow" w:cs="Arial"/>
          <w:color w:val="000000"/>
          <w:sz w:val="24"/>
          <w:szCs w:val="24"/>
        </w:rPr>
        <w:t>, Presidente da Agência Amazonense de Desenvolvimento Cultural - AADC, acerca das formas legais de contratação de profissionais do setor artístico.</w:t>
      </w:r>
      <w:r w:rsidR="00936506" w:rsidRPr="000B530B">
        <w:rPr>
          <w:rFonts w:ascii="Arial Narrow" w:hAnsi="Arial Narrow" w:cs="Arial"/>
          <w:i/>
          <w:color w:val="000000"/>
          <w:sz w:val="24"/>
          <w:szCs w:val="24"/>
        </w:rPr>
        <w:t xml:space="preserve"> PROCESSO RETIRADO DE PAUTA PELO RELATOR.</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12.618/2020</w:t>
      </w:r>
      <w:r w:rsidR="00936506" w:rsidRPr="000B530B">
        <w:rPr>
          <w:rFonts w:ascii="Arial Narrow" w:hAnsi="Arial Narrow" w:cs="Arial"/>
          <w:color w:val="000000"/>
          <w:sz w:val="24"/>
          <w:szCs w:val="24"/>
        </w:rPr>
        <w:t xml:space="preserve"> - Representação com pedido de Medida Cautelar interposta pelo Deputado Estadual Maurício Wilker de Azevedo Barreto, contra o Governador do Estado do Amazonas, Sr. Wilson Miranda Lima, e a Secretaria de Saúde do Amazonas - SUSAM, na pessoa da Sra. Simone Araújo de Oliveira </w:t>
      </w:r>
      <w:proofErr w:type="spellStart"/>
      <w:r w:rsidR="00936506" w:rsidRPr="000B530B">
        <w:rPr>
          <w:rFonts w:ascii="Arial Narrow" w:hAnsi="Arial Narrow" w:cs="Arial"/>
          <w:color w:val="000000"/>
          <w:sz w:val="24"/>
          <w:szCs w:val="24"/>
        </w:rPr>
        <w:t>Papaiz</w:t>
      </w:r>
      <w:proofErr w:type="spellEnd"/>
      <w:r w:rsidR="00936506" w:rsidRPr="000B530B">
        <w:rPr>
          <w:rFonts w:ascii="Arial Narrow" w:hAnsi="Arial Narrow" w:cs="Arial"/>
          <w:color w:val="000000"/>
          <w:sz w:val="24"/>
          <w:szCs w:val="24"/>
        </w:rPr>
        <w:t xml:space="preserve">, em face de possíveis atos de improbidade administrativa referente à aprovação e qualificação do Instituto de Atenção Básica e Avançada à Saúde – IABAS, como Organização Social de Saúde. </w:t>
      </w:r>
      <w:r w:rsidR="00936506" w:rsidRPr="000B530B">
        <w:rPr>
          <w:rFonts w:ascii="Arial Narrow" w:hAnsi="Arial Narrow" w:cs="Arial"/>
          <w:i/>
          <w:iCs/>
          <w:color w:val="000000"/>
          <w:sz w:val="24"/>
          <w:szCs w:val="24"/>
        </w:rPr>
        <w:t>PROCESSO</w:t>
      </w:r>
      <w:r w:rsidR="00936506" w:rsidRPr="000B530B">
        <w:rPr>
          <w:rFonts w:ascii="Arial Narrow" w:hAnsi="Arial Narrow" w:cs="Arial"/>
          <w:i/>
          <w:color w:val="000000"/>
          <w:sz w:val="24"/>
          <w:szCs w:val="24"/>
        </w:rPr>
        <w:t xml:space="preserve"> RETIRADO DE PAUTA PELO RELATOR.</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15.388/2020</w:t>
      </w:r>
      <w:r w:rsidR="00936506" w:rsidRPr="000B530B">
        <w:rPr>
          <w:rFonts w:ascii="Arial Narrow" w:hAnsi="Arial Narrow" w:cs="Arial"/>
          <w:color w:val="000000"/>
          <w:sz w:val="24"/>
          <w:szCs w:val="24"/>
        </w:rPr>
        <w:t xml:space="preserve"> - Representação com pedido de Medida Cautelar interposta pela empresa Antonio Fernandes Barros Lima Junior - Digital Comunicação, em face da Secretaria Municipal de Comunicação Social - SEMCOM, acerca de possível descumprimento do art. 66 da Lei nº 8666/93 (falta de liquidação e pagamento do Contrato nº 002/2015). PROCESSO </w:t>
      </w:r>
      <w:r w:rsidR="00936506" w:rsidRPr="000B530B">
        <w:rPr>
          <w:rFonts w:ascii="Arial Narrow" w:hAnsi="Arial Narrow" w:cs="Arial"/>
          <w:i/>
          <w:color w:val="000000"/>
          <w:sz w:val="24"/>
          <w:szCs w:val="24"/>
        </w:rPr>
        <w:t>RETIRADO DE PAUTA PELO RELATOR.</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 xml:space="preserve">CONSELHEIRO-RELATOR: JOSUÉ </w:t>
      </w:r>
      <w:r w:rsidR="00936506" w:rsidRPr="000B530B">
        <w:rPr>
          <w:rFonts w:ascii="Arial Narrow" w:hAnsi="Arial Narrow" w:cs="Arial"/>
          <w:b/>
          <w:color w:val="000000"/>
          <w:sz w:val="24"/>
          <w:szCs w:val="24"/>
        </w:rPr>
        <w:lastRenderedPageBreak/>
        <w:t>CLÁUDIO DE SOUZA NETO.</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15.410/2020</w:t>
      </w:r>
      <w:r w:rsidR="00936506" w:rsidRPr="000B530B">
        <w:rPr>
          <w:rFonts w:ascii="Arial Narrow" w:hAnsi="Arial Narrow" w:cs="Arial"/>
          <w:color w:val="000000"/>
          <w:sz w:val="24"/>
          <w:szCs w:val="24"/>
        </w:rPr>
        <w:t xml:space="preserve"> - Representação interposta pela Associação Transparência Humaitá, em face da Prefeitura Municipal de Humaitá, representada pelo Sr. </w:t>
      </w:r>
      <w:proofErr w:type="spellStart"/>
      <w:r w:rsidR="00936506" w:rsidRPr="000B530B">
        <w:rPr>
          <w:rFonts w:ascii="Arial Narrow" w:hAnsi="Arial Narrow" w:cs="Arial"/>
          <w:color w:val="000000"/>
          <w:sz w:val="24"/>
          <w:szCs w:val="24"/>
        </w:rPr>
        <w:t>Herivâneo</w:t>
      </w:r>
      <w:proofErr w:type="spellEnd"/>
      <w:r w:rsidR="00936506" w:rsidRPr="000B530B">
        <w:rPr>
          <w:rFonts w:ascii="Arial Narrow" w:hAnsi="Arial Narrow" w:cs="Arial"/>
          <w:color w:val="000000"/>
          <w:sz w:val="24"/>
          <w:szCs w:val="24"/>
        </w:rPr>
        <w:t xml:space="preserve"> Vieira de Oliveira, Prefeito, para apurar possível ilegalidade. </w:t>
      </w:r>
      <w:r w:rsidR="00936506" w:rsidRPr="000B530B">
        <w:rPr>
          <w:rFonts w:ascii="Arial Narrow" w:hAnsi="Arial Narrow" w:cs="Arial"/>
          <w:i/>
          <w:iCs/>
          <w:color w:val="000000"/>
          <w:sz w:val="24"/>
          <w:szCs w:val="24"/>
        </w:rPr>
        <w:t>PROCESSO</w:t>
      </w:r>
      <w:r w:rsidR="00936506" w:rsidRPr="000B530B">
        <w:rPr>
          <w:rFonts w:ascii="Arial Narrow" w:hAnsi="Arial Narrow" w:cs="Arial"/>
          <w:i/>
          <w:color w:val="000000"/>
          <w:sz w:val="24"/>
          <w:szCs w:val="24"/>
        </w:rPr>
        <w:t xml:space="preserve"> RETIRADO DE PAUTA PELO RELATOR.</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15.630/2020 (Apenso: 13.376/2019)</w:t>
      </w:r>
      <w:r w:rsidR="00936506" w:rsidRPr="000B530B">
        <w:rPr>
          <w:rFonts w:ascii="Arial Narrow" w:hAnsi="Arial Narrow" w:cs="Arial"/>
          <w:color w:val="000000"/>
          <w:sz w:val="24"/>
          <w:szCs w:val="24"/>
        </w:rPr>
        <w:t xml:space="preserve"> - Recurso de Revisão interposto pela Sra. Francisca Brito de Souza, em face da Decisão n° 1972/2019-TCE-Primeira Câmara, exarada nos autos do Processo n° 13.376/2019. </w:t>
      </w:r>
      <w:r w:rsidR="00936506" w:rsidRPr="000B530B">
        <w:rPr>
          <w:rFonts w:ascii="Arial Narrow" w:hAnsi="Arial Narrow" w:cs="Arial"/>
          <w:i/>
          <w:iCs/>
          <w:color w:val="000000"/>
          <w:sz w:val="24"/>
          <w:szCs w:val="24"/>
        </w:rPr>
        <w:t>PROCESSO</w:t>
      </w:r>
      <w:r w:rsidR="00936506" w:rsidRPr="000B530B">
        <w:rPr>
          <w:rFonts w:ascii="Arial Narrow" w:hAnsi="Arial Narrow" w:cs="Arial"/>
          <w:i/>
          <w:color w:val="000000"/>
          <w:sz w:val="24"/>
          <w:szCs w:val="24"/>
        </w:rPr>
        <w:t xml:space="preserve"> RETIRADO DE PAUTA PELO RELATOR.</w:t>
      </w:r>
      <w:r w:rsidR="00B86B67" w:rsidRPr="000B530B">
        <w:rPr>
          <w:rFonts w:ascii="Arial Narrow" w:hAnsi="Arial Narrow" w:cs="Arial"/>
          <w:sz w:val="24"/>
          <w:szCs w:val="24"/>
        </w:rPr>
        <w:t xml:space="preserve"> </w:t>
      </w:r>
      <w:r w:rsidR="00936506" w:rsidRPr="000B530B">
        <w:rPr>
          <w:rFonts w:ascii="Arial Narrow" w:hAnsi="Arial Narrow" w:cs="Arial"/>
          <w:b/>
          <w:color w:val="000000"/>
          <w:sz w:val="24"/>
          <w:szCs w:val="24"/>
        </w:rPr>
        <w:t>PROCESSO Nº 10.008/2021</w:t>
      </w:r>
      <w:r w:rsidR="00936506" w:rsidRPr="000B530B">
        <w:rPr>
          <w:rFonts w:ascii="Arial Narrow" w:hAnsi="Arial Narrow" w:cs="Arial"/>
          <w:color w:val="000000"/>
          <w:sz w:val="24"/>
          <w:szCs w:val="24"/>
        </w:rPr>
        <w:t xml:space="preserve"> - Representação interposta pelo Sr. José Ribamar Fontes Beleza, Prefeito de Santa Isabel do Rio Negro, em face do ex-Prefeito da referida municipalidade, em razão da impossibilidade de realizar adequadamente o processo de transição entre gestões na Prefeitura.</w:t>
      </w:r>
      <w:r w:rsidR="00936506" w:rsidRPr="000B530B">
        <w:rPr>
          <w:rFonts w:ascii="Arial Narrow" w:hAnsi="Arial Narrow" w:cs="Arial"/>
          <w:i/>
          <w:color w:val="000000"/>
          <w:sz w:val="24"/>
          <w:szCs w:val="24"/>
        </w:rPr>
        <w:t xml:space="preserve"> PROCESSO RETIRADO DE PAUTA PELO RELATOR.</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CONSELHEIRO-RELATOR CONVOCADO: MÁRIO JOSÉ DE MORAES COSTA FILHO.</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14.784/2020 (Apensos: 14.640/2020, 14.641/2020 e 14.642/2020)</w:t>
      </w:r>
      <w:r w:rsidR="00936506" w:rsidRPr="000B530B">
        <w:rPr>
          <w:rFonts w:ascii="Arial Narrow" w:hAnsi="Arial Narrow" w:cs="Arial"/>
          <w:color w:val="000000"/>
          <w:sz w:val="24"/>
          <w:szCs w:val="24"/>
        </w:rPr>
        <w:t xml:space="preserve"> - Recurso Ordinário interposto pelo Sr. Francisco </w:t>
      </w:r>
      <w:proofErr w:type="spellStart"/>
      <w:r w:rsidR="00936506" w:rsidRPr="000B530B">
        <w:rPr>
          <w:rFonts w:ascii="Arial Narrow" w:hAnsi="Arial Narrow" w:cs="Arial"/>
          <w:color w:val="000000"/>
          <w:sz w:val="24"/>
          <w:szCs w:val="24"/>
        </w:rPr>
        <w:t>Walteliton</w:t>
      </w:r>
      <w:proofErr w:type="spellEnd"/>
      <w:r w:rsidR="00936506" w:rsidRPr="000B530B">
        <w:rPr>
          <w:rFonts w:ascii="Arial Narrow" w:hAnsi="Arial Narrow" w:cs="Arial"/>
          <w:color w:val="000000"/>
          <w:sz w:val="24"/>
          <w:szCs w:val="24"/>
        </w:rPr>
        <w:t xml:space="preserve"> de Souza Pinto, em face do Acórdão nº 101/2019-TCE-Primeira Câmara, exarado nos autos do Processo nº 14.642/2020.</w:t>
      </w:r>
      <w:r w:rsidR="00936506" w:rsidRPr="000B530B">
        <w:rPr>
          <w:rFonts w:ascii="Arial Narrow" w:hAnsi="Arial Narrow" w:cs="Arial"/>
          <w:b/>
          <w:color w:val="000000"/>
          <w:sz w:val="24"/>
          <w:szCs w:val="24"/>
        </w:rPr>
        <w:t xml:space="preserve"> ACÓRDÃO Nº 601/2021: </w:t>
      </w:r>
      <w:r w:rsidR="00936506" w:rsidRPr="000B530B">
        <w:rPr>
          <w:rFonts w:ascii="Arial Narrow" w:hAnsi="Arial Narrow" w:cs="Arial"/>
          <w:sz w:val="24"/>
          <w:szCs w:val="24"/>
        </w:rPr>
        <w:t xml:space="preserve">Vistos, relatados e discutidos estes autos acima identificados, </w:t>
      </w:r>
      <w:r w:rsidR="00936506" w:rsidRPr="000B530B">
        <w:rPr>
          <w:rFonts w:ascii="Arial Narrow" w:hAnsi="Arial Narrow" w:cs="Arial"/>
          <w:b/>
          <w:sz w:val="24"/>
          <w:szCs w:val="24"/>
        </w:rPr>
        <w:t xml:space="preserve">ACORDAM </w:t>
      </w:r>
      <w:r w:rsidR="00936506" w:rsidRPr="000B530B">
        <w:rPr>
          <w:rFonts w:ascii="Arial Narrow" w:hAnsi="Arial Narrow" w:cs="Arial"/>
          <w:sz w:val="24"/>
          <w:szCs w:val="24"/>
        </w:rPr>
        <w:t xml:space="preserve">os Excelentíssimos Senhores Conselheiros do Tribunal de Contas do Estado do Amazonas, reunidos em Sessão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w:t>
      </w:r>
      <w:r w:rsidR="00936506" w:rsidRPr="000B530B">
        <w:rPr>
          <w:rFonts w:ascii="Arial Narrow" w:hAnsi="Arial Narrow" w:cs="Arial"/>
          <w:b/>
          <w:noProof/>
          <w:sz w:val="24"/>
          <w:szCs w:val="24"/>
        </w:rPr>
        <w:t>Tribunal Pleno</w:t>
      </w:r>
      <w:r w:rsidR="00936506" w:rsidRPr="000B530B">
        <w:rPr>
          <w:rFonts w:ascii="Arial Narrow" w:hAnsi="Arial Narrow" w:cs="Arial"/>
          <w:sz w:val="24"/>
          <w:szCs w:val="24"/>
        </w:rPr>
        <w:t>, no exercício da competência atribuída</w:t>
      </w:r>
      <w:r w:rsidR="00936506" w:rsidRPr="000B530B">
        <w:rPr>
          <w:rFonts w:ascii="Arial Narrow" w:hAnsi="Arial Narrow" w:cs="Arial"/>
          <w:noProof/>
          <w:sz w:val="24"/>
          <w:szCs w:val="24"/>
        </w:rPr>
        <w:t xml:space="preserve"> pelo art.11, III, alínea “f”, item 3, da Resolução nº 04/2002-TCE/AM</w:t>
      </w:r>
      <w:r w:rsidR="00936506" w:rsidRPr="000B530B">
        <w:rPr>
          <w:rFonts w:ascii="Arial Narrow" w:hAnsi="Arial Narrow" w:cs="Arial"/>
          <w:sz w:val="24"/>
          <w:szCs w:val="24"/>
        </w:rPr>
        <w:t>,</w:t>
      </w:r>
      <w:r w:rsidR="00936506" w:rsidRPr="000B530B">
        <w:rPr>
          <w:rFonts w:ascii="Arial Narrow" w:hAnsi="Arial Narrow" w:cs="Arial"/>
          <w:b/>
          <w:noProof/>
          <w:sz w:val="24"/>
          <w:szCs w:val="24"/>
        </w:rPr>
        <w:t xml:space="preserve"> à unanimidade,</w:t>
      </w:r>
      <w:r w:rsidR="00936506" w:rsidRPr="000B530B">
        <w:rPr>
          <w:rFonts w:ascii="Arial Narrow" w:hAnsi="Arial Narrow" w:cs="Arial"/>
          <w:b/>
          <w:sz w:val="24"/>
          <w:szCs w:val="24"/>
        </w:rPr>
        <w:t xml:space="preserve"> </w:t>
      </w:r>
      <w:r w:rsidR="00936506" w:rsidRPr="000B530B">
        <w:rPr>
          <w:rFonts w:ascii="Arial Narrow" w:hAnsi="Arial Narrow" w:cs="Arial"/>
          <w:sz w:val="24"/>
          <w:szCs w:val="24"/>
        </w:rPr>
        <w:t>nos termos d</w:t>
      </w:r>
      <w:r w:rsidR="00936506" w:rsidRPr="000B530B">
        <w:rPr>
          <w:rFonts w:ascii="Arial Narrow" w:hAnsi="Arial Narrow" w:cs="Arial"/>
          <w:noProof/>
          <w:sz w:val="24"/>
          <w:szCs w:val="24"/>
        </w:rPr>
        <w:t>o voto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Excelentíssimo Senhor Conselheiro Convocado e Relator</w:t>
      </w:r>
      <w:r w:rsidR="00936506" w:rsidRPr="000B530B">
        <w:rPr>
          <w:rFonts w:ascii="Arial Narrow" w:hAnsi="Arial Narrow" w:cs="Arial"/>
          <w:b/>
          <w:noProof/>
          <w:sz w:val="24"/>
          <w:szCs w:val="24"/>
        </w:rPr>
        <w:t>, em consonância</w:t>
      </w:r>
      <w:r w:rsidR="00936506" w:rsidRPr="000B530B">
        <w:rPr>
          <w:rFonts w:ascii="Arial Narrow" w:hAnsi="Arial Narrow" w:cs="Arial"/>
          <w:noProof/>
          <w:sz w:val="24"/>
          <w:szCs w:val="24"/>
        </w:rPr>
        <w:t xml:space="preserve"> com pronunciamento do Ministério Público junto a este Tribunal</w:t>
      </w:r>
      <w:r w:rsidR="00936506" w:rsidRPr="000B530B">
        <w:rPr>
          <w:rFonts w:ascii="Arial Narrow" w:hAnsi="Arial Narrow" w:cs="Arial"/>
          <w:sz w:val="24"/>
          <w:szCs w:val="24"/>
        </w:rPr>
        <w:t>, no sentido de:</w:t>
      </w:r>
      <w:r w:rsidR="00936506" w:rsidRPr="000B530B">
        <w:rPr>
          <w:rFonts w:ascii="Arial Narrow" w:hAnsi="Arial Narrow" w:cs="Arial"/>
          <w:b/>
          <w:color w:val="000000"/>
          <w:sz w:val="24"/>
          <w:szCs w:val="24"/>
        </w:rPr>
        <w:t xml:space="preserve"> 8.1. Conhecer </w:t>
      </w:r>
      <w:r w:rsidR="00936506" w:rsidRPr="000B530B">
        <w:rPr>
          <w:rFonts w:ascii="Arial Narrow" w:hAnsi="Arial Narrow" w:cs="Arial"/>
          <w:bCs/>
          <w:color w:val="000000"/>
          <w:sz w:val="24"/>
          <w:szCs w:val="24"/>
        </w:rPr>
        <w:t xml:space="preserve">do Recurso Ordinário interposto pelo Sr. Francisco </w:t>
      </w:r>
      <w:proofErr w:type="spellStart"/>
      <w:r w:rsidR="00936506" w:rsidRPr="000B530B">
        <w:rPr>
          <w:rFonts w:ascii="Arial Narrow" w:hAnsi="Arial Narrow" w:cs="Arial"/>
          <w:bCs/>
          <w:color w:val="000000"/>
          <w:sz w:val="24"/>
          <w:szCs w:val="24"/>
        </w:rPr>
        <w:t>Walteliton</w:t>
      </w:r>
      <w:proofErr w:type="spellEnd"/>
      <w:r w:rsidR="00936506" w:rsidRPr="000B530B">
        <w:rPr>
          <w:rFonts w:ascii="Arial Narrow" w:hAnsi="Arial Narrow" w:cs="Arial"/>
          <w:bCs/>
          <w:color w:val="000000"/>
          <w:sz w:val="24"/>
          <w:szCs w:val="24"/>
        </w:rPr>
        <w:t xml:space="preserve"> de Souza Pinto, ex-Presidente do Instituto Boi Bumbá Garantido, em face do Acórdão n° 101/2019–TCE–Primeira Câmara, exarado nos autos do Processo n° 14.642/2020 (antigo Processo Físico nº 3.009/2015);</w:t>
      </w:r>
      <w:r w:rsidR="00936506" w:rsidRPr="000B530B">
        <w:rPr>
          <w:rFonts w:ascii="Arial Narrow" w:hAnsi="Arial Narrow" w:cs="Arial"/>
          <w:b/>
          <w:color w:val="000000"/>
          <w:sz w:val="24"/>
          <w:szCs w:val="24"/>
        </w:rPr>
        <w:t xml:space="preserve"> 8.2. Negar Provimento </w:t>
      </w:r>
      <w:r w:rsidR="00936506" w:rsidRPr="000B530B">
        <w:rPr>
          <w:rFonts w:ascii="Arial Narrow" w:hAnsi="Arial Narrow" w:cs="Arial"/>
          <w:bCs/>
          <w:color w:val="000000"/>
          <w:sz w:val="24"/>
          <w:szCs w:val="24"/>
        </w:rPr>
        <w:t xml:space="preserve">ao recurso do Sr. Francisco </w:t>
      </w:r>
      <w:proofErr w:type="spellStart"/>
      <w:r w:rsidR="00936506" w:rsidRPr="000B530B">
        <w:rPr>
          <w:rFonts w:ascii="Arial Narrow" w:hAnsi="Arial Narrow" w:cs="Arial"/>
          <w:bCs/>
          <w:color w:val="000000"/>
          <w:sz w:val="24"/>
          <w:szCs w:val="24"/>
        </w:rPr>
        <w:t>Walteliton</w:t>
      </w:r>
      <w:proofErr w:type="spellEnd"/>
      <w:r w:rsidR="00936506" w:rsidRPr="000B530B">
        <w:rPr>
          <w:rFonts w:ascii="Arial Narrow" w:hAnsi="Arial Narrow" w:cs="Arial"/>
          <w:bCs/>
          <w:color w:val="000000"/>
          <w:sz w:val="24"/>
          <w:szCs w:val="24"/>
        </w:rPr>
        <w:t xml:space="preserve"> de Souza Pinto, mantendo na íntegra o teor do Acórdão n° 101/2019–TCE–Primeira Câmara, exarado nos autos do Processo n° 14.642/2020 (antigo Processo Físico nº 3.009/2015); </w:t>
      </w:r>
      <w:r w:rsidR="00936506" w:rsidRPr="000B530B">
        <w:rPr>
          <w:rFonts w:ascii="Arial Narrow" w:hAnsi="Arial Narrow" w:cs="Arial"/>
          <w:b/>
          <w:color w:val="000000"/>
          <w:sz w:val="24"/>
          <w:szCs w:val="24"/>
        </w:rPr>
        <w:t xml:space="preserve">8.3. Dar ciência </w:t>
      </w:r>
      <w:r w:rsidR="00936506" w:rsidRPr="000B530B">
        <w:rPr>
          <w:rFonts w:ascii="Arial Narrow" w:hAnsi="Arial Narrow" w:cs="Arial"/>
          <w:bCs/>
          <w:color w:val="000000"/>
          <w:sz w:val="24"/>
          <w:szCs w:val="24"/>
        </w:rPr>
        <w:t xml:space="preserve">ao Sr. Francisco </w:t>
      </w:r>
      <w:proofErr w:type="spellStart"/>
      <w:r w:rsidR="00936506" w:rsidRPr="000B530B">
        <w:rPr>
          <w:rFonts w:ascii="Arial Narrow" w:hAnsi="Arial Narrow" w:cs="Arial"/>
          <w:bCs/>
          <w:color w:val="000000"/>
          <w:sz w:val="24"/>
          <w:szCs w:val="24"/>
        </w:rPr>
        <w:t>Walteliton</w:t>
      </w:r>
      <w:proofErr w:type="spellEnd"/>
      <w:r w:rsidR="00936506" w:rsidRPr="000B530B">
        <w:rPr>
          <w:rFonts w:ascii="Arial Narrow" w:hAnsi="Arial Narrow" w:cs="Arial"/>
          <w:bCs/>
          <w:color w:val="000000"/>
          <w:sz w:val="24"/>
          <w:szCs w:val="24"/>
        </w:rPr>
        <w:t xml:space="preserve"> de Souza Pinto, bem como de seus patronos, acerca do desfecho concedido a estes autos. </w:t>
      </w:r>
      <w:r w:rsidR="00936506" w:rsidRPr="000B530B">
        <w:rPr>
          <w:rFonts w:ascii="Arial Narrow" w:hAnsi="Arial Narrow" w:cs="Arial"/>
          <w:b/>
          <w:sz w:val="24"/>
          <w:szCs w:val="24"/>
        </w:rPr>
        <w:t>Declaração de Impedimento: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Conselheiro Érico Xavier Desterro e Silva (art. 65 do Regimento Interno).</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AUDITOR-RELATOR: MÁRIO JOSÉ DE MORAES COSTA FILHO.</w:t>
      </w:r>
      <w:r w:rsidR="00B86B67"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14.491/2019</w:t>
      </w:r>
      <w:r w:rsidR="00936506" w:rsidRPr="000B530B">
        <w:rPr>
          <w:rFonts w:ascii="Arial Narrow" w:hAnsi="Arial Narrow" w:cs="Arial"/>
          <w:color w:val="000000"/>
          <w:sz w:val="24"/>
          <w:szCs w:val="24"/>
        </w:rPr>
        <w:t xml:space="preserve"> - Auditoria Operacional na Prefeitura Municipal de Itamarati acerca da prestação de serviço de merenda escolar dos alunos da rede municipal de ensino.</w:t>
      </w:r>
      <w:r w:rsidR="00936506" w:rsidRPr="000B530B">
        <w:rPr>
          <w:rFonts w:ascii="Arial Narrow" w:hAnsi="Arial Narrow" w:cs="Arial"/>
          <w:b/>
          <w:color w:val="000000"/>
          <w:sz w:val="24"/>
          <w:szCs w:val="24"/>
        </w:rPr>
        <w:t xml:space="preserve"> ACÓRDÃO Nº 602/2021: </w:t>
      </w:r>
      <w:r w:rsidR="00936506" w:rsidRPr="000B530B">
        <w:rPr>
          <w:rFonts w:ascii="Arial Narrow" w:hAnsi="Arial Narrow" w:cs="Arial"/>
          <w:sz w:val="24"/>
          <w:szCs w:val="24"/>
        </w:rPr>
        <w:t xml:space="preserve">Vistos, relatados e discutidos estes autos acima identificados, </w:t>
      </w:r>
      <w:r w:rsidR="00936506" w:rsidRPr="000B530B">
        <w:rPr>
          <w:rFonts w:ascii="Arial Narrow" w:hAnsi="Arial Narrow" w:cs="Arial"/>
          <w:b/>
          <w:sz w:val="24"/>
          <w:szCs w:val="24"/>
        </w:rPr>
        <w:t xml:space="preserve">ACORDAM </w:t>
      </w:r>
      <w:r w:rsidR="00936506" w:rsidRPr="000B530B">
        <w:rPr>
          <w:rFonts w:ascii="Arial Narrow" w:hAnsi="Arial Narrow" w:cs="Arial"/>
          <w:sz w:val="24"/>
          <w:szCs w:val="24"/>
        </w:rPr>
        <w:t xml:space="preserve">os Excelentíssimos Senhores Conselheiros do Tribunal de Contas do Estado do Amazonas, reunidos em Sessão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w:t>
      </w:r>
      <w:r w:rsidR="00936506" w:rsidRPr="000B530B">
        <w:rPr>
          <w:rFonts w:ascii="Arial Narrow" w:hAnsi="Arial Narrow" w:cs="Arial"/>
          <w:b/>
          <w:noProof/>
          <w:sz w:val="24"/>
          <w:szCs w:val="24"/>
        </w:rPr>
        <w:t>Tribunal Pleno</w:t>
      </w:r>
      <w:r w:rsidR="00936506" w:rsidRPr="000B530B">
        <w:rPr>
          <w:rFonts w:ascii="Arial Narrow" w:hAnsi="Arial Narrow" w:cs="Arial"/>
          <w:sz w:val="24"/>
          <w:szCs w:val="24"/>
        </w:rPr>
        <w:t>, no exercício da competência atribuída</w:t>
      </w:r>
      <w:r w:rsidR="00936506" w:rsidRPr="000B530B">
        <w:rPr>
          <w:rFonts w:ascii="Arial Narrow" w:hAnsi="Arial Narrow" w:cs="Arial"/>
          <w:noProof/>
          <w:sz w:val="24"/>
          <w:szCs w:val="24"/>
        </w:rPr>
        <w:t xml:space="preserve"> pelo art. 11, IV, "e" da Resolução nº 04/2002-TCE/AM</w:t>
      </w:r>
      <w:r w:rsidR="00936506" w:rsidRPr="000B530B">
        <w:rPr>
          <w:rFonts w:ascii="Arial Narrow" w:hAnsi="Arial Narrow" w:cs="Arial"/>
          <w:sz w:val="24"/>
          <w:szCs w:val="24"/>
        </w:rPr>
        <w:t>,</w:t>
      </w:r>
      <w:r w:rsidR="00936506" w:rsidRPr="000B530B">
        <w:rPr>
          <w:rFonts w:ascii="Arial Narrow" w:hAnsi="Arial Narrow" w:cs="Arial"/>
          <w:b/>
          <w:noProof/>
          <w:sz w:val="24"/>
          <w:szCs w:val="24"/>
        </w:rPr>
        <w:t xml:space="preserve"> à unanimidade,</w:t>
      </w:r>
      <w:r w:rsidR="00936506" w:rsidRPr="000B530B">
        <w:rPr>
          <w:rFonts w:ascii="Arial Narrow" w:hAnsi="Arial Narrow" w:cs="Arial"/>
          <w:b/>
          <w:sz w:val="24"/>
          <w:szCs w:val="24"/>
        </w:rPr>
        <w:t xml:space="preserve"> </w:t>
      </w:r>
      <w:r w:rsidR="00936506" w:rsidRPr="000B530B">
        <w:rPr>
          <w:rFonts w:ascii="Arial Narrow" w:hAnsi="Arial Narrow" w:cs="Arial"/>
          <w:sz w:val="24"/>
          <w:szCs w:val="24"/>
        </w:rPr>
        <w:t>nos termos d</w:t>
      </w:r>
      <w:r w:rsidR="00936506" w:rsidRPr="000B530B">
        <w:rPr>
          <w:rFonts w:ascii="Arial Narrow" w:hAnsi="Arial Narrow" w:cs="Arial"/>
          <w:noProof/>
          <w:sz w:val="24"/>
          <w:szCs w:val="24"/>
        </w:rPr>
        <w:t>a proposta de voto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Excelentíssimo Senhor </w:t>
      </w:r>
      <w:r w:rsidR="00936506" w:rsidRPr="000B530B">
        <w:rPr>
          <w:rFonts w:ascii="Arial Narrow" w:hAnsi="Arial Narrow" w:cs="Arial"/>
          <w:noProof/>
          <w:sz w:val="24"/>
          <w:szCs w:val="24"/>
        </w:rPr>
        <w:t>Auditor-Relator</w:t>
      </w:r>
      <w:r w:rsidR="00936506" w:rsidRPr="000B530B">
        <w:rPr>
          <w:rFonts w:ascii="Arial Narrow" w:hAnsi="Arial Narrow" w:cs="Arial"/>
          <w:b/>
          <w:noProof/>
          <w:sz w:val="24"/>
          <w:szCs w:val="24"/>
        </w:rPr>
        <w:t>, em consonância</w:t>
      </w:r>
      <w:r w:rsidR="00936506" w:rsidRPr="000B530B">
        <w:rPr>
          <w:rFonts w:ascii="Arial Narrow" w:hAnsi="Arial Narrow" w:cs="Arial"/>
          <w:noProof/>
          <w:sz w:val="24"/>
          <w:szCs w:val="24"/>
        </w:rPr>
        <w:t xml:space="preserve"> com pronunciamento do Ministério Público junto a este Tribunal</w:t>
      </w:r>
      <w:r w:rsidR="00936506" w:rsidRPr="000B530B">
        <w:rPr>
          <w:rFonts w:ascii="Arial Narrow" w:hAnsi="Arial Narrow" w:cs="Arial"/>
          <w:sz w:val="24"/>
          <w:szCs w:val="24"/>
        </w:rPr>
        <w:t>, no sentido de:</w:t>
      </w:r>
      <w:r w:rsidR="00936506" w:rsidRPr="000B530B">
        <w:rPr>
          <w:rFonts w:ascii="Arial Narrow" w:hAnsi="Arial Narrow" w:cs="Arial"/>
          <w:b/>
          <w:color w:val="000000"/>
          <w:sz w:val="24"/>
          <w:szCs w:val="24"/>
        </w:rPr>
        <w:t xml:space="preserve"> 8.1. Aprovar </w:t>
      </w:r>
      <w:r w:rsidR="00936506" w:rsidRPr="000B530B">
        <w:rPr>
          <w:rFonts w:ascii="Arial Narrow" w:hAnsi="Arial Narrow" w:cs="Arial"/>
          <w:bCs/>
          <w:color w:val="000000"/>
          <w:sz w:val="24"/>
          <w:szCs w:val="24"/>
        </w:rPr>
        <w:t>conforme art. 4º, VIII, da Resolução n. 04/2011-TCE/AM, o Relatório Conclusivo de fls. 211/262, acerca da prestação de serviço de merenda escolar na Prefeitura Municipal de Itamarati;</w:t>
      </w:r>
      <w:r w:rsidR="00936506" w:rsidRPr="000B530B">
        <w:rPr>
          <w:rFonts w:ascii="Arial Narrow" w:hAnsi="Arial Narrow" w:cs="Arial"/>
          <w:b/>
          <w:color w:val="000000"/>
          <w:sz w:val="24"/>
          <w:szCs w:val="24"/>
        </w:rPr>
        <w:t xml:space="preserve"> 8.2. Determinar </w:t>
      </w:r>
      <w:r w:rsidR="00936506" w:rsidRPr="000B530B">
        <w:rPr>
          <w:rFonts w:ascii="Arial Narrow" w:hAnsi="Arial Narrow" w:cs="Arial"/>
          <w:bCs/>
          <w:color w:val="000000"/>
          <w:sz w:val="24"/>
          <w:szCs w:val="24"/>
        </w:rPr>
        <w:t xml:space="preserve">ao atual gestor da Prefeitura Municipal de Itamarati que: </w:t>
      </w:r>
      <w:r w:rsidR="00936506" w:rsidRPr="000B530B">
        <w:rPr>
          <w:rFonts w:ascii="Arial Narrow" w:hAnsi="Arial Narrow" w:cs="Arial"/>
          <w:b/>
          <w:color w:val="000000"/>
          <w:sz w:val="24"/>
          <w:szCs w:val="24"/>
        </w:rPr>
        <w:t xml:space="preserve">8.2.1. </w:t>
      </w:r>
      <w:r w:rsidR="00936506" w:rsidRPr="000B530B">
        <w:rPr>
          <w:rFonts w:ascii="Arial Narrow" w:hAnsi="Arial Narrow" w:cs="Arial"/>
          <w:bCs/>
          <w:color w:val="000000"/>
          <w:sz w:val="24"/>
          <w:szCs w:val="24"/>
        </w:rPr>
        <w:t>em razão dos achados de auditoria identificados pelo DEAE, conforme art. 4º, X, da Resolução n 04/2011-TCE/AM, apresente, no prazo de 60 dias, Plano de Ação contendo cronograma de implementação das medidas que adotará visando atender às deliberações propostas e corrigir os problemas identificados;</w:t>
      </w:r>
      <w:r w:rsidR="00936506" w:rsidRPr="000B530B">
        <w:rPr>
          <w:rFonts w:ascii="Arial Narrow" w:hAnsi="Arial Narrow" w:cs="Arial"/>
          <w:b/>
          <w:color w:val="000000"/>
          <w:sz w:val="24"/>
          <w:szCs w:val="24"/>
        </w:rPr>
        <w:t xml:space="preserve"> 8.2.2. </w:t>
      </w:r>
      <w:r w:rsidR="00936506" w:rsidRPr="000B530B">
        <w:rPr>
          <w:rFonts w:ascii="Arial Narrow" w:hAnsi="Arial Narrow" w:cs="Arial"/>
          <w:bCs/>
          <w:color w:val="000000"/>
          <w:sz w:val="24"/>
          <w:szCs w:val="24"/>
        </w:rPr>
        <w:t>adote as providências expostas no item 112.1 do Relatório Conclusivo do DEAE, a fim de aperfeiçoar a prestação de serviço de merenda escolar.</w:t>
      </w:r>
      <w:r w:rsidR="00936506" w:rsidRPr="000B530B">
        <w:rPr>
          <w:rFonts w:ascii="Arial Narrow" w:hAnsi="Arial Narrow" w:cs="Arial"/>
          <w:b/>
          <w:color w:val="000000"/>
          <w:sz w:val="24"/>
          <w:szCs w:val="24"/>
        </w:rPr>
        <w:t xml:space="preserve"> 8.3. Determinar </w:t>
      </w:r>
      <w:r w:rsidR="00936506" w:rsidRPr="000B530B">
        <w:rPr>
          <w:rFonts w:ascii="Arial Narrow" w:hAnsi="Arial Narrow" w:cs="Arial"/>
          <w:bCs/>
          <w:color w:val="000000"/>
          <w:sz w:val="24"/>
          <w:szCs w:val="24"/>
        </w:rPr>
        <w:t>com esteio no art. 9º, da Resolução n. 04/2011-TCE/AM, ao DEAE que, junto ao DEAP, autue feito apartado para que haja monitoramento das recomendações aprovadas pelo Tribunal Pleno;</w:t>
      </w:r>
      <w:r w:rsidR="00936506" w:rsidRPr="000B530B">
        <w:rPr>
          <w:rFonts w:ascii="Arial Narrow" w:hAnsi="Arial Narrow" w:cs="Arial"/>
          <w:b/>
          <w:color w:val="000000"/>
          <w:sz w:val="24"/>
          <w:szCs w:val="24"/>
        </w:rPr>
        <w:t xml:space="preserve"> 8.4. Dar ciência </w:t>
      </w:r>
      <w:r w:rsidR="00936506" w:rsidRPr="000B530B">
        <w:rPr>
          <w:rFonts w:ascii="Arial Narrow" w:hAnsi="Arial Narrow" w:cs="Arial"/>
          <w:bCs/>
          <w:color w:val="000000"/>
          <w:sz w:val="24"/>
          <w:szCs w:val="24"/>
        </w:rPr>
        <w:t xml:space="preserve">do desfecho destes autos ao Sr. Antonio Maia da Silva, Prefeito de Itamarati durante a realização de auditoria operacional em estudo, e à atual gestão da Prefeitura Municipal de Itamarati, encaminhando-lhe cópia destes autos; </w:t>
      </w:r>
      <w:r w:rsidR="00936506" w:rsidRPr="000B530B">
        <w:rPr>
          <w:rFonts w:ascii="Arial Narrow" w:hAnsi="Arial Narrow" w:cs="Arial"/>
          <w:b/>
          <w:color w:val="000000"/>
          <w:sz w:val="24"/>
          <w:szCs w:val="24"/>
        </w:rPr>
        <w:t xml:space="preserve">8.5. Arquivar </w:t>
      </w:r>
      <w:r w:rsidR="00936506" w:rsidRPr="000B530B">
        <w:rPr>
          <w:rFonts w:ascii="Arial Narrow" w:hAnsi="Arial Narrow" w:cs="Arial"/>
          <w:bCs/>
          <w:color w:val="000000"/>
          <w:sz w:val="24"/>
          <w:szCs w:val="24"/>
        </w:rPr>
        <w:t>este feito após a adoção das medidas supramencionadas.</w:t>
      </w:r>
      <w:r w:rsidR="00735E0E"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12.365/2020</w:t>
      </w:r>
      <w:r w:rsidR="00936506" w:rsidRPr="000B530B">
        <w:rPr>
          <w:rFonts w:ascii="Arial Narrow" w:hAnsi="Arial Narrow" w:cs="Arial"/>
          <w:color w:val="000000"/>
          <w:sz w:val="24"/>
          <w:szCs w:val="24"/>
        </w:rPr>
        <w:t xml:space="preserve"> - Prestação de Contas Anual da Fundação de Medicina Tropical Dr. Heitor Vieira Dourado – FMT/HVD, de responsabilidade do Sr. Marcus Vinitius de Farias Guerra, referente ao exercício de 2019.</w:t>
      </w:r>
      <w:r w:rsidR="00936506" w:rsidRPr="000B530B">
        <w:rPr>
          <w:rFonts w:ascii="Arial Narrow" w:hAnsi="Arial Narrow" w:cs="Arial"/>
          <w:b/>
          <w:color w:val="000000"/>
          <w:sz w:val="24"/>
          <w:szCs w:val="24"/>
        </w:rPr>
        <w:t xml:space="preserve"> ACÓRDÃO Nº 603/2021: </w:t>
      </w:r>
      <w:r w:rsidR="00936506" w:rsidRPr="000B530B">
        <w:rPr>
          <w:rFonts w:ascii="Arial Narrow" w:hAnsi="Arial Narrow" w:cs="Arial"/>
          <w:sz w:val="24"/>
          <w:szCs w:val="24"/>
        </w:rPr>
        <w:t xml:space="preserve">Vistos, relatados e discutidos estes autos acima identificados, </w:t>
      </w:r>
      <w:r w:rsidR="00936506" w:rsidRPr="000B530B">
        <w:rPr>
          <w:rFonts w:ascii="Arial Narrow" w:hAnsi="Arial Narrow" w:cs="Arial"/>
          <w:b/>
          <w:sz w:val="24"/>
          <w:szCs w:val="24"/>
        </w:rPr>
        <w:t xml:space="preserve">ACORDAM </w:t>
      </w:r>
      <w:r w:rsidR="00936506" w:rsidRPr="000B530B">
        <w:rPr>
          <w:rFonts w:ascii="Arial Narrow" w:hAnsi="Arial Narrow" w:cs="Arial"/>
          <w:sz w:val="24"/>
          <w:szCs w:val="24"/>
        </w:rPr>
        <w:t xml:space="preserve">os Excelentíssimos Senhores Conselheiros do Tribunal de Contas do Estado do Amazonas, reunidos em Sessão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w:t>
      </w:r>
      <w:r w:rsidR="00936506" w:rsidRPr="000B530B">
        <w:rPr>
          <w:rFonts w:ascii="Arial Narrow" w:hAnsi="Arial Narrow" w:cs="Arial"/>
          <w:b/>
          <w:noProof/>
          <w:sz w:val="24"/>
          <w:szCs w:val="24"/>
        </w:rPr>
        <w:t>Tribunal Pleno</w:t>
      </w:r>
      <w:r w:rsidR="00936506" w:rsidRPr="000B530B">
        <w:rPr>
          <w:rFonts w:ascii="Arial Narrow" w:hAnsi="Arial Narrow" w:cs="Arial"/>
          <w:sz w:val="24"/>
          <w:szCs w:val="24"/>
        </w:rPr>
        <w:t xml:space="preserve">, no </w:t>
      </w:r>
      <w:r w:rsidR="00936506" w:rsidRPr="000B530B">
        <w:rPr>
          <w:rFonts w:ascii="Arial Narrow" w:hAnsi="Arial Narrow" w:cs="Arial"/>
          <w:sz w:val="24"/>
          <w:szCs w:val="24"/>
        </w:rPr>
        <w:lastRenderedPageBreak/>
        <w:t>exercício da competência atribuída</w:t>
      </w:r>
      <w:r w:rsidR="00936506" w:rsidRPr="000B530B">
        <w:rPr>
          <w:rFonts w:ascii="Arial Narrow" w:hAnsi="Arial Narrow" w:cs="Arial"/>
          <w:noProof/>
          <w:sz w:val="24"/>
          <w:szCs w:val="24"/>
        </w:rPr>
        <w:t xml:space="preserve"> pelos arts. 5º, II e 11, inciso III, alínea “a”, item 4, da Resolução n.04/2002-TCE/AM</w:t>
      </w:r>
      <w:r w:rsidR="00936506" w:rsidRPr="000B530B">
        <w:rPr>
          <w:rFonts w:ascii="Arial Narrow" w:hAnsi="Arial Narrow" w:cs="Arial"/>
          <w:sz w:val="24"/>
          <w:szCs w:val="24"/>
        </w:rPr>
        <w:t>,</w:t>
      </w:r>
      <w:r w:rsidR="00936506" w:rsidRPr="000B530B">
        <w:rPr>
          <w:rFonts w:ascii="Arial Narrow" w:hAnsi="Arial Narrow" w:cs="Arial"/>
          <w:b/>
          <w:noProof/>
          <w:sz w:val="24"/>
          <w:szCs w:val="24"/>
        </w:rPr>
        <w:t xml:space="preserve"> à unanimidade,</w:t>
      </w:r>
      <w:r w:rsidR="00936506" w:rsidRPr="000B530B">
        <w:rPr>
          <w:rFonts w:ascii="Arial Narrow" w:hAnsi="Arial Narrow" w:cs="Arial"/>
          <w:sz w:val="24"/>
          <w:szCs w:val="24"/>
        </w:rPr>
        <w:t xml:space="preserve"> nos termos d</w:t>
      </w:r>
      <w:r w:rsidR="00936506" w:rsidRPr="000B530B">
        <w:rPr>
          <w:rFonts w:ascii="Arial Narrow" w:hAnsi="Arial Narrow" w:cs="Arial"/>
          <w:noProof/>
          <w:sz w:val="24"/>
          <w:szCs w:val="24"/>
        </w:rPr>
        <w:t>a proposta de voto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Excelentíssimo Senhor Auditor-Relator</w:t>
      </w:r>
      <w:r w:rsidR="00936506" w:rsidRPr="000B530B">
        <w:rPr>
          <w:rFonts w:ascii="Arial Narrow" w:hAnsi="Arial Narrow" w:cs="Arial"/>
          <w:b/>
          <w:noProof/>
          <w:sz w:val="24"/>
          <w:szCs w:val="24"/>
        </w:rPr>
        <w:t>, em divergência</w:t>
      </w:r>
      <w:r w:rsidR="00936506" w:rsidRPr="000B530B">
        <w:rPr>
          <w:rFonts w:ascii="Arial Narrow" w:hAnsi="Arial Narrow" w:cs="Arial"/>
          <w:noProof/>
          <w:sz w:val="24"/>
          <w:szCs w:val="24"/>
        </w:rPr>
        <w:t xml:space="preserve"> com pronunciamento do Ministério Público junto a este Tribunal</w:t>
      </w:r>
      <w:r w:rsidR="00936506" w:rsidRPr="000B530B">
        <w:rPr>
          <w:rFonts w:ascii="Arial Narrow" w:hAnsi="Arial Narrow" w:cs="Arial"/>
          <w:sz w:val="24"/>
          <w:szCs w:val="24"/>
        </w:rPr>
        <w:t>, no sentido de:</w:t>
      </w:r>
      <w:r w:rsidR="00936506" w:rsidRPr="000B530B">
        <w:rPr>
          <w:rFonts w:ascii="Arial Narrow" w:hAnsi="Arial Narrow" w:cs="Arial"/>
          <w:b/>
          <w:color w:val="000000"/>
          <w:sz w:val="24"/>
          <w:szCs w:val="24"/>
        </w:rPr>
        <w:t xml:space="preserve"> 10.1. Julgar regular com ressalvas </w:t>
      </w:r>
      <w:r w:rsidR="00936506" w:rsidRPr="000B530B">
        <w:rPr>
          <w:rFonts w:ascii="Arial Narrow" w:hAnsi="Arial Narrow" w:cs="Arial"/>
          <w:bCs/>
          <w:color w:val="000000"/>
          <w:sz w:val="24"/>
          <w:szCs w:val="24"/>
        </w:rPr>
        <w:t xml:space="preserve">a Prestação de Contas da Fundação de Medicina Tropical Dr. Heitor Vieira Dourado (FMT/HVD), relativa ao exercício de 2019, sob a responsabilidade do </w:t>
      </w:r>
      <w:r w:rsidR="00936506" w:rsidRPr="000B530B">
        <w:rPr>
          <w:rFonts w:ascii="Arial Narrow" w:hAnsi="Arial Narrow" w:cs="Arial"/>
          <w:b/>
          <w:color w:val="000000"/>
          <w:sz w:val="24"/>
          <w:szCs w:val="24"/>
        </w:rPr>
        <w:t>Sr. Marcus Vinitius de Farias Guerra</w:t>
      </w:r>
      <w:r w:rsidR="00936506" w:rsidRPr="000B530B">
        <w:rPr>
          <w:rFonts w:ascii="Arial Narrow" w:hAnsi="Arial Narrow" w:cs="Arial"/>
          <w:bCs/>
          <w:color w:val="000000"/>
          <w:sz w:val="24"/>
          <w:szCs w:val="24"/>
        </w:rPr>
        <w:t>, Diretor-Presidente do Órgão, na forma do art. 22, II, da Lei nº 2423/96 c/c o art. 188, §1º, II, da Resolução nº 04/2002;</w:t>
      </w:r>
      <w:r w:rsidR="00936506" w:rsidRPr="000B530B">
        <w:rPr>
          <w:rFonts w:ascii="Arial Narrow" w:hAnsi="Arial Narrow" w:cs="Arial"/>
          <w:b/>
          <w:color w:val="000000"/>
          <w:sz w:val="24"/>
          <w:szCs w:val="24"/>
        </w:rPr>
        <w:t xml:space="preserve"> 10.2. Aplicar Multa </w:t>
      </w:r>
      <w:r w:rsidR="00936506" w:rsidRPr="000B530B">
        <w:rPr>
          <w:rFonts w:ascii="Arial Narrow" w:hAnsi="Arial Narrow" w:cs="Arial"/>
          <w:bCs/>
          <w:color w:val="000000"/>
          <w:sz w:val="24"/>
          <w:szCs w:val="24"/>
        </w:rPr>
        <w:t>ao</w:t>
      </w:r>
      <w:r w:rsidR="00936506" w:rsidRPr="000B530B">
        <w:rPr>
          <w:rFonts w:ascii="Arial Narrow" w:hAnsi="Arial Narrow" w:cs="Arial"/>
          <w:b/>
          <w:color w:val="000000"/>
          <w:sz w:val="24"/>
          <w:szCs w:val="24"/>
        </w:rPr>
        <w:t xml:space="preserve"> Sr. Marcus Vinitius de Farias Guerra </w:t>
      </w:r>
      <w:r w:rsidR="00936506" w:rsidRPr="000B530B">
        <w:rPr>
          <w:rFonts w:ascii="Arial Narrow" w:hAnsi="Arial Narrow" w:cs="Arial"/>
          <w:bCs/>
          <w:color w:val="000000"/>
          <w:sz w:val="24"/>
          <w:szCs w:val="24"/>
        </w:rPr>
        <w:t>no valor de</w:t>
      </w:r>
      <w:r w:rsidR="00936506" w:rsidRPr="000B530B">
        <w:rPr>
          <w:rFonts w:ascii="Arial Narrow" w:hAnsi="Arial Narrow" w:cs="Arial"/>
          <w:b/>
          <w:color w:val="000000"/>
          <w:sz w:val="24"/>
          <w:szCs w:val="24"/>
        </w:rPr>
        <w:t xml:space="preserve"> R$1.706,80 </w:t>
      </w:r>
      <w:r w:rsidR="00936506" w:rsidRPr="000B530B">
        <w:rPr>
          <w:rFonts w:ascii="Arial Narrow" w:hAnsi="Arial Narrow" w:cs="Arial"/>
          <w:bCs/>
          <w:color w:val="000000"/>
          <w:sz w:val="24"/>
          <w:szCs w:val="24"/>
        </w:rPr>
        <w:t>(mil, setecentos e seis reais e oitenta centavos) e fixar</w:t>
      </w:r>
      <w:r w:rsidR="00936506" w:rsidRPr="000B530B">
        <w:rPr>
          <w:rFonts w:ascii="Arial Narrow" w:hAnsi="Arial Narrow" w:cs="Arial"/>
          <w:b/>
          <w:color w:val="000000"/>
          <w:sz w:val="24"/>
          <w:szCs w:val="24"/>
        </w:rPr>
        <w:t xml:space="preserve"> prazo de 15 dias </w:t>
      </w:r>
      <w:r w:rsidR="00936506" w:rsidRPr="000B530B">
        <w:rPr>
          <w:rFonts w:ascii="Arial Narrow" w:hAnsi="Arial Narrow" w:cs="Arial"/>
          <w:bCs/>
          <w:color w:val="000000"/>
          <w:sz w:val="24"/>
          <w:szCs w:val="24"/>
        </w:rPr>
        <w:t xml:space="preserve">para que o responsável recolha o valor da multa, em virtude da fragmentação de despesas constatada nos autos,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36506" w:rsidRPr="000B530B">
        <w:rPr>
          <w:rFonts w:ascii="Arial Narrow" w:hAnsi="Arial Narrow" w:cs="Arial"/>
          <w:b/>
          <w:color w:val="000000"/>
          <w:sz w:val="24"/>
          <w:szCs w:val="24"/>
        </w:rPr>
        <w:t xml:space="preserve">10.3. Determinar </w:t>
      </w:r>
      <w:r w:rsidR="00936506" w:rsidRPr="000B530B">
        <w:rPr>
          <w:rFonts w:ascii="Arial Narrow" w:hAnsi="Arial Narrow" w:cs="Arial"/>
          <w:bCs/>
          <w:color w:val="000000"/>
          <w:sz w:val="24"/>
          <w:szCs w:val="24"/>
        </w:rPr>
        <w:t>que seja extraída cópia do Relatório Conclusivo da DICAI (fls. 1283/1308) e remetida à SECEX para que esta verifique a necessidade de ajuizamento de representação para apurar os fatos descritos no item 5.</w:t>
      </w:r>
      <w:r w:rsidR="00735E0E" w:rsidRPr="000B530B">
        <w:rPr>
          <w:rFonts w:ascii="Arial Narrow" w:hAnsi="Arial Narrow" w:cs="Arial"/>
          <w:bCs/>
          <w:color w:val="000000"/>
          <w:sz w:val="24"/>
          <w:szCs w:val="24"/>
        </w:rPr>
        <w:t xml:space="preserve"> </w:t>
      </w:r>
      <w:r w:rsidR="00936506" w:rsidRPr="000B530B">
        <w:rPr>
          <w:rFonts w:ascii="Arial Narrow" w:hAnsi="Arial Narrow" w:cs="Arial"/>
          <w:b/>
          <w:color w:val="000000"/>
          <w:sz w:val="24"/>
          <w:szCs w:val="24"/>
        </w:rPr>
        <w:t>PROCESSO Nº 13.742/2020</w:t>
      </w:r>
      <w:r w:rsidR="00936506" w:rsidRPr="000B530B">
        <w:rPr>
          <w:rFonts w:ascii="Arial Narrow" w:hAnsi="Arial Narrow" w:cs="Arial"/>
          <w:color w:val="000000"/>
          <w:sz w:val="24"/>
          <w:szCs w:val="24"/>
        </w:rPr>
        <w:t xml:space="preserve"> - Representação com pedido de Cautelar impetrada pelo Ministério Público de Contas do TCE-AM, em face da Prefeitura Municipal de Careiro Castanho, de responsabilidade do Sr. Nathan Macena de Souza, em virtude da realização da Festa de Inauguração do Centro de Atendimento ao Covid–19, marcada para o dia 08.08.2020, colocando toda a população em risco de contaminação pelo Coronavírus. </w:t>
      </w:r>
      <w:r w:rsidR="00936506" w:rsidRPr="000B530B">
        <w:rPr>
          <w:rFonts w:ascii="Arial Narrow" w:hAnsi="Arial Narrow" w:cs="Arial"/>
          <w:b/>
          <w:color w:val="000000"/>
          <w:sz w:val="24"/>
          <w:szCs w:val="24"/>
        </w:rPr>
        <w:t xml:space="preserve">Advogado: </w:t>
      </w:r>
      <w:r w:rsidR="00936506" w:rsidRPr="000B530B">
        <w:rPr>
          <w:rFonts w:ascii="Arial Narrow" w:hAnsi="Arial Narrow" w:cs="Arial"/>
          <w:color w:val="000000"/>
          <w:sz w:val="24"/>
          <w:szCs w:val="24"/>
        </w:rPr>
        <w:t>Isaac Luiz Miranda Almas - OAB/AM 12199.</w:t>
      </w:r>
      <w:r w:rsidR="00936506" w:rsidRPr="000B530B">
        <w:rPr>
          <w:rFonts w:ascii="Arial Narrow" w:hAnsi="Arial Narrow" w:cs="Arial"/>
          <w:b/>
          <w:color w:val="000000"/>
          <w:sz w:val="24"/>
          <w:szCs w:val="24"/>
        </w:rPr>
        <w:t xml:space="preserve"> ACÓRDÃO Nº 604/2021:</w:t>
      </w:r>
      <w:r w:rsidR="00936506" w:rsidRPr="000B530B">
        <w:rPr>
          <w:rFonts w:ascii="Arial Narrow" w:hAnsi="Arial Narrow" w:cs="Arial"/>
          <w:color w:val="000000"/>
          <w:sz w:val="24"/>
          <w:szCs w:val="24"/>
        </w:rPr>
        <w:t xml:space="preserve"> </w:t>
      </w:r>
      <w:r w:rsidR="00936506" w:rsidRPr="000B530B">
        <w:rPr>
          <w:rFonts w:ascii="Arial Narrow" w:hAnsi="Arial Narrow" w:cs="Arial"/>
          <w:sz w:val="24"/>
          <w:szCs w:val="24"/>
        </w:rPr>
        <w:t xml:space="preserve">Vistos, relatados e discutidos estes autos acima identificados, </w:t>
      </w:r>
      <w:r w:rsidR="00936506" w:rsidRPr="000B530B">
        <w:rPr>
          <w:rFonts w:ascii="Arial Narrow" w:hAnsi="Arial Narrow" w:cs="Arial"/>
          <w:b/>
          <w:sz w:val="24"/>
          <w:szCs w:val="24"/>
        </w:rPr>
        <w:t xml:space="preserve">ACORDAM </w:t>
      </w:r>
      <w:r w:rsidR="00936506" w:rsidRPr="000B530B">
        <w:rPr>
          <w:rFonts w:ascii="Arial Narrow" w:hAnsi="Arial Narrow" w:cs="Arial"/>
          <w:sz w:val="24"/>
          <w:szCs w:val="24"/>
        </w:rPr>
        <w:t xml:space="preserve">os Excelentíssimos Senhores Conselheiros do Tribunal de Contas do Estado do Amazonas, reunidos em Sessão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w:t>
      </w:r>
      <w:r w:rsidR="00936506" w:rsidRPr="000B530B">
        <w:rPr>
          <w:rFonts w:ascii="Arial Narrow" w:hAnsi="Arial Narrow" w:cs="Arial"/>
          <w:b/>
          <w:noProof/>
          <w:sz w:val="24"/>
          <w:szCs w:val="24"/>
        </w:rPr>
        <w:t>Tribunal Pleno</w:t>
      </w:r>
      <w:r w:rsidR="00936506" w:rsidRPr="000B530B">
        <w:rPr>
          <w:rFonts w:ascii="Arial Narrow" w:hAnsi="Arial Narrow" w:cs="Arial"/>
          <w:sz w:val="24"/>
          <w:szCs w:val="24"/>
        </w:rPr>
        <w:t>, no exercício da competência atribuída</w:t>
      </w:r>
      <w:r w:rsidR="00936506" w:rsidRPr="000B530B">
        <w:rPr>
          <w:rFonts w:ascii="Arial Narrow" w:hAnsi="Arial Narrow" w:cs="Arial"/>
          <w:noProof/>
          <w:sz w:val="24"/>
          <w:szCs w:val="24"/>
        </w:rPr>
        <w:t xml:space="preserve"> pelo art. 11, inciso IV, alínea “i”, da Resolução nº 04/2002-TCE/AM</w:t>
      </w:r>
      <w:r w:rsidR="00936506" w:rsidRPr="000B530B">
        <w:rPr>
          <w:rFonts w:ascii="Arial Narrow" w:hAnsi="Arial Narrow" w:cs="Arial"/>
          <w:sz w:val="24"/>
          <w:szCs w:val="24"/>
        </w:rPr>
        <w:t>,</w:t>
      </w:r>
      <w:r w:rsidR="00936506" w:rsidRPr="000B530B">
        <w:rPr>
          <w:rFonts w:ascii="Arial Narrow" w:hAnsi="Arial Narrow" w:cs="Arial"/>
          <w:b/>
          <w:noProof/>
          <w:sz w:val="24"/>
          <w:szCs w:val="24"/>
        </w:rPr>
        <w:t xml:space="preserve"> à unanimidade,</w:t>
      </w:r>
      <w:r w:rsidR="00936506" w:rsidRPr="000B530B">
        <w:rPr>
          <w:rFonts w:ascii="Arial Narrow" w:hAnsi="Arial Narrow" w:cs="Arial"/>
          <w:b/>
          <w:sz w:val="24"/>
          <w:szCs w:val="24"/>
        </w:rPr>
        <w:t xml:space="preserve"> </w:t>
      </w:r>
      <w:r w:rsidR="00936506" w:rsidRPr="000B530B">
        <w:rPr>
          <w:rFonts w:ascii="Arial Narrow" w:hAnsi="Arial Narrow" w:cs="Arial"/>
          <w:sz w:val="24"/>
          <w:szCs w:val="24"/>
        </w:rPr>
        <w:t>nos termos d</w:t>
      </w:r>
      <w:r w:rsidR="00936506" w:rsidRPr="000B530B">
        <w:rPr>
          <w:rFonts w:ascii="Arial Narrow" w:hAnsi="Arial Narrow" w:cs="Arial"/>
          <w:noProof/>
          <w:sz w:val="24"/>
          <w:szCs w:val="24"/>
        </w:rPr>
        <w:t>a proposta de voto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Excelentíssimo Senhor </w:t>
      </w:r>
      <w:r w:rsidR="00936506" w:rsidRPr="000B530B">
        <w:rPr>
          <w:rFonts w:ascii="Arial Narrow" w:hAnsi="Arial Narrow" w:cs="Arial"/>
          <w:noProof/>
          <w:sz w:val="24"/>
          <w:szCs w:val="24"/>
        </w:rPr>
        <w:t>Auditor-Relator</w:t>
      </w:r>
      <w:r w:rsidR="00936506" w:rsidRPr="000B530B">
        <w:rPr>
          <w:rFonts w:ascii="Arial Narrow" w:hAnsi="Arial Narrow" w:cs="Arial"/>
          <w:b/>
          <w:noProof/>
          <w:sz w:val="24"/>
          <w:szCs w:val="24"/>
        </w:rPr>
        <w:t>, em consonância</w:t>
      </w:r>
      <w:r w:rsidR="00936506" w:rsidRPr="000B530B">
        <w:rPr>
          <w:rFonts w:ascii="Arial Narrow" w:hAnsi="Arial Narrow" w:cs="Arial"/>
          <w:noProof/>
          <w:sz w:val="24"/>
          <w:szCs w:val="24"/>
        </w:rPr>
        <w:t xml:space="preserve"> com pronunciamento do Ministério Público junto a este Tribunal</w:t>
      </w:r>
      <w:r w:rsidR="00936506" w:rsidRPr="000B530B">
        <w:rPr>
          <w:rFonts w:ascii="Arial Narrow" w:hAnsi="Arial Narrow" w:cs="Arial"/>
          <w:sz w:val="24"/>
          <w:szCs w:val="24"/>
        </w:rPr>
        <w:t>, no sentido de:</w:t>
      </w:r>
      <w:r w:rsidR="00936506" w:rsidRPr="000B530B">
        <w:rPr>
          <w:rFonts w:ascii="Arial Narrow" w:hAnsi="Arial Narrow" w:cs="Arial"/>
          <w:color w:val="000000"/>
          <w:sz w:val="24"/>
          <w:szCs w:val="24"/>
        </w:rPr>
        <w:t xml:space="preserve"> </w:t>
      </w:r>
      <w:r w:rsidR="00936506" w:rsidRPr="000B530B">
        <w:rPr>
          <w:rFonts w:ascii="Arial Narrow" w:hAnsi="Arial Narrow" w:cs="Arial"/>
          <w:b/>
          <w:bCs/>
          <w:color w:val="000000"/>
          <w:sz w:val="24"/>
          <w:szCs w:val="24"/>
        </w:rPr>
        <w:t>9.1. Conhecer</w:t>
      </w:r>
      <w:r w:rsidR="00936506" w:rsidRPr="000B530B">
        <w:rPr>
          <w:rFonts w:ascii="Arial Narrow" w:hAnsi="Arial Narrow" w:cs="Arial"/>
          <w:color w:val="000000"/>
          <w:sz w:val="24"/>
          <w:szCs w:val="24"/>
        </w:rPr>
        <w:t xml:space="preserve"> da Representação formulada pelo douto Ministério Público Especial TCE/AM, por preencher os requisitos do art. 288 c/c 279, §1º da Resolução n. 04/2002-TCE/AM; </w:t>
      </w:r>
      <w:r w:rsidR="00936506" w:rsidRPr="000B530B">
        <w:rPr>
          <w:rFonts w:ascii="Arial Narrow" w:hAnsi="Arial Narrow" w:cs="Arial"/>
          <w:b/>
          <w:bCs/>
          <w:color w:val="000000"/>
          <w:sz w:val="24"/>
          <w:szCs w:val="24"/>
        </w:rPr>
        <w:t>9.2. Determinar</w:t>
      </w:r>
      <w:r w:rsidR="00936506" w:rsidRPr="000B530B">
        <w:rPr>
          <w:rFonts w:ascii="Arial Narrow" w:hAnsi="Arial Narrow" w:cs="Arial"/>
          <w:color w:val="000000"/>
          <w:sz w:val="24"/>
          <w:szCs w:val="24"/>
        </w:rPr>
        <w:t xml:space="preserve"> a extinção do processo sem análise meritória, com o consequente arquivamento dos autos, em vista da perda do objeto, nos termos do artigo 127, da Lei nº 2423/1996 c/c o art. 485, inciso IV do Novo Código de Processo Civil – Lei n. 13.105/2015; </w:t>
      </w:r>
      <w:r w:rsidR="00936506" w:rsidRPr="000B530B">
        <w:rPr>
          <w:rFonts w:ascii="Arial Narrow" w:hAnsi="Arial Narrow" w:cs="Arial"/>
          <w:b/>
          <w:bCs/>
          <w:color w:val="000000"/>
          <w:sz w:val="24"/>
          <w:szCs w:val="24"/>
        </w:rPr>
        <w:t>9.3. Dar ciência</w:t>
      </w:r>
      <w:r w:rsidR="00936506" w:rsidRPr="000B530B">
        <w:rPr>
          <w:rFonts w:ascii="Arial Narrow" w:hAnsi="Arial Narrow" w:cs="Arial"/>
          <w:color w:val="000000"/>
          <w:sz w:val="24"/>
          <w:szCs w:val="24"/>
        </w:rPr>
        <w:t xml:space="preserve"> da decisão ao douto Ministério Público Especial TCE/AM, na qualidade de Representante da presente demanda, bem como aos demais responsáveis envolvidos no feito e seus patronos devidamente constituídos.</w:t>
      </w:r>
      <w:r w:rsidR="00735E0E" w:rsidRPr="000B530B">
        <w:rPr>
          <w:rFonts w:ascii="Arial Narrow" w:hAnsi="Arial Narrow" w:cs="Arial"/>
          <w:color w:val="000000"/>
          <w:sz w:val="24"/>
          <w:szCs w:val="24"/>
        </w:rPr>
        <w:t xml:space="preserve"> </w:t>
      </w:r>
      <w:r w:rsidR="00936506" w:rsidRPr="000B530B">
        <w:rPr>
          <w:rFonts w:ascii="Arial Narrow" w:hAnsi="Arial Narrow" w:cs="Arial"/>
          <w:b/>
          <w:color w:val="000000"/>
          <w:sz w:val="24"/>
          <w:szCs w:val="24"/>
        </w:rPr>
        <w:t>AUDITOR-RELATOR: LUIZ HENRIQUE PEREIRA MENDES.</w:t>
      </w:r>
      <w:r w:rsidR="00735E0E"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14.287/2020 (Apensos: 10.302/2013, 11.229/2014 e 10.558/2015)</w:t>
      </w:r>
      <w:r w:rsidR="00936506" w:rsidRPr="000B530B">
        <w:rPr>
          <w:rFonts w:ascii="Arial Narrow" w:hAnsi="Arial Narrow" w:cs="Arial"/>
          <w:color w:val="000000"/>
          <w:sz w:val="24"/>
          <w:szCs w:val="24"/>
        </w:rPr>
        <w:t xml:space="preserve"> - Recurso de Reconsideração interposto pelo Sr. José Suedinei de Souza Araújo, em face do Acórdão n° 49/2019-TCE-Tribunal Pleno, exarado nos autos do Processo n° 11.229/2014. </w:t>
      </w:r>
      <w:r w:rsidR="00936506" w:rsidRPr="000B530B">
        <w:rPr>
          <w:rFonts w:ascii="Arial Narrow" w:hAnsi="Arial Narrow" w:cs="Arial"/>
          <w:b/>
          <w:bCs/>
          <w:color w:val="000000"/>
          <w:sz w:val="24"/>
          <w:szCs w:val="24"/>
        </w:rPr>
        <w:t>Advogado:</w:t>
      </w:r>
      <w:r w:rsidR="00936506" w:rsidRPr="000B530B">
        <w:rPr>
          <w:rFonts w:ascii="Arial Narrow" w:hAnsi="Arial Narrow" w:cs="Arial"/>
          <w:color w:val="000000"/>
          <w:sz w:val="24"/>
          <w:szCs w:val="24"/>
        </w:rPr>
        <w:t xml:space="preserve"> Juarez Frazao Rodrigues Junior - OAB/AM 5851. </w:t>
      </w:r>
      <w:r w:rsidR="00936506" w:rsidRPr="000B530B">
        <w:rPr>
          <w:rFonts w:ascii="Arial Narrow" w:hAnsi="Arial Narrow" w:cs="Arial"/>
          <w:b/>
          <w:bCs/>
          <w:color w:val="000000"/>
          <w:sz w:val="24"/>
          <w:szCs w:val="24"/>
        </w:rPr>
        <w:t xml:space="preserve">ACÓRDÃO Nº 605/2021: </w:t>
      </w:r>
      <w:r w:rsidR="00936506" w:rsidRPr="000B530B">
        <w:rPr>
          <w:rFonts w:ascii="Arial Narrow" w:hAnsi="Arial Narrow" w:cs="Arial"/>
          <w:sz w:val="24"/>
          <w:szCs w:val="24"/>
        </w:rPr>
        <w:t xml:space="preserve">Vistos, relatados e discutidos estes autos acima identificados, </w:t>
      </w:r>
      <w:r w:rsidR="00936506" w:rsidRPr="000B530B">
        <w:rPr>
          <w:rFonts w:ascii="Arial Narrow" w:hAnsi="Arial Narrow" w:cs="Arial"/>
          <w:b/>
          <w:sz w:val="24"/>
          <w:szCs w:val="24"/>
        </w:rPr>
        <w:t xml:space="preserve">ACORDAM </w:t>
      </w:r>
      <w:r w:rsidR="00936506" w:rsidRPr="000B530B">
        <w:rPr>
          <w:rFonts w:ascii="Arial Narrow" w:hAnsi="Arial Narrow" w:cs="Arial"/>
          <w:sz w:val="24"/>
          <w:szCs w:val="24"/>
        </w:rPr>
        <w:t xml:space="preserve">os Excelentíssimos Senhores Conselheiros do Tribunal de Contas do Estado do Amazonas, reunidos em Sessão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w:t>
      </w:r>
      <w:r w:rsidR="00936506" w:rsidRPr="000B530B">
        <w:rPr>
          <w:rFonts w:ascii="Arial Narrow" w:hAnsi="Arial Narrow" w:cs="Arial"/>
          <w:b/>
          <w:noProof/>
          <w:sz w:val="24"/>
          <w:szCs w:val="24"/>
        </w:rPr>
        <w:t>Tribunal Pleno</w:t>
      </w:r>
      <w:r w:rsidR="00936506" w:rsidRPr="000B530B">
        <w:rPr>
          <w:rFonts w:ascii="Arial Narrow" w:hAnsi="Arial Narrow" w:cs="Arial"/>
          <w:sz w:val="24"/>
          <w:szCs w:val="24"/>
        </w:rPr>
        <w:t>, no exercício da competência atribuída</w:t>
      </w:r>
      <w:r w:rsidR="00936506" w:rsidRPr="000B530B">
        <w:rPr>
          <w:rFonts w:ascii="Arial Narrow" w:hAnsi="Arial Narrow" w:cs="Arial"/>
          <w:noProof/>
          <w:sz w:val="24"/>
          <w:szCs w:val="24"/>
        </w:rPr>
        <w:t xml:space="preserve"> pelo art. 11, inciso III, alínea“f”, item 2, da Resolução nº 04/2002-TCE/AM</w:t>
      </w:r>
      <w:r w:rsidR="00936506" w:rsidRPr="000B530B">
        <w:rPr>
          <w:rFonts w:ascii="Arial Narrow" w:hAnsi="Arial Narrow" w:cs="Arial"/>
          <w:sz w:val="24"/>
          <w:szCs w:val="24"/>
        </w:rPr>
        <w:t>,</w:t>
      </w:r>
      <w:r w:rsidR="00936506" w:rsidRPr="000B530B">
        <w:rPr>
          <w:rFonts w:ascii="Arial Narrow" w:hAnsi="Arial Narrow" w:cs="Arial"/>
          <w:b/>
          <w:noProof/>
          <w:sz w:val="24"/>
          <w:szCs w:val="24"/>
        </w:rPr>
        <w:t xml:space="preserve"> à unanimidade,</w:t>
      </w:r>
      <w:r w:rsidR="00936506" w:rsidRPr="000B530B">
        <w:rPr>
          <w:rFonts w:ascii="Arial Narrow" w:hAnsi="Arial Narrow" w:cs="Arial"/>
          <w:b/>
          <w:sz w:val="24"/>
          <w:szCs w:val="24"/>
        </w:rPr>
        <w:t xml:space="preserve"> </w:t>
      </w:r>
      <w:r w:rsidR="00936506" w:rsidRPr="000B530B">
        <w:rPr>
          <w:rFonts w:ascii="Arial Narrow" w:hAnsi="Arial Narrow" w:cs="Arial"/>
          <w:sz w:val="24"/>
          <w:szCs w:val="24"/>
        </w:rPr>
        <w:t>nos termos d</w:t>
      </w:r>
      <w:r w:rsidR="00936506" w:rsidRPr="000B530B">
        <w:rPr>
          <w:rFonts w:ascii="Arial Narrow" w:hAnsi="Arial Narrow" w:cs="Arial"/>
          <w:noProof/>
          <w:sz w:val="24"/>
          <w:szCs w:val="24"/>
        </w:rPr>
        <w:t>a proposta de voto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Excelentíssimo Senhor Auditor-Relator</w:t>
      </w:r>
      <w:r w:rsidR="00936506" w:rsidRPr="000B530B">
        <w:rPr>
          <w:rFonts w:ascii="Arial Narrow" w:hAnsi="Arial Narrow" w:cs="Arial"/>
          <w:b/>
          <w:noProof/>
          <w:sz w:val="24"/>
          <w:szCs w:val="24"/>
        </w:rPr>
        <w:t>, em parcial consonância</w:t>
      </w:r>
      <w:r w:rsidR="00936506" w:rsidRPr="000B530B">
        <w:rPr>
          <w:rFonts w:ascii="Arial Narrow" w:hAnsi="Arial Narrow" w:cs="Arial"/>
          <w:noProof/>
          <w:sz w:val="24"/>
          <w:szCs w:val="24"/>
        </w:rPr>
        <w:t xml:space="preserve"> com pronunciamento do Ministério Público junto a este Tribunal</w:t>
      </w:r>
      <w:r w:rsidR="00936506" w:rsidRPr="000B530B">
        <w:rPr>
          <w:rFonts w:ascii="Arial Narrow" w:hAnsi="Arial Narrow" w:cs="Arial"/>
          <w:sz w:val="24"/>
          <w:szCs w:val="24"/>
        </w:rPr>
        <w:t>, no sentido de:</w:t>
      </w:r>
      <w:r w:rsidR="00936506" w:rsidRPr="000B530B">
        <w:rPr>
          <w:rFonts w:ascii="Arial Narrow" w:hAnsi="Arial Narrow" w:cs="Arial"/>
          <w:b/>
          <w:bCs/>
          <w:color w:val="000000"/>
          <w:sz w:val="24"/>
          <w:szCs w:val="24"/>
        </w:rPr>
        <w:t xml:space="preserve"> </w:t>
      </w:r>
      <w:r w:rsidR="00936506" w:rsidRPr="000B530B">
        <w:rPr>
          <w:rFonts w:ascii="Arial Narrow" w:hAnsi="Arial Narrow" w:cs="Arial"/>
          <w:b/>
          <w:color w:val="000000"/>
          <w:sz w:val="24"/>
          <w:szCs w:val="24"/>
        </w:rPr>
        <w:t xml:space="preserve">8.1. Conhecer </w:t>
      </w:r>
      <w:r w:rsidR="00936506" w:rsidRPr="000B530B">
        <w:rPr>
          <w:rFonts w:ascii="Arial Narrow" w:hAnsi="Arial Narrow" w:cs="Arial"/>
          <w:bCs/>
          <w:color w:val="000000"/>
          <w:sz w:val="24"/>
          <w:szCs w:val="24"/>
        </w:rPr>
        <w:t xml:space="preserve">do Recurso de Reconsideração apresentado pelo Sr. José Suedinei de Souza Araújo, eis que os pressupostos gerais de admissibilidade, nos termos do </w:t>
      </w:r>
      <w:r w:rsidR="00936506" w:rsidRPr="000B530B">
        <w:rPr>
          <w:rFonts w:ascii="Arial Narrow" w:hAnsi="Arial Narrow" w:cs="Arial"/>
          <w:bCs/>
          <w:color w:val="000000"/>
          <w:sz w:val="24"/>
          <w:szCs w:val="24"/>
        </w:rPr>
        <w:lastRenderedPageBreak/>
        <w:t>art. 62, da LO-TCE/AM c/c art. 154 do RI-TCE/AM;</w:t>
      </w:r>
      <w:r w:rsidR="00936506" w:rsidRPr="000B530B">
        <w:rPr>
          <w:rFonts w:ascii="Arial Narrow" w:hAnsi="Arial Narrow" w:cs="Arial"/>
          <w:b/>
          <w:bCs/>
          <w:color w:val="000000"/>
          <w:sz w:val="24"/>
          <w:szCs w:val="24"/>
        </w:rPr>
        <w:t xml:space="preserve"> </w:t>
      </w:r>
      <w:r w:rsidR="00936506" w:rsidRPr="000B530B">
        <w:rPr>
          <w:rFonts w:ascii="Arial Narrow" w:hAnsi="Arial Narrow" w:cs="Arial"/>
          <w:b/>
          <w:color w:val="000000"/>
          <w:sz w:val="24"/>
          <w:szCs w:val="24"/>
        </w:rPr>
        <w:t xml:space="preserve">8.2. Dar Provimento Parcial </w:t>
      </w:r>
      <w:r w:rsidR="00936506" w:rsidRPr="000B530B">
        <w:rPr>
          <w:rFonts w:ascii="Arial Narrow" w:hAnsi="Arial Narrow" w:cs="Arial"/>
          <w:bCs/>
          <w:color w:val="000000"/>
          <w:sz w:val="24"/>
          <w:szCs w:val="24"/>
        </w:rPr>
        <w:t>ao Recurso de Reconsideração apresentado pelo Sr. José Suedinei de Souza Araújo, no sentido de reformar o Acórdão nº 49/2019–TCE–Tribunal Pleno, a fim de excluir os itens 10.1, 10.2, 10.4 e 10.5, em razão da tese jurídica fixada pelo Supremo Tribunal Federal no RE 848.826;</w:t>
      </w:r>
      <w:r w:rsidR="00936506" w:rsidRPr="000B530B">
        <w:rPr>
          <w:rFonts w:ascii="Arial Narrow" w:hAnsi="Arial Narrow" w:cs="Arial"/>
          <w:b/>
          <w:bCs/>
          <w:color w:val="000000"/>
          <w:sz w:val="24"/>
          <w:szCs w:val="24"/>
        </w:rPr>
        <w:t xml:space="preserve"> </w:t>
      </w:r>
      <w:r w:rsidR="00936506" w:rsidRPr="000B530B">
        <w:rPr>
          <w:rFonts w:ascii="Arial Narrow" w:hAnsi="Arial Narrow" w:cs="Arial"/>
          <w:b/>
          <w:color w:val="000000"/>
          <w:sz w:val="24"/>
          <w:szCs w:val="24"/>
        </w:rPr>
        <w:t xml:space="preserve">8.3. Determinar </w:t>
      </w:r>
      <w:r w:rsidR="00936506" w:rsidRPr="000B530B">
        <w:rPr>
          <w:rFonts w:ascii="Arial Narrow" w:hAnsi="Arial Narrow" w:cs="Arial"/>
          <w:bCs/>
          <w:color w:val="000000"/>
          <w:sz w:val="24"/>
          <w:szCs w:val="24"/>
        </w:rPr>
        <w:t xml:space="preserve">à Secretaria de Controle Externo – SECEX-TCE/AM que adote as medidas necessárias para a autuação de processos a serem em seguida submetidos ao julgamento deste Tribunal, com o carreamento a eles dos documentos e relatórios destes autos que dão conta: </w:t>
      </w:r>
      <w:r w:rsidR="00936506" w:rsidRPr="000B530B">
        <w:rPr>
          <w:rFonts w:ascii="Arial Narrow" w:hAnsi="Arial Narrow" w:cs="Arial"/>
          <w:b/>
          <w:color w:val="000000"/>
          <w:sz w:val="24"/>
          <w:szCs w:val="24"/>
        </w:rPr>
        <w:t xml:space="preserve">8.3.1. </w:t>
      </w:r>
      <w:r w:rsidR="00936506" w:rsidRPr="000B530B">
        <w:rPr>
          <w:rFonts w:ascii="Arial Narrow" w:hAnsi="Arial Narrow" w:cs="Arial"/>
          <w:bCs/>
          <w:color w:val="000000"/>
          <w:sz w:val="24"/>
          <w:szCs w:val="24"/>
        </w:rPr>
        <w:t>De inúmeros atos, contratos administrativos, dispensas e declarações de inexigibilidade de licitação já comprovadamente irregulares, por serem ilegais, ilegítimos ou antieconômicos, para o exercício da competência fixada no art. 71, VIII, IX, X, XI e seu parágrafo primeiro, da Constituição Federal; no art. 40, VII, VIII, IX e seus parágrafos primeiro e segundo, da Constituição do Estado; nos artigos 32 a 42 da Lei 2423, de 10 de dezembro de 1996 (Lei Orgânica do Tribunal de Contas do Estado do Amazonas), no art. 18, IX, XII, XIII, XIV e seus parágrafos primeiro e segundo, da Lei Complementar Estadual 06, de 22 de janeiro de 1991; e no art. 113 e seus parágrafos da Lei 8666, de 21 de junho de 1993, dentre outros;</w:t>
      </w:r>
      <w:r w:rsidR="00936506" w:rsidRPr="000B530B">
        <w:rPr>
          <w:rFonts w:ascii="Arial Narrow" w:hAnsi="Arial Narrow" w:cs="Arial"/>
          <w:b/>
          <w:bCs/>
          <w:color w:val="000000"/>
          <w:sz w:val="24"/>
          <w:szCs w:val="24"/>
        </w:rPr>
        <w:t xml:space="preserve"> </w:t>
      </w:r>
      <w:r w:rsidR="00936506" w:rsidRPr="000B530B">
        <w:rPr>
          <w:rFonts w:ascii="Arial Narrow" w:hAnsi="Arial Narrow" w:cs="Arial"/>
          <w:b/>
          <w:color w:val="000000"/>
          <w:sz w:val="24"/>
          <w:szCs w:val="24"/>
        </w:rPr>
        <w:t xml:space="preserve">8.3.2. </w:t>
      </w:r>
      <w:r w:rsidR="00936506" w:rsidRPr="000B530B">
        <w:rPr>
          <w:rFonts w:ascii="Arial Narrow" w:hAnsi="Arial Narrow" w:cs="Arial"/>
          <w:bCs/>
          <w:color w:val="000000"/>
          <w:sz w:val="24"/>
          <w:szCs w:val="24"/>
        </w:rPr>
        <w:t>Do descumprimento da legislação de responsabilidade fiscal, para o exercício da competência fixada nos art. 59, parágrafos primeiro e segundo e 73-A, da Lei Complementar 101, de 04 de maio de 2000.</w:t>
      </w:r>
      <w:r w:rsidR="00936506" w:rsidRPr="000B530B">
        <w:rPr>
          <w:rFonts w:ascii="Arial Narrow" w:hAnsi="Arial Narrow" w:cs="Arial"/>
          <w:b/>
          <w:bCs/>
          <w:color w:val="000000"/>
          <w:sz w:val="24"/>
          <w:szCs w:val="24"/>
        </w:rPr>
        <w:t xml:space="preserve"> </w:t>
      </w:r>
      <w:r w:rsidR="00936506" w:rsidRPr="000B530B">
        <w:rPr>
          <w:rFonts w:ascii="Arial Narrow" w:hAnsi="Arial Narrow" w:cs="Arial"/>
          <w:b/>
          <w:color w:val="000000"/>
          <w:sz w:val="24"/>
          <w:szCs w:val="24"/>
        </w:rPr>
        <w:t xml:space="preserve">8.4. Dar ciência </w:t>
      </w:r>
      <w:r w:rsidR="00936506" w:rsidRPr="000B530B">
        <w:rPr>
          <w:rFonts w:ascii="Arial Narrow" w:hAnsi="Arial Narrow" w:cs="Arial"/>
          <w:bCs/>
          <w:color w:val="000000"/>
          <w:sz w:val="24"/>
          <w:szCs w:val="24"/>
        </w:rPr>
        <w:t>ao recorrente, Sr. José Suedinei de Souza Araújo, por intermédio de seu causídico regularmente constituído.</w:t>
      </w:r>
      <w:r w:rsidR="00735E0E"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10.208/2021 (Apensos: 16.512/2020 e 16.513/2020)</w:t>
      </w:r>
      <w:r w:rsidR="00936506" w:rsidRPr="000B530B">
        <w:rPr>
          <w:rFonts w:ascii="Arial Narrow" w:hAnsi="Arial Narrow" w:cs="Arial"/>
          <w:color w:val="000000"/>
          <w:sz w:val="24"/>
          <w:szCs w:val="24"/>
        </w:rPr>
        <w:t xml:space="preserve"> - Recurso Ordinário interposto pelo Sr. Gedeão Timóteo Amorim, em face do Acórdão n° 120/2019-TCE-Primeira Câmara, exarado nos autos do Processo n° 16.512/2020. </w:t>
      </w:r>
      <w:r w:rsidR="00936506" w:rsidRPr="000B530B">
        <w:rPr>
          <w:rFonts w:ascii="Arial Narrow" w:hAnsi="Arial Narrow" w:cs="Arial"/>
          <w:b/>
          <w:color w:val="000000"/>
          <w:sz w:val="24"/>
          <w:szCs w:val="24"/>
        </w:rPr>
        <w:t xml:space="preserve">Advogados: </w:t>
      </w:r>
      <w:r w:rsidR="00936506" w:rsidRPr="000B530B">
        <w:rPr>
          <w:rFonts w:ascii="Arial Narrow" w:hAnsi="Arial Narrow" w:cs="Arial"/>
          <w:bCs/>
          <w:color w:val="000000"/>
          <w:sz w:val="24"/>
          <w:szCs w:val="24"/>
        </w:rPr>
        <w:t>Leda Mourão da Silva - OAB/AM 10276, Patrícia de Lima Linhares - OAB/AM 11193 e Pedro Paulo Sousa Lira - OAB/AM 11414</w:t>
      </w:r>
      <w:r w:rsidR="00936506" w:rsidRPr="000B530B">
        <w:rPr>
          <w:rFonts w:ascii="Arial Narrow" w:hAnsi="Arial Narrow" w:cs="Arial"/>
          <w:color w:val="000000"/>
          <w:sz w:val="24"/>
          <w:szCs w:val="24"/>
        </w:rPr>
        <w:t>.</w:t>
      </w:r>
      <w:r w:rsidR="00936506" w:rsidRPr="000B530B">
        <w:rPr>
          <w:rFonts w:ascii="Arial Narrow" w:hAnsi="Arial Narrow" w:cs="Arial"/>
          <w:b/>
          <w:color w:val="000000"/>
          <w:sz w:val="24"/>
          <w:szCs w:val="24"/>
        </w:rPr>
        <w:t xml:space="preserve"> ACÓRDÃO Nº 606/2021:</w:t>
      </w:r>
      <w:r w:rsidR="00936506" w:rsidRPr="000B530B">
        <w:rPr>
          <w:rFonts w:ascii="Arial Narrow" w:hAnsi="Arial Narrow" w:cs="Arial"/>
          <w:color w:val="000000"/>
          <w:sz w:val="24"/>
          <w:szCs w:val="24"/>
        </w:rPr>
        <w:t xml:space="preserve"> </w:t>
      </w:r>
      <w:r w:rsidR="00936506" w:rsidRPr="000B530B">
        <w:rPr>
          <w:rFonts w:ascii="Arial Narrow" w:hAnsi="Arial Narrow" w:cs="Arial"/>
          <w:sz w:val="24"/>
          <w:szCs w:val="24"/>
        </w:rPr>
        <w:t xml:space="preserve">Vistos, relatados e discutidos estes autos acima identificados, </w:t>
      </w:r>
      <w:r w:rsidR="00936506" w:rsidRPr="000B530B">
        <w:rPr>
          <w:rFonts w:ascii="Arial Narrow" w:hAnsi="Arial Narrow" w:cs="Arial"/>
          <w:b/>
          <w:sz w:val="24"/>
          <w:szCs w:val="24"/>
        </w:rPr>
        <w:t xml:space="preserve">ACORDAM </w:t>
      </w:r>
      <w:r w:rsidR="00936506" w:rsidRPr="000B530B">
        <w:rPr>
          <w:rFonts w:ascii="Arial Narrow" w:hAnsi="Arial Narrow" w:cs="Arial"/>
          <w:sz w:val="24"/>
          <w:szCs w:val="24"/>
        </w:rPr>
        <w:t xml:space="preserve">os Excelentíssimos Senhores Conselheiros do Tribunal de Contas do Estado do Amazonas, reunidos em Sessão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w:t>
      </w:r>
      <w:r w:rsidR="00936506" w:rsidRPr="000B530B">
        <w:rPr>
          <w:rFonts w:ascii="Arial Narrow" w:hAnsi="Arial Narrow" w:cs="Arial"/>
          <w:b/>
          <w:noProof/>
          <w:sz w:val="24"/>
          <w:szCs w:val="24"/>
        </w:rPr>
        <w:t>Tribunal Pleno</w:t>
      </w:r>
      <w:r w:rsidR="00936506" w:rsidRPr="000B530B">
        <w:rPr>
          <w:rFonts w:ascii="Arial Narrow" w:hAnsi="Arial Narrow" w:cs="Arial"/>
          <w:sz w:val="24"/>
          <w:szCs w:val="24"/>
        </w:rPr>
        <w:t>, no exercício da competência atribuída</w:t>
      </w:r>
      <w:r w:rsidR="00936506" w:rsidRPr="000B530B">
        <w:rPr>
          <w:rFonts w:ascii="Arial Narrow" w:hAnsi="Arial Narrow" w:cs="Arial"/>
          <w:noProof/>
          <w:sz w:val="24"/>
          <w:szCs w:val="24"/>
        </w:rPr>
        <w:t xml:space="preserve"> pelo art.11, III, alínea “f”, item 3, da Resolução nº 04/2002-TCE/AM</w:t>
      </w:r>
      <w:r w:rsidR="00936506" w:rsidRPr="000B530B">
        <w:rPr>
          <w:rFonts w:ascii="Arial Narrow" w:hAnsi="Arial Narrow" w:cs="Arial"/>
          <w:sz w:val="24"/>
          <w:szCs w:val="24"/>
        </w:rPr>
        <w:t>,</w:t>
      </w:r>
      <w:r w:rsidR="00936506" w:rsidRPr="000B530B">
        <w:rPr>
          <w:rFonts w:ascii="Arial Narrow" w:hAnsi="Arial Narrow" w:cs="Arial"/>
          <w:b/>
          <w:noProof/>
          <w:sz w:val="24"/>
          <w:szCs w:val="24"/>
        </w:rPr>
        <w:t xml:space="preserve"> à unanimidade,</w:t>
      </w:r>
      <w:r w:rsidR="00936506" w:rsidRPr="000B530B">
        <w:rPr>
          <w:rFonts w:ascii="Arial Narrow" w:hAnsi="Arial Narrow" w:cs="Arial"/>
          <w:b/>
          <w:sz w:val="24"/>
          <w:szCs w:val="24"/>
        </w:rPr>
        <w:t xml:space="preserve"> </w:t>
      </w:r>
      <w:r w:rsidR="00936506" w:rsidRPr="000B530B">
        <w:rPr>
          <w:rFonts w:ascii="Arial Narrow" w:hAnsi="Arial Narrow" w:cs="Arial"/>
          <w:sz w:val="24"/>
          <w:szCs w:val="24"/>
        </w:rPr>
        <w:t>nos termos d</w:t>
      </w:r>
      <w:r w:rsidR="00936506" w:rsidRPr="000B530B">
        <w:rPr>
          <w:rFonts w:ascii="Arial Narrow" w:hAnsi="Arial Narrow" w:cs="Arial"/>
          <w:noProof/>
          <w:sz w:val="24"/>
          <w:szCs w:val="24"/>
        </w:rPr>
        <w:t>a proposta de voto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Excelentíssimo Senhor Auditor-Relator</w:t>
      </w:r>
      <w:r w:rsidR="00936506" w:rsidRPr="000B530B">
        <w:rPr>
          <w:rFonts w:ascii="Arial Narrow" w:hAnsi="Arial Narrow" w:cs="Arial"/>
          <w:b/>
          <w:noProof/>
          <w:sz w:val="24"/>
          <w:szCs w:val="24"/>
        </w:rPr>
        <w:t>, em consonância</w:t>
      </w:r>
      <w:r w:rsidR="00936506" w:rsidRPr="000B530B">
        <w:rPr>
          <w:rFonts w:ascii="Arial Narrow" w:hAnsi="Arial Narrow" w:cs="Arial"/>
          <w:noProof/>
          <w:sz w:val="24"/>
          <w:szCs w:val="24"/>
        </w:rPr>
        <w:t xml:space="preserve"> com pronunciamento do Ministério Público junto a este Tribunal</w:t>
      </w:r>
      <w:r w:rsidR="00936506" w:rsidRPr="000B530B">
        <w:rPr>
          <w:rFonts w:ascii="Arial Narrow" w:hAnsi="Arial Narrow" w:cs="Arial"/>
          <w:sz w:val="24"/>
          <w:szCs w:val="24"/>
        </w:rPr>
        <w:t>, no sentido de:</w:t>
      </w:r>
      <w:r w:rsidR="00936506" w:rsidRPr="000B530B">
        <w:rPr>
          <w:rFonts w:ascii="Arial Narrow" w:hAnsi="Arial Narrow" w:cs="Arial"/>
          <w:color w:val="000000"/>
          <w:sz w:val="24"/>
          <w:szCs w:val="24"/>
        </w:rPr>
        <w:t xml:space="preserve"> </w:t>
      </w:r>
      <w:r w:rsidR="00936506" w:rsidRPr="000B530B">
        <w:rPr>
          <w:rFonts w:ascii="Arial Narrow" w:hAnsi="Arial Narrow" w:cs="Arial"/>
          <w:b/>
          <w:bCs/>
          <w:color w:val="000000"/>
          <w:sz w:val="24"/>
          <w:szCs w:val="24"/>
        </w:rPr>
        <w:t>8.1. Conhecer</w:t>
      </w:r>
      <w:r w:rsidR="00936506" w:rsidRPr="000B530B">
        <w:rPr>
          <w:rFonts w:ascii="Arial Narrow" w:hAnsi="Arial Narrow" w:cs="Arial"/>
          <w:color w:val="000000"/>
          <w:sz w:val="24"/>
          <w:szCs w:val="24"/>
        </w:rPr>
        <w:t xml:space="preserve"> do Recurso Ordinário, interposto pelo Sr. Gedeão Timóteo Amorim, por estarem preenchidos todos os requisitos de admissibilidade, conforme </w:t>
      </w:r>
      <w:proofErr w:type="spellStart"/>
      <w:r w:rsidR="00936506" w:rsidRPr="000B530B">
        <w:rPr>
          <w:rFonts w:ascii="Arial Narrow" w:hAnsi="Arial Narrow" w:cs="Arial"/>
          <w:color w:val="000000"/>
          <w:sz w:val="24"/>
          <w:szCs w:val="24"/>
        </w:rPr>
        <w:t>arts</w:t>
      </w:r>
      <w:proofErr w:type="spellEnd"/>
      <w:r w:rsidR="00936506" w:rsidRPr="000B530B">
        <w:rPr>
          <w:rFonts w:ascii="Arial Narrow" w:hAnsi="Arial Narrow" w:cs="Arial"/>
          <w:color w:val="000000"/>
          <w:sz w:val="24"/>
          <w:szCs w:val="24"/>
        </w:rPr>
        <w:t xml:space="preserve">. 151 a 153 da Resolução nº 04/2002 – RITCE/AM, assim como nos </w:t>
      </w:r>
      <w:proofErr w:type="spellStart"/>
      <w:r w:rsidR="00936506" w:rsidRPr="000B530B">
        <w:rPr>
          <w:rFonts w:ascii="Arial Narrow" w:hAnsi="Arial Narrow" w:cs="Arial"/>
          <w:color w:val="000000"/>
          <w:sz w:val="24"/>
          <w:szCs w:val="24"/>
        </w:rPr>
        <w:t>arts</w:t>
      </w:r>
      <w:proofErr w:type="spellEnd"/>
      <w:r w:rsidR="00936506" w:rsidRPr="000B530B">
        <w:rPr>
          <w:rFonts w:ascii="Arial Narrow" w:hAnsi="Arial Narrow" w:cs="Arial"/>
          <w:color w:val="000000"/>
          <w:sz w:val="24"/>
          <w:szCs w:val="24"/>
        </w:rPr>
        <w:t xml:space="preserve">.  59, I, 60 e 61 da Lei nº 2.423/96 – LOTCE/AM; </w:t>
      </w:r>
      <w:r w:rsidR="00936506" w:rsidRPr="000B530B">
        <w:rPr>
          <w:rFonts w:ascii="Arial Narrow" w:hAnsi="Arial Narrow" w:cs="Arial"/>
          <w:b/>
          <w:bCs/>
          <w:color w:val="000000"/>
          <w:sz w:val="24"/>
          <w:szCs w:val="24"/>
        </w:rPr>
        <w:t>8.2. Dar Provimento Parcial</w:t>
      </w:r>
      <w:r w:rsidR="00936506" w:rsidRPr="000B530B">
        <w:rPr>
          <w:rFonts w:ascii="Arial Narrow" w:hAnsi="Arial Narrow" w:cs="Arial"/>
          <w:color w:val="000000"/>
          <w:sz w:val="24"/>
          <w:szCs w:val="24"/>
        </w:rPr>
        <w:t xml:space="preserve"> ao Recurso Ordinário interposto pelo Sr. Gedeão Timóteo Amorim, no sentido de reformar o Acórdão nº 120/2019-TCE–Primeira Câmara, em razão do saneamento de parte das improbidades, reduzindo a multa aplicada para R$ 13.654,39 (treze mil, seiscentos e cinquenta e quatro reais e trinta e nove centavos); </w:t>
      </w:r>
      <w:r w:rsidR="00936506" w:rsidRPr="000B530B">
        <w:rPr>
          <w:rFonts w:ascii="Arial Narrow" w:hAnsi="Arial Narrow" w:cs="Arial"/>
          <w:b/>
          <w:bCs/>
          <w:color w:val="000000"/>
          <w:sz w:val="24"/>
          <w:szCs w:val="24"/>
        </w:rPr>
        <w:t>8.3. Dar ciência</w:t>
      </w:r>
      <w:r w:rsidR="00936506" w:rsidRPr="000B530B">
        <w:rPr>
          <w:rFonts w:ascii="Arial Narrow" w:hAnsi="Arial Narrow" w:cs="Arial"/>
          <w:color w:val="000000"/>
          <w:sz w:val="24"/>
          <w:szCs w:val="24"/>
        </w:rPr>
        <w:t xml:space="preserve"> da decisão ao Sr. Gedeão Timóteo Amorim, por intermédio de seus patronos. </w:t>
      </w:r>
      <w:r w:rsidR="00936506" w:rsidRPr="000B530B">
        <w:rPr>
          <w:rFonts w:ascii="Arial Narrow" w:hAnsi="Arial Narrow" w:cs="Arial"/>
          <w:b/>
          <w:sz w:val="24"/>
          <w:szCs w:val="24"/>
        </w:rPr>
        <w:t>Declaração de Impedimento: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Conselheiro Érico Xavier Desterro e Silva (art. 65 do Regimento Interno).</w:t>
      </w:r>
      <w:r w:rsidR="00735E0E"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11.314/2021 (Apenso: 10.057/2020)</w:t>
      </w:r>
      <w:r w:rsidR="00936506" w:rsidRPr="000B530B">
        <w:rPr>
          <w:rFonts w:ascii="Arial Narrow" w:hAnsi="Arial Narrow" w:cs="Arial"/>
          <w:color w:val="000000"/>
          <w:sz w:val="24"/>
          <w:szCs w:val="24"/>
        </w:rPr>
        <w:t xml:space="preserve"> - Recurso Ordinário interposto pela Fundação Amazonprev, em face do Acordão n° 654/2020-TCE-Primeria Câmara, exarado nos autos do Processo n° 10.057/2020. </w:t>
      </w:r>
      <w:r w:rsidR="00936506" w:rsidRPr="000B530B">
        <w:rPr>
          <w:rFonts w:ascii="Arial Narrow" w:hAnsi="Arial Narrow" w:cs="Arial"/>
          <w:i/>
          <w:iCs/>
          <w:color w:val="000000"/>
          <w:sz w:val="24"/>
          <w:szCs w:val="24"/>
        </w:rPr>
        <w:t>PROCESSO</w:t>
      </w:r>
      <w:r w:rsidR="00936506" w:rsidRPr="000B530B">
        <w:rPr>
          <w:rFonts w:ascii="Arial Narrow" w:hAnsi="Arial Narrow" w:cs="Arial"/>
          <w:i/>
          <w:color w:val="000000"/>
          <w:sz w:val="24"/>
          <w:szCs w:val="24"/>
        </w:rPr>
        <w:t xml:space="preserve"> RETIRADO DE PAUTA PELO RELATOR.</w:t>
      </w:r>
      <w:r w:rsidR="00735E0E" w:rsidRPr="000B530B">
        <w:rPr>
          <w:rFonts w:ascii="Arial Narrow" w:hAnsi="Arial Narrow" w:cs="Arial"/>
          <w:sz w:val="24"/>
          <w:szCs w:val="24"/>
        </w:rPr>
        <w:t xml:space="preserve"> </w:t>
      </w:r>
      <w:r w:rsidR="00936506" w:rsidRPr="000B530B">
        <w:rPr>
          <w:rFonts w:ascii="Arial Narrow" w:hAnsi="Arial Narrow" w:cs="Arial"/>
          <w:b/>
          <w:color w:val="000000"/>
          <w:sz w:val="24"/>
          <w:szCs w:val="24"/>
        </w:rPr>
        <w:t>CONSELHEIRO-RELATOR CONVOCADO: ALBER FURTADO DE OLIVEIRA JÚNIOR.</w:t>
      </w:r>
      <w:r w:rsidR="00735E0E"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11.632/2021 (Apensos: 13.604/2015 e 17.453/2019)</w:t>
      </w:r>
      <w:r w:rsidR="00936506" w:rsidRPr="000B530B">
        <w:rPr>
          <w:rFonts w:ascii="Arial Narrow" w:hAnsi="Arial Narrow" w:cs="Arial"/>
          <w:color w:val="000000"/>
          <w:sz w:val="24"/>
          <w:szCs w:val="24"/>
        </w:rPr>
        <w:t xml:space="preserve"> - Recurso de Revisão interposto pela Fundação Amazonprev, em face do Acórdão n° 646/2020-TCE-Tribunal Pleno, exarado nos autos do Processo n° 17.453/2019. </w:t>
      </w:r>
      <w:r w:rsidR="00936506" w:rsidRPr="000B530B">
        <w:rPr>
          <w:rFonts w:ascii="Arial Narrow" w:hAnsi="Arial Narrow" w:cs="Arial"/>
          <w:i/>
          <w:color w:val="000000"/>
          <w:sz w:val="24"/>
          <w:szCs w:val="24"/>
        </w:rPr>
        <w:t>CONCEDIDO VISTA DOS AUTOS AO EXCELENTÍSSIMO SENHOR CONSELHEIRO CONVOCADO LUIZ HENRIQUE PEREIRA MENDES.</w:t>
      </w:r>
      <w:r w:rsidR="00735E0E" w:rsidRPr="000B530B">
        <w:rPr>
          <w:rFonts w:ascii="Arial Narrow" w:hAnsi="Arial Narrow" w:cs="Arial"/>
          <w:sz w:val="24"/>
          <w:szCs w:val="24"/>
        </w:rPr>
        <w:t xml:space="preserve"> </w:t>
      </w:r>
      <w:r w:rsidR="00936506" w:rsidRPr="000B530B">
        <w:rPr>
          <w:rFonts w:ascii="Arial Narrow" w:hAnsi="Arial Narrow" w:cs="Arial"/>
          <w:b/>
          <w:color w:val="000000"/>
          <w:sz w:val="24"/>
          <w:szCs w:val="24"/>
        </w:rPr>
        <w:t>AUDITOR-RELATOR: ALBER FURTADO DE OLIVEIRA JÚNIOR.</w:t>
      </w:r>
      <w:r w:rsidR="00735E0E" w:rsidRPr="000B530B">
        <w:rPr>
          <w:rFonts w:ascii="Arial Narrow" w:hAnsi="Arial Narrow" w:cs="Arial"/>
          <w:b/>
          <w:color w:val="000000"/>
          <w:sz w:val="24"/>
          <w:szCs w:val="24"/>
        </w:rPr>
        <w:t xml:space="preserve"> </w:t>
      </w:r>
      <w:r w:rsidR="00936506" w:rsidRPr="000B530B">
        <w:rPr>
          <w:rFonts w:ascii="Arial Narrow" w:hAnsi="Arial Narrow" w:cs="Arial"/>
          <w:b/>
          <w:color w:val="000000"/>
          <w:sz w:val="24"/>
          <w:szCs w:val="24"/>
        </w:rPr>
        <w:t>PROCESSO Nº 15.356/2020 (Apenso: 11.485/2019)</w:t>
      </w:r>
      <w:r w:rsidR="00936506" w:rsidRPr="000B530B">
        <w:rPr>
          <w:rFonts w:ascii="Arial Narrow" w:hAnsi="Arial Narrow" w:cs="Arial"/>
          <w:color w:val="000000"/>
          <w:sz w:val="24"/>
          <w:szCs w:val="24"/>
        </w:rPr>
        <w:t xml:space="preserve"> - Recurso de Reconsideração interposto pela Sra. </w:t>
      </w:r>
      <w:proofErr w:type="spellStart"/>
      <w:r w:rsidR="00936506" w:rsidRPr="000B530B">
        <w:rPr>
          <w:rFonts w:ascii="Arial Narrow" w:hAnsi="Arial Narrow" w:cs="Arial"/>
          <w:color w:val="000000"/>
          <w:sz w:val="24"/>
          <w:szCs w:val="24"/>
        </w:rPr>
        <w:t>Shaira</w:t>
      </w:r>
      <w:proofErr w:type="spellEnd"/>
      <w:r w:rsidR="00936506" w:rsidRPr="000B530B">
        <w:rPr>
          <w:rFonts w:ascii="Arial Narrow" w:hAnsi="Arial Narrow" w:cs="Arial"/>
          <w:color w:val="000000"/>
          <w:sz w:val="24"/>
          <w:szCs w:val="24"/>
        </w:rPr>
        <w:t xml:space="preserve"> Castro do Vale, em face do Acórdão n° 673/2020-TCE-Tribunal Pleno, exarado nos autos do Processo n° 11.485/2019.</w:t>
      </w:r>
      <w:r w:rsidR="00936506" w:rsidRPr="000B530B">
        <w:rPr>
          <w:rFonts w:ascii="Arial Narrow" w:hAnsi="Arial Narrow" w:cs="Arial"/>
          <w:b/>
          <w:color w:val="000000"/>
          <w:sz w:val="24"/>
          <w:szCs w:val="24"/>
        </w:rPr>
        <w:t xml:space="preserve"> Advogado: </w:t>
      </w:r>
      <w:r w:rsidR="00936506" w:rsidRPr="000B530B">
        <w:rPr>
          <w:rFonts w:ascii="Arial Narrow" w:hAnsi="Arial Narrow" w:cs="Arial"/>
          <w:bCs/>
          <w:color w:val="000000"/>
          <w:sz w:val="24"/>
          <w:szCs w:val="24"/>
        </w:rPr>
        <w:t>Rodrigo Otávio Lobo da Silva Costa – OAB/AM 7106.</w:t>
      </w:r>
      <w:r w:rsidR="00936506" w:rsidRPr="000B530B">
        <w:rPr>
          <w:rFonts w:ascii="Arial Narrow" w:hAnsi="Arial Narrow" w:cs="Arial"/>
          <w:b/>
          <w:color w:val="000000"/>
          <w:sz w:val="24"/>
          <w:szCs w:val="24"/>
        </w:rPr>
        <w:t xml:space="preserve"> ACÓRDÃO Nº 607/2021: </w:t>
      </w:r>
      <w:r w:rsidR="00936506" w:rsidRPr="000B530B">
        <w:rPr>
          <w:rFonts w:ascii="Arial Narrow" w:hAnsi="Arial Narrow" w:cs="Arial"/>
          <w:sz w:val="24"/>
          <w:szCs w:val="24"/>
        </w:rPr>
        <w:t xml:space="preserve">Vistos, relatados e discutidos estes autos acima identificados, </w:t>
      </w:r>
      <w:r w:rsidR="00936506" w:rsidRPr="000B530B">
        <w:rPr>
          <w:rFonts w:ascii="Arial Narrow" w:hAnsi="Arial Narrow" w:cs="Arial"/>
          <w:b/>
          <w:sz w:val="24"/>
          <w:szCs w:val="24"/>
        </w:rPr>
        <w:t xml:space="preserve">ACORDAM </w:t>
      </w:r>
      <w:r w:rsidR="00936506" w:rsidRPr="000B530B">
        <w:rPr>
          <w:rFonts w:ascii="Arial Narrow" w:hAnsi="Arial Narrow" w:cs="Arial"/>
          <w:sz w:val="24"/>
          <w:szCs w:val="24"/>
        </w:rPr>
        <w:t xml:space="preserve">os Excelentíssimos Senhores Conselheiros do Tribunal de Contas do Estado do Amazonas, reunidos em Sessão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w:t>
      </w:r>
      <w:r w:rsidR="00936506" w:rsidRPr="000B530B">
        <w:rPr>
          <w:rFonts w:ascii="Arial Narrow" w:hAnsi="Arial Narrow" w:cs="Arial"/>
          <w:b/>
          <w:noProof/>
          <w:sz w:val="24"/>
          <w:szCs w:val="24"/>
        </w:rPr>
        <w:t>Tribunal Pleno</w:t>
      </w:r>
      <w:r w:rsidR="00936506" w:rsidRPr="000B530B">
        <w:rPr>
          <w:rFonts w:ascii="Arial Narrow" w:hAnsi="Arial Narrow" w:cs="Arial"/>
          <w:sz w:val="24"/>
          <w:szCs w:val="24"/>
        </w:rPr>
        <w:t>, no exercício da competência atribuída</w:t>
      </w:r>
      <w:r w:rsidR="00936506" w:rsidRPr="000B530B">
        <w:rPr>
          <w:rFonts w:ascii="Arial Narrow" w:hAnsi="Arial Narrow" w:cs="Arial"/>
          <w:noProof/>
          <w:sz w:val="24"/>
          <w:szCs w:val="24"/>
        </w:rPr>
        <w:t xml:space="preserve"> pelo art. 11, inciso III, alínea“f”, item 2, da Resolução nº 04/2002-TCE/AM</w:t>
      </w:r>
      <w:r w:rsidR="00936506" w:rsidRPr="000B530B">
        <w:rPr>
          <w:rFonts w:ascii="Arial Narrow" w:hAnsi="Arial Narrow" w:cs="Arial"/>
          <w:sz w:val="24"/>
          <w:szCs w:val="24"/>
        </w:rPr>
        <w:t>,</w:t>
      </w:r>
      <w:r w:rsidR="00936506" w:rsidRPr="000B530B">
        <w:rPr>
          <w:rFonts w:ascii="Arial Narrow" w:hAnsi="Arial Narrow" w:cs="Arial"/>
          <w:b/>
          <w:noProof/>
          <w:sz w:val="24"/>
          <w:szCs w:val="24"/>
        </w:rPr>
        <w:t xml:space="preserve"> à unanimidade,</w:t>
      </w:r>
      <w:r w:rsidR="00936506" w:rsidRPr="000B530B">
        <w:rPr>
          <w:rFonts w:ascii="Arial Narrow" w:hAnsi="Arial Narrow" w:cs="Arial"/>
          <w:b/>
          <w:sz w:val="24"/>
          <w:szCs w:val="24"/>
        </w:rPr>
        <w:t xml:space="preserve"> </w:t>
      </w:r>
      <w:r w:rsidR="00936506" w:rsidRPr="000B530B">
        <w:rPr>
          <w:rFonts w:ascii="Arial Narrow" w:hAnsi="Arial Narrow" w:cs="Arial"/>
          <w:sz w:val="24"/>
          <w:szCs w:val="24"/>
        </w:rPr>
        <w:t>nos termos d</w:t>
      </w:r>
      <w:r w:rsidR="00936506" w:rsidRPr="000B530B">
        <w:rPr>
          <w:rFonts w:ascii="Arial Narrow" w:hAnsi="Arial Narrow" w:cs="Arial"/>
          <w:noProof/>
          <w:sz w:val="24"/>
          <w:szCs w:val="24"/>
        </w:rPr>
        <w:t>a proposta de voto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Excelentíssimo Senhor Auditor-Relator</w:t>
      </w:r>
      <w:r w:rsidR="00936506" w:rsidRPr="000B530B">
        <w:rPr>
          <w:rFonts w:ascii="Arial Narrow" w:hAnsi="Arial Narrow" w:cs="Arial"/>
          <w:b/>
          <w:noProof/>
          <w:sz w:val="24"/>
          <w:szCs w:val="24"/>
        </w:rPr>
        <w:t>, em consonância</w:t>
      </w:r>
      <w:r w:rsidR="00936506" w:rsidRPr="000B530B">
        <w:rPr>
          <w:rFonts w:ascii="Arial Narrow" w:hAnsi="Arial Narrow" w:cs="Arial"/>
          <w:noProof/>
          <w:sz w:val="24"/>
          <w:szCs w:val="24"/>
        </w:rPr>
        <w:t xml:space="preserve"> com pronunciamento do Ministério Público junto a este Tribunal</w:t>
      </w:r>
      <w:r w:rsidR="00936506" w:rsidRPr="000B530B">
        <w:rPr>
          <w:rFonts w:ascii="Arial Narrow" w:hAnsi="Arial Narrow" w:cs="Arial"/>
          <w:sz w:val="24"/>
          <w:szCs w:val="24"/>
        </w:rPr>
        <w:t>, no sentido de:</w:t>
      </w:r>
      <w:r w:rsidR="00936506" w:rsidRPr="000B530B">
        <w:rPr>
          <w:rFonts w:ascii="Arial Narrow" w:hAnsi="Arial Narrow" w:cs="Arial"/>
          <w:b/>
          <w:color w:val="000000"/>
          <w:sz w:val="24"/>
          <w:szCs w:val="24"/>
        </w:rPr>
        <w:t xml:space="preserve"> 8.1. Conhecer </w:t>
      </w:r>
      <w:r w:rsidR="00936506" w:rsidRPr="000B530B">
        <w:rPr>
          <w:rFonts w:ascii="Arial Narrow" w:hAnsi="Arial Narrow" w:cs="Arial"/>
          <w:bCs/>
          <w:color w:val="000000"/>
          <w:sz w:val="24"/>
          <w:szCs w:val="24"/>
        </w:rPr>
        <w:lastRenderedPageBreak/>
        <w:t xml:space="preserve">do Recurso de Reconsideração interposto pela Sra. </w:t>
      </w:r>
      <w:proofErr w:type="spellStart"/>
      <w:r w:rsidR="00936506" w:rsidRPr="000B530B">
        <w:rPr>
          <w:rFonts w:ascii="Arial Narrow" w:hAnsi="Arial Narrow" w:cs="Arial"/>
          <w:bCs/>
          <w:color w:val="000000"/>
          <w:sz w:val="24"/>
          <w:szCs w:val="24"/>
        </w:rPr>
        <w:t>Shaira</w:t>
      </w:r>
      <w:proofErr w:type="spellEnd"/>
      <w:r w:rsidR="00936506" w:rsidRPr="000B530B">
        <w:rPr>
          <w:rFonts w:ascii="Arial Narrow" w:hAnsi="Arial Narrow" w:cs="Arial"/>
          <w:bCs/>
          <w:color w:val="000000"/>
          <w:sz w:val="24"/>
          <w:szCs w:val="24"/>
        </w:rPr>
        <w:t xml:space="preserve"> Castro do Vale, Diretora-Geral e Ordenadora de Despesas da Policlínica PAM Codajás, exercício de 2018;</w:t>
      </w:r>
      <w:r w:rsidR="00936506" w:rsidRPr="000B530B">
        <w:rPr>
          <w:rFonts w:ascii="Arial Narrow" w:hAnsi="Arial Narrow" w:cs="Arial"/>
          <w:b/>
          <w:color w:val="000000"/>
          <w:sz w:val="24"/>
          <w:szCs w:val="24"/>
        </w:rPr>
        <w:t xml:space="preserve"> 8.2. Determinar </w:t>
      </w:r>
      <w:r w:rsidR="00936506" w:rsidRPr="000B530B">
        <w:rPr>
          <w:rFonts w:ascii="Arial Narrow" w:hAnsi="Arial Narrow" w:cs="Arial"/>
          <w:bCs/>
          <w:color w:val="000000"/>
          <w:sz w:val="24"/>
          <w:szCs w:val="24"/>
        </w:rPr>
        <w:t xml:space="preserve">que as preliminares alegadas sejam rejeitadas, tendo por base os fundamentos trazidos no Relatório/Voto, precipuamente levando em consideração o princípio da celeridade processual (art. 5º, LXXVIII, da CF/88) e o princípio da verdade material (art. 62, V, da Res. 04/2002-TCE/AM), entendendo, assim, como melhor alternativa ao presente feito ultrapassar as preliminares de nulidade do julgamento anterior, para julgar, imediatamente, o mérito do Recurso de Reconsideração; </w:t>
      </w:r>
      <w:r w:rsidR="00936506" w:rsidRPr="000B530B">
        <w:rPr>
          <w:rFonts w:ascii="Arial Narrow" w:hAnsi="Arial Narrow" w:cs="Arial"/>
          <w:b/>
          <w:color w:val="000000"/>
          <w:sz w:val="24"/>
          <w:szCs w:val="24"/>
        </w:rPr>
        <w:t xml:space="preserve">8.3. Dar Provimento Parcial </w:t>
      </w:r>
      <w:r w:rsidR="00936506" w:rsidRPr="000B530B">
        <w:rPr>
          <w:rFonts w:ascii="Arial Narrow" w:hAnsi="Arial Narrow" w:cs="Arial"/>
          <w:bCs/>
          <w:color w:val="000000"/>
          <w:sz w:val="24"/>
          <w:szCs w:val="24"/>
        </w:rPr>
        <w:t xml:space="preserve">ao Recurso de Reconsideração interposto pela Sra. </w:t>
      </w:r>
      <w:proofErr w:type="spellStart"/>
      <w:r w:rsidR="00936506" w:rsidRPr="000B530B">
        <w:rPr>
          <w:rFonts w:ascii="Arial Narrow" w:hAnsi="Arial Narrow" w:cs="Arial"/>
          <w:bCs/>
          <w:color w:val="000000"/>
          <w:sz w:val="24"/>
          <w:szCs w:val="24"/>
        </w:rPr>
        <w:t>Shaira</w:t>
      </w:r>
      <w:proofErr w:type="spellEnd"/>
      <w:r w:rsidR="00936506" w:rsidRPr="000B530B">
        <w:rPr>
          <w:rFonts w:ascii="Arial Narrow" w:hAnsi="Arial Narrow" w:cs="Arial"/>
          <w:bCs/>
          <w:color w:val="000000"/>
          <w:sz w:val="24"/>
          <w:szCs w:val="24"/>
        </w:rPr>
        <w:t xml:space="preserve"> Castro do Vale, Diretora-Geral e Ordenadora de Despesas da Policlínica PAM Codajás, exercício de 2018, com fulcro no art. 1º, XXI, da Lei n.º 2.423/1996 c/c o art. 11, III, “f”, da Resolução n.º 4/2002, no sentido de:</w:t>
      </w:r>
      <w:r w:rsidR="00936506" w:rsidRPr="000B530B">
        <w:rPr>
          <w:rFonts w:ascii="Arial Narrow" w:hAnsi="Arial Narrow" w:cs="Arial"/>
          <w:b/>
          <w:color w:val="000000"/>
          <w:sz w:val="24"/>
          <w:szCs w:val="24"/>
        </w:rPr>
        <w:t xml:space="preserve"> 8.3.1. </w:t>
      </w:r>
      <w:r w:rsidR="00936506" w:rsidRPr="000B530B">
        <w:rPr>
          <w:rFonts w:ascii="Arial Narrow" w:hAnsi="Arial Narrow" w:cs="Arial"/>
          <w:bCs/>
          <w:color w:val="000000"/>
          <w:sz w:val="24"/>
          <w:szCs w:val="24"/>
        </w:rPr>
        <w:t xml:space="preserve">Julgar Regular, com ressalvas, a Prestação de Contas da Policlínica PAM Codajás, exercício de 2018, de responsabilidade da Sra. </w:t>
      </w:r>
      <w:proofErr w:type="spellStart"/>
      <w:r w:rsidR="00936506" w:rsidRPr="000B530B">
        <w:rPr>
          <w:rFonts w:ascii="Arial Narrow" w:hAnsi="Arial Narrow" w:cs="Arial"/>
          <w:bCs/>
          <w:color w:val="000000"/>
          <w:sz w:val="24"/>
          <w:szCs w:val="24"/>
        </w:rPr>
        <w:t>Shaira</w:t>
      </w:r>
      <w:proofErr w:type="spellEnd"/>
      <w:r w:rsidR="00936506" w:rsidRPr="000B530B">
        <w:rPr>
          <w:rFonts w:ascii="Arial Narrow" w:hAnsi="Arial Narrow" w:cs="Arial"/>
          <w:bCs/>
          <w:color w:val="000000"/>
          <w:sz w:val="24"/>
          <w:szCs w:val="24"/>
        </w:rPr>
        <w:t xml:space="preserve"> Castro do Vale;</w:t>
      </w:r>
      <w:r w:rsidR="00936506" w:rsidRPr="000B530B">
        <w:rPr>
          <w:rFonts w:ascii="Arial Narrow" w:hAnsi="Arial Narrow" w:cs="Arial"/>
          <w:b/>
          <w:color w:val="000000"/>
          <w:sz w:val="24"/>
          <w:szCs w:val="24"/>
        </w:rPr>
        <w:t xml:space="preserve"> 8.3.2. </w:t>
      </w:r>
      <w:r w:rsidR="00936506" w:rsidRPr="000B530B">
        <w:rPr>
          <w:rFonts w:ascii="Arial Narrow" w:hAnsi="Arial Narrow" w:cs="Arial"/>
          <w:bCs/>
          <w:color w:val="000000"/>
          <w:sz w:val="24"/>
          <w:szCs w:val="24"/>
        </w:rPr>
        <w:t>Retirar a multa constante nos itens 13.1,13.2, 13.3, 13.4, 13.5, 13.6 e 13.7 e o Alcance constante no item 10.5 do Acórdão n° 673/2020–TCE–Tribunal Pleno;</w:t>
      </w:r>
      <w:r w:rsidR="00936506" w:rsidRPr="000B530B">
        <w:rPr>
          <w:rFonts w:ascii="Arial Narrow" w:hAnsi="Arial Narrow" w:cs="Arial"/>
          <w:b/>
          <w:color w:val="000000"/>
          <w:sz w:val="24"/>
          <w:szCs w:val="24"/>
        </w:rPr>
        <w:t xml:space="preserve"> 8.3.3. </w:t>
      </w:r>
      <w:r w:rsidR="00936506" w:rsidRPr="000B530B">
        <w:rPr>
          <w:rFonts w:ascii="Arial Narrow" w:hAnsi="Arial Narrow" w:cs="Arial"/>
          <w:bCs/>
          <w:color w:val="000000"/>
          <w:sz w:val="24"/>
          <w:szCs w:val="24"/>
        </w:rPr>
        <w:t>Excluir os itens 10.3 e 10.5 do Acórdão n° 673/2020–TCE–Tribunal Pleno, em virtude da inaplicabilidade dos mesmos diante do exposto no item b;</w:t>
      </w:r>
      <w:r w:rsidR="00936506" w:rsidRPr="000B530B">
        <w:rPr>
          <w:rFonts w:ascii="Arial Narrow" w:hAnsi="Arial Narrow" w:cs="Arial"/>
          <w:b/>
          <w:color w:val="000000"/>
          <w:sz w:val="24"/>
          <w:szCs w:val="24"/>
        </w:rPr>
        <w:t xml:space="preserve"> 8.3.4. </w:t>
      </w:r>
      <w:r w:rsidR="00936506" w:rsidRPr="000B530B">
        <w:rPr>
          <w:rFonts w:ascii="Arial Narrow" w:hAnsi="Arial Narrow" w:cs="Arial"/>
          <w:bCs/>
          <w:color w:val="000000"/>
          <w:sz w:val="24"/>
          <w:szCs w:val="24"/>
        </w:rPr>
        <w:t>Julgar improcedente a Notificação ao Ministério Público do Amazonas oriunda do Processo nº 11.485/2019.</w:t>
      </w:r>
      <w:r w:rsidR="00936506" w:rsidRPr="000B530B">
        <w:rPr>
          <w:rFonts w:ascii="Arial Narrow" w:hAnsi="Arial Narrow" w:cs="Arial"/>
          <w:b/>
          <w:color w:val="000000"/>
          <w:sz w:val="24"/>
          <w:szCs w:val="24"/>
        </w:rPr>
        <w:t xml:space="preserve"> 8.4. Dar ciência </w:t>
      </w:r>
      <w:r w:rsidR="00936506" w:rsidRPr="000B530B">
        <w:rPr>
          <w:rFonts w:ascii="Arial Narrow" w:hAnsi="Arial Narrow" w:cs="Arial"/>
          <w:bCs/>
          <w:color w:val="000000"/>
          <w:sz w:val="24"/>
          <w:szCs w:val="24"/>
        </w:rPr>
        <w:t xml:space="preserve">a Sra. </w:t>
      </w:r>
      <w:proofErr w:type="spellStart"/>
      <w:r w:rsidR="00936506" w:rsidRPr="000B530B">
        <w:rPr>
          <w:rFonts w:ascii="Arial Narrow" w:hAnsi="Arial Narrow" w:cs="Arial"/>
          <w:bCs/>
          <w:color w:val="000000"/>
          <w:sz w:val="24"/>
          <w:szCs w:val="24"/>
        </w:rPr>
        <w:t>Shaira</w:t>
      </w:r>
      <w:proofErr w:type="spellEnd"/>
      <w:r w:rsidR="00936506" w:rsidRPr="000B530B">
        <w:rPr>
          <w:rFonts w:ascii="Arial Narrow" w:hAnsi="Arial Narrow" w:cs="Arial"/>
          <w:bCs/>
          <w:color w:val="000000"/>
          <w:sz w:val="24"/>
          <w:szCs w:val="24"/>
        </w:rPr>
        <w:t xml:space="preserve"> Castro do Vale da decisão.</w:t>
      </w:r>
      <w:r w:rsidR="00735E0E" w:rsidRPr="000B530B">
        <w:rPr>
          <w:rFonts w:ascii="Arial Narrow" w:hAnsi="Arial Narrow" w:cs="Arial"/>
          <w:bCs/>
          <w:color w:val="000000"/>
          <w:sz w:val="24"/>
          <w:szCs w:val="24"/>
        </w:rPr>
        <w:t xml:space="preserve"> </w:t>
      </w:r>
      <w:r w:rsidR="00936506" w:rsidRPr="000B530B">
        <w:rPr>
          <w:rFonts w:ascii="Arial Narrow" w:hAnsi="Arial Narrow" w:cs="Arial"/>
          <w:b/>
          <w:color w:val="000000"/>
          <w:sz w:val="24"/>
          <w:szCs w:val="24"/>
        </w:rPr>
        <w:t>PROCESSO Nº 16.861/2020 (Apensos: 17.363/2019 e 17.461/2019)</w:t>
      </w:r>
      <w:r w:rsidR="00936506" w:rsidRPr="000B530B">
        <w:rPr>
          <w:rFonts w:ascii="Arial Narrow" w:hAnsi="Arial Narrow" w:cs="Arial"/>
          <w:color w:val="000000"/>
          <w:sz w:val="24"/>
          <w:szCs w:val="24"/>
        </w:rPr>
        <w:t xml:space="preserve"> - Recurso Ordinário interposto pela Sra. Teresa Alves de Sousa, em face do Acórdão n° 119/2020-TCE-Primeira Câmara, exarado nos autos do Processo n° 17.363/2019. </w:t>
      </w:r>
      <w:r w:rsidR="00936506" w:rsidRPr="000B530B">
        <w:rPr>
          <w:rFonts w:ascii="Arial Narrow" w:hAnsi="Arial Narrow" w:cs="Arial"/>
          <w:b/>
          <w:color w:val="000000"/>
          <w:sz w:val="24"/>
          <w:szCs w:val="24"/>
        </w:rPr>
        <w:t xml:space="preserve">Advogados: </w:t>
      </w:r>
      <w:r w:rsidR="00936506" w:rsidRPr="000B530B">
        <w:rPr>
          <w:rFonts w:ascii="Arial Narrow" w:hAnsi="Arial Narrow" w:cs="Arial"/>
          <w:bCs/>
          <w:color w:val="000000"/>
          <w:sz w:val="24"/>
          <w:szCs w:val="24"/>
        </w:rPr>
        <w:t>Eduardo Marques da Silva – OAB/AM 9114 e Antonio Maximo Cancela Neto – OAB/AM 14.898</w:t>
      </w:r>
      <w:r w:rsidR="00936506" w:rsidRPr="000B530B">
        <w:rPr>
          <w:rFonts w:ascii="Arial Narrow" w:hAnsi="Arial Narrow" w:cs="Arial"/>
          <w:color w:val="000000"/>
          <w:sz w:val="24"/>
          <w:szCs w:val="24"/>
        </w:rPr>
        <w:t>.</w:t>
      </w:r>
      <w:r w:rsidR="00936506" w:rsidRPr="000B530B">
        <w:rPr>
          <w:rFonts w:ascii="Arial Narrow" w:hAnsi="Arial Narrow" w:cs="Arial"/>
          <w:b/>
          <w:color w:val="000000"/>
          <w:sz w:val="24"/>
          <w:szCs w:val="24"/>
        </w:rPr>
        <w:t xml:space="preserve"> ACÓRDÃO Nº 608/2021:</w:t>
      </w:r>
      <w:r w:rsidR="00936506" w:rsidRPr="000B530B">
        <w:rPr>
          <w:rFonts w:ascii="Arial Narrow" w:hAnsi="Arial Narrow" w:cs="Arial"/>
          <w:color w:val="000000"/>
          <w:sz w:val="24"/>
          <w:szCs w:val="24"/>
        </w:rPr>
        <w:t xml:space="preserve"> </w:t>
      </w:r>
      <w:r w:rsidR="00936506" w:rsidRPr="000B530B">
        <w:rPr>
          <w:rFonts w:ascii="Arial Narrow" w:hAnsi="Arial Narrow" w:cs="Arial"/>
          <w:sz w:val="24"/>
          <w:szCs w:val="24"/>
        </w:rPr>
        <w:t xml:space="preserve">Vistos, relatados e discutidos estes autos acima identificados, </w:t>
      </w:r>
      <w:r w:rsidR="00936506" w:rsidRPr="000B530B">
        <w:rPr>
          <w:rFonts w:ascii="Arial Narrow" w:hAnsi="Arial Narrow" w:cs="Arial"/>
          <w:b/>
          <w:sz w:val="24"/>
          <w:szCs w:val="24"/>
        </w:rPr>
        <w:t xml:space="preserve">ACORDAM </w:t>
      </w:r>
      <w:r w:rsidR="00936506" w:rsidRPr="000B530B">
        <w:rPr>
          <w:rFonts w:ascii="Arial Narrow" w:hAnsi="Arial Narrow" w:cs="Arial"/>
          <w:sz w:val="24"/>
          <w:szCs w:val="24"/>
        </w:rPr>
        <w:t xml:space="preserve">os Excelentíssimos Senhores Conselheiros do Tribunal de Contas do Estado do Amazonas, reunidos em Sessão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w:t>
      </w:r>
      <w:r w:rsidR="00936506" w:rsidRPr="000B530B">
        <w:rPr>
          <w:rFonts w:ascii="Arial Narrow" w:hAnsi="Arial Narrow" w:cs="Arial"/>
          <w:b/>
          <w:noProof/>
          <w:sz w:val="24"/>
          <w:szCs w:val="24"/>
        </w:rPr>
        <w:t>Tribunal Pleno</w:t>
      </w:r>
      <w:r w:rsidR="00936506" w:rsidRPr="000B530B">
        <w:rPr>
          <w:rFonts w:ascii="Arial Narrow" w:hAnsi="Arial Narrow" w:cs="Arial"/>
          <w:sz w:val="24"/>
          <w:szCs w:val="24"/>
        </w:rPr>
        <w:t>, no exercício da competência atribuída</w:t>
      </w:r>
      <w:r w:rsidR="00936506" w:rsidRPr="000B530B">
        <w:rPr>
          <w:rFonts w:ascii="Arial Narrow" w:hAnsi="Arial Narrow" w:cs="Arial"/>
          <w:noProof/>
          <w:sz w:val="24"/>
          <w:szCs w:val="24"/>
        </w:rPr>
        <w:t xml:space="preserve"> pelo art.11, III, alínea “f”, item 3, da Resolução nº 04/2002-TCE/AM</w:t>
      </w:r>
      <w:r w:rsidR="00936506" w:rsidRPr="000B530B">
        <w:rPr>
          <w:rFonts w:ascii="Arial Narrow" w:hAnsi="Arial Narrow" w:cs="Arial"/>
          <w:sz w:val="24"/>
          <w:szCs w:val="24"/>
        </w:rPr>
        <w:t>,</w:t>
      </w:r>
      <w:r w:rsidR="00936506" w:rsidRPr="000B530B">
        <w:rPr>
          <w:rFonts w:ascii="Arial Narrow" w:hAnsi="Arial Narrow" w:cs="Arial"/>
          <w:b/>
          <w:noProof/>
          <w:sz w:val="24"/>
          <w:szCs w:val="24"/>
        </w:rPr>
        <w:t xml:space="preserve"> por maioria,</w:t>
      </w:r>
      <w:r w:rsidR="00936506" w:rsidRPr="000B530B">
        <w:rPr>
          <w:rFonts w:ascii="Arial Narrow" w:hAnsi="Arial Narrow" w:cs="Arial"/>
          <w:b/>
          <w:sz w:val="24"/>
          <w:szCs w:val="24"/>
        </w:rPr>
        <w:t xml:space="preserve"> </w:t>
      </w:r>
      <w:r w:rsidR="00936506" w:rsidRPr="000B530B">
        <w:rPr>
          <w:rFonts w:ascii="Arial Narrow" w:hAnsi="Arial Narrow" w:cs="Arial"/>
          <w:sz w:val="24"/>
          <w:szCs w:val="24"/>
        </w:rPr>
        <w:t>nos termos d</w:t>
      </w:r>
      <w:r w:rsidR="00936506" w:rsidRPr="000B530B">
        <w:rPr>
          <w:rFonts w:ascii="Arial Narrow" w:hAnsi="Arial Narrow" w:cs="Arial"/>
          <w:noProof/>
          <w:sz w:val="24"/>
          <w:szCs w:val="24"/>
        </w:rPr>
        <w:t>a proposta de voto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do</w:t>
      </w:r>
      <w:r w:rsidR="00936506" w:rsidRPr="000B530B">
        <w:rPr>
          <w:rFonts w:ascii="Arial Narrow" w:hAnsi="Arial Narrow" w:cs="Arial"/>
          <w:sz w:val="24"/>
          <w:szCs w:val="24"/>
        </w:rPr>
        <w:t xml:space="preserve"> Excelentíssimo Senhor Auditor-Relator</w:t>
      </w:r>
      <w:r w:rsidR="00936506" w:rsidRPr="000B530B">
        <w:rPr>
          <w:rFonts w:ascii="Arial Narrow" w:hAnsi="Arial Narrow" w:cs="Arial"/>
          <w:b/>
          <w:noProof/>
          <w:sz w:val="24"/>
          <w:szCs w:val="24"/>
        </w:rPr>
        <w:t>, em divergência</w:t>
      </w:r>
      <w:r w:rsidR="00936506" w:rsidRPr="000B530B">
        <w:rPr>
          <w:rFonts w:ascii="Arial Narrow" w:hAnsi="Arial Narrow" w:cs="Arial"/>
          <w:noProof/>
          <w:sz w:val="24"/>
          <w:szCs w:val="24"/>
        </w:rPr>
        <w:t xml:space="preserve"> com pronunciamento do Ministério Público junto a este Tribunal</w:t>
      </w:r>
      <w:r w:rsidR="00936506" w:rsidRPr="000B530B">
        <w:rPr>
          <w:rFonts w:ascii="Arial Narrow" w:hAnsi="Arial Narrow" w:cs="Arial"/>
          <w:sz w:val="24"/>
          <w:szCs w:val="24"/>
        </w:rPr>
        <w:t>, no sentido de:</w:t>
      </w:r>
      <w:r w:rsidR="00936506" w:rsidRPr="000B530B">
        <w:rPr>
          <w:rFonts w:ascii="Arial Narrow" w:hAnsi="Arial Narrow" w:cs="Arial"/>
          <w:color w:val="000000"/>
          <w:sz w:val="24"/>
          <w:szCs w:val="24"/>
        </w:rPr>
        <w:t xml:space="preserve"> </w:t>
      </w:r>
      <w:r w:rsidR="00936506" w:rsidRPr="000B530B">
        <w:rPr>
          <w:rFonts w:ascii="Arial Narrow" w:hAnsi="Arial Narrow" w:cs="Arial"/>
          <w:b/>
          <w:bCs/>
          <w:sz w:val="24"/>
          <w:szCs w:val="24"/>
        </w:rPr>
        <w:t>8.1. Conhecer</w:t>
      </w:r>
      <w:r w:rsidR="00936506" w:rsidRPr="000B530B">
        <w:rPr>
          <w:rFonts w:ascii="Arial Narrow" w:hAnsi="Arial Narrow" w:cs="Arial"/>
          <w:sz w:val="24"/>
          <w:szCs w:val="24"/>
        </w:rPr>
        <w:t xml:space="preserve"> do Recurso Ordinário interposto pela Sra. Teresa Alves de Sousa;</w:t>
      </w:r>
      <w:r w:rsidR="00936506" w:rsidRPr="000B530B">
        <w:rPr>
          <w:rFonts w:ascii="Arial Narrow" w:hAnsi="Arial Narrow" w:cs="Arial"/>
          <w:color w:val="000000"/>
          <w:sz w:val="24"/>
          <w:szCs w:val="24"/>
        </w:rPr>
        <w:t xml:space="preserve"> </w:t>
      </w:r>
      <w:r w:rsidR="00936506" w:rsidRPr="000B530B">
        <w:rPr>
          <w:rFonts w:ascii="Arial Narrow" w:hAnsi="Arial Narrow" w:cs="Arial"/>
          <w:b/>
          <w:bCs/>
          <w:sz w:val="24"/>
          <w:szCs w:val="24"/>
        </w:rPr>
        <w:t>8.2. Dar Provimento no mérito,</w:t>
      </w:r>
      <w:r w:rsidR="00936506" w:rsidRPr="000B530B">
        <w:rPr>
          <w:rFonts w:ascii="Arial Narrow" w:hAnsi="Arial Narrow" w:cs="Arial"/>
          <w:sz w:val="24"/>
          <w:szCs w:val="24"/>
        </w:rPr>
        <w:t xml:space="preserve"> ao Recurso Ordinário interposto pela Sra. Teresa Alves de Sousa, no sentido de:</w:t>
      </w:r>
      <w:r w:rsidR="00936506" w:rsidRPr="000B530B">
        <w:rPr>
          <w:rFonts w:ascii="Arial Narrow" w:hAnsi="Arial Narrow" w:cs="Arial"/>
          <w:color w:val="000000"/>
          <w:sz w:val="24"/>
          <w:szCs w:val="24"/>
        </w:rPr>
        <w:t xml:space="preserve"> </w:t>
      </w:r>
      <w:r w:rsidR="00936506" w:rsidRPr="000B530B">
        <w:rPr>
          <w:rFonts w:ascii="Arial Narrow" w:hAnsi="Arial Narrow" w:cs="Arial"/>
          <w:b/>
          <w:bCs/>
          <w:sz w:val="24"/>
          <w:szCs w:val="24"/>
        </w:rPr>
        <w:t>8.2.1.</w:t>
      </w:r>
      <w:r w:rsidR="00936506" w:rsidRPr="000B530B">
        <w:rPr>
          <w:rFonts w:ascii="Arial Narrow" w:hAnsi="Arial Narrow" w:cs="Arial"/>
          <w:sz w:val="24"/>
          <w:szCs w:val="24"/>
        </w:rPr>
        <w:t xml:space="preserve"> Julgar legal o ato concessório de Aposentadoria Voluntária em favor da Sra. Teresa Alves de Sousa, no cargo de Professor, Matrícula nº 103.499-SE, do quadro suplementar da Secretaria de Estado da Educação e Qualidade de Ensino – SEDUC, publicada no DOE de 29/10/2019;</w:t>
      </w:r>
      <w:r w:rsidR="00936506" w:rsidRPr="000B530B">
        <w:rPr>
          <w:rFonts w:ascii="Arial Narrow" w:hAnsi="Arial Narrow" w:cs="Arial"/>
          <w:color w:val="000000"/>
          <w:sz w:val="24"/>
          <w:szCs w:val="24"/>
        </w:rPr>
        <w:t xml:space="preserve"> </w:t>
      </w:r>
      <w:r w:rsidR="00936506" w:rsidRPr="000B530B">
        <w:rPr>
          <w:rFonts w:ascii="Arial Narrow" w:hAnsi="Arial Narrow" w:cs="Arial"/>
          <w:b/>
          <w:bCs/>
          <w:sz w:val="24"/>
          <w:szCs w:val="24"/>
        </w:rPr>
        <w:t>8.2.2.</w:t>
      </w:r>
      <w:r w:rsidR="00936506" w:rsidRPr="000B530B">
        <w:rPr>
          <w:rFonts w:ascii="Arial Narrow" w:hAnsi="Arial Narrow" w:cs="Arial"/>
          <w:sz w:val="24"/>
          <w:szCs w:val="24"/>
        </w:rPr>
        <w:t xml:space="preserve"> Conceder registro do ato concessório de Aposentadoria Voluntária em favor da Sra. Teresa Alves de Sousa;</w:t>
      </w:r>
      <w:r w:rsidR="00936506" w:rsidRPr="000B530B">
        <w:rPr>
          <w:rFonts w:ascii="Arial Narrow" w:hAnsi="Arial Narrow" w:cs="Arial"/>
          <w:color w:val="000000"/>
          <w:sz w:val="24"/>
          <w:szCs w:val="24"/>
        </w:rPr>
        <w:t xml:space="preserve"> </w:t>
      </w:r>
      <w:r w:rsidR="00936506" w:rsidRPr="000B530B">
        <w:rPr>
          <w:rFonts w:ascii="Arial Narrow" w:hAnsi="Arial Narrow" w:cs="Arial"/>
          <w:b/>
          <w:bCs/>
          <w:sz w:val="24"/>
          <w:szCs w:val="24"/>
        </w:rPr>
        <w:t>8.2.3.</w:t>
      </w:r>
      <w:r w:rsidR="00936506" w:rsidRPr="000B530B">
        <w:rPr>
          <w:rFonts w:ascii="Arial Narrow" w:hAnsi="Arial Narrow" w:cs="Arial"/>
          <w:sz w:val="24"/>
          <w:szCs w:val="24"/>
        </w:rPr>
        <w:t xml:space="preserve"> Notificar a Sra. Teresa Alves de Sousa, por meio de seu Patrono, acerca da decisão deste Tribunal. </w:t>
      </w:r>
      <w:r w:rsidR="00936506" w:rsidRPr="000B530B">
        <w:rPr>
          <w:rFonts w:ascii="Arial Narrow" w:hAnsi="Arial Narrow" w:cs="Arial"/>
          <w:b/>
          <w:bCs/>
          <w:sz w:val="24"/>
          <w:szCs w:val="24"/>
        </w:rPr>
        <w:t>8.3. Arquivar</w:t>
      </w:r>
      <w:r w:rsidR="00936506" w:rsidRPr="000B530B">
        <w:rPr>
          <w:rFonts w:ascii="Arial Narrow" w:hAnsi="Arial Narrow" w:cs="Arial"/>
          <w:sz w:val="24"/>
          <w:szCs w:val="24"/>
        </w:rPr>
        <w:t xml:space="preserve"> o processo, após o trânsito em julgado, nos moldes regimentais. </w:t>
      </w:r>
      <w:r w:rsidR="00936506" w:rsidRPr="000B530B">
        <w:rPr>
          <w:rFonts w:ascii="Arial Narrow" w:hAnsi="Arial Narrow" w:cs="Arial"/>
          <w:i/>
          <w:noProof/>
          <w:sz w:val="24"/>
          <w:szCs w:val="24"/>
        </w:rPr>
        <w:t xml:space="preserve">Vencido o voto-destaque, proferido em sessão, do Conselheiro Convocado Luiz Henrique Pereira Mendes que votou pela negativa de provimento. </w:t>
      </w:r>
      <w:r w:rsidR="00936506" w:rsidRPr="000B530B">
        <w:rPr>
          <w:rFonts w:ascii="Arial Narrow" w:hAnsi="Arial Narrow" w:cs="Arial"/>
          <w:b/>
          <w:sz w:val="24"/>
          <w:szCs w:val="24"/>
        </w:rPr>
        <w:t>Declaração de Impedimento:</w:t>
      </w:r>
      <w:r w:rsidR="00936506" w:rsidRPr="000B530B">
        <w:rPr>
          <w:rFonts w:ascii="Arial Narrow" w:hAnsi="Arial Narrow" w:cs="Arial"/>
          <w:sz w:val="24"/>
          <w:szCs w:val="24"/>
        </w:rPr>
        <w:t xml:space="preserve"> </w:t>
      </w:r>
      <w:r w:rsidR="00936506" w:rsidRPr="000B530B">
        <w:rPr>
          <w:rFonts w:ascii="Arial Narrow" w:hAnsi="Arial Narrow" w:cs="Arial"/>
          <w:noProof/>
          <w:sz w:val="24"/>
          <w:szCs w:val="24"/>
        </w:rPr>
        <w:t>Conselheiro Érico Xavier Desterro e Silva (art. 65 do Regimento Interno).</w:t>
      </w:r>
      <w:r w:rsidR="00735E0E" w:rsidRPr="000B530B">
        <w:rPr>
          <w:rFonts w:ascii="Arial Narrow" w:hAnsi="Arial Narrow" w:cs="Arial"/>
          <w:b/>
          <w:color w:val="000000"/>
          <w:sz w:val="24"/>
          <w:szCs w:val="24"/>
        </w:rPr>
        <w:t xml:space="preserve"> </w:t>
      </w:r>
    </w:p>
    <w:p w14:paraId="210D4814" w14:textId="77777777" w:rsidR="000B530B" w:rsidRDefault="000B530B" w:rsidP="000B530B">
      <w:pPr>
        <w:spacing w:after="20" w:line="240" w:lineRule="auto"/>
        <w:ind w:left="-284"/>
        <w:jc w:val="both"/>
        <w:rPr>
          <w:rFonts w:ascii="Arial Narrow" w:hAnsi="Arial Narrow" w:cs="Arial"/>
          <w:color w:val="000000"/>
          <w:sz w:val="24"/>
          <w:szCs w:val="24"/>
        </w:rPr>
      </w:pPr>
    </w:p>
    <w:p w14:paraId="3231D89B" w14:textId="77777777" w:rsidR="000B530B" w:rsidRDefault="000B530B" w:rsidP="000B530B">
      <w:pPr>
        <w:spacing w:after="20" w:line="240" w:lineRule="auto"/>
        <w:ind w:left="-284"/>
        <w:jc w:val="both"/>
        <w:rPr>
          <w:rFonts w:ascii="Arial Narrow" w:hAnsi="Arial Narrow" w:cs="Arial"/>
          <w:color w:val="000000"/>
          <w:sz w:val="24"/>
          <w:szCs w:val="24"/>
        </w:rPr>
      </w:pPr>
    </w:p>
    <w:p w14:paraId="5AA76157" w14:textId="332961C3" w:rsidR="000B530B" w:rsidRDefault="000B530B" w:rsidP="000B530B">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14</w:t>
      </w:r>
      <w:r w:rsidRPr="002014B2">
        <w:rPr>
          <w:rFonts w:ascii="Arial Narrow" w:hAnsi="Arial Narrow"/>
          <w:sz w:val="24"/>
          <w:szCs w:val="24"/>
        </w:rPr>
        <w:t xml:space="preserve"> de </w:t>
      </w:r>
      <w:r>
        <w:rPr>
          <w:rFonts w:ascii="Arial Narrow" w:hAnsi="Arial Narrow"/>
          <w:sz w:val="24"/>
          <w:szCs w:val="24"/>
        </w:rPr>
        <w:t>Julho</w:t>
      </w:r>
      <w:r w:rsidRPr="002014B2">
        <w:rPr>
          <w:rFonts w:ascii="Arial Narrow" w:hAnsi="Arial Narrow"/>
          <w:sz w:val="24"/>
          <w:szCs w:val="24"/>
        </w:rPr>
        <w:t xml:space="preserve"> de 2021.</w:t>
      </w:r>
    </w:p>
    <w:p w14:paraId="624E3F2A" w14:textId="77777777" w:rsidR="000B530B" w:rsidRDefault="000B530B" w:rsidP="000B530B">
      <w:pPr>
        <w:spacing w:after="0" w:line="240" w:lineRule="auto"/>
        <w:ind w:left="-284" w:right="-142"/>
        <w:jc w:val="both"/>
        <w:rPr>
          <w:rFonts w:ascii="Arial Narrow" w:hAnsi="Arial Narrow"/>
          <w:sz w:val="24"/>
          <w:szCs w:val="24"/>
        </w:rPr>
      </w:pPr>
    </w:p>
    <w:p w14:paraId="6EDA120F" w14:textId="77777777" w:rsidR="000B530B" w:rsidRPr="002014B2" w:rsidRDefault="000B530B" w:rsidP="000B530B">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293B610A" wp14:editId="660676ED">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3EF3C78E" w14:textId="77777777" w:rsidR="000B530B" w:rsidRPr="009E118E" w:rsidRDefault="000B530B" w:rsidP="000B530B">
      <w:pPr>
        <w:spacing w:line="240" w:lineRule="auto"/>
        <w:ind w:left="-284" w:right="-142"/>
        <w:jc w:val="both"/>
        <w:rPr>
          <w:rFonts w:ascii="Arial Narrow" w:hAnsi="Arial Narrow" w:cs="Arial"/>
          <w:b/>
          <w:color w:val="000000"/>
          <w:sz w:val="24"/>
          <w:szCs w:val="24"/>
        </w:rPr>
      </w:pPr>
    </w:p>
    <w:p w14:paraId="3D4F90F2" w14:textId="77777777" w:rsidR="000B530B" w:rsidRPr="000B530B" w:rsidRDefault="000B530B" w:rsidP="000B530B">
      <w:pPr>
        <w:spacing w:after="20" w:line="240" w:lineRule="auto"/>
        <w:ind w:left="-284"/>
        <w:jc w:val="both"/>
        <w:rPr>
          <w:rFonts w:ascii="Arial Narrow" w:hAnsi="Arial Narrow" w:cs="Arial"/>
          <w:b/>
          <w:color w:val="000000"/>
          <w:sz w:val="24"/>
          <w:szCs w:val="24"/>
        </w:rPr>
      </w:pPr>
    </w:p>
    <w:sectPr w:rsidR="000B530B" w:rsidRPr="000B530B" w:rsidSect="00A90275">
      <w:headerReference w:type="default" r:id="rId9"/>
      <w:footerReference w:type="default" r:id="rId10"/>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0A27C" w14:textId="77777777" w:rsidR="001123E0" w:rsidRDefault="001123E0" w:rsidP="00320EE1">
      <w:pPr>
        <w:spacing w:after="0" w:line="240" w:lineRule="auto"/>
      </w:pPr>
      <w:r>
        <w:separator/>
      </w:r>
    </w:p>
  </w:endnote>
  <w:endnote w:type="continuationSeparator" w:id="0">
    <w:p w14:paraId="5AD03515" w14:textId="77777777" w:rsidR="001123E0" w:rsidRDefault="001123E0"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77777777" w:rsidR="00545921" w:rsidRDefault="00545921" w:rsidP="009A7439">
    <w:pPr>
      <w:pStyle w:val="Rodap"/>
    </w:pPr>
    <w:r>
      <w:t xml:space="preserve">  </w:t>
    </w:r>
  </w:p>
  <w:p w14:paraId="6C69CA4F" w14:textId="2F033835" w:rsidR="00545921" w:rsidRPr="00242C46" w:rsidRDefault="00545921"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D4B03" w14:textId="77777777" w:rsidR="001123E0" w:rsidRDefault="001123E0" w:rsidP="00320EE1">
      <w:pPr>
        <w:spacing w:after="0" w:line="240" w:lineRule="auto"/>
      </w:pPr>
      <w:r>
        <w:separator/>
      </w:r>
    </w:p>
  </w:footnote>
  <w:footnote w:type="continuationSeparator" w:id="0">
    <w:p w14:paraId="1C195BA8" w14:textId="77777777" w:rsidR="001123E0" w:rsidRDefault="001123E0"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545921" w:rsidRDefault="00545921"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12BFEA65" w14:textId="77777777" w:rsidR="000B530B" w:rsidRPr="00644698" w:rsidRDefault="000B530B" w:rsidP="000B530B">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678FDCA9" w14:textId="77777777" w:rsidR="000B530B" w:rsidRPr="00644698" w:rsidRDefault="000B530B" w:rsidP="000B530B">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15113389" w14:textId="77777777" w:rsidR="000B530B" w:rsidRPr="00644698" w:rsidRDefault="000B530B" w:rsidP="000B530B">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545921" w:rsidRPr="0019591C" w:rsidRDefault="00545921" w:rsidP="0019591C">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A40"/>
    <w:rsid w:val="00005E98"/>
    <w:rsid w:val="00006348"/>
    <w:rsid w:val="000064BC"/>
    <w:rsid w:val="0000727D"/>
    <w:rsid w:val="000078C3"/>
    <w:rsid w:val="00007A0E"/>
    <w:rsid w:val="00010276"/>
    <w:rsid w:val="000114BF"/>
    <w:rsid w:val="000114FE"/>
    <w:rsid w:val="00011A91"/>
    <w:rsid w:val="00011F4B"/>
    <w:rsid w:val="00013097"/>
    <w:rsid w:val="0001523E"/>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5888"/>
    <w:rsid w:val="00035CDA"/>
    <w:rsid w:val="00036B8F"/>
    <w:rsid w:val="00037AA5"/>
    <w:rsid w:val="00040339"/>
    <w:rsid w:val="0004198A"/>
    <w:rsid w:val="00041A63"/>
    <w:rsid w:val="00042052"/>
    <w:rsid w:val="00042F91"/>
    <w:rsid w:val="00043120"/>
    <w:rsid w:val="000439A2"/>
    <w:rsid w:val="00043ED5"/>
    <w:rsid w:val="00044EB7"/>
    <w:rsid w:val="0004647C"/>
    <w:rsid w:val="00046C57"/>
    <w:rsid w:val="00047218"/>
    <w:rsid w:val="00047387"/>
    <w:rsid w:val="00047910"/>
    <w:rsid w:val="00047BCE"/>
    <w:rsid w:val="00050093"/>
    <w:rsid w:val="0005032A"/>
    <w:rsid w:val="000515CD"/>
    <w:rsid w:val="000524CB"/>
    <w:rsid w:val="000530A9"/>
    <w:rsid w:val="00053850"/>
    <w:rsid w:val="00053B33"/>
    <w:rsid w:val="00054280"/>
    <w:rsid w:val="000544A7"/>
    <w:rsid w:val="0005452A"/>
    <w:rsid w:val="00054956"/>
    <w:rsid w:val="00054B38"/>
    <w:rsid w:val="00054E99"/>
    <w:rsid w:val="00055976"/>
    <w:rsid w:val="00055A74"/>
    <w:rsid w:val="0005684E"/>
    <w:rsid w:val="00057B22"/>
    <w:rsid w:val="00060A7B"/>
    <w:rsid w:val="00060F77"/>
    <w:rsid w:val="00061B97"/>
    <w:rsid w:val="00061C80"/>
    <w:rsid w:val="00061FC9"/>
    <w:rsid w:val="000620B6"/>
    <w:rsid w:val="000621D0"/>
    <w:rsid w:val="0006296B"/>
    <w:rsid w:val="00063B77"/>
    <w:rsid w:val="00064568"/>
    <w:rsid w:val="00065600"/>
    <w:rsid w:val="00066C31"/>
    <w:rsid w:val="00071E66"/>
    <w:rsid w:val="00071EFA"/>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CD2"/>
    <w:rsid w:val="000865E7"/>
    <w:rsid w:val="00087630"/>
    <w:rsid w:val="00087F37"/>
    <w:rsid w:val="000900CF"/>
    <w:rsid w:val="0009091C"/>
    <w:rsid w:val="0009115F"/>
    <w:rsid w:val="0009189F"/>
    <w:rsid w:val="00092263"/>
    <w:rsid w:val="00093A03"/>
    <w:rsid w:val="00093FF4"/>
    <w:rsid w:val="00094019"/>
    <w:rsid w:val="00094D6E"/>
    <w:rsid w:val="000951F8"/>
    <w:rsid w:val="00095D07"/>
    <w:rsid w:val="0009642E"/>
    <w:rsid w:val="000971E3"/>
    <w:rsid w:val="0009751F"/>
    <w:rsid w:val="000A0624"/>
    <w:rsid w:val="000A24EA"/>
    <w:rsid w:val="000A33FD"/>
    <w:rsid w:val="000A5487"/>
    <w:rsid w:val="000A661F"/>
    <w:rsid w:val="000A6DA6"/>
    <w:rsid w:val="000A79BF"/>
    <w:rsid w:val="000A7E80"/>
    <w:rsid w:val="000B0FF9"/>
    <w:rsid w:val="000B1050"/>
    <w:rsid w:val="000B2312"/>
    <w:rsid w:val="000B2B6D"/>
    <w:rsid w:val="000B3115"/>
    <w:rsid w:val="000B530B"/>
    <w:rsid w:val="000B68E6"/>
    <w:rsid w:val="000B6C1C"/>
    <w:rsid w:val="000C17B9"/>
    <w:rsid w:val="000C1A9F"/>
    <w:rsid w:val="000C3BDC"/>
    <w:rsid w:val="000C4450"/>
    <w:rsid w:val="000C52C6"/>
    <w:rsid w:val="000C5BC2"/>
    <w:rsid w:val="000C63DC"/>
    <w:rsid w:val="000D1260"/>
    <w:rsid w:val="000D18A5"/>
    <w:rsid w:val="000D1BCB"/>
    <w:rsid w:val="000D3BFF"/>
    <w:rsid w:val="000D5961"/>
    <w:rsid w:val="000D78C3"/>
    <w:rsid w:val="000E007F"/>
    <w:rsid w:val="000E091D"/>
    <w:rsid w:val="000E116D"/>
    <w:rsid w:val="000E2F0F"/>
    <w:rsid w:val="000E4D93"/>
    <w:rsid w:val="000E6B4D"/>
    <w:rsid w:val="000E7145"/>
    <w:rsid w:val="000E77B4"/>
    <w:rsid w:val="000F1B41"/>
    <w:rsid w:val="000F213E"/>
    <w:rsid w:val="000F3967"/>
    <w:rsid w:val="000F4FA2"/>
    <w:rsid w:val="000F6294"/>
    <w:rsid w:val="000F6518"/>
    <w:rsid w:val="000F6678"/>
    <w:rsid w:val="000F6E7E"/>
    <w:rsid w:val="000F760D"/>
    <w:rsid w:val="000F79E7"/>
    <w:rsid w:val="001000B9"/>
    <w:rsid w:val="0010021E"/>
    <w:rsid w:val="001011BD"/>
    <w:rsid w:val="0010162A"/>
    <w:rsid w:val="0010280F"/>
    <w:rsid w:val="00102CD3"/>
    <w:rsid w:val="001031FB"/>
    <w:rsid w:val="001052D8"/>
    <w:rsid w:val="00105507"/>
    <w:rsid w:val="00105A0C"/>
    <w:rsid w:val="001062AA"/>
    <w:rsid w:val="00106354"/>
    <w:rsid w:val="001065FC"/>
    <w:rsid w:val="001068B6"/>
    <w:rsid w:val="00106DB7"/>
    <w:rsid w:val="00111003"/>
    <w:rsid w:val="0011148C"/>
    <w:rsid w:val="00111567"/>
    <w:rsid w:val="001123E0"/>
    <w:rsid w:val="00112BD1"/>
    <w:rsid w:val="00113188"/>
    <w:rsid w:val="00113B62"/>
    <w:rsid w:val="001148E9"/>
    <w:rsid w:val="00115897"/>
    <w:rsid w:val="00115D53"/>
    <w:rsid w:val="001174EA"/>
    <w:rsid w:val="001177DD"/>
    <w:rsid w:val="0011784C"/>
    <w:rsid w:val="0012027D"/>
    <w:rsid w:val="0012076D"/>
    <w:rsid w:val="00120CFB"/>
    <w:rsid w:val="00120E95"/>
    <w:rsid w:val="001216DE"/>
    <w:rsid w:val="001222B1"/>
    <w:rsid w:val="00122894"/>
    <w:rsid w:val="001231D9"/>
    <w:rsid w:val="0012367B"/>
    <w:rsid w:val="00123C32"/>
    <w:rsid w:val="00123D35"/>
    <w:rsid w:val="00124B43"/>
    <w:rsid w:val="00127A02"/>
    <w:rsid w:val="00127C6A"/>
    <w:rsid w:val="001305DA"/>
    <w:rsid w:val="00130936"/>
    <w:rsid w:val="00131788"/>
    <w:rsid w:val="00131C50"/>
    <w:rsid w:val="001321C1"/>
    <w:rsid w:val="001328CC"/>
    <w:rsid w:val="001334CB"/>
    <w:rsid w:val="001339BB"/>
    <w:rsid w:val="00134219"/>
    <w:rsid w:val="0013450C"/>
    <w:rsid w:val="00135FE5"/>
    <w:rsid w:val="00136878"/>
    <w:rsid w:val="0013782E"/>
    <w:rsid w:val="00140070"/>
    <w:rsid w:val="001407D4"/>
    <w:rsid w:val="0014151E"/>
    <w:rsid w:val="00141D25"/>
    <w:rsid w:val="00141E11"/>
    <w:rsid w:val="00142B2E"/>
    <w:rsid w:val="00143871"/>
    <w:rsid w:val="00143CCD"/>
    <w:rsid w:val="00143EDF"/>
    <w:rsid w:val="00145419"/>
    <w:rsid w:val="00146CDB"/>
    <w:rsid w:val="00147CEF"/>
    <w:rsid w:val="001511B0"/>
    <w:rsid w:val="00151622"/>
    <w:rsid w:val="001516DD"/>
    <w:rsid w:val="0015172C"/>
    <w:rsid w:val="00151786"/>
    <w:rsid w:val="00152861"/>
    <w:rsid w:val="00152ACE"/>
    <w:rsid w:val="00152B9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2678"/>
    <w:rsid w:val="0018441E"/>
    <w:rsid w:val="00185ECC"/>
    <w:rsid w:val="0019059A"/>
    <w:rsid w:val="00191976"/>
    <w:rsid w:val="00193238"/>
    <w:rsid w:val="00193BDD"/>
    <w:rsid w:val="00193D3C"/>
    <w:rsid w:val="00194ACB"/>
    <w:rsid w:val="00195547"/>
    <w:rsid w:val="0019561F"/>
    <w:rsid w:val="00195635"/>
    <w:rsid w:val="0019591C"/>
    <w:rsid w:val="00197286"/>
    <w:rsid w:val="00197CDD"/>
    <w:rsid w:val="00197EF6"/>
    <w:rsid w:val="001A0340"/>
    <w:rsid w:val="001A0E56"/>
    <w:rsid w:val="001A2810"/>
    <w:rsid w:val="001A28C4"/>
    <w:rsid w:val="001A2E4D"/>
    <w:rsid w:val="001A2EE0"/>
    <w:rsid w:val="001A33D3"/>
    <w:rsid w:val="001A3FA8"/>
    <w:rsid w:val="001A4C8E"/>
    <w:rsid w:val="001A76CB"/>
    <w:rsid w:val="001A77A1"/>
    <w:rsid w:val="001B056E"/>
    <w:rsid w:val="001B13CA"/>
    <w:rsid w:val="001B359B"/>
    <w:rsid w:val="001B5BC3"/>
    <w:rsid w:val="001B5CF3"/>
    <w:rsid w:val="001B5DD0"/>
    <w:rsid w:val="001B6232"/>
    <w:rsid w:val="001B70ED"/>
    <w:rsid w:val="001B7BDB"/>
    <w:rsid w:val="001C07AD"/>
    <w:rsid w:val="001C3902"/>
    <w:rsid w:val="001C3CC2"/>
    <w:rsid w:val="001C3CD5"/>
    <w:rsid w:val="001C3F66"/>
    <w:rsid w:val="001C4A98"/>
    <w:rsid w:val="001C4E27"/>
    <w:rsid w:val="001C5198"/>
    <w:rsid w:val="001C53C7"/>
    <w:rsid w:val="001C69CA"/>
    <w:rsid w:val="001C6AA9"/>
    <w:rsid w:val="001C6FBE"/>
    <w:rsid w:val="001C71B4"/>
    <w:rsid w:val="001D2A60"/>
    <w:rsid w:val="001D2FBE"/>
    <w:rsid w:val="001D3CA3"/>
    <w:rsid w:val="001D4DFB"/>
    <w:rsid w:val="001D5297"/>
    <w:rsid w:val="001D5AB0"/>
    <w:rsid w:val="001D5BCA"/>
    <w:rsid w:val="001D625B"/>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072A4"/>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682"/>
    <w:rsid w:val="00244D22"/>
    <w:rsid w:val="00245D13"/>
    <w:rsid w:val="00247A10"/>
    <w:rsid w:val="00247DB6"/>
    <w:rsid w:val="002504B6"/>
    <w:rsid w:val="0025063E"/>
    <w:rsid w:val="002521F8"/>
    <w:rsid w:val="002523C8"/>
    <w:rsid w:val="00252934"/>
    <w:rsid w:val="00254132"/>
    <w:rsid w:val="00254D6B"/>
    <w:rsid w:val="00255377"/>
    <w:rsid w:val="00255B03"/>
    <w:rsid w:val="00255BD6"/>
    <w:rsid w:val="00256249"/>
    <w:rsid w:val="00256578"/>
    <w:rsid w:val="00256D21"/>
    <w:rsid w:val="0025743B"/>
    <w:rsid w:val="002610B2"/>
    <w:rsid w:val="00261DD4"/>
    <w:rsid w:val="00262490"/>
    <w:rsid w:val="002638C3"/>
    <w:rsid w:val="00264F3D"/>
    <w:rsid w:val="0027089B"/>
    <w:rsid w:val="00271339"/>
    <w:rsid w:val="002715F9"/>
    <w:rsid w:val="00273444"/>
    <w:rsid w:val="00274739"/>
    <w:rsid w:val="00275410"/>
    <w:rsid w:val="00275E44"/>
    <w:rsid w:val="0027648D"/>
    <w:rsid w:val="0027791E"/>
    <w:rsid w:val="0028099B"/>
    <w:rsid w:val="002818B0"/>
    <w:rsid w:val="00281BD2"/>
    <w:rsid w:val="002825AA"/>
    <w:rsid w:val="00282AB8"/>
    <w:rsid w:val="002837FD"/>
    <w:rsid w:val="0028413D"/>
    <w:rsid w:val="00284960"/>
    <w:rsid w:val="002858BF"/>
    <w:rsid w:val="00285CDA"/>
    <w:rsid w:val="00286034"/>
    <w:rsid w:val="002861E4"/>
    <w:rsid w:val="00286B5A"/>
    <w:rsid w:val="00286C12"/>
    <w:rsid w:val="00286D7F"/>
    <w:rsid w:val="0028707D"/>
    <w:rsid w:val="0028727F"/>
    <w:rsid w:val="0028755D"/>
    <w:rsid w:val="002878E1"/>
    <w:rsid w:val="002904B2"/>
    <w:rsid w:val="002914DA"/>
    <w:rsid w:val="00291801"/>
    <w:rsid w:val="00291B3C"/>
    <w:rsid w:val="00291BCB"/>
    <w:rsid w:val="00291C0C"/>
    <w:rsid w:val="0029266D"/>
    <w:rsid w:val="00292E76"/>
    <w:rsid w:val="00293E15"/>
    <w:rsid w:val="0029618A"/>
    <w:rsid w:val="0029669D"/>
    <w:rsid w:val="002972A9"/>
    <w:rsid w:val="00297C5D"/>
    <w:rsid w:val="00297C9A"/>
    <w:rsid w:val="00297D54"/>
    <w:rsid w:val="002A0E6C"/>
    <w:rsid w:val="002A1276"/>
    <w:rsid w:val="002A14EA"/>
    <w:rsid w:val="002A2DE7"/>
    <w:rsid w:val="002A32A3"/>
    <w:rsid w:val="002A3BB6"/>
    <w:rsid w:val="002A3D66"/>
    <w:rsid w:val="002A3E51"/>
    <w:rsid w:val="002A4583"/>
    <w:rsid w:val="002A5F8B"/>
    <w:rsid w:val="002A6743"/>
    <w:rsid w:val="002A6D4D"/>
    <w:rsid w:val="002A77C4"/>
    <w:rsid w:val="002A7B64"/>
    <w:rsid w:val="002B03AA"/>
    <w:rsid w:val="002B040D"/>
    <w:rsid w:val="002B0E85"/>
    <w:rsid w:val="002B2BA9"/>
    <w:rsid w:val="002B301B"/>
    <w:rsid w:val="002B4ADE"/>
    <w:rsid w:val="002B4C57"/>
    <w:rsid w:val="002B59CD"/>
    <w:rsid w:val="002B7591"/>
    <w:rsid w:val="002C22A5"/>
    <w:rsid w:val="002C4CCB"/>
    <w:rsid w:val="002C4EA7"/>
    <w:rsid w:val="002C7FF6"/>
    <w:rsid w:val="002D0648"/>
    <w:rsid w:val="002D307A"/>
    <w:rsid w:val="002D3685"/>
    <w:rsid w:val="002D382D"/>
    <w:rsid w:val="002D48DE"/>
    <w:rsid w:val="002D4C2F"/>
    <w:rsid w:val="002D5F4F"/>
    <w:rsid w:val="002D6367"/>
    <w:rsid w:val="002D6F85"/>
    <w:rsid w:val="002D7C45"/>
    <w:rsid w:val="002E08FA"/>
    <w:rsid w:val="002E14AC"/>
    <w:rsid w:val="002E1DBA"/>
    <w:rsid w:val="002E27F4"/>
    <w:rsid w:val="002E2E31"/>
    <w:rsid w:val="002E3024"/>
    <w:rsid w:val="002E303E"/>
    <w:rsid w:val="002E3C4B"/>
    <w:rsid w:val="002E3F98"/>
    <w:rsid w:val="002E471D"/>
    <w:rsid w:val="002E4D71"/>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F03"/>
    <w:rsid w:val="00301741"/>
    <w:rsid w:val="00302A5F"/>
    <w:rsid w:val="00305362"/>
    <w:rsid w:val="0030536C"/>
    <w:rsid w:val="00306A38"/>
    <w:rsid w:val="00307B51"/>
    <w:rsid w:val="00307B66"/>
    <w:rsid w:val="00307DA7"/>
    <w:rsid w:val="00307F1F"/>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2C6"/>
    <w:rsid w:val="00325367"/>
    <w:rsid w:val="00326DA9"/>
    <w:rsid w:val="00326ED6"/>
    <w:rsid w:val="003278A9"/>
    <w:rsid w:val="0033104B"/>
    <w:rsid w:val="0033255A"/>
    <w:rsid w:val="00333ED4"/>
    <w:rsid w:val="003340A2"/>
    <w:rsid w:val="003351D6"/>
    <w:rsid w:val="00335B2E"/>
    <w:rsid w:val="00336820"/>
    <w:rsid w:val="003368AD"/>
    <w:rsid w:val="0033720E"/>
    <w:rsid w:val="00340373"/>
    <w:rsid w:val="003405AD"/>
    <w:rsid w:val="00344B6D"/>
    <w:rsid w:val="00344D14"/>
    <w:rsid w:val="00344DFA"/>
    <w:rsid w:val="00345AA2"/>
    <w:rsid w:val="00345CFC"/>
    <w:rsid w:val="00345D75"/>
    <w:rsid w:val="0034650F"/>
    <w:rsid w:val="00347270"/>
    <w:rsid w:val="0034755D"/>
    <w:rsid w:val="00347985"/>
    <w:rsid w:val="00350487"/>
    <w:rsid w:val="00351362"/>
    <w:rsid w:val="00351E47"/>
    <w:rsid w:val="00352BC3"/>
    <w:rsid w:val="00354601"/>
    <w:rsid w:val="00355142"/>
    <w:rsid w:val="0035560D"/>
    <w:rsid w:val="00355819"/>
    <w:rsid w:val="00355862"/>
    <w:rsid w:val="0035620B"/>
    <w:rsid w:val="00356597"/>
    <w:rsid w:val="00357C80"/>
    <w:rsid w:val="00360238"/>
    <w:rsid w:val="00361272"/>
    <w:rsid w:val="0036246A"/>
    <w:rsid w:val="003633F7"/>
    <w:rsid w:val="003640D9"/>
    <w:rsid w:val="00364EC4"/>
    <w:rsid w:val="00364FF3"/>
    <w:rsid w:val="003655A2"/>
    <w:rsid w:val="003658DA"/>
    <w:rsid w:val="003669BE"/>
    <w:rsid w:val="00366C98"/>
    <w:rsid w:val="00367E37"/>
    <w:rsid w:val="00370BBE"/>
    <w:rsid w:val="00370D0E"/>
    <w:rsid w:val="0037162F"/>
    <w:rsid w:val="00371B76"/>
    <w:rsid w:val="00371ED0"/>
    <w:rsid w:val="00372309"/>
    <w:rsid w:val="00373211"/>
    <w:rsid w:val="00373A05"/>
    <w:rsid w:val="00374255"/>
    <w:rsid w:val="00374649"/>
    <w:rsid w:val="0037748C"/>
    <w:rsid w:val="00377EB8"/>
    <w:rsid w:val="003807EA"/>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2A5B"/>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61B"/>
    <w:rsid w:val="003C4D9F"/>
    <w:rsid w:val="003C5210"/>
    <w:rsid w:val="003C5321"/>
    <w:rsid w:val="003C5383"/>
    <w:rsid w:val="003C5588"/>
    <w:rsid w:val="003C595C"/>
    <w:rsid w:val="003C68B4"/>
    <w:rsid w:val="003C6BC2"/>
    <w:rsid w:val="003C772E"/>
    <w:rsid w:val="003C7A2D"/>
    <w:rsid w:val="003D4247"/>
    <w:rsid w:val="003D44D3"/>
    <w:rsid w:val="003D4742"/>
    <w:rsid w:val="003D4869"/>
    <w:rsid w:val="003D48F5"/>
    <w:rsid w:val="003D51F3"/>
    <w:rsid w:val="003D6396"/>
    <w:rsid w:val="003D652B"/>
    <w:rsid w:val="003D7A42"/>
    <w:rsid w:val="003E01CC"/>
    <w:rsid w:val="003E080E"/>
    <w:rsid w:val="003E1131"/>
    <w:rsid w:val="003E1A42"/>
    <w:rsid w:val="003E21AD"/>
    <w:rsid w:val="003E2C08"/>
    <w:rsid w:val="003E3590"/>
    <w:rsid w:val="003E381A"/>
    <w:rsid w:val="003E575A"/>
    <w:rsid w:val="003E695E"/>
    <w:rsid w:val="003E6EE0"/>
    <w:rsid w:val="003E7BFB"/>
    <w:rsid w:val="003F18DD"/>
    <w:rsid w:val="003F1E98"/>
    <w:rsid w:val="003F20B7"/>
    <w:rsid w:val="003F26ED"/>
    <w:rsid w:val="003F2AD0"/>
    <w:rsid w:val="003F3484"/>
    <w:rsid w:val="003F34D5"/>
    <w:rsid w:val="003F3A55"/>
    <w:rsid w:val="003F3B12"/>
    <w:rsid w:val="003F44FF"/>
    <w:rsid w:val="003F472A"/>
    <w:rsid w:val="003F5B38"/>
    <w:rsid w:val="003F6F9B"/>
    <w:rsid w:val="003F76D7"/>
    <w:rsid w:val="00400175"/>
    <w:rsid w:val="004015E4"/>
    <w:rsid w:val="00401E6B"/>
    <w:rsid w:val="00402CF4"/>
    <w:rsid w:val="00402D3D"/>
    <w:rsid w:val="004035C1"/>
    <w:rsid w:val="00404F92"/>
    <w:rsid w:val="004069AB"/>
    <w:rsid w:val="004074EB"/>
    <w:rsid w:val="00407662"/>
    <w:rsid w:val="0040797C"/>
    <w:rsid w:val="00410FE0"/>
    <w:rsid w:val="00411D7F"/>
    <w:rsid w:val="004122BD"/>
    <w:rsid w:val="00412A38"/>
    <w:rsid w:val="00414D7F"/>
    <w:rsid w:val="00414E4C"/>
    <w:rsid w:val="00415587"/>
    <w:rsid w:val="00416719"/>
    <w:rsid w:val="004167C9"/>
    <w:rsid w:val="00416B2A"/>
    <w:rsid w:val="00416EA6"/>
    <w:rsid w:val="00417286"/>
    <w:rsid w:val="004176F4"/>
    <w:rsid w:val="00421390"/>
    <w:rsid w:val="00421872"/>
    <w:rsid w:val="00421F9D"/>
    <w:rsid w:val="00422B39"/>
    <w:rsid w:val="004233A2"/>
    <w:rsid w:val="004241E1"/>
    <w:rsid w:val="00424717"/>
    <w:rsid w:val="00424D61"/>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2AE"/>
    <w:rsid w:val="00437A94"/>
    <w:rsid w:val="00437EA4"/>
    <w:rsid w:val="0044071A"/>
    <w:rsid w:val="00442CB9"/>
    <w:rsid w:val="00442CBF"/>
    <w:rsid w:val="00443773"/>
    <w:rsid w:val="004438A3"/>
    <w:rsid w:val="00445F51"/>
    <w:rsid w:val="004472C6"/>
    <w:rsid w:val="0045047D"/>
    <w:rsid w:val="004517B2"/>
    <w:rsid w:val="00451DE9"/>
    <w:rsid w:val="00451F7F"/>
    <w:rsid w:val="00452A8F"/>
    <w:rsid w:val="004545D3"/>
    <w:rsid w:val="004551A5"/>
    <w:rsid w:val="0045727C"/>
    <w:rsid w:val="004576F6"/>
    <w:rsid w:val="00457B4C"/>
    <w:rsid w:val="00457B7C"/>
    <w:rsid w:val="004603F7"/>
    <w:rsid w:val="0046067B"/>
    <w:rsid w:val="004608C6"/>
    <w:rsid w:val="0046126D"/>
    <w:rsid w:val="00462ADF"/>
    <w:rsid w:val="004632FC"/>
    <w:rsid w:val="004636DA"/>
    <w:rsid w:val="00463E4C"/>
    <w:rsid w:val="004646EA"/>
    <w:rsid w:val="004654AB"/>
    <w:rsid w:val="004662DD"/>
    <w:rsid w:val="00470084"/>
    <w:rsid w:val="00472E9A"/>
    <w:rsid w:val="00473D98"/>
    <w:rsid w:val="00473E35"/>
    <w:rsid w:val="00474201"/>
    <w:rsid w:val="004743A6"/>
    <w:rsid w:val="00474BF1"/>
    <w:rsid w:val="00474D4F"/>
    <w:rsid w:val="00476A55"/>
    <w:rsid w:val="00476E30"/>
    <w:rsid w:val="00476FBA"/>
    <w:rsid w:val="00480348"/>
    <w:rsid w:val="00480B92"/>
    <w:rsid w:val="004810E1"/>
    <w:rsid w:val="0048171E"/>
    <w:rsid w:val="00481C55"/>
    <w:rsid w:val="004835A6"/>
    <w:rsid w:val="004835B1"/>
    <w:rsid w:val="00483EF6"/>
    <w:rsid w:val="0048435C"/>
    <w:rsid w:val="0048494D"/>
    <w:rsid w:val="00486115"/>
    <w:rsid w:val="00487DC8"/>
    <w:rsid w:val="004905E9"/>
    <w:rsid w:val="004910F1"/>
    <w:rsid w:val="004911DF"/>
    <w:rsid w:val="00492668"/>
    <w:rsid w:val="00492D16"/>
    <w:rsid w:val="004936F4"/>
    <w:rsid w:val="004940FE"/>
    <w:rsid w:val="00494550"/>
    <w:rsid w:val="00494AC8"/>
    <w:rsid w:val="00495ED3"/>
    <w:rsid w:val="00496D83"/>
    <w:rsid w:val="004974CC"/>
    <w:rsid w:val="004977C3"/>
    <w:rsid w:val="00497E52"/>
    <w:rsid w:val="004A0917"/>
    <w:rsid w:val="004A102D"/>
    <w:rsid w:val="004A140D"/>
    <w:rsid w:val="004A29FD"/>
    <w:rsid w:val="004A3027"/>
    <w:rsid w:val="004A3C79"/>
    <w:rsid w:val="004A3DE2"/>
    <w:rsid w:val="004A475D"/>
    <w:rsid w:val="004A4788"/>
    <w:rsid w:val="004A555D"/>
    <w:rsid w:val="004A6209"/>
    <w:rsid w:val="004A78F6"/>
    <w:rsid w:val="004A7B5E"/>
    <w:rsid w:val="004B001D"/>
    <w:rsid w:val="004B36FF"/>
    <w:rsid w:val="004B3E71"/>
    <w:rsid w:val="004B457A"/>
    <w:rsid w:val="004B47AD"/>
    <w:rsid w:val="004B631B"/>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5A00"/>
    <w:rsid w:val="004D62DA"/>
    <w:rsid w:val="004D6385"/>
    <w:rsid w:val="004D6A02"/>
    <w:rsid w:val="004E0CFA"/>
    <w:rsid w:val="004E0E78"/>
    <w:rsid w:val="004E1882"/>
    <w:rsid w:val="004E236F"/>
    <w:rsid w:val="004E2B24"/>
    <w:rsid w:val="004E3DFC"/>
    <w:rsid w:val="004E4881"/>
    <w:rsid w:val="004E5A6B"/>
    <w:rsid w:val="004E6006"/>
    <w:rsid w:val="004F04A1"/>
    <w:rsid w:val="004F1457"/>
    <w:rsid w:val="004F2057"/>
    <w:rsid w:val="004F230A"/>
    <w:rsid w:val="004F295C"/>
    <w:rsid w:val="004F2AF1"/>
    <w:rsid w:val="004F342A"/>
    <w:rsid w:val="004F34CE"/>
    <w:rsid w:val="004F3771"/>
    <w:rsid w:val="004F38B2"/>
    <w:rsid w:val="004F4829"/>
    <w:rsid w:val="004F4A34"/>
    <w:rsid w:val="004F4DB1"/>
    <w:rsid w:val="004F5D98"/>
    <w:rsid w:val="004F5D9A"/>
    <w:rsid w:val="004F6E0C"/>
    <w:rsid w:val="004F71E6"/>
    <w:rsid w:val="004F7FF7"/>
    <w:rsid w:val="00500FB2"/>
    <w:rsid w:val="00501E68"/>
    <w:rsid w:val="005028A8"/>
    <w:rsid w:val="00502BB4"/>
    <w:rsid w:val="00502D95"/>
    <w:rsid w:val="00503530"/>
    <w:rsid w:val="00503660"/>
    <w:rsid w:val="00505895"/>
    <w:rsid w:val="00505F87"/>
    <w:rsid w:val="00507273"/>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2011E"/>
    <w:rsid w:val="00521236"/>
    <w:rsid w:val="00521B53"/>
    <w:rsid w:val="00522A6F"/>
    <w:rsid w:val="00522C55"/>
    <w:rsid w:val="0052403B"/>
    <w:rsid w:val="005250D4"/>
    <w:rsid w:val="005252E0"/>
    <w:rsid w:val="00525750"/>
    <w:rsid w:val="00525DCC"/>
    <w:rsid w:val="00527686"/>
    <w:rsid w:val="00527704"/>
    <w:rsid w:val="00527FB5"/>
    <w:rsid w:val="00530051"/>
    <w:rsid w:val="00530B6C"/>
    <w:rsid w:val="00532CE2"/>
    <w:rsid w:val="00533B1C"/>
    <w:rsid w:val="005352E7"/>
    <w:rsid w:val="005367FE"/>
    <w:rsid w:val="00536AC8"/>
    <w:rsid w:val="00540504"/>
    <w:rsid w:val="005413A9"/>
    <w:rsid w:val="00542DA0"/>
    <w:rsid w:val="00542DCD"/>
    <w:rsid w:val="005435E7"/>
    <w:rsid w:val="00544216"/>
    <w:rsid w:val="00545921"/>
    <w:rsid w:val="00546AC4"/>
    <w:rsid w:val="005517D4"/>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15F0"/>
    <w:rsid w:val="00561830"/>
    <w:rsid w:val="00563CE0"/>
    <w:rsid w:val="00563DD0"/>
    <w:rsid w:val="005640EF"/>
    <w:rsid w:val="005640F2"/>
    <w:rsid w:val="0056425C"/>
    <w:rsid w:val="005648EF"/>
    <w:rsid w:val="00564D48"/>
    <w:rsid w:val="00566FE9"/>
    <w:rsid w:val="005700C7"/>
    <w:rsid w:val="00571B90"/>
    <w:rsid w:val="00571D9C"/>
    <w:rsid w:val="00571F0D"/>
    <w:rsid w:val="005722D5"/>
    <w:rsid w:val="00572EB3"/>
    <w:rsid w:val="0057302F"/>
    <w:rsid w:val="00573AE2"/>
    <w:rsid w:val="00574A81"/>
    <w:rsid w:val="00574F3A"/>
    <w:rsid w:val="00575755"/>
    <w:rsid w:val="00576430"/>
    <w:rsid w:val="005764F9"/>
    <w:rsid w:val="00576F86"/>
    <w:rsid w:val="005774D3"/>
    <w:rsid w:val="00580958"/>
    <w:rsid w:val="00580D0B"/>
    <w:rsid w:val="00582BE3"/>
    <w:rsid w:val="00583098"/>
    <w:rsid w:val="0058389A"/>
    <w:rsid w:val="00583EED"/>
    <w:rsid w:val="00583FB4"/>
    <w:rsid w:val="00584A96"/>
    <w:rsid w:val="0058556D"/>
    <w:rsid w:val="0058750D"/>
    <w:rsid w:val="005879D1"/>
    <w:rsid w:val="005902C7"/>
    <w:rsid w:val="00590909"/>
    <w:rsid w:val="005916D1"/>
    <w:rsid w:val="00591DC8"/>
    <w:rsid w:val="005921D2"/>
    <w:rsid w:val="00593603"/>
    <w:rsid w:val="005936B8"/>
    <w:rsid w:val="005937B8"/>
    <w:rsid w:val="005947BB"/>
    <w:rsid w:val="00594847"/>
    <w:rsid w:val="0059569B"/>
    <w:rsid w:val="0059683B"/>
    <w:rsid w:val="00596D5B"/>
    <w:rsid w:val="00596DDE"/>
    <w:rsid w:val="00597448"/>
    <w:rsid w:val="005977E0"/>
    <w:rsid w:val="005A0017"/>
    <w:rsid w:val="005A12E3"/>
    <w:rsid w:val="005A135E"/>
    <w:rsid w:val="005A1C08"/>
    <w:rsid w:val="005A1DBE"/>
    <w:rsid w:val="005A250D"/>
    <w:rsid w:val="005A3A90"/>
    <w:rsid w:val="005A448E"/>
    <w:rsid w:val="005A463C"/>
    <w:rsid w:val="005A5C4A"/>
    <w:rsid w:val="005A6688"/>
    <w:rsid w:val="005B0031"/>
    <w:rsid w:val="005B23D0"/>
    <w:rsid w:val="005B2D35"/>
    <w:rsid w:val="005B3723"/>
    <w:rsid w:val="005B415E"/>
    <w:rsid w:val="005B4D0B"/>
    <w:rsid w:val="005B57C7"/>
    <w:rsid w:val="005B5DA4"/>
    <w:rsid w:val="005B6043"/>
    <w:rsid w:val="005B6FBB"/>
    <w:rsid w:val="005B7C24"/>
    <w:rsid w:val="005C0ABB"/>
    <w:rsid w:val="005C0CB2"/>
    <w:rsid w:val="005C0D1F"/>
    <w:rsid w:val="005C213D"/>
    <w:rsid w:val="005C213F"/>
    <w:rsid w:val="005C2488"/>
    <w:rsid w:val="005C2607"/>
    <w:rsid w:val="005C2AB8"/>
    <w:rsid w:val="005C2B7F"/>
    <w:rsid w:val="005C52B9"/>
    <w:rsid w:val="005C55EC"/>
    <w:rsid w:val="005C56AD"/>
    <w:rsid w:val="005C6A14"/>
    <w:rsid w:val="005C7E1D"/>
    <w:rsid w:val="005D0B0E"/>
    <w:rsid w:val="005D0E1F"/>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57F3"/>
    <w:rsid w:val="005E5AB2"/>
    <w:rsid w:val="005E66B6"/>
    <w:rsid w:val="005E6E80"/>
    <w:rsid w:val="005E7F8B"/>
    <w:rsid w:val="005F042F"/>
    <w:rsid w:val="005F0654"/>
    <w:rsid w:val="005F0C65"/>
    <w:rsid w:val="005F1002"/>
    <w:rsid w:val="005F18AA"/>
    <w:rsid w:val="005F34FA"/>
    <w:rsid w:val="005F49EF"/>
    <w:rsid w:val="005F5255"/>
    <w:rsid w:val="005F6714"/>
    <w:rsid w:val="00600365"/>
    <w:rsid w:val="00602B63"/>
    <w:rsid w:val="00602E0E"/>
    <w:rsid w:val="00603F6D"/>
    <w:rsid w:val="00605365"/>
    <w:rsid w:val="006053D4"/>
    <w:rsid w:val="00605445"/>
    <w:rsid w:val="00605603"/>
    <w:rsid w:val="00606981"/>
    <w:rsid w:val="00607239"/>
    <w:rsid w:val="0060788D"/>
    <w:rsid w:val="0061025F"/>
    <w:rsid w:val="00610F09"/>
    <w:rsid w:val="00610F8F"/>
    <w:rsid w:val="00613862"/>
    <w:rsid w:val="00613B88"/>
    <w:rsid w:val="00614B36"/>
    <w:rsid w:val="00615156"/>
    <w:rsid w:val="0061569A"/>
    <w:rsid w:val="006157CC"/>
    <w:rsid w:val="00616122"/>
    <w:rsid w:val="00616AB0"/>
    <w:rsid w:val="0061779D"/>
    <w:rsid w:val="006211AA"/>
    <w:rsid w:val="00621596"/>
    <w:rsid w:val="0062163C"/>
    <w:rsid w:val="00621F0A"/>
    <w:rsid w:val="006232B9"/>
    <w:rsid w:val="006241D0"/>
    <w:rsid w:val="0062539E"/>
    <w:rsid w:val="00626A4A"/>
    <w:rsid w:val="00627260"/>
    <w:rsid w:val="006301D5"/>
    <w:rsid w:val="00630AEE"/>
    <w:rsid w:val="006312CE"/>
    <w:rsid w:val="00631B02"/>
    <w:rsid w:val="0063240D"/>
    <w:rsid w:val="00633394"/>
    <w:rsid w:val="006340D8"/>
    <w:rsid w:val="00634C2C"/>
    <w:rsid w:val="00634F22"/>
    <w:rsid w:val="00635EC1"/>
    <w:rsid w:val="00636858"/>
    <w:rsid w:val="00636992"/>
    <w:rsid w:val="0064037E"/>
    <w:rsid w:val="00640D5A"/>
    <w:rsid w:val="006441F9"/>
    <w:rsid w:val="00644BFE"/>
    <w:rsid w:val="006458F7"/>
    <w:rsid w:val="00645E46"/>
    <w:rsid w:val="00645E53"/>
    <w:rsid w:val="00646FDF"/>
    <w:rsid w:val="00646FF5"/>
    <w:rsid w:val="00647082"/>
    <w:rsid w:val="006477F2"/>
    <w:rsid w:val="00650448"/>
    <w:rsid w:val="0065060D"/>
    <w:rsid w:val="00650BB3"/>
    <w:rsid w:val="0065101E"/>
    <w:rsid w:val="0065155F"/>
    <w:rsid w:val="0065177B"/>
    <w:rsid w:val="00652096"/>
    <w:rsid w:val="00653BB1"/>
    <w:rsid w:val="006548C7"/>
    <w:rsid w:val="00655043"/>
    <w:rsid w:val="006557CE"/>
    <w:rsid w:val="00656334"/>
    <w:rsid w:val="006570EB"/>
    <w:rsid w:val="006573C7"/>
    <w:rsid w:val="00657A1D"/>
    <w:rsid w:val="00657AA6"/>
    <w:rsid w:val="00660157"/>
    <w:rsid w:val="00660402"/>
    <w:rsid w:val="00661EF4"/>
    <w:rsid w:val="00661F3E"/>
    <w:rsid w:val="00663960"/>
    <w:rsid w:val="00663E87"/>
    <w:rsid w:val="00664DD1"/>
    <w:rsid w:val="00664DFA"/>
    <w:rsid w:val="0066551F"/>
    <w:rsid w:val="006661E9"/>
    <w:rsid w:val="00666704"/>
    <w:rsid w:val="00666E70"/>
    <w:rsid w:val="00670505"/>
    <w:rsid w:val="00672791"/>
    <w:rsid w:val="00672DC6"/>
    <w:rsid w:val="00674BD5"/>
    <w:rsid w:val="00675E61"/>
    <w:rsid w:val="006766A7"/>
    <w:rsid w:val="00676D45"/>
    <w:rsid w:val="00676DF0"/>
    <w:rsid w:val="00677387"/>
    <w:rsid w:val="00677455"/>
    <w:rsid w:val="006803D2"/>
    <w:rsid w:val="006809A4"/>
    <w:rsid w:val="00681A96"/>
    <w:rsid w:val="00681E56"/>
    <w:rsid w:val="00681EBB"/>
    <w:rsid w:val="006824BB"/>
    <w:rsid w:val="00682C9D"/>
    <w:rsid w:val="00682F03"/>
    <w:rsid w:val="00683C33"/>
    <w:rsid w:val="00684B34"/>
    <w:rsid w:val="0068578D"/>
    <w:rsid w:val="00685E78"/>
    <w:rsid w:val="006860EE"/>
    <w:rsid w:val="00686F34"/>
    <w:rsid w:val="00690DC5"/>
    <w:rsid w:val="00690DEA"/>
    <w:rsid w:val="00691346"/>
    <w:rsid w:val="00691749"/>
    <w:rsid w:val="00692752"/>
    <w:rsid w:val="00693692"/>
    <w:rsid w:val="006957BF"/>
    <w:rsid w:val="00697C8A"/>
    <w:rsid w:val="006A0E1A"/>
    <w:rsid w:val="006A10C9"/>
    <w:rsid w:val="006A10D8"/>
    <w:rsid w:val="006A144C"/>
    <w:rsid w:val="006A2265"/>
    <w:rsid w:val="006A270F"/>
    <w:rsid w:val="006A358F"/>
    <w:rsid w:val="006A3DC3"/>
    <w:rsid w:val="006A4A00"/>
    <w:rsid w:val="006A4E4B"/>
    <w:rsid w:val="006A5747"/>
    <w:rsid w:val="006A5966"/>
    <w:rsid w:val="006A798E"/>
    <w:rsid w:val="006B01B1"/>
    <w:rsid w:val="006B04C3"/>
    <w:rsid w:val="006B0921"/>
    <w:rsid w:val="006B1375"/>
    <w:rsid w:val="006B14C9"/>
    <w:rsid w:val="006B2204"/>
    <w:rsid w:val="006B2C67"/>
    <w:rsid w:val="006B3CE8"/>
    <w:rsid w:val="006B4600"/>
    <w:rsid w:val="006B5434"/>
    <w:rsid w:val="006B718F"/>
    <w:rsid w:val="006B7241"/>
    <w:rsid w:val="006B79D0"/>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7EEC"/>
    <w:rsid w:val="006E01A8"/>
    <w:rsid w:val="006E14FC"/>
    <w:rsid w:val="006E24CC"/>
    <w:rsid w:val="006E30E6"/>
    <w:rsid w:val="006E3170"/>
    <w:rsid w:val="006E32B4"/>
    <w:rsid w:val="006E46F1"/>
    <w:rsid w:val="006E5AC0"/>
    <w:rsid w:val="006E5D23"/>
    <w:rsid w:val="006E783A"/>
    <w:rsid w:val="006E7C95"/>
    <w:rsid w:val="006F2513"/>
    <w:rsid w:val="006F311F"/>
    <w:rsid w:val="006F36DA"/>
    <w:rsid w:val="006F576B"/>
    <w:rsid w:val="006F649A"/>
    <w:rsid w:val="006F6B89"/>
    <w:rsid w:val="006F7FFC"/>
    <w:rsid w:val="007004F8"/>
    <w:rsid w:val="007014D3"/>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17F7C"/>
    <w:rsid w:val="00721A1B"/>
    <w:rsid w:val="00721F31"/>
    <w:rsid w:val="00722BC2"/>
    <w:rsid w:val="00723E63"/>
    <w:rsid w:val="00724A96"/>
    <w:rsid w:val="00725269"/>
    <w:rsid w:val="00726349"/>
    <w:rsid w:val="007263C2"/>
    <w:rsid w:val="00726443"/>
    <w:rsid w:val="00727A2B"/>
    <w:rsid w:val="00730007"/>
    <w:rsid w:val="0073050D"/>
    <w:rsid w:val="00731669"/>
    <w:rsid w:val="0073246C"/>
    <w:rsid w:val="00735699"/>
    <w:rsid w:val="0073586F"/>
    <w:rsid w:val="00735E0E"/>
    <w:rsid w:val="007377CC"/>
    <w:rsid w:val="00737969"/>
    <w:rsid w:val="00737C0E"/>
    <w:rsid w:val="00737C73"/>
    <w:rsid w:val="0074031F"/>
    <w:rsid w:val="0074049D"/>
    <w:rsid w:val="007406F7"/>
    <w:rsid w:val="00740F3A"/>
    <w:rsid w:val="00741B9E"/>
    <w:rsid w:val="007434B4"/>
    <w:rsid w:val="00744878"/>
    <w:rsid w:val="00744BB7"/>
    <w:rsid w:val="0074552B"/>
    <w:rsid w:val="007457E6"/>
    <w:rsid w:val="00745F9A"/>
    <w:rsid w:val="00746313"/>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64FF0"/>
    <w:rsid w:val="007677A7"/>
    <w:rsid w:val="00767BED"/>
    <w:rsid w:val="0077116F"/>
    <w:rsid w:val="00771D90"/>
    <w:rsid w:val="00775B0B"/>
    <w:rsid w:val="00776C80"/>
    <w:rsid w:val="00777081"/>
    <w:rsid w:val="007807CA"/>
    <w:rsid w:val="00780FA5"/>
    <w:rsid w:val="0078142C"/>
    <w:rsid w:val="00781957"/>
    <w:rsid w:val="007826AF"/>
    <w:rsid w:val="0078289C"/>
    <w:rsid w:val="00782FED"/>
    <w:rsid w:val="0078324B"/>
    <w:rsid w:val="007835E8"/>
    <w:rsid w:val="0078376A"/>
    <w:rsid w:val="00784070"/>
    <w:rsid w:val="00784A96"/>
    <w:rsid w:val="00785207"/>
    <w:rsid w:val="00785E71"/>
    <w:rsid w:val="007861D4"/>
    <w:rsid w:val="007869F3"/>
    <w:rsid w:val="00786A0B"/>
    <w:rsid w:val="00786A8C"/>
    <w:rsid w:val="00786C6B"/>
    <w:rsid w:val="00791276"/>
    <w:rsid w:val="0079138E"/>
    <w:rsid w:val="0079184A"/>
    <w:rsid w:val="0079285E"/>
    <w:rsid w:val="00792B2E"/>
    <w:rsid w:val="00792D1A"/>
    <w:rsid w:val="00793B58"/>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1E42"/>
    <w:rsid w:val="007B5510"/>
    <w:rsid w:val="007B7522"/>
    <w:rsid w:val="007B7AD2"/>
    <w:rsid w:val="007B7FD6"/>
    <w:rsid w:val="007C01D4"/>
    <w:rsid w:val="007C1D4F"/>
    <w:rsid w:val="007C20AC"/>
    <w:rsid w:val="007C295A"/>
    <w:rsid w:val="007C2B2D"/>
    <w:rsid w:val="007C2C40"/>
    <w:rsid w:val="007C2D2A"/>
    <w:rsid w:val="007C2EDA"/>
    <w:rsid w:val="007C3999"/>
    <w:rsid w:val="007C4B32"/>
    <w:rsid w:val="007C5D01"/>
    <w:rsid w:val="007C6E94"/>
    <w:rsid w:val="007C76A4"/>
    <w:rsid w:val="007C7CD3"/>
    <w:rsid w:val="007D03BC"/>
    <w:rsid w:val="007D04B3"/>
    <w:rsid w:val="007D0853"/>
    <w:rsid w:val="007D3783"/>
    <w:rsid w:val="007D3D1A"/>
    <w:rsid w:val="007D558F"/>
    <w:rsid w:val="007D5776"/>
    <w:rsid w:val="007D5DA0"/>
    <w:rsid w:val="007D7968"/>
    <w:rsid w:val="007E133D"/>
    <w:rsid w:val="007E1CDC"/>
    <w:rsid w:val="007E24BC"/>
    <w:rsid w:val="007E2AD8"/>
    <w:rsid w:val="007E357B"/>
    <w:rsid w:val="007E4DD3"/>
    <w:rsid w:val="007E4E53"/>
    <w:rsid w:val="007E55BB"/>
    <w:rsid w:val="007E7A7F"/>
    <w:rsid w:val="007E7B6D"/>
    <w:rsid w:val="007F0D22"/>
    <w:rsid w:val="007F20BC"/>
    <w:rsid w:val="007F26D3"/>
    <w:rsid w:val="007F2F24"/>
    <w:rsid w:val="007F3122"/>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426B"/>
    <w:rsid w:val="0080437C"/>
    <w:rsid w:val="00805EEB"/>
    <w:rsid w:val="00806015"/>
    <w:rsid w:val="00807C6D"/>
    <w:rsid w:val="008107EB"/>
    <w:rsid w:val="00810A8B"/>
    <w:rsid w:val="00810F0D"/>
    <w:rsid w:val="008113E2"/>
    <w:rsid w:val="00811BB5"/>
    <w:rsid w:val="00813D09"/>
    <w:rsid w:val="00815E25"/>
    <w:rsid w:val="008161F2"/>
    <w:rsid w:val="008167E4"/>
    <w:rsid w:val="00816E92"/>
    <w:rsid w:val="008208B1"/>
    <w:rsid w:val="00820A0A"/>
    <w:rsid w:val="00821375"/>
    <w:rsid w:val="0082289B"/>
    <w:rsid w:val="008229C5"/>
    <w:rsid w:val="008244D8"/>
    <w:rsid w:val="008270B8"/>
    <w:rsid w:val="0082775A"/>
    <w:rsid w:val="00831C6D"/>
    <w:rsid w:val="00833DEF"/>
    <w:rsid w:val="00836A6D"/>
    <w:rsid w:val="00836AD0"/>
    <w:rsid w:val="00836BE3"/>
    <w:rsid w:val="008376A3"/>
    <w:rsid w:val="00837FE5"/>
    <w:rsid w:val="00840209"/>
    <w:rsid w:val="008402D5"/>
    <w:rsid w:val="0084096F"/>
    <w:rsid w:val="00841365"/>
    <w:rsid w:val="0084236C"/>
    <w:rsid w:val="0084290F"/>
    <w:rsid w:val="0084511A"/>
    <w:rsid w:val="008451A7"/>
    <w:rsid w:val="00845671"/>
    <w:rsid w:val="0084572C"/>
    <w:rsid w:val="0084584F"/>
    <w:rsid w:val="00845FE7"/>
    <w:rsid w:val="008466F3"/>
    <w:rsid w:val="00846E4D"/>
    <w:rsid w:val="00847471"/>
    <w:rsid w:val="00847F39"/>
    <w:rsid w:val="008502B0"/>
    <w:rsid w:val="00850B5B"/>
    <w:rsid w:val="00851276"/>
    <w:rsid w:val="00852A6F"/>
    <w:rsid w:val="00853A26"/>
    <w:rsid w:val="00853F45"/>
    <w:rsid w:val="00854CF8"/>
    <w:rsid w:val="00854FD0"/>
    <w:rsid w:val="00855D2A"/>
    <w:rsid w:val="00855DB9"/>
    <w:rsid w:val="00856194"/>
    <w:rsid w:val="0085638C"/>
    <w:rsid w:val="008563CF"/>
    <w:rsid w:val="008563D3"/>
    <w:rsid w:val="00856CC6"/>
    <w:rsid w:val="0085727F"/>
    <w:rsid w:val="00857966"/>
    <w:rsid w:val="0086069E"/>
    <w:rsid w:val="00862E4C"/>
    <w:rsid w:val="008630EF"/>
    <w:rsid w:val="00863424"/>
    <w:rsid w:val="00865267"/>
    <w:rsid w:val="0086564E"/>
    <w:rsid w:val="00866374"/>
    <w:rsid w:val="00870ABA"/>
    <w:rsid w:val="00872059"/>
    <w:rsid w:val="00872775"/>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0DD9"/>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3C8"/>
    <w:rsid w:val="008B0B0F"/>
    <w:rsid w:val="008B1499"/>
    <w:rsid w:val="008B1C1F"/>
    <w:rsid w:val="008B1FD5"/>
    <w:rsid w:val="008B23F9"/>
    <w:rsid w:val="008B2ADB"/>
    <w:rsid w:val="008B3317"/>
    <w:rsid w:val="008B3B37"/>
    <w:rsid w:val="008B4478"/>
    <w:rsid w:val="008B5720"/>
    <w:rsid w:val="008B5BA8"/>
    <w:rsid w:val="008B6AF0"/>
    <w:rsid w:val="008B79CC"/>
    <w:rsid w:val="008C016C"/>
    <w:rsid w:val="008C1DB5"/>
    <w:rsid w:val="008C270F"/>
    <w:rsid w:val="008C279B"/>
    <w:rsid w:val="008C2B8A"/>
    <w:rsid w:val="008C3668"/>
    <w:rsid w:val="008C4844"/>
    <w:rsid w:val="008C55A4"/>
    <w:rsid w:val="008C7283"/>
    <w:rsid w:val="008D019E"/>
    <w:rsid w:val="008D0559"/>
    <w:rsid w:val="008D0D22"/>
    <w:rsid w:val="008D11FE"/>
    <w:rsid w:val="008D1591"/>
    <w:rsid w:val="008D18E5"/>
    <w:rsid w:val="008D1D3A"/>
    <w:rsid w:val="008D1DB8"/>
    <w:rsid w:val="008D274E"/>
    <w:rsid w:val="008D2E08"/>
    <w:rsid w:val="008D301F"/>
    <w:rsid w:val="008D499A"/>
    <w:rsid w:val="008D6921"/>
    <w:rsid w:val="008D69C1"/>
    <w:rsid w:val="008E13F1"/>
    <w:rsid w:val="008E193E"/>
    <w:rsid w:val="008E1A7E"/>
    <w:rsid w:val="008E1EF6"/>
    <w:rsid w:val="008E21CE"/>
    <w:rsid w:val="008E2525"/>
    <w:rsid w:val="008E389A"/>
    <w:rsid w:val="008E3973"/>
    <w:rsid w:val="008E3A15"/>
    <w:rsid w:val="008E407D"/>
    <w:rsid w:val="008E466E"/>
    <w:rsid w:val="008E4F53"/>
    <w:rsid w:val="008E634B"/>
    <w:rsid w:val="008E751A"/>
    <w:rsid w:val="008E7B9B"/>
    <w:rsid w:val="008F082A"/>
    <w:rsid w:val="008F0C28"/>
    <w:rsid w:val="008F14FE"/>
    <w:rsid w:val="008F319B"/>
    <w:rsid w:val="008F4324"/>
    <w:rsid w:val="008F509E"/>
    <w:rsid w:val="008F6647"/>
    <w:rsid w:val="008F767D"/>
    <w:rsid w:val="00900CA8"/>
    <w:rsid w:val="0090226E"/>
    <w:rsid w:val="00903C7D"/>
    <w:rsid w:val="00904468"/>
    <w:rsid w:val="00904CC2"/>
    <w:rsid w:val="00904F56"/>
    <w:rsid w:val="00905080"/>
    <w:rsid w:val="00905241"/>
    <w:rsid w:val="0090744B"/>
    <w:rsid w:val="00910068"/>
    <w:rsid w:val="00910EAA"/>
    <w:rsid w:val="00912A45"/>
    <w:rsid w:val="00912C18"/>
    <w:rsid w:val="00912C71"/>
    <w:rsid w:val="00913463"/>
    <w:rsid w:val="00913B83"/>
    <w:rsid w:val="00913BB6"/>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4A98"/>
    <w:rsid w:val="00936506"/>
    <w:rsid w:val="00936609"/>
    <w:rsid w:val="00936668"/>
    <w:rsid w:val="00936990"/>
    <w:rsid w:val="009407C3"/>
    <w:rsid w:val="00940E33"/>
    <w:rsid w:val="00942F5F"/>
    <w:rsid w:val="00942F93"/>
    <w:rsid w:val="0094463F"/>
    <w:rsid w:val="00946A24"/>
    <w:rsid w:val="00947382"/>
    <w:rsid w:val="00947E12"/>
    <w:rsid w:val="00950093"/>
    <w:rsid w:val="00950869"/>
    <w:rsid w:val="009522AD"/>
    <w:rsid w:val="009525FB"/>
    <w:rsid w:val="00953182"/>
    <w:rsid w:val="00953842"/>
    <w:rsid w:val="00956CD9"/>
    <w:rsid w:val="00956D81"/>
    <w:rsid w:val="009570B1"/>
    <w:rsid w:val="00960214"/>
    <w:rsid w:val="009603C3"/>
    <w:rsid w:val="00960DB6"/>
    <w:rsid w:val="00961052"/>
    <w:rsid w:val="0096198C"/>
    <w:rsid w:val="00962218"/>
    <w:rsid w:val="009627DD"/>
    <w:rsid w:val="00962808"/>
    <w:rsid w:val="00962D74"/>
    <w:rsid w:val="00962D86"/>
    <w:rsid w:val="0096316D"/>
    <w:rsid w:val="00963215"/>
    <w:rsid w:val="0096408E"/>
    <w:rsid w:val="00964173"/>
    <w:rsid w:val="009641BC"/>
    <w:rsid w:val="00964879"/>
    <w:rsid w:val="00965904"/>
    <w:rsid w:val="0096641A"/>
    <w:rsid w:val="00967FD0"/>
    <w:rsid w:val="0097130F"/>
    <w:rsid w:val="00971A46"/>
    <w:rsid w:val="00971D1C"/>
    <w:rsid w:val="009728B4"/>
    <w:rsid w:val="009732ED"/>
    <w:rsid w:val="0097356E"/>
    <w:rsid w:val="00973994"/>
    <w:rsid w:val="00973D78"/>
    <w:rsid w:val="0097410D"/>
    <w:rsid w:val="00974A10"/>
    <w:rsid w:val="00977427"/>
    <w:rsid w:val="009806E1"/>
    <w:rsid w:val="00980863"/>
    <w:rsid w:val="0098127C"/>
    <w:rsid w:val="00982002"/>
    <w:rsid w:val="0098238F"/>
    <w:rsid w:val="00983A1F"/>
    <w:rsid w:val="00983B27"/>
    <w:rsid w:val="009853B5"/>
    <w:rsid w:val="00986A4D"/>
    <w:rsid w:val="009873DF"/>
    <w:rsid w:val="009874C8"/>
    <w:rsid w:val="0098756A"/>
    <w:rsid w:val="009912F2"/>
    <w:rsid w:val="00991F7F"/>
    <w:rsid w:val="0099280A"/>
    <w:rsid w:val="00992A30"/>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8D0"/>
    <w:rsid w:val="009B0D50"/>
    <w:rsid w:val="009B2F22"/>
    <w:rsid w:val="009B4A8C"/>
    <w:rsid w:val="009B4EA4"/>
    <w:rsid w:val="009B5691"/>
    <w:rsid w:val="009B5C1E"/>
    <w:rsid w:val="009B6258"/>
    <w:rsid w:val="009B632F"/>
    <w:rsid w:val="009B7441"/>
    <w:rsid w:val="009B7D02"/>
    <w:rsid w:val="009B7F0C"/>
    <w:rsid w:val="009C04E6"/>
    <w:rsid w:val="009C07FD"/>
    <w:rsid w:val="009C0CD9"/>
    <w:rsid w:val="009C0D39"/>
    <w:rsid w:val="009C2807"/>
    <w:rsid w:val="009C2C93"/>
    <w:rsid w:val="009C40E4"/>
    <w:rsid w:val="009C4BCD"/>
    <w:rsid w:val="009C4CA1"/>
    <w:rsid w:val="009C4EEF"/>
    <w:rsid w:val="009C65F0"/>
    <w:rsid w:val="009C7282"/>
    <w:rsid w:val="009C7379"/>
    <w:rsid w:val="009C771E"/>
    <w:rsid w:val="009D055F"/>
    <w:rsid w:val="009D1720"/>
    <w:rsid w:val="009D191B"/>
    <w:rsid w:val="009D193B"/>
    <w:rsid w:val="009D2CBA"/>
    <w:rsid w:val="009D2DAC"/>
    <w:rsid w:val="009D320D"/>
    <w:rsid w:val="009D3E01"/>
    <w:rsid w:val="009D4755"/>
    <w:rsid w:val="009D6DE1"/>
    <w:rsid w:val="009D76A2"/>
    <w:rsid w:val="009E0336"/>
    <w:rsid w:val="009E0C88"/>
    <w:rsid w:val="009E14E7"/>
    <w:rsid w:val="009E1877"/>
    <w:rsid w:val="009E1CC7"/>
    <w:rsid w:val="009E1CED"/>
    <w:rsid w:val="009E3CA6"/>
    <w:rsid w:val="009E47C2"/>
    <w:rsid w:val="009E4B35"/>
    <w:rsid w:val="009E5678"/>
    <w:rsid w:val="009E58C6"/>
    <w:rsid w:val="009E5DCB"/>
    <w:rsid w:val="009E713D"/>
    <w:rsid w:val="009E7FDA"/>
    <w:rsid w:val="009F017B"/>
    <w:rsid w:val="009F2129"/>
    <w:rsid w:val="009F239D"/>
    <w:rsid w:val="009F3558"/>
    <w:rsid w:val="009F36DD"/>
    <w:rsid w:val="009F462F"/>
    <w:rsid w:val="009F59B6"/>
    <w:rsid w:val="009F5B7D"/>
    <w:rsid w:val="009F5F41"/>
    <w:rsid w:val="009F6319"/>
    <w:rsid w:val="009F659D"/>
    <w:rsid w:val="009F67E4"/>
    <w:rsid w:val="009F68AB"/>
    <w:rsid w:val="009F7726"/>
    <w:rsid w:val="00A001A3"/>
    <w:rsid w:val="00A00AA7"/>
    <w:rsid w:val="00A00E68"/>
    <w:rsid w:val="00A01545"/>
    <w:rsid w:val="00A0176E"/>
    <w:rsid w:val="00A03BCC"/>
    <w:rsid w:val="00A04ED9"/>
    <w:rsid w:val="00A05181"/>
    <w:rsid w:val="00A054ED"/>
    <w:rsid w:val="00A05D0F"/>
    <w:rsid w:val="00A064D0"/>
    <w:rsid w:val="00A0663D"/>
    <w:rsid w:val="00A06BF8"/>
    <w:rsid w:val="00A06EFE"/>
    <w:rsid w:val="00A073A2"/>
    <w:rsid w:val="00A10080"/>
    <w:rsid w:val="00A1068D"/>
    <w:rsid w:val="00A107F4"/>
    <w:rsid w:val="00A10932"/>
    <w:rsid w:val="00A10AEF"/>
    <w:rsid w:val="00A10D41"/>
    <w:rsid w:val="00A11459"/>
    <w:rsid w:val="00A11D22"/>
    <w:rsid w:val="00A13643"/>
    <w:rsid w:val="00A1398F"/>
    <w:rsid w:val="00A13A32"/>
    <w:rsid w:val="00A142AE"/>
    <w:rsid w:val="00A161B2"/>
    <w:rsid w:val="00A164DE"/>
    <w:rsid w:val="00A16B35"/>
    <w:rsid w:val="00A17E84"/>
    <w:rsid w:val="00A17EDB"/>
    <w:rsid w:val="00A2037D"/>
    <w:rsid w:val="00A2047E"/>
    <w:rsid w:val="00A20A76"/>
    <w:rsid w:val="00A2148A"/>
    <w:rsid w:val="00A21F48"/>
    <w:rsid w:val="00A22DA3"/>
    <w:rsid w:val="00A23CCF"/>
    <w:rsid w:val="00A24385"/>
    <w:rsid w:val="00A24E01"/>
    <w:rsid w:val="00A2514A"/>
    <w:rsid w:val="00A25DA1"/>
    <w:rsid w:val="00A26A28"/>
    <w:rsid w:val="00A275AC"/>
    <w:rsid w:val="00A27C1B"/>
    <w:rsid w:val="00A30B93"/>
    <w:rsid w:val="00A3200B"/>
    <w:rsid w:val="00A324AB"/>
    <w:rsid w:val="00A32C7A"/>
    <w:rsid w:val="00A332F2"/>
    <w:rsid w:val="00A34A5E"/>
    <w:rsid w:val="00A356A7"/>
    <w:rsid w:val="00A356BD"/>
    <w:rsid w:val="00A360EF"/>
    <w:rsid w:val="00A376BB"/>
    <w:rsid w:val="00A3788A"/>
    <w:rsid w:val="00A37D8B"/>
    <w:rsid w:val="00A412AD"/>
    <w:rsid w:val="00A42599"/>
    <w:rsid w:val="00A429A0"/>
    <w:rsid w:val="00A432CA"/>
    <w:rsid w:val="00A43416"/>
    <w:rsid w:val="00A439EC"/>
    <w:rsid w:val="00A43A8D"/>
    <w:rsid w:val="00A455C2"/>
    <w:rsid w:val="00A4591A"/>
    <w:rsid w:val="00A459FD"/>
    <w:rsid w:val="00A4755A"/>
    <w:rsid w:val="00A5020F"/>
    <w:rsid w:val="00A520EE"/>
    <w:rsid w:val="00A52B0A"/>
    <w:rsid w:val="00A52F70"/>
    <w:rsid w:val="00A56575"/>
    <w:rsid w:val="00A57A30"/>
    <w:rsid w:val="00A6013F"/>
    <w:rsid w:val="00A60AC7"/>
    <w:rsid w:val="00A60B28"/>
    <w:rsid w:val="00A60DF9"/>
    <w:rsid w:val="00A61269"/>
    <w:rsid w:val="00A6415A"/>
    <w:rsid w:val="00A64D6E"/>
    <w:rsid w:val="00A64FCA"/>
    <w:rsid w:val="00A67653"/>
    <w:rsid w:val="00A67749"/>
    <w:rsid w:val="00A679B9"/>
    <w:rsid w:val="00A67B26"/>
    <w:rsid w:val="00A70605"/>
    <w:rsid w:val="00A7268C"/>
    <w:rsid w:val="00A7359E"/>
    <w:rsid w:val="00A739F1"/>
    <w:rsid w:val="00A73B55"/>
    <w:rsid w:val="00A73DA6"/>
    <w:rsid w:val="00A74086"/>
    <w:rsid w:val="00A74757"/>
    <w:rsid w:val="00A75279"/>
    <w:rsid w:val="00A7579C"/>
    <w:rsid w:val="00A76004"/>
    <w:rsid w:val="00A8106B"/>
    <w:rsid w:val="00A818FB"/>
    <w:rsid w:val="00A826DB"/>
    <w:rsid w:val="00A82899"/>
    <w:rsid w:val="00A82AA7"/>
    <w:rsid w:val="00A833D9"/>
    <w:rsid w:val="00A834BF"/>
    <w:rsid w:val="00A83577"/>
    <w:rsid w:val="00A83B42"/>
    <w:rsid w:val="00A84136"/>
    <w:rsid w:val="00A84AD0"/>
    <w:rsid w:val="00A850E2"/>
    <w:rsid w:val="00A855B7"/>
    <w:rsid w:val="00A85884"/>
    <w:rsid w:val="00A858C9"/>
    <w:rsid w:val="00A86446"/>
    <w:rsid w:val="00A8675D"/>
    <w:rsid w:val="00A8750D"/>
    <w:rsid w:val="00A87B16"/>
    <w:rsid w:val="00A87B3D"/>
    <w:rsid w:val="00A90275"/>
    <w:rsid w:val="00A902F3"/>
    <w:rsid w:val="00A9032C"/>
    <w:rsid w:val="00A90ECF"/>
    <w:rsid w:val="00A9134A"/>
    <w:rsid w:val="00A91A2D"/>
    <w:rsid w:val="00A92281"/>
    <w:rsid w:val="00A945A5"/>
    <w:rsid w:val="00A95BB5"/>
    <w:rsid w:val="00A96B14"/>
    <w:rsid w:val="00A97115"/>
    <w:rsid w:val="00A97667"/>
    <w:rsid w:val="00AA1111"/>
    <w:rsid w:val="00AA1364"/>
    <w:rsid w:val="00AA1B47"/>
    <w:rsid w:val="00AA2DEE"/>
    <w:rsid w:val="00AA360A"/>
    <w:rsid w:val="00AA4200"/>
    <w:rsid w:val="00AA4835"/>
    <w:rsid w:val="00AA5088"/>
    <w:rsid w:val="00AA6015"/>
    <w:rsid w:val="00AA60E2"/>
    <w:rsid w:val="00AA638A"/>
    <w:rsid w:val="00AA65B9"/>
    <w:rsid w:val="00AA7E45"/>
    <w:rsid w:val="00AB1282"/>
    <w:rsid w:val="00AB1E48"/>
    <w:rsid w:val="00AB35A4"/>
    <w:rsid w:val="00AB3B63"/>
    <w:rsid w:val="00AB72CC"/>
    <w:rsid w:val="00AC2041"/>
    <w:rsid w:val="00AC3A70"/>
    <w:rsid w:val="00AC7045"/>
    <w:rsid w:val="00AC753B"/>
    <w:rsid w:val="00AC7FAA"/>
    <w:rsid w:val="00AD0DC5"/>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F086F"/>
    <w:rsid w:val="00AF2523"/>
    <w:rsid w:val="00AF3B56"/>
    <w:rsid w:val="00AF3DDB"/>
    <w:rsid w:val="00AF43E4"/>
    <w:rsid w:val="00AF541D"/>
    <w:rsid w:val="00AF5AAB"/>
    <w:rsid w:val="00AF6AB4"/>
    <w:rsid w:val="00B00DB9"/>
    <w:rsid w:val="00B00F53"/>
    <w:rsid w:val="00B0153F"/>
    <w:rsid w:val="00B0171B"/>
    <w:rsid w:val="00B01D2A"/>
    <w:rsid w:val="00B0245A"/>
    <w:rsid w:val="00B0296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21C6"/>
    <w:rsid w:val="00B23159"/>
    <w:rsid w:val="00B236F1"/>
    <w:rsid w:val="00B23DE8"/>
    <w:rsid w:val="00B23EAC"/>
    <w:rsid w:val="00B24328"/>
    <w:rsid w:val="00B244C6"/>
    <w:rsid w:val="00B24DD2"/>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200"/>
    <w:rsid w:val="00B62B98"/>
    <w:rsid w:val="00B646B6"/>
    <w:rsid w:val="00B64890"/>
    <w:rsid w:val="00B65016"/>
    <w:rsid w:val="00B677CC"/>
    <w:rsid w:val="00B67950"/>
    <w:rsid w:val="00B67F8E"/>
    <w:rsid w:val="00B71037"/>
    <w:rsid w:val="00B7110F"/>
    <w:rsid w:val="00B7113B"/>
    <w:rsid w:val="00B7265F"/>
    <w:rsid w:val="00B72D7D"/>
    <w:rsid w:val="00B72E80"/>
    <w:rsid w:val="00B764B9"/>
    <w:rsid w:val="00B811E9"/>
    <w:rsid w:val="00B814BA"/>
    <w:rsid w:val="00B81A0D"/>
    <w:rsid w:val="00B81AAA"/>
    <w:rsid w:val="00B8251B"/>
    <w:rsid w:val="00B830EC"/>
    <w:rsid w:val="00B83AC7"/>
    <w:rsid w:val="00B83FEE"/>
    <w:rsid w:val="00B853C6"/>
    <w:rsid w:val="00B86B67"/>
    <w:rsid w:val="00B871C6"/>
    <w:rsid w:val="00B87768"/>
    <w:rsid w:val="00B877D9"/>
    <w:rsid w:val="00B902C7"/>
    <w:rsid w:val="00B905A8"/>
    <w:rsid w:val="00B9092D"/>
    <w:rsid w:val="00B911DF"/>
    <w:rsid w:val="00B94164"/>
    <w:rsid w:val="00B94974"/>
    <w:rsid w:val="00B95644"/>
    <w:rsid w:val="00B95CA4"/>
    <w:rsid w:val="00B95FC0"/>
    <w:rsid w:val="00B96045"/>
    <w:rsid w:val="00B960AD"/>
    <w:rsid w:val="00B96786"/>
    <w:rsid w:val="00B96EFC"/>
    <w:rsid w:val="00BA01ED"/>
    <w:rsid w:val="00BA0CD1"/>
    <w:rsid w:val="00BA0E68"/>
    <w:rsid w:val="00BA13CF"/>
    <w:rsid w:val="00BA4300"/>
    <w:rsid w:val="00BA4A84"/>
    <w:rsid w:val="00BA5D55"/>
    <w:rsid w:val="00BA6BA7"/>
    <w:rsid w:val="00BA76E6"/>
    <w:rsid w:val="00BA7EBB"/>
    <w:rsid w:val="00BB00BF"/>
    <w:rsid w:val="00BB071D"/>
    <w:rsid w:val="00BB1187"/>
    <w:rsid w:val="00BB1245"/>
    <w:rsid w:val="00BB1562"/>
    <w:rsid w:val="00BB1A36"/>
    <w:rsid w:val="00BB3610"/>
    <w:rsid w:val="00BB3A6C"/>
    <w:rsid w:val="00BB4FA9"/>
    <w:rsid w:val="00BB7039"/>
    <w:rsid w:val="00BB70C7"/>
    <w:rsid w:val="00BB729D"/>
    <w:rsid w:val="00BB73DD"/>
    <w:rsid w:val="00BB7AC2"/>
    <w:rsid w:val="00BB7B7E"/>
    <w:rsid w:val="00BC0371"/>
    <w:rsid w:val="00BC0BA2"/>
    <w:rsid w:val="00BC10AC"/>
    <w:rsid w:val="00BC1982"/>
    <w:rsid w:val="00BC1BE6"/>
    <w:rsid w:val="00BC31C3"/>
    <w:rsid w:val="00BC4B8A"/>
    <w:rsid w:val="00BD001A"/>
    <w:rsid w:val="00BD0363"/>
    <w:rsid w:val="00BD0414"/>
    <w:rsid w:val="00BD066C"/>
    <w:rsid w:val="00BD1F39"/>
    <w:rsid w:val="00BD22FC"/>
    <w:rsid w:val="00BD253F"/>
    <w:rsid w:val="00BD2A23"/>
    <w:rsid w:val="00BD3288"/>
    <w:rsid w:val="00BD55F6"/>
    <w:rsid w:val="00BD5613"/>
    <w:rsid w:val="00BD5A3F"/>
    <w:rsid w:val="00BD5BD3"/>
    <w:rsid w:val="00BD5DCC"/>
    <w:rsid w:val="00BD64EE"/>
    <w:rsid w:val="00BD75B6"/>
    <w:rsid w:val="00BD7D6B"/>
    <w:rsid w:val="00BE006F"/>
    <w:rsid w:val="00BE21B9"/>
    <w:rsid w:val="00BE27E4"/>
    <w:rsid w:val="00BE2E19"/>
    <w:rsid w:val="00BE3142"/>
    <w:rsid w:val="00BE3203"/>
    <w:rsid w:val="00BE323E"/>
    <w:rsid w:val="00BE3F6B"/>
    <w:rsid w:val="00BE5CFA"/>
    <w:rsid w:val="00BE6243"/>
    <w:rsid w:val="00BE7480"/>
    <w:rsid w:val="00BE7BA5"/>
    <w:rsid w:val="00BF000E"/>
    <w:rsid w:val="00BF16CE"/>
    <w:rsid w:val="00BF386B"/>
    <w:rsid w:val="00BF3D30"/>
    <w:rsid w:val="00BF6E16"/>
    <w:rsid w:val="00C00639"/>
    <w:rsid w:val="00C032F0"/>
    <w:rsid w:val="00C03919"/>
    <w:rsid w:val="00C03D3D"/>
    <w:rsid w:val="00C04304"/>
    <w:rsid w:val="00C06011"/>
    <w:rsid w:val="00C06C77"/>
    <w:rsid w:val="00C076F7"/>
    <w:rsid w:val="00C105B8"/>
    <w:rsid w:val="00C11695"/>
    <w:rsid w:val="00C12B43"/>
    <w:rsid w:val="00C130C8"/>
    <w:rsid w:val="00C13543"/>
    <w:rsid w:val="00C13A51"/>
    <w:rsid w:val="00C14DDC"/>
    <w:rsid w:val="00C1527E"/>
    <w:rsid w:val="00C15342"/>
    <w:rsid w:val="00C15F8D"/>
    <w:rsid w:val="00C16238"/>
    <w:rsid w:val="00C17064"/>
    <w:rsid w:val="00C20C1D"/>
    <w:rsid w:val="00C20D10"/>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DCC"/>
    <w:rsid w:val="00C42CE6"/>
    <w:rsid w:val="00C433FF"/>
    <w:rsid w:val="00C44544"/>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125"/>
    <w:rsid w:val="00C537E0"/>
    <w:rsid w:val="00C53AF4"/>
    <w:rsid w:val="00C543FF"/>
    <w:rsid w:val="00C54597"/>
    <w:rsid w:val="00C55046"/>
    <w:rsid w:val="00C55E84"/>
    <w:rsid w:val="00C565F3"/>
    <w:rsid w:val="00C56AEA"/>
    <w:rsid w:val="00C57206"/>
    <w:rsid w:val="00C57FAA"/>
    <w:rsid w:val="00C60088"/>
    <w:rsid w:val="00C60162"/>
    <w:rsid w:val="00C6154C"/>
    <w:rsid w:val="00C61E9F"/>
    <w:rsid w:val="00C6455B"/>
    <w:rsid w:val="00C64E30"/>
    <w:rsid w:val="00C64E7C"/>
    <w:rsid w:val="00C65D63"/>
    <w:rsid w:val="00C6665B"/>
    <w:rsid w:val="00C67796"/>
    <w:rsid w:val="00C70CC2"/>
    <w:rsid w:val="00C7395E"/>
    <w:rsid w:val="00C74619"/>
    <w:rsid w:val="00C74A12"/>
    <w:rsid w:val="00C75297"/>
    <w:rsid w:val="00C761EF"/>
    <w:rsid w:val="00C765CF"/>
    <w:rsid w:val="00C8198D"/>
    <w:rsid w:val="00C81EFB"/>
    <w:rsid w:val="00C83EBD"/>
    <w:rsid w:val="00C857B3"/>
    <w:rsid w:val="00C8602D"/>
    <w:rsid w:val="00C86391"/>
    <w:rsid w:val="00C86467"/>
    <w:rsid w:val="00C86CBE"/>
    <w:rsid w:val="00C8707B"/>
    <w:rsid w:val="00C87B18"/>
    <w:rsid w:val="00C87E32"/>
    <w:rsid w:val="00C9292A"/>
    <w:rsid w:val="00C92E1F"/>
    <w:rsid w:val="00C933B1"/>
    <w:rsid w:val="00C93FDE"/>
    <w:rsid w:val="00C94422"/>
    <w:rsid w:val="00C96D21"/>
    <w:rsid w:val="00C97011"/>
    <w:rsid w:val="00C970CB"/>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5E52"/>
    <w:rsid w:val="00CC5F60"/>
    <w:rsid w:val="00CC69DB"/>
    <w:rsid w:val="00CC6E57"/>
    <w:rsid w:val="00CC783F"/>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E74F0"/>
    <w:rsid w:val="00CF1EA4"/>
    <w:rsid w:val="00CF1F41"/>
    <w:rsid w:val="00CF4AA3"/>
    <w:rsid w:val="00CF4DD9"/>
    <w:rsid w:val="00CF615F"/>
    <w:rsid w:val="00CF6AFF"/>
    <w:rsid w:val="00CF6BF2"/>
    <w:rsid w:val="00CF7E51"/>
    <w:rsid w:val="00D007EA"/>
    <w:rsid w:val="00D01022"/>
    <w:rsid w:val="00D013A1"/>
    <w:rsid w:val="00D03B26"/>
    <w:rsid w:val="00D04001"/>
    <w:rsid w:val="00D04410"/>
    <w:rsid w:val="00D047D0"/>
    <w:rsid w:val="00D054D6"/>
    <w:rsid w:val="00D054E2"/>
    <w:rsid w:val="00D06564"/>
    <w:rsid w:val="00D07B25"/>
    <w:rsid w:val="00D07E93"/>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842"/>
    <w:rsid w:val="00D42B25"/>
    <w:rsid w:val="00D42C39"/>
    <w:rsid w:val="00D42C72"/>
    <w:rsid w:val="00D4592E"/>
    <w:rsid w:val="00D45E85"/>
    <w:rsid w:val="00D46142"/>
    <w:rsid w:val="00D5085B"/>
    <w:rsid w:val="00D50911"/>
    <w:rsid w:val="00D51C70"/>
    <w:rsid w:val="00D53AE7"/>
    <w:rsid w:val="00D5413C"/>
    <w:rsid w:val="00D54202"/>
    <w:rsid w:val="00D54340"/>
    <w:rsid w:val="00D544FD"/>
    <w:rsid w:val="00D54D76"/>
    <w:rsid w:val="00D550B7"/>
    <w:rsid w:val="00D5519F"/>
    <w:rsid w:val="00D5600A"/>
    <w:rsid w:val="00D56427"/>
    <w:rsid w:val="00D564CA"/>
    <w:rsid w:val="00D57765"/>
    <w:rsid w:val="00D57A41"/>
    <w:rsid w:val="00D60933"/>
    <w:rsid w:val="00D61113"/>
    <w:rsid w:val="00D6176F"/>
    <w:rsid w:val="00D630E7"/>
    <w:rsid w:val="00D63250"/>
    <w:rsid w:val="00D638A0"/>
    <w:rsid w:val="00D67375"/>
    <w:rsid w:val="00D679B6"/>
    <w:rsid w:val="00D7080A"/>
    <w:rsid w:val="00D72339"/>
    <w:rsid w:val="00D734E3"/>
    <w:rsid w:val="00D73CA1"/>
    <w:rsid w:val="00D75C97"/>
    <w:rsid w:val="00D7625B"/>
    <w:rsid w:val="00D76BD7"/>
    <w:rsid w:val="00D8071F"/>
    <w:rsid w:val="00D813A7"/>
    <w:rsid w:val="00D819B5"/>
    <w:rsid w:val="00D8202F"/>
    <w:rsid w:val="00D861E5"/>
    <w:rsid w:val="00D93781"/>
    <w:rsid w:val="00D93D54"/>
    <w:rsid w:val="00D93EE5"/>
    <w:rsid w:val="00D93FFF"/>
    <w:rsid w:val="00DA0373"/>
    <w:rsid w:val="00DA041E"/>
    <w:rsid w:val="00DA0429"/>
    <w:rsid w:val="00DA1789"/>
    <w:rsid w:val="00DA2549"/>
    <w:rsid w:val="00DA2B15"/>
    <w:rsid w:val="00DA360D"/>
    <w:rsid w:val="00DA3C11"/>
    <w:rsid w:val="00DA5268"/>
    <w:rsid w:val="00DA61BB"/>
    <w:rsid w:val="00DA6385"/>
    <w:rsid w:val="00DA6B26"/>
    <w:rsid w:val="00DA6B30"/>
    <w:rsid w:val="00DA76FA"/>
    <w:rsid w:val="00DB0237"/>
    <w:rsid w:val="00DB142C"/>
    <w:rsid w:val="00DB3307"/>
    <w:rsid w:val="00DB3B6F"/>
    <w:rsid w:val="00DB45AF"/>
    <w:rsid w:val="00DB7EA6"/>
    <w:rsid w:val="00DC02A1"/>
    <w:rsid w:val="00DC32D4"/>
    <w:rsid w:val="00DC4086"/>
    <w:rsid w:val="00DC4A63"/>
    <w:rsid w:val="00DC63D1"/>
    <w:rsid w:val="00DC66F2"/>
    <w:rsid w:val="00DC6FB4"/>
    <w:rsid w:val="00DD00F9"/>
    <w:rsid w:val="00DD034D"/>
    <w:rsid w:val="00DD066C"/>
    <w:rsid w:val="00DD1606"/>
    <w:rsid w:val="00DD191E"/>
    <w:rsid w:val="00DD194C"/>
    <w:rsid w:val="00DD208F"/>
    <w:rsid w:val="00DD2B35"/>
    <w:rsid w:val="00DD351C"/>
    <w:rsid w:val="00DD3C43"/>
    <w:rsid w:val="00DD3FA5"/>
    <w:rsid w:val="00DD58CD"/>
    <w:rsid w:val="00DD62E3"/>
    <w:rsid w:val="00DE050B"/>
    <w:rsid w:val="00DE0EB5"/>
    <w:rsid w:val="00DE0F9D"/>
    <w:rsid w:val="00DE2EDC"/>
    <w:rsid w:val="00DE33C1"/>
    <w:rsid w:val="00DE35A6"/>
    <w:rsid w:val="00DE410F"/>
    <w:rsid w:val="00DE55FA"/>
    <w:rsid w:val="00DE6073"/>
    <w:rsid w:val="00DE6C17"/>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671"/>
    <w:rsid w:val="00E03ADB"/>
    <w:rsid w:val="00E0400E"/>
    <w:rsid w:val="00E04956"/>
    <w:rsid w:val="00E0647C"/>
    <w:rsid w:val="00E11C7B"/>
    <w:rsid w:val="00E11CFD"/>
    <w:rsid w:val="00E12185"/>
    <w:rsid w:val="00E12FBA"/>
    <w:rsid w:val="00E1310F"/>
    <w:rsid w:val="00E137A3"/>
    <w:rsid w:val="00E141FC"/>
    <w:rsid w:val="00E156CC"/>
    <w:rsid w:val="00E1725E"/>
    <w:rsid w:val="00E17AA5"/>
    <w:rsid w:val="00E21F5A"/>
    <w:rsid w:val="00E2297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4507"/>
    <w:rsid w:val="00E34B60"/>
    <w:rsid w:val="00E36A5D"/>
    <w:rsid w:val="00E36B9A"/>
    <w:rsid w:val="00E374E8"/>
    <w:rsid w:val="00E40859"/>
    <w:rsid w:val="00E41DCE"/>
    <w:rsid w:val="00E41FAD"/>
    <w:rsid w:val="00E42DAE"/>
    <w:rsid w:val="00E43643"/>
    <w:rsid w:val="00E439AF"/>
    <w:rsid w:val="00E443A9"/>
    <w:rsid w:val="00E44D7F"/>
    <w:rsid w:val="00E454D0"/>
    <w:rsid w:val="00E456FB"/>
    <w:rsid w:val="00E45E18"/>
    <w:rsid w:val="00E469D0"/>
    <w:rsid w:val="00E46E16"/>
    <w:rsid w:val="00E46F95"/>
    <w:rsid w:val="00E471F1"/>
    <w:rsid w:val="00E47893"/>
    <w:rsid w:val="00E50CEA"/>
    <w:rsid w:val="00E51093"/>
    <w:rsid w:val="00E526DD"/>
    <w:rsid w:val="00E53147"/>
    <w:rsid w:val="00E531E3"/>
    <w:rsid w:val="00E54F83"/>
    <w:rsid w:val="00E556CE"/>
    <w:rsid w:val="00E56BAD"/>
    <w:rsid w:val="00E5701A"/>
    <w:rsid w:val="00E6025F"/>
    <w:rsid w:val="00E61951"/>
    <w:rsid w:val="00E62252"/>
    <w:rsid w:val="00E624D2"/>
    <w:rsid w:val="00E63163"/>
    <w:rsid w:val="00E64EA4"/>
    <w:rsid w:val="00E66221"/>
    <w:rsid w:val="00E66A0A"/>
    <w:rsid w:val="00E66BEA"/>
    <w:rsid w:val="00E66C48"/>
    <w:rsid w:val="00E67020"/>
    <w:rsid w:val="00E701FE"/>
    <w:rsid w:val="00E70719"/>
    <w:rsid w:val="00E71122"/>
    <w:rsid w:val="00E73E6F"/>
    <w:rsid w:val="00E748C0"/>
    <w:rsid w:val="00E755A4"/>
    <w:rsid w:val="00E75645"/>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CAA"/>
    <w:rsid w:val="00EA4F8D"/>
    <w:rsid w:val="00EA533B"/>
    <w:rsid w:val="00EA69D0"/>
    <w:rsid w:val="00EA75F0"/>
    <w:rsid w:val="00EB0E2A"/>
    <w:rsid w:val="00EB1017"/>
    <w:rsid w:val="00EB15B0"/>
    <w:rsid w:val="00EB1E99"/>
    <w:rsid w:val="00EB2535"/>
    <w:rsid w:val="00EB2F01"/>
    <w:rsid w:val="00EB3409"/>
    <w:rsid w:val="00EB4BBA"/>
    <w:rsid w:val="00EB50C8"/>
    <w:rsid w:val="00EB5F5D"/>
    <w:rsid w:val="00EB7174"/>
    <w:rsid w:val="00EB7FA1"/>
    <w:rsid w:val="00EC009D"/>
    <w:rsid w:val="00EC0FDD"/>
    <w:rsid w:val="00EC0FF9"/>
    <w:rsid w:val="00EC1135"/>
    <w:rsid w:val="00EC16D8"/>
    <w:rsid w:val="00EC1E13"/>
    <w:rsid w:val="00EC3E45"/>
    <w:rsid w:val="00EC5344"/>
    <w:rsid w:val="00EC62A8"/>
    <w:rsid w:val="00ED049B"/>
    <w:rsid w:val="00ED099E"/>
    <w:rsid w:val="00ED0D0A"/>
    <w:rsid w:val="00ED29C1"/>
    <w:rsid w:val="00ED3867"/>
    <w:rsid w:val="00ED5037"/>
    <w:rsid w:val="00ED57AA"/>
    <w:rsid w:val="00ED6B9B"/>
    <w:rsid w:val="00EE1520"/>
    <w:rsid w:val="00EE1883"/>
    <w:rsid w:val="00EE1980"/>
    <w:rsid w:val="00EE2C00"/>
    <w:rsid w:val="00EE367C"/>
    <w:rsid w:val="00EE404E"/>
    <w:rsid w:val="00EE46D5"/>
    <w:rsid w:val="00EE4E14"/>
    <w:rsid w:val="00EE5F09"/>
    <w:rsid w:val="00EE6751"/>
    <w:rsid w:val="00EE7D79"/>
    <w:rsid w:val="00EF1982"/>
    <w:rsid w:val="00EF3444"/>
    <w:rsid w:val="00EF34F3"/>
    <w:rsid w:val="00EF3639"/>
    <w:rsid w:val="00EF465A"/>
    <w:rsid w:val="00EF4BFF"/>
    <w:rsid w:val="00EF4D40"/>
    <w:rsid w:val="00EF59E5"/>
    <w:rsid w:val="00EF6510"/>
    <w:rsid w:val="00EF6743"/>
    <w:rsid w:val="00EF6C1D"/>
    <w:rsid w:val="00EF70E5"/>
    <w:rsid w:val="00F006B9"/>
    <w:rsid w:val="00F02429"/>
    <w:rsid w:val="00F02754"/>
    <w:rsid w:val="00F03D19"/>
    <w:rsid w:val="00F05EF9"/>
    <w:rsid w:val="00F061C3"/>
    <w:rsid w:val="00F07326"/>
    <w:rsid w:val="00F07C96"/>
    <w:rsid w:val="00F07CA6"/>
    <w:rsid w:val="00F10C07"/>
    <w:rsid w:val="00F10F5F"/>
    <w:rsid w:val="00F1133F"/>
    <w:rsid w:val="00F11442"/>
    <w:rsid w:val="00F11F43"/>
    <w:rsid w:val="00F12323"/>
    <w:rsid w:val="00F1264D"/>
    <w:rsid w:val="00F12DF0"/>
    <w:rsid w:val="00F1331E"/>
    <w:rsid w:val="00F14386"/>
    <w:rsid w:val="00F146C3"/>
    <w:rsid w:val="00F155C2"/>
    <w:rsid w:val="00F15CA6"/>
    <w:rsid w:val="00F16096"/>
    <w:rsid w:val="00F1773B"/>
    <w:rsid w:val="00F178B2"/>
    <w:rsid w:val="00F17B55"/>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2B43"/>
    <w:rsid w:val="00F35B24"/>
    <w:rsid w:val="00F35EBE"/>
    <w:rsid w:val="00F36855"/>
    <w:rsid w:val="00F36BA1"/>
    <w:rsid w:val="00F37A82"/>
    <w:rsid w:val="00F37C0C"/>
    <w:rsid w:val="00F40684"/>
    <w:rsid w:val="00F4089A"/>
    <w:rsid w:val="00F40FB5"/>
    <w:rsid w:val="00F41526"/>
    <w:rsid w:val="00F426D7"/>
    <w:rsid w:val="00F43A2E"/>
    <w:rsid w:val="00F43AB4"/>
    <w:rsid w:val="00F453B2"/>
    <w:rsid w:val="00F45B8C"/>
    <w:rsid w:val="00F46848"/>
    <w:rsid w:val="00F4752F"/>
    <w:rsid w:val="00F5080D"/>
    <w:rsid w:val="00F50A0A"/>
    <w:rsid w:val="00F50C2F"/>
    <w:rsid w:val="00F51568"/>
    <w:rsid w:val="00F52090"/>
    <w:rsid w:val="00F52712"/>
    <w:rsid w:val="00F53173"/>
    <w:rsid w:val="00F53246"/>
    <w:rsid w:val="00F53F00"/>
    <w:rsid w:val="00F54161"/>
    <w:rsid w:val="00F54CE0"/>
    <w:rsid w:val="00F55E27"/>
    <w:rsid w:val="00F56B61"/>
    <w:rsid w:val="00F57DF0"/>
    <w:rsid w:val="00F608FE"/>
    <w:rsid w:val="00F618AF"/>
    <w:rsid w:val="00F61BB5"/>
    <w:rsid w:val="00F62C20"/>
    <w:rsid w:val="00F638E9"/>
    <w:rsid w:val="00F6391A"/>
    <w:rsid w:val="00F63D57"/>
    <w:rsid w:val="00F64432"/>
    <w:rsid w:val="00F646A5"/>
    <w:rsid w:val="00F66194"/>
    <w:rsid w:val="00F66C6A"/>
    <w:rsid w:val="00F70785"/>
    <w:rsid w:val="00F7147B"/>
    <w:rsid w:val="00F72140"/>
    <w:rsid w:val="00F72182"/>
    <w:rsid w:val="00F7286E"/>
    <w:rsid w:val="00F72F79"/>
    <w:rsid w:val="00F73823"/>
    <w:rsid w:val="00F74735"/>
    <w:rsid w:val="00F75CDA"/>
    <w:rsid w:val="00F8020E"/>
    <w:rsid w:val="00F83B1E"/>
    <w:rsid w:val="00F85269"/>
    <w:rsid w:val="00F8569C"/>
    <w:rsid w:val="00F868F7"/>
    <w:rsid w:val="00F8768E"/>
    <w:rsid w:val="00F90046"/>
    <w:rsid w:val="00F91D17"/>
    <w:rsid w:val="00F92736"/>
    <w:rsid w:val="00F93269"/>
    <w:rsid w:val="00F94B51"/>
    <w:rsid w:val="00F954B2"/>
    <w:rsid w:val="00F95BB8"/>
    <w:rsid w:val="00F9604B"/>
    <w:rsid w:val="00F96CAD"/>
    <w:rsid w:val="00F97340"/>
    <w:rsid w:val="00F97BA6"/>
    <w:rsid w:val="00FA06EF"/>
    <w:rsid w:val="00FA0981"/>
    <w:rsid w:val="00FA0E4C"/>
    <w:rsid w:val="00FA21B4"/>
    <w:rsid w:val="00FA38BE"/>
    <w:rsid w:val="00FA441F"/>
    <w:rsid w:val="00FA4A11"/>
    <w:rsid w:val="00FA4BA4"/>
    <w:rsid w:val="00FA58BD"/>
    <w:rsid w:val="00FA6615"/>
    <w:rsid w:val="00FA7077"/>
    <w:rsid w:val="00FA7AFC"/>
    <w:rsid w:val="00FB0002"/>
    <w:rsid w:val="00FB1C72"/>
    <w:rsid w:val="00FB28D0"/>
    <w:rsid w:val="00FB3224"/>
    <w:rsid w:val="00FB406A"/>
    <w:rsid w:val="00FB4E91"/>
    <w:rsid w:val="00FB4F52"/>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55E3"/>
    <w:rsid w:val="00FC569D"/>
    <w:rsid w:val="00FC58AD"/>
    <w:rsid w:val="00FC6257"/>
    <w:rsid w:val="00FC630B"/>
    <w:rsid w:val="00FC66AD"/>
    <w:rsid w:val="00FC743F"/>
    <w:rsid w:val="00FD0182"/>
    <w:rsid w:val="00FD10AE"/>
    <w:rsid w:val="00FD1C31"/>
    <w:rsid w:val="00FD22AF"/>
    <w:rsid w:val="00FD27CC"/>
    <w:rsid w:val="00FD364E"/>
    <w:rsid w:val="00FD39C7"/>
    <w:rsid w:val="00FD4423"/>
    <w:rsid w:val="00FD447F"/>
    <w:rsid w:val="00FD5776"/>
    <w:rsid w:val="00FD5B62"/>
    <w:rsid w:val="00FD622B"/>
    <w:rsid w:val="00FD6CE3"/>
    <w:rsid w:val="00FD7461"/>
    <w:rsid w:val="00FD79F4"/>
    <w:rsid w:val="00FE252F"/>
    <w:rsid w:val="00FE2CE2"/>
    <w:rsid w:val="00FE2E8D"/>
    <w:rsid w:val="00FE3D18"/>
    <w:rsid w:val="00FE50BF"/>
    <w:rsid w:val="00FE53D6"/>
    <w:rsid w:val="00FE5FE7"/>
    <w:rsid w:val="00FF0C0F"/>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8DE80-E773-4D47-8DD1-3D98EEA7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6507</Words>
  <Characters>35139</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2023-07-25T19:09:00Z</dcterms:created>
  <dcterms:modified xsi:type="dcterms:W3CDTF">2023-07-25T19:09:00Z</dcterms:modified>
</cp:coreProperties>
</file>