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4D13" w14:textId="483355C2" w:rsidR="0070234D" w:rsidRPr="00417F39" w:rsidRDefault="0070234D" w:rsidP="0070234D">
      <w:pPr>
        <w:tabs>
          <w:tab w:val="center" w:pos="4961"/>
        </w:tabs>
        <w:spacing w:before="240" w:line="240" w:lineRule="auto"/>
        <w:ind w:left="-709" w:right="-1"/>
        <w:jc w:val="both"/>
        <w:rPr>
          <w:rFonts w:ascii="Arial Narrow" w:hAnsi="Arial Narrow" w:cs="Arial"/>
          <w:b/>
          <w:caps/>
          <w:sz w:val="24"/>
          <w:szCs w:val="24"/>
        </w:rPr>
      </w:pPr>
      <w:r w:rsidRPr="00417F39">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8C8C"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417F39">
        <w:rPr>
          <w:rFonts w:ascii="Arial Narrow" w:hAnsi="Arial Narrow" w:cs="Arial"/>
          <w:b/>
          <w:caps/>
          <w:sz w:val="24"/>
          <w:szCs w:val="24"/>
        </w:rPr>
        <w:t>ATA DA 16</w:t>
      </w:r>
      <w:r w:rsidRPr="00417F39">
        <w:rPr>
          <w:rFonts w:ascii="Arial Narrow" w:hAnsi="Arial Narrow" w:cs="Arial"/>
          <w:b/>
          <w:caps/>
          <w:noProof/>
          <w:sz w:val="24"/>
          <w:szCs w:val="24"/>
        </w:rPr>
        <w:t>ª Sessão ORDINÁRIA</w:t>
      </w:r>
      <w:r w:rsidRPr="00417F39">
        <w:rPr>
          <w:rFonts w:ascii="Arial Narrow" w:hAnsi="Arial Narrow" w:cs="Arial"/>
          <w:b/>
          <w:caps/>
          <w:sz w:val="24"/>
          <w:szCs w:val="24"/>
        </w:rPr>
        <w:t xml:space="preserve"> REALIZADA PEL</w:t>
      </w:r>
      <w:r w:rsidRPr="00417F39">
        <w:rPr>
          <w:rFonts w:ascii="Arial Narrow" w:hAnsi="Arial Narrow" w:cs="Arial"/>
          <w:b/>
          <w:caps/>
          <w:noProof/>
          <w:sz w:val="24"/>
          <w:szCs w:val="24"/>
        </w:rPr>
        <w:t>o</w:t>
      </w:r>
      <w:r w:rsidRPr="00417F39">
        <w:rPr>
          <w:rFonts w:ascii="Arial Narrow" w:hAnsi="Arial Narrow" w:cs="Arial"/>
          <w:b/>
          <w:caps/>
          <w:sz w:val="24"/>
          <w:szCs w:val="24"/>
        </w:rPr>
        <w:t xml:space="preserve"> EGRÉGI</w:t>
      </w:r>
      <w:r w:rsidRPr="00417F39">
        <w:rPr>
          <w:rFonts w:ascii="Arial Narrow" w:hAnsi="Arial Narrow" w:cs="Arial"/>
          <w:b/>
          <w:caps/>
          <w:noProof/>
          <w:sz w:val="24"/>
          <w:szCs w:val="24"/>
        </w:rPr>
        <w:t>o</w:t>
      </w:r>
      <w:r w:rsidRPr="00417F39">
        <w:rPr>
          <w:rFonts w:ascii="Arial Narrow" w:hAnsi="Arial Narrow" w:cs="Arial"/>
          <w:b/>
          <w:caps/>
          <w:sz w:val="24"/>
          <w:szCs w:val="24"/>
        </w:rPr>
        <w:t xml:space="preserve"> </w:t>
      </w:r>
      <w:r w:rsidRPr="00417F39">
        <w:rPr>
          <w:rFonts w:ascii="Arial Narrow" w:hAnsi="Arial Narrow" w:cs="Arial"/>
          <w:b/>
          <w:caps/>
          <w:noProof/>
          <w:sz w:val="24"/>
          <w:szCs w:val="24"/>
        </w:rPr>
        <w:t>Tribunal Pleno</w:t>
      </w:r>
      <w:r w:rsidRPr="00417F39">
        <w:rPr>
          <w:rFonts w:ascii="Arial Narrow" w:hAnsi="Arial Narrow" w:cs="Arial"/>
          <w:b/>
          <w:caps/>
          <w:sz w:val="24"/>
          <w:szCs w:val="24"/>
        </w:rPr>
        <w:t xml:space="preserve"> DO TRIBUNAL DE CONTAS DO ESTADO DO AMAZONAS, EXERCÍCIO DE </w:t>
      </w:r>
      <w:r w:rsidRPr="00417F39">
        <w:rPr>
          <w:rFonts w:ascii="Arial Narrow" w:hAnsi="Arial Narrow" w:cs="Arial"/>
          <w:b/>
          <w:caps/>
          <w:noProof/>
          <w:sz w:val="24"/>
          <w:szCs w:val="24"/>
        </w:rPr>
        <w:t>2023</w:t>
      </w:r>
      <w:r w:rsidRPr="00417F39">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p w14:paraId="7FE56B70" w14:textId="4C2B38A1" w:rsidR="003F3A55" w:rsidRDefault="00EF0A38" w:rsidP="00817E79">
      <w:pPr>
        <w:spacing w:after="120" w:line="240" w:lineRule="auto"/>
        <w:ind w:left="-851" w:right="-142"/>
        <w:jc w:val="both"/>
        <w:rPr>
          <w:rFonts w:ascii="Arial Narrow" w:hAnsi="Arial Narrow" w:cs="Arial"/>
          <w:color w:val="000000"/>
          <w:sz w:val="24"/>
          <w:szCs w:val="24"/>
        </w:rPr>
      </w:pPr>
      <w:r w:rsidRPr="00417F39">
        <w:rPr>
          <w:rFonts w:ascii="Arial Narrow" w:hAnsi="Arial Narrow" w:cs="Arial"/>
          <w:sz w:val="24"/>
          <w:szCs w:val="24"/>
        </w:rPr>
        <w:t xml:space="preserve">Ao </w:t>
      </w:r>
      <w:r w:rsidR="00DD35EE" w:rsidRPr="00417F39">
        <w:rPr>
          <w:rFonts w:ascii="Arial Narrow" w:hAnsi="Arial Narrow" w:cs="Arial"/>
          <w:sz w:val="24"/>
          <w:szCs w:val="24"/>
        </w:rPr>
        <w:t>décimo sexto</w:t>
      </w:r>
      <w:r w:rsidRPr="00417F39">
        <w:rPr>
          <w:rFonts w:ascii="Arial Narrow" w:hAnsi="Arial Narrow" w:cs="Arial"/>
          <w:sz w:val="24"/>
          <w:szCs w:val="24"/>
        </w:rPr>
        <w:t xml:space="preserve"> dia </w:t>
      </w:r>
      <w:r w:rsidRPr="00417F39">
        <w:rPr>
          <w:rFonts w:ascii="Arial Narrow" w:hAnsi="Arial Narrow" w:cs="Arial"/>
          <w:noProof/>
          <w:sz w:val="24"/>
          <w:szCs w:val="24"/>
        </w:rPr>
        <w:t xml:space="preserve">do mês de </w:t>
      </w:r>
      <w:r w:rsidR="00DD35EE" w:rsidRPr="00417F39">
        <w:rPr>
          <w:rFonts w:ascii="Arial Narrow" w:hAnsi="Arial Narrow" w:cs="Arial"/>
          <w:noProof/>
          <w:sz w:val="24"/>
          <w:szCs w:val="24"/>
        </w:rPr>
        <w:t>maio</w:t>
      </w:r>
      <w:r w:rsidRPr="00417F39">
        <w:rPr>
          <w:rFonts w:ascii="Arial Narrow" w:hAnsi="Arial Narrow" w:cs="Arial"/>
          <w:noProof/>
          <w:sz w:val="24"/>
          <w:szCs w:val="24"/>
        </w:rPr>
        <w:t xml:space="preserve"> do ano de dois mil e vinte e três</w:t>
      </w:r>
      <w:r w:rsidRPr="00417F39">
        <w:rPr>
          <w:rFonts w:ascii="Arial Narrow" w:hAnsi="Arial Narrow" w:cs="Arial"/>
          <w:sz w:val="24"/>
          <w:szCs w:val="24"/>
        </w:rPr>
        <w:t>, reuniu-se o Egrégio Tribunal Pleno do Tribunal de Contas do Estado do Amazonas, em sua sede própria, na Rua Efigênio Sales 1.155, Parque Dez, às 10h</w:t>
      </w:r>
      <w:r w:rsidR="0092667F" w:rsidRPr="00417F39">
        <w:rPr>
          <w:rFonts w:ascii="Arial Narrow" w:hAnsi="Arial Narrow" w:cs="Arial"/>
          <w:sz w:val="24"/>
          <w:szCs w:val="24"/>
        </w:rPr>
        <w:t>3</w:t>
      </w:r>
      <w:r w:rsidR="00611864" w:rsidRPr="00417F39">
        <w:rPr>
          <w:rFonts w:ascii="Arial Narrow" w:hAnsi="Arial Narrow" w:cs="Arial"/>
          <w:sz w:val="24"/>
          <w:szCs w:val="24"/>
        </w:rPr>
        <w:t>5</w:t>
      </w:r>
      <w:r w:rsidRPr="00417F39">
        <w:rPr>
          <w:rFonts w:ascii="Arial Narrow" w:hAnsi="Arial Narrow" w:cs="Arial"/>
          <w:sz w:val="24"/>
          <w:szCs w:val="24"/>
        </w:rPr>
        <w:t xml:space="preserve">, sob a Presidência do Excelentíssimo Senhor Conselheiro </w:t>
      </w:r>
      <w:r w:rsidRPr="00417F39">
        <w:rPr>
          <w:rFonts w:ascii="Arial Narrow" w:hAnsi="Arial Narrow" w:cs="Arial"/>
          <w:b/>
          <w:sz w:val="24"/>
          <w:szCs w:val="24"/>
        </w:rPr>
        <w:t>ÉRICO XAVIER DESTERRO E SILVA</w:t>
      </w:r>
      <w:r w:rsidRPr="00417F39">
        <w:rPr>
          <w:rFonts w:ascii="Arial Narrow" w:hAnsi="Arial Narrow" w:cs="Arial"/>
          <w:bCs/>
          <w:sz w:val="24"/>
          <w:szCs w:val="24"/>
        </w:rPr>
        <w:t>, com as presenças</w:t>
      </w:r>
      <w:r w:rsidRPr="00417F39">
        <w:rPr>
          <w:rFonts w:ascii="Arial Narrow" w:hAnsi="Arial Narrow" w:cs="Arial"/>
          <w:b/>
          <w:sz w:val="24"/>
          <w:szCs w:val="24"/>
        </w:rPr>
        <w:t xml:space="preserve"> </w:t>
      </w:r>
      <w:r w:rsidRPr="00417F39">
        <w:rPr>
          <w:rFonts w:ascii="Arial Narrow" w:hAnsi="Arial Narrow" w:cs="Arial"/>
          <w:sz w:val="24"/>
          <w:szCs w:val="24"/>
        </w:rPr>
        <w:t xml:space="preserve">dos Excelentíssimos Senhores Conselheiros </w:t>
      </w:r>
      <w:r w:rsidRPr="00417F39">
        <w:rPr>
          <w:rFonts w:ascii="Arial Narrow" w:hAnsi="Arial Narrow" w:cs="Arial"/>
          <w:b/>
          <w:sz w:val="24"/>
          <w:szCs w:val="24"/>
        </w:rPr>
        <w:t>ARI JORGE MOUTINHO DA COSTA JÚNIOR</w:t>
      </w:r>
      <w:r w:rsidRPr="00417F39">
        <w:rPr>
          <w:rFonts w:ascii="Arial Narrow" w:hAnsi="Arial Narrow" w:cs="Arial"/>
          <w:bCs/>
          <w:sz w:val="24"/>
          <w:szCs w:val="24"/>
        </w:rPr>
        <w:t xml:space="preserve">, </w:t>
      </w:r>
      <w:r w:rsidR="00081BFE" w:rsidRPr="00417F39">
        <w:rPr>
          <w:rFonts w:ascii="Arial Narrow" w:hAnsi="Arial Narrow" w:cs="Arial"/>
          <w:b/>
          <w:bCs/>
          <w:sz w:val="24"/>
          <w:szCs w:val="24"/>
        </w:rPr>
        <w:t>YARA AMAZÔ</w:t>
      </w:r>
      <w:r w:rsidRPr="00417F39">
        <w:rPr>
          <w:rFonts w:ascii="Arial Narrow" w:hAnsi="Arial Narrow" w:cs="Arial"/>
          <w:b/>
          <w:bCs/>
          <w:sz w:val="24"/>
          <w:szCs w:val="24"/>
        </w:rPr>
        <w:t>NIA LINS RODRIGUES DOS SANTOS,</w:t>
      </w:r>
      <w:r w:rsidRPr="00417F39">
        <w:rPr>
          <w:rFonts w:ascii="Arial Narrow" w:hAnsi="Arial Narrow" w:cs="Arial"/>
          <w:bCs/>
          <w:sz w:val="24"/>
          <w:szCs w:val="24"/>
        </w:rPr>
        <w:t xml:space="preserve"> </w:t>
      </w:r>
      <w:r w:rsidR="00081BFE" w:rsidRPr="00417F39">
        <w:rPr>
          <w:rFonts w:ascii="Arial Narrow" w:hAnsi="Arial Narrow" w:cs="Arial"/>
          <w:b/>
          <w:sz w:val="24"/>
          <w:szCs w:val="24"/>
        </w:rPr>
        <w:t>MARIO MANOEL COELHO DE MELLO</w:t>
      </w:r>
      <w:r w:rsidR="004311EB" w:rsidRPr="00417F39">
        <w:rPr>
          <w:rFonts w:ascii="Arial Narrow" w:hAnsi="Arial Narrow" w:cs="Arial"/>
          <w:sz w:val="24"/>
          <w:szCs w:val="24"/>
        </w:rPr>
        <w:t>,</w:t>
      </w:r>
      <w:r w:rsidR="004311EB" w:rsidRPr="00417F39">
        <w:rPr>
          <w:rFonts w:ascii="Arial Narrow" w:hAnsi="Arial Narrow" w:cs="Arial"/>
          <w:b/>
          <w:sz w:val="24"/>
          <w:szCs w:val="24"/>
        </w:rPr>
        <w:t xml:space="preserve"> JOSUÉ CLÁUDIO DE SOUZA NETO, </w:t>
      </w:r>
      <w:r w:rsidRPr="00417F39">
        <w:rPr>
          <w:rFonts w:ascii="Arial Narrow" w:hAnsi="Arial Narrow" w:cs="Arial"/>
          <w:b/>
          <w:sz w:val="24"/>
          <w:szCs w:val="24"/>
        </w:rPr>
        <w:t>LUÍS FABIAN PEREIRA BARBOSA, MÁRIO JOSÉ DE MORAES COSTA FILHO (convocado em substituição ao Excelentíssimo Senhor Conselheiro Júlio Assis Corrêa Pinheiro)</w:t>
      </w:r>
      <w:r w:rsidRPr="00417F39">
        <w:rPr>
          <w:rFonts w:ascii="Arial Narrow" w:hAnsi="Arial Narrow" w:cs="Arial"/>
          <w:bCs/>
          <w:sz w:val="24"/>
          <w:szCs w:val="24"/>
        </w:rPr>
        <w:t xml:space="preserve">; </w:t>
      </w:r>
      <w:r w:rsidRPr="00417F39">
        <w:rPr>
          <w:rFonts w:ascii="Arial Narrow" w:hAnsi="Arial Narrow" w:cs="Arial"/>
          <w:sz w:val="24"/>
          <w:szCs w:val="24"/>
        </w:rPr>
        <w:t>Excelentíssimos Senhores Auditores</w:t>
      </w:r>
      <w:r w:rsidRPr="00417F39">
        <w:rPr>
          <w:rFonts w:ascii="Arial Narrow" w:hAnsi="Arial Narrow" w:cs="Arial"/>
          <w:bCs/>
          <w:sz w:val="24"/>
          <w:szCs w:val="24"/>
        </w:rPr>
        <w:t xml:space="preserve"> </w:t>
      </w:r>
      <w:r w:rsidR="004311EB" w:rsidRPr="00417F39">
        <w:rPr>
          <w:rFonts w:ascii="Arial Narrow" w:hAnsi="Arial Narrow" w:cs="Arial"/>
          <w:b/>
          <w:bCs/>
          <w:sz w:val="24"/>
          <w:szCs w:val="24"/>
        </w:rPr>
        <w:t>ALÍ</w:t>
      </w:r>
      <w:r w:rsidRPr="00417F39">
        <w:rPr>
          <w:rFonts w:ascii="Arial Narrow" w:hAnsi="Arial Narrow" w:cs="Arial"/>
          <w:b/>
          <w:bCs/>
          <w:sz w:val="24"/>
          <w:szCs w:val="24"/>
        </w:rPr>
        <w:t>PIO REIS FIRMO FILHO,</w:t>
      </w:r>
      <w:r w:rsidRPr="00417F39">
        <w:rPr>
          <w:rFonts w:ascii="Arial Narrow" w:hAnsi="Arial Narrow" w:cs="Arial"/>
          <w:b/>
          <w:sz w:val="24"/>
          <w:szCs w:val="24"/>
        </w:rPr>
        <w:t xml:space="preserve"> LUIZ HENRIQUE PEREIRA MENDES</w:t>
      </w:r>
      <w:r w:rsidRPr="00417F39">
        <w:rPr>
          <w:rFonts w:ascii="Arial Narrow" w:hAnsi="Arial Narrow" w:cs="Arial"/>
          <w:bCs/>
          <w:sz w:val="24"/>
          <w:szCs w:val="24"/>
        </w:rPr>
        <w:t xml:space="preserve">; Excelentíssima Senhora Procuradora-Geral </w:t>
      </w:r>
      <w:r w:rsidRPr="00417F39">
        <w:rPr>
          <w:rFonts w:ascii="Arial Narrow" w:hAnsi="Arial Narrow" w:cs="Arial"/>
          <w:b/>
          <w:sz w:val="24"/>
          <w:szCs w:val="24"/>
        </w:rPr>
        <w:t>FERNANDA CANTANHEDE VEIGA MENDONÇA</w:t>
      </w:r>
      <w:r w:rsidR="004311EB" w:rsidRPr="00417F39">
        <w:rPr>
          <w:rFonts w:ascii="Arial Narrow" w:hAnsi="Arial Narrow" w:cs="Arial"/>
          <w:sz w:val="24"/>
          <w:szCs w:val="24"/>
        </w:rPr>
        <w:t>.</w:t>
      </w:r>
      <w:r w:rsidR="004311EB" w:rsidRPr="00417F39">
        <w:rPr>
          <w:rFonts w:ascii="Arial Narrow" w:hAnsi="Arial Narrow" w:cs="Arial"/>
          <w:bCs/>
          <w:sz w:val="24"/>
          <w:szCs w:val="24"/>
        </w:rPr>
        <w:t xml:space="preserve"> </w:t>
      </w:r>
      <w:r w:rsidRPr="00417F39">
        <w:rPr>
          <w:rFonts w:ascii="Arial Narrow" w:hAnsi="Arial Narrow" w:cs="Arial"/>
          <w:sz w:val="24"/>
          <w:szCs w:val="24"/>
        </w:rPr>
        <w:t xml:space="preserve">/===/ </w:t>
      </w:r>
      <w:r w:rsidRPr="00417F39">
        <w:rPr>
          <w:rFonts w:ascii="Arial Narrow" w:hAnsi="Arial Narrow" w:cs="Arial"/>
          <w:b/>
          <w:sz w:val="24"/>
          <w:szCs w:val="24"/>
        </w:rPr>
        <w:t xml:space="preserve">AUSENTES: </w:t>
      </w:r>
      <w:r w:rsidR="004311EB" w:rsidRPr="00417F39">
        <w:rPr>
          <w:rFonts w:ascii="Arial Narrow" w:hAnsi="Arial Narrow" w:cs="Arial"/>
          <w:bCs/>
          <w:sz w:val="24"/>
          <w:szCs w:val="24"/>
        </w:rPr>
        <w:t>Excelentíssimo Senhor Conselheiro</w:t>
      </w:r>
      <w:r w:rsidRPr="00417F39">
        <w:rPr>
          <w:rFonts w:ascii="Arial Narrow" w:hAnsi="Arial Narrow" w:cs="Arial"/>
          <w:bCs/>
          <w:sz w:val="24"/>
          <w:szCs w:val="24"/>
        </w:rPr>
        <w:t xml:space="preserve"> </w:t>
      </w:r>
      <w:r w:rsidRPr="00417F39">
        <w:rPr>
          <w:rFonts w:ascii="Arial Narrow" w:hAnsi="Arial Narrow" w:cs="Arial"/>
          <w:b/>
          <w:sz w:val="24"/>
          <w:szCs w:val="24"/>
        </w:rPr>
        <w:t>JÚLIO ASSIS CORRÊA PINHEIRO</w:t>
      </w:r>
      <w:r w:rsidR="004311EB" w:rsidRPr="00417F39">
        <w:rPr>
          <w:rFonts w:ascii="Arial Narrow" w:hAnsi="Arial Narrow" w:cs="Arial"/>
          <w:bCs/>
          <w:sz w:val="24"/>
          <w:szCs w:val="24"/>
        </w:rPr>
        <w:t>, por motivo de férias</w:t>
      </w:r>
      <w:r w:rsidRPr="00417F39">
        <w:rPr>
          <w:rFonts w:ascii="Arial Narrow" w:hAnsi="Arial Narrow" w:cs="Arial"/>
          <w:bCs/>
          <w:sz w:val="24"/>
          <w:szCs w:val="24"/>
        </w:rPr>
        <w:t>;</w:t>
      </w:r>
      <w:r w:rsidRPr="00417F39">
        <w:rPr>
          <w:rFonts w:ascii="Arial Narrow" w:hAnsi="Arial Narrow" w:cs="Arial"/>
          <w:sz w:val="24"/>
          <w:szCs w:val="24"/>
        </w:rPr>
        <w:t xml:space="preserve"> </w:t>
      </w:r>
      <w:r w:rsidRPr="00417F39">
        <w:rPr>
          <w:rFonts w:ascii="Arial Narrow" w:hAnsi="Arial Narrow" w:cs="Arial"/>
          <w:bCs/>
          <w:sz w:val="24"/>
          <w:szCs w:val="24"/>
        </w:rPr>
        <w:t xml:space="preserve">e </w:t>
      </w:r>
      <w:r w:rsidRPr="00417F39">
        <w:rPr>
          <w:rFonts w:ascii="Arial Narrow" w:hAnsi="Arial Narrow" w:cs="Arial"/>
          <w:sz w:val="24"/>
          <w:szCs w:val="24"/>
        </w:rPr>
        <w:t>Excelentíssimo Senhor Auditor</w:t>
      </w:r>
      <w:r w:rsidRPr="00417F39">
        <w:rPr>
          <w:rFonts w:ascii="Arial Narrow" w:hAnsi="Arial Narrow" w:cs="Arial"/>
          <w:b/>
          <w:bCs/>
          <w:sz w:val="24"/>
          <w:szCs w:val="24"/>
        </w:rPr>
        <w:t xml:space="preserve"> ALBER</w:t>
      </w:r>
      <w:r w:rsidRPr="00417F39">
        <w:rPr>
          <w:rFonts w:ascii="Arial Narrow" w:hAnsi="Arial Narrow" w:cs="Arial"/>
          <w:b/>
          <w:sz w:val="24"/>
          <w:szCs w:val="24"/>
        </w:rPr>
        <w:t xml:space="preserve"> FURTADO DE OLIVEIRA JÚNIOR</w:t>
      </w:r>
      <w:r w:rsidRPr="00417F39">
        <w:rPr>
          <w:rFonts w:ascii="Arial Narrow" w:hAnsi="Arial Narrow" w:cs="Arial"/>
          <w:sz w:val="24"/>
          <w:szCs w:val="24"/>
        </w:rPr>
        <w:t xml:space="preserve">, </w:t>
      </w:r>
      <w:r w:rsidRPr="00417F39">
        <w:rPr>
          <w:rFonts w:ascii="Arial Narrow" w:hAnsi="Arial Narrow" w:cs="Arial"/>
          <w:bCs/>
          <w:sz w:val="24"/>
          <w:szCs w:val="24"/>
        </w:rPr>
        <w:t xml:space="preserve">por motivo de </w:t>
      </w:r>
      <w:bookmarkEnd w:id="0"/>
      <w:r w:rsidR="004311EB" w:rsidRPr="00417F39">
        <w:rPr>
          <w:rFonts w:ascii="Arial Narrow" w:hAnsi="Arial Narrow" w:cs="Arial"/>
          <w:bCs/>
          <w:sz w:val="24"/>
          <w:szCs w:val="24"/>
        </w:rPr>
        <w:t>Licença Especial</w:t>
      </w:r>
      <w:r w:rsidR="00ED1D52" w:rsidRPr="00417F39">
        <w:rPr>
          <w:rFonts w:ascii="Arial Narrow" w:hAnsi="Arial Narrow" w:cs="Arial"/>
          <w:bCs/>
          <w:sz w:val="24"/>
          <w:szCs w:val="24"/>
        </w:rPr>
        <w:t xml:space="preserve">. </w:t>
      </w:r>
      <w:r w:rsidR="007E60A0" w:rsidRPr="00417F39">
        <w:rPr>
          <w:rFonts w:ascii="Arial Narrow" w:hAnsi="Arial Narrow" w:cs="Arial"/>
          <w:sz w:val="24"/>
          <w:szCs w:val="24"/>
        </w:rPr>
        <w:t xml:space="preserve">/===/ Havendo número legal, </w:t>
      </w:r>
      <w:r w:rsidR="00C02430" w:rsidRPr="00417F39">
        <w:rPr>
          <w:rFonts w:ascii="Arial Narrow" w:hAnsi="Arial Narrow" w:cs="Arial"/>
          <w:noProof/>
          <w:sz w:val="24"/>
          <w:szCs w:val="24"/>
        </w:rPr>
        <w:t>o</w:t>
      </w:r>
      <w:r w:rsidR="0078181A" w:rsidRPr="00417F39">
        <w:rPr>
          <w:rFonts w:ascii="Arial Narrow" w:hAnsi="Arial Narrow" w:cs="Arial"/>
          <w:sz w:val="24"/>
          <w:szCs w:val="24"/>
        </w:rPr>
        <w:t xml:space="preserve"> Excelentíssim</w:t>
      </w:r>
      <w:r w:rsidR="00C02430" w:rsidRPr="00417F39">
        <w:rPr>
          <w:rFonts w:ascii="Arial Narrow" w:hAnsi="Arial Narrow" w:cs="Arial"/>
          <w:sz w:val="24"/>
          <w:szCs w:val="24"/>
        </w:rPr>
        <w:t>o</w:t>
      </w:r>
      <w:r w:rsidR="007E60A0" w:rsidRPr="00417F39">
        <w:rPr>
          <w:rFonts w:ascii="Arial Narrow" w:hAnsi="Arial Narrow" w:cs="Arial"/>
          <w:sz w:val="24"/>
          <w:szCs w:val="24"/>
        </w:rPr>
        <w:t xml:space="preserve"> Senhor </w:t>
      </w:r>
      <w:r w:rsidR="0078181A" w:rsidRPr="00417F39">
        <w:rPr>
          <w:rFonts w:ascii="Arial Narrow" w:hAnsi="Arial Narrow" w:cs="Arial"/>
          <w:noProof/>
          <w:sz w:val="24"/>
          <w:szCs w:val="24"/>
        </w:rPr>
        <w:t>Conselheir</w:t>
      </w:r>
      <w:r w:rsidR="00C02430" w:rsidRPr="00417F39">
        <w:rPr>
          <w:rFonts w:ascii="Arial Narrow" w:hAnsi="Arial Narrow" w:cs="Arial"/>
          <w:noProof/>
          <w:sz w:val="24"/>
          <w:szCs w:val="24"/>
        </w:rPr>
        <w:t>o</w:t>
      </w:r>
      <w:r w:rsidR="007E60A0" w:rsidRPr="00417F39">
        <w:rPr>
          <w:rFonts w:ascii="Arial Narrow" w:hAnsi="Arial Narrow" w:cs="Arial"/>
          <w:noProof/>
          <w:sz w:val="24"/>
          <w:szCs w:val="24"/>
        </w:rPr>
        <w:t>-Presidente</w:t>
      </w:r>
      <w:r w:rsidR="007E60A0" w:rsidRPr="00417F39">
        <w:rPr>
          <w:rFonts w:ascii="Arial Narrow" w:hAnsi="Arial Narrow" w:cs="Arial"/>
          <w:sz w:val="24"/>
          <w:szCs w:val="24"/>
        </w:rPr>
        <w:t xml:space="preserve"> </w:t>
      </w:r>
      <w:r w:rsidR="00C02430" w:rsidRPr="00417F39">
        <w:rPr>
          <w:rFonts w:ascii="Arial Narrow" w:hAnsi="Arial Narrow" w:cs="Arial"/>
          <w:sz w:val="24"/>
          <w:szCs w:val="24"/>
        </w:rPr>
        <w:t>Érico Xavier Desterro e Silva</w:t>
      </w:r>
      <w:r w:rsidR="007E60A0" w:rsidRPr="00417F39">
        <w:rPr>
          <w:rFonts w:ascii="Arial Narrow" w:hAnsi="Arial Narrow" w:cs="Arial"/>
          <w:sz w:val="24"/>
          <w:szCs w:val="24"/>
        </w:rPr>
        <w:t>, invocou a proteção de Deus para os</w:t>
      </w:r>
      <w:r w:rsidR="0089078C" w:rsidRPr="00417F39">
        <w:rPr>
          <w:rFonts w:ascii="Arial Narrow" w:hAnsi="Arial Narrow" w:cs="Arial"/>
          <w:sz w:val="24"/>
          <w:szCs w:val="24"/>
        </w:rPr>
        <w:t xml:space="preserve"> </w:t>
      </w:r>
      <w:r w:rsidR="0055715E" w:rsidRPr="00417F39">
        <w:rPr>
          <w:rFonts w:ascii="Arial Narrow" w:hAnsi="Arial Narrow" w:cs="Arial"/>
          <w:sz w:val="24"/>
          <w:szCs w:val="24"/>
        </w:rPr>
        <w:t xml:space="preserve">trabalhos, dando por aberta a </w:t>
      </w:r>
      <w:r w:rsidR="00ED1D52" w:rsidRPr="00417F39">
        <w:rPr>
          <w:rFonts w:ascii="Arial Narrow" w:hAnsi="Arial Narrow" w:cs="Arial"/>
          <w:sz w:val="24"/>
          <w:szCs w:val="24"/>
        </w:rPr>
        <w:t>16</w:t>
      </w:r>
      <w:r w:rsidR="007E60A0" w:rsidRPr="00417F39">
        <w:rPr>
          <w:rFonts w:ascii="Arial Narrow" w:hAnsi="Arial Narrow" w:cs="Arial"/>
          <w:noProof/>
          <w:sz w:val="24"/>
          <w:szCs w:val="24"/>
        </w:rPr>
        <w:t>ª Sessão Ordinária</w:t>
      </w:r>
      <w:r w:rsidR="007E60A0" w:rsidRPr="00417F39">
        <w:rPr>
          <w:rFonts w:ascii="Arial Narrow" w:hAnsi="Arial Narrow" w:cs="Arial"/>
          <w:sz w:val="24"/>
          <w:szCs w:val="24"/>
        </w:rPr>
        <w:t xml:space="preserve"> do Egrégio </w:t>
      </w:r>
      <w:r w:rsidR="007E60A0" w:rsidRPr="00417F39">
        <w:rPr>
          <w:rFonts w:ascii="Arial Narrow" w:hAnsi="Arial Narrow" w:cs="Arial"/>
          <w:noProof/>
          <w:sz w:val="24"/>
          <w:szCs w:val="24"/>
        </w:rPr>
        <w:t>Tribunal Pleno</w:t>
      </w:r>
      <w:r w:rsidR="007E60A0" w:rsidRPr="00417F39">
        <w:rPr>
          <w:rFonts w:ascii="Arial Narrow" w:hAnsi="Arial Narrow" w:cs="Arial"/>
          <w:sz w:val="24"/>
          <w:szCs w:val="24"/>
        </w:rPr>
        <w:t xml:space="preserve"> do Tribunal de Contas do Estado do Amazonas.</w:t>
      </w:r>
      <w:r w:rsidR="00E121AA" w:rsidRPr="00417F39">
        <w:rPr>
          <w:rFonts w:ascii="Arial Narrow" w:hAnsi="Arial Narrow" w:cs="Arial"/>
          <w:bCs/>
          <w:sz w:val="24"/>
          <w:szCs w:val="24"/>
        </w:rPr>
        <w:t xml:space="preserve"> </w:t>
      </w:r>
      <w:r w:rsidR="00D3446D" w:rsidRPr="00417F39">
        <w:rPr>
          <w:rFonts w:ascii="Arial Narrow" w:hAnsi="Arial Narrow" w:cs="Arial"/>
          <w:sz w:val="24"/>
          <w:szCs w:val="24"/>
        </w:rPr>
        <w:t xml:space="preserve">/===/ </w:t>
      </w:r>
      <w:r w:rsidR="00D3446D" w:rsidRPr="00417F39">
        <w:rPr>
          <w:rFonts w:ascii="Arial Narrow" w:hAnsi="Arial Narrow" w:cs="Arial"/>
          <w:b/>
          <w:sz w:val="24"/>
          <w:szCs w:val="24"/>
        </w:rPr>
        <w:t>APROVAÇÃO DA ATA:</w:t>
      </w:r>
      <w:r w:rsidR="00C56BED" w:rsidRPr="00417F39">
        <w:rPr>
          <w:rFonts w:ascii="Arial Narrow" w:eastAsia="Arial" w:hAnsi="Arial Narrow" w:cs="Arial"/>
          <w:sz w:val="24"/>
          <w:szCs w:val="24"/>
        </w:rPr>
        <w:t xml:space="preserve"> </w:t>
      </w:r>
      <w:r w:rsidR="0034760A" w:rsidRPr="00417F39">
        <w:rPr>
          <w:rFonts w:ascii="Arial Narrow" w:eastAsia="Arial" w:hAnsi="Arial Narrow" w:cs="Arial"/>
          <w:sz w:val="24"/>
          <w:szCs w:val="24"/>
        </w:rPr>
        <w:t>Aprovada, sem restrições, a Ata da</w:t>
      </w:r>
      <w:r w:rsidR="0034760A" w:rsidRPr="00417F39">
        <w:rPr>
          <w:rFonts w:ascii="Arial Narrow" w:hAnsi="Arial Narrow" w:cs="Arial"/>
          <w:b/>
          <w:sz w:val="24"/>
          <w:szCs w:val="24"/>
        </w:rPr>
        <w:t xml:space="preserve"> </w:t>
      </w:r>
      <w:r w:rsidR="00E121AA" w:rsidRPr="00417F39">
        <w:rPr>
          <w:rFonts w:ascii="Arial Narrow" w:hAnsi="Arial Narrow" w:cs="Arial"/>
          <w:sz w:val="24"/>
          <w:szCs w:val="24"/>
        </w:rPr>
        <w:t>15</w:t>
      </w:r>
      <w:r w:rsidR="0034760A" w:rsidRPr="00417F39">
        <w:rPr>
          <w:rFonts w:ascii="Arial Narrow" w:hAnsi="Arial Narrow" w:cs="Arial"/>
          <w:sz w:val="24"/>
          <w:szCs w:val="24"/>
        </w:rPr>
        <w:t xml:space="preserve">ª </w:t>
      </w:r>
      <w:r w:rsidR="0034760A" w:rsidRPr="00417F39">
        <w:rPr>
          <w:rFonts w:ascii="Arial Narrow" w:eastAsia="Arial" w:hAnsi="Arial Narrow" w:cs="Arial"/>
          <w:sz w:val="24"/>
          <w:szCs w:val="24"/>
        </w:rPr>
        <w:t xml:space="preserve">Sessão Ordinária, </w:t>
      </w:r>
      <w:r w:rsidR="00E121AA" w:rsidRPr="00417F39">
        <w:rPr>
          <w:rFonts w:ascii="Arial Narrow" w:hAnsi="Arial Narrow" w:cs="Arial"/>
          <w:sz w:val="24"/>
          <w:szCs w:val="24"/>
        </w:rPr>
        <w:t>realizada em 9/5</w:t>
      </w:r>
      <w:r w:rsidR="0034760A" w:rsidRPr="00417F39">
        <w:rPr>
          <w:rFonts w:ascii="Arial Narrow" w:hAnsi="Arial Narrow" w:cs="Arial"/>
          <w:sz w:val="24"/>
          <w:szCs w:val="24"/>
        </w:rPr>
        <w:t>/2023</w:t>
      </w:r>
      <w:r w:rsidR="00C02430" w:rsidRPr="00417F39">
        <w:rPr>
          <w:rFonts w:ascii="Arial Narrow" w:eastAsia="Arial" w:hAnsi="Arial Narrow" w:cs="Arial"/>
          <w:sz w:val="24"/>
          <w:szCs w:val="24"/>
        </w:rPr>
        <w:t>.</w:t>
      </w:r>
      <w:r w:rsidR="00537689" w:rsidRPr="00417F39">
        <w:rPr>
          <w:rFonts w:ascii="Arial Narrow" w:hAnsi="Arial Narrow" w:cs="Arial"/>
          <w:bCs/>
          <w:sz w:val="24"/>
          <w:szCs w:val="24"/>
        </w:rPr>
        <w:t xml:space="preserve"> </w:t>
      </w:r>
      <w:r w:rsidR="00482839" w:rsidRPr="00417F39">
        <w:rPr>
          <w:rFonts w:ascii="Arial Narrow" w:hAnsi="Arial Narrow" w:cs="Arial"/>
          <w:bCs/>
          <w:color w:val="000000"/>
          <w:sz w:val="24"/>
          <w:szCs w:val="24"/>
        </w:rPr>
        <w:t xml:space="preserve">/===/ </w:t>
      </w:r>
      <w:r w:rsidR="00F1320A" w:rsidRPr="00417F39">
        <w:rPr>
          <w:rFonts w:ascii="Arial Narrow" w:hAnsi="Arial Narrow" w:cs="Arial"/>
          <w:b/>
          <w:color w:val="000000"/>
          <w:sz w:val="24"/>
          <w:szCs w:val="24"/>
        </w:rPr>
        <w:t>JULGAMENTO ADIADO: CONSELHEIRO-RELATOR: ARI JORGE MOUTINHO DA COSTA JÚNIOR (Com vista para a Excelentíssima Senhora Conselheira Yara Amazônia Lins Rodrigues dos Santos).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11.422/2017 (Apensos: 11.410/2017 e 14.960/2016)</w:t>
      </w:r>
      <w:r w:rsidR="00F1320A" w:rsidRPr="00417F39">
        <w:rPr>
          <w:rFonts w:ascii="Arial Narrow" w:hAnsi="Arial Narrow" w:cs="Arial"/>
          <w:color w:val="000000"/>
          <w:sz w:val="24"/>
          <w:szCs w:val="24"/>
        </w:rPr>
        <w:t xml:space="preserve"> - Prestação de Contas Anual da Prefeitura Municipal de Fonte Boa, de responsabilidade do Sr. José </w:t>
      </w:r>
      <w:proofErr w:type="spellStart"/>
      <w:r w:rsidR="00F1320A" w:rsidRPr="00417F39">
        <w:rPr>
          <w:rFonts w:ascii="Arial Narrow" w:hAnsi="Arial Narrow" w:cs="Arial"/>
          <w:color w:val="000000"/>
          <w:sz w:val="24"/>
          <w:szCs w:val="24"/>
        </w:rPr>
        <w:t>Suedinei</w:t>
      </w:r>
      <w:proofErr w:type="spellEnd"/>
      <w:r w:rsidR="00F1320A" w:rsidRPr="00417F39">
        <w:rPr>
          <w:rFonts w:ascii="Arial Narrow" w:hAnsi="Arial Narrow" w:cs="Arial"/>
          <w:color w:val="000000"/>
          <w:sz w:val="24"/>
          <w:szCs w:val="24"/>
        </w:rPr>
        <w:t xml:space="preserve"> de Souza Araújo, referente ao exercício de 2016. </w:t>
      </w:r>
      <w:r w:rsidR="00F1320A" w:rsidRPr="00417F39">
        <w:rPr>
          <w:rFonts w:ascii="Arial Narrow" w:hAnsi="Arial Narrow" w:cs="Arial"/>
          <w:i/>
          <w:color w:val="000000"/>
          <w:sz w:val="24"/>
          <w:szCs w:val="24"/>
        </w:rPr>
        <w:t>CONCEDIDO VISTA DOS AUTOS À EXCELENTÍSSIMA SENHORA CONSELHEIRA YARA AMAZÔNIA LINS RODRIGUES DOS SANTOS.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CONSELHEIRO-RELATOR: ARI JORGE MOUTINHO DA COSTA JÚNIOR (Com vista para a Excelentíssima Senhora Conselheira Yara Amazônia Lins Rodrigues dos Santos).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14.838/2020</w:t>
      </w:r>
      <w:r w:rsidR="00F1320A" w:rsidRPr="00417F39">
        <w:rPr>
          <w:rFonts w:ascii="Arial Narrow" w:hAnsi="Arial Narrow" w:cs="Arial"/>
          <w:color w:val="000000"/>
          <w:sz w:val="24"/>
          <w:szCs w:val="24"/>
        </w:rPr>
        <w:t xml:space="preserve"> - Representação com pedido de Medida Cautelar formulada pela a Secretaria Geral de Controle Externo - SECEX, em desfavor da Prefeitura Municipal de Tapauá, na pessoa do seu então Prefeito, Sr. José Bezerra Guedes, por possível burla à Lei Federal nº 8.666/93, desvio de dinheiro público e prática de corrupção.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Lívia Rocha Brito - 6474, Igor Arnaud Ferreira - OAB/AM 10428, Fábio Nunes Bandeira de Melo - OAB/AM 4331, Laiz Araújo Russo de Melo e Silva - OAB/AM 6897, Bruno Vieira da Rocha Barbirato - OAB/AM 6975 e Larissa Oliveira de Sousa - OAB/AM 14193</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esta Representação (fls. 3–8), com pedido de medida cautelar, interposta pela Secex/AM, em desfavor da Prefeitura Municipal de Tapauá, na pessoa do seu então Prefeito, Sr. José Bezerra Guedes, por restarem preenchidos os requisitos de admissibilidade; </w:t>
      </w:r>
      <w:r w:rsidR="00F1320A" w:rsidRPr="00417F39">
        <w:rPr>
          <w:rFonts w:ascii="Arial Narrow" w:hAnsi="Arial Narrow" w:cs="Arial"/>
          <w:b/>
          <w:bCs/>
          <w:color w:val="000000"/>
          <w:sz w:val="24"/>
          <w:szCs w:val="24"/>
        </w:rPr>
        <w:t>9.2. Considerar revel</w:t>
      </w:r>
      <w:r w:rsidR="00F1320A" w:rsidRPr="00417F39">
        <w:rPr>
          <w:rFonts w:ascii="Arial Narrow" w:hAnsi="Arial Narrow" w:cs="Arial"/>
          <w:color w:val="000000"/>
          <w:sz w:val="24"/>
          <w:szCs w:val="24"/>
        </w:rPr>
        <w:t xml:space="preserve"> a </w:t>
      </w:r>
      <w:r w:rsidR="00F1320A" w:rsidRPr="00417F39">
        <w:rPr>
          <w:rFonts w:ascii="Arial Narrow" w:hAnsi="Arial Narrow" w:cs="Arial"/>
          <w:b/>
          <w:bCs/>
          <w:color w:val="000000"/>
          <w:sz w:val="24"/>
          <w:szCs w:val="24"/>
        </w:rPr>
        <w:t>empresa V W Comercio, Construções e Transportes Ltda.</w:t>
      </w:r>
      <w:r w:rsidR="00F1320A" w:rsidRPr="00417F39">
        <w:rPr>
          <w:rFonts w:ascii="Arial Narrow" w:hAnsi="Arial Narrow" w:cs="Arial"/>
          <w:color w:val="000000"/>
          <w:sz w:val="24"/>
          <w:szCs w:val="24"/>
        </w:rPr>
        <w:t xml:space="preserve">, nos termos do §4º do art. 20 da Lei n. 2423/1996, c/c art. 88 da Resolução n. 4/2002-TCE/AM; </w:t>
      </w:r>
      <w:r w:rsidR="00F1320A" w:rsidRPr="00417F39">
        <w:rPr>
          <w:rFonts w:ascii="Arial Narrow" w:hAnsi="Arial Narrow" w:cs="Arial"/>
          <w:b/>
          <w:bCs/>
          <w:color w:val="000000"/>
          <w:sz w:val="24"/>
          <w:szCs w:val="24"/>
        </w:rPr>
        <w:t>9.3. Julgar Procedente</w:t>
      </w:r>
      <w:r w:rsidR="00F1320A" w:rsidRPr="00417F39">
        <w:rPr>
          <w:rFonts w:ascii="Arial Narrow" w:hAnsi="Arial Narrow" w:cs="Arial"/>
          <w:color w:val="000000"/>
          <w:sz w:val="24"/>
          <w:szCs w:val="24"/>
        </w:rPr>
        <w:t xml:space="preserve"> esta Representação, com pedido de medida cautelar, apresentada pelo SECEX/AM, em desfavor da Prefeitura Municipal de Tapauá, na pessoa do seu então Prefeito, Sr. José Bezerra Guedes, conforme o exposto na Fundamentação deste Voto; </w:t>
      </w:r>
      <w:r w:rsidR="00F1320A" w:rsidRPr="00417F39">
        <w:rPr>
          <w:rFonts w:ascii="Arial Narrow" w:hAnsi="Arial Narrow" w:cs="Arial"/>
          <w:b/>
          <w:bCs/>
          <w:color w:val="000000"/>
          <w:sz w:val="24"/>
          <w:szCs w:val="24"/>
        </w:rPr>
        <w:t>9.4. Aplicar Multa</w:t>
      </w:r>
      <w:r w:rsidR="00F1320A" w:rsidRPr="00417F39">
        <w:rPr>
          <w:rFonts w:ascii="Arial Narrow" w:hAnsi="Arial Narrow" w:cs="Arial"/>
          <w:color w:val="000000"/>
          <w:sz w:val="24"/>
          <w:szCs w:val="24"/>
        </w:rPr>
        <w:t xml:space="preserve"> ao </w:t>
      </w:r>
      <w:r w:rsidR="00F1320A" w:rsidRPr="00417F39">
        <w:rPr>
          <w:rFonts w:ascii="Arial Narrow" w:hAnsi="Arial Narrow" w:cs="Arial"/>
          <w:b/>
          <w:bCs/>
          <w:color w:val="000000"/>
          <w:sz w:val="24"/>
          <w:szCs w:val="24"/>
        </w:rPr>
        <w:t>Sr. José Bezerra Guedes</w:t>
      </w:r>
      <w:r w:rsidR="00F1320A" w:rsidRPr="00417F39">
        <w:rPr>
          <w:rFonts w:ascii="Arial Narrow" w:hAnsi="Arial Narrow" w:cs="Arial"/>
          <w:color w:val="000000"/>
          <w:sz w:val="24"/>
          <w:szCs w:val="24"/>
        </w:rPr>
        <w:t xml:space="preserve">, Prefeito de Tapauá, exercício de 2017, no valor de </w:t>
      </w:r>
      <w:r w:rsidR="00F1320A" w:rsidRPr="00417F39">
        <w:rPr>
          <w:rFonts w:ascii="Arial Narrow" w:hAnsi="Arial Narrow" w:cs="Arial"/>
          <w:b/>
          <w:bCs/>
          <w:color w:val="000000"/>
          <w:sz w:val="24"/>
          <w:szCs w:val="24"/>
        </w:rPr>
        <w:t>R$ 68.271.96</w:t>
      </w:r>
      <w:r w:rsidR="00F1320A" w:rsidRPr="00417F39">
        <w:rPr>
          <w:rFonts w:ascii="Arial Narrow" w:hAnsi="Arial Narrow" w:cs="Arial"/>
          <w:color w:val="000000"/>
          <w:sz w:val="24"/>
          <w:szCs w:val="24"/>
        </w:rPr>
        <w:t xml:space="preserve">, que deverá ser recolhida no </w:t>
      </w:r>
      <w:r w:rsidR="00F1320A" w:rsidRPr="00417F39">
        <w:rPr>
          <w:rFonts w:ascii="Arial Narrow" w:hAnsi="Arial Narrow" w:cs="Arial"/>
          <w:b/>
          <w:bCs/>
          <w:color w:val="000000"/>
          <w:sz w:val="24"/>
          <w:szCs w:val="24"/>
        </w:rPr>
        <w:t>prazo de 30 dias</w:t>
      </w:r>
      <w:r w:rsidR="00F1320A" w:rsidRPr="00417F39">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pelos atos praticados com grave infração às normas legais, em virtude dos achados não sanados de n° 2 aos 15, apontados na Fundamentação deste Voto, com fulcro no art. 54, VI da Lei n. 2423/96, com redação alterada pela LC n. 204/20, c/c art. 308, VI, da Resolução n° 4/02-TCE/AM, alterada pela Resolução TCE/AM n° 4/18-TCE/AM. Dentro </w:t>
      </w:r>
      <w:r w:rsidR="00F1320A" w:rsidRPr="00417F39">
        <w:rPr>
          <w:rFonts w:ascii="Arial Narrow" w:hAnsi="Arial Narrow" w:cs="Arial"/>
          <w:color w:val="000000"/>
          <w:sz w:val="24"/>
          <w:szCs w:val="24"/>
        </w:rPr>
        <w:lastRenderedPageBreak/>
        <w:t xml:space="preserve">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1320A" w:rsidRPr="00417F39">
        <w:rPr>
          <w:rFonts w:ascii="Arial Narrow" w:hAnsi="Arial Narrow" w:cs="Arial"/>
          <w:b/>
          <w:bCs/>
          <w:color w:val="000000"/>
          <w:sz w:val="24"/>
          <w:szCs w:val="24"/>
        </w:rPr>
        <w:t>9.5. Considerar em Alcance por Responsabilidade Solidária</w:t>
      </w:r>
      <w:r w:rsidR="00F1320A" w:rsidRPr="00417F39">
        <w:rPr>
          <w:rFonts w:ascii="Arial Narrow" w:hAnsi="Arial Narrow" w:cs="Arial"/>
          <w:color w:val="000000"/>
          <w:sz w:val="24"/>
          <w:szCs w:val="24"/>
        </w:rPr>
        <w:t xml:space="preserve"> o </w:t>
      </w:r>
      <w:r w:rsidR="00F1320A" w:rsidRPr="00417F39">
        <w:rPr>
          <w:rFonts w:ascii="Arial Narrow" w:hAnsi="Arial Narrow" w:cs="Arial"/>
          <w:b/>
          <w:bCs/>
          <w:color w:val="000000"/>
          <w:sz w:val="24"/>
          <w:szCs w:val="24"/>
        </w:rPr>
        <w:t>Sr. José Bezerra Guedes</w:t>
      </w:r>
      <w:r w:rsidR="00F1320A" w:rsidRPr="00417F39">
        <w:rPr>
          <w:rFonts w:ascii="Arial Narrow" w:hAnsi="Arial Narrow" w:cs="Arial"/>
          <w:color w:val="000000"/>
          <w:sz w:val="24"/>
          <w:szCs w:val="24"/>
        </w:rPr>
        <w:t xml:space="preserve"> e a </w:t>
      </w:r>
      <w:r w:rsidR="00F1320A" w:rsidRPr="00417F39">
        <w:rPr>
          <w:rFonts w:ascii="Arial Narrow" w:hAnsi="Arial Narrow" w:cs="Arial"/>
          <w:b/>
          <w:bCs/>
          <w:color w:val="000000"/>
          <w:sz w:val="24"/>
          <w:szCs w:val="24"/>
        </w:rPr>
        <w:t>empresa VW Comércio, Construções e Transporte Ltda.</w:t>
      </w:r>
      <w:r w:rsidR="00F1320A" w:rsidRPr="00417F39">
        <w:rPr>
          <w:rFonts w:ascii="Arial Narrow" w:hAnsi="Arial Narrow" w:cs="Arial"/>
          <w:color w:val="000000"/>
          <w:sz w:val="24"/>
          <w:szCs w:val="24"/>
        </w:rPr>
        <w:t xml:space="preserve"> e lhes aplicar glosa no valor de </w:t>
      </w:r>
      <w:r w:rsidR="00F1320A" w:rsidRPr="00417F39">
        <w:rPr>
          <w:rFonts w:ascii="Arial Narrow" w:hAnsi="Arial Narrow" w:cs="Arial"/>
          <w:b/>
          <w:bCs/>
          <w:color w:val="000000"/>
          <w:sz w:val="24"/>
          <w:szCs w:val="24"/>
        </w:rPr>
        <w:t>R$ 2.923.735,64</w:t>
      </w:r>
      <w:r w:rsidR="00F1320A" w:rsidRPr="00417F39">
        <w:rPr>
          <w:rFonts w:ascii="Arial Narrow" w:hAnsi="Arial Narrow" w:cs="Arial"/>
          <w:color w:val="000000"/>
          <w:sz w:val="24"/>
          <w:szCs w:val="24"/>
        </w:rPr>
        <w:t xml:space="preserve"> (dois milhões, novecentos e vinte três, setecentos e trinta e cinco reais e sessenta e quatro centavos), e fixar </w:t>
      </w:r>
      <w:r w:rsidR="00F1320A" w:rsidRPr="00417F39">
        <w:rPr>
          <w:rFonts w:ascii="Arial Narrow" w:hAnsi="Arial Narrow" w:cs="Arial"/>
          <w:b/>
          <w:bCs/>
          <w:color w:val="000000"/>
          <w:sz w:val="24"/>
          <w:szCs w:val="24"/>
        </w:rPr>
        <w:t>prazo de 30 (trinta) dias</w:t>
      </w:r>
      <w:r w:rsidR="00F1320A" w:rsidRPr="00417F39">
        <w:rPr>
          <w:rFonts w:ascii="Arial Narrow" w:hAnsi="Arial Narrow" w:cs="Arial"/>
          <w:color w:val="000000"/>
          <w:sz w:val="24"/>
          <w:szCs w:val="24"/>
        </w:rPr>
        <w:t xml:space="preserve"> para que recolham o valor na esfera Municipal para o órgão Prefeitura Municipal de Tapauá, referente aos valores pagos pela Prefeitura de Tapauá, no exercício de 2017, à empresa VW Comércio, Construções e Transporte Ltda., em virtude da não comprovação do bom e regular uso do dinheiro público elencada no achado 15, não sanado, conforme Fundamentação deste Voto; </w:t>
      </w:r>
      <w:r w:rsidR="00F1320A" w:rsidRPr="00417F39">
        <w:rPr>
          <w:rFonts w:ascii="Arial Narrow" w:hAnsi="Arial Narrow" w:cs="Arial"/>
          <w:b/>
          <w:bCs/>
          <w:color w:val="000000"/>
          <w:sz w:val="24"/>
          <w:szCs w:val="24"/>
        </w:rPr>
        <w:t>9.6. Dar ciência</w:t>
      </w:r>
      <w:r w:rsidR="00F1320A" w:rsidRPr="00417F39">
        <w:rPr>
          <w:rFonts w:ascii="Arial Narrow" w:hAnsi="Arial Narrow" w:cs="Arial"/>
          <w:color w:val="000000"/>
          <w:sz w:val="24"/>
          <w:szCs w:val="24"/>
        </w:rPr>
        <w:t xml:space="preserve"> deste Rel./Voto, bem como da decisão superveniente, ao representante, às partes representadas (Sr. José Bezerra Guedes e empresa V W Comércio) e aos procuradores constituídos nos autos; </w:t>
      </w:r>
      <w:r w:rsidR="00F1320A" w:rsidRPr="00417F39">
        <w:rPr>
          <w:rFonts w:ascii="Arial Narrow" w:hAnsi="Arial Narrow" w:cs="Arial"/>
          <w:b/>
          <w:bCs/>
          <w:color w:val="000000"/>
          <w:sz w:val="24"/>
          <w:szCs w:val="24"/>
        </w:rPr>
        <w:t>9.7. Determinar</w:t>
      </w:r>
      <w:r w:rsidR="00F1320A" w:rsidRPr="00417F39">
        <w:rPr>
          <w:rFonts w:ascii="Arial Narrow" w:hAnsi="Arial Narrow" w:cs="Arial"/>
          <w:color w:val="000000"/>
          <w:sz w:val="24"/>
          <w:szCs w:val="24"/>
        </w:rPr>
        <w:t xml:space="preserve"> o envio de cópia dos autos ao Ministério Público Estadual, para adotar as medidas cabíveis, no âmbito de sua atuação; </w:t>
      </w:r>
      <w:r w:rsidR="00F1320A" w:rsidRPr="00417F39">
        <w:rPr>
          <w:rFonts w:ascii="Arial Narrow" w:hAnsi="Arial Narrow" w:cs="Arial"/>
          <w:b/>
          <w:bCs/>
          <w:color w:val="000000"/>
          <w:sz w:val="24"/>
          <w:szCs w:val="24"/>
        </w:rPr>
        <w:t>9.8. Arquivar</w:t>
      </w:r>
      <w:r w:rsidR="00F1320A" w:rsidRPr="00417F39">
        <w:rPr>
          <w:rFonts w:ascii="Arial Narrow" w:hAnsi="Arial Narrow" w:cs="Arial"/>
          <w:color w:val="000000"/>
          <w:sz w:val="24"/>
          <w:szCs w:val="24"/>
        </w:rPr>
        <w:t xml:space="preserve"> os autos, expirados os prazos legais. </w:t>
      </w:r>
      <w:r w:rsidR="00F1320A" w:rsidRPr="00417F39">
        <w:rPr>
          <w:rFonts w:ascii="Arial Narrow" w:hAnsi="Arial Narrow" w:cs="Arial"/>
          <w:b/>
          <w:color w:val="000000"/>
          <w:sz w:val="24"/>
          <w:szCs w:val="24"/>
        </w:rPr>
        <w:t>AUDITOR-RELATOR: ALÍPIO REIS FIRMO FILHO (Com vista para 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12.087/2017</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Representação n.º 029/2017-MPC-AMBIENTAL formulada pelo Ministério Público de Contas, em face da Secretaria de Estado da Saúde – SUSAM e da Maternidade Ana Braga, por irregularidades atinentes à operação e gestão do tratamento de efluentes e disposição de resíduos sólidos da Maternidade Ana Braga</w:t>
      </w:r>
      <w:r w:rsidR="00F1320A" w:rsidRPr="00417F39">
        <w:rPr>
          <w:rFonts w:ascii="Arial Narrow" w:hAnsi="Arial Narrow" w:cs="Arial"/>
          <w:color w:val="000000"/>
          <w:sz w:val="24"/>
          <w:szCs w:val="24"/>
        </w:rPr>
        <w:t>.</w:t>
      </w:r>
      <w:r w:rsidR="00F1320A" w:rsidRPr="00417F39">
        <w:rPr>
          <w:rFonts w:ascii="Arial Narrow" w:hAnsi="Arial Narrow" w:cs="Arial"/>
          <w:i/>
          <w:color w:val="000000"/>
          <w:sz w:val="24"/>
          <w:szCs w:val="24"/>
        </w:rPr>
        <w:t xml:space="preserve"> 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11.086/2020 (Apenso: 11.033/2020)</w:t>
      </w:r>
      <w:r w:rsidR="00F1320A" w:rsidRPr="00417F39">
        <w:rPr>
          <w:rFonts w:ascii="Arial Narrow" w:hAnsi="Arial Narrow" w:cs="Arial"/>
          <w:color w:val="000000"/>
          <w:sz w:val="24"/>
          <w:szCs w:val="24"/>
        </w:rPr>
        <w:t xml:space="preserve"> - Tomada de Contas Especial referente </w:t>
      </w:r>
      <w:r w:rsidR="0070234D" w:rsidRPr="00417F39">
        <w:rPr>
          <w:rFonts w:ascii="Arial Narrow" w:hAnsi="Arial Narrow" w:cs="Arial"/>
          <w:color w:val="000000"/>
          <w:sz w:val="24"/>
          <w:szCs w:val="24"/>
        </w:rPr>
        <w:t>à</w:t>
      </w:r>
      <w:r w:rsidR="00F1320A" w:rsidRPr="00417F39">
        <w:rPr>
          <w:rFonts w:ascii="Arial Narrow" w:hAnsi="Arial Narrow" w:cs="Arial"/>
          <w:color w:val="000000"/>
          <w:sz w:val="24"/>
          <w:szCs w:val="24"/>
        </w:rPr>
        <w:t xml:space="preserve"> 2ª parcela do Termo de Convênio nº 26/2013, firmado entre a Secretaria de Estado de Educação e Qualidade de Ensino Desporto - SEDUC e a Associação de Pais Mestres e Comunitários da Escola Estadual Senador João Bosco Ramos Lima.</w:t>
      </w:r>
      <w:r w:rsidR="00F1320A" w:rsidRPr="00417F39">
        <w:rPr>
          <w:rFonts w:ascii="Arial Narrow" w:hAnsi="Arial Narrow" w:cs="Arial"/>
          <w:i/>
          <w:color w:val="000000"/>
          <w:sz w:val="24"/>
          <w:szCs w:val="24"/>
        </w:rPr>
        <w:t xml:space="preserve"> 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o Excelentíssimo Senhor Conselheiro Luís Fabian Pereira Barbosa). PROCESSO Nº 11.033/2020 (Apenso: 11.086/2020)</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Prestação de Contas da 1ª parcela do Termo de Convênio nº 26/2013, firmado entre a </w:t>
      </w:r>
      <w:r w:rsidR="00F1320A" w:rsidRPr="00417F39">
        <w:rPr>
          <w:rFonts w:ascii="Arial Narrow" w:hAnsi="Arial Narrow" w:cs="Arial"/>
          <w:color w:val="000000"/>
          <w:sz w:val="24"/>
          <w:szCs w:val="24"/>
        </w:rPr>
        <w:t>Secretaria de Estado de Educação e Qualidade de Ensino Desporto</w:t>
      </w:r>
      <w:r w:rsidR="00F1320A" w:rsidRPr="00417F39">
        <w:rPr>
          <w:rFonts w:ascii="Arial Narrow" w:hAnsi="Arial Narrow" w:cs="Arial"/>
          <w:sz w:val="24"/>
          <w:szCs w:val="24"/>
        </w:rPr>
        <w:t xml:space="preserve"> - SEDUC e a Associação de Pais e Mestres e Comunitários da Escola Estadual Senador João Bosco Ramos de Lima</w:t>
      </w:r>
      <w:r w:rsidR="00F1320A" w:rsidRPr="00417F39">
        <w:rPr>
          <w:rFonts w:ascii="Arial Narrow" w:hAnsi="Arial Narrow" w:cs="Arial"/>
          <w:color w:val="000000"/>
          <w:sz w:val="24"/>
          <w:szCs w:val="24"/>
        </w:rPr>
        <w:t>.</w:t>
      </w:r>
      <w:r w:rsidR="00F1320A" w:rsidRPr="00417F39">
        <w:rPr>
          <w:rFonts w:ascii="Arial Narrow" w:hAnsi="Arial Narrow" w:cs="Arial"/>
          <w:i/>
          <w:color w:val="000000"/>
          <w:sz w:val="24"/>
          <w:szCs w:val="24"/>
        </w:rPr>
        <w:t xml:space="preserve"> 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a Excelentíssima Senhora Conselheira Yara Amazônia Lins Rodrigues dos Santos). PROCESSO Nº 15.589/2020</w:t>
      </w:r>
      <w:r w:rsidR="00F1320A" w:rsidRPr="00417F39">
        <w:rPr>
          <w:rFonts w:ascii="Arial Narrow" w:hAnsi="Arial Narrow" w:cs="Arial"/>
          <w:color w:val="000000"/>
          <w:sz w:val="24"/>
          <w:szCs w:val="24"/>
        </w:rPr>
        <w:t xml:space="preserve"> - Elaboração de Súmula de Jurisprudência. </w:t>
      </w:r>
      <w:r w:rsidR="00F1320A" w:rsidRPr="00417F39">
        <w:rPr>
          <w:rFonts w:ascii="Arial Narrow" w:hAnsi="Arial Narrow" w:cs="Arial"/>
          <w:b/>
          <w:color w:val="000000"/>
          <w:sz w:val="24"/>
          <w:szCs w:val="24"/>
        </w:rPr>
        <w:t>ACÓRDÃO Nº 976/2023: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art. 11, VIII,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 xml:space="preserve">8.1. Aprovar </w:t>
      </w:r>
      <w:r w:rsidR="00F1320A" w:rsidRPr="00417F39">
        <w:rPr>
          <w:rFonts w:ascii="Arial Narrow" w:hAnsi="Arial Narrow" w:cs="Arial"/>
          <w:color w:val="000000"/>
          <w:sz w:val="24"/>
          <w:szCs w:val="24"/>
        </w:rPr>
        <w:t xml:space="preserve">a proposta de Súmula formulada pela Comissão de Jurisprudência deste Tribunal de Contas do Estado do Amazonas – TCE/AM, conforme o texto discriminado a seguir: “Nos Processos de Admissão de Pessoal, fica assegurada aos entes ou órgãos responsáveis da admissão, o contraditório e ampla defesa, sendo facultado o chamamento de Instituição Representativa dos servidores admitidos; não constituindo ofensa aos Princípios Constitucionais a mitigação da manifestação individual dos servidores admitidos, sendo cabível sua manifestação, em todos os casos, após a apreciação da legalidade do ato pela Corte, pelas vias recursais cabíveis”. </w:t>
      </w:r>
      <w:r w:rsidR="00F1320A" w:rsidRPr="00417F39">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AUDITOR-RELATOR: ALÍPIO REIS FIRMO FILHO (Com vista para o Excelentíssimo Senhor </w:t>
      </w:r>
      <w:r w:rsidR="00F1320A" w:rsidRPr="00417F39">
        <w:rPr>
          <w:rFonts w:ascii="Arial Narrow" w:hAnsi="Arial Narrow" w:cs="Arial"/>
          <w:b/>
          <w:color w:val="000000"/>
          <w:sz w:val="24"/>
          <w:szCs w:val="24"/>
        </w:rPr>
        <w:lastRenderedPageBreak/>
        <w:t>Procurador-Geral João Barroso de Souza, Excelentíssimo Senhor Conselheiro Ari Jorge Moutinho da Costa Júnior). PROCESSO Nº 15.865/2020 (Apensos: 15.862/2020, 15.864/2020 e 15.863/2020)</w:t>
      </w:r>
      <w:r w:rsidR="00F1320A" w:rsidRPr="00417F39">
        <w:rPr>
          <w:rFonts w:ascii="Arial Narrow" w:hAnsi="Arial Narrow" w:cs="Arial"/>
          <w:color w:val="000000"/>
          <w:sz w:val="24"/>
          <w:szCs w:val="24"/>
        </w:rPr>
        <w:t xml:space="preserve"> - Recurso de Reconsideração interposto pela Sra. Danielle Vasconcelos Corrêa Lima Leite, em face do Acórdão nº 667/2018-TCE-Tribunal Pleno, exarado nos autos do Processo nº 15.863/2020.</w:t>
      </w:r>
      <w:r w:rsidR="00F1320A" w:rsidRPr="00417F39">
        <w:rPr>
          <w:rFonts w:ascii="Arial Narrow" w:hAnsi="Arial Narrow" w:cs="Arial"/>
          <w:i/>
          <w:color w:val="000000"/>
          <w:sz w:val="24"/>
          <w:szCs w:val="24"/>
        </w:rPr>
        <w:t xml:space="preserve"> CONCEDIDO VISTA DOS AUTOS À EXCELENTÍSSIMA SENHORA PROCURADORA-GERAL FERNANDA CANTANHEDE VEIGA MENDONÇA. </w:t>
      </w:r>
      <w:r w:rsidR="00F1320A" w:rsidRPr="00417F39">
        <w:rPr>
          <w:rFonts w:ascii="Arial Narrow" w:hAnsi="Arial Narrow" w:cs="Arial"/>
          <w:b/>
          <w:color w:val="000000"/>
          <w:sz w:val="24"/>
          <w:szCs w:val="24"/>
        </w:rPr>
        <w:t>AUDITOR-RELATOR: ALÍPIO REIS FIRMO FILHO (Com vista para o Excelentíssimo Senhor Procurador-Geral João Barroso de Souza, Excelentíssimo Senhor Conselheiro Ari Jorge Moutinho da Costa Júnior).</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15.864/2020 (Apensos: 15.865/2020, 15.862/2020 e 15.863/2020)</w:t>
      </w:r>
      <w:r w:rsidR="00F1320A" w:rsidRPr="00417F39">
        <w:rPr>
          <w:rFonts w:ascii="Arial Narrow" w:hAnsi="Arial Narrow" w:cs="Arial"/>
          <w:color w:val="000000"/>
          <w:sz w:val="24"/>
          <w:szCs w:val="24"/>
        </w:rPr>
        <w:t xml:space="preserve"> - Recurso de Reconsideração interposto pela Sra. Danielle Vasconcelos Corrêa Lima Leite, em face do Acórdão nº 668/2018-TCE-Tribunal Pleno, exarado nos autos do Processo nº 15.862/2020.</w:t>
      </w:r>
      <w:r w:rsidR="00F1320A" w:rsidRPr="00417F39">
        <w:rPr>
          <w:rFonts w:ascii="Arial Narrow" w:hAnsi="Arial Narrow" w:cs="Arial"/>
          <w:i/>
          <w:color w:val="000000"/>
          <w:sz w:val="24"/>
          <w:szCs w:val="24"/>
        </w:rPr>
        <w:t xml:space="preserve"> CONCEDIDO VISTA DOS AUTOS À EXCELENTÍSSIMA SENHORA PROCURADORA-GERAL FERNANDA CANTANHEDE VEIGA MENDONÇA. </w:t>
      </w:r>
      <w:r w:rsidR="00F1320A" w:rsidRPr="00417F39">
        <w:rPr>
          <w:rFonts w:ascii="Arial Narrow" w:hAnsi="Arial Narrow" w:cs="Arial"/>
          <w:color w:val="000000"/>
          <w:sz w:val="24"/>
          <w:szCs w:val="24"/>
          <w:u w:val="single"/>
        </w:rPr>
        <w:t>Nesta fase de julgamento retornou à presidência dos trabalhos o Excelentíssimo Senhor Conselheiro Érico Xavier Desterro e Silva</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AUDITOR-RELATOR: ALÍPIO REIS FIRMO FILHO (Com vista para a Excelentíssima Senhora Conselheira Yara Amazônia Lins Rodrigues dos Santos, Excelentíssimo Senhor Conselheiro Ari Jorge Moutinho da Costa Júnior).</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11.755/2021</w:t>
      </w:r>
      <w:r w:rsidR="00F1320A" w:rsidRPr="00417F39">
        <w:rPr>
          <w:rFonts w:ascii="Arial Narrow" w:hAnsi="Arial Narrow" w:cs="Arial"/>
          <w:color w:val="000000"/>
          <w:sz w:val="24"/>
          <w:szCs w:val="24"/>
        </w:rPr>
        <w:t xml:space="preserve"> - Prestação de Contas Anual da Superintendência Estadual de Habitação – SUHAB, de responsabilidade do Sr. João Coelho Braga, e das Sras. Viviane Alves da Silva Dutra e </w:t>
      </w:r>
      <w:proofErr w:type="spellStart"/>
      <w:r w:rsidR="00F1320A" w:rsidRPr="00417F39">
        <w:rPr>
          <w:rFonts w:ascii="Arial Narrow" w:hAnsi="Arial Narrow" w:cs="Arial"/>
          <w:color w:val="000000"/>
          <w:sz w:val="24"/>
          <w:szCs w:val="24"/>
        </w:rPr>
        <w:t>Keilla</w:t>
      </w:r>
      <w:proofErr w:type="spellEnd"/>
      <w:r w:rsidR="00F1320A" w:rsidRPr="00417F39">
        <w:rPr>
          <w:rFonts w:ascii="Arial Narrow" w:hAnsi="Arial Narrow" w:cs="Arial"/>
          <w:color w:val="000000"/>
          <w:sz w:val="24"/>
          <w:szCs w:val="24"/>
        </w:rPr>
        <w:t xml:space="preserve"> Cristina Cunha da Silva, referente ao exercício de 2020.</w:t>
      </w:r>
      <w:r w:rsidR="00F1320A" w:rsidRPr="00417F39">
        <w:rPr>
          <w:rFonts w:ascii="Arial Narrow" w:hAnsi="Arial Narrow" w:cs="Arial"/>
          <w:b/>
          <w:color w:val="000000"/>
          <w:sz w:val="24"/>
          <w:szCs w:val="24"/>
        </w:rPr>
        <w:t xml:space="preserve"> ACÓRDÃO Nº 964/2023: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inciso III, alínea “A”, item 4, da Resolução n.04/2002-TCE/AM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o Voto-vista da </w:t>
      </w:r>
      <w:r w:rsidR="00F1320A" w:rsidRPr="00417F39">
        <w:rPr>
          <w:rFonts w:ascii="Arial Narrow" w:hAnsi="Arial Narrow" w:cs="Arial"/>
          <w:sz w:val="24"/>
          <w:szCs w:val="24"/>
        </w:rPr>
        <w:t>Excelentíssima Senhora Conselheira</w:t>
      </w:r>
      <w:r w:rsidR="00F1320A" w:rsidRPr="00417F39">
        <w:rPr>
          <w:rFonts w:ascii="Arial Narrow" w:hAnsi="Arial Narrow" w:cs="Arial"/>
          <w:noProof/>
          <w:sz w:val="24"/>
          <w:szCs w:val="24"/>
        </w:rPr>
        <w:t xml:space="preserve"> Yara Amazônia Lins Rodrigues dos Santos</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iCs/>
          <w:color w:val="000000"/>
          <w:sz w:val="24"/>
          <w:szCs w:val="24"/>
        </w:rPr>
        <w:t>10.1. Julgar regular</w:t>
      </w:r>
      <w:r w:rsidR="00F1320A" w:rsidRPr="00417F39">
        <w:rPr>
          <w:rFonts w:ascii="Arial Narrow" w:hAnsi="Arial Narrow" w:cs="Arial"/>
          <w:iCs/>
          <w:color w:val="000000"/>
          <w:sz w:val="24"/>
          <w:szCs w:val="24"/>
        </w:rPr>
        <w:t xml:space="preserve"> a Prestação de Contas da </w:t>
      </w:r>
      <w:r w:rsidR="00F1320A" w:rsidRPr="00417F39">
        <w:rPr>
          <w:rFonts w:ascii="Arial Narrow" w:hAnsi="Arial Narrow" w:cs="Arial"/>
          <w:b/>
          <w:bCs/>
          <w:iCs/>
          <w:color w:val="000000"/>
          <w:sz w:val="24"/>
          <w:szCs w:val="24"/>
        </w:rPr>
        <w:t>Sra. Viviane Alves da Silva Dutra</w:t>
      </w:r>
      <w:r w:rsidR="00F1320A" w:rsidRPr="00417F39">
        <w:rPr>
          <w:rFonts w:ascii="Arial Narrow" w:hAnsi="Arial Narrow" w:cs="Arial"/>
          <w:iCs/>
          <w:color w:val="000000"/>
          <w:sz w:val="24"/>
          <w:szCs w:val="24"/>
        </w:rPr>
        <w:t xml:space="preserve">, gestora no período de 25/06/2020 a 15/09/2020, da </w:t>
      </w:r>
      <w:r w:rsidR="00F1320A" w:rsidRPr="00417F39">
        <w:rPr>
          <w:rFonts w:ascii="Arial Narrow" w:hAnsi="Arial Narrow" w:cs="Arial"/>
          <w:b/>
          <w:bCs/>
          <w:iCs/>
          <w:color w:val="000000"/>
          <w:sz w:val="24"/>
          <w:szCs w:val="24"/>
        </w:rPr>
        <w:t xml:space="preserve">Sra. </w:t>
      </w:r>
      <w:proofErr w:type="spellStart"/>
      <w:r w:rsidR="00F1320A" w:rsidRPr="00417F39">
        <w:rPr>
          <w:rFonts w:ascii="Arial Narrow" w:hAnsi="Arial Narrow" w:cs="Arial"/>
          <w:b/>
          <w:bCs/>
          <w:iCs/>
          <w:color w:val="000000"/>
          <w:sz w:val="24"/>
          <w:szCs w:val="24"/>
        </w:rPr>
        <w:t>Keilla</w:t>
      </w:r>
      <w:proofErr w:type="spellEnd"/>
      <w:r w:rsidR="00F1320A" w:rsidRPr="00417F39">
        <w:rPr>
          <w:rFonts w:ascii="Arial Narrow" w:hAnsi="Arial Narrow" w:cs="Arial"/>
          <w:b/>
          <w:bCs/>
          <w:iCs/>
          <w:color w:val="000000"/>
          <w:sz w:val="24"/>
          <w:szCs w:val="24"/>
        </w:rPr>
        <w:t xml:space="preserve"> Cristina Cunha da Silva</w:t>
      </w:r>
      <w:r w:rsidR="00F1320A" w:rsidRPr="00417F39">
        <w:rPr>
          <w:rFonts w:ascii="Arial Narrow" w:hAnsi="Arial Narrow" w:cs="Arial"/>
          <w:iCs/>
          <w:color w:val="000000"/>
          <w:sz w:val="24"/>
          <w:szCs w:val="24"/>
        </w:rPr>
        <w:t xml:space="preserve">, período de 01/01/2020 a 17/06/2020 e do </w:t>
      </w:r>
      <w:r w:rsidR="00F1320A" w:rsidRPr="00417F39">
        <w:rPr>
          <w:rFonts w:ascii="Arial Narrow" w:hAnsi="Arial Narrow" w:cs="Arial"/>
          <w:b/>
          <w:bCs/>
          <w:iCs/>
          <w:color w:val="000000"/>
          <w:sz w:val="24"/>
          <w:szCs w:val="24"/>
        </w:rPr>
        <w:t>Sr. João Coelho Braga</w:t>
      </w:r>
      <w:r w:rsidR="00F1320A" w:rsidRPr="00417F39">
        <w:rPr>
          <w:rFonts w:ascii="Arial Narrow" w:hAnsi="Arial Narrow" w:cs="Arial"/>
          <w:iCs/>
          <w:color w:val="000000"/>
          <w:sz w:val="24"/>
          <w:szCs w:val="24"/>
        </w:rPr>
        <w:t xml:space="preserve">, gestor no período de 15/09/2020 a 31/12/2020, responsáveis Superintendência Estadual de Habitação - SUHAB, no exercício 2020, nos termos do art. 22, inciso II, e art. 23, ambos da Lei nº 2.423/96-LO/TCE, c/c o Art. 188, §1º, Inciso II da Resolução nº 04/2002- RI/TCE, dando-se plena quitação aos interessados. </w:t>
      </w:r>
      <w:r w:rsidR="00F1320A" w:rsidRPr="00417F39">
        <w:rPr>
          <w:rFonts w:ascii="Arial Narrow" w:hAnsi="Arial Narrow" w:cs="Arial"/>
          <w:i/>
          <w:noProof/>
          <w:sz w:val="24"/>
          <w:szCs w:val="24"/>
        </w:rPr>
        <w:t>Vencida a proposta de voto do Excelentíssimo Sr. Auditor-Relator Alípio Reis Firmo Filho, que votou pela Regularidade das Contas, Revelia, Alcance, Determinação e Ciência aos Interessados.</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AUDITOR-RELATOR: ALÍPIO REIS FIRMO FILHO (Com vista para o Excelentíssimo Senhor Conselheiro Luís Fabian Pereira Barbosa).</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12.566/2021</w:t>
      </w:r>
      <w:r w:rsidR="00F1320A" w:rsidRPr="00417F39">
        <w:rPr>
          <w:rFonts w:ascii="Arial Narrow" w:hAnsi="Arial Narrow" w:cs="Arial"/>
          <w:color w:val="000000"/>
          <w:sz w:val="24"/>
          <w:szCs w:val="24"/>
        </w:rPr>
        <w:t xml:space="preserve"> - </w:t>
      </w:r>
      <w:r w:rsidR="00417F39" w:rsidRPr="00417F39">
        <w:rPr>
          <w:rFonts w:ascii="Arial Narrow" w:hAnsi="Arial Narrow" w:cs="Arial"/>
          <w:color w:val="000000"/>
          <w:sz w:val="24"/>
          <w:szCs w:val="24"/>
        </w:rPr>
        <w:t>Prestação</w:t>
      </w:r>
      <w:r w:rsidR="00F1320A" w:rsidRPr="00417F39">
        <w:rPr>
          <w:rFonts w:ascii="Arial Narrow" w:hAnsi="Arial Narrow" w:cs="Arial"/>
          <w:color w:val="000000"/>
          <w:sz w:val="24"/>
          <w:szCs w:val="24"/>
        </w:rPr>
        <w:t xml:space="preserve"> de Contas da Agência Amazonense de Desenvolvimento Econômico e Social – AADES, de responsabilidade da Sra. Ana Paula Machado Andrade de Aguiar, referente ao exercício de 2013.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o Excelentíssimo Senhor Conselheiro Luís Fabian Pereira Barbosa). PROCESSO Nº 13.308/2021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Tomada de Contas Especial do Termo de Convênio nº 71/06, firmado entre a Secretaria de Estado de Educação e Qualidade de Ensino (SEDUC), concedente, representada pelo Sr. Gedeão Timóteo Amorim, e a Prefeitura Municipal de Canutama</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14.718/2021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Tomada de Contas Especial referente ao Termo de Convênio n° 72/2007, firmado entre a Secretaria de Estado da Educação e Qualidade do Ensino Desporto - SEDUC e a Prefeitura Municipal de São Gabriel da Cachoeira</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o Excelentíssimo Senhor Conselheiro Mario Manoel Coelho de Mello).</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11.878/2022</w:t>
      </w:r>
      <w:r w:rsidR="00F1320A" w:rsidRPr="00417F39">
        <w:rPr>
          <w:rFonts w:ascii="Arial Narrow" w:hAnsi="Arial Narrow" w:cs="Arial"/>
          <w:color w:val="000000"/>
          <w:sz w:val="24"/>
          <w:szCs w:val="24"/>
        </w:rPr>
        <w:t xml:space="preserve"> - Prestação de Contas Anual da Secretaria Municipal de Limpeza Pública – SEMULSP, de responsabilidade do Sr. Sebastião da Silva Reis e Sr. </w:t>
      </w:r>
      <w:proofErr w:type="spellStart"/>
      <w:r w:rsidR="00F1320A" w:rsidRPr="00417F39">
        <w:rPr>
          <w:rFonts w:ascii="Arial Narrow" w:hAnsi="Arial Narrow" w:cs="Arial"/>
          <w:color w:val="000000"/>
          <w:sz w:val="24"/>
          <w:szCs w:val="24"/>
        </w:rPr>
        <w:t>Altervi</w:t>
      </w:r>
      <w:proofErr w:type="spellEnd"/>
      <w:r w:rsidR="00F1320A" w:rsidRPr="00417F39">
        <w:rPr>
          <w:rFonts w:ascii="Arial Narrow" w:hAnsi="Arial Narrow" w:cs="Arial"/>
          <w:color w:val="000000"/>
          <w:sz w:val="24"/>
          <w:szCs w:val="24"/>
        </w:rPr>
        <w:t xml:space="preserve"> de Souza Moreira, referente ao exercício de 2021.</w:t>
      </w:r>
      <w:r w:rsidR="00F1320A" w:rsidRPr="00417F39">
        <w:rPr>
          <w:rFonts w:ascii="Arial Narrow" w:hAnsi="Arial Narrow" w:cs="Arial"/>
          <w:b/>
          <w:color w:val="000000"/>
          <w:sz w:val="24"/>
          <w:szCs w:val="24"/>
        </w:rPr>
        <w:t xml:space="preserve"> ACÓRDÃO Nº 970/2023: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inciso III, alínea “A”, item 3, da Resolução n.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a proposta de voto do </w:t>
      </w:r>
      <w:r w:rsidR="00F1320A" w:rsidRPr="00417F39">
        <w:rPr>
          <w:rFonts w:ascii="Arial Narrow" w:hAnsi="Arial Narrow" w:cs="Arial"/>
          <w:sz w:val="24"/>
          <w:szCs w:val="24"/>
        </w:rPr>
        <w:t>Excelentíssimo Senhor 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10.1. Julgar regular com ressalvas</w:t>
      </w:r>
      <w:r w:rsidR="00F1320A" w:rsidRPr="00417F39">
        <w:rPr>
          <w:rFonts w:ascii="Arial Narrow" w:hAnsi="Arial Narrow" w:cs="Arial"/>
          <w:color w:val="000000"/>
          <w:sz w:val="24"/>
          <w:szCs w:val="24"/>
        </w:rPr>
        <w:t xml:space="preserve"> a Prestação de Contas Anual da </w:t>
      </w:r>
      <w:r w:rsidR="00F1320A" w:rsidRPr="00417F39">
        <w:rPr>
          <w:rFonts w:ascii="Arial Narrow" w:hAnsi="Arial Narrow" w:cs="Arial"/>
          <w:color w:val="000000"/>
          <w:sz w:val="24"/>
          <w:szCs w:val="24"/>
        </w:rPr>
        <w:lastRenderedPageBreak/>
        <w:t xml:space="preserve">Secretaria Municipal de Limpeza Pública - SEMULSP, exercício de 2021, sob a responsabilidade do </w:t>
      </w:r>
      <w:r w:rsidR="00F1320A" w:rsidRPr="00417F39">
        <w:rPr>
          <w:rFonts w:ascii="Arial Narrow" w:hAnsi="Arial Narrow" w:cs="Arial"/>
          <w:b/>
          <w:bCs/>
          <w:color w:val="000000"/>
          <w:sz w:val="24"/>
          <w:szCs w:val="24"/>
        </w:rPr>
        <w:t>Sr. Sebastiao da Silva Reis</w:t>
      </w:r>
      <w:r w:rsidR="00F1320A" w:rsidRPr="00417F39">
        <w:rPr>
          <w:rFonts w:ascii="Arial Narrow" w:hAnsi="Arial Narrow" w:cs="Arial"/>
          <w:color w:val="000000"/>
          <w:sz w:val="24"/>
          <w:szCs w:val="24"/>
        </w:rPr>
        <w:t xml:space="preserve">, Secretário Municipal de Limpeza Urbana; </w:t>
      </w:r>
      <w:r w:rsidR="00F1320A" w:rsidRPr="00417F39">
        <w:rPr>
          <w:rFonts w:ascii="Arial Narrow" w:hAnsi="Arial Narrow" w:cs="Arial"/>
          <w:b/>
          <w:bCs/>
          <w:color w:val="000000"/>
          <w:sz w:val="24"/>
          <w:szCs w:val="24"/>
        </w:rPr>
        <w:t>10.2. Julgar regular com ressalvas</w:t>
      </w:r>
      <w:r w:rsidR="00F1320A" w:rsidRPr="00417F39">
        <w:rPr>
          <w:rFonts w:ascii="Arial Narrow" w:hAnsi="Arial Narrow" w:cs="Arial"/>
          <w:color w:val="000000"/>
          <w:sz w:val="24"/>
          <w:szCs w:val="24"/>
        </w:rPr>
        <w:t xml:space="preserve"> a Prestação de Contas Anual da Secretaria Municipal de Limpeza Pública - SEMULSP, exercício de 2021, sob a responsabilidade do </w:t>
      </w:r>
      <w:r w:rsidR="00F1320A" w:rsidRPr="00417F39">
        <w:rPr>
          <w:rFonts w:ascii="Arial Narrow" w:hAnsi="Arial Narrow" w:cs="Arial"/>
          <w:b/>
          <w:bCs/>
          <w:color w:val="000000"/>
          <w:sz w:val="24"/>
          <w:szCs w:val="24"/>
        </w:rPr>
        <w:t xml:space="preserve">Sr. </w:t>
      </w:r>
      <w:proofErr w:type="spellStart"/>
      <w:r w:rsidR="00F1320A" w:rsidRPr="00417F39">
        <w:rPr>
          <w:rFonts w:ascii="Arial Narrow" w:hAnsi="Arial Narrow" w:cs="Arial"/>
          <w:b/>
          <w:bCs/>
          <w:color w:val="000000"/>
          <w:sz w:val="24"/>
          <w:szCs w:val="24"/>
        </w:rPr>
        <w:t>Altervi</w:t>
      </w:r>
      <w:proofErr w:type="spellEnd"/>
      <w:r w:rsidR="00F1320A" w:rsidRPr="00417F39">
        <w:rPr>
          <w:rFonts w:ascii="Arial Narrow" w:hAnsi="Arial Narrow" w:cs="Arial"/>
          <w:b/>
          <w:bCs/>
          <w:color w:val="000000"/>
          <w:sz w:val="24"/>
          <w:szCs w:val="24"/>
        </w:rPr>
        <w:t xml:space="preserve"> de Souza Moreira</w:t>
      </w:r>
      <w:r w:rsidR="00F1320A" w:rsidRPr="00417F39">
        <w:rPr>
          <w:rFonts w:ascii="Arial Narrow" w:hAnsi="Arial Narrow" w:cs="Arial"/>
          <w:color w:val="000000"/>
          <w:sz w:val="24"/>
          <w:szCs w:val="24"/>
        </w:rPr>
        <w:t xml:space="preserve">, Subsecretário e ao Sr. Sebastião da Silva Reis, Secretário Municipal de Limpeza Urbana; </w:t>
      </w:r>
      <w:r w:rsidR="00F1320A" w:rsidRPr="00417F39">
        <w:rPr>
          <w:rFonts w:ascii="Arial Narrow" w:hAnsi="Arial Narrow" w:cs="Arial"/>
          <w:b/>
          <w:bCs/>
          <w:color w:val="000000"/>
          <w:sz w:val="24"/>
          <w:szCs w:val="24"/>
        </w:rPr>
        <w:t>10.3. Determinar</w:t>
      </w:r>
      <w:r w:rsidR="00F1320A" w:rsidRPr="00417F39">
        <w:rPr>
          <w:rFonts w:ascii="Arial Narrow" w:hAnsi="Arial Narrow" w:cs="Arial"/>
          <w:color w:val="000000"/>
          <w:sz w:val="24"/>
          <w:szCs w:val="24"/>
        </w:rPr>
        <w:t xml:space="preserve"> a manutenção dos documentos técnicos de obras/reformas/serviços de Engenharia nos arquivos da SEMULSP, para quando da Auditoria da DICOP/TCE se possa analisa-los in loco evitando a necessidade de solicitação por notificação; • A observação ao art. 6º, IX, da Lei nº 8.666/93, para fins de elaboração de Projeto Básico, para obras e serviços de Engenharia quanto aos documentos: Especificações Técnicas, Planilha Orçamentária, Composição de Custo Unitário, Cronograma Físico-Financeiro, Projeto Arquitetônico (se couber) e/ou Projeto Geométrico (se couber), todos devidamente assinados por responsável técnico credenciado e com o devido registro no Conselho Regional de Engenharia e Agronomia do Amazonas – CREA/AM ou Registro de Responsabilidade Técnica – RRT pelo Conselho de Arquitetura e Urbanismo do Amazonas – CAU/AM; • A observação quanto à exigência de Anotação de Responsabilidade Técnica – ART (art. 1º c/c art. 2º c/c art. 3º da Lei Federal nº 6.496 de 07/12/1977 c/c o art. 1º c/c art. 2º c/c art. 3º da Resolução nº 1.025 de 30/10/2009 do Conselho Federal de Engenharia e Agronomia – CONFEA) por pessoa física ou jurídica executora de obras e/ou serviços de Engenharia, ou Registro de Responsabilidade Técnica – RRT pelo Conselho de Arquitetura e Urbanismo do Amazonas – CAU/AM; • O cumprimento do art. 60, §3º, da Lei nº 4320/64 e o art. 7°, §2°, III, da Lei n° 8.666/93 (itens 15.1.1, 15.2.1, 15.3.1, 15.5.1, 15.10.2 e 15.11.1 do tópico Restrições do referido Relatório); • Que em futuros contratos sejam exigidos todos os documentos relativos à regularidade fiscal dos contratados pela Administração Pública, ainda que durante situação de calamidade ou emergência, conforme o art. 29, I a V, da Lei n° 8.666/93 (itens 15.3.2, 15.4.1, 15.5.2, 15.6.1, 15.7.1, 15.8.1, 15.9.1 e 15.10.1 do tópico Restrições do referido Relatório); • A observância da sequência cronológica na emissão dos Empenhos da SEMULSP, na forma do art.75, I a II, da Lei n° 4.320/64 (itens 15.5.3 e 15.10.3 do tópico Restrições do referido Relatório); • A inserção de Nota Técnica nas Prestações de Contas Anuais de exercícios futuros da SEMULSP, objetivando situações similares exposta no item 15.12.1 do tópico Restrições do referido Relatório. </w:t>
      </w:r>
      <w:r w:rsidR="00F1320A" w:rsidRPr="00417F39">
        <w:rPr>
          <w:rFonts w:ascii="Arial Narrow" w:hAnsi="Arial Narrow" w:cs="Arial"/>
          <w:b/>
          <w:bCs/>
          <w:color w:val="000000"/>
          <w:sz w:val="24"/>
          <w:szCs w:val="24"/>
        </w:rPr>
        <w:t>10.4. Dar ciência</w:t>
      </w:r>
      <w:r w:rsidR="00F1320A" w:rsidRPr="00417F39">
        <w:rPr>
          <w:rFonts w:ascii="Arial Narrow" w:hAnsi="Arial Narrow" w:cs="Arial"/>
          <w:color w:val="000000"/>
          <w:sz w:val="24"/>
          <w:szCs w:val="24"/>
        </w:rPr>
        <w:t xml:space="preserve"> ao Sr. Sebastião da Silva Reis e aos seus patronos da decisão desta Corte de Contas; </w:t>
      </w:r>
      <w:r w:rsidR="00F1320A" w:rsidRPr="00417F39">
        <w:rPr>
          <w:rFonts w:ascii="Arial Narrow" w:hAnsi="Arial Narrow" w:cs="Arial"/>
          <w:b/>
          <w:bCs/>
          <w:color w:val="000000"/>
          <w:sz w:val="24"/>
          <w:szCs w:val="24"/>
        </w:rPr>
        <w:t>10.5. Dar ciência</w:t>
      </w:r>
      <w:r w:rsidR="00F1320A" w:rsidRPr="00417F39">
        <w:rPr>
          <w:rFonts w:ascii="Arial Narrow" w:hAnsi="Arial Narrow" w:cs="Arial"/>
          <w:color w:val="000000"/>
          <w:sz w:val="24"/>
          <w:szCs w:val="24"/>
        </w:rPr>
        <w:t xml:space="preserve"> ao Sr. </w:t>
      </w:r>
      <w:proofErr w:type="spellStart"/>
      <w:r w:rsidR="00F1320A" w:rsidRPr="00417F39">
        <w:rPr>
          <w:rFonts w:ascii="Arial Narrow" w:hAnsi="Arial Narrow" w:cs="Arial"/>
          <w:color w:val="000000"/>
          <w:sz w:val="24"/>
          <w:szCs w:val="24"/>
        </w:rPr>
        <w:t>Altervi</w:t>
      </w:r>
      <w:proofErr w:type="spellEnd"/>
      <w:r w:rsidR="00F1320A" w:rsidRPr="00417F39">
        <w:rPr>
          <w:rFonts w:ascii="Arial Narrow" w:hAnsi="Arial Narrow" w:cs="Arial"/>
          <w:color w:val="000000"/>
          <w:sz w:val="24"/>
          <w:szCs w:val="24"/>
        </w:rPr>
        <w:t xml:space="preserve"> de Souza Moreira e aos seus patronos da decisão desta Corte de Contas.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 (Com vista para a Excelentíssima Senhora Conselheira Yara Amazônia Lins Rodrigues dos Santos).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15.707/2022 (Apenso: 11.724/2019)</w:t>
      </w:r>
      <w:r w:rsidR="00F1320A" w:rsidRPr="00417F39">
        <w:rPr>
          <w:rFonts w:ascii="Arial Narrow" w:hAnsi="Arial Narrow" w:cs="Arial"/>
          <w:color w:val="000000"/>
          <w:sz w:val="24"/>
          <w:szCs w:val="24"/>
        </w:rPr>
        <w:t xml:space="preserve"> - Recurso de Reconsideração interposto pelo Sr. </w:t>
      </w:r>
      <w:proofErr w:type="spellStart"/>
      <w:r w:rsidR="00F1320A" w:rsidRPr="00417F39">
        <w:rPr>
          <w:rFonts w:ascii="Arial Narrow" w:hAnsi="Arial Narrow" w:cs="Arial"/>
          <w:color w:val="000000"/>
          <w:sz w:val="24"/>
          <w:szCs w:val="24"/>
        </w:rPr>
        <w:t>Orsine</w:t>
      </w:r>
      <w:proofErr w:type="spellEnd"/>
      <w:r w:rsidR="00F1320A" w:rsidRPr="00417F39">
        <w:rPr>
          <w:rFonts w:ascii="Arial Narrow" w:hAnsi="Arial Narrow" w:cs="Arial"/>
          <w:color w:val="000000"/>
          <w:sz w:val="24"/>
          <w:szCs w:val="24"/>
        </w:rPr>
        <w:t xml:space="preserve"> Rufino de Oliveira Júnior, em face do Acórdão nº 1515/2022-TCE-Tribunal Pleno, exarado nos autos do Processo nº 11.724/2019. </w:t>
      </w:r>
      <w:r w:rsidR="00F1320A" w:rsidRPr="00417F39">
        <w:rPr>
          <w:rFonts w:ascii="Arial Narrow" w:hAnsi="Arial Narrow" w:cs="Arial"/>
          <w:b/>
          <w:sz w:val="24"/>
          <w:szCs w:val="24"/>
        </w:rPr>
        <w:t>Advogado: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Agnaldo Alves Monteiro - OAB/AM 6437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972/2023: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III, alínea“F”,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o Recurso de Reconsideração interposto pelo </w:t>
      </w:r>
      <w:r w:rsidR="00F1320A" w:rsidRPr="00417F39">
        <w:rPr>
          <w:rFonts w:ascii="Arial Narrow" w:hAnsi="Arial Narrow" w:cs="Arial"/>
          <w:b/>
          <w:bCs/>
          <w:color w:val="000000"/>
          <w:sz w:val="24"/>
          <w:szCs w:val="24"/>
        </w:rPr>
        <w:t xml:space="preserve">Sr. </w:t>
      </w:r>
      <w:proofErr w:type="spellStart"/>
      <w:r w:rsidR="00F1320A" w:rsidRPr="00417F39">
        <w:rPr>
          <w:rFonts w:ascii="Arial Narrow" w:hAnsi="Arial Narrow" w:cs="Arial"/>
          <w:b/>
          <w:bCs/>
          <w:color w:val="000000"/>
          <w:sz w:val="24"/>
          <w:szCs w:val="24"/>
        </w:rPr>
        <w:t>Orsine</w:t>
      </w:r>
      <w:proofErr w:type="spellEnd"/>
      <w:r w:rsidR="00F1320A" w:rsidRPr="00417F39">
        <w:rPr>
          <w:rFonts w:ascii="Arial Narrow" w:hAnsi="Arial Narrow" w:cs="Arial"/>
          <w:b/>
          <w:bCs/>
          <w:color w:val="000000"/>
          <w:sz w:val="24"/>
          <w:szCs w:val="24"/>
        </w:rPr>
        <w:t xml:space="preserve"> Rufino de Oliveira Júnior</w:t>
      </w:r>
      <w:r w:rsidR="00F1320A" w:rsidRPr="00417F39">
        <w:rPr>
          <w:rFonts w:ascii="Arial Narrow" w:hAnsi="Arial Narrow" w:cs="Arial"/>
          <w:color w:val="000000"/>
          <w:sz w:val="24"/>
          <w:szCs w:val="24"/>
        </w:rPr>
        <w:t xml:space="preserve">, Presidente da </w:t>
      </w:r>
      <w:proofErr w:type="spellStart"/>
      <w:r w:rsidR="00F1320A" w:rsidRPr="00417F39">
        <w:rPr>
          <w:rFonts w:ascii="Arial Narrow" w:hAnsi="Arial Narrow" w:cs="Arial"/>
          <w:color w:val="000000"/>
          <w:sz w:val="24"/>
          <w:szCs w:val="24"/>
        </w:rPr>
        <w:t>Amazonastur</w:t>
      </w:r>
      <w:proofErr w:type="spellEnd"/>
      <w:r w:rsidR="00F1320A" w:rsidRPr="00417F39">
        <w:rPr>
          <w:rFonts w:ascii="Arial Narrow" w:hAnsi="Arial Narrow" w:cs="Arial"/>
          <w:color w:val="000000"/>
          <w:sz w:val="24"/>
          <w:szCs w:val="24"/>
        </w:rPr>
        <w:t xml:space="preserve">, em face do Acórdão de nº 1515/2022–TCE–Tribunal Pleno, exarado nos autos do Processo nº 11.724/2019, referente à Prestação de Contas Anual, exercício 2018, na competência atribuída pelo art. 11, inciso III, alínea “G”, da Resolução nº 04/2002-RITCE/AM, por preencher os requisitos de admissibilidade assente no art. 62 da Lei nº 2.423/96-LOTCE/AM c/c art. 154 da Resolução nº 04/2002-RITCE/AM; </w:t>
      </w:r>
      <w:r w:rsidR="00F1320A" w:rsidRPr="00417F39">
        <w:rPr>
          <w:rFonts w:ascii="Arial Narrow" w:hAnsi="Arial Narrow" w:cs="Arial"/>
          <w:b/>
          <w:bCs/>
          <w:color w:val="000000"/>
          <w:sz w:val="24"/>
          <w:szCs w:val="24"/>
        </w:rPr>
        <w:t>8.2. Dar Provimento Parcial</w:t>
      </w:r>
      <w:r w:rsidR="00F1320A" w:rsidRPr="00417F39">
        <w:rPr>
          <w:rFonts w:ascii="Arial Narrow" w:hAnsi="Arial Narrow" w:cs="Arial"/>
          <w:color w:val="000000"/>
          <w:sz w:val="24"/>
          <w:szCs w:val="24"/>
        </w:rPr>
        <w:t xml:space="preserve"> ao Recurso de Reconsideração interposto pelo Sr. </w:t>
      </w:r>
      <w:proofErr w:type="spellStart"/>
      <w:r w:rsidR="00F1320A" w:rsidRPr="00417F39">
        <w:rPr>
          <w:rFonts w:ascii="Arial Narrow" w:hAnsi="Arial Narrow" w:cs="Arial"/>
          <w:color w:val="000000"/>
          <w:sz w:val="24"/>
          <w:szCs w:val="24"/>
        </w:rPr>
        <w:t>Orsine</w:t>
      </w:r>
      <w:proofErr w:type="spellEnd"/>
      <w:r w:rsidR="00F1320A" w:rsidRPr="00417F39">
        <w:rPr>
          <w:rFonts w:ascii="Arial Narrow" w:hAnsi="Arial Narrow" w:cs="Arial"/>
          <w:color w:val="000000"/>
          <w:sz w:val="24"/>
          <w:szCs w:val="24"/>
        </w:rPr>
        <w:t xml:space="preserve"> Rufino de Oliveira Júnior, Presidente da </w:t>
      </w:r>
      <w:proofErr w:type="spellStart"/>
      <w:r w:rsidR="00F1320A" w:rsidRPr="00417F39">
        <w:rPr>
          <w:rFonts w:ascii="Arial Narrow" w:hAnsi="Arial Narrow" w:cs="Arial"/>
          <w:color w:val="000000"/>
          <w:sz w:val="24"/>
          <w:szCs w:val="24"/>
        </w:rPr>
        <w:t>Amazonastur</w:t>
      </w:r>
      <w:proofErr w:type="spellEnd"/>
      <w:r w:rsidR="00F1320A" w:rsidRPr="00417F39">
        <w:rPr>
          <w:rFonts w:ascii="Arial Narrow" w:hAnsi="Arial Narrow" w:cs="Arial"/>
          <w:color w:val="000000"/>
          <w:sz w:val="24"/>
          <w:szCs w:val="24"/>
        </w:rPr>
        <w:t xml:space="preserve">, para anular o Acórdão nº 1515/2022-TCE-Tribunal Pleno, prolatado nos autos do Processo n.º 11.724/2019, e reabrir sua instrução com determinação para emissão de nova notificação ao Sr. </w:t>
      </w:r>
      <w:proofErr w:type="spellStart"/>
      <w:r w:rsidR="00F1320A" w:rsidRPr="00417F39">
        <w:rPr>
          <w:rFonts w:ascii="Arial Narrow" w:hAnsi="Arial Narrow" w:cs="Arial"/>
          <w:color w:val="000000"/>
          <w:sz w:val="24"/>
          <w:szCs w:val="24"/>
        </w:rPr>
        <w:t>Orsine</w:t>
      </w:r>
      <w:proofErr w:type="spellEnd"/>
      <w:r w:rsidR="00F1320A" w:rsidRPr="00417F39">
        <w:rPr>
          <w:rFonts w:ascii="Arial Narrow" w:hAnsi="Arial Narrow" w:cs="Arial"/>
          <w:color w:val="000000"/>
          <w:sz w:val="24"/>
          <w:szCs w:val="24"/>
        </w:rPr>
        <w:t xml:space="preserve"> Rufino de Oliveira Júnior, nos termos do art. 20, §§ 1º e 2º, da Lei Estadual n. 2.423/96;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Sr. </w:t>
      </w:r>
      <w:proofErr w:type="spellStart"/>
      <w:r w:rsidR="00F1320A" w:rsidRPr="00417F39">
        <w:rPr>
          <w:rFonts w:ascii="Arial Narrow" w:hAnsi="Arial Narrow" w:cs="Arial"/>
          <w:color w:val="000000"/>
          <w:sz w:val="24"/>
          <w:szCs w:val="24"/>
        </w:rPr>
        <w:t>Orsine</w:t>
      </w:r>
      <w:proofErr w:type="spellEnd"/>
      <w:r w:rsidR="00F1320A" w:rsidRPr="00417F39">
        <w:rPr>
          <w:rFonts w:ascii="Arial Narrow" w:hAnsi="Arial Narrow" w:cs="Arial"/>
          <w:color w:val="000000"/>
          <w:sz w:val="24"/>
          <w:szCs w:val="24"/>
        </w:rPr>
        <w:t xml:space="preserve"> Rufino de Oliveira Júnior, com cópia do Relatório/Voto e Acórdão adotado pelo colegiado, para que tome ciência do decisório; </w:t>
      </w:r>
      <w:r w:rsidR="00F1320A" w:rsidRPr="00417F39">
        <w:rPr>
          <w:rFonts w:ascii="Arial Narrow" w:hAnsi="Arial Narrow" w:cs="Arial"/>
          <w:b/>
          <w:bCs/>
          <w:color w:val="000000"/>
          <w:sz w:val="24"/>
          <w:szCs w:val="24"/>
        </w:rPr>
        <w:t>8.4. Dar ciência</w:t>
      </w:r>
      <w:r w:rsidR="00F1320A" w:rsidRPr="00417F39">
        <w:rPr>
          <w:rFonts w:ascii="Arial Narrow" w:hAnsi="Arial Narrow" w:cs="Arial"/>
          <w:color w:val="000000"/>
          <w:sz w:val="24"/>
          <w:szCs w:val="24"/>
        </w:rPr>
        <w:t xml:space="preserve"> ao Sr. Agnaldo Alves Monteiro, com cópia do Relatório/Voto e Acórdão adotado pelo colegiado, para que tome ciência do decisório. /===/ </w:t>
      </w:r>
      <w:r w:rsidR="00F1320A" w:rsidRPr="00417F39">
        <w:rPr>
          <w:rFonts w:ascii="Arial Narrow" w:hAnsi="Arial Narrow" w:cs="Arial"/>
          <w:b/>
          <w:color w:val="000000"/>
          <w:sz w:val="24"/>
          <w:szCs w:val="24"/>
        </w:rPr>
        <w:t>JULGAMENTO EM PAUTA: CONSELHEIRO-RELATOR: ARI JORGE MOUTINHO DA COSTA JÚNIOR.</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10.291/2013 (Apensos: 10.267/2013, 10.230/2013 e 10.282/2013)</w:t>
      </w:r>
      <w:r w:rsidR="00F1320A" w:rsidRPr="00417F39">
        <w:rPr>
          <w:rFonts w:ascii="Arial Narrow" w:hAnsi="Arial Narrow" w:cs="Arial"/>
          <w:color w:val="000000"/>
          <w:sz w:val="24"/>
          <w:szCs w:val="24"/>
        </w:rPr>
        <w:t xml:space="preserve"> - Denúncia formulada pelo Sr. José </w:t>
      </w:r>
      <w:proofErr w:type="spellStart"/>
      <w:r w:rsidR="00F1320A" w:rsidRPr="00417F39">
        <w:rPr>
          <w:rFonts w:ascii="Arial Narrow" w:hAnsi="Arial Narrow" w:cs="Arial"/>
          <w:color w:val="000000"/>
          <w:sz w:val="24"/>
          <w:szCs w:val="24"/>
        </w:rPr>
        <w:t>Suedinei</w:t>
      </w:r>
      <w:proofErr w:type="spellEnd"/>
      <w:r w:rsidR="00F1320A" w:rsidRPr="00417F39">
        <w:rPr>
          <w:rFonts w:ascii="Arial Narrow" w:hAnsi="Arial Narrow" w:cs="Arial"/>
          <w:color w:val="000000"/>
          <w:sz w:val="24"/>
          <w:szCs w:val="24"/>
        </w:rPr>
        <w:t xml:space="preserve"> de Souza Araújo, em face do Sr. Antônio Gomes Ferreira, Prefeito do Município de Fonte Boa, à época, por ausência de prestação de contas do exercício 2012. </w:t>
      </w:r>
      <w:r w:rsidR="00F1320A" w:rsidRPr="00417F39">
        <w:rPr>
          <w:rFonts w:ascii="Arial Narrow" w:hAnsi="Arial Narrow" w:cs="Arial"/>
          <w:b/>
          <w:sz w:val="24"/>
          <w:szCs w:val="24"/>
        </w:rPr>
        <w:t>Advogado: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lastRenderedPageBreak/>
        <w:t>Fabrícia Taliéle Cardoso dos Santos - OAB/AM 8446, Adrimar Freitas de Siqueira Repolho - OAB/AM 8243, Ayanne Fernandes Silva - OAB/AM 10351 e Antonio das Chagas Ferreira Batista - OAB/AM 4177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916/2023: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5º, inciso XII e art. 11, inciso III, alínea “c”, da Resolução n.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 xml:space="preserve">nos termos do voto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consonância </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a Denúncia formulada pelo Sr. José </w:t>
      </w:r>
      <w:proofErr w:type="spellStart"/>
      <w:r w:rsidR="00F1320A" w:rsidRPr="00417F39">
        <w:rPr>
          <w:rFonts w:ascii="Arial Narrow" w:hAnsi="Arial Narrow" w:cs="Arial"/>
          <w:color w:val="000000"/>
          <w:sz w:val="24"/>
          <w:szCs w:val="24"/>
        </w:rPr>
        <w:t>Suedinei</w:t>
      </w:r>
      <w:proofErr w:type="spellEnd"/>
      <w:r w:rsidR="00F1320A" w:rsidRPr="00417F39">
        <w:rPr>
          <w:rFonts w:ascii="Arial Narrow" w:hAnsi="Arial Narrow" w:cs="Arial"/>
          <w:color w:val="000000"/>
          <w:sz w:val="24"/>
          <w:szCs w:val="24"/>
        </w:rPr>
        <w:t xml:space="preserve"> de Souza Araújo, em face do Sr. Antônio Gomes Ferreira, Prefeito do Município de Fonte Boa, à época, por ausência de prestação de contas do exercício 2012, a qual fora objeto de Decisão nº. 285/2015-TCE-Tribunal Pleno (fls. 46/47), haja vista a impossibilidade de dar seguimento na cobrança executiva, em decorrência da incidência do instituto da prescrição quinquenal, conforme fundamentação do voto; </w:t>
      </w:r>
      <w:r w:rsidR="00F1320A" w:rsidRPr="00417F39">
        <w:rPr>
          <w:rFonts w:ascii="Arial Narrow" w:hAnsi="Arial Narrow" w:cs="Arial"/>
          <w:b/>
          <w:bCs/>
          <w:color w:val="000000"/>
          <w:sz w:val="24"/>
          <w:szCs w:val="24"/>
        </w:rPr>
        <w:t>8.2. Dar ciência</w:t>
      </w:r>
      <w:r w:rsidR="00F1320A" w:rsidRPr="00417F39">
        <w:rPr>
          <w:rFonts w:ascii="Arial Narrow" w:hAnsi="Arial Narrow" w:cs="Arial"/>
          <w:color w:val="000000"/>
          <w:sz w:val="24"/>
          <w:szCs w:val="24"/>
        </w:rPr>
        <w:t xml:space="preserve"> ao Sr. José </w:t>
      </w:r>
      <w:proofErr w:type="spellStart"/>
      <w:r w:rsidR="00F1320A" w:rsidRPr="00417F39">
        <w:rPr>
          <w:rFonts w:ascii="Arial Narrow" w:hAnsi="Arial Narrow" w:cs="Arial"/>
          <w:color w:val="000000"/>
          <w:sz w:val="24"/>
          <w:szCs w:val="24"/>
        </w:rPr>
        <w:t>Suedinei</w:t>
      </w:r>
      <w:proofErr w:type="spellEnd"/>
      <w:r w:rsidR="00F1320A" w:rsidRPr="00417F39">
        <w:rPr>
          <w:rFonts w:ascii="Arial Narrow" w:hAnsi="Arial Narrow" w:cs="Arial"/>
          <w:color w:val="000000"/>
          <w:sz w:val="24"/>
          <w:szCs w:val="24"/>
        </w:rPr>
        <w:t xml:space="preserve"> de Souza Araújo, denunciante, e ao Sr. Antônio Gomes Ferreira, denunciado, por meio de seus representantes legais, acerca do decisório. </w:t>
      </w:r>
      <w:r w:rsidR="00F1320A" w:rsidRPr="00417F39">
        <w:rPr>
          <w:rFonts w:ascii="Arial Narrow" w:hAnsi="Arial Narrow" w:cs="Arial"/>
          <w:b/>
          <w:color w:val="000000"/>
          <w:sz w:val="24"/>
          <w:szCs w:val="24"/>
        </w:rPr>
        <w:t>PROCESSO Nº 14.960/2016 (Apensos: 11.422/2017, 11.410/2017) -</w:t>
      </w:r>
      <w:r w:rsidR="00F1320A" w:rsidRPr="00417F39">
        <w:rPr>
          <w:rFonts w:ascii="Arial Narrow" w:hAnsi="Arial Narrow" w:cs="Arial"/>
          <w:color w:val="000000"/>
          <w:sz w:val="24"/>
          <w:szCs w:val="24"/>
        </w:rPr>
        <w:t xml:space="preserve"> Representação formulada pela Sra. </w:t>
      </w:r>
      <w:proofErr w:type="spellStart"/>
      <w:r w:rsidR="00F1320A" w:rsidRPr="00417F39">
        <w:rPr>
          <w:rFonts w:ascii="Arial Narrow" w:hAnsi="Arial Narrow" w:cs="Arial"/>
          <w:color w:val="000000"/>
          <w:sz w:val="24"/>
          <w:szCs w:val="24"/>
        </w:rPr>
        <w:t>Gisely</w:t>
      </w:r>
      <w:proofErr w:type="spellEnd"/>
      <w:r w:rsidR="00F1320A" w:rsidRPr="00417F39">
        <w:rPr>
          <w:rFonts w:ascii="Arial Narrow" w:hAnsi="Arial Narrow" w:cs="Arial"/>
          <w:color w:val="000000"/>
          <w:sz w:val="24"/>
          <w:szCs w:val="24"/>
        </w:rPr>
        <w:t xml:space="preserve"> Lisboa da Silva de Souza, Coordenadora da Comissão de Transmissão de Transferência de Gestão do Município de Fonte Boa, em face do então Prefeito, Senhor José </w:t>
      </w:r>
      <w:proofErr w:type="spellStart"/>
      <w:r w:rsidR="00F1320A" w:rsidRPr="00417F39">
        <w:rPr>
          <w:rFonts w:ascii="Arial Narrow" w:hAnsi="Arial Narrow" w:cs="Arial"/>
          <w:color w:val="000000"/>
          <w:sz w:val="24"/>
          <w:szCs w:val="24"/>
        </w:rPr>
        <w:t>Suediney</w:t>
      </w:r>
      <w:proofErr w:type="spellEnd"/>
      <w:r w:rsidR="00F1320A" w:rsidRPr="00417F39">
        <w:rPr>
          <w:rFonts w:ascii="Arial Narrow" w:hAnsi="Arial Narrow" w:cs="Arial"/>
          <w:color w:val="000000"/>
          <w:sz w:val="24"/>
          <w:szCs w:val="24"/>
        </w:rPr>
        <w:t xml:space="preserve"> de Souza Araújo, por sonegação de documento públicos. </w:t>
      </w:r>
      <w:r w:rsidR="00F1320A" w:rsidRPr="00417F39">
        <w:rPr>
          <w:rFonts w:ascii="Arial Narrow" w:hAnsi="Arial Narrow" w:cs="Arial"/>
          <w:i/>
          <w:color w:val="000000"/>
          <w:sz w:val="24"/>
          <w:szCs w:val="24"/>
        </w:rPr>
        <w:t>CONCEDIDO VISTA DOS AUTOS À EXCELENTÍSSIMA SENHORA CONSELHEIRA YARA AMAZÔNIA LINS RODRIGUES DOS SANTOS.</w:t>
      </w:r>
      <w:r w:rsidR="00F1320A" w:rsidRPr="00417F39">
        <w:rPr>
          <w:rFonts w:ascii="Arial Narrow" w:hAnsi="Arial Narrow" w:cs="Arial"/>
          <w:b/>
          <w:color w:val="000000"/>
          <w:sz w:val="24"/>
          <w:szCs w:val="24"/>
        </w:rPr>
        <w:t xml:space="preserve"> PROCESSO Nº 11.410/2017 (Apensos: 11.422/2017 e 14.960/2016)</w:t>
      </w:r>
      <w:r w:rsidR="00F1320A" w:rsidRPr="00417F39">
        <w:rPr>
          <w:rFonts w:ascii="Arial Narrow" w:hAnsi="Arial Narrow" w:cs="Arial"/>
          <w:color w:val="000000"/>
          <w:sz w:val="24"/>
          <w:szCs w:val="24"/>
        </w:rPr>
        <w:t xml:space="preserve"> - Relatório de Transmissão de Cargo do Prefeito de Fonte Boa, exercício 2016.</w:t>
      </w:r>
      <w:r w:rsidR="00F1320A" w:rsidRPr="00417F39">
        <w:rPr>
          <w:rFonts w:ascii="Arial Narrow" w:hAnsi="Arial Narrow" w:cs="Arial"/>
          <w:b/>
          <w:color w:val="000000"/>
          <w:sz w:val="24"/>
          <w:szCs w:val="24"/>
        </w:rPr>
        <w:t xml:space="preserve"> </w:t>
      </w:r>
      <w:r w:rsidR="00F1320A" w:rsidRPr="00417F39">
        <w:rPr>
          <w:rFonts w:ascii="Arial Narrow" w:hAnsi="Arial Narrow" w:cs="Arial"/>
          <w:i/>
          <w:color w:val="000000"/>
          <w:sz w:val="24"/>
          <w:szCs w:val="24"/>
        </w:rPr>
        <w:t>CONCEDIDO VISTA DOS AUTOS À EXCELENTÍSSIMA SENHORA CONSELHEIRA YARA AMAZÔNIA LINS RODRIGUES DOS SANTOS.</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11.533/2018 (Apensos: 14.554/2018, 14.071/2017 e 14.372/2017)</w:t>
      </w:r>
      <w:r w:rsidR="00F1320A" w:rsidRPr="00417F39">
        <w:rPr>
          <w:rFonts w:ascii="Arial Narrow" w:hAnsi="Arial Narrow" w:cs="Arial"/>
          <w:color w:val="000000"/>
          <w:sz w:val="24"/>
          <w:szCs w:val="24"/>
        </w:rPr>
        <w:t xml:space="preserve"> - Prestação de Contas Anual da Prefeitura Municipal de Maraã, de responsabilidade do Sr. Luiz Magno Praiano Moraes, referente ao exercício de 2017. </w:t>
      </w:r>
      <w:r w:rsidR="00F1320A" w:rsidRPr="00417F39">
        <w:rPr>
          <w:rFonts w:ascii="Arial Narrow" w:hAnsi="Arial Narrow" w:cs="Arial"/>
          <w:b/>
          <w:color w:val="000000"/>
          <w:sz w:val="24"/>
          <w:szCs w:val="24"/>
        </w:rPr>
        <w:t xml:space="preserve">PARECER PRÉVIO Nº 64/2023: </w:t>
      </w:r>
      <w:r w:rsidR="00F1320A" w:rsidRPr="00417F39">
        <w:rPr>
          <w:rFonts w:ascii="Arial Narrow" w:hAnsi="Arial Narrow" w:cs="Arial"/>
          <w:b/>
          <w:bCs/>
          <w:sz w:val="24"/>
          <w:szCs w:val="24"/>
        </w:rPr>
        <w:t>O TRIBUNAL DE CONTAS DO ESTADO DO AMAZONAS</w:t>
      </w:r>
      <w:r w:rsidR="00F1320A" w:rsidRPr="00417F39">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F1320A" w:rsidRPr="00417F39">
        <w:rPr>
          <w:rFonts w:ascii="Arial Narrow" w:hAnsi="Arial Narrow" w:cs="Arial"/>
          <w:sz w:val="24"/>
          <w:szCs w:val="24"/>
        </w:rPr>
        <w:t>arts</w:t>
      </w:r>
      <w:proofErr w:type="spellEnd"/>
      <w:r w:rsidR="00F1320A" w:rsidRPr="00417F39">
        <w:rPr>
          <w:rFonts w:ascii="Arial Narrow" w:hAnsi="Arial Narrow" w:cs="Arial"/>
          <w:sz w:val="24"/>
          <w:szCs w:val="24"/>
        </w:rPr>
        <w:t>. 1º, inciso I, e 29 da Lei nº 2.423/96; e, art. 5º, inciso I, da Resolução nº 04/2002-TCE/AM) e no exercício da competência atribuída</w:t>
      </w:r>
      <w:r w:rsidR="00F1320A" w:rsidRPr="00417F39">
        <w:rPr>
          <w:rFonts w:ascii="Arial Narrow" w:hAnsi="Arial Narrow" w:cs="Arial"/>
          <w:noProof/>
          <w:sz w:val="24"/>
          <w:szCs w:val="24"/>
        </w:rPr>
        <w:t xml:space="preserve"> pelos arts. 5º, II e 11, III, “a” item 1, da Resolução nº 04/2002-TCE/AM</w:t>
      </w:r>
      <w:r w:rsidR="00F1320A" w:rsidRPr="00417F39">
        <w:rPr>
          <w:rFonts w:ascii="Arial Narrow" w:hAnsi="Arial Narrow" w:cs="Arial"/>
          <w:sz w:val="24"/>
          <w:szCs w:val="24"/>
        </w:rPr>
        <w:t xml:space="preserve">, tendo discutido a matéria nestes autos, e acolhido, </w:t>
      </w:r>
      <w:r w:rsidR="00F1320A" w:rsidRPr="00417F39">
        <w:rPr>
          <w:rFonts w:ascii="Arial Narrow" w:hAnsi="Arial Narrow" w:cs="Arial"/>
          <w:b/>
          <w:noProof/>
          <w:sz w:val="24"/>
          <w:szCs w:val="24"/>
        </w:rPr>
        <w:t>à unanimidade</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 </w:t>
      </w:r>
      <w:r w:rsidR="00F1320A" w:rsidRPr="00417F39">
        <w:rPr>
          <w:rFonts w:ascii="Arial Narrow" w:hAnsi="Arial Narrow" w:cs="Arial"/>
          <w:b/>
          <w:noProof/>
          <w:sz w:val="24"/>
          <w:szCs w:val="24"/>
        </w:rPr>
        <w:t>em consonância</w:t>
      </w:r>
      <w:r w:rsidR="00F1320A" w:rsidRPr="00417F39">
        <w:rPr>
          <w:rFonts w:ascii="Arial Narrow" w:hAnsi="Arial Narrow" w:cs="Arial"/>
          <w:sz w:val="24"/>
          <w:szCs w:val="24"/>
        </w:rPr>
        <w:t xml:space="preserve"> com o pronunciamento do Ministério Público junto a este Tribunal: </w:t>
      </w:r>
      <w:r w:rsidR="00F1320A" w:rsidRPr="00417F39">
        <w:rPr>
          <w:rFonts w:ascii="Arial Narrow" w:hAnsi="Arial Narrow" w:cs="Arial"/>
          <w:b/>
          <w:bCs/>
          <w:color w:val="000000"/>
          <w:sz w:val="24"/>
          <w:szCs w:val="24"/>
        </w:rPr>
        <w:t>10.1. Emite Parecer Prévio recomendando à Câmara Municipal a desaprovação</w:t>
      </w:r>
      <w:r w:rsidR="00F1320A" w:rsidRPr="00417F39">
        <w:rPr>
          <w:rFonts w:ascii="Arial Narrow" w:hAnsi="Arial Narrow" w:cs="Arial"/>
          <w:color w:val="000000"/>
          <w:sz w:val="24"/>
          <w:szCs w:val="24"/>
        </w:rPr>
        <w:t xml:space="preserve"> das Contas de Governo da Prefeitura do Município de Maraã, referentes ao exercício de 2017, sob a responsabilidade do </w:t>
      </w:r>
      <w:r w:rsidR="00F1320A" w:rsidRPr="00417F39">
        <w:rPr>
          <w:rFonts w:ascii="Arial Narrow" w:hAnsi="Arial Narrow" w:cs="Arial"/>
          <w:b/>
          <w:bCs/>
          <w:color w:val="000000"/>
          <w:sz w:val="24"/>
          <w:szCs w:val="24"/>
        </w:rPr>
        <w:t>Sr. Luiz Magno Praiano Moraes</w:t>
      </w:r>
      <w:r w:rsidR="00F1320A" w:rsidRPr="00417F39">
        <w:rPr>
          <w:rFonts w:ascii="Arial Narrow" w:hAnsi="Arial Narrow" w:cs="Arial"/>
          <w:color w:val="000000"/>
          <w:sz w:val="24"/>
          <w:szCs w:val="24"/>
        </w:rPr>
        <w:t xml:space="preserve">, Prefeito e Ordenador de Despesas, nos termos do art. 1°, I, e do art. 58, “b”, ambos da Lei n° 2.423/1996, c/c o art. 11, II, da Resolução nº 04/2002-TCE/AM, em observância ao art. 71, I, da Constituição Federal e aos </w:t>
      </w:r>
      <w:proofErr w:type="spellStart"/>
      <w:r w:rsidR="00F1320A" w:rsidRPr="00417F39">
        <w:rPr>
          <w:rFonts w:ascii="Arial Narrow" w:hAnsi="Arial Narrow" w:cs="Arial"/>
          <w:color w:val="000000"/>
          <w:sz w:val="24"/>
          <w:szCs w:val="24"/>
        </w:rPr>
        <w:t>arts</w:t>
      </w:r>
      <w:proofErr w:type="spellEnd"/>
      <w:r w:rsidR="00F1320A" w:rsidRPr="00417F39">
        <w:rPr>
          <w:rFonts w:ascii="Arial Narrow" w:hAnsi="Arial Narrow" w:cs="Arial"/>
          <w:color w:val="000000"/>
          <w:sz w:val="24"/>
          <w:szCs w:val="24"/>
        </w:rPr>
        <w:t xml:space="preserve">. 40, I, e 127, caput e §§2º e 4º, da Constituição do Estado do Amazonas, conforme irregularidades não sanadas quanto aos atos de governo (itens 1, 3, 5, 6, 7, 8 e 9), explanados na fundamentação do Voto. </w:t>
      </w:r>
      <w:r w:rsidR="00F1320A" w:rsidRPr="00417F39">
        <w:rPr>
          <w:rFonts w:ascii="Arial Narrow" w:hAnsi="Arial Narrow" w:cs="Arial"/>
          <w:b/>
          <w:color w:val="000000"/>
          <w:sz w:val="24"/>
          <w:szCs w:val="24"/>
        </w:rPr>
        <w:t xml:space="preserve">ACÓRDÃO Nº 64/2023: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III, “a” item 1, da Resolução nº 04/2002-TCE/AM</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à unanimidade</w:t>
      </w:r>
      <w:r w:rsidR="00F1320A" w:rsidRPr="00417F39">
        <w:rPr>
          <w:rFonts w:ascii="Arial Narrow" w:hAnsi="Arial Narrow" w:cs="Arial"/>
          <w:sz w:val="24"/>
          <w:szCs w:val="24"/>
        </w:rPr>
        <w:t>,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 que passa a ser parte integrante do Parecer Prévio, </w:t>
      </w:r>
      <w:r w:rsidR="00F1320A" w:rsidRPr="00417F39">
        <w:rPr>
          <w:rFonts w:ascii="Arial Narrow" w:hAnsi="Arial Narrow" w:cs="Arial"/>
          <w:b/>
          <w:noProof/>
          <w:sz w:val="24"/>
          <w:szCs w:val="24"/>
        </w:rPr>
        <w:t>em consonância</w:t>
      </w:r>
      <w:r w:rsidR="00F1320A" w:rsidRPr="00417F39">
        <w:rPr>
          <w:rFonts w:ascii="Arial Narrow" w:hAnsi="Arial Narrow" w:cs="Arial"/>
          <w:sz w:val="24"/>
          <w:szCs w:val="24"/>
        </w:rPr>
        <w:t xml:space="preserve"> com o pronunciamento do Ministério Público junto a este Tribunal,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10.1. Determinar</w:t>
      </w:r>
      <w:r w:rsidR="00F1320A" w:rsidRPr="00417F39">
        <w:rPr>
          <w:rFonts w:ascii="Arial Narrow" w:hAnsi="Arial Narrow" w:cs="Arial"/>
          <w:color w:val="000000"/>
          <w:sz w:val="24"/>
          <w:szCs w:val="24"/>
        </w:rPr>
        <w:t xml:space="preserve"> o encaminhamento, após a sua devida publicação, do respectivo Parecer Prévio, acompanhado do Voto e de cópia integral deste Processo à Câmara Municipal de Maraã, para que,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 deixará de prevalecer por decisão de dois </w:t>
      </w:r>
      <w:r w:rsidR="00F1320A" w:rsidRPr="00417F39">
        <w:rPr>
          <w:rFonts w:ascii="Arial Narrow" w:hAnsi="Arial Narrow" w:cs="Arial"/>
          <w:color w:val="000000"/>
          <w:sz w:val="24"/>
          <w:szCs w:val="24"/>
        </w:rPr>
        <w:lastRenderedPageBreak/>
        <w:t xml:space="preserve">terços dos membros da Câmara Municipal; </w:t>
      </w:r>
      <w:r w:rsidR="00F1320A" w:rsidRPr="00417F39">
        <w:rPr>
          <w:rFonts w:ascii="Arial Narrow" w:hAnsi="Arial Narrow" w:cs="Arial"/>
          <w:b/>
          <w:bCs/>
          <w:color w:val="000000"/>
          <w:sz w:val="24"/>
          <w:szCs w:val="24"/>
        </w:rPr>
        <w:t>10.2. Determinar</w:t>
      </w:r>
      <w:r w:rsidR="00F1320A" w:rsidRPr="00417F39">
        <w:rPr>
          <w:rFonts w:ascii="Arial Narrow" w:hAnsi="Arial Narrow" w:cs="Arial"/>
          <w:color w:val="000000"/>
          <w:sz w:val="24"/>
          <w:szCs w:val="24"/>
        </w:rPr>
        <w:t xml:space="preserve"> à Secretaria de Controle Externo que adote as medidas necessárias para a autuação do Processo Fiscalização de Atos de Gestão - FAG, caso ainda não tenha sido autuado, a fim de contemplar a análise dos Atos de Gestão, quais sejam todos os itens listados no Relatório Conclusivo n°. 31/2023-DICOP – fls. 1470/1488 e as restrições </w:t>
      </w:r>
      <w:proofErr w:type="spellStart"/>
      <w:r w:rsidR="00F1320A" w:rsidRPr="00417F39">
        <w:rPr>
          <w:rFonts w:ascii="Arial Narrow" w:hAnsi="Arial Narrow" w:cs="Arial"/>
          <w:color w:val="000000"/>
          <w:sz w:val="24"/>
          <w:szCs w:val="24"/>
        </w:rPr>
        <w:t>n°s</w:t>
      </w:r>
      <w:proofErr w:type="spellEnd"/>
      <w:r w:rsidR="00F1320A" w:rsidRPr="00417F39">
        <w:rPr>
          <w:rFonts w:ascii="Arial Narrow" w:hAnsi="Arial Narrow" w:cs="Arial"/>
          <w:color w:val="000000"/>
          <w:sz w:val="24"/>
          <w:szCs w:val="24"/>
        </w:rPr>
        <w:t xml:space="preserve">. 1.1, 1.2, 1.3, 1.4, 1.5, 5, 6, 7, 8, 9, 10, 11, 12, 13, 14, 18, 19 e 20, do Relatório Conclusivo n°. 150/2021-DICAMI - fls. 1429/1466, conforme estritamente indicado na Fundamentação deste Voto; </w:t>
      </w:r>
      <w:r w:rsidR="00F1320A" w:rsidRPr="00417F39">
        <w:rPr>
          <w:rFonts w:ascii="Arial Narrow" w:hAnsi="Arial Narrow" w:cs="Arial"/>
          <w:b/>
          <w:bCs/>
          <w:color w:val="000000"/>
          <w:sz w:val="24"/>
          <w:szCs w:val="24"/>
        </w:rPr>
        <w:t>10.3. Determinar</w:t>
      </w:r>
      <w:r w:rsidR="00F1320A" w:rsidRPr="00417F39">
        <w:rPr>
          <w:rFonts w:ascii="Arial Narrow" w:hAnsi="Arial Narrow" w:cs="Arial"/>
          <w:color w:val="000000"/>
          <w:sz w:val="24"/>
          <w:szCs w:val="24"/>
        </w:rPr>
        <w:t xml:space="preserve"> o encaminhamento de cópia dos autos ao Ministério Público do Estado, nos termos do art. 190, inciso III, alínea b da Resolução nº 04/2002-RI-TCE, para que possa tomar as medidas que considerar cabíveis; </w:t>
      </w:r>
      <w:r w:rsidR="00F1320A" w:rsidRPr="00417F39">
        <w:rPr>
          <w:rFonts w:ascii="Arial Narrow" w:hAnsi="Arial Narrow" w:cs="Arial"/>
          <w:b/>
          <w:bCs/>
          <w:color w:val="000000"/>
          <w:sz w:val="24"/>
          <w:szCs w:val="24"/>
        </w:rPr>
        <w:t>10.4. Dar ciência</w:t>
      </w:r>
      <w:r w:rsidR="00F1320A" w:rsidRPr="00417F39">
        <w:rPr>
          <w:rFonts w:ascii="Arial Narrow" w:hAnsi="Arial Narrow" w:cs="Arial"/>
          <w:color w:val="000000"/>
          <w:sz w:val="24"/>
          <w:szCs w:val="24"/>
        </w:rPr>
        <w:t xml:space="preserve"> ao Sr. Luiz Magno Praiano Moraes, deste Voto e do decisório superveniente; </w:t>
      </w:r>
      <w:r w:rsidR="00F1320A" w:rsidRPr="00417F39">
        <w:rPr>
          <w:rFonts w:ascii="Arial Narrow" w:hAnsi="Arial Narrow" w:cs="Arial"/>
          <w:b/>
          <w:bCs/>
          <w:color w:val="000000"/>
          <w:sz w:val="24"/>
          <w:szCs w:val="24"/>
        </w:rPr>
        <w:t>10.5. Arquivar</w:t>
      </w:r>
      <w:r w:rsidR="00F1320A" w:rsidRPr="00417F39">
        <w:rPr>
          <w:rFonts w:ascii="Arial Narrow" w:hAnsi="Arial Narrow" w:cs="Arial"/>
          <w:color w:val="000000"/>
          <w:sz w:val="24"/>
          <w:szCs w:val="24"/>
        </w:rPr>
        <w:t xml:space="preserve"> os autos após os prazos legais. </w:t>
      </w:r>
      <w:r w:rsidR="00F1320A" w:rsidRPr="00417F39">
        <w:rPr>
          <w:rFonts w:ascii="Arial Narrow" w:hAnsi="Arial Narrow" w:cs="Arial"/>
          <w:b/>
          <w:color w:val="000000"/>
          <w:sz w:val="24"/>
          <w:szCs w:val="24"/>
        </w:rPr>
        <w:t xml:space="preserve">PROCESSO Nº 14.372/2017 (Apensos: 11.533/2018, 14.554/2018, 14.071/2017) </w:t>
      </w:r>
      <w:r w:rsidR="00F1320A" w:rsidRPr="00417F39">
        <w:rPr>
          <w:rFonts w:ascii="Arial Narrow" w:hAnsi="Arial Narrow" w:cs="Arial"/>
          <w:bCs/>
          <w:color w:val="000000"/>
          <w:sz w:val="24"/>
          <w:szCs w:val="24"/>
        </w:rPr>
        <w:t>-</w:t>
      </w:r>
      <w:r w:rsidR="00F1320A" w:rsidRPr="00417F39">
        <w:rPr>
          <w:rFonts w:ascii="Arial Narrow" w:hAnsi="Arial Narrow" w:cs="Arial"/>
          <w:color w:val="000000"/>
          <w:sz w:val="24"/>
          <w:szCs w:val="24"/>
        </w:rPr>
        <w:t xml:space="preserve"> </w:t>
      </w:r>
      <w:r w:rsidR="00F1320A" w:rsidRPr="00417F39">
        <w:rPr>
          <w:rFonts w:ascii="Arial Narrow" w:hAnsi="Arial Narrow" w:cs="Arial"/>
          <w:bCs/>
          <w:color w:val="000000"/>
          <w:sz w:val="24"/>
          <w:szCs w:val="24"/>
        </w:rPr>
        <w:t>Representação formulada pelo Ministério Público de Contas, por intermédio da Procuradora de Contas, Dra. Evelyn Freire de Carvalho, em face do Sr. Luiz Magno Praiano Moraes, Prefeito do Município de Maraã, acerca da solicitação de informações e documentos a respeito da infraestrutura básica das escolas públicas rurais da referida Municipalidade</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919/2023: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b/>
          <w:color w:val="000000"/>
          <w:sz w:val="24"/>
          <w:szCs w:val="24"/>
        </w:rPr>
        <w:t xml:space="preserve"> 9.1. Conhecer </w:t>
      </w:r>
      <w:r w:rsidR="00F1320A" w:rsidRPr="00417F39">
        <w:rPr>
          <w:rFonts w:ascii="Arial Narrow" w:hAnsi="Arial Narrow" w:cs="Arial"/>
          <w:bCs/>
          <w:color w:val="000000"/>
          <w:sz w:val="24"/>
          <w:szCs w:val="24"/>
        </w:rPr>
        <w:t xml:space="preserve">a Representação formulada pelo Ministério Público de Contas, por intermédio da Procuradora de Contas, Dra. Evelyn Freire de Carvalho, em face do Sr. Luiz Magno Praiano Moraes, Prefeito do Município de Maraã, acerca da solicitação de informações e documentos a respeito da infraestrutura básica das escolas públicas rurais daquela Municipalidade, na forma do art. 288, da Resolução n° 04/2002-TCE/AM; </w:t>
      </w:r>
      <w:r w:rsidR="00F1320A" w:rsidRPr="00417F39">
        <w:rPr>
          <w:rFonts w:ascii="Arial Narrow" w:hAnsi="Arial Narrow" w:cs="Arial"/>
          <w:b/>
          <w:color w:val="000000"/>
          <w:sz w:val="24"/>
          <w:szCs w:val="24"/>
        </w:rPr>
        <w:t xml:space="preserve">9.2. Considerar revel </w:t>
      </w:r>
      <w:r w:rsidR="00F1320A" w:rsidRPr="00417F39">
        <w:rPr>
          <w:rFonts w:ascii="Arial Narrow" w:hAnsi="Arial Narrow" w:cs="Arial"/>
          <w:bCs/>
          <w:color w:val="000000"/>
          <w:sz w:val="24"/>
          <w:szCs w:val="24"/>
        </w:rPr>
        <w:t>o</w:t>
      </w:r>
      <w:r w:rsidR="00F1320A" w:rsidRPr="00417F39">
        <w:rPr>
          <w:rFonts w:ascii="Arial Narrow" w:hAnsi="Arial Narrow" w:cs="Arial"/>
          <w:b/>
          <w:color w:val="000000"/>
          <w:sz w:val="24"/>
          <w:szCs w:val="24"/>
        </w:rPr>
        <w:t xml:space="preserve"> Sr. Luiz Magno Praiano Moraes</w:t>
      </w:r>
      <w:r w:rsidR="00F1320A" w:rsidRPr="00417F39">
        <w:rPr>
          <w:rFonts w:ascii="Arial Narrow" w:hAnsi="Arial Narrow" w:cs="Arial"/>
          <w:bCs/>
          <w:color w:val="000000"/>
          <w:sz w:val="24"/>
          <w:szCs w:val="24"/>
        </w:rPr>
        <w:t>, Prefeito do Município de Maraã, nos termos do art. 20, §4º, da Lei nº 2.423/96, c/c o art. 88, da Resolução TCE/AM nº 04/2002, por não apresentar razões de defesa no prazo regimental, deixando de atender à notificação desta Corte de Contas;</w:t>
      </w:r>
      <w:r w:rsidR="00F1320A" w:rsidRPr="00417F39">
        <w:rPr>
          <w:rFonts w:ascii="Arial Narrow" w:hAnsi="Arial Narrow" w:cs="Arial"/>
          <w:b/>
          <w:color w:val="000000"/>
          <w:sz w:val="24"/>
          <w:szCs w:val="24"/>
        </w:rPr>
        <w:t xml:space="preserve"> 9.3. Julgar Procedente </w:t>
      </w:r>
      <w:r w:rsidR="00F1320A" w:rsidRPr="00417F39">
        <w:rPr>
          <w:rFonts w:ascii="Arial Narrow" w:hAnsi="Arial Narrow" w:cs="Arial"/>
          <w:bCs/>
          <w:color w:val="000000"/>
          <w:sz w:val="24"/>
          <w:szCs w:val="24"/>
        </w:rPr>
        <w:t xml:space="preserve">a Representação, formulada pelo Ministério Público de Contas, em face do Sr. Luiz Magno Praiano Moraes, Prefeito do Município de Maraã, por não restar comprovada a boa e regular aplicação dos recursos decorrentes da ausência de informações e documentos a respeito da infraestrutura básica das escolas públicas rurais daquela Municipalidade, uma vez que não fora atendida devidamente a Notificação n° 329/2018-DICAMI; </w:t>
      </w:r>
      <w:r w:rsidR="00F1320A" w:rsidRPr="00417F39">
        <w:rPr>
          <w:rFonts w:ascii="Arial Narrow" w:hAnsi="Arial Narrow" w:cs="Arial"/>
          <w:b/>
          <w:color w:val="000000"/>
          <w:sz w:val="24"/>
          <w:szCs w:val="24"/>
        </w:rPr>
        <w:t xml:space="preserve">9.4. Aplicar Multa </w:t>
      </w:r>
      <w:r w:rsidR="00F1320A" w:rsidRPr="00417F39">
        <w:rPr>
          <w:rFonts w:ascii="Arial Narrow" w:hAnsi="Arial Narrow" w:cs="Arial"/>
          <w:bCs/>
          <w:color w:val="000000"/>
          <w:sz w:val="24"/>
          <w:szCs w:val="24"/>
        </w:rPr>
        <w:t>ao</w:t>
      </w:r>
      <w:r w:rsidR="00F1320A" w:rsidRPr="00417F39">
        <w:rPr>
          <w:rFonts w:ascii="Arial Narrow" w:hAnsi="Arial Narrow" w:cs="Arial"/>
          <w:b/>
          <w:color w:val="000000"/>
          <w:sz w:val="24"/>
          <w:szCs w:val="24"/>
        </w:rPr>
        <w:t xml:space="preserve"> Sr. Luiz Magno Praiano Moraes</w:t>
      </w:r>
      <w:r w:rsidR="00F1320A" w:rsidRPr="00417F39">
        <w:rPr>
          <w:rFonts w:ascii="Arial Narrow" w:hAnsi="Arial Narrow" w:cs="Arial"/>
          <w:bCs/>
          <w:color w:val="000000"/>
          <w:sz w:val="24"/>
          <w:szCs w:val="24"/>
        </w:rPr>
        <w:t xml:space="preserve">, Prefeito do Município de Maraã, à época, no valor de </w:t>
      </w:r>
      <w:r w:rsidR="00F1320A" w:rsidRPr="00417F39">
        <w:rPr>
          <w:rFonts w:ascii="Arial Narrow" w:hAnsi="Arial Narrow" w:cs="Arial"/>
          <w:b/>
          <w:color w:val="000000"/>
          <w:sz w:val="24"/>
          <w:szCs w:val="24"/>
        </w:rPr>
        <w:t>R$ 6.827.19</w:t>
      </w:r>
      <w:r w:rsidR="00F1320A" w:rsidRPr="00417F39">
        <w:rPr>
          <w:rFonts w:ascii="Arial Narrow" w:hAnsi="Arial Narrow" w:cs="Arial"/>
          <w:bCs/>
          <w:color w:val="000000"/>
          <w:sz w:val="24"/>
          <w:szCs w:val="24"/>
        </w:rPr>
        <w:t xml:space="preserve"> (seis mil, oitocentos e vinte e sete reais e dezenove centavos), conforme os termos do art. 54, II, “a”, da Lei n° 2.423/96, alterada pela Lei n° 204/2020-TCE/AM c/c art. 308, inciso II, “a”, da Resolução n° 04/2002-TCE/AM, alterado pela Resolução n.º 04/2018-TCE/AM, pelo não atendimento à notificação n° 329/2018-DICAMI e fixar </w:t>
      </w:r>
      <w:r w:rsidR="00F1320A" w:rsidRPr="00417F39">
        <w:rPr>
          <w:rFonts w:ascii="Arial Narrow" w:hAnsi="Arial Narrow" w:cs="Arial"/>
          <w:b/>
          <w:color w:val="000000"/>
          <w:sz w:val="24"/>
          <w:szCs w:val="24"/>
        </w:rPr>
        <w:t>prazo de 30 dias</w:t>
      </w:r>
      <w:r w:rsidR="00F1320A" w:rsidRPr="00417F39">
        <w:rPr>
          <w:rFonts w:ascii="Arial Narrow" w:hAnsi="Arial Narrow" w:cs="Arial"/>
          <w:bCs/>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F1320A" w:rsidRPr="00417F39">
        <w:rPr>
          <w:rFonts w:ascii="Arial Narrow" w:hAnsi="Arial Narrow" w:cs="Arial"/>
          <w:b/>
          <w:color w:val="000000"/>
          <w:sz w:val="24"/>
          <w:szCs w:val="24"/>
        </w:rPr>
        <w:t xml:space="preserve"> 9.5. Dar ciência </w:t>
      </w:r>
      <w:r w:rsidR="00F1320A" w:rsidRPr="00417F39">
        <w:rPr>
          <w:rFonts w:ascii="Arial Narrow" w:hAnsi="Arial Narrow" w:cs="Arial"/>
          <w:bCs/>
          <w:color w:val="000000"/>
          <w:sz w:val="24"/>
          <w:szCs w:val="24"/>
        </w:rPr>
        <w:t>aos interessados, Sr. Luiz Magno Praiano Moraes e Ministério Público de Contas, encaminhando-lhes cópia reprográfica deste Relatório-Voto e da ulterior Decisão;</w:t>
      </w:r>
      <w:r w:rsidR="00F1320A" w:rsidRPr="00417F39">
        <w:rPr>
          <w:rFonts w:ascii="Arial Narrow" w:hAnsi="Arial Narrow" w:cs="Arial"/>
          <w:b/>
          <w:color w:val="000000"/>
          <w:sz w:val="24"/>
          <w:szCs w:val="24"/>
        </w:rPr>
        <w:t xml:space="preserve"> 9.6. Arquivar </w:t>
      </w:r>
      <w:r w:rsidR="00F1320A" w:rsidRPr="00417F39">
        <w:rPr>
          <w:rFonts w:ascii="Arial Narrow" w:hAnsi="Arial Narrow" w:cs="Arial"/>
          <w:bCs/>
          <w:color w:val="000000"/>
          <w:sz w:val="24"/>
          <w:szCs w:val="24"/>
        </w:rPr>
        <w:t xml:space="preserve">os autos, depois de expirados os prazos legais. </w:t>
      </w:r>
      <w:r w:rsidR="00F1320A" w:rsidRPr="00417F39">
        <w:rPr>
          <w:rFonts w:ascii="Arial Narrow" w:hAnsi="Arial Narrow" w:cs="Arial"/>
          <w:b/>
          <w:color w:val="000000"/>
          <w:sz w:val="24"/>
          <w:szCs w:val="24"/>
        </w:rPr>
        <w:t>PROCESSO Nº 10.435/2023 (Apenso: 11.359/2019)</w:t>
      </w:r>
      <w:r w:rsidR="00F1320A" w:rsidRPr="00417F39">
        <w:rPr>
          <w:rFonts w:ascii="Arial Narrow" w:hAnsi="Arial Narrow" w:cs="Arial"/>
          <w:color w:val="000000"/>
          <w:sz w:val="24"/>
          <w:szCs w:val="24"/>
        </w:rPr>
        <w:t xml:space="preserve"> - Recurso de Revisão interposto pelo Sr. Bernardino José </w:t>
      </w:r>
      <w:proofErr w:type="spellStart"/>
      <w:r w:rsidR="00F1320A" w:rsidRPr="00417F39">
        <w:rPr>
          <w:rFonts w:ascii="Arial Narrow" w:hAnsi="Arial Narrow" w:cs="Arial"/>
          <w:color w:val="000000"/>
          <w:sz w:val="24"/>
          <w:szCs w:val="24"/>
        </w:rPr>
        <w:t>Lindoso</w:t>
      </w:r>
      <w:proofErr w:type="spellEnd"/>
      <w:r w:rsidR="00F1320A" w:rsidRPr="00417F39">
        <w:rPr>
          <w:rFonts w:ascii="Arial Narrow" w:hAnsi="Arial Narrow" w:cs="Arial"/>
          <w:color w:val="000000"/>
          <w:sz w:val="24"/>
          <w:szCs w:val="24"/>
        </w:rPr>
        <w:t xml:space="preserve"> Neto, em face do Acórdão n° 149/2022-TCE-Tribunal Pleno, exarado nos autos do Processo n° 11.359/2019. </w:t>
      </w:r>
      <w:r w:rsidR="00F1320A" w:rsidRPr="00417F39">
        <w:rPr>
          <w:rFonts w:ascii="Arial Narrow" w:hAnsi="Arial Narrow" w:cs="Arial"/>
          <w:b/>
          <w:sz w:val="24"/>
          <w:szCs w:val="24"/>
        </w:rPr>
        <w:t>Advogado: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Fabio Moraes Castello Branco - OAB/AM 4603</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ACÓRDÃO Nº 977/2023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w:t>
      </w:r>
      <w:r w:rsidR="00F1320A" w:rsidRPr="00417F39">
        <w:rPr>
          <w:rFonts w:ascii="Arial Narrow" w:hAnsi="Arial Narrow" w:cs="Arial"/>
          <w:noProof/>
          <w:sz w:val="24"/>
          <w:szCs w:val="24"/>
        </w:rPr>
        <w:lastRenderedPageBreak/>
        <w:t>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b/>
          <w:color w:val="000000"/>
          <w:sz w:val="24"/>
          <w:szCs w:val="24"/>
        </w:rPr>
        <w:t xml:space="preserve"> 8.1. Conhecer </w:t>
      </w:r>
      <w:r w:rsidR="00F1320A" w:rsidRPr="00417F39">
        <w:rPr>
          <w:rFonts w:ascii="Arial Narrow" w:hAnsi="Arial Narrow" w:cs="Arial"/>
          <w:color w:val="000000"/>
          <w:sz w:val="24"/>
          <w:szCs w:val="24"/>
        </w:rPr>
        <w:t>o Recurso de Revisão interposto pelo</w:t>
      </w:r>
      <w:r w:rsidR="00F1320A" w:rsidRPr="00417F39">
        <w:rPr>
          <w:rFonts w:ascii="Arial Narrow" w:hAnsi="Arial Narrow" w:cs="Arial"/>
          <w:b/>
          <w:color w:val="000000"/>
          <w:sz w:val="24"/>
          <w:szCs w:val="24"/>
        </w:rPr>
        <w:t xml:space="preserve"> Sr. Bernardino José </w:t>
      </w:r>
      <w:proofErr w:type="spellStart"/>
      <w:r w:rsidR="00F1320A" w:rsidRPr="00417F39">
        <w:rPr>
          <w:rFonts w:ascii="Arial Narrow" w:hAnsi="Arial Narrow" w:cs="Arial"/>
          <w:b/>
          <w:color w:val="000000"/>
          <w:sz w:val="24"/>
          <w:szCs w:val="24"/>
        </w:rPr>
        <w:t>Lindoso</w:t>
      </w:r>
      <w:proofErr w:type="spellEnd"/>
      <w:r w:rsidR="00F1320A" w:rsidRPr="00417F39">
        <w:rPr>
          <w:rFonts w:ascii="Arial Narrow" w:hAnsi="Arial Narrow" w:cs="Arial"/>
          <w:b/>
          <w:color w:val="000000"/>
          <w:sz w:val="24"/>
          <w:szCs w:val="24"/>
        </w:rPr>
        <w:t xml:space="preserve"> Neto</w:t>
      </w:r>
      <w:r w:rsidR="00F1320A" w:rsidRPr="00417F39">
        <w:rPr>
          <w:rFonts w:ascii="Arial Narrow" w:hAnsi="Arial Narrow" w:cs="Arial"/>
          <w:color w:val="000000"/>
          <w:sz w:val="24"/>
          <w:szCs w:val="24"/>
        </w:rPr>
        <w:t>, Presidente da Câmara Municipal de Manicoré, à época, em face do Acórdão nº 149/2022–TCE–Tribunal Pleno (fls. 449/451, do processo nº 11.359/2019, apenso), por estarem presentes os requisitos de admissibilidade elencados no art. 145, c/c art. 157, da Resolução nº 04/2002-TCE/AM;</w:t>
      </w:r>
      <w:r w:rsidR="00F1320A" w:rsidRPr="00417F39">
        <w:rPr>
          <w:rFonts w:ascii="Arial Narrow" w:hAnsi="Arial Narrow" w:cs="Arial"/>
          <w:b/>
          <w:color w:val="000000"/>
          <w:sz w:val="24"/>
          <w:szCs w:val="24"/>
        </w:rPr>
        <w:t xml:space="preserve"> 8.2. Dar Provimento Parcial</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no mérito</w:t>
      </w:r>
      <w:r w:rsidR="00F1320A" w:rsidRPr="00417F39">
        <w:rPr>
          <w:rFonts w:ascii="Arial Narrow" w:hAnsi="Arial Narrow" w:cs="Arial"/>
          <w:color w:val="000000"/>
          <w:sz w:val="24"/>
          <w:szCs w:val="24"/>
        </w:rPr>
        <w:t>, ao Recurso de Revisão interposto pelo</w:t>
      </w:r>
      <w:r w:rsidR="00F1320A" w:rsidRPr="00417F39">
        <w:rPr>
          <w:rFonts w:ascii="Arial Narrow" w:hAnsi="Arial Narrow" w:cs="Arial"/>
          <w:b/>
          <w:color w:val="000000"/>
          <w:sz w:val="24"/>
          <w:szCs w:val="24"/>
        </w:rPr>
        <w:t xml:space="preserve"> Sr. Bernardino José </w:t>
      </w:r>
      <w:proofErr w:type="spellStart"/>
      <w:r w:rsidR="00F1320A" w:rsidRPr="00417F39">
        <w:rPr>
          <w:rFonts w:ascii="Arial Narrow" w:hAnsi="Arial Narrow" w:cs="Arial"/>
          <w:b/>
          <w:color w:val="000000"/>
          <w:sz w:val="24"/>
          <w:szCs w:val="24"/>
        </w:rPr>
        <w:t>Lindoso</w:t>
      </w:r>
      <w:proofErr w:type="spellEnd"/>
      <w:r w:rsidR="00F1320A" w:rsidRPr="00417F39">
        <w:rPr>
          <w:rFonts w:ascii="Arial Narrow" w:hAnsi="Arial Narrow" w:cs="Arial"/>
          <w:b/>
          <w:color w:val="000000"/>
          <w:sz w:val="24"/>
          <w:szCs w:val="24"/>
        </w:rPr>
        <w:t xml:space="preserve"> Neto</w:t>
      </w:r>
      <w:r w:rsidR="00F1320A" w:rsidRPr="00417F39">
        <w:rPr>
          <w:rFonts w:ascii="Arial Narrow" w:hAnsi="Arial Narrow" w:cs="Arial"/>
          <w:color w:val="000000"/>
          <w:sz w:val="24"/>
          <w:szCs w:val="24"/>
        </w:rPr>
        <w:t>, a fim de reformar o Acórdão nº 149/2022–TCE–Tribunal Pleno, exarado no processo nº 11.359/2019, apenso, para excluir a multa aplicada no subitem 10.2 e modificar o subitem 10.1, mantendo inalterada a multa aplicada no subitem 10.3 e as determinações dos subitens 10.4 e 10.5, conforme exposto ao longo da fundamentação do Voto, nos seguintes termos:</w:t>
      </w:r>
      <w:r w:rsidR="00F1320A" w:rsidRPr="00417F39">
        <w:rPr>
          <w:rFonts w:ascii="Arial Narrow" w:hAnsi="Arial Narrow" w:cs="Arial"/>
          <w:b/>
          <w:color w:val="000000"/>
          <w:sz w:val="24"/>
          <w:szCs w:val="24"/>
        </w:rPr>
        <w:t xml:space="preserve"> 8.2.1. </w:t>
      </w:r>
      <w:r w:rsidR="00F1320A" w:rsidRPr="00417F39">
        <w:rPr>
          <w:rFonts w:ascii="Arial Narrow" w:hAnsi="Arial Narrow" w:cs="Arial"/>
          <w:color w:val="000000"/>
          <w:sz w:val="24"/>
          <w:szCs w:val="24"/>
        </w:rPr>
        <w:t xml:space="preserve">Julgar Regular com Ressalvas a Prestação de Contas da Câmara Municipal de Manicoré, referente ao exercício 2018, sob a responsabilidade do Sr. Bernardino José </w:t>
      </w:r>
      <w:proofErr w:type="spellStart"/>
      <w:r w:rsidR="00F1320A" w:rsidRPr="00417F39">
        <w:rPr>
          <w:rFonts w:ascii="Arial Narrow" w:hAnsi="Arial Narrow" w:cs="Arial"/>
          <w:color w:val="000000"/>
          <w:sz w:val="24"/>
          <w:szCs w:val="24"/>
        </w:rPr>
        <w:t>Lindoso</w:t>
      </w:r>
      <w:proofErr w:type="spellEnd"/>
      <w:r w:rsidR="00F1320A" w:rsidRPr="00417F39">
        <w:rPr>
          <w:rFonts w:ascii="Arial Narrow" w:hAnsi="Arial Narrow" w:cs="Arial"/>
          <w:color w:val="000000"/>
          <w:sz w:val="24"/>
          <w:szCs w:val="24"/>
        </w:rPr>
        <w:t xml:space="preserve"> Neto, Presidente, à época, nos termos do art. 22, II, da Lei nº 2.423/1996 c/c o art. 188, §1º, inciso II, da Resolução nº 04/2002-TCE/AM, em razão da permanência das restrições n. 1.1, 1.2, 1.3 e 1.4, as quais não resultam danos ao erário;</w:t>
      </w:r>
      <w:r w:rsidR="00F1320A" w:rsidRPr="00417F39">
        <w:rPr>
          <w:rFonts w:ascii="Arial Narrow" w:hAnsi="Arial Narrow" w:cs="Arial"/>
          <w:b/>
          <w:color w:val="000000"/>
          <w:sz w:val="24"/>
          <w:szCs w:val="24"/>
        </w:rPr>
        <w:t xml:space="preserve"> 8.3. Dar ciência </w:t>
      </w:r>
      <w:r w:rsidR="00F1320A" w:rsidRPr="00417F39">
        <w:rPr>
          <w:rFonts w:ascii="Arial Narrow" w:hAnsi="Arial Narrow" w:cs="Arial"/>
          <w:color w:val="000000"/>
          <w:sz w:val="24"/>
          <w:szCs w:val="24"/>
        </w:rPr>
        <w:t xml:space="preserve">ao Recorrente Sr. Bernardino José </w:t>
      </w:r>
      <w:proofErr w:type="spellStart"/>
      <w:r w:rsidR="00F1320A" w:rsidRPr="00417F39">
        <w:rPr>
          <w:rFonts w:ascii="Arial Narrow" w:hAnsi="Arial Narrow" w:cs="Arial"/>
          <w:color w:val="000000"/>
          <w:sz w:val="24"/>
          <w:szCs w:val="24"/>
        </w:rPr>
        <w:t>Lindoso</w:t>
      </w:r>
      <w:proofErr w:type="spellEnd"/>
      <w:r w:rsidR="00F1320A" w:rsidRPr="00417F39">
        <w:rPr>
          <w:rFonts w:ascii="Arial Narrow" w:hAnsi="Arial Narrow" w:cs="Arial"/>
          <w:color w:val="000000"/>
          <w:sz w:val="24"/>
          <w:szCs w:val="24"/>
        </w:rPr>
        <w:t xml:space="preserve"> Neto, por meio de seu representante legal, acerca do teor da presente decisão; </w:t>
      </w:r>
      <w:r w:rsidR="00F1320A" w:rsidRPr="00417F39">
        <w:rPr>
          <w:rFonts w:ascii="Arial Narrow" w:hAnsi="Arial Narrow" w:cs="Arial"/>
          <w:b/>
          <w:color w:val="000000"/>
          <w:sz w:val="24"/>
          <w:szCs w:val="24"/>
        </w:rPr>
        <w:t xml:space="preserve">8.4. Arquivar </w:t>
      </w:r>
      <w:r w:rsidR="00F1320A" w:rsidRPr="00417F39">
        <w:rPr>
          <w:rFonts w:ascii="Arial Narrow" w:hAnsi="Arial Narrow" w:cs="Arial"/>
          <w:color w:val="000000"/>
          <w:sz w:val="24"/>
          <w:szCs w:val="24"/>
        </w:rPr>
        <w:t xml:space="preserve">o processo, após expirados os prazos legais, devolvendo-se o Processo nº 11.359/2019, apenso, ao seu respetivo relator, para as providências cabíveis. </w:t>
      </w:r>
      <w:r w:rsidR="00F1320A" w:rsidRPr="00417F39">
        <w:rPr>
          <w:rFonts w:ascii="Arial Narrow" w:hAnsi="Arial Narrow" w:cs="Arial"/>
          <w:b/>
          <w:color w:val="000000"/>
          <w:sz w:val="24"/>
          <w:szCs w:val="24"/>
        </w:rPr>
        <w:t>PROCESSO Nº 11.517/2023 (Apensos: 13.199/2020, 13.180/2020, 14.229/2021 e 14.228/2021)</w:t>
      </w:r>
      <w:r w:rsidR="00F1320A" w:rsidRPr="00417F39">
        <w:rPr>
          <w:rFonts w:ascii="Arial Narrow" w:hAnsi="Arial Narrow" w:cs="Arial"/>
          <w:color w:val="000000"/>
          <w:sz w:val="24"/>
          <w:szCs w:val="24"/>
        </w:rPr>
        <w:t xml:space="preserve"> - Recurso de Revisão interposto pelo Sr. Gedeão Timóteo Amorim, em face do Acórdão n° 449/2021-TCE-Primeira Câmara, exarado nos autos do Processo n° 13.180/2020.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Leda Mourão da Silva OAB/AM 10276, Patrícia de Lima Linhares OAB/AM 11193 e Pedro Paulo Sousa Lira OAB/AM 11414</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xml:space="preserve">, no sentido de: </w:t>
      </w:r>
      <w:r w:rsidR="00F1320A" w:rsidRPr="00417F39">
        <w:rPr>
          <w:rFonts w:ascii="Arial Narrow" w:hAnsi="Arial Narrow" w:cs="Arial"/>
          <w:b/>
          <w:bCs/>
          <w:color w:val="000000"/>
          <w:sz w:val="24"/>
          <w:szCs w:val="24"/>
        </w:rPr>
        <w:t>8.1. Não conhecer</w:t>
      </w:r>
      <w:r w:rsidR="00F1320A" w:rsidRPr="00417F39">
        <w:rPr>
          <w:rFonts w:ascii="Arial Narrow" w:hAnsi="Arial Narrow" w:cs="Arial"/>
          <w:color w:val="000000"/>
          <w:sz w:val="24"/>
          <w:szCs w:val="24"/>
        </w:rPr>
        <w:t xml:space="preserve"> o Recurso de Revisão interposto </w:t>
      </w:r>
      <w:r w:rsidR="00F1320A" w:rsidRPr="00417F39">
        <w:rPr>
          <w:rFonts w:ascii="Arial Narrow" w:hAnsi="Arial Narrow" w:cs="Arial"/>
          <w:b/>
          <w:bCs/>
          <w:color w:val="000000"/>
          <w:sz w:val="24"/>
          <w:szCs w:val="24"/>
        </w:rPr>
        <w:t>Sr. Gedeão Timóteo Amorim</w:t>
      </w:r>
      <w:r w:rsidR="00F1320A" w:rsidRPr="00417F39">
        <w:rPr>
          <w:rFonts w:ascii="Arial Narrow" w:hAnsi="Arial Narrow" w:cs="Arial"/>
          <w:color w:val="000000"/>
          <w:sz w:val="24"/>
          <w:szCs w:val="24"/>
        </w:rPr>
        <w:t xml:space="preserve">, em face do Acórdão nº 449/2021–TCE–Primeira Câmara, exarado nos autos do Processo nº 13.180/2020, por não atender os requisitos de admissibilidade elencados no art. 145, c/c art. 157, da Resolução nº 04/2002-TCE/AM; </w:t>
      </w:r>
      <w:r w:rsidR="00F1320A" w:rsidRPr="00417F39">
        <w:rPr>
          <w:rFonts w:ascii="Arial Narrow" w:hAnsi="Arial Narrow" w:cs="Arial"/>
          <w:b/>
          <w:bCs/>
          <w:color w:val="000000"/>
          <w:sz w:val="24"/>
          <w:szCs w:val="24"/>
        </w:rPr>
        <w:t>8.2. Dar ciência</w:t>
      </w:r>
      <w:r w:rsidR="00F1320A" w:rsidRPr="00417F39">
        <w:rPr>
          <w:rFonts w:ascii="Arial Narrow" w:hAnsi="Arial Narrow" w:cs="Arial"/>
          <w:color w:val="000000"/>
          <w:sz w:val="24"/>
          <w:szCs w:val="24"/>
        </w:rPr>
        <w:t xml:space="preserve"> ao Recorrente, Sr. Gedeão Timóteo Amorim, por meio de seus representantes legais, do teor da decisão; </w:t>
      </w:r>
      <w:r w:rsidR="00F1320A" w:rsidRPr="00417F39">
        <w:rPr>
          <w:rFonts w:ascii="Arial Narrow" w:hAnsi="Arial Narrow" w:cs="Arial"/>
          <w:b/>
          <w:bCs/>
          <w:color w:val="000000"/>
          <w:sz w:val="24"/>
          <w:szCs w:val="24"/>
        </w:rPr>
        <w:t>8.3. Arquivar</w:t>
      </w:r>
      <w:r w:rsidR="00F1320A" w:rsidRPr="00417F39">
        <w:rPr>
          <w:rFonts w:ascii="Arial Narrow" w:hAnsi="Arial Narrow" w:cs="Arial"/>
          <w:color w:val="000000"/>
          <w:sz w:val="24"/>
          <w:szCs w:val="24"/>
        </w:rPr>
        <w:t xml:space="preserve"> os autos e devolver o processo nº 13.180/2020 ao Relator, para as medidas cabíveis.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 Yara Amazônia Lins Rodrigues dos Santos e Conselheiro Josué Cláudio de Souza Neto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12.032/2023 (Apensos: 10.410/2020 e 11.454/2021)</w:t>
      </w:r>
      <w:r w:rsidR="00F1320A" w:rsidRPr="00417F39">
        <w:rPr>
          <w:rFonts w:ascii="Arial Narrow" w:hAnsi="Arial Narrow" w:cs="Arial"/>
          <w:color w:val="000000"/>
          <w:sz w:val="24"/>
          <w:szCs w:val="24"/>
        </w:rPr>
        <w:t xml:space="preserve"> - Recurso Ordinário interposto pela Sra. Maria Neblina </w:t>
      </w:r>
      <w:proofErr w:type="spellStart"/>
      <w:r w:rsidR="00F1320A" w:rsidRPr="00417F39">
        <w:rPr>
          <w:rFonts w:ascii="Arial Narrow" w:hAnsi="Arial Narrow" w:cs="Arial"/>
          <w:color w:val="000000"/>
          <w:sz w:val="24"/>
          <w:szCs w:val="24"/>
        </w:rPr>
        <w:t>Marães</w:t>
      </w:r>
      <w:proofErr w:type="spellEnd"/>
      <w:r w:rsidR="00F1320A" w:rsidRPr="00417F39">
        <w:rPr>
          <w:rFonts w:ascii="Arial Narrow" w:hAnsi="Arial Narrow" w:cs="Arial"/>
          <w:color w:val="000000"/>
          <w:sz w:val="24"/>
          <w:szCs w:val="24"/>
        </w:rPr>
        <w:t>, Diretora-Presidente da Fundação AMAZONPREV, em face do Acordão n° 165/2023-TCE-Primeira Câmara, exarado nos autos do Processo n° 11.454/2021.</w:t>
      </w:r>
      <w:r w:rsidR="00F1320A" w:rsidRPr="00417F39">
        <w:rPr>
          <w:rFonts w:ascii="Arial Narrow" w:hAnsi="Arial Narrow" w:cs="Arial"/>
          <w:b/>
          <w:color w:val="000000"/>
          <w:sz w:val="24"/>
          <w:szCs w:val="24"/>
        </w:rPr>
        <w:t xml:space="preserve"> </w:t>
      </w:r>
      <w:r w:rsidR="00F1320A" w:rsidRPr="00417F39">
        <w:rPr>
          <w:rFonts w:ascii="Arial Narrow" w:hAnsi="Arial Narrow" w:cs="Arial"/>
          <w:b/>
          <w:sz w:val="24"/>
          <w:szCs w:val="24"/>
        </w:rPr>
        <w:t>Advogado: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 xml:space="preserve">Marco Antônio Oliveira de Araújo –OAB/AM 8960. </w:t>
      </w:r>
      <w:r w:rsidR="00F1320A" w:rsidRPr="00417F39">
        <w:rPr>
          <w:rFonts w:ascii="Arial Narrow" w:hAnsi="Arial Narrow" w:cs="Arial"/>
          <w:b/>
          <w:color w:val="000000"/>
          <w:sz w:val="24"/>
          <w:szCs w:val="24"/>
        </w:rPr>
        <w:t>ACÓRDÃO Nº 923/2023: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III, alínea “f”, item 3,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o Recurso Ordinário interposto pela </w:t>
      </w:r>
      <w:r w:rsidR="00F1320A" w:rsidRPr="00417F39">
        <w:rPr>
          <w:rFonts w:ascii="Arial Narrow" w:hAnsi="Arial Narrow" w:cs="Arial"/>
          <w:b/>
          <w:bCs/>
          <w:color w:val="000000"/>
          <w:sz w:val="24"/>
          <w:szCs w:val="24"/>
        </w:rPr>
        <w:t xml:space="preserve">Sra. Maria Neblina </w:t>
      </w:r>
      <w:proofErr w:type="spellStart"/>
      <w:r w:rsidR="00F1320A" w:rsidRPr="00417F39">
        <w:rPr>
          <w:rFonts w:ascii="Arial Narrow" w:hAnsi="Arial Narrow" w:cs="Arial"/>
          <w:b/>
          <w:bCs/>
          <w:color w:val="000000"/>
          <w:sz w:val="24"/>
          <w:szCs w:val="24"/>
        </w:rPr>
        <w:t>Marães</w:t>
      </w:r>
      <w:proofErr w:type="spellEnd"/>
      <w:r w:rsidR="00F1320A" w:rsidRPr="00417F39">
        <w:rPr>
          <w:rFonts w:ascii="Arial Narrow" w:hAnsi="Arial Narrow" w:cs="Arial"/>
          <w:color w:val="000000"/>
          <w:sz w:val="24"/>
          <w:szCs w:val="24"/>
        </w:rPr>
        <w:t xml:space="preserve">, Diretora-Presidente da Fundação AMAZONPREV, em face do Acórdão nº. 165/2023–TCE–Primeira Câmara (fls. 147/148), exarado nos autos do Processo n° 11.454/2021 (apenso), por estarem presentes os requisitos de admissibilidade elencados no art. 60, combinado com o art. 146, §3º, ambos da Resolução n.º 04/02 do TCE-AM; </w:t>
      </w:r>
      <w:r w:rsidR="00F1320A" w:rsidRPr="00417F39">
        <w:rPr>
          <w:rFonts w:ascii="Arial Narrow" w:hAnsi="Arial Narrow" w:cs="Arial"/>
          <w:b/>
          <w:bCs/>
          <w:color w:val="000000"/>
          <w:sz w:val="24"/>
          <w:szCs w:val="24"/>
        </w:rPr>
        <w:t>8.2. Dar Provimento</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no mérito</w:t>
      </w:r>
      <w:r w:rsidR="00F1320A" w:rsidRPr="00417F39">
        <w:rPr>
          <w:rFonts w:ascii="Arial Narrow" w:hAnsi="Arial Narrow" w:cs="Arial"/>
          <w:color w:val="000000"/>
          <w:sz w:val="24"/>
          <w:szCs w:val="24"/>
        </w:rPr>
        <w:t xml:space="preserve">, ao Recurso Ordinário interposto pela Sra. Maria Neblina </w:t>
      </w:r>
      <w:proofErr w:type="spellStart"/>
      <w:r w:rsidR="00F1320A" w:rsidRPr="00417F39">
        <w:rPr>
          <w:rFonts w:ascii="Arial Narrow" w:hAnsi="Arial Narrow" w:cs="Arial"/>
          <w:color w:val="000000"/>
          <w:sz w:val="24"/>
          <w:szCs w:val="24"/>
        </w:rPr>
        <w:t>Marães</w:t>
      </w:r>
      <w:proofErr w:type="spellEnd"/>
      <w:r w:rsidR="00F1320A" w:rsidRPr="00417F39">
        <w:rPr>
          <w:rFonts w:ascii="Arial Narrow" w:hAnsi="Arial Narrow" w:cs="Arial"/>
          <w:color w:val="000000"/>
          <w:sz w:val="24"/>
          <w:szCs w:val="24"/>
        </w:rPr>
        <w:t xml:space="preserve">, Diretora-Presidente da Fundação AMAZONPREV, em face do Acórdão nº 165/2023–TCE–Primeira Câmara (fls. 147/148), exarado nos autos do Processo n° 11.454/2021 (apenso), devendo: alterar a redação do item 7.1 do acórdão recorrido no sentido de julgar legal a portaria n° 1033/2020-AMAZONPREV, publicada no D.O.E em 25/02/2021, que trata do ato de aposentadoria do Sr. Francisco Vera Soares, no cargo de Professor com equivalência ao cargo de Professor – PF20.LPL-IV, 4ª classe, referência A, matrícula n° 123.536-2E, do quadro de pessoal suplementar da SEDUC, concedendo-lhe registro; e excluir o item 7.2, retirando a multa aplicada à Fundação AMAZONPREV;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à Fundação AMAZONPREV, a Sra. Maria Neblina </w:t>
      </w:r>
      <w:proofErr w:type="spellStart"/>
      <w:r w:rsidR="00F1320A" w:rsidRPr="00417F39">
        <w:rPr>
          <w:rFonts w:ascii="Arial Narrow" w:hAnsi="Arial Narrow" w:cs="Arial"/>
          <w:color w:val="000000"/>
          <w:sz w:val="24"/>
          <w:szCs w:val="24"/>
        </w:rPr>
        <w:t>Marães</w:t>
      </w:r>
      <w:proofErr w:type="spellEnd"/>
      <w:r w:rsidR="00F1320A" w:rsidRPr="00417F39">
        <w:rPr>
          <w:rFonts w:ascii="Arial Narrow" w:hAnsi="Arial Narrow" w:cs="Arial"/>
          <w:color w:val="000000"/>
          <w:sz w:val="24"/>
          <w:szCs w:val="24"/>
        </w:rPr>
        <w:t xml:space="preserve"> e ao Sr. Francisco Vera Soares, por meio de seus representantes legais, </w:t>
      </w:r>
      <w:r w:rsidR="00F1320A" w:rsidRPr="00417F39">
        <w:rPr>
          <w:rFonts w:ascii="Arial Narrow" w:hAnsi="Arial Narrow" w:cs="Arial"/>
          <w:color w:val="000000"/>
          <w:sz w:val="24"/>
          <w:szCs w:val="24"/>
        </w:rPr>
        <w:lastRenderedPageBreak/>
        <w:t xml:space="preserve">do teor da decisão. </w:t>
      </w:r>
      <w:r w:rsidR="00F1320A" w:rsidRPr="00417F39">
        <w:rPr>
          <w:rFonts w:ascii="Arial Narrow" w:hAnsi="Arial Narrow" w:cs="Arial"/>
          <w:b/>
          <w:color w:val="000000"/>
          <w:sz w:val="24"/>
          <w:szCs w:val="24"/>
        </w:rPr>
        <w:t>CONSELHEIRA-RELATORA: YARA AMAZÔNIA LINS RODRIGUES DOS SANTOS.</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13.079/2017</w:t>
      </w:r>
      <w:r w:rsidR="00F1320A" w:rsidRPr="00417F39">
        <w:rPr>
          <w:rFonts w:ascii="Arial Narrow" w:hAnsi="Arial Narrow" w:cs="Arial"/>
          <w:color w:val="000000"/>
          <w:sz w:val="24"/>
          <w:szCs w:val="24"/>
        </w:rPr>
        <w:t xml:space="preserve"> - </w:t>
      </w:r>
      <w:r w:rsidR="00F1320A" w:rsidRPr="00417F39">
        <w:rPr>
          <w:rFonts w:ascii="Arial Narrow" w:hAnsi="Arial Narrow" w:cs="Arial"/>
          <w:noProof/>
          <w:sz w:val="24"/>
          <w:szCs w:val="24"/>
        </w:rPr>
        <w:t xml:space="preserve">Tomada de Contas Especial do Termo de Convênio nº 39/14, </w:t>
      </w:r>
      <w:r w:rsidR="00F1320A" w:rsidRPr="00417F39">
        <w:rPr>
          <w:rFonts w:ascii="Arial Narrow" w:hAnsi="Arial Narrow" w:cs="Arial"/>
          <w:color w:val="000000"/>
          <w:sz w:val="24"/>
          <w:szCs w:val="24"/>
        </w:rPr>
        <w:t xml:space="preserve">firmado entre a Secretaria de Estado de Assistência Social - SEAS, sob a responsabilidade da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e a Associação de Idosos da Paz e Bem - ASSIPAB</w:t>
      </w:r>
      <w:r w:rsidR="00F1320A" w:rsidRPr="00417F39">
        <w:rPr>
          <w:rFonts w:ascii="Arial Narrow" w:hAnsi="Arial Narrow" w:cs="Arial"/>
          <w:noProof/>
          <w:sz w:val="24"/>
          <w:szCs w:val="24"/>
        </w:rPr>
        <w:t>.</w:t>
      </w:r>
      <w:r w:rsidR="00F1320A" w:rsidRPr="00417F39">
        <w:rPr>
          <w:rFonts w:ascii="Arial Narrow" w:hAnsi="Arial Narrow" w:cs="Arial"/>
          <w:b/>
          <w:color w:val="000000"/>
          <w:sz w:val="24"/>
          <w:szCs w:val="24"/>
        </w:rPr>
        <w:t xml:space="preserve"> </w:t>
      </w:r>
      <w:r w:rsidR="00F1320A" w:rsidRPr="00417F39">
        <w:rPr>
          <w:rFonts w:ascii="Arial Narrow" w:hAnsi="Arial Narrow" w:cs="Arial"/>
          <w:b/>
          <w:sz w:val="24"/>
          <w:szCs w:val="24"/>
        </w:rPr>
        <w:t>Advogado:</w:t>
      </w:r>
      <w:r w:rsidR="00F1320A" w:rsidRPr="00417F39">
        <w:rPr>
          <w:rFonts w:ascii="Arial Narrow" w:hAnsi="Arial Narrow" w:cs="Arial"/>
          <w:sz w:val="24"/>
          <w:szCs w:val="24"/>
        </w:rPr>
        <w:t xml:space="preserve"> Leda Mourão da Silva – OAB/AM 10.276, Patrícia de Lima Linhares – OAB/AM 11.193 e Pedro Paulo Sousa Lira – OAB/AM 11.414. </w:t>
      </w:r>
      <w:r w:rsidR="00F1320A" w:rsidRPr="00417F39">
        <w:rPr>
          <w:rFonts w:ascii="Arial Narrow" w:hAnsi="Arial Narrow" w:cs="Arial"/>
          <w:b/>
          <w:color w:val="000000"/>
          <w:sz w:val="24"/>
          <w:szCs w:val="24"/>
        </w:rPr>
        <w:t>ACÓRDÃO Nº 924/2023: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V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do voto da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Julgar legal</w:t>
      </w:r>
      <w:r w:rsidR="00F1320A" w:rsidRPr="00417F39">
        <w:rPr>
          <w:rFonts w:ascii="Arial Narrow" w:hAnsi="Arial Narrow" w:cs="Arial"/>
          <w:color w:val="000000"/>
          <w:sz w:val="24"/>
          <w:szCs w:val="24"/>
        </w:rPr>
        <w:t xml:space="preserve"> o Termo de Convênio nº 039/2014, no valor de R$ 171.771.30 (cento e setenta e um mil, setecentos e setenta e um reais e trinta centavos), firmado entre a Secretaria de Estado de Assistência Social - SEAS, sob responsabilidade da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xml:space="preserve">, e a Associação de Idosos da Paz e Bem - ASSIPAB, sob a responsabilidade da Sra. </w:t>
      </w:r>
      <w:proofErr w:type="spellStart"/>
      <w:r w:rsidR="00F1320A" w:rsidRPr="00417F39">
        <w:rPr>
          <w:rFonts w:ascii="Arial Narrow" w:hAnsi="Arial Narrow" w:cs="Arial"/>
          <w:color w:val="000000"/>
          <w:sz w:val="24"/>
          <w:szCs w:val="24"/>
        </w:rPr>
        <w:t>Marilza</w:t>
      </w:r>
      <w:proofErr w:type="spellEnd"/>
      <w:r w:rsidR="00F1320A" w:rsidRPr="00417F39">
        <w:rPr>
          <w:rFonts w:ascii="Arial Narrow" w:hAnsi="Arial Narrow" w:cs="Arial"/>
          <w:color w:val="000000"/>
          <w:sz w:val="24"/>
          <w:szCs w:val="24"/>
        </w:rPr>
        <w:t xml:space="preserve"> Magalhães de Oliveira, nos termos do o art. 1º, XVI da Lei n.º 2.423/96 c/c art. 5º, XVI e art. 253, da Resolução n.º 04/2002-TCE/AM; </w:t>
      </w:r>
      <w:r w:rsidR="00F1320A" w:rsidRPr="00417F39">
        <w:rPr>
          <w:rFonts w:ascii="Arial Narrow" w:hAnsi="Arial Narrow" w:cs="Arial"/>
          <w:b/>
          <w:bCs/>
          <w:color w:val="000000"/>
          <w:sz w:val="24"/>
          <w:szCs w:val="24"/>
        </w:rPr>
        <w:t>8.2. Julgar regular</w:t>
      </w:r>
      <w:r w:rsidR="00F1320A" w:rsidRPr="00417F39">
        <w:rPr>
          <w:rFonts w:ascii="Arial Narrow" w:hAnsi="Arial Narrow" w:cs="Arial"/>
          <w:color w:val="000000"/>
          <w:sz w:val="24"/>
          <w:szCs w:val="24"/>
        </w:rPr>
        <w:t xml:space="preserve"> a Tomada de Contas Especial do Termo de Convênio n.º 039/2014, no valor de R$ 171.771.30 (cento e setenta e um mil, setecentos e setenta e um reais e trinta centavos), firmado entre a Secretaria de Estado de Assistência Social - SEAS e a Associação de Idosos da Paz e Bem - ASSIPAB, nos termos do art. 1º, II, art. 22, I, e art. 23, todos da Lei n° 2.423/96-TCE/AM e art. 5°, inciso II, da Resolução n° 04/2002-RITCE; </w:t>
      </w:r>
      <w:r w:rsidR="00F1320A" w:rsidRPr="00417F39">
        <w:rPr>
          <w:rFonts w:ascii="Arial Narrow" w:hAnsi="Arial Narrow" w:cs="Arial"/>
          <w:b/>
          <w:bCs/>
          <w:color w:val="000000"/>
          <w:sz w:val="24"/>
          <w:szCs w:val="24"/>
        </w:rPr>
        <w:t>8.3. Dar quitação</w:t>
      </w:r>
      <w:r w:rsidR="00F1320A" w:rsidRPr="00417F39">
        <w:rPr>
          <w:rFonts w:ascii="Arial Narrow" w:hAnsi="Arial Narrow" w:cs="Arial"/>
          <w:color w:val="000000"/>
          <w:sz w:val="24"/>
          <w:szCs w:val="24"/>
        </w:rPr>
        <w:t xml:space="preserve"> 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xml:space="preserve"> e a Sra. </w:t>
      </w:r>
      <w:proofErr w:type="spellStart"/>
      <w:r w:rsidR="00F1320A" w:rsidRPr="00417F39">
        <w:rPr>
          <w:rFonts w:ascii="Arial Narrow" w:hAnsi="Arial Narrow" w:cs="Arial"/>
          <w:color w:val="000000"/>
          <w:sz w:val="24"/>
          <w:szCs w:val="24"/>
        </w:rPr>
        <w:t>Marilza</w:t>
      </w:r>
      <w:proofErr w:type="spellEnd"/>
      <w:r w:rsidR="00F1320A" w:rsidRPr="00417F39">
        <w:rPr>
          <w:rFonts w:ascii="Arial Narrow" w:hAnsi="Arial Narrow" w:cs="Arial"/>
          <w:color w:val="000000"/>
          <w:sz w:val="24"/>
          <w:szCs w:val="24"/>
        </w:rPr>
        <w:t xml:space="preserve"> Magalhães de Oliveira; </w:t>
      </w:r>
      <w:r w:rsidR="00F1320A" w:rsidRPr="00417F39">
        <w:rPr>
          <w:rFonts w:ascii="Arial Narrow" w:hAnsi="Arial Narrow" w:cs="Arial"/>
          <w:b/>
          <w:bCs/>
          <w:color w:val="000000"/>
          <w:sz w:val="24"/>
          <w:szCs w:val="24"/>
        </w:rPr>
        <w:t>8.4. Dar ciência</w:t>
      </w:r>
      <w:r w:rsidR="00F1320A" w:rsidRPr="00417F39">
        <w:rPr>
          <w:rFonts w:ascii="Arial Narrow" w:hAnsi="Arial Narrow" w:cs="Arial"/>
          <w:color w:val="000000"/>
          <w:sz w:val="24"/>
          <w:szCs w:val="24"/>
        </w:rPr>
        <w:t xml:space="preserve"> 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xml:space="preserve">, Secretária da SEAS, à época, e a Sra. </w:t>
      </w:r>
      <w:proofErr w:type="spellStart"/>
      <w:r w:rsidR="00F1320A" w:rsidRPr="00417F39">
        <w:rPr>
          <w:rFonts w:ascii="Arial Narrow" w:hAnsi="Arial Narrow" w:cs="Arial"/>
          <w:color w:val="000000"/>
          <w:sz w:val="24"/>
          <w:szCs w:val="24"/>
        </w:rPr>
        <w:t>Marilza</w:t>
      </w:r>
      <w:proofErr w:type="spellEnd"/>
      <w:r w:rsidR="00F1320A" w:rsidRPr="00417F39">
        <w:rPr>
          <w:rFonts w:ascii="Arial Narrow" w:hAnsi="Arial Narrow" w:cs="Arial"/>
          <w:color w:val="000000"/>
          <w:sz w:val="24"/>
          <w:szCs w:val="24"/>
        </w:rPr>
        <w:t xml:space="preserve"> Magalhães de Oliveira, Presidente da Associação de Idosos da Paz e Bem - ASSIPAB, à época, a respeito da respectiva decisão; </w:t>
      </w:r>
      <w:r w:rsidR="00F1320A" w:rsidRPr="00417F39">
        <w:rPr>
          <w:rFonts w:ascii="Arial Narrow" w:hAnsi="Arial Narrow" w:cs="Arial"/>
          <w:b/>
          <w:bCs/>
          <w:color w:val="000000"/>
          <w:sz w:val="24"/>
          <w:szCs w:val="24"/>
        </w:rPr>
        <w:t>8.5.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12.184/2017 (Apenso: 11.396/2018)</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Representação interposta pelo Sr. Elias </w:t>
      </w:r>
      <w:proofErr w:type="spellStart"/>
      <w:r w:rsidR="00F1320A" w:rsidRPr="00417F39">
        <w:rPr>
          <w:rFonts w:ascii="Arial Narrow" w:hAnsi="Arial Narrow" w:cs="Arial"/>
          <w:sz w:val="24"/>
          <w:szCs w:val="24"/>
        </w:rPr>
        <w:t>Adriel</w:t>
      </w:r>
      <w:proofErr w:type="spellEnd"/>
      <w:r w:rsidR="00F1320A" w:rsidRPr="00417F39">
        <w:rPr>
          <w:rFonts w:ascii="Arial Narrow" w:hAnsi="Arial Narrow" w:cs="Arial"/>
          <w:sz w:val="24"/>
          <w:szCs w:val="24"/>
        </w:rPr>
        <w:t xml:space="preserve"> Noronha da Silva, contra a Prefeitura Municipal de Boca do Acre, com fins de investigação em relação à supostas irregularidades no Edital nº 001/2017/SEMSA – Secretaria Municipal de Saúde do Município de Boca do Acre/AM</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925/2023: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a Representação do Sr. Elias </w:t>
      </w:r>
      <w:proofErr w:type="spellStart"/>
      <w:r w:rsidR="00F1320A" w:rsidRPr="00417F39">
        <w:rPr>
          <w:rFonts w:ascii="Arial Narrow" w:hAnsi="Arial Narrow" w:cs="Arial"/>
          <w:color w:val="000000"/>
          <w:sz w:val="24"/>
          <w:szCs w:val="24"/>
        </w:rPr>
        <w:t>Adriel</w:t>
      </w:r>
      <w:proofErr w:type="spellEnd"/>
      <w:r w:rsidR="00F1320A" w:rsidRPr="00417F39">
        <w:rPr>
          <w:rFonts w:ascii="Arial Narrow" w:hAnsi="Arial Narrow" w:cs="Arial"/>
          <w:color w:val="000000"/>
          <w:sz w:val="24"/>
          <w:szCs w:val="24"/>
        </w:rPr>
        <w:t xml:space="preserve"> Noronha da Silva, por ter sido interposta nos termos regimentais;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Representação do Sr. Elias </w:t>
      </w:r>
      <w:proofErr w:type="spellStart"/>
      <w:r w:rsidR="00F1320A" w:rsidRPr="00417F39">
        <w:rPr>
          <w:rFonts w:ascii="Arial Narrow" w:hAnsi="Arial Narrow" w:cs="Arial"/>
          <w:color w:val="000000"/>
          <w:sz w:val="24"/>
          <w:szCs w:val="24"/>
        </w:rPr>
        <w:t>Adriel</w:t>
      </w:r>
      <w:proofErr w:type="spellEnd"/>
      <w:r w:rsidR="00F1320A" w:rsidRPr="00417F39">
        <w:rPr>
          <w:rFonts w:ascii="Arial Narrow" w:hAnsi="Arial Narrow" w:cs="Arial"/>
          <w:color w:val="000000"/>
          <w:sz w:val="24"/>
          <w:szCs w:val="24"/>
        </w:rPr>
        <w:t xml:space="preserve"> Noronha da Silva e julgar legal o processo seletivo decorrente do Edital nº 001/2017/SEMSA (Secretaria Municipal de Saúde) do Município de Boca do Acre – AM, que tinha como objeto a contratação, em caráter emergencial, de agentes comunitários de saúde;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à SEPLENO que promova a comunicação dos interessados, por meio dos advogados habilitados, se for o caso. </w:t>
      </w:r>
      <w:r w:rsidR="00F1320A" w:rsidRPr="00417F39">
        <w:rPr>
          <w:rFonts w:ascii="Arial Narrow" w:hAnsi="Arial Narrow" w:cs="Arial"/>
          <w:b/>
          <w:color w:val="000000"/>
          <w:sz w:val="24"/>
          <w:szCs w:val="24"/>
        </w:rPr>
        <w:t>PROCESSO Nº 11.396/2018 (Apenso: 12.184/2017)</w:t>
      </w:r>
      <w:r w:rsidR="00F1320A" w:rsidRPr="00417F39">
        <w:rPr>
          <w:rFonts w:ascii="Arial Narrow" w:hAnsi="Arial Narrow" w:cs="Arial"/>
          <w:color w:val="000000"/>
          <w:sz w:val="24"/>
          <w:szCs w:val="24"/>
        </w:rPr>
        <w:t xml:space="preserve"> - Admissão de Pessoal mediante Processo Seletivo Simplificado, realizada pela Prefeitura Municipal de Boca do Acre, conforme especificado no Edital nº 001/2017-PSS/PMBA-SEMSA.</w:t>
      </w:r>
      <w:r w:rsidR="00F1320A" w:rsidRPr="00417F39">
        <w:rPr>
          <w:rFonts w:ascii="Arial Narrow" w:hAnsi="Arial Narrow" w:cs="Arial"/>
          <w:b/>
          <w:color w:val="000000"/>
          <w:sz w:val="24"/>
          <w:szCs w:val="24"/>
        </w:rPr>
        <w:t xml:space="preserve"> ACÓRDÃO Nº 926/2023: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15, inciso III, art. 260, art. 261 e seus parágrafos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xml:space="preserve">,  no sentido de: </w:t>
      </w:r>
      <w:r w:rsidR="00F1320A" w:rsidRPr="00417F39">
        <w:rPr>
          <w:rFonts w:ascii="Arial Narrow" w:hAnsi="Arial Narrow" w:cs="Arial"/>
          <w:b/>
          <w:bCs/>
          <w:color w:val="000000"/>
          <w:sz w:val="24"/>
          <w:szCs w:val="24"/>
        </w:rPr>
        <w:t>9.1. Arquivar</w:t>
      </w:r>
      <w:r w:rsidR="00F1320A" w:rsidRPr="00417F39">
        <w:rPr>
          <w:rFonts w:ascii="Arial Narrow" w:hAnsi="Arial Narrow" w:cs="Arial"/>
          <w:color w:val="000000"/>
          <w:sz w:val="24"/>
          <w:szCs w:val="24"/>
        </w:rPr>
        <w:t xml:space="preserve"> o presente processo por perda de objeto. </w:t>
      </w:r>
      <w:r w:rsidR="00F1320A" w:rsidRPr="00417F39">
        <w:rPr>
          <w:rFonts w:ascii="Arial Narrow" w:hAnsi="Arial Narrow" w:cs="Arial"/>
          <w:b/>
          <w:color w:val="000000"/>
          <w:sz w:val="24"/>
          <w:szCs w:val="24"/>
        </w:rPr>
        <w:t>PROCESSO Nº 13.940/2020</w:t>
      </w:r>
      <w:r w:rsidR="00F1320A" w:rsidRPr="00417F39">
        <w:rPr>
          <w:rFonts w:ascii="Arial Narrow" w:hAnsi="Arial Narrow" w:cs="Arial"/>
          <w:color w:val="000000"/>
          <w:sz w:val="24"/>
          <w:szCs w:val="24"/>
        </w:rPr>
        <w:t xml:space="preserve"> - Representação com pedido de medida cautelar formulada pelo Ministério Público de Contas, contra a Secretaria de Estado de Produção Rural - SEPROR e a Agência Amazonense de Desenvolvimento Econômico Social e Ambiental - AADESAM, por possíveis irregularidades no Contrato de Gestão nº 001/2020-SEPROR.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Luna de Souza Fernandes - OAB/AM 12663, Adriano Gonçalves Feitosa - OAB/AM 12531, Hannah Caroline Sousa Oliveira - OAB/AM 13565 e Andréia Kelly Assunção de Souza Pessoa - OAB/AM 17.037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w:t>
      </w:r>
      <w:r w:rsidR="00F1320A" w:rsidRPr="00417F39">
        <w:rPr>
          <w:rFonts w:ascii="Arial Narrow" w:hAnsi="Arial Narrow" w:cs="Arial"/>
          <w:sz w:val="24"/>
          <w:szCs w:val="24"/>
        </w:rPr>
        <w:lastRenderedPageBreak/>
        <w:t>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presente Representação, com pedido de medida cautelar, formulada pelo Ministério Público de Contas contra a Secretaria de Estado de Produção Rural (SEPROR) e a Agência Amazonense de Desenvolvimento Econômico Social e Ambiental (AADESAM), por possíveis irregularidades no Contrato de Gestão n.º 001/2020-SEPROR, assim como no decorrente Edital nº 006/2020/CPSS/AADESAM;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presente Representação formulada pelo Ministério Público de Contas contra a Secretaria de Estado de Produção Rural (SEPROR) e a Agência Amazonense de Desenvolvimento Econômico Social e Ambiental (AADESAM), haja vista a ausência de demonstração de irregularidades no Contrato de Gestão nº 001/2020-SEPROR; </w:t>
      </w:r>
      <w:r w:rsidR="00F1320A" w:rsidRPr="00417F39">
        <w:rPr>
          <w:rFonts w:ascii="Arial Narrow" w:hAnsi="Arial Narrow" w:cs="Arial"/>
          <w:b/>
          <w:bCs/>
          <w:color w:val="000000"/>
          <w:sz w:val="24"/>
          <w:szCs w:val="24"/>
        </w:rPr>
        <w:t>9.3. Dar ciência</w:t>
      </w:r>
      <w:r w:rsidR="00F1320A" w:rsidRPr="00417F39">
        <w:rPr>
          <w:rFonts w:ascii="Arial Narrow" w:hAnsi="Arial Narrow" w:cs="Arial"/>
          <w:color w:val="000000"/>
          <w:sz w:val="24"/>
          <w:szCs w:val="24"/>
        </w:rPr>
        <w:t xml:space="preserve"> ao Sr. Bráulio da Silva Lima, Diretor-Presidente da AADESAM, à época, ao Sr. </w:t>
      </w:r>
      <w:proofErr w:type="spellStart"/>
      <w:r w:rsidR="00F1320A" w:rsidRPr="00417F39">
        <w:rPr>
          <w:rFonts w:ascii="Arial Narrow" w:hAnsi="Arial Narrow" w:cs="Arial"/>
          <w:color w:val="000000"/>
          <w:sz w:val="24"/>
          <w:szCs w:val="24"/>
        </w:rPr>
        <w:t>Petrúcio</w:t>
      </w:r>
      <w:proofErr w:type="spellEnd"/>
      <w:r w:rsidR="00F1320A" w:rsidRPr="00417F39">
        <w:rPr>
          <w:rFonts w:ascii="Arial Narrow" w:hAnsi="Arial Narrow" w:cs="Arial"/>
          <w:color w:val="000000"/>
          <w:sz w:val="24"/>
          <w:szCs w:val="24"/>
        </w:rPr>
        <w:t xml:space="preserve"> Pereira de Magalhães Júnior, Secretário, à época, da Secretaria de Estado de Produção Rural - SEPROR; </w:t>
      </w:r>
      <w:r w:rsidR="00F1320A" w:rsidRPr="00417F39">
        <w:rPr>
          <w:rFonts w:ascii="Arial Narrow" w:hAnsi="Arial Narrow" w:cs="Arial"/>
          <w:b/>
          <w:bCs/>
          <w:color w:val="000000"/>
          <w:sz w:val="24"/>
          <w:szCs w:val="24"/>
        </w:rPr>
        <w:t>9.4.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10.035/2021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Representação, com Pedido de Medida Cautelar, oriunda de Manifestação nº 8/2021-Ouvidoria, formulada pelo Sr. </w:t>
      </w:r>
      <w:proofErr w:type="spellStart"/>
      <w:r w:rsidR="00F1320A" w:rsidRPr="00417F39">
        <w:rPr>
          <w:rFonts w:ascii="Arial Narrow" w:hAnsi="Arial Narrow" w:cs="Arial"/>
          <w:sz w:val="24"/>
          <w:szCs w:val="24"/>
        </w:rPr>
        <w:t>Raione</w:t>
      </w:r>
      <w:proofErr w:type="spellEnd"/>
      <w:r w:rsidR="00F1320A" w:rsidRPr="00417F39">
        <w:rPr>
          <w:rFonts w:ascii="Arial Narrow" w:hAnsi="Arial Narrow" w:cs="Arial"/>
          <w:sz w:val="24"/>
          <w:szCs w:val="24"/>
        </w:rPr>
        <w:t xml:space="preserve"> Cabral Queiroz, em face da Prefeitura de Coari, de responsabilidade da Sra. Maria </w:t>
      </w:r>
      <w:proofErr w:type="spellStart"/>
      <w:r w:rsidR="00F1320A" w:rsidRPr="00417F39">
        <w:rPr>
          <w:rFonts w:ascii="Arial Narrow" w:hAnsi="Arial Narrow" w:cs="Arial"/>
          <w:sz w:val="24"/>
          <w:szCs w:val="24"/>
        </w:rPr>
        <w:t>Ducirene</w:t>
      </w:r>
      <w:proofErr w:type="spellEnd"/>
      <w:r w:rsidR="00F1320A" w:rsidRPr="00417F39">
        <w:rPr>
          <w:rFonts w:ascii="Arial Narrow" w:hAnsi="Arial Narrow" w:cs="Arial"/>
          <w:sz w:val="24"/>
          <w:szCs w:val="24"/>
        </w:rPr>
        <w:t xml:space="preserve"> da Cruz Menezes, Prefeita de Coari em exercício, em razão de possível abuso de poder econômico e político, principalmente no uso da máquina pública por parte da gestora, bem como determinar a suspensão das Leis Municipais </w:t>
      </w:r>
      <w:proofErr w:type="spellStart"/>
      <w:r w:rsidR="00F1320A" w:rsidRPr="00417F39">
        <w:rPr>
          <w:rFonts w:ascii="Arial Narrow" w:hAnsi="Arial Narrow" w:cs="Arial"/>
          <w:sz w:val="24"/>
          <w:szCs w:val="24"/>
        </w:rPr>
        <w:t>n°s</w:t>
      </w:r>
      <w:proofErr w:type="spellEnd"/>
      <w:r w:rsidR="00F1320A" w:rsidRPr="00417F39">
        <w:rPr>
          <w:rFonts w:ascii="Arial Narrow" w:hAnsi="Arial Narrow" w:cs="Arial"/>
          <w:sz w:val="24"/>
          <w:szCs w:val="24"/>
        </w:rPr>
        <w:t xml:space="preserve"> 746/2021, 747/2021 e 750/2021</w:t>
      </w:r>
      <w:r w:rsidR="00F1320A" w:rsidRPr="00417F39">
        <w:rPr>
          <w:rFonts w:ascii="Arial Narrow" w:hAnsi="Arial Narrow" w:cs="Arial"/>
          <w:color w:val="000000"/>
          <w:sz w:val="24"/>
          <w:szCs w:val="24"/>
        </w:rPr>
        <w:t xml:space="preserve">.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Fábio Nunes Bandeira de Melo - OAB/AM 4331, Bruno Vieira da Rocha Barbirato - OAB/AM 6975, Camila Pontes Torres - OAB/AM 12280, Igor Arnaud Ferreira - OAB/AM 10428 e Laiz Araújo Russo de Melo e Silva - OAB/AM 6897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928/2023: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Não conhecer</w:t>
      </w:r>
      <w:r w:rsidR="00F1320A" w:rsidRPr="00417F39">
        <w:rPr>
          <w:rFonts w:ascii="Arial Narrow" w:hAnsi="Arial Narrow" w:cs="Arial"/>
          <w:color w:val="000000"/>
          <w:sz w:val="24"/>
          <w:szCs w:val="24"/>
        </w:rPr>
        <w:t xml:space="preserve"> da presente representação interposta por </w:t>
      </w:r>
      <w:proofErr w:type="spellStart"/>
      <w:r w:rsidR="00F1320A" w:rsidRPr="00417F39">
        <w:rPr>
          <w:rFonts w:ascii="Arial Narrow" w:hAnsi="Arial Narrow" w:cs="Arial"/>
          <w:color w:val="000000"/>
          <w:sz w:val="24"/>
          <w:szCs w:val="24"/>
        </w:rPr>
        <w:t>Raione</w:t>
      </w:r>
      <w:proofErr w:type="spellEnd"/>
      <w:r w:rsidR="00F1320A" w:rsidRPr="00417F39">
        <w:rPr>
          <w:rFonts w:ascii="Arial Narrow" w:hAnsi="Arial Narrow" w:cs="Arial"/>
          <w:color w:val="000000"/>
          <w:sz w:val="24"/>
          <w:szCs w:val="24"/>
        </w:rPr>
        <w:t xml:space="preserve"> Cabral Queiroz, dada a incompetência desta Corte de Contas em julgar a matéria posta.</w:t>
      </w:r>
      <w:r w:rsidR="00F1320A" w:rsidRPr="00417F39">
        <w:rPr>
          <w:rFonts w:ascii="Arial Narrow" w:hAnsi="Arial Narrow" w:cs="Arial"/>
          <w:bCs/>
          <w:color w:val="000000"/>
          <w:sz w:val="24"/>
          <w:szCs w:val="24"/>
        </w:rPr>
        <w:t xml:space="preserve"> </w:t>
      </w:r>
      <w:r w:rsidR="00F1320A" w:rsidRPr="00417F39">
        <w:rPr>
          <w:rFonts w:ascii="Arial Narrow" w:hAnsi="Arial Narrow" w:cs="Arial"/>
          <w:b/>
          <w:color w:val="000000"/>
          <w:sz w:val="24"/>
          <w:szCs w:val="24"/>
        </w:rPr>
        <w:t>PROCESSO Nº 10.486/2021 (Apensos: 10.484/2021 e 10.485/2021)</w:t>
      </w:r>
      <w:r w:rsidR="00F1320A" w:rsidRPr="00417F39">
        <w:rPr>
          <w:rFonts w:ascii="Arial Narrow" w:hAnsi="Arial Narrow" w:cs="Arial"/>
          <w:color w:val="000000"/>
          <w:sz w:val="24"/>
          <w:szCs w:val="24"/>
        </w:rPr>
        <w:t xml:space="preserve"> - </w:t>
      </w:r>
      <w:r w:rsidR="00F1320A" w:rsidRPr="00417F39">
        <w:rPr>
          <w:rFonts w:ascii="Arial Narrow" w:hAnsi="Arial Narrow" w:cs="Arial"/>
          <w:noProof/>
          <w:sz w:val="24"/>
          <w:szCs w:val="24"/>
        </w:rPr>
        <w:t xml:space="preserve">Termo de Ajustamento de Gestão em atendimento a Decisão nº 68/2015-Tribunal Pleno, que trata da necessidade de elaboração de novo Processo Seletivo Simplificado nas funções de Auxiliar de Serviços Municipais nas atividades de: Cuidador de Idosos, Técnico de Enfermagem e Enfermeiro. </w:t>
      </w:r>
      <w:r w:rsidR="00F1320A" w:rsidRPr="00417F39">
        <w:rPr>
          <w:rFonts w:ascii="Arial Narrow" w:hAnsi="Arial Narrow" w:cs="Arial"/>
          <w:b/>
          <w:noProof/>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Michele de Melo Freitas e Araujo - OAB/AM 4822 e Thereza Christina Caxeixa de Oliveira Nogueira – OAB/AM 6097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929/2023: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 2º, §1º, art 8º, I, d e g da Resolução nº 21/2013-TCE/AM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Aprovar e Homologar</w:t>
      </w:r>
      <w:r w:rsidR="00F1320A" w:rsidRPr="00417F39">
        <w:rPr>
          <w:rFonts w:ascii="Arial Narrow" w:hAnsi="Arial Narrow" w:cs="Arial"/>
          <w:color w:val="000000"/>
          <w:sz w:val="24"/>
          <w:szCs w:val="24"/>
        </w:rPr>
        <w:t xml:space="preserve"> o 6º termo aditivo ao termo de ajustamento de gestão – TAG 01/2016, firmado entre o Tribunal de Contas do Estado do Amazonas e a Fundação de Apoio ao Idoso Doutor Thomas – FDT, neste ato representada por sua gestora, Dra. Martha Moutinho da Costa Cruz, de prorrogar, por mais 12 (doze) meses, a contar de 01/08/2022, o prazo de vigência do dos contratos temporários celebrados para as funções de Analista de Enfermagem e Técnico-Enfermagem na Fundação de Apoio ao Idoso Doutor Thomas – FDT, devendo aquela Fundação dar continuidade à observância dos prazos especificados no cronograma apresentado às fls. 436/438; </w:t>
      </w:r>
      <w:r w:rsidR="00F1320A" w:rsidRPr="00417F39">
        <w:rPr>
          <w:rFonts w:ascii="Arial Narrow" w:hAnsi="Arial Narrow" w:cs="Arial"/>
          <w:b/>
          <w:bCs/>
          <w:color w:val="000000"/>
          <w:sz w:val="24"/>
          <w:szCs w:val="24"/>
        </w:rPr>
        <w:t>9.2. Dar ciência</w:t>
      </w:r>
      <w:r w:rsidR="00F1320A" w:rsidRPr="00417F39">
        <w:rPr>
          <w:rFonts w:ascii="Arial Narrow" w:hAnsi="Arial Narrow" w:cs="Arial"/>
          <w:color w:val="000000"/>
          <w:sz w:val="24"/>
          <w:szCs w:val="24"/>
        </w:rPr>
        <w:t xml:space="preserve"> à Sra. Martha Moutinho da Costa Cruz, Diretora-Presidente da FDT e demais interessados.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Conselheiro Ari Jorge Moutinho da Costa Júnior (art. 65 do Regimento Interno).</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10.782/2021 (Apensos: 10.784/2021, 10.783/2021, 10.785/2021 e 10.786/2021)</w:t>
      </w:r>
      <w:r w:rsidR="00F1320A" w:rsidRPr="00417F39">
        <w:rPr>
          <w:rFonts w:ascii="Arial Narrow" w:hAnsi="Arial Narrow" w:cs="Arial"/>
          <w:color w:val="000000"/>
          <w:sz w:val="24"/>
          <w:szCs w:val="24"/>
        </w:rPr>
        <w:t xml:space="preserve"> - Representação oriunda do Ministério Público de Contas cujo objeto é apuração de possíveis irregularidades nos processos de Dispensa de Licitação nº 01 e 02/2010.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Fábio Nunes Bandeira de Melo - OAB/AM 4331 e Bruno Vieira da Rocha Barbirato - OAB/AM 6975</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presente Representação oriunda do Ministério Público de Contas cujo objeto é apuração de possíveis irregularidades nos processos de dispensa de licitação nº 01 e 02/2010 realizados pela Prefeitura de </w:t>
      </w:r>
      <w:r w:rsidR="00F1320A" w:rsidRPr="00417F39">
        <w:rPr>
          <w:rFonts w:ascii="Arial Narrow" w:hAnsi="Arial Narrow" w:cs="Arial"/>
          <w:color w:val="000000"/>
          <w:sz w:val="24"/>
          <w:szCs w:val="24"/>
        </w:rPr>
        <w:lastRenderedPageBreak/>
        <w:t xml:space="preserve">Juruá no exercício de 2010 decorrentes do Termo de Convênio n° 93/2010-CIAMA e n° 075/2010-SEDUC;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presente Representação oriunda do Ministério Público de Contas, haja vista a regularidade e legalidade das Prestações de Contas dos Termos de Convênio n.º 75/2010 e n.º 92/2010; </w:t>
      </w:r>
      <w:r w:rsidR="00F1320A" w:rsidRPr="00417F39">
        <w:rPr>
          <w:rFonts w:ascii="Arial Narrow" w:hAnsi="Arial Narrow" w:cs="Arial"/>
          <w:b/>
          <w:bCs/>
          <w:color w:val="000000"/>
          <w:sz w:val="24"/>
          <w:szCs w:val="24"/>
        </w:rPr>
        <w:t>9.3. Dar ciência</w:t>
      </w:r>
      <w:r w:rsidR="00F1320A" w:rsidRPr="00417F39">
        <w:rPr>
          <w:rFonts w:ascii="Arial Narrow" w:hAnsi="Arial Narrow" w:cs="Arial"/>
          <w:color w:val="000000"/>
          <w:sz w:val="24"/>
          <w:szCs w:val="24"/>
        </w:rPr>
        <w:t xml:space="preserve"> ao Sr. Tabira Ramos Dias Ferreira e aos demais interessados; </w:t>
      </w:r>
      <w:r w:rsidR="00F1320A" w:rsidRPr="00417F39">
        <w:rPr>
          <w:rFonts w:ascii="Arial Narrow" w:hAnsi="Arial Narrow" w:cs="Arial"/>
          <w:b/>
          <w:bCs/>
          <w:color w:val="000000"/>
          <w:sz w:val="24"/>
          <w:szCs w:val="24"/>
        </w:rPr>
        <w:t>9.4.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10.783/2021 (Apensos: 10.782/2021, 10.784/2021, 10.785/2021 e 10.786/2021)</w:t>
      </w:r>
      <w:r w:rsidR="00F1320A" w:rsidRPr="00417F39">
        <w:rPr>
          <w:rFonts w:ascii="Arial Narrow" w:hAnsi="Arial Narrow" w:cs="Arial"/>
          <w:color w:val="000000"/>
          <w:sz w:val="24"/>
          <w:szCs w:val="24"/>
        </w:rPr>
        <w:t xml:space="preserve"> - </w:t>
      </w:r>
      <w:r w:rsidR="00F1320A" w:rsidRPr="00417F39">
        <w:rPr>
          <w:rFonts w:ascii="Arial Narrow" w:hAnsi="Arial Narrow" w:cs="Arial"/>
          <w:noProof/>
          <w:sz w:val="24"/>
          <w:szCs w:val="24"/>
        </w:rPr>
        <w:t>Prestação de Contas referente a 1ª parcela do Termo de Convênio nº 75/2010, firmado entre a Secretaria de estado e Educação e Qualidade de Ensino – SEDUC e a Prefeitura Municipal de Juruá.</w:t>
      </w:r>
      <w:r w:rsidR="00F1320A" w:rsidRPr="00417F39">
        <w:rPr>
          <w:rFonts w:ascii="Arial Narrow" w:hAnsi="Arial Narrow" w:cs="Arial"/>
          <w:color w:val="000000"/>
          <w:sz w:val="24"/>
          <w:szCs w:val="24"/>
        </w:rPr>
        <w:t xml:space="preserve">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Larissa Oliveira de Sousa - OAB/AM 14193, Laiz Araújo Russo de Melo e Silva - OAB/AM 6897 e Igor Arnaud Ferreira - OAB/AM 10428</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933/2023: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do voto da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Julgar legais</w:t>
      </w:r>
      <w:r w:rsidR="00F1320A" w:rsidRPr="00417F39">
        <w:rPr>
          <w:rFonts w:ascii="Arial Narrow" w:hAnsi="Arial Narrow" w:cs="Arial"/>
          <w:color w:val="000000"/>
          <w:sz w:val="24"/>
          <w:szCs w:val="24"/>
        </w:rPr>
        <w:t xml:space="preserve"> as três parcelas do Termo de Convênio nº 75/2010, no valor total de R$ 661.408,12 (seiscentos e sessenta e um mil, quatrocentos e oito reais e doze centavos), sem contrapartida, firmado entre a Secretaria de Estado e Educação e Qualidade de Ensino – SEDUC, sob a responsabilidade do Sr. Gedeão Timóteo Amorim, e a Prefeitura Municipal de Juruá, sob a responsabilidade do Sr. Tabira Ramos Dias Ferreira, nos termos do o art. 1º, XVI da Lei nº 2.423/96 c/c art. 5º, XVI e art. 253, da Resolução nº 04/2002-TCE/AM; </w:t>
      </w:r>
      <w:r w:rsidR="00F1320A" w:rsidRPr="00417F39">
        <w:rPr>
          <w:rFonts w:ascii="Arial Narrow" w:hAnsi="Arial Narrow" w:cs="Arial"/>
          <w:b/>
          <w:bCs/>
          <w:color w:val="000000"/>
          <w:sz w:val="24"/>
          <w:szCs w:val="24"/>
        </w:rPr>
        <w:t>8.2. Julgar regular</w:t>
      </w:r>
      <w:r w:rsidR="00F1320A" w:rsidRPr="00417F39">
        <w:rPr>
          <w:rFonts w:ascii="Arial Narrow" w:hAnsi="Arial Narrow" w:cs="Arial"/>
          <w:color w:val="000000"/>
          <w:sz w:val="24"/>
          <w:szCs w:val="24"/>
        </w:rPr>
        <w:t xml:space="preserve"> a Prestação de Contas do Termo de Convênio n.º 75/2010, no valor total de R$661.408,12 (seiscentos e sessenta e um mil, quatrocentos e oito reais e doze centavos), sem contrapartida, firmado entre a Secretaria de estado e Educação e Qualidade de Ensino – SEDUC, sob a responsabilidade do Sr. Gedeão Timóteo Amorim, e a Prefeitura Municipal de Juruá, sob a responsabilidade do Sr. Tabira Ramos Dias Ferreira, nos termos do art. 1º, II, art. 22, I, e art. 23, todos da Lei n° 2.423/96-TCE/AM e art. 5°, inciso II, da Resolução n° 04/2002-RITCE;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Sr. Gedeão Timóteo Amorim, Secretário Municipal da SEDUC, à época, e ao Sr. Tabira Ramos Dias Ferreira, ex-Prefeito Municipal de Juruá, a respeito da respectiva decisão; </w:t>
      </w:r>
      <w:r w:rsidR="00F1320A" w:rsidRPr="00417F39">
        <w:rPr>
          <w:rFonts w:ascii="Arial Narrow" w:hAnsi="Arial Narrow" w:cs="Arial"/>
          <w:b/>
          <w:bCs/>
          <w:color w:val="000000"/>
          <w:sz w:val="24"/>
          <w:szCs w:val="24"/>
        </w:rPr>
        <w:t>8.4. Dar quitação</w:t>
      </w:r>
      <w:r w:rsidR="00F1320A" w:rsidRPr="00417F39">
        <w:rPr>
          <w:rFonts w:ascii="Arial Narrow" w:hAnsi="Arial Narrow" w:cs="Arial"/>
          <w:color w:val="000000"/>
          <w:sz w:val="24"/>
          <w:szCs w:val="24"/>
        </w:rPr>
        <w:t xml:space="preserve"> ao Sr. Gedeão Timóteo Amorim e ao Sr. Tabira Ramos Dias Ferreira; </w:t>
      </w:r>
      <w:r w:rsidR="00F1320A" w:rsidRPr="00417F39">
        <w:rPr>
          <w:rFonts w:ascii="Arial Narrow" w:hAnsi="Arial Narrow" w:cs="Arial"/>
          <w:b/>
          <w:bCs/>
          <w:color w:val="000000"/>
          <w:sz w:val="24"/>
          <w:szCs w:val="24"/>
        </w:rPr>
        <w:t>8.5.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10.785/2021 (Apensos: 10.782/2021, 10.784/2021, 10.783/2021 e 10.786/2021)</w:t>
      </w:r>
      <w:r w:rsidR="00F1320A" w:rsidRPr="00417F39">
        <w:rPr>
          <w:rFonts w:ascii="Arial Narrow" w:hAnsi="Arial Narrow" w:cs="Arial"/>
          <w:color w:val="000000"/>
          <w:sz w:val="24"/>
          <w:szCs w:val="24"/>
        </w:rPr>
        <w:t xml:space="preserve"> - Prestação de Contas referente ao Termo de Convênio nº 93/2010, firmado entre a Companhia de Desenvolvimento do Estado do Amazonas – CIAMA e a Prefeitura Municipal de Juruá.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Bruno Vieira da Rocha </w:t>
      </w:r>
      <w:proofErr w:type="spellStart"/>
      <w:r w:rsidR="00F1320A" w:rsidRPr="00417F39">
        <w:rPr>
          <w:rFonts w:ascii="Arial Narrow" w:hAnsi="Arial Narrow" w:cs="Arial"/>
          <w:sz w:val="24"/>
          <w:szCs w:val="24"/>
        </w:rPr>
        <w:t>Barbirato</w:t>
      </w:r>
      <w:proofErr w:type="spellEnd"/>
      <w:r w:rsidR="00F1320A" w:rsidRPr="00417F39">
        <w:rPr>
          <w:rFonts w:ascii="Arial Narrow" w:hAnsi="Arial Narrow" w:cs="Arial"/>
          <w:sz w:val="24"/>
          <w:szCs w:val="24"/>
        </w:rPr>
        <w:t xml:space="preserve"> – OAB/AM 6975, Fábio Nunes Bandeira de Melo – OAB/AM 4331. </w:t>
      </w:r>
      <w:r w:rsidR="00F1320A" w:rsidRPr="00417F39">
        <w:rPr>
          <w:rFonts w:ascii="Arial Narrow" w:hAnsi="Arial Narrow" w:cs="Arial"/>
          <w:b/>
          <w:color w:val="000000"/>
          <w:sz w:val="24"/>
          <w:szCs w:val="24"/>
        </w:rPr>
        <w:t>ACÓRDÃO Nº 931/2023: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do voto da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Julgar legal</w:t>
      </w:r>
      <w:r w:rsidR="00F1320A" w:rsidRPr="00417F39">
        <w:rPr>
          <w:rFonts w:ascii="Arial Narrow" w:hAnsi="Arial Narrow" w:cs="Arial"/>
          <w:color w:val="000000"/>
          <w:sz w:val="24"/>
          <w:szCs w:val="24"/>
        </w:rPr>
        <w:t xml:space="preserve"> o Termo de Convênio n.º 93/2010, no valor total de R$ 412.862,90 (quatrocentos e doze mil, oitocentos e sessenta e dois reais e noventa centavos), firmado entre a Companhia de Desenvolvimento do Estado do Amazonas - CIAMA, sob a responsabilidade do Sr. Antônio </w:t>
      </w:r>
      <w:proofErr w:type="spellStart"/>
      <w:r w:rsidR="00F1320A" w:rsidRPr="00417F39">
        <w:rPr>
          <w:rFonts w:ascii="Arial Narrow" w:hAnsi="Arial Narrow" w:cs="Arial"/>
          <w:color w:val="000000"/>
          <w:sz w:val="24"/>
          <w:szCs w:val="24"/>
        </w:rPr>
        <w:t>Aluizio</w:t>
      </w:r>
      <w:proofErr w:type="spellEnd"/>
      <w:r w:rsidR="00F1320A" w:rsidRPr="00417F39">
        <w:rPr>
          <w:rFonts w:ascii="Arial Narrow" w:hAnsi="Arial Narrow" w:cs="Arial"/>
          <w:color w:val="000000"/>
          <w:sz w:val="24"/>
          <w:szCs w:val="24"/>
        </w:rPr>
        <w:t xml:space="preserve"> Barbosa Ferreira, Presidente-Diretor, à época, e a Prefeitura Municipal de Juruá, sob a responsabilidade do Sr. Tabira Ramos Dias Ferreira, Prefeito Municipal, à época, nos termos do o art. 1º, XVI da Lei nº 2.423/96 c/c art. 5º, XVI e art. 253, da Resolução nº 04/2002-TCE/AM; </w:t>
      </w:r>
      <w:r w:rsidR="00F1320A" w:rsidRPr="00417F39">
        <w:rPr>
          <w:rFonts w:ascii="Arial Narrow" w:hAnsi="Arial Narrow" w:cs="Arial"/>
          <w:b/>
          <w:bCs/>
          <w:color w:val="000000"/>
          <w:sz w:val="24"/>
          <w:szCs w:val="24"/>
        </w:rPr>
        <w:t>8.2. Julgar regular</w:t>
      </w:r>
      <w:r w:rsidR="00F1320A" w:rsidRPr="00417F39">
        <w:rPr>
          <w:rFonts w:ascii="Arial Narrow" w:hAnsi="Arial Narrow" w:cs="Arial"/>
          <w:color w:val="000000"/>
          <w:sz w:val="24"/>
          <w:szCs w:val="24"/>
        </w:rPr>
        <w:t xml:space="preserve"> a Prestação de Contas do Termo de Convênio n.º 93/2010, no valor total de R$ 412.862,90 (quatrocentos e doze mil, oitocentos e sessenta e dois reais e noventa centavos), firmado entre a Companhia de Desenvolvimento do Estado do Amazonas - CIAMA, sob a responsabilidade do Sr. Antônio </w:t>
      </w:r>
      <w:proofErr w:type="spellStart"/>
      <w:r w:rsidR="00F1320A" w:rsidRPr="00417F39">
        <w:rPr>
          <w:rFonts w:ascii="Arial Narrow" w:hAnsi="Arial Narrow" w:cs="Arial"/>
          <w:color w:val="000000"/>
          <w:sz w:val="24"/>
          <w:szCs w:val="24"/>
        </w:rPr>
        <w:t>Aluizio</w:t>
      </w:r>
      <w:proofErr w:type="spellEnd"/>
      <w:r w:rsidR="00F1320A" w:rsidRPr="00417F39">
        <w:rPr>
          <w:rFonts w:ascii="Arial Narrow" w:hAnsi="Arial Narrow" w:cs="Arial"/>
          <w:color w:val="000000"/>
          <w:sz w:val="24"/>
          <w:szCs w:val="24"/>
        </w:rPr>
        <w:t xml:space="preserve"> Barbosa Ferreira, Presidente-Diretor, à época, e a Prefeitura Municipal de Juruá, sob a responsabilidade do Sr. Tabira Ramos Dias Ferreira, Prefeito Municipal, à época, nos termos do art. 1º, II, art. 22, I, e art. 23, todos da Lei n° 2.423/96-TCE/AM e art. 5°, inciso II, da Resolução n° 04/2002-RITCE;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Sr. Antônio </w:t>
      </w:r>
      <w:proofErr w:type="spellStart"/>
      <w:r w:rsidR="00F1320A" w:rsidRPr="00417F39">
        <w:rPr>
          <w:rFonts w:ascii="Arial Narrow" w:hAnsi="Arial Narrow" w:cs="Arial"/>
          <w:color w:val="000000"/>
          <w:sz w:val="24"/>
          <w:szCs w:val="24"/>
        </w:rPr>
        <w:t>Aluizio</w:t>
      </w:r>
      <w:proofErr w:type="spellEnd"/>
      <w:r w:rsidR="00F1320A" w:rsidRPr="00417F39">
        <w:rPr>
          <w:rFonts w:ascii="Arial Narrow" w:hAnsi="Arial Narrow" w:cs="Arial"/>
          <w:color w:val="000000"/>
          <w:sz w:val="24"/>
          <w:szCs w:val="24"/>
        </w:rPr>
        <w:t xml:space="preserve"> Barbosa Ferreira, Presidente-Diretor da CIAMA, à época, e ao Sr. Tabira Ramos Dias Ferreira, ex-Prefeito Municipal de Juruá, a respeito da respectiva decisão; </w:t>
      </w:r>
      <w:r w:rsidR="00F1320A" w:rsidRPr="00417F39">
        <w:rPr>
          <w:rFonts w:ascii="Arial Narrow" w:hAnsi="Arial Narrow" w:cs="Arial"/>
          <w:b/>
          <w:bCs/>
          <w:color w:val="000000"/>
          <w:sz w:val="24"/>
          <w:szCs w:val="24"/>
        </w:rPr>
        <w:t>8.4. Dar quitação</w:t>
      </w:r>
      <w:r w:rsidR="00F1320A" w:rsidRPr="00417F39">
        <w:rPr>
          <w:rFonts w:ascii="Arial Narrow" w:hAnsi="Arial Narrow" w:cs="Arial"/>
          <w:color w:val="000000"/>
          <w:sz w:val="24"/>
          <w:szCs w:val="24"/>
        </w:rPr>
        <w:t xml:space="preserve"> ao Sr. Antônio </w:t>
      </w:r>
      <w:proofErr w:type="spellStart"/>
      <w:r w:rsidR="00F1320A" w:rsidRPr="00417F39">
        <w:rPr>
          <w:rFonts w:ascii="Arial Narrow" w:hAnsi="Arial Narrow" w:cs="Arial"/>
          <w:color w:val="000000"/>
          <w:sz w:val="24"/>
          <w:szCs w:val="24"/>
        </w:rPr>
        <w:t>Aluizio</w:t>
      </w:r>
      <w:proofErr w:type="spellEnd"/>
      <w:r w:rsidR="00F1320A" w:rsidRPr="00417F39">
        <w:rPr>
          <w:rFonts w:ascii="Arial Narrow" w:hAnsi="Arial Narrow" w:cs="Arial"/>
          <w:color w:val="000000"/>
          <w:sz w:val="24"/>
          <w:szCs w:val="24"/>
        </w:rPr>
        <w:t xml:space="preserve"> Barbosa Ferreira e ao Sr. Tabira Ramos Dias Ferreira; </w:t>
      </w:r>
      <w:r w:rsidR="00F1320A" w:rsidRPr="00417F39">
        <w:rPr>
          <w:rFonts w:ascii="Arial Narrow" w:hAnsi="Arial Narrow" w:cs="Arial"/>
          <w:b/>
          <w:bCs/>
          <w:color w:val="000000"/>
          <w:sz w:val="24"/>
          <w:szCs w:val="24"/>
        </w:rPr>
        <w:t>8.5.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10.784/2021 (</w:t>
      </w:r>
      <w:r w:rsidR="00F1320A" w:rsidRPr="00417F39">
        <w:rPr>
          <w:rFonts w:ascii="Arial Narrow" w:hAnsi="Arial Narrow" w:cs="Arial"/>
          <w:b/>
          <w:sz w:val="24"/>
          <w:szCs w:val="24"/>
        </w:rPr>
        <w:t xml:space="preserve">Apensos: </w:t>
      </w:r>
      <w:r w:rsidR="00F1320A" w:rsidRPr="00417F39">
        <w:rPr>
          <w:rFonts w:ascii="Arial Narrow" w:hAnsi="Arial Narrow" w:cs="Arial"/>
          <w:b/>
          <w:noProof/>
          <w:sz w:val="24"/>
          <w:szCs w:val="24"/>
        </w:rPr>
        <w:t>10.782/2021, 10.783/2021, 10.785/2021 e 10.786/2021)</w:t>
      </w:r>
      <w:r w:rsidR="00F1320A" w:rsidRPr="00417F39">
        <w:rPr>
          <w:rFonts w:ascii="Arial Narrow" w:hAnsi="Arial Narrow" w:cs="Arial"/>
          <w:color w:val="000000"/>
          <w:sz w:val="24"/>
          <w:szCs w:val="24"/>
        </w:rPr>
        <w:t xml:space="preserve"> - Prestação de Contas referente à 3ª parcela do Termo de Convênio n.º 75/2010, firmado entre a Secretaria de estado e Educação e Qualidade de Ensino – SEDUC e a Prefeitura Municipal de Juruá.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 xml:space="preserve">Igor Arnaud Ferreira - OAB/AM 10428, </w:t>
      </w:r>
      <w:r w:rsidR="00F1320A" w:rsidRPr="00417F39">
        <w:rPr>
          <w:rFonts w:ascii="Arial Narrow" w:hAnsi="Arial Narrow" w:cs="Arial"/>
          <w:noProof/>
          <w:sz w:val="24"/>
          <w:szCs w:val="24"/>
        </w:rPr>
        <w:lastRenderedPageBreak/>
        <w:t>Laiz Araújo Russo de Melo e Silva - OAB/AM 6897 e Larissa Oliveira de Sousa - OAB/AM 14193</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do voto da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 presente processo por perda de objeto, visto que o objeto já está sendo tratado nos autos do Processo nº 10.783/2021; </w:t>
      </w:r>
      <w:r w:rsidR="00F1320A" w:rsidRPr="00417F39">
        <w:rPr>
          <w:rFonts w:ascii="Arial Narrow" w:hAnsi="Arial Narrow" w:cs="Arial"/>
          <w:b/>
          <w:bCs/>
          <w:color w:val="000000"/>
          <w:sz w:val="24"/>
          <w:szCs w:val="24"/>
        </w:rPr>
        <w:t>8.2. Dar ciência</w:t>
      </w:r>
      <w:r w:rsidR="00F1320A" w:rsidRPr="00417F39">
        <w:rPr>
          <w:rFonts w:ascii="Arial Narrow" w:hAnsi="Arial Narrow" w:cs="Arial"/>
          <w:color w:val="000000"/>
          <w:sz w:val="24"/>
          <w:szCs w:val="24"/>
        </w:rPr>
        <w:t xml:space="preserve"> ao Sr. Gedeão Timóteo Amorim, Secretário Municipal da SEDUC, à época, e ao Sr. Tabira Ramos Dias Ferreira, ex-Prefeito Municipal de Juruá, a respeito da respectiva decisão. </w:t>
      </w:r>
      <w:r w:rsidR="00F1320A" w:rsidRPr="00417F39">
        <w:rPr>
          <w:rFonts w:ascii="Arial Narrow" w:hAnsi="Arial Narrow" w:cs="Arial"/>
          <w:b/>
          <w:color w:val="000000"/>
          <w:sz w:val="24"/>
          <w:szCs w:val="24"/>
        </w:rPr>
        <w:t>PROCESSO Nº 10.786/2021 (Apensos: 10.782/2021, 10.784/2021, 10.783/2021, 10.785/2021)</w:t>
      </w:r>
      <w:r w:rsidR="00F1320A" w:rsidRPr="00417F39">
        <w:rPr>
          <w:rFonts w:ascii="Arial Narrow" w:hAnsi="Arial Narrow" w:cs="Arial"/>
          <w:color w:val="000000"/>
          <w:sz w:val="24"/>
          <w:szCs w:val="24"/>
        </w:rPr>
        <w:t xml:space="preserve"> - Prestação de Contas referente à 2ª parcela do Termo de Convênio nº 075/2010, </w:t>
      </w:r>
      <w:r w:rsidR="00F1320A" w:rsidRPr="00417F39">
        <w:rPr>
          <w:rFonts w:ascii="Arial Narrow" w:hAnsi="Arial Narrow" w:cs="Arial"/>
          <w:noProof/>
          <w:sz w:val="24"/>
          <w:szCs w:val="24"/>
        </w:rPr>
        <w:t>firmado entre a Secretaria de estado e Educação e Qualidade de Ensino – SEDUC e a Prefeitura Municipal de Juruá</w:t>
      </w:r>
      <w:r w:rsidR="00F1320A" w:rsidRPr="00417F39">
        <w:rPr>
          <w:rFonts w:ascii="Arial Narrow" w:hAnsi="Arial Narrow" w:cs="Arial"/>
          <w:color w:val="000000"/>
          <w:sz w:val="24"/>
          <w:szCs w:val="24"/>
        </w:rPr>
        <w:t xml:space="preserve">.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Igor Arnaud Ferreira - OAB/AM 10428, Laiz Araújo Russo de Melo e Silva - OAB/AM 6897, Larissa Oliveira de Sousa - OAB/AM 14193, Bruno Vieira da Rocha Barbirato - OAB/AM 6975 e Fábio Nunes Bandeira de Melo - OAB/AM 4331</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do voto da Excelentíssima Senhora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 presente processo por perda de objeto, visto que o objeto já está sendo tratado nos autos do Processo nº 10.783/2021; </w:t>
      </w:r>
      <w:r w:rsidR="00F1320A" w:rsidRPr="00417F39">
        <w:rPr>
          <w:rFonts w:ascii="Arial Narrow" w:hAnsi="Arial Narrow" w:cs="Arial"/>
          <w:b/>
          <w:bCs/>
          <w:color w:val="000000"/>
          <w:sz w:val="24"/>
          <w:szCs w:val="24"/>
        </w:rPr>
        <w:t>8.2. Dar ciência</w:t>
      </w:r>
      <w:r w:rsidR="00F1320A" w:rsidRPr="00417F39">
        <w:rPr>
          <w:rFonts w:ascii="Arial Narrow" w:hAnsi="Arial Narrow" w:cs="Arial"/>
          <w:color w:val="000000"/>
          <w:sz w:val="24"/>
          <w:szCs w:val="24"/>
        </w:rPr>
        <w:t xml:space="preserve"> ao Sr. Gedeão Timóteo Amorim, Secretário Municipal da SEDUC, à época, e ao Sr. Tabira Ramos Dias Ferreira, ex-Prefeito Municipal de Juruá, a respeito da respectiva decisão. </w:t>
      </w:r>
      <w:r w:rsidR="00F1320A" w:rsidRPr="00417F39">
        <w:rPr>
          <w:rFonts w:ascii="Arial Narrow" w:hAnsi="Arial Narrow" w:cs="Arial"/>
          <w:b/>
          <w:color w:val="000000"/>
          <w:sz w:val="24"/>
          <w:szCs w:val="24"/>
        </w:rPr>
        <w:t>PROCESSO Nº 13.040/2021</w:t>
      </w:r>
      <w:r w:rsidR="00F1320A" w:rsidRPr="00417F39">
        <w:rPr>
          <w:rFonts w:ascii="Arial Narrow" w:hAnsi="Arial Narrow" w:cs="Arial"/>
          <w:color w:val="000000"/>
          <w:sz w:val="24"/>
          <w:szCs w:val="24"/>
        </w:rPr>
        <w:t xml:space="preserve"> - Prestação de Contas Anual do Fundo Municipal de Assistência Social de Coari, de responsabilidade da Sra. Maria </w:t>
      </w:r>
      <w:proofErr w:type="spellStart"/>
      <w:r w:rsidR="00F1320A" w:rsidRPr="00417F39">
        <w:rPr>
          <w:rFonts w:ascii="Arial Narrow" w:hAnsi="Arial Narrow" w:cs="Arial"/>
          <w:color w:val="000000"/>
          <w:sz w:val="24"/>
          <w:szCs w:val="24"/>
        </w:rPr>
        <w:t>Ducirene</w:t>
      </w:r>
      <w:proofErr w:type="spellEnd"/>
      <w:r w:rsidR="00F1320A" w:rsidRPr="00417F39">
        <w:rPr>
          <w:rFonts w:ascii="Arial Narrow" w:hAnsi="Arial Narrow" w:cs="Arial"/>
          <w:color w:val="000000"/>
          <w:sz w:val="24"/>
          <w:szCs w:val="24"/>
        </w:rPr>
        <w:t xml:space="preserve"> da Cruz Menezes, Sr. Lindomar Maciel Fragoso e Senhor Mauro Garcia Rego, referente ao exercício de 2020.</w:t>
      </w:r>
      <w:r w:rsidR="00F1320A" w:rsidRPr="00417F39">
        <w:rPr>
          <w:rFonts w:ascii="Arial Narrow" w:hAnsi="Arial Narrow" w:cs="Arial"/>
          <w:b/>
          <w:color w:val="000000"/>
          <w:sz w:val="24"/>
          <w:szCs w:val="24"/>
        </w:rPr>
        <w:t xml:space="preserve"> ACÓRDÃO Nº 951/2023: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inciso III, alínea “a”, item 3, da Resolução n.04/2002-TCE/AM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o voto da </w:t>
      </w:r>
      <w:r w:rsidR="00F1320A" w:rsidRPr="00417F39">
        <w:rPr>
          <w:rFonts w:ascii="Arial Narrow" w:hAnsi="Arial Narrow" w:cs="Arial"/>
          <w:sz w:val="24"/>
          <w:szCs w:val="24"/>
        </w:rPr>
        <w:t>Excelentíssima Senhora Conselheira-Relatora</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10.1. Julgar regular com ressalvas</w:t>
      </w:r>
      <w:r w:rsidR="00F1320A" w:rsidRPr="00417F39">
        <w:rPr>
          <w:rFonts w:ascii="Arial Narrow" w:hAnsi="Arial Narrow" w:cs="Arial"/>
          <w:color w:val="000000"/>
          <w:sz w:val="24"/>
          <w:szCs w:val="24"/>
        </w:rPr>
        <w:t xml:space="preserve"> a Prestação de Contas Anual do Fundo Municipal de Assistência Social de Coari, referente ao exercício de 2020, de responsabilidade da </w:t>
      </w:r>
      <w:r w:rsidR="00F1320A" w:rsidRPr="00417F39">
        <w:rPr>
          <w:rFonts w:ascii="Arial Narrow" w:hAnsi="Arial Narrow" w:cs="Arial"/>
          <w:b/>
          <w:bCs/>
          <w:color w:val="000000"/>
          <w:sz w:val="24"/>
          <w:szCs w:val="24"/>
        </w:rPr>
        <w:t xml:space="preserve">Senhora Maria </w:t>
      </w:r>
      <w:proofErr w:type="spellStart"/>
      <w:r w:rsidR="00F1320A" w:rsidRPr="00417F39">
        <w:rPr>
          <w:rFonts w:ascii="Arial Narrow" w:hAnsi="Arial Narrow" w:cs="Arial"/>
          <w:b/>
          <w:bCs/>
          <w:color w:val="000000"/>
          <w:sz w:val="24"/>
          <w:szCs w:val="24"/>
        </w:rPr>
        <w:t>Ducirene</w:t>
      </w:r>
      <w:proofErr w:type="spellEnd"/>
      <w:r w:rsidR="00F1320A" w:rsidRPr="00417F39">
        <w:rPr>
          <w:rFonts w:ascii="Arial Narrow" w:hAnsi="Arial Narrow" w:cs="Arial"/>
          <w:b/>
          <w:bCs/>
          <w:color w:val="000000"/>
          <w:sz w:val="24"/>
          <w:szCs w:val="24"/>
        </w:rPr>
        <w:t xml:space="preserve"> da Cruz Menezes</w:t>
      </w:r>
      <w:r w:rsidR="00F1320A" w:rsidRPr="00417F39">
        <w:rPr>
          <w:rFonts w:ascii="Arial Narrow" w:hAnsi="Arial Narrow" w:cs="Arial"/>
          <w:color w:val="000000"/>
          <w:sz w:val="24"/>
          <w:szCs w:val="24"/>
        </w:rPr>
        <w:t xml:space="preserve">, Secretária Municipal de Assistência Social de Coari, no período de 01/01/2020 a 31/12/2020, nos termos do artigo 1º, inciso II, e artigo 22, inciso II, da Lei nº 2.423/1996–LOTCE/AM; c/c o artigo 188, §1º, inciso II, da Resolução nº 04/2002 – RITCE/AM; </w:t>
      </w:r>
      <w:r w:rsidR="00F1320A" w:rsidRPr="00417F39">
        <w:rPr>
          <w:rFonts w:ascii="Arial Narrow" w:hAnsi="Arial Narrow" w:cs="Arial"/>
          <w:b/>
          <w:bCs/>
          <w:color w:val="000000"/>
          <w:sz w:val="24"/>
          <w:szCs w:val="24"/>
        </w:rPr>
        <w:t>10.2. Julgar regular com ressalvas</w:t>
      </w:r>
      <w:r w:rsidR="00F1320A" w:rsidRPr="00417F39">
        <w:rPr>
          <w:rFonts w:ascii="Arial Narrow" w:hAnsi="Arial Narrow" w:cs="Arial"/>
          <w:color w:val="000000"/>
          <w:sz w:val="24"/>
          <w:szCs w:val="24"/>
        </w:rPr>
        <w:t xml:space="preserve"> a Prestação de Contas Anual do Fundo Municipal de Assistência Social de Coari, referente ao exercício de 2020, de responsabilidade do </w:t>
      </w:r>
      <w:r w:rsidR="00F1320A" w:rsidRPr="00417F39">
        <w:rPr>
          <w:rFonts w:ascii="Arial Narrow" w:hAnsi="Arial Narrow" w:cs="Arial"/>
          <w:b/>
          <w:bCs/>
          <w:color w:val="000000"/>
          <w:sz w:val="24"/>
          <w:szCs w:val="24"/>
        </w:rPr>
        <w:t>Senhor Lindomar Maciel Fragoso</w:t>
      </w:r>
      <w:r w:rsidR="00F1320A" w:rsidRPr="00417F39">
        <w:rPr>
          <w:rFonts w:ascii="Arial Narrow" w:hAnsi="Arial Narrow" w:cs="Arial"/>
          <w:color w:val="000000"/>
          <w:sz w:val="24"/>
          <w:szCs w:val="24"/>
        </w:rPr>
        <w:t xml:space="preserve">, Presidente do Fundo Municipal de Assistência Social de Coari e Ordenador de Despesas, no período de 01/01/2020 a 01/04/2020, nos termos do artigo 1º, inciso II, e artigo 22, inciso II, da Lei nº 2.423/1996–LOTCE/AM; c/c o artigo 188, §1º, inciso II, da Resolução nº 04/2002–RITCE/AM; </w:t>
      </w:r>
      <w:r w:rsidR="00F1320A" w:rsidRPr="00417F39">
        <w:rPr>
          <w:rFonts w:ascii="Arial Narrow" w:hAnsi="Arial Narrow" w:cs="Arial"/>
          <w:b/>
          <w:bCs/>
          <w:color w:val="000000"/>
          <w:sz w:val="24"/>
          <w:szCs w:val="24"/>
        </w:rPr>
        <w:t>10.3. Julgar regular com ressalvas</w:t>
      </w:r>
      <w:r w:rsidR="00F1320A" w:rsidRPr="00417F39">
        <w:rPr>
          <w:rFonts w:ascii="Arial Narrow" w:hAnsi="Arial Narrow" w:cs="Arial"/>
          <w:color w:val="000000"/>
          <w:sz w:val="24"/>
          <w:szCs w:val="24"/>
        </w:rPr>
        <w:t xml:space="preserve"> a Prestação de Contas Anual do Fundo Municipal de Assistência Social de Coari, referente ao exercício de 2020, de responsabilidade do </w:t>
      </w:r>
      <w:r w:rsidR="00F1320A" w:rsidRPr="00417F39">
        <w:rPr>
          <w:rFonts w:ascii="Arial Narrow" w:hAnsi="Arial Narrow" w:cs="Arial"/>
          <w:b/>
          <w:bCs/>
          <w:color w:val="000000"/>
          <w:sz w:val="24"/>
          <w:szCs w:val="24"/>
        </w:rPr>
        <w:t>Senhor Mauro Garcia Rego</w:t>
      </w:r>
      <w:r w:rsidR="00F1320A" w:rsidRPr="00417F39">
        <w:rPr>
          <w:rFonts w:ascii="Arial Narrow" w:hAnsi="Arial Narrow" w:cs="Arial"/>
          <w:color w:val="000000"/>
          <w:sz w:val="24"/>
          <w:szCs w:val="24"/>
        </w:rPr>
        <w:t xml:space="preserve">, Presidente do Fundo Municipal de Assistência Social de Coari e Ordenador de Despesas, no período de 02/04/2020 a 31/12/2020, nos termos do artigo 1º, inciso II, e artigo 22, inciso II, da Lei nº 2.423/1996–LOTCE/AM; c/c o artigo 188, §1º, inciso II, da Resolução nº 04/2002–RITCE/AM; </w:t>
      </w:r>
      <w:r w:rsidR="00F1320A" w:rsidRPr="00417F39">
        <w:rPr>
          <w:rFonts w:ascii="Arial Narrow" w:hAnsi="Arial Narrow" w:cs="Arial"/>
          <w:b/>
          <w:bCs/>
          <w:color w:val="000000"/>
          <w:sz w:val="24"/>
          <w:szCs w:val="24"/>
        </w:rPr>
        <w:t>10.4. Dar quitação</w:t>
      </w:r>
      <w:r w:rsidR="00F1320A" w:rsidRPr="00417F39">
        <w:rPr>
          <w:rFonts w:ascii="Arial Narrow" w:hAnsi="Arial Narrow" w:cs="Arial"/>
          <w:color w:val="000000"/>
          <w:sz w:val="24"/>
          <w:szCs w:val="24"/>
        </w:rPr>
        <w:t xml:space="preserve"> à Senhora Maria </w:t>
      </w:r>
      <w:proofErr w:type="spellStart"/>
      <w:r w:rsidR="00F1320A" w:rsidRPr="00417F39">
        <w:rPr>
          <w:rFonts w:ascii="Arial Narrow" w:hAnsi="Arial Narrow" w:cs="Arial"/>
          <w:color w:val="000000"/>
          <w:sz w:val="24"/>
          <w:szCs w:val="24"/>
        </w:rPr>
        <w:t>Ducirene</w:t>
      </w:r>
      <w:proofErr w:type="spellEnd"/>
      <w:r w:rsidR="00F1320A" w:rsidRPr="00417F39">
        <w:rPr>
          <w:rFonts w:ascii="Arial Narrow" w:hAnsi="Arial Narrow" w:cs="Arial"/>
          <w:color w:val="000000"/>
          <w:sz w:val="24"/>
          <w:szCs w:val="24"/>
        </w:rPr>
        <w:t xml:space="preserve"> da Cruz Menezes, Secretária Municipal de Assistência Social de Coari, no período de 01/01/2020 a 31/12/2020, nos termos dos artigos 24 e 72, inciso II, da Lei nº 2.423/1996-LOTCE, c/c o artigo 189, inciso II, da Resolução nº 04/2002-RITCE; </w:t>
      </w:r>
      <w:r w:rsidR="00F1320A" w:rsidRPr="00417F39">
        <w:rPr>
          <w:rFonts w:ascii="Arial Narrow" w:hAnsi="Arial Narrow" w:cs="Arial"/>
          <w:b/>
          <w:bCs/>
          <w:color w:val="000000"/>
          <w:sz w:val="24"/>
          <w:szCs w:val="24"/>
        </w:rPr>
        <w:t>10.5. Dar quitação</w:t>
      </w:r>
      <w:r w:rsidR="00F1320A" w:rsidRPr="00417F39">
        <w:rPr>
          <w:rFonts w:ascii="Arial Narrow" w:hAnsi="Arial Narrow" w:cs="Arial"/>
          <w:color w:val="000000"/>
          <w:sz w:val="24"/>
          <w:szCs w:val="24"/>
        </w:rPr>
        <w:t xml:space="preserve"> ao Senhor Lindomar Maciel Fragoso, Presidente do Fundo Municipal de Assistência Social de Coari e Ordenador de Despesas, no período de 01/01/2020 a 01/04/2020, nos termos dos artigos 24 e 72, inciso II, da Lei nº 2.423/1996 - LOTCE, c/c o artigo 189, inciso II, da Resolução nº 04/2002 – RITCE; </w:t>
      </w:r>
      <w:r w:rsidR="00F1320A" w:rsidRPr="00417F39">
        <w:rPr>
          <w:rFonts w:ascii="Arial Narrow" w:hAnsi="Arial Narrow" w:cs="Arial"/>
          <w:b/>
          <w:bCs/>
          <w:color w:val="000000"/>
          <w:sz w:val="24"/>
          <w:szCs w:val="24"/>
        </w:rPr>
        <w:t>10.6. Dar quitação</w:t>
      </w:r>
      <w:r w:rsidR="00F1320A" w:rsidRPr="00417F39">
        <w:rPr>
          <w:rFonts w:ascii="Arial Narrow" w:hAnsi="Arial Narrow" w:cs="Arial"/>
          <w:color w:val="000000"/>
          <w:sz w:val="24"/>
          <w:szCs w:val="24"/>
        </w:rPr>
        <w:t xml:space="preserve"> ao Senhor Mauro Garcia Rego, Presidente do Fundo Municipal de Assistência Social de Coari e Ordenador de Despesas, no período de 02/04/2020 a 31/12/2020, nos termos dos artigos 24 e 72, inciso II, da Lei nº 2.423/1996 - LOTCE, c/c o artigo 189, inciso II, da Resolução nº 04/2002-RITCE; </w:t>
      </w:r>
      <w:r w:rsidR="00F1320A" w:rsidRPr="00417F39">
        <w:rPr>
          <w:rFonts w:ascii="Arial Narrow" w:hAnsi="Arial Narrow" w:cs="Arial"/>
          <w:b/>
          <w:bCs/>
          <w:color w:val="000000"/>
          <w:sz w:val="24"/>
          <w:szCs w:val="24"/>
        </w:rPr>
        <w:t>10.7. Determinar</w:t>
      </w:r>
      <w:r w:rsidR="00F1320A" w:rsidRPr="00417F39">
        <w:rPr>
          <w:rFonts w:ascii="Arial Narrow" w:hAnsi="Arial Narrow" w:cs="Arial"/>
          <w:color w:val="000000"/>
          <w:sz w:val="24"/>
          <w:szCs w:val="24"/>
        </w:rPr>
        <w:t xml:space="preserve"> à origem que, nos termos do §2º, do art. </w:t>
      </w:r>
      <w:r w:rsidR="00F1320A" w:rsidRPr="00417F39">
        <w:rPr>
          <w:rFonts w:ascii="Arial Narrow" w:hAnsi="Arial Narrow" w:cs="Arial"/>
          <w:color w:val="000000"/>
          <w:sz w:val="24"/>
          <w:szCs w:val="24"/>
        </w:rPr>
        <w:lastRenderedPageBreak/>
        <w:t xml:space="preserve">188, do RITCE, evite a ocorrência das impropriedades, em futuras prestações de contas: </w:t>
      </w:r>
      <w:r w:rsidR="00F1320A" w:rsidRPr="00417F39">
        <w:rPr>
          <w:rFonts w:ascii="Arial Narrow" w:hAnsi="Arial Narrow" w:cs="Arial"/>
          <w:b/>
          <w:bCs/>
          <w:color w:val="000000"/>
          <w:sz w:val="24"/>
          <w:szCs w:val="24"/>
        </w:rPr>
        <w:t>10.7.1.</w:t>
      </w:r>
      <w:r w:rsidR="00F1320A" w:rsidRPr="00417F39">
        <w:rPr>
          <w:rFonts w:ascii="Arial Narrow" w:hAnsi="Arial Narrow" w:cs="Arial"/>
          <w:color w:val="000000"/>
          <w:sz w:val="24"/>
          <w:szCs w:val="24"/>
        </w:rPr>
        <w:t xml:space="preserve"> A Prestação de Contas Anual do Fundo Municipal de Assistência Social de Coari não contempla toda a documentação exigida pela Resolução TCE/AM nº 04/2016; </w:t>
      </w:r>
      <w:r w:rsidR="00F1320A" w:rsidRPr="00417F39">
        <w:rPr>
          <w:rFonts w:ascii="Arial Narrow" w:hAnsi="Arial Narrow" w:cs="Arial"/>
          <w:b/>
          <w:bCs/>
          <w:color w:val="000000"/>
          <w:sz w:val="24"/>
          <w:szCs w:val="24"/>
        </w:rPr>
        <w:t>10.7.2.</w:t>
      </w:r>
      <w:r w:rsidR="00F1320A" w:rsidRPr="00417F39">
        <w:rPr>
          <w:rFonts w:ascii="Arial Narrow" w:hAnsi="Arial Narrow" w:cs="Arial"/>
          <w:color w:val="000000"/>
          <w:sz w:val="24"/>
          <w:szCs w:val="24"/>
        </w:rPr>
        <w:t xml:space="preserve"> Os balancetes mensais, via sistema E-Contas, foram entregues fora do prazo; </w:t>
      </w:r>
      <w:r w:rsidR="00F1320A" w:rsidRPr="00417F39">
        <w:rPr>
          <w:rFonts w:ascii="Arial Narrow" w:hAnsi="Arial Narrow" w:cs="Arial"/>
          <w:b/>
          <w:bCs/>
          <w:color w:val="000000"/>
          <w:sz w:val="24"/>
          <w:szCs w:val="24"/>
        </w:rPr>
        <w:t>10.7.3.</w:t>
      </w:r>
      <w:r w:rsidR="00F1320A" w:rsidRPr="00417F39">
        <w:rPr>
          <w:rFonts w:ascii="Arial Narrow" w:hAnsi="Arial Narrow" w:cs="Arial"/>
          <w:color w:val="000000"/>
          <w:sz w:val="24"/>
          <w:szCs w:val="24"/>
        </w:rPr>
        <w:t xml:space="preserve"> Ausência de comprovação de deslocamento e relatório de viagem pelos servidores que receberam diárias com recursos do Fundo de Assistência Social de Coari. De acordo com o Relatório Comparativo da Despesa Autorizada com a Realizada do Fundo de Assistência Social de Coari, houve o pagamento de diária pelo Fundo no valor total de R$2.400,00 (Diárias – Civil – 3.3.90.14.00.00.00.073200), empenhos nº 95/20 e 96/20 (Elisangela Figueiredo Carlos e Kelly Nogueira Carvalho). Entretanto, não foram apresentadas as publicações dos atos concessivos das diárias às servidoras. Diante disso, faz-se necessário apresentar justificativas quanto à ausência de publicação e ato concessivo no processo de diária das servidoras; </w:t>
      </w:r>
      <w:r w:rsidR="00F1320A" w:rsidRPr="00417F39">
        <w:rPr>
          <w:rFonts w:ascii="Arial Narrow" w:hAnsi="Arial Narrow" w:cs="Arial"/>
          <w:b/>
          <w:bCs/>
          <w:color w:val="000000"/>
          <w:sz w:val="24"/>
          <w:szCs w:val="24"/>
        </w:rPr>
        <w:t>10.7.4.</w:t>
      </w:r>
      <w:r w:rsidR="00F1320A" w:rsidRPr="00417F39">
        <w:rPr>
          <w:rFonts w:ascii="Arial Narrow" w:hAnsi="Arial Narrow" w:cs="Arial"/>
          <w:color w:val="000000"/>
          <w:sz w:val="24"/>
          <w:szCs w:val="24"/>
        </w:rPr>
        <w:t xml:space="preserve"> Registro Contábil equivocado da concessão de diária a servidores do quadro de pessoal da Secretaria Municipal de Desenvolvimento Social de Coari; </w:t>
      </w:r>
      <w:r w:rsidR="00F1320A" w:rsidRPr="00417F39">
        <w:rPr>
          <w:rFonts w:ascii="Arial Narrow" w:hAnsi="Arial Narrow" w:cs="Arial"/>
          <w:b/>
          <w:bCs/>
          <w:color w:val="000000"/>
          <w:sz w:val="24"/>
          <w:szCs w:val="24"/>
        </w:rPr>
        <w:t>10.7.5.</w:t>
      </w:r>
      <w:r w:rsidR="00F1320A" w:rsidRPr="00417F39">
        <w:rPr>
          <w:rFonts w:ascii="Arial Narrow" w:hAnsi="Arial Narrow" w:cs="Arial"/>
          <w:color w:val="000000"/>
          <w:sz w:val="24"/>
          <w:szCs w:val="24"/>
        </w:rPr>
        <w:t xml:space="preserve"> No Portal de Transparência do Município, não há informações atualizadas do órgão, exigidas em decorrência dos Princípios da Transparência e Publicidade dos atos administrativos, em conformidade com o artigo 48, inciso II, da Lei Complementar nº 101/2000 e Artigo 8º, §2º, da Lei nº 12.527/2011, uma vez que os campos destinados à inserção de dados relativos à Receita, Despesa, Procedimentos Licitatórios, Contratos Convênios e demais atos administrativos não se encontram disponíveis para consulta. </w:t>
      </w:r>
      <w:r w:rsidR="00F1320A" w:rsidRPr="00417F39">
        <w:rPr>
          <w:rFonts w:ascii="Arial Narrow" w:hAnsi="Arial Narrow" w:cs="Arial"/>
          <w:b/>
          <w:bCs/>
          <w:color w:val="000000"/>
          <w:sz w:val="24"/>
          <w:szCs w:val="24"/>
        </w:rPr>
        <w:t>10.8. Determinar</w:t>
      </w:r>
      <w:r w:rsidR="00F1320A" w:rsidRPr="00417F39">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F1320A" w:rsidRPr="00417F39">
        <w:rPr>
          <w:rFonts w:ascii="Arial Narrow" w:hAnsi="Arial Narrow" w:cs="Arial"/>
          <w:b/>
          <w:color w:val="000000"/>
          <w:sz w:val="24"/>
          <w:szCs w:val="24"/>
        </w:rPr>
        <w:t>PROCESSO Nº 13.124/2021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Representação, com pedido de Medida Cautelar, formulada pelo Sr. </w:t>
      </w:r>
      <w:proofErr w:type="spellStart"/>
      <w:r w:rsidR="00F1320A" w:rsidRPr="00417F39">
        <w:rPr>
          <w:rFonts w:ascii="Arial Narrow" w:hAnsi="Arial Narrow" w:cs="Arial"/>
          <w:sz w:val="24"/>
          <w:szCs w:val="24"/>
        </w:rPr>
        <w:t>Raione</w:t>
      </w:r>
      <w:proofErr w:type="spellEnd"/>
      <w:r w:rsidR="00F1320A" w:rsidRPr="00417F39">
        <w:rPr>
          <w:rFonts w:ascii="Arial Narrow" w:hAnsi="Arial Narrow" w:cs="Arial"/>
          <w:sz w:val="24"/>
          <w:szCs w:val="24"/>
        </w:rPr>
        <w:t xml:space="preserve"> Cabral Queiroz, oriunda da Manifestação nº 431/2021–Ouvidoria, para fins de apurar indícios de irregularidades ou superfaturamento no Pregão Presencial nº 07/2021–CPL.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Laiz Araújo Russo de Melo e Silva - OAB/AM 6897, Bruno Vieira da Rocha Barbirato - OAB/AM 6975, Igor Arnaud Ferreira - OAB/AM 10428, Fábio Nunes Bandeira de Melo - OAB/AM 4331, Pedro Henrique Mendes de Medeiros - OAB/AM 16111 e Any Gresy Carvalho da Silva - OAB/AM 12438</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Arquivar</w:t>
      </w:r>
      <w:r w:rsidR="00F1320A" w:rsidRPr="00417F39">
        <w:rPr>
          <w:rFonts w:ascii="Arial Narrow" w:hAnsi="Arial Narrow" w:cs="Arial"/>
          <w:color w:val="000000"/>
          <w:sz w:val="24"/>
          <w:szCs w:val="24"/>
        </w:rPr>
        <w:t xml:space="preserve"> o presente, sem julgamento do mérito; </w:t>
      </w:r>
      <w:r w:rsidR="00F1320A" w:rsidRPr="00417F39">
        <w:rPr>
          <w:rFonts w:ascii="Arial Narrow" w:hAnsi="Arial Narrow" w:cs="Arial"/>
          <w:b/>
          <w:bCs/>
          <w:color w:val="000000"/>
          <w:sz w:val="24"/>
          <w:szCs w:val="24"/>
        </w:rPr>
        <w:t>9.2. Determinar</w:t>
      </w:r>
      <w:r w:rsidR="00F1320A" w:rsidRPr="00417F39">
        <w:rPr>
          <w:rFonts w:ascii="Arial Narrow" w:hAnsi="Arial Narrow" w:cs="Arial"/>
          <w:color w:val="000000"/>
          <w:sz w:val="24"/>
          <w:szCs w:val="24"/>
        </w:rPr>
        <w:t xml:space="preserve"> à SEPLENO que promova a comunicação dos interessados, por meio dos advogados habilitados, se for o caso. </w:t>
      </w:r>
      <w:r w:rsidR="00F1320A" w:rsidRPr="00417F39">
        <w:rPr>
          <w:rFonts w:ascii="Arial Narrow" w:hAnsi="Arial Narrow" w:cs="Arial"/>
          <w:color w:val="000000"/>
          <w:sz w:val="24"/>
          <w:szCs w:val="24"/>
          <w:u w:val="single"/>
        </w:rPr>
        <w:t>Nesta fase de julgamento assumiu a presidência dos trabalhos o Excelentíssimo Senhor Conselheiro Ari Jorge Moutinho da Costa Júnior, em face do impedimento do Excelentíssimo Senhor Conselheiro Érico Xavier Desterro e Silva (Art. 65 do RI-TCE/AM)</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13.938/2021 (Apensos: 14.771/2020 e 14.861/2016)</w:t>
      </w:r>
      <w:r w:rsidR="00F1320A" w:rsidRPr="00417F39">
        <w:rPr>
          <w:rFonts w:ascii="Arial Narrow" w:hAnsi="Arial Narrow" w:cs="Arial"/>
          <w:color w:val="000000"/>
          <w:sz w:val="24"/>
          <w:szCs w:val="24"/>
        </w:rPr>
        <w:t xml:space="preserve"> - Recurso de Revisão interposto pela Fundação AMAZONPREV, em face do Acórdão n° 69/2021-TCE-Tribunal Pleno, exarado nos autos do Processo n° 14.771/2020.</w:t>
      </w:r>
      <w:r w:rsidR="00F1320A" w:rsidRPr="00417F39">
        <w:rPr>
          <w:rFonts w:ascii="Arial Narrow" w:hAnsi="Arial Narrow" w:cs="Arial"/>
          <w:b/>
          <w:color w:val="000000"/>
          <w:sz w:val="24"/>
          <w:szCs w:val="24"/>
        </w:rPr>
        <w:t xml:space="preserve"> ACÓRDÃO Nº 975/2023: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Senhora Conselheira-Relatora</w:t>
      </w:r>
      <w:r w:rsidR="00F1320A" w:rsidRPr="00417F39">
        <w:rPr>
          <w:rFonts w:ascii="Arial Narrow" w:hAnsi="Arial Narrow" w:cs="Arial"/>
          <w:noProof/>
          <w:sz w:val="24"/>
          <w:szCs w:val="24"/>
        </w:rPr>
        <w:t xml:space="preserve"> </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presente Recurso de Revisão interposto pela </w:t>
      </w:r>
      <w:r w:rsidR="00F1320A" w:rsidRPr="00417F39">
        <w:rPr>
          <w:rFonts w:ascii="Arial Narrow" w:hAnsi="Arial Narrow" w:cs="Arial"/>
          <w:b/>
          <w:bCs/>
          <w:color w:val="000000"/>
          <w:sz w:val="24"/>
          <w:szCs w:val="24"/>
        </w:rPr>
        <w:t>Fundação AMAZONPREV</w:t>
      </w:r>
      <w:r w:rsidR="00F1320A" w:rsidRPr="00417F39">
        <w:rPr>
          <w:rFonts w:ascii="Arial Narrow" w:hAnsi="Arial Narrow" w:cs="Arial"/>
          <w:color w:val="000000"/>
          <w:sz w:val="24"/>
          <w:szCs w:val="24"/>
        </w:rPr>
        <w:t xml:space="preserve">, por meio de seu Diretor-Presidente, Sr. André Luiz Nunes </w:t>
      </w:r>
      <w:proofErr w:type="spellStart"/>
      <w:r w:rsidR="00F1320A" w:rsidRPr="00417F39">
        <w:rPr>
          <w:rFonts w:ascii="Arial Narrow" w:hAnsi="Arial Narrow" w:cs="Arial"/>
          <w:color w:val="000000"/>
          <w:sz w:val="24"/>
          <w:szCs w:val="24"/>
        </w:rPr>
        <w:t>Zogahib</w:t>
      </w:r>
      <w:proofErr w:type="spellEnd"/>
      <w:r w:rsidR="00F1320A" w:rsidRPr="00417F39">
        <w:rPr>
          <w:rFonts w:ascii="Arial Narrow" w:hAnsi="Arial Narrow" w:cs="Arial"/>
          <w:color w:val="000000"/>
          <w:sz w:val="24"/>
          <w:szCs w:val="24"/>
        </w:rPr>
        <w:t xml:space="preserve">, em face do Acórdão n° 69/2021–TCE–Tribunal Pleno, exarado nos autos do Processo n° 14.771/2020 (apenso); </w:t>
      </w:r>
      <w:r w:rsidR="00F1320A" w:rsidRPr="00417F39">
        <w:rPr>
          <w:rFonts w:ascii="Arial Narrow" w:hAnsi="Arial Narrow" w:cs="Arial"/>
          <w:b/>
          <w:bCs/>
          <w:color w:val="000000"/>
          <w:sz w:val="24"/>
          <w:szCs w:val="24"/>
        </w:rPr>
        <w:t>8.2. Negar provimento</w:t>
      </w:r>
      <w:r w:rsidR="00F1320A" w:rsidRPr="00417F39">
        <w:rPr>
          <w:rFonts w:ascii="Arial Narrow" w:hAnsi="Arial Narrow" w:cs="Arial"/>
          <w:color w:val="000000"/>
          <w:sz w:val="24"/>
          <w:szCs w:val="24"/>
        </w:rPr>
        <w:t xml:space="preserve"> ao Recurso de Revisão em tela, interposto pela </w:t>
      </w:r>
      <w:r w:rsidR="00F1320A" w:rsidRPr="00417F39">
        <w:rPr>
          <w:rFonts w:ascii="Arial Narrow" w:hAnsi="Arial Narrow" w:cs="Arial"/>
          <w:b/>
          <w:bCs/>
          <w:color w:val="000000"/>
          <w:sz w:val="24"/>
          <w:szCs w:val="24"/>
        </w:rPr>
        <w:t>Fundação AMAZONPREV</w:t>
      </w:r>
      <w:r w:rsidR="00F1320A" w:rsidRPr="00417F39">
        <w:rPr>
          <w:rFonts w:ascii="Arial Narrow" w:hAnsi="Arial Narrow" w:cs="Arial"/>
          <w:color w:val="000000"/>
          <w:sz w:val="24"/>
          <w:szCs w:val="24"/>
        </w:rPr>
        <w:t xml:space="preserve">, por meio de seu Diretor-Presidente, Sr. André Luiz Nunes </w:t>
      </w:r>
      <w:proofErr w:type="spellStart"/>
      <w:r w:rsidR="00F1320A" w:rsidRPr="00417F39">
        <w:rPr>
          <w:rFonts w:ascii="Arial Narrow" w:hAnsi="Arial Narrow" w:cs="Arial"/>
          <w:color w:val="000000"/>
          <w:sz w:val="24"/>
          <w:szCs w:val="24"/>
        </w:rPr>
        <w:t>Zogahib</w:t>
      </w:r>
      <w:proofErr w:type="spellEnd"/>
      <w:r w:rsidR="00F1320A" w:rsidRPr="00417F39">
        <w:rPr>
          <w:rFonts w:ascii="Arial Narrow" w:hAnsi="Arial Narrow" w:cs="Arial"/>
          <w:color w:val="000000"/>
          <w:sz w:val="24"/>
          <w:szCs w:val="24"/>
        </w:rPr>
        <w:t xml:space="preserve">, em face do Acórdão n° 69/2021–TCE–Tribunal Pleno, exarado nos autos do Processo n° 14.771/2020, mantendo na integra as determinações do acórdão supra; </w:t>
      </w:r>
      <w:r w:rsidR="00F1320A" w:rsidRPr="00417F39">
        <w:rPr>
          <w:rFonts w:ascii="Arial Narrow" w:hAnsi="Arial Narrow" w:cs="Arial"/>
          <w:b/>
          <w:bCs/>
          <w:color w:val="000000"/>
          <w:sz w:val="24"/>
          <w:szCs w:val="24"/>
        </w:rPr>
        <w:t>8.3. Determinar</w:t>
      </w:r>
      <w:r w:rsidR="00F1320A" w:rsidRPr="00417F39">
        <w:rPr>
          <w:rFonts w:ascii="Arial Narrow" w:hAnsi="Arial Narrow" w:cs="Arial"/>
          <w:color w:val="000000"/>
          <w:sz w:val="24"/>
          <w:szCs w:val="24"/>
        </w:rPr>
        <w:t xml:space="preserve"> à comunicação ao recorrente do inteiro teor desta decisão; </w:t>
      </w:r>
      <w:r w:rsidR="00F1320A" w:rsidRPr="00417F39">
        <w:rPr>
          <w:rFonts w:ascii="Arial Narrow" w:hAnsi="Arial Narrow" w:cs="Arial"/>
          <w:b/>
          <w:bCs/>
          <w:color w:val="000000"/>
          <w:sz w:val="24"/>
          <w:szCs w:val="24"/>
        </w:rPr>
        <w:t>8.4. Arquivar</w:t>
      </w:r>
      <w:r w:rsidR="00F1320A" w:rsidRPr="00417F39">
        <w:rPr>
          <w:rFonts w:ascii="Arial Narrow" w:hAnsi="Arial Narrow" w:cs="Arial"/>
          <w:color w:val="000000"/>
          <w:sz w:val="24"/>
          <w:szCs w:val="24"/>
        </w:rPr>
        <w:t xml:space="preserve"> os autos nos termos e prazos regimentais.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 xml:space="preserve">Conselheiro Érico Xavier Desterro e Silva (art. 65 do Regimento Interno). </w:t>
      </w:r>
      <w:r w:rsidR="00F1320A" w:rsidRPr="00417F39">
        <w:rPr>
          <w:rFonts w:ascii="Arial Narrow" w:hAnsi="Arial Narrow" w:cs="Arial"/>
          <w:color w:val="000000"/>
          <w:sz w:val="24"/>
          <w:szCs w:val="24"/>
          <w:u w:val="single"/>
        </w:rPr>
        <w:t>Nesta fase de julgamento retornou à presidência dos trabalhos o Excelentíssimo Senhor Conselheiro Érico Xavier Desterro e Silva</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17.032/2021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Representação, oriunda da Manifestação n° 725/2021, formulada pela Secretaria de Controle Externo – SECEX/TCE/AM, por intermédio da Diretoria de Controle Externo de Admissões de Pessoal – DICAPE, em face da Prefeitura de Codajás, em virtude de possível prática de nepotismo praticada no âmbito da referida Municipalidade</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 xml:space="preserve">Advogados: </w:t>
      </w:r>
      <w:r w:rsidR="00F1320A" w:rsidRPr="00417F39">
        <w:rPr>
          <w:rFonts w:ascii="Arial Narrow" w:hAnsi="Arial Narrow" w:cs="Arial"/>
          <w:bCs/>
          <w:color w:val="000000"/>
          <w:sz w:val="24"/>
          <w:szCs w:val="24"/>
        </w:rPr>
        <w:t xml:space="preserve">Isaac Luiz Miranda Almas </w:t>
      </w:r>
      <w:r w:rsidR="00F1320A" w:rsidRPr="00417F39">
        <w:rPr>
          <w:rFonts w:ascii="Arial Narrow" w:hAnsi="Arial Narrow" w:cs="Arial"/>
          <w:bCs/>
          <w:color w:val="000000"/>
          <w:sz w:val="24"/>
          <w:szCs w:val="24"/>
        </w:rPr>
        <w:lastRenderedPageBreak/>
        <w:t xml:space="preserve">- OAB/AM 12199, </w:t>
      </w:r>
      <w:proofErr w:type="spellStart"/>
      <w:r w:rsidR="00F1320A" w:rsidRPr="00417F39">
        <w:rPr>
          <w:rFonts w:ascii="Arial Narrow" w:hAnsi="Arial Narrow" w:cs="Arial"/>
          <w:bCs/>
          <w:color w:val="000000"/>
          <w:sz w:val="24"/>
          <w:szCs w:val="24"/>
        </w:rPr>
        <w:t>Adrimar</w:t>
      </w:r>
      <w:proofErr w:type="spellEnd"/>
      <w:r w:rsidR="00F1320A" w:rsidRPr="00417F39">
        <w:rPr>
          <w:rFonts w:ascii="Arial Narrow" w:hAnsi="Arial Narrow" w:cs="Arial"/>
          <w:bCs/>
          <w:color w:val="000000"/>
          <w:sz w:val="24"/>
          <w:szCs w:val="24"/>
        </w:rPr>
        <w:t xml:space="preserve"> Freitas de Siqueira Repolho - OAB/AM 8243, </w:t>
      </w:r>
      <w:proofErr w:type="spellStart"/>
      <w:r w:rsidR="00F1320A" w:rsidRPr="00417F39">
        <w:rPr>
          <w:rFonts w:ascii="Arial Narrow" w:hAnsi="Arial Narrow" w:cs="Arial"/>
          <w:bCs/>
          <w:color w:val="000000"/>
          <w:sz w:val="24"/>
          <w:szCs w:val="24"/>
        </w:rPr>
        <w:t>Enia</w:t>
      </w:r>
      <w:proofErr w:type="spellEnd"/>
      <w:r w:rsidR="00F1320A" w:rsidRPr="00417F39">
        <w:rPr>
          <w:rFonts w:ascii="Arial Narrow" w:hAnsi="Arial Narrow" w:cs="Arial"/>
          <w:bCs/>
          <w:color w:val="000000"/>
          <w:sz w:val="24"/>
          <w:szCs w:val="24"/>
        </w:rPr>
        <w:t xml:space="preserve"> Jessica da Silva Garcia Cunha - OAB/AM 10416, </w:t>
      </w:r>
      <w:proofErr w:type="spellStart"/>
      <w:r w:rsidR="00F1320A" w:rsidRPr="00417F39">
        <w:rPr>
          <w:rFonts w:ascii="Arial Narrow" w:hAnsi="Arial Narrow" w:cs="Arial"/>
          <w:bCs/>
          <w:color w:val="000000"/>
          <w:sz w:val="24"/>
          <w:szCs w:val="24"/>
        </w:rPr>
        <w:t>Fabrícia</w:t>
      </w:r>
      <w:proofErr w:type="spellEnd"/>
      <w:r w:rsidR="00F1320A" w:rsidRPr="00417F39">
        <w:rPr>
          <w:rFonts w:ascii="Arial Narrow" w:hAnsi="Arial Narrow" w:cs="Arial"/>
          <w:bCs/>
          <w:color w:val="000000"/>
          <w:sz w:val="24"/>
          <w:szCs w:val="24"/>
        </w:rPr>
        <w:t xml:space="preserve"> </w:t>
      </w:r>
      <w:proofErr w:type="spellStart"/>
      <w:r w:rsidR="00F1320A" w:rsidRPr="00417F39">
        <w:rPr>
          <w:rFonts w:ascii="Arial Narrow" w:hAnsi="Arial Narrow" w:cs="Arial"/>
          <w:bCs/>
          <w:color w:val="000000"/>
          <w:sz w:val="24"/>
          <w:szCs w:val="24"/>
        </w:rPr>
        <w:t>Taliéle</w:t>
      </w:r>
      <w:proofErr w:type="spellEnd"/>
      <w:r w:rsidR="00F1320A" w:rsidRPr="00417F39">
        <w:rPr>
          <w:rFonts w:ascii="Arial Narrow" w:hAnsi="Arial Narrow" w:cs="Arial"/>
          <w:bCs/>
          <w:color w:val="000000"/>
          <w:sz w:val="24"/>
          <w:szCs w:val="24"/>
        </w:rPr>
        <w:t xml:space="preserve"> Cardoso dos Santos - OAB/AM 8446, </w:t>
      </w:r>
      <w:proofErr w:type="spellStart"/>
      <w:r w:rsidR="00F1320A" w:rsidRPr="00417F39">
        <w:rPr>
          <w:rFonts w:ascii="Arial Narrow" w:hAnsi="Arial Narrow" w:cs="Arial"/>
          <w:bCs/>
          <w:color w:val="000000"/>
          <w:sz w:val="24"/>
          <w:szCs w:val="24"/>
        </w:rPr>
        <w:t>Antonio</w:t>
      </w:r>
      <w:proofErr w:type="spellEnd"/>
      <w:r w:rsidR="00F1320A" w:rsidRPr="00417F39">
        <w:rPr>
          <w:rFonts w:ascii="Arial Narrow" w:hAnsi="Arial Narrow" w:cs="Arial"/>
          <w:bCs/>
          <w:color w:val="000000"/>
          <w:sz w:val="24"/>
          <w:szCs w:val="24"/>
        </w:rPr>
        <w:t xml:space="preserve"> das Chagas Ferreira Batista - OAB/AM 4177 e </w:t>
      </w:r>
      <w:proofErr w:type="spellStart"/>
      <w:r w:rsidR="00F1320A" w:rsidRPr="00417F39">
        <w:rPr>
          <w:rFonts w:ascii="Arial Narrow" w:hAnsi="Arial Narrow" w:cs="Arial"/>
          <w:bCs/>
          <w:color w:val="000000"/>
          <w:sz w:val="24"/>
          <w:szCs w:val="24"/>
        </w:rPr>
        <w:t>Ayanne</w:t>
      </w:r>
      <w:proofErr w:type="spellEnd"/>
      <w:r w:rsidR="00F1320A" w:rsidRPr="00417F39">
        <w:rPr>
          <w:rFonts w:ascii="Arial Narrow" w:hAnsi="Arial Narrow" w:cs="Arial"/>
          <w:bCs/>
          <w:color w:val="000000"/>
          <w:sz w:val="24"/>
          <w:szCs w:val="24"/>
        </w:rPr>
        <w:t xml:space="preserve"> Fernandes Silva - OAB/AM 10351</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b/>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presente representação do Secex/TCE/AM, por ter sido interposta nos termos regimentais;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presente representação da Secex/TCE/AM, dada a ausência de prática de nepotismo;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que a Secretaria do Pleno promova à comunicação dos interessados, por meio dos advogados habilitados, se for o caso. </w:t>
      </w:r>
      <w:r w:rsidR="00F1320A" w:rsidRPr="00417F39">
        <w:rPr>
          <w:rFonts w:ascii="Arial Narrow" w:hAnsi="Arial Narrow" w:cs="Arial"/>
          <w:b/>
          <w:color w:val="000000"/>
          <w:sz w:val="24"/>
          <w:szCs w:val="24"/>
        </w:rPr>
        <w:t>PROCESSO Nº 17.550/2021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Representação formulada pelo Ministério Público de Contas, em face da Prefeitura de Coari, sob a responsabilidade da Sra. Maria </w:t>
      </w:r>
      <w:proofErr w:type="spellStart"/>
      <w:r w:rsidR="00F1320A" w:rsidRPr="00417F39">
        <w:rPr>
          <w:rFonts w:ascii="Arial Narrow" w:hAnsi="Arial Narrow" w:cs="Arial"/>
          <w:sz w:val="24"/>
          <w:szCs w:val="24"/>
        </w:rPr>
        <w:t>Ducirene</w:t>
      </w:r>
      <w:proofErr w:type="spellEnd"/>
      <w:r w:rsidR="00F1320A" w:rsidRPr="00417F39">
        <w:rPr>
          <w:rFonts w:ascii="Arial Narrow" w:hAnsi="Arial Narrow" w:cs="Arial"/>
          <w:sz w:val="24"/>
          <w:szCs w:val="24"/>
        </w:rPr>
        <w:t xml:space="preserve"> da Cruz, na condição de Prefeita, considerando a sua omissão em responder ao Ofício n° 359/2021-MPC-EMFA, no que tange ao fornecimento de informações e documentos sobre a constituição e o pagamento da Gratificação de Produtividade Covid-19 aos servidores da referida municipalidade</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PROCESSO RETIRADO DE PAUTA PELO RELATOR.</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10.900/2022</w:t>
      </w:r>
      <w:r w:rsidR="00F1320A" w:rsidRPr="00417F39">
        <w:rPr>
          <w:rFonts w:ascii="Arial Narrow" w:hAnsi="Arial Narrow" w:cs="Arial"/>
          <w:color w:val="000000"/>
          <w:sz w:val="24"/>
          <w:szCs w:val="24"/>
        </w:rPr>
        <w:t xml:space="preserve"> - Prestação de Contas Anual da Câmara Municipal de Codajás, de responsabilidade do Sr. </w:t>
      </w:r>
      <w:proofErr w:type="spellStart"/>
      <w:r w:rsidR="00F1320A" w:rsidRPr="00417F39">
        <w:rPr>
          <w:rFonts w:ascii="Arial Narrow" w:hAnsi="Arial Narrow" w:cs="Arial"/>
          <w:color w:val="000000"/>
          <w:sz w:val="24"/>
          <w:szCs w:val="24"/>
        </w:rPr>
        <w:t>Cleberton</w:t>
      </w:r>
      <w:proofErr w:type="spellEnd"/>
      <w:r w:rsidR="00F1320A" w:rsidRPr="00417F39">
        <w:rPr>
          <w:rFonts w:ascii="Arial Narrow" w:hAnsi="Arial Narrow" w:cs="Arial"/>
          <w:color w:val="000000"/>
          <w:sz w:val="24"/>
          <w:szCs w:val="24"/>
        </w:rPr>
        <w:t xml:space="preserve"> Marques Antunes, referente ao exercício de 2021.</w:t>
      </w:r>
      <w:r w:rsidR="00F1320A" w:rsidRPr="00417F39">
        <w:rPr>
          <w:rFonts w:ascii="Arial Narrow" w:hAnsi="Arial Narrow" w:cs="Arial"/>
          <w:b/>
          <w:color w:val="000000"/>
          <w:sz w:val="24"/>
          <w:szCs w:val="24"/>
        </w:rPr>
        <w:t xml:space="preserve"> </w:t>
      </w:r>
      <w:r w:rsidR="00F1320A" w:rsidRPr="00417F39">
        <w:rPr>
          <w:rFonts w:ascii="Arial Narrow" w:hAnsi="Arial Narrow" w:cs="Arial"/>
          <w:b/>
          <w:sz w:val="24"/>
          <w:szCs w:val="24"/>
        </w:rPr>
        <w:t xml:space="preserve">Advogados: </w:t>
      </w:r>
      <w:r w:rsidR="00F1320A" w:rsidRPr="00417F39">
        <w:rPr>
          <w:rFonts w:ascii="Arial Narrow" w:hAnsi="Arial Narrow" w:cs="Arial"/>
          <w:noProof/>
          <w:sz w:val="24"/>
          <w:szCs w:val="24"/>
        </w:rPr>
        <w:t xml:space="preserve">Luciene Helena da Sivla Dias – OAB/AM 4697. </w:t>
      </w:r>
      <w:r w:rsidR="00F1320A" w:rsidRPr="00417F39">
        <w:rPr>
          <w:rFonts w:ascii="Arial Narrow" w:hAnsi="Arial Narrow" w:cs="Arial"/>
          <w:b/>
          <w:color w:val="000000"/>
          <w:sz w:val="24"/>
          <w:szCs w:val="24"/>
        </w:rPr>
        <w:t>ACÓRDÃO Nº 937/2023: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Art. 11, III, alínea "a",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o voto da </w:t>
      </w:r>
      <w:r w:rsidR="00F1320A" w:rsidRPr="00417F39">
        <w:rPr>
          <w:rFonts w:ascii="Arial Narrow" w:hAnsi="Arial Narrow" w:cs="Arial"/>
          <w:sz w:val="24"/>
          <w:szCs w:val="24"/>
        </w:rPr>
        <w:t>Excelentíssima Senhora Conselheira-Relatora</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10.1. Julgar regular com ressalvas</w:t>
      </w:r>
      <w:r w:rsidR="00F1320A" w:rsidRPr="00417F39">
        <w:rPr>
          <w:rFonts w:ascii="Arial Narrow" w:hAnsi="Arial Narrow" w:cs="Arial"/>
          <w:color w:val="000000"/>
          <w:sz w:val="24"/>
          <w:szCs w:val="24"/>
        </w:rPr>
        <w:t xml:space="preserve"> a Prestação de Contas Anual da Câmara Municipal de Codajás, referente ao exercício de 2021, de responsabilidade do </w:t>
      </w:r>
      <w:r w:rsidR="00F1320A" w:rsidRPr="00417F39">
        <w:rPr>
          <w:rFonts w:ascii="Arial Narrow" w:hAnsi="Arial Narrow" w:cs="Arial"/>
          <w:b/>
          <w:bCs/>
          <w:color w:val="000000"/>
          <w:sz w:val="24"/>
          <w:szCs w:val="24"/>
        </w:rPr>
        <w:t xml:space="preserve">Senhor </w:t>
      </w:r>
      <w:proofErr w:type="spellStart"/>
      <w:r w:rsidR="00F1320A" w:rsidRPr="00417F39">
        <w:rPr>
          <w:rFonts w:ascii="Arial Narrow" w:hAnsi="Arial Narrow" w:cs="Arial"/>
          <w:b/>
          <w:bCs/>
          <w:color w:val="000000"/>
          <w:sz w:val="24"/>
          <w:szCs w:val="24"/>
        </w:rPr>
        <w:t>Cleberton</w:t>
      </w:r>
      <w:proofErr w:type="spellEnd"/>
      <w:r w:rsidR="00F1320A" w:rsidRPr="00417F39">
        <w:rPr>
          <w:rFonts w:ascii="Arial Narrow" w:hAnsi="Arial Narrow" w:cs="Arial"/>
          <w:b/>
          <w:bCs/>
          <w:color w:val="000000"/>
          <w:sz w:val="24"/>
          <w:szCs w:val="24"/>
        </w:rPr>
        <w:t xml:space="preserve"> Marques Antunes</w:t>
      </w:r>
      <w:r w:rsidR="00F1320A" w:rsidRPr="00417F39">
        <w:rPr>
          <w:rFonts w:ascii="Arial Narrow" w:hAnsi="Arial Narrow" w:cs="Arial"/>
          <w:color w:val="000000"/>
          <w:sz w:val="24"/>
          <w:szCs w:val="24"/>
        </w:rPr>
        <w:t xml:space="preserve">, Presidente da Câmara Municipal de Codajás e Ordenador de Despesas, à época, nos termos do artigo 1º, inciso II, e artigo 22, inciso II, da Lei nº 2.423/1996–LOTCE/AM; c/c o artigo 188, §1º, inciso II, da Resolução nº 04/2002–RITCE/AM, </w:t>
      </w:r>
      <w:r w:rsidR="00F1320A" w:rsidRPr="00417F39">
        <w:rPr>
          <w:rFonts w:ascii="Arial Narrow" w:hAnsi="Arial Narrow" w:cs="Arial"/>
          <w:b/>
          <w:bCs/>
          <w:color w:val="000000"/>
          <w:sz w:val="24"/>
          <w:szCs w:val="24"/>
        </w:rPr>
        <w:t>10.2. Dar quitação</w:t>
      </w:r>
      <w:r w:rsidR="00F1320A" w:rsidRPr="00417F39">
        <w:rPr>
          <w:rFonts w:ascii="Arial Narrow" w:hAnsi="Arial Narrow" w:cs="Arial"/>
          <w:color w:val="000000"/>
          <w:sz w:val="24"/>
          <w:szCs w:val="24"/>
        </w:rPr>
        <w:t xml:space="preserve"> ao Senhor </w:t>
      </w:r>
      <w:proofErr w:type="spellStart"/>
      <w:r w:rsidR="00F1320A" w:rsidRPr="00417F39">
        <w:rPr>
          <w:rFonts w:ascii="Arial Narrow" w:hAnsi="Arial Narrow" w:cs="Arial"/>
          <w:color w:val="000000"/>
          <w:sz w:val="24"/>
          <w:szCs w:val="24"/>
        </w:rPr>
        <w:t>Cleberton</w:t>
      </w:r>
      <w:proofErr w:type="spellEnd"/>
      <w:r w:rsidR="00F1320A" w:rsidRPr="00417F39">
        <w:rPr>
          <w:rFonts w:ascii="Arial Narrow" w:hAnsi="Arial Narrow" w:cs="Arial"/>
          <w:color w:val="000000"/>
          <w:sz w:val="24"/>
          <w:szCs w:val="24"/>
        </w:rPr>
        <w:t xml:space="preserve"> Marques Antunes, Presidente da Câmara Municipal de Codajás e Ordenador de Despesas, à época, nos termos dos artigos 24 e 72, inciso II, da Lei nº 2.423/1996 - LOTCE, c/c o artigo 189, inciso II, da Resolução nº 04/2002-RITCE; </w:t>
      </w:r>
      <w:r w:rsidR="00F1320A" w:rsidRPr="00417F39">
        <w:rPr>
          <w:rFonts w:ascii="Arial Narrow" w:hAnsi="Arial Narrow" w:cs="Arial"/>
          <w:b/>
          <w:bCs/>
          <w:color w:val="000000"/>
          <w:sz w:val="24"/>
          <w:szCs w:val="24"/>
        </w:rPr>
        <w:t>10.3. Determinar</w:t>
      </w:r>
      <w:r w:rsidR="00F1320A" w:rsidRPr="00417F39">
        <w:rPr>
          <w:rFonts w:ascii="Arial Narrow" w:hAnsi="Arial Narrow" w:cs="Arial"/>
          <w:color w:val="000000"/>
          <w:sz w:val="24"/>
          <w:szCs w:val="24"/>
        </w:rPr>
        <w:t xml:space="preserve"> à origem que, nos termos do §2º, do art. 188, do RITCE, evite a ocorrência das impropriedades, em futuras prestações de contas: </w:t>
      </w:r>
      <w:r w:rsidR="00F1320A" w:rsidRPr="00417F39">
        <w:rPr>
          <w:rFonts w:ascii="Arial Narrow" w:hAnsi="Arial Narrow" w:cs="Arial"/>
          <w:b/>
          <w:bCs/>
          <w:color w:val="000000"/>
          <w:sz w:val="24"/>
          <w:szCs w:val="24"/>
        </w:rPr>
        <w:t>10.3.1.</w:t>
      </w:r>
      <w:r w:rsidR="00F1320A" w:rsidRPr="00417F39">
        <w:rPr>
          <w:rFonts w:ascii="Arial Narrow" w:hAnsi="Arial Narrow" w:cs="Arial"/>
          <w:color w:val="000000"/>
          <w:sz w:val="24"/>
          <w:szCs w:val="24"/>
        </w:rPr>
        <w:t xml:space="preserve"> Não foi constatada ferramenta de pesquisa de conteúdo que permita o acesso à informação do portal da transparência; </w:t>
      </w:r>
      <w:r w:rsidR="00F1320A" w:rsidRPr="00417F39">
        <w:rPr>
          <w:rFonts w:ascii="Arial Narrow" w:hAnsi="Arial Narrow" w:cs="Arial"/>
          <w:b/>
          <w:bCs/>
          <w:color w:val="000000"/>
          <w:sz w:val="24"/>
          <w:szCs w:val="24"/>
        </w:rPr>
        <w:t>10.3.2.</w:t>
      </w:r>
      <w:r w:rsidR="00F1320A" w:rsidRPr="00417F39">
        <w:rPr>
          <w:rFonts w:ascii="Arial Narrow" w:hAnsi="Arial Narrow" w:cs="Arial"/>
          <w:color w:val="000000"/>
          <w:sz w:val="24"/>
          <w:szCs w:val="24"/>
        </w:rPr>
        <w:t xml:space="preserve"> Não foi constatado canal de comunicação com cidadão do tipo ‘Fale Conosco’, que permite ao interessado comunicar-se com órgão por via eletrônica ou telefônica; </w:t>
      </w:r>
      <w:r w:rsidR="00F1320A" w:rsidRPr="00417F39">
        <w:rPr>
          <w:rFonts w:ascii="Arial Narrow" w:hAnsi="Arial Narrow" w:cs="Arial"/>
          <w:b/>
          <w:bCs/>
          <w:color w:val="000000"/>
          <w:sz w:val="24"/>
          <w:szCs w:val="24"/>
        </w:rPr>
        <w:t>10.3.3.</w:t>
      </w:r>
      <w:r w:rsidR="00F1320A" w:rsidRPr="00417F39">
        <w:rPr>
          <w:rFonts w:ascii="Arial Narrow" w:hAnsi="Arial Narrow" w:cs="Arial"/>
          <w:color w:val="000000"/>
          <w:sz w:val="24"/>
          <w:szCs w:val="24"/>
        </w:rPr>
        <w:t xml:space="preserve"> Não foi constatado dados em formatos diversos, além do PDF. </w:t>
      </w:r>
      <w:r w:rsidR="00F1320A" w:rsidRPr="00417F39">
        <w:rPr>
          <w:rFonts w:ascii="Arial Narrow" w:hAnsi="Arial Narrow" w:cs="Arial"/>
          <w:b/>
          <w:bCs/>
          <w:color w:val="000000"/>
          <w:sz w:val="24"/>
          <w:szCs w:val="24"/>
        </w:rPr>
        <w:t>10.4. Determinar</w:t>
      </w:r>
      <w:r w:rsidR="00F1320A" w:rsidRPr="00417F39">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 do artigo 162, §1º, do RITCE. </w:t>
      </w:r>
      <w:r w:rsidR="00F1320A" w:rsidRPr="00417F39">
        <w:rPr>
          <w:rFonts w:ascii="Arial Narrow" w:hAnsi="Arial Narrow" w:cs="Arial"/>
          <w:b/>
          <w:color w:val="000000"/>
          <w:sz w:val="24"/>
          <w:szCs w:val="24"/>
        </w:rPr>
        <w:t>PROCESSO Nº 12.296/2022</w:t>
      </w:r>
      <w:r w:rsidR="00F1320A" w:rsidRPr="00417F39">
        <w:rPr>
          <w:rFonts w:ascii="Arial Narrow" w:hAnsi="Arial Narrow" w:cs="Arial"/>
          <w:color w:val="000000"/>
          <w:sz w:val="24"/>
          <w:szCs w:val="24"/>
        </w:rPr>
        <w:t xml:space="preserve"> - Representação </w:t>
      </w:r>
      <w:r w:rsidR="00F1320A" w:rsidRPr="00417F39">
        <w:rPr>
          <w:rFonts w:ascii="Arial Narrow" w:hAnsi="Arial Narrow" w:cs="Arial"/>
          <w:sz w:val="24"/>
          <w:szCs w:val="24"/>
        </w:rPr>
        <w:t>interposta pela Secretaria de Controle Externo – SECEXTCE/AM</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em face da Secretaria de Estado da Educação e Qualidade do Ensino Desporto – SEDUC e Câmara Municipal de Itacoatiara, por possíveis irregularidades acerca de acúmulo indevido de cargos</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oriunda da SECEX/TCE/AM, pois presentes os critérios de sua admissibilidade, nos termos do art. 288, da Resolução nº 004/2002-TCE-AM;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presente Representação interposta pela SECEX/TCE/AM, em face do Sr. João Manuel Figueira Ferreira, tendo em vista que o Representado não se encontrava em acúmulo de função, estando abarcado pela exceção constitucional preconizada no art. 37, inciso XVI, alínea “b”; </w:t>
      </w:r>
      <w:r w:rsidR="00F1320A" w:rsidRPr="00417F39">
        <w:rPr>
          <w:rFonts w:ascii="Arial Narrow" w:hAnsi="Arial Narrow" w:cs="Arial"/>
          <w:b/>
          <w:bCs/>
          <w:color w:val="000000"/>
          <w:sz w:val="24"/>
          <w:szCs w:val="24"/>
        </w:rPr>
        <w:t>9.3. Julgar improcedente</w:t>
      </w:r>
      <w:r w:rsidR="00F1320A" w:rsidRPr="00417F39">
        <w:rPr>
          <w:rFonts w:ascii="Arial Narrow" w:hAnsi="Arial Narrow" w:cs="Arial"/>
          <w:color w:val="000000"/>
          <w:sz w:val="24"/>
          <w:szCs w:val="24"/>
        </w:rPr>
        <w:t xml:space="preserve"> a presente Representação interposta pela SECEX/TCE/AM, em face do Sr. Márcio André Grana Valente, tendo em vista que o Representado não se encontrava em acúmulo de função, estando abarcado pela exceção constitucional preconizada no art. 37, inciso XVI, alínea “b”; </w:t>
      </w:r>
      <w:r w:rsidR="00F1320A" w:rsidRPr="00417F39">
        <w:rPr>
          <w:rFonts w:ascii="Arial Narrow" w:hAnsi="Arial Narrow" w:cs="Arial"/>
          <w:b/>
          <w:bCs/>
          <w:color w:val="000000"/>
          <w:sz w:val="24"/>
          <w:szCs w:val="24"/>
        </w:rPr>
        <w:t>9.4. Julgar improcedente</w:t>
      </w:r>
      <w:r w:rsidR="00F1320A" w:rsidRPr="00417F39">
        <w:rPr>
          <w:rFonts w:ascii="Arial Narrow" w:hAnsi="Arial Narrow" w:cs="Arial"/>
          <w:color w:val="000000"/>
          <w:sz w:val="24"/>
          <w:szCs w:val="24"/>
        </w:rPr>
        <w:t xml:space="preserve"> a presente Representação interposta pela </w:t>
      </w:r>
      <w:r w:rsidR="00F1320A" w:rsidRPr="00417F39">
        <w:rPr>
          <w:rFonts w:ascii="Arial Narrow" w:hAnsi="Arial Narrow" w:cs="Arial"/>
          <w:color w:val="000000"/>
          <w:sz w:val="24"/>
          <w:szCs w:val="24"/>
        </w:rPr>
        <w:lastRenderedPageBreak/>
        <w:t xml:space="preserve">SECEX/TCE/AM, em face do Sr. José Monteiro de Lima, tendo em vista que o Representado não se encontrava em acúmulo de função, estando abarcado pela exceção constitucional preconizada no art. 37, inciso XVI, alínea “b”, sobretudo em razão do servidor já está exonerado do seu cargo no Estado do Amazonas, não configurando hipótese de acúmulo; </w:t>
      </w:r>
      <w:r w:rsidR="00F1320A" w:rsidRPr="00417F39">
        <w:rPr>
          <w:rFonts w:ascii="Arial Narrow" w:hAnsi="Arial Narrow" w:cs="Arial"/>
          <w:b/>
          <w:bCs/>
          <w:color w:val="000000"/>
          <w:sz w:val="24"/>
          <w:szCs w:val="24"/>
        </w:rPr>
        <w:t>9.5. Determinar</w:t>
      </w:r>
      <w:r w:rsidR="00F1320A" w:rsidRPr="00417F39">
        <w:rPr>
          <w:rFonts w:ascii="Arial Narrow" w:hAnsi="Arial Narrow" w:cs="Arial"/>
          <w:color w:val="000000"/>
          <w:sz w:val="24"/>
          <w:szCs w:val="24"/>
        </w:rPr>
        <w:t xml:space="preserve"> à Secretaria do Tribunal Pleno que oficie os Representados, dando-lhe ciência do teor da decisão. </w:t>
      </w:r>
      <w:r w:rsidR="00F1320A" w:rsidRPr="00417F39">
        <w:rPr>
          <w:rFonts w:ascii="Arial Narrow" w:hAnsi="Arial Narrow" w:cs="Arial"/>
          <w:b/>
          <w:color w:val="000000"/>
          <w:sz w:val="24"/>
          <w:szCs w:val="24"/>
        </w:rPr>
        <w:t>PROCESSO Nº 13.931/2022</w:t>
      </w:r>
      <w:r w:rsidR="00F1320A" w:rsidRPr="00417F39">
        <w:rPr>
          <w:rFonts w:ascii="Arial Narrow" w:hAnsi="Arial Narrow" w:cs="Arial"/>
          <w:color w:val="000000"/>
          <w:sz w:val="24"/>
          <w:szCs w:val="24"/>
        </w:rPr>
        <w:t xml:space="preserve"> - Representação oriunda da Manifestação n° 259/2022–Ouvidoria, decorrente da comunicação de possíveis irregularidades ocorridas no Pregão Eletrônico n° 646/2022.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Fábio Nunes Bandeira de Melo - OAB/AM 4331, Bruno Vieira da Rocha Barbirato - OAB/AM 6975, Laiz Araújo Russo de Melo e Silva - OAB/AM 6897, Camila Pontes Torres - OAB/AM 12280 e Igor Arnaud Ferreira - OAB/AM 10428</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935/2023: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Arquivar</w:t>
      </w:r>
      <w:r w:rsidR="00F1320A" w:rsidRPr="00417F39">
        <w:rPr>
          <w:rFonts w:ascii="Arial Narrow" w:hAnsi="Arial Narrow" w:cs="Arial"/>
          <w:color w:val="000000"/>
          <w:sz w:val="24"/>
          <w:szCs w:val="24"/>
        </w:rPr>
        <w:t xml:space="preserve"> o presente processo por perda de objeto; </w:t>
      </w:r>
      <w:r w:rsidR="00F1320A" w:rsidRPr="00417F39">
        <w:rPr>
          <w:rFonts w:ascii="Arial Narrow" w:hAnsi="Arial Narrow" w:cs="Arial"/>
          <w:b/>
          <w:bCs/>
          <w:color w:val="000000"/>
          <w:sz w:val="24"/>
          <w:szCs w:val="24"/>
        </w:rPr>
        <w:t>9.2. Determinar</w:t>
      </w:r>
      <w:r w:rsidR="00F1320A" w:rsidRPr="00417F39">
        <w:rPr>
          <w:rFonts w:ascii="Arial Narrow" w:hAnsi="Arial Narrow" w:cs="Arial"/>
          <w:color w:val="000000"/>
          <w:sz w:val="24"/>
          <w:szCs w:val="24"/>
        </w:rPr>
        <w:t xml:space="preserve"> à SEPLENO que promova a comunicação dos interessados por meio dos advogados habilitados, se for o caso. </w:t>
      </w:r>
      <w:r w:rsidR="00F1320A" w:rsidRPr="00417F39">
        <w:rPr>
          <w:rFonts w:ascii="Arial Narrow" w:hAnsi="Arial Narrow" w:cs="Arial"/>
          <w:b/>
          <w:color w:val="000000"/>
          <w:sz w:val="24"/>
          <w:szCs w:val="24"/>
        </w:rPr>
        <w:t>PROCESSO Nº 13.957/2022</w:t>
      </w:r>
      <w:r w:rsidR="00F1320A" w:rsidRPr="00417F39">
        <w:rPr>
          <w:rFonts w:ascii="Arial Narrow" w:hAnsi="Arial Narrow" w:cs="Arial"/>
          <w:color w:val="000000"/>
          <w:sz w:val="24"/>
          <w:szCs w:val="24"/>
        </w:rPr>
        <w:t xml:space="preserve"> - Representação com pedido de Medida Cautelar interposta pelo Sr. Marco </w:t>
      </w:r>
      <w:proofErr w:type="spellStart"/>
      <w:r w:rsidR="00F1320A" w:rsidRPr="00417F39">
        <w:rPr>
          <w:rFonts w:ascii="Arial Narrow" w:hAnsi="Arial Narrow" w:cs="Arial"/>
          <w:color w:val="000000"/>
          <w:sz w:val="24"/>
          <w:szCs w:val="24"/>
        </w:rPr>
        <w:t>Antonio</w:t>
      </w:r>
      <w:proofErr w:type="spellEnd"/>
      <w:r w:rsidR="00F1320A" w:rsidRPr="00417F39">
        <w:rPr>
          <w:rFonts w:ascii="Arial Narrow" w:hAnsi="Arial Narrow" w:cs="Arial"/>
          <w:color w:val="000000"/>
          <w:sz w:val="24"/>
          <w:szCs w:val="24"/>
        </w:rPr>
        <w:t xml:space="preserve"> Maciel de Castro, em desfavor da Prefeitura Municipal de Uarini, em face de possíveis irregularidades acerca dos Pregões Presenciais </w:t>
      </w:r>
      <w:proofErr w:type="spellStart"/>
      <w:r w:rsidR="00F1320A" w:rsidRPr="00417F39">
        <w:rPr>
          <w:rFonts w:ascii="Arial Narrow" w:hAnsi="Arial Narrow" w:cs="Arial"/>
          <w:color w:val="000000"/>
          <w:sz w:val="24"/>
          <w:szCs w:val="24"/>
        </w:rPr>
        <w:t>n°s</w:t>
      </w:r>
      <w:proofErr w:type="spellEnd"/>
      <w:r w:rsidR="00F1320A" w:rsidRPr="00417F39">
        <w:rPr>
          <w:rFonts w:ascii="Arial Narrow" w:hAnsi="Arial Narrow" w:cs="Arial"/>
          <w:color w:val="000000"/>
          <w:sz w:val="24"/>
          <w:szCs w:val="24"/>
        </w:rPr>
        <w:t xml:space="preserve"> 028/2022, 029/2022, 030/2022, 031/2022, 032/2022, 034/2022, 035/2022, 036/2022, 037/2022 e 038/2022.</w:t>
      </w:r>
      <w:r w:rsidR="00F1320A" w:rsidRPr="00417F39">
        <w:rPr>
          <w:rFonts w:ascii="Arial Narrow" w:hAnsi="Arial Narrow" w:cs="Arial"/>
          <w:b/>
          <w:color w:val="000000"/>
          <w:sz w:val="24"/>
          <w:szCs w:val="24"/>
        </w:rPr>
        <w:t xml:space="preserve"> ACÓRDÃO Nº 938/2023: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w:t>
      </w:r>
      <w:r w:rsidR="00F1320A" w:rsidRPr="00417F39">
        <w:rPr>
          <w:rFonts w:ascii="Arial Narrow" w:hAnsi="Arial Narrow" w:cs="Arial"/>
          <w:noProof/>
          <w:sz w:val="24"/>
          <w:szCs w:val="24"/>
        </w:rPr>
        <w:t>a</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Conselheira-Relatora,</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do Sr. Marco </w:t>
      </w:r>
      <w:proofErr w:type="spellStart"/>
      <w:r w:rsidR="00F1320A" w:rsidRPr="00417F39">
        <w:rPr>
          <w:rFonts w:ascii="Arial Narrow" w:hAnsi="Arial Narrow" w:cs="Arial"/>
          <w:color w:val="000000"/>
          <w:sz w:val="24"/>
          <w:szCs w:val="24"/>
        </w:rPr>
        <w:t>Antonio</w:t>
      </w:r>
      <w:proofErr w:type="spellEnd"/>
      <w:r w:rsidR="00F1320A" w:rsidRPr="00417F39">
        <w:rPr>
          <w:rFonts w:ascii="Arial Narrow" w:hAnsi="Arial Narrow" w:cs="Arial"/>
          <w:color w:val="000000"/>
          <w:sz w:val="24"/>
          <w:szCs w:val="24"/>
        </w:rPr>
        <w:t xml:space="preserve"> Maciel de Castro, por ter sido interposta nos termos regimentais; </w:t>
      </w:r>
      <w:r w:rsidR="00F1320A" w:rsidRPr="00417F39">
        <w:rPr>
          <w:rFonts w:ascii="Arial Narrow" w:hAnsi="Arial Narrow" w:cs="Arial"/>
          <w:b/>
          <w:bCs/>
          <w:color w:val="000000"/>
          <w:sz w:val="24"/>
          <w:szCs w:val="24"/>
        </w:rPr>
        <w:t>9.2. Julgar Improcedente</w:t>
      </w:r>
      <w:r w:rsidR="00F1320A" w:rsidRPr="00417F39">
        <w:rPr>
          <w:rFonts w:ascii="Arial Narrow" w:hAnsi="Arial Narrow" w:cs="Arial"/>
          <w:color w:val="000000"/>
          <w:sz w:val="24"/>
          <w:szCs w:val="24"/>
        </w:rPr>
        <w:t xml:space="preserve"> a Representação do Sr. Marco </w:t>
      </w:r>
      <w:proofErr w:type="spellStart"/>
      <w:r w:rsidR="00F1320A" w:rsidRPr="00417F39">
        <w:rPr>
          <w:rFonts w:ascii="Arial Narrow" w:hAnsi="Arial Narrow" w:cs="Arial"/>
          <w:color w:val="000000"/>
          <w:sz w:val="24"/>
          <w:szCs w:val="24"/>
        </w:rPr>
        <w:t>Antonio</w:t>
      </w:r>
      <w:proofErr w:type="spellEnd"/>
      <w:r w:rsidR="00F1320A" w:rsidRPr="00417F39">
        <w:rPr>
          <w:rFonts w:ascii="Arial Narrow" w:hAnsi="Arial Narrow" w:cs="Arial"/>
          <w:color w:val="000000"/>
          <w:sz w:val="24"/>
          <w:szCs w:val="24"/>
        </w:rPr>
        <w:t xml:space="preserve"> Maciel de Castro, dada a disponibilização nos portais das transparências dos editas dos pregões presenciais;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à SEPLENO que promova a comunicação dos interessados, por meio de seus advogados habilitados, se for o caso. </w:t>
      </w:r>
      <w:r w:rsidR="00F1320A" w:rsidRPr="00417F39">
        <w:rPr>
          <w:rFonts w:ascii="Arial Narrow" w:hAnsi="Arial Narrow" w:cs="Arial"/>
          <w:b/>
          <w:color w:val="000000"/>
          <w:sz w:val="24"/>
          <w:szCs w:val="24"/>
        </w:rPr>
        <w:t>PROCESSO Nº 15.516/2022</w:t>
      </w:r>
      <w:r w:rsidR="00F1320A" w:rsidRPr="00417F39">
        <w:rPr>
          <w:rFonts w:ascii="Arial Narrow" w:hAnsi="Arial Narrow" w:cs="Arial"/>
          <w:color w:val="000000"/>
          <w:sz w:val="24"/>
          <w:szCs w:val="24"/>
        </w:rPr>
        <w:t xml:space="preserve"> - Tomada de Contas de Concessão de Adiantamento, formalizada na Portaria de Concessão GSEI nº 1820 de 30 de setembro de 2015, concedido pela Secretaria de Estado da Educação e Qualidade do Ensino Desporto - SEDUC ao Sr. Adriano Rodrigues de Souza, destinado a atender as despesas de pronto pagamento de monitores (técnicos) para ministrarem aulas de reforço escolar nas disciplinas de Língua Portuguesa e Matemática, para alunos do 3º ano do Ensino Médio da Escola Estadual Professora Maria Izabel dos Santos, Localizada no Município de Boa Vista do Ramos/AM.</w:t>
      </w:r>
      <w:r w:rsidR="00F1320A" w:rsidRPr="00417F39">
        <w:rPr>
          <w:rFonts w:ascii="Arial Narrow" w:hAnsi="Arial Narrow" w:cs="Arial"/>
          <w:b/>
          <w:color w:val="000000"/>
          <w:sz w:val="24"/>
          <w:szCs w:val="24"/>
        </w:rPr>
        <w:t xml:space="preserve"> ACÓRDÃO Nº 939/2023: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15, inciso I, alínea "a"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votoda</w:t>
      </w:r>
      <w:r w:rsidR="00F1320A" w:rsidRPr="00417F39">
        <w:rPr>
          <w:rFonts w:ascii="Arial Narrow" w:hAnsi="Arial Narrow" w:cs="Arial"/>
          <w:sz w:val="24"/>
          <w:szCs w:val="24"/>
        </w:rPr>
        <w:t xml:space="preserve"> Excelentíssima Senhora </w:t>
      </w:r>
      <w:r w:rsidR="00F1320A" w:rsidRPr="00417F39">
        <w:rPr>
          <w:rFonts w:ascii="Arial Narrow" w:hAnsi="Arial Narrow" w:cs="Arial"/>
          <w:noProof/>
          <w:sz w:val="24"/>
          <w:szCs w:val="24"/>
        </w:rPr>
        <w:t>Yara Amazônia Lins Rodrigues dos Santos</w:t>
      </w:r>
      <w:r w:rsidR="00F1320A" w:rsidRPr="00417F39">
        <w:rPr>
          <w:rFonts w:ascii="Arial Narrow" w:hAnsi="Arial Narrow" w:cs="Arial"/>
          <w:sz w:val="24"/>
          <w:szCs w:val="24"/>
        </w:rPr>
        <w:t xml:space="preserve"> Conselheira-Relatora,</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Julgar irregular</w:t>
      </w:r>
      <w:r w:rsidR="00F1320A" w:rsidRPr="00417F39">
        <w:rPr>
          <w:rFonts w:ascii="Arial Narrow" w:hAnsi="Arial Narrow" w:cs="Arial"/>
          <w:color w:val="000000"/>
          <w:sz w:val="24"/>
          <w:szCs w:val="24"/>
        </w:rPr>
        <w:t xml:space="preserve"> a Tomada de Contas de Concessão de Adiantamento, formalizada na Portaria de Concessão GSEI nº 1820 de 30 de setembro de 2015 (fl. 3), concedido pela Secretaria de Estado da Educação e Qualidade do Ensino Desporto-SEDUC ao Sr. Adriano Rodrigues de Souza, no valor de R$ 4.000,00, nos termos do artigo 22, III, “a”, da Lei n. 2423/96 (Lei Orgânica da Corte); </w:t>
      </w:r>
      <w:r w:rsidR="00F1320A" w:rsidRPr="00417F39">
        <w:rPr>
          <w:rFonts w:ascii="Arial Narrow" w:hAnsi="Arial Narrow" w:cs="Arial"/>
          <w:b/>
          <w:bCs/>
          <w:color w:val="000000"/>
          <w:sz w:val="24"/>
          <w:szCs w:val="24"/>
        </w:rPr>
        <w:t>9.2. Considerar em Alcance</w:t>
      </w:r>
      <w:r w:rsidR="00F1320A" w:rsidRPr="00417F39">
        <w:rPr>
          <w:rFonts w:ascii="Arial Narrow" w:hAnsi="Arial Narrow" w:cs="Arial"/>
          <w:color w:val="000000"/>
          <w:sz w:val="24"/>
          <w:szCs w:val="24"/>
        </w:rPr>
        <w:t xml:space="preserve"> ao </w:t>
      </w:r>
      <w:r w:rsidR="00F1320A" w:rsidRPr="00417F39">
        <w:rPr>
          <w:rFonts w:ascii="Arial Narrow" w:hAnsi="Arial Narrow" w:cs="Arial"/>
          <w:b/>
          <w:bCs/>
          <w:color w:val="000000"/>
          <w:sz w:val="24"/>
          <w:szCs w:val="24"/>
        </w:rPr>
        <w:t>Sr. Adriano Rodrigues de Souza</w:t>
      </w:r>
      <w:r w:rsidR="00F1320A" w:rsidRPr="00417F39">
        <w:rPr>
          <w:rFonts w:ascii="Arial Narrow" w:hAnsi="Arial Narrow" w:cs="Arial"/>
          <w:color w:val="000000"/>
          <w:sz w:val="24"/>
          <w:szCs w:val="24"/>
        </w:rPr>
        <w:t xml:space="preserve"> servidor da Secretaria de Estado da Educação e Qualidade do Ensino Desporto-SEDUC no valor de </w:t>
      </w:r>
      <w:r w:rsidR="00F1320A" w:rsidRPr="00417F39">
        <w:rPr>
          <w:rFonts w:ascii="Arial Narrow" w:hAnsi="Arial Narrow" w:cs="Arial"/>
          <w:b/>
          <w:bCs/>
          <w:color w:val="000000"/>
          <w:sz w:val="24"/>
          <w:szCs w:val="24"/>
        </w:rPr>
        <w:t>R$ 4.000,00</w:t>
      </w:r>
      <w:r w:rsidR="00F1320A" w:rsidRPr="00417F39">
        <w:rPr>
          <w:rFonts w:ascii="Arial Narrow" w:hAnsi="Arial Narrow" w:cs="Arial"/>
          <w:color w:val="000000"/>
          <w:sz w:val="24"/>
          <w:szCs w:val="24"/>
        </w:rPr>
        <w:t xml:space="preserve"> (quatro mil reais) e fixar </w:t>
      </w:r>
      <w:r w:rsidR="00F1320A" w:rsidRPr="00417F39">
        <w:rPr>
          <w:rFonts w:ascii="Arial Narrow" w:hAnsi="Arial Narrow" w:cs="Arial"/>
          <w:b/>
          <w:bCs/>
          <w:color w:val="000000"/>
          <w:sz w:val="24"/>
          <w:szCs w:val="24"/>
        </w:rPr>
        <w:t>prazo de 30 (trinta) dias</w:t>
      </w:r>
      <w:r w:rsidR="00F1320A" w:rsidRPr="00417F39">
        <w:rPr>
          <w:rFonts w:ascii="Arial Narrow" w:hAnsi="Arial Narrow" w:cs="Arial"/>
          <w:color w:val="000000"/>
          <w:sz w:val="24"/>
          <w:szCs w:val="24"/>
        </w:rPr>
        <w:t xml:space="preserve"> para que o responsável recolha o valor do Alcance/Glosa, na esfera Estadual para o órgão Secretaria de Estado da Fazenda-SEFAZ,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w:t>
      </w:r>
      <w:r w:rsidR="00F1320A" w:rsidRPr="00417F39">
        <w:rPr>
          <w:rFonts w:ascii="Arial Narrow" w:hAnsi="Arial Narrow" w:cs="Arial"/>
          <w:color w:val="000000"/>
          <w:sz w:val="24"/>
          <w:szCs w:val="24"/>
        </w:rPr>
        <w:lastRenderedPageBreak/>
        <w:t xml:space="preserve">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1320A" w:rsidRPr="00417F39">
        <w:rPr>
          <w:rFonts w:ascii="Arial Narrow" w:hAnsi="Arial Narrow" w:cs="Arial"/>
          <w:b/>
          <w:bCs/>
          <w:color w:val="000000"/>
          <w:sz w:val="24"/>
          <w:szCs w:val="24"/>
        </w:rPr>
        <w:t>9.3. Dar ciência</w:t>
      </w:r>
      <w:r w:rsidR="00F1320A" w:rsidRPr="00417F39">
        <w:rPr>
          <w:rFonts w:ascii="Arial Narrow" w:hAnsi="Arial Narrow" w:cs="Arial"/>
          <w:color w:val="000000"/>
          <w:sz w:val="24"/>
          <w:szCs w:val="24"/>
        </w:rPr>
        <w:t xml:space="preserve"> ao Sr. Adriano Rodrigues de Souza e à Secretaria de Estado da Educação e Qualidade do Ensino Desporto-SEDUC da decisão e do Relatório-voto; </w:t>
      </w:r>
      <w:r w:rsidR="00F1320A" w:rsidRPr="00417F39">
        <w:rPr>
          <w:rFonts w:ascii="Arial Narrow" w:hAnsi="Arial Narrow" w:cs="Arial"/>
          <w:b/>
          <w:bCs/>
          <w:color w:val="000000"/>
          <w:sz w:val="24"/>
          <w:szCs w:val="24"/>
        </w:rPr>
        <w:t>9.4. Arquivar</w:t>
      </w:r>
      <w:r w:rsidR="00F1320A" w:rsidRPr="00417F39">
        <w:rPr>
          <w:rFonts w:ascii="Arial Narrow" w:hAnsi="Arial Narrow" w:cs="Arial"/>
          <w:color w:val="000000"/>
          <w:sz w:val="24"/>
          <w:szCs w:val="24"/>
        </w:rPr>
        <w:t xml:space="preserve"> o processo nos termos regimentais. </w:t>
      </w:r>
      <w:r w:rsidR="00F1320A" w:rsidRPr="00417F39">
        <w:rPr>
          <w:rFonts w:ascii="Arial Narrow" w:hAnsi="Arial Narrow" w:cs="Arial"/>
          <w:b/>
          <w:color w:val="000000"/>
          <w:sz w:val="24"/>
          <w:szCs w:val="24"/>
        </w:rPr>
        <w:t>PROCESSO Nº 16.499/2022 (Apensos: 14.718/2020 e 10.439/2022)</w:t>
      </w:r>
      <w:r w:rsidR="00F1320A" w:rsidRPr="00417F39">
        <w:rPr>
          <w:rFonts w:ascii="Arial Narrow" w:hAnsi="Arial Narrow" w:cs="Arial"/>
          <w:color w:val="000000"/>
          <w:sz w:val="24"/>
          <w:szCs w:val="24"/>
        </w:rPr>
        <w:t xml:space="preserve"> - Recurso de Revisão interposto pelo Sr. Saul Nunes </w:t>
      </w:r>
      <w:proofErr w:type="spellStart"/>
      <w:r w:rsidR="00F1320A" w:rsidRPr="00417F39">
        <w:rPr>
          <w:rFonts w:ascii="Arial Narrow" w:hAnsi="Arial Narrow" w:cs="Arial"/>
          <w:color w:val="000000"/>
          <w:sz w:val="24"/>
          <w:szCs w:val="24"/>
        </w:rPr>
        <w:t>Bemerguy</w:t>
      </w:r>
      <w:proofErr w:type="spellEnd"/>
      <w:r w:rsidR="00F1320A" w:rsidRPr="00417F39">
        <w:rPr>
          <w:rFonts w:ascii="Arial Narrow" w:hAnsi="Arial Narrow" w:cs="Arial"/>
          <w:color w:val="000000"/>
          <w:sz w:val="24"/>
          <w:szCs w:val="24"/>
        </w:rPr>
        <w:t xml:space="preserve">, em face do Acórdão n° 995/2022-TCE-Tribunal Pleno, exarado nos autos do Processo n° 10.439/2022. </w:t>
      </w:r>
      <w:r w:rsidR="00F1320A" w:rsidRPr="00417F39">
        <w:rPr>
          <w:rFonts w:ascii="Arial Narrow" w:hAnsi="Arial Narrow" w:cs="Arial"/>
          <w:b/>
          <w:color w:val="000000"/>
          <w:sz w:val="24"/>
          <w:szCs w:val="24"/>
        </w:rPr>
        <w:t xml:space="preserve">Advogados: </w:t>
      </w:r>
      <w:r w:rsidR="00F1320A" w:rsidRPr="00417F39">
        <w:rPr>
          <w:rFonts w:ascii="Arial Narrow" w:hAnsi="Arial Narrow" w:cs="Arial"/>
          <w:bCs/>
          <w:color w:val="000000"/>
          <w:sz w:val="24"/>
          <w:szCs w:val="24"/>
        </w:rPr>
        <w:t xml:space="preserve">Bruno Vieira da Rocha </w:t>
      </w:r>
      <w:proofErr w:type="spellStart"/>
      <w:r w:rsidR="00F1320A" w:rsidRPr="00417F39">
        <w:rPr>
          <w:rFonts w:ascii="Arial Narrow" w:hAnsi="Arial Narrow" w:cs="Arial"/>
          <w:bCs/>
          <w:color w:val="000000"/>
          <w:sz w:val="24"/>
          <w:szCs w:val="24"/>
        </w:rPr>
        <w:t>Barbirato</w:t>
      </w:r>
      <w:proofErr w:type="spellEnd"/>
      <w:r w:rsidR="00F1320A" w:rsidRPr="00417F39">
        <w:rPr>
          <w:rFonts w:ascii="Arial Narrow" w:hAnsi="Arial Narrow" w:cs="Arial"/>
          <w:bCs/>
          <w:color w:val="000000"/>
          <w:sz w:val="24"/>
          <w:szCs w:val="24"/>
        </w:rPr>
        <w:t xml:space="preserve"> - OAB/AM 6975, Fábio Nunes Bandeira de Melo - OAB/AM 4331, </w:t>
      </w:r>
      <w:proofErr w:type="spellStart"/>
      <w:r w:rsidR="00F1320A" w:rsidRPr="00417F39">
        <w:rPr>
          <w:rFonts w:ascii="Arial Narrow" w:hAnsi="Arial Narrow" w:cs="Arial"/>
          <w:bCs/>
          <w:color w:val="000000"/>
          <w:sz w:val="24"/>
          <w:szCs w:val="24"/>
        </w:rPr>
        <w:t>Any</w:t>
      </w:r>
      <w:proofErr w:type="spellEnd"/>
      <w:r w:rsidR="00F1320A" w:rsidRPr="00417F39">
        <w:rPr>
          <w:rFonts w:ascii="Arial Narrow" w:hAnsi="Arial Narrow" w:cs="Arial"/>
          <w:bCs/>
          <w:color w:val="000000"/>
          <w:sz w:val="24"/>
          <w:szCs w:val="24"/>
        </w:rPr>
        <w:t xml:space="preserve"> </w:t>
      </w:r>
      <w:proofErr w:type="spellStart"/>
      <w:r w:rsidR="00F1320A" w:rsidRPr="00417F39">
        <w:rPr>
          <w:rFonts w:ascii="Arial Narrow" w:hAnsi="Arial Narrow" w:cs="Arial"/>
          <w:bCs/>
          <w:color w:val="000000"/>
          <w:sz w:val="24"/>
          <w:szCs w:val="24"/>
        </w:rPr>
        <w:t>Gresy</w:t>
      </w:r>
      <w:proofErr w:type="spellEnd"/>
      <w:r w:rsidR="00F1320A" w:rsidRPr="00417F39">
        <w:rPr>
          <w:rFonts w:ascii="Arial Narrow" w:hAnsi="Arial Narrow" w:cs="Arial"/>
          <w:bCs/>
          <w:color w:val="000000"/>
          <w:sz w:val="24"/>
          <w:szCs w:val="24"/>
        </w:rPr>
        <w:t xml:space="preserve"> Carvalho da Silva - OAB/AM 12438, Igor Arnaud Ferreira - OAB/AM 10428 e </w:t>
      </w:r>
      <w:proofErr w:type="spellStart"/>
      <w:r w:rsidR="00F1320A" w:rsidRPr="00417F39">
        <w:rPr>
          <w:rFonts w:ascii="Arial Narrow" w:hAnsi="Arial Narrow" w:cs="Arial"/>
          <w:bCs/>
          <w:color w:val="000000"/>
          <w:sz w:val="24"/>
          <w:szCs w:val="24"/>
        </w:rPr>
        <w:t>Laiz</w:t>
      </w:r>
      <w:proofErr w:type="spellEnd"/>
      <w:r w:rsidR="00F1320A" w:rsidRPr="00417F39">
        <w:rPr>
          <w:rFonts w:ascii="Arial Narrow" w:hAnsi="Arial Narrow" w:cs="Arial"/>
          <w:bCs/>
          <w:color w:val="000000"/>
          <w:sz w:val="24"/>
          <w:szCs w:val="24"/>
        </w:rPr>
        <w:t xml:space="preserve"> Araújo Russo de Melo e Silva - OAB/AM 6897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da</w:t>
      </w:r>
      <w:r w:rsidR="00F1320A" w:rsidRPr="00417F39">
        <w:rPr>
          <w:rFonts w:ascii="Arial Narrow" w:hAnsi="Arial Narrow" w:cs="Arial"/>
          <w:sz w:val="24"/>
          <w:szCs w:val="24"/>
        </w:rPr>
        <w:t xml:space="preserve"> Excelentíssima Senhora Conselheira-Relatora</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revisão do </w:t>
      </w:r>
      <w:r w:rsidR="00F1320A" w:rsidRPr="00417F39">
        <w:rPr>
          <w:rFonts w:ascii="Arial Narrow" w:hAnsi="Arial Narrow" w:cs="Arial"/>
          <w:b/>
          <w:bCs/>
          <w:color w:val="000000"/>
          <w:sz w:val="24"/>
          <w:szCs w:val="24"/>
        </w:rPr>
        <w:t xml:space="preserve">Sr. Saul Nunes </w:t>
      </w:r>
      <w:proofErr w:type="spellStart"/>
      <w:r w:rsidR="00F1320A" w:rsidRPr="00417F39">
        <w:rPr>
          <w:rFonts w:ascii="Arial Narrow" w:hAnsi="Arial Narrow" w:cs="Arial"/>
          <w:b/>
          <w:bCs/>
          <w:color w:val="000000"/>
          <w:sz w:val="24"/>
          <w:szCs w:val="24"/>
        </w:rPr>
        <w:t>Bemerguy</w:t>
      </w:r>
      <w:proofErr w:type="spellEnd"/>
      <w:r w:rsidR="00F1320A" w:rsidRPr="00417F39">
        <w:rPr>
          <w:rFonts w:ascii="Arial Narrow" w:hAnsi="Arial Narrow" w:cs="Arial"/>
          <w:color w:val="000000"/>
          <w:sz w:val="24"/>
          <w:szCs w:val="24"/>
        </w:rPr>
        <w:t xml:space="preserve">, por preencher os requisitos necessários; </w:t>
      </w:r>
      <w:r w:rsidR="00F1320A" w:rsidRPr="00417F39">
        <w:rPr>
          <w:rFonts w:ascii="Arial Narrow" w:hAnsi="Arial Narrow" w:cs="Arial"/>
          <w:b/>
          <w:bCs/>
          <w:color w:val="000000"/>
          <w:sz w:val="24"/>
          <w:szCs w:val="24"/>
        </w:rPr>
        <w:t>8.2. Dar Provimento Parcial</w:t>
      </w:r>
      <w:r w:rsidR="00F1320A" w:rsidRPr="00417F39">
        <w:rPr>
          <w:rFonts w:ascii="Arial Narrow" w:hAnsi="Arial Narrow" w:cs="Arial"/>
          <w:color w:val="000000"/>
          <w:sz w:val="24"/>
          <w:szCs w:val="24"/>
        </w:rPr>
        <w:t xml:space="preserve"> ao Recurso de Revisão do </w:t>
      </w:r>
      <w:r w:rsidR="00F1320A" w:rsidRPr="00417F39">
        <w:rPr>
          <w:rFonts w:ascii="Arial Narrow" w:hAnsi="Arial Narrow" w:cs="Arial"/>
          <w:b/>
          <w:bCs/>
          <w:color w:val="000000"/>
          <w:sz w:val="24"/>
          <w:szCs w:val="24"/>
        </w:rPr>
        <w:t xml:space="preserve">Sr. Saul Nunes </w:t>
      </w:r>
      <w:proofErr w:type="spellStart"/>
      <w:r w:rsidR="00F1320A" w:rsidRPr="00417F39">
        <w:rPr>
          <w:rFonts w:ascii="Arial Narrow" w:hAnsi="Arial Narrow" w:cs="Arial"/>
          <w:b/>
          <w:bCs/>
          <w:color w:val="000000"/>
          <w:sz w:val="24"/>
          <w:szCs w:val="24"/>
        </w:rPr>
        <w:t>Bemerguy</w:t>
      </w:r>
      <w:proofErr w:type="spellEnd"/>
      <w:r w:rsidR="00F1320A" w:rsidRPr="00417F39">
        <w:rPr>
          <w:rFonts w:ascii="Arial Narrow" w:hAnsi="Arial Narrow" w:cs="Arial"/>
          <w:color w:val="000000"/>
          <w:sz w:val="24"/>
          <w:szCs w:val="24"/>
        </w:rPr>
        <w:t xml:space="preserve">, pelos fatos pelos fatos e fundamentos expostos, reformando o acórdão 375/2021-TCE-Tribubal Pleno exarado no Processo n°14.718/2020 o qual passará a ter a seguinte redação: </w:t>
      </w:r>
      <w:r w:rsidR="00F1320A" w:rsidRPr="00417F39">
        <w:rPr>
          <w:rFonts w:ascii="Arial Narrow" w:hAnsi="Arial Narrow" w:cs="Arial"/>
          <w:b/>
          <w:bCs/>
          <w:color w:val="000000"/>
          <w:sz w:val="24"/>
          <w:szCs w:val="24"/>
        </w:rPr>
        <w:t>8.2.1.</w:t>
      </w:r>
      <w:r w:rsidR="00F1320A" w:rsidRPr="00417F39">
        <w:rPr>
          <w:rFonts w:ascii="Arial Narrow" w:hAnsi="Arial Narrow" w:cs="Arial"/>
          <w:color w:val="000000"/>
          <w:sz w:val="24"/>
          <w:szCs w:val="24"/>
        </w:rPr>
        <w:t xml:space="preserve"> julgar Legal o Termo de Convênio n° 098/2010 firmado entre a Secretaria de Estado da Educação e Qualidade do Ensino - SEDUC e a Prefeitura Municipal de Tabatinga; </w:t>
      </w:r>
      <w:r w:rsidR="00F1320A" w:rsidRPr="00417F39">
        <w:rPr>
          <w:rFonts w:ascii="Arial Narrow" w:hAnsi="Arial Narrow" w:cs="Arial"/>
          <w:b/>
          <w:bCs/>
          <w:color w:val="000000"/>
          <w:sz w:val="24"/>
          <w:szCs w:val="24"/>
        </w:rPr>
        <w:t>8.2.2.</w:t>
      </w:r>
      <w:r w:rsidR="00F1320A" w:rsidRPr="00417F39">
        <w:rPr>
          <w:rFonts w:ascii="Arial Narrow" w:hAnsi="Arial Narrow" w:cs="Arial"/>
          <w:color w:val="000000"/>
          <w:sz w:val="24"/>
          <w:szCs w:val="24"/>
        </w:rPr>
        <w:t xml:space="preserve"> julgar Regular com Ressalvas a Tomada de Contas Especial do Convênio n° 098/2010-SEDUC, de responsabilidade do Sr. Saul Nunes </w:t>
      </w:r>
      <w:proofErr w:type="spellStart"/>
      <w:r w:rsidR="00F1320A" w:rsidRPr="00417F39">
        <w:rPr>
          <w:rFonts w:ascii="Arial Narrow" w:hAnsi="Arial Narrow" w:cs="Arial"/>
          <w:color w:val="000000"/>
          <w:sz w:val="24"/>
          <w:szCs w:val="24"/>
        </w:rPr>
        <w:t>Bemerguy</w:t>
      </w:r>
      <w:proofErr w:type="spellEnd"/>
      <w:r w:rsidR="00F1320A" w:rsidRPr="00417F39">
        <w:rPr>
          <w:rFonts w:ascii="Arial Narrow" w:hAnsi="Arial Narrow" w:cs="Arial"/>
          <w:color w:val="000000"/>
          <w:sz w:val="24"/>
          <w:szCs w:val="24"/>
        </w:rPr>
        <w:t xml:space="preserve"> – Ordenador das despesas, com fulcro no art. 22, I da Lei 2.423/96 combinado com o Art. 188 §1, II da resolução 4/2002-TCE/AM; </w:t>
      </w:r>
      <w:r w:rsidR="00F1320A" w:rsidRPr="00417F39">
        <w:rPr>
          <w:rFonts w:ascii="Arial Narrow" w:hAnsi="Arial Narrow" w:cs="Arial"/>
          <w:b/>
          <w:bCs/>
          <w:color w:val="000000"/>
          <w:sz w:val="24"/>
          <w:szCs w:val="24"/>
        </w:rPr>
        <w:t>8.2.3.</w:t>
      </w:r>
      <w:r w:rsidR="00F1320A" w:rsidRPr="00417F39">
        <w:rPr>
          <w:rFonts w:ascii="Arial Narrow" w:hAnsi="Arial Narrow" w:cs="Arial"/>
          <w:color w:val="000000"/>
          <w:sz w:val="24"/>
          <w:szCs w:val="24"/>
        </w:rPr>
        <w:t xml:space="preserve"> aplicar Multa ao Sr. Saul Nunes </w:t>
      </w:r>
      <w:proofErr w:type="spellStart"/>
      <w:r w:rsidR="00F1320A" w:rsidRPr="00417F39">
        <w:rPr>
          <w:rFonts w:ascii="Arial Narrow" w:hAnsi="Arial Narrow" w:cs="Arial"/>
          <w:color w:val="000000"/>
          <w:sz w:val="24"/>
          <w:szCs w:val="24"/>
        </w:rPr>
        <w:t>Bemerguy</w:t>
      </w:r>
      <w:proofErr w:type="spellEnd"/>
      <w:r w:rsidR="00F1320A" w:rsidRPr="00417F39">
        <w:rPr>
          <w:rFonts w:ascii="Arial Narrow" w:hAnsi="Arial Narrow" w:cs="Arial"/>
          <w:color w:val="000000"/>
          <w:sz w:val="24"/>
          <w:szCs w:val="24"/>
        </w:rPr>
        <w:t xml:space="preserve">, no valor de R$ 5.000,00 (cinco mil reais) em decorrência das falhas remanescentes, nos termos do artigo 308, VII da resolução 4/2002-TCE/AM; </w:t>
      </w:r>
      <w:r w:rsidR="00F1320A" w:rsidRPr="00417F39">
        <w:rPr>
          <w:rFonts w:ascii="Arial Narrow" w:hAnsi="Arial Narrow" w:cs="Arial"/>
          <w:b/>
          <w:bCs/>
          <w:color w:val="000000"/>
          <w:sz w:val="24"/>
          <w:szCs w:val="24"/>
        </w:rPr>
        <w:t>8.2.4.</w:t>
      </w:r>
      <w:r w:rsidR="00F1320A" w:rsidRPr="00417F39">
        <w:rPr>
          <w:rFonts w:ascii="Arial Narrow" w:hAnsi="Arial Narrow" w:cs="Arial"/>
          <w:color w:val="000000"/>
          <w:sz w:val="24"/>
          <w:szCs w:val="24"/>
        </w:rPr>
        <w:t xml:space="preserve"> recomendar maior observância ao fiel cumprimento da norma que regem as transferências voluntárias; </w:t>
      </w:r>
      <w:r w:rsidR="00F1320A" w:rsidRPr="00417F39">
        <w:rPr>
          <w:rFonts w:ascii="Arial Narrow" w:hAnsi="Arial Narrow" w:cs="Arial"/>
          <w:b/>
          <w:bCs/>
          <w:color w:val="000000"/>
          <w:sz w:val="24"/>
          <w:szCs w:val="24"/>
        </w:rPr>
        <w:t>8.2.5.</w:t>
      </w:r>
      <w:r w:rsidR="00F1320A" w:rsidRPr="00417F39">
        <w:rPr>
          <w:rFonts w:ascii="Arial Narrow" w:hAnsi="Arial Narrow" w:cs="Arial"/>
          <w:color w:val="000000"/>
          <w:sz w:val="24"/>
          <w:szCs w:val="24"/>
        </w:rPr>
        <w:t xml:space="preserve"> dar ciência ao Sr. Saul Nunes </w:t>
      </w:r>
      <w:proofErr w:type="spellStart"/>
      <w:r w:rsidR="00F1320A" w:rsidRPr="00417F39">
        <w:rPr>
          <w:rFonts w:ascii="Arial Narrow" w:hAnsi="Arial Narrow" w:cs="Arial"/>
          <w:color w:val="000000"/>
          <w:sz w:val="24"/>
          <w:szCs w:val="24"/>
        </w:rPr>
        <w:t>Bemerguy</w:t>
      </w:r>
      <w:proofErr w:type="spellEnd"/>
      <w:r w:rsidR="00F1320A" w:rsidRPr="00417F39">
        <w:rPr>
          <w:rFonts w:ascii="Arial Narrow" w:hAnsi="Arial Narrow" w:cs="Arial"/>
          <w:color w:val="000000"/>
          <w:sz w:val="24"/>
          <w:szCs w:val="24"/>
        </w:rPr>
        <w:t xml:space="preserve"> e demais interessados; </w:t>
      </w:r>
      <w:r w:rsidR="00F1320A" w:rsidRPr="00417F39">
        <w:rPr>
          <w:rFonts w:ascii="Arial Narrow" w:hAnsi="Arial Narrow" w:cs="Arial"/>
          <w:b/>
          <w:bCs/>
          <w:color w:val="000000"/>
          <w:sz w:val="24"/>
          <w:szCs w:val="24"/>
        </w:rPr>
        <w:t>8.2.6.</w:t>
      </w:r>
      <w:r w:rsidR="00F1320A" w:rsidRPr="00417F39">
        <w:rPr>
          <w:rFonts w:ascii="Arial Narrow" w:hAnsi="Arial Narrow" w:cs="Arial"/>
          <w:color w:val="000000"/>
          <w:sz w:val="24"/>
          <w:szCs w:val="24"/>
        </w:rPr>
        <w:t xml:space="preserve"> arquive-se nos termos regimentais.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Conselheiro Josué Cláudio de Souza Neto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CONSELHEIRO-RELATOR: MARIO MANOEL COELHO DE MELLO.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14.193/2017</w:t>
      </w:r>
      <w:r w:rsidR="00F1320A" w:rsidRPr="00417F39">
        <w:rPr>
          <w:rFonts w:ascii="Arial Narrow" w:hAnsi="Arial Narrow" w:cs="Arial"/>
          <w:color w:val="000000"/>
          <w:sz w:val="24"/>
          <w:szCs w:val="24"/>
        </w:rPr>
        <w:t xml:space="preserve"> - Representação formulada pelo Ministério Público de Contas, </w:t>
      </w:r>
      <w:r w:rsidR="00F1320A" w:rsidRPr="00417F39">
        <w:rPr>
          <w:rFonts w:ascii="Arial Narrow" w:hAnsi="Arial Narrow" w:cs="Arial"/>
          <w:sz w:val="24"/>
          <w:szCs w:val="24"/>
        </w:rPr>
        <w:t xml:space="preserve">em face da Prefeitura de Guajará, de responsabilidade do Sr. </w:t>
      </w:r>
      <w:proofErr w:type="spellStart"/>
      <w:r w:rsidR="00F1320A" w:rsidRPr="00417F39">
        <w:rPr>
          <w:rFonts w:ascii="Arial Narrow" w:hAnsi="Arial Narrow" w:cs="Arial"/>
          <w:sz w:val="24"/>
          <w:szCs w:val="24"/>
        </w:rPr>
        <w:t>Ordean</w:t>
      </w:r>
      <w:proofErr w:type="spellEnd"/>
      <w:r w:rsidR="00F1320A" w:rsidRPr="00417F39">
        <w:rPr>
          <w:rFonts w:ascii="Arial Narrow" w:hAnsi="Arial Narrow" w:cs="Arial"/>
          <w:sz w:val="24"/>
          <w:szCs w:val="24"/>
        </w:rPr>
        <w:t xml:space="preserve"> Gonzaga da Silva, Prefeito, por possível omissão de providências no sentido de implantar minimamente a política pública de resíduos sólidos em âmbito local.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Renato de Souza Pinto - OAB/AM 8794 e Fernando Fabrizio Chaves Fontao - 15585</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941/2023: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 xml:space="preserve">Conselheiro-Relator, </w:t>
      </w:r>
      <w:r w:rsidR="00F1320A" w:rsidRPr="00417F39">
        <w:rPr>
          <w:rFonts w:ascii="Arial Narrow" w:hAnsi="Arial Narrow" w:cs="Arial"/>
          <w:b/>
          <w:noProof/>
          <w:sz w:val="24"/>
          <w:szCs w:val="24"/>
        </w:rPr>
        <w:t>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 xml:space="preserve">9.1. Conhecer </w:t>
      </w:r>
      <w:r w:rsidR="00F1320A" w:rsidRPr="00417F39">
        <w:rPr>
          <w:rFonts w:ascii="Arial Narrow" w:hAnsi="Arial Narrow" w:cs="Arial"/>
          <w:bCs/>
          <w:color w:val="000000"/>
          <w:sz w:val="24"/>
          <w:szCs w:val="24"/>
        </w:rPr>
        <w:t xml:space="preserve">da Representação, oriunda da Manifestação nº 122/2017-MPC-RMAM-AMBIENTAL, da lavra do Exmo. Procurador de Contas Ruy Marcelo Alencar de Mendonça, em face da Prefeitura de Guajará, de responsabilidade do Sr. </w:t>
      </w:r>
      <w:proofErr w:type="spellStart"/>
      <w:r w:rsidR="00F1320A" w:rsidRPr="00417F39">
        <w:rPr>
          <w:rFonts w:ascii="Arial Narrow" w:hAnsi="Arial Narrow" w:cs="Arial"/>
          <w:bCs/>
          <w:color w:val="000000"/>
          <w:sz w:val="24"/>
          <w:szCs w:val="24"/>
        </w:rPr>
        <w:t>Ordean</w:t>
      </w:r>
      <w:proofErr w:type="spellEnd"/>
      <w:r w:rsidR="00F1320A" w:rsidRPr="00417F39">
        <w:rPr>
          <w:rFonts w:ascii="Arial Narrow" w:hAnsi="Arial Narrow" w:cs="Arial"/>
          <w:bCs/>
          <w:color w:val="000000"/>
          <w:sz w:val="24"/>
          <w:szCs w:val="24"/>
        </w:rPr>
        <w:t xml:space="preserve"> Gonzaga da Silva, Prefeito, uma vez que atende aos parâmetros previstos no art. 288 da Resolução nº 04/2002(RI-TCE/AM), para, no mérito; </w:t>
      </w:r>
      <w:r w:rsidR="00F1320A" w:rsidRPr="00417F39">
        <w:rPr>
          <w:rFonts w:ascii="Arial Narrow" w:hAnsi="Arial Narrow" w:cs="Arial"/>
          <w:b/>
          <w:color w:val="000000"/>
          <w:sz w:val="24"/>
          <w:szCs w:val="24"/>
        </w:rPr>
        <w:t xml:space="preserve">9.2. Julgar Procedente </w:t>
      </w:r>
      <w:r w:rsidR="00F1320A" w:rsidRPr="00417F39">
        <w:rPr>
          <w:rFonts w:ascii="Arial Narrow" w:hAnsi="Arial Narrow" w:cs="Arial"/>
          <w:bCs/>
          <w:color w:val="000000"/>
          <w:sz w:val="24"/>
          <w:szCs w:val="24"/>
        </w:rPr>
        <w:t xml:space="preserve">a Representação, oriunda da Manifestação nº 122/2017-MPC-RMAM-AMBIENTAL, da lavra do Exmo. Procurador de Contas Ruy Marcelo Alencar de Mendonça, em face da Prefeitura de Guajará, de responsabilidade do Sr. </w:t>
      </w:r>
      <w:proofErr w:type="spellStart"/>
      <w:r w:rsidR="00F1320A" w:rsidRPr="00417F39">
        <w:rPr>
          <w:rFonts w:ascii="Arial Narrow" w:hAnsi="Arial Narrow" w:cs="Arial"/>
          <w:bCs/>
          <w:color w:val="000000"/>
          <w:sz w:val="24"/>
          <w:szCs w:val="24"/>
        </w:rPr>
        <w:t>Ordean</w:t>
      </w:r>
      <w:proofErr w:type="spellEnd"/>
      <w:r w:rsidR="00F1320A" w:rsidRPr="00417F39">
        <w:rPr>
          <w:rFonts w:ascii="Arial Narrow" w:hAnsi="Arial Narrow" w:cs="Arial"/>
          <w:bCs/>
          <w:color w:val="000000"/>
          <w:sz w:val="24"/>
          <w:szCs w:val="24"/>
        </w:rPr>
        <w:t xml:space="preserve"> Gonzaga da Silva, Prefeito, uma vez que restou evidenciada ilegalidade da atuação municipal quanto à implementação da política de resíduos sólidos no âmbito local, notadamente a omissão no que tange à eliminação do lixão existente, à implementação de programa de incentivo e contratação de coleta seletiva e à promoção de condições e de infraestrutura de trabalho adequadas aos catadores de materiais recicláveis que atuam naquele Município, em afronta ao art. 23 da CRFB/88, às Leis Federais nº 11.445/2007, alterada pela Lei nº 14.026/2020 (Diretrizes Nacionais para o Saneamento Básico), e nº 12.305/2010 (Política Nacional de Resíduos Sólidos), bem como à Lei Estadual nº 4.457/2017 (Política Estadual de Resíduos Sólidos); </w:t>
      </w:r>
      <w:r w:rsidR="00F1320A" w:rsidRPr="00417F39">
        <w:rPr>
          <w:rFonts w:ascii="Arial Narrow" w:hAnsi="Arial Narrow" w:cs="Arial"/>
          <w:b/>
          <w:color w:val="000000"/>
          <w:sz w:val="24"/>
          <w:szCs w:val="24"/>
        </w:rPr>
        <w:t xml:space="preserve">9.3. Determinar </w:t>
      </w:r>
      <w:r w:rsidR="00F1320A" w:rsidRPr="00417F39">
        <w:rPr>
          <w:rFonts w:ascii="Arial Narrow" w:hAnsi="Arial Narrow" w:cs="Arial"/>
          <w:bCs/>
          <w:color w:val="000000"/>
          <w:sz w:val="24"/>
          <w:szCs w:val="24"/>
        </w:rPr>
        <w:t xml:space="preserve">à atual gestão da Prefeitura de Guajará, no </w:t>
      </w:r>
      <w:r w:rsidR="00F1320A" w:rsidRPr="00417F39">
        <w:rPr>
          <w:rFonts w:ascii="Arial Narrow" w:hAnsi="Arial Narrow" w:cs="Arial"/>
          <w:bCs/>
          <w:color w:val="000000"/>
          <w:sz w:val="24"/>
          <w:szCs w:val="24"/>
        </w:rPr>
        <w:lastRenderedPageBreak/>
        <w:t xml:space="preserve">prazo de 18 (dezoito) meses, a comprovação perante este TCE/AM o planejamento e a programação de cronograma executivo de medidas concretas, a fim de viabilizar: </w:t>
      </w:r>
      <w:r w:rsidR="00F1320A" w:rsidRPr="00417F39">
        <w:rPr>
          <w:rFonts w:ascii="Arial Narrow" w:hAnsi="Arial Narrow" w:cs="Arial"/>
          <w:b/>
          <w:color w:val="000000"/>
          <w:sz w:val="24"/>
          <w:szCs w:val="24"/>
        </w:rPr>
        <w:t xml:space="preserve">9.3.1. </w:t>
      </w:r>
      <w:r w:rsidR="00F1320A" w:rsidRPr="00417F39">
        <w:rPr>
          <w:rFonts w:ascii="Arial Narrow" w:hAnsi="Arial Narrow" w:cs="Arial"/>
          <w:bCs/>
          <w:color w:val="000000"/>
          <w:sz w:val="24"/>
          <w:szCs w:val="24"/>
        </w:rPr>
        <w:t xml:space="preserve">a recuperação e revitalização emergenciais da área do lixão da cidade, para torná-lo, na forma a ser orientada pelo IPAAM, um aterro controlado no curto prazo; </w:t>
      </w:r>
      <w:r w:rsidR="00F1320A" w:rsidRPr="00417F39">
        <w:rPr>
          <w:rFonts w:ascii="Arial Narrow" w:hAnsi="Arial Narrow" w:cs="Arial"/>
          <w:b/>
          <w:color w:val="000000"/>
          <w:sz w:val="24"/>
          <w:szCs w:val="24"/>
        </w:rPr>
        <w:t xml:space="preserve">9.3.2. </w:t>
      </w:r>
      <w:r w:rsidR="00F1320A" w:rsidRPr="00417F39">
        <w:rPr>
          <w:rFonts w:ascii="Arial Narrow" w:hAnsi="Arial Narrow" w:cs="Arial"/>
          <w:bCs/>
          <w:color w:val="000000"/>
          <w:sz w:val="24"/>
          <w:szCs w:val="24"/>
        </w:rPr>
        <w:t xml:space="preserve">A concepção de novo aterro sanitário para atender à cidade com observância e atendimento às normas sanitárias e ambientais, e com o máximo reaproveitamento de resíduos recicláveis (com aterramento e incineração de rejeitos apenas em último caso); </w:t>
      </w:r>
      <w:r w:rsidR="00F1320A" w:rsidRPr="00417F39">
        <w:rPr>
          <w:rFonts w:ascii="Arial Narrow" w:hAnsi="Arial Narrow" w:cs="Arial"/>
          <w:b/>
          <w:color w:val="000000"/>
          <w:sz w:val="24"/>
          <w:szCs w:val="24"/>
        </w:rPr>
        <w:t xml:space="preserve">9.3.3. </w:t>
      </w:r>
      <w:r w:rsidR="00F1320A" w:rsidRPr="00417F39">
        <w:rPr>
          <w:rFonts w:ascii="Arial Narrow" w:hAnsi="Arial Narrow" w:cs="Arial"/>
          <w:bCs/>
          <w:color w:val="000000"/>
          <w:sz w:val="24"/>
          <w:szCs w:val="24"/>
        </w:rPr>
        <w:t xml:space="preserve">o início, minimamente organizado, formal e sistematizado, dos serviços de coleta seletiva, triagem e tratamento, reuso e reciclagem de resíduos domésticos, com implantação de pontos de entrega voluntária, EPI aos trabalhadores, incentivo aos catadores, em articulação e campanha com os comerciantes, produtores, fabricantes, distribuidores locais assim como diretores de escolas, unidades de saúde, universidade, igrejas, associação de catadores, dentre outros atores econômicos e sociais que estão obrigados a promover e a custear a logística reversa; </w:t>
      </w:r>
      <w:r w:rsidR="00F1320A" w:rsidRPr="00417F39">
        <w:rPr>
          <w:rFonts w:ascii="Arial Narrow" w:hAnsi="Arial Narrow" w:cs="Arial"/>
          <w:b/>
          <w:color w:val="000000"/>
          <w:sz w:val="24"/>
          <w:szCs w:val="24"/>
        </w:rPr>
        <w:t xml:space="preserve">9.3.4. </w:t>
      </w:r>
      <w:r w:rsidR="00F1320A" w:rsidRPr="00417F39">
        <w:rPr>
          <w:rFonts w:ascii="Arial Narrow" w:hAnsi="Arial Narrow" w:cs="Arial"/>
          <w:bCs/>
          <w:color w:val="000000"/>
          <w:sz w:val="24"/>
          <w:szCs w:val="24"/>
        </w:rPr>
        <w:t xml:space="preserve">ações efetivas de controle e fiscalização dos grandes geradores locais de resíduos, em articulação com o IPAAM; </w:t>
      </w:r>
      <w:r w:rsidR="00F1320A" w:rsidRPr="00417F39">
        <w:rPr>
          <w:rFonts w:ascii="Arial Narrow" w:hAnsi="Arial Narrow" w:cs="Arial"/>
          <w:b/>
          <w:color w:val="000000"/>
          <w:sz w:val="24"/>
          <w:szCs w:val="24"/>
        </w:rPr>
        <w:t xml:space="preserve">9.3.5. </w:t>
      </w:r>
      <w:r w:rsidR="00F1320A" w:rsidRPr="00417F39">
        <w:rPr>
          <w:rFonts w:ascii="Arial Narrow" w:hAnsi="Arial Narrow" w:cs="Arial"/>
          <w:bCs/>
          <w:color w:val="000000"/>
          <w:sz w:val="24"/>
          <w:szCs w:val="24"/>
        </w:rPr>
        <w:t xml:space="preserve">o cadastro das informações de saneamento e resíduos nos Sistemas Estadual e Nacional, na forma da lei; </w:t>
      </w:r>
      <w:r w:rsidR="00F1320A" w:rsidRPr="00417F39">
        <w:rPr>
          <w:rFonts w:ascii="Arial Narrow" w:hAnsi="Arial Narrow" w:cs="Arial"/>
          <w:b/>
          <w:color w:val="000000"/>
          <w:sz w:val="24"/>
          <w:szCs w:val="24"/>
        </w:rPr>
        <w:t xml:space="preserve">9.3.6. </w:t>
      </w:r>
      <w:r w:rsidR="00F1320A" w:rsidRPr="00417F39">
        <w:rPr>
          <w:rFonts w:ascii="Arial Narrow" w:hAnsi="Arial Narrow" w:cs="Arial"/>
          <w:bCs/>
          <w:color w:val="000000"/>
          <w:sz w:val="24"/>
          <w:szCs w:val="24"/>
        </w:rPr>
        <w:t xml:space="preserve">ações de educação socioambiental para o adequado tratamento de resíduos nas escolas e junto à população, mediante parcerias com o Estado, a universidade, as associações, as igrejas, dentre outros; </w:t>
      </w:r>
      <w:r w:rsidR="00F1320A" w:rsidRPr="00417F39">
        <w:rPr>
          <w:rFonts w:ascii="Arial Narrow" w:hAnsi="Arial Narrow" w:cs="Arial"/>
          <w:b/>
          <w:color w:val="000000"/>
          <w:sz w:val="24"/>
          <w:szCs w:val="24"/>
        </w:rPr>
        <w:t xml:space="preserve">9.3.7. </w:t>
      </w:r>
      <w:r w:rsidR="00F1320A" w:rsidRPr="00417F39">
        <w:rPr>
          <w:rFonts w:ascii="Arial Narrow" w:hAnsi="Arial Narrow" w:cs="Arial"/>
          <w:bCs/>
          <w:color w:val="000000"/>
          <w:sz w:val="24"/>
          <w:szCs w:val="24"/>
        </w:rPr>
        <w:t xml:space="preserve">agenda de tratativas com o Estado (SEMA) no sentido de articular com os agentes econômicos entendimentos para a implantação progressiva de projetos pilotos de acordos para logística reversa dos resíduos de produtos consumidos localmente e ambientalmente impactantes, e dos planos de gerenciamentos de resíduos, na forma da Lei nº 12.305/2010 e da Lei Estadual nº 4.457/2017; </w:t>
      </w:r>
      <w:r w:rsidR="00F1320A" w:rsidRPr="00417F39">
        <w:rPr>
          <w:rFonts w:ascii="Arial Narrow" w:hAnsi="Arial Narrow" w:cs="Arial"/>
          <w:b/>
          <w:color w:val="000000"/>
          <w:sz w:val="24"/>
          <w:szCs w:val="24"/>
        </w:rPr>
        <w:t xml:space="preserve">9.3.8. </w:t>
      </w:r>
      <w:r w:rsidR="00F1320A" w:rsidRPr="00417F39">
        <w:rPr>
          <w:rFonts w:ascii="Arial Narrow" w:hAnsi="Arial Narrow" w:cs="Arial"/>
          <w:bCs/>
          <w:color w:val="000000"/>
          <w:sz w:val="24"/>
          <w:szCs w:val="24"/>
        </w:rPr>
        <w:t xml:space="preserve">expansão dos programas e estruturas de compostagem dos resíduos orgânicos, com estudo da viabilidade de aproveitamento via adubos e energético (biogás); </w:t>
      </w:r>
      <w:r w:rsidR="00F1320A" w:rsidRPr="00417F39">
        <w:rPr>
          <w:rFonts w:ascii="Arial Narrow" w:hAnsi="Arial Narrow" w:cs="Arial"/>
          <w:b/>
          <w:color w:val="000000"/>
          <w:sz w:val="24"/>
          <w:szCs w:val="24"/>
        </w:rPr>
        <w:t xml:space="preserve">9.3.9. </w:t>
      </w:r>
      <w:r w:rsidR="00F1320A" w:rsidRPr="00417F39">
        <w:rPr>
          <w:rFonts w:ascii="Arial Narrow" w:hAnsi="Arial Narrow" w:cs="Arial"/>
          <w:bCs/>
          <w:color w:val="000000"/>
          <w:sz w:val="24"/>
          <w:szCs w:val="24"/>
        </w:rPr>
        <w:t xml:space="preserve">revisão do Plano Municipal de Gestão Integrada de Resíduos Sólidos de Guajará, observando atentamente a necessidade de levantamento de dados atuais quanto à composição gravimétrica dos resíduos, volumetria por origem e tipo, quantidade coletada, área de cobertura etc.; </w:t>
      </w:r>
      <w:r w:rsidR="00F1320A" w:rsidRPr="00417F39">
        <w:rPr>
          <w:rFonts w:ascii="Arial Narrow" w:hAnsi="Arial Narrow" w:cs="Arial"/>
          <w:b/>
          <w:color w:val="000000"/>
          <w:sz w:val="24"/>
          <w:szCs w:val="24"/>
        </w:rPr>
        <w:t xml:space="preserve">9.3.10. </w:t>
      </w:r>
      <w:r w:rsidR="00F1320A" w:rsidRPr="00417F39">
        <w:rPr>
          <w:rFonts w:ascii="Arial Narrow" w:hAnsi="Arial Narrow" w:cs="Arial"/>
          <w:bCs/>
          <w:color w:val="000000"/>
          <w:sz w:val="24"/>
          <w:szCs w:val="24"/>
        </w:rPr>
        <w:t xml:space="preserve">elaborar Plano de Ação para a coleta seletiva conjugando as ações normativas, de planejamento, operacionais e financeiras para estruturar o sistema no município; </w:t>
      </w:r>
      <w:r w:rsidR="00F1320A" w:rsidRPr="00417F39">
        <w:rPr>
          <w:rFonts w:ascii="Arial Narrow" w:hAnsi="Arial Narrow" w:cs="Arial"/>
          <w:b/>
          <w:color w:val="000000"/>
          <w:sz w:val="24"/>
          <w:szCs w:val="24"/>
        </w:rPr>
        <w:t xml:space="preserve">9.3.11. </w:t>
      </w:r>
      <w:r w:rsidR="00F1320A" w:rsidRPr="00417F39">
        <w:rPr>
          <w:rFonts w:ascii="Arial Narrow" w:hAnsi="Arial Narrow" w:cs="Arial"/>
          <w:bCs/>
          <w:color w:val="000000"/>
          <w:sz w:val="24"/>
          <w:szCs w:val="24"/>
        </w:rPr>
        <w:t xml:space="preserve">cronograma para adequação da área como aterro controlado adotando emergencialmente: </w:t>
      </w:r>
      <w:r w:rsidR="00F1320A" w:rsidRPr="00417F39">
        <w:rPr>
          <w:rFonts w:ascii="Arial Narrow" w:hAnsi="Arial Narrow" w:cs="Arial"/>
          <w:b/>
          <w:color w:val="000000"/>
          <w:sz w:val="24"/>
          <w:szCs w:val="24"/>
        </w:rPr>
        <w:t xml:space="preserve">9.3.11.1. </w:t>
      </w:r>
      <w:r w:rsidR="00F1320A" w:rsidRPr="00417F39">
        <w:rPr>
          <w:rFonts w:ascii="Arial Narrow" w:hAnsi="Arial Narrow" w:cs="Arial"/>
          <w:bCs/>
          <w:color w:val="000000"/>
          <w:sz w:val="24"/>
          <w:szCs w:val="24"/>
        </w:rPr>
        <w:t xml:space="preserve">executar a conformação da massa de resíduos de modo que possibilite a operação subsequente de recobrimento; </w:t>
      </w:r>
      <w:r w:rsidR="00F1320A" w:rsidRPr="00417F39">
        <w:rPr>
          <w:rFonts w:ascii="Arial Narrow" w:hAnsi="Arial Narrow" w:cs="Arial"/>
          <w:b/>
          <w:color w:val="000000"/>
          <w:sz w:val="24"/>
          <w:szCs w:val="24"/>
        </w:rPr>
        <w:t xml:space="preserve">9.3.11.2. </w:t>
      </w:r>
      <w:r w:rsidR="00F1320A" w:rsidRPr="00417F39">
        <w:rPr>
          <w:rFonts w:ascii="Arial Narrow" w:hAnsi="Arial Narrow" w:cs="Arial"/>
          <w:bCs/>
          <w:color w:val="000000"/>
          <w:sz w:val="24"/>
          <w:szCs w:val="24"/>
        </w:rPr>
        <w:t xml:space="preserve">executar o recobrimento integral de todos os resíduos já depositados; </w:t>
      </w:r>
      <w:r w:rsidR="00F1320A" w:rsidRPr="00417F39">
        <w:rPr>
          <w:rFonts w:ascii="Arial Narrow" w:hAnsi="Arial Narrow" w:cs="Arial"/>
          <w:b/>
          <w:color w:val="000000"/>
          <w:sz w:val="24"/>
          <w:szCs w:val="24"/>
        </w:rPr>
        <w:t xml:space="preserve">9.3.11.3. </w:t>
      </w:r>
      <w:r w:rsidR="00F1320A" w:rsidRPr="00417F39">
        <w:rPr>
          <w:rFonts w:ascii="Arial Narrow" w:hAnsi="Arial Narrow" w:cs="Arial"/>
          <w:bCs/>
          <w:color w:val="000000"/>
          <w:sz w:val="24"/>
          <w:szCs w:val="24"/>
        </w:rPr>
        <w:t xml:space="preserve">construir cerca de isolamento em todo o perímetro do lixão, com um único portão de acesso e estabelecimento de sistema de controle e registro dos veículos e dos resíduos depositados; </w:t>
      </w:r>
      <w:r w:rsidR="00F1320A" w:rsidRPr="00417F39">
        <w:rPr>
          <w:rFonts w:ascii="Arial Narrow" w:hAnsi="Arial Narrow" w:cs="Arial"/>
          <w:b/>
          <w:color w:val="000000"/>
          <w:sz w:val="24"/>
          <w:szCs w:val="24"/>
        </w:rPr>
        <w:t xml:space="preserve">9.3.11.4. </w:t>
      </w:r>
      <w:r w:rsidR="00F1320A" w:rsidRPr="00417F39">
        <w:rPr>
          <w:rFonts w:ascii="Arial Narrow" w:hAnsi="Arial Narrow" w:cs="Arial"/>
          <w:bCs/>
          <w:color w:val="000000"/>
          <w:sz w:val="24"/>
          <w:szCs w:val="24"/>
        </w:rPr>
        <w:t xml:space="preserve">manter uma frente de operação para os resíduos domiciliares sem exceder a 25 m² de área; </w:t>
      </w:r>
      <w:r w:rsidR="00F1320A" w:rsidRPr="00417F39">
        <w:rPr>
          <w:rFonts w:ascii="Arial Narrow" w:hAnsi="Arial Narrow" w:cs="Arial"/>
          <w:b/>
          <w:color w:val="000000"/>
          <w:sz w:val="24"/>
          <w:szCs w:val="24"/>
        </w:rPr>
        <w:t xml:space="preserve">9.3.11.5. </w:t>
      </w:r>
      <w:r w:rsidR="00F1320A" w:rsidRPr="00417F39">
        <w:rPr>
          <w:rFonts w:ascii="Arial Narrow" w:hAnsi="Arial Narrow" w:cs="Arial"/>
          <w:bCs/>
          <w:color w:val="000000"/>
          <w:sz w:val="24"/>
          <w:szCs w:val="24"/>
        </w:rPr>
        <w:t xml:space="preserve">Cavar vala para a deposição dos resíduos de serviço de saúde e de matadouro e executar recobrimento regular com solo, tornando-os inacessíveis a catadores, animais e aves; </w:t>
      </w:r>
      <w:r w:rsidR="00F1320A" w:rsidRPr="00417F39">
        <w:rPr>
          <w:rFonts w:ascii="Arial Narrow" w:hAnsi="Arial Narrow" w:cs="Arial"/>
          <w:b/>
          <w:color w:val="000000"/>
          <w:sz w:val="24"/>
          <w:szCs w:val="24"/>
        </w:rPr>
        <w:t xml:space="preserve">9.3.11.6. </w:t>
      </w:r>
      <w:r w:rsidR="00F1320A" w:rsidRPr="00417F39">
        <w:rPr>
          <w:rFonts w:ascii="Arial Narrow" w:hAnsi="Arial Narrow" w:cs="Arial"/>
          <w:bCs/>
          <w:color w:val="000000"/>
          <w:sz w:val="24"/>
          <w:szCs w:val="24"/>
        </w:rPr>
        <w:t xml:space="preserve">fazer a segregação dos resíduos destinados ao lixão, de acordo com a origem, de modo que os resíduos vegetais não sejam lançados no mesmo local utilizado para a deposição dos resíduos domiciliares, definindo um pátio distinto para aqueles resíduos; </w:t>
      </w:r>
      <w:r w:rsidR="00F1320A" w:rsidRPr="00417F39">
        <w:rPr>
          <w:rFonts w:ascii="Arial Narrow" w:hAnsi="Arial Narrow" w:cs="Arial"/>
          <w:b/>
          <w:color w:val="000000"/>
          <w:sz w:val="24"/>
          <w:szCs w:val="24"/>
        </w:rPr>
        <w:t xml:space="preserve">9.3.11.7. </w:t>
      </w:r>
      <w:r w:rsidR="00F1320A" w:rsidRPr="00417F39">
        <w:rPr>
          <w:rFonts w:ascii="Arial Narrow" w:hAnsi="Arial Narrow" w:cs="Arial"/>
          <w:bCs/>
          <w:color w:val="000000"/>
          <w:sz w:val="24"/>
          <w:szCs w:val="24"/>
        </w:rPr>
        <w:t xml:space="preserve">excluir do local de deposição dos resíduos domiciliares, os resíduos da construção e demolição (RDC), para os quais se aplicam as disposições da Resolução CONAMA 307; </w:t>
      </w:r>
      <w:r w:rsidR="00F1320A" w:rsidRPr="00417F39">
        <w:rPr>
          <w:rFonts w:ascii="Arial Narrow" w:hAnsi="Arial Narrow" w:cs="Arial"/>
          <w:b/>
          <w:color w:val="000000"/>
          <w:sz w:val="24"/>
          <w:szCs w:val="24"/>
        </w:rPr>
        <w:t xml:space="preserve">9.3.12. </w:t>
      </w:r>
      <w:r w:rsidR="00F1320A" w:rsidRPr="00417F39">
        <w:rPr>
          <w:rFonts w:ascii="Arial Narrow" w:hAnsi="Arial Narrow" w:cs="Arial"/>
          <w:bCs/>
          <w:color w:val="000000"/>
          <w:sz w:val="24"/>
          <w:szCs w:val="24"/>
        </w:rPr>
        <w:t xml:space="preserve">No que se refere às ações complementares para o lixão: </w:t>
      </w:r>
      <w:r w:rsidR="00F1320A" w:rsidRPr="00417F39">
        <w:rPr>
          <w:rFonts w:ascii="Arial Narrow" w:hAnsi="Arial Narrow" w:cs="Arial"/>
          <w:b/>
          <w:color w:val="000000"/>
          <w:sz w:val="24"/>
          <w:szCs w:val="24"/>
        </w:rPr>
        <w:t xml:space="preserve">9.3.12.1. </w:t>
      </w:r>
      <w:r w:rsidR="00F1320A" w:rsidRPr="00417F39">
        <w:rPr>
          <w:rFonts w:ascii="Arial Narrow" w:hAnsi="Arial Narrow" w:cs="Arial"/>
          <w:bCs/>
          <w:color w:val="000000"/>
          <w:sz w:val="24"/>
          <w:szCs w:val="24"/>
        </w:rPr>
        <w:t xml:space="preserve">elaborar e submeter ao IPAAM o Plano de Monitoramento; </w:t>
      </w:r>
      <w:r w:rsidR="00F1320A" w:rsidRPr="00417F39">
        <w:rPr>
          <w:rFonts w:ascii="Arial Narrow" w:hAnsi="Arial Narrow" w:cs="Arial"/>
          <w:b/>
          <w:color w:val="000000"/>
          <w:sz w:val="24"/>
          <w:szCs w:val="24"/>
        </w:rPr>
        <w:t xml:space="preserve">9.3.12.2. </w:t>
      </w:r>
      <w:r w:rsidR="00F1320A" w:rsidRPr="00417F39">
        <w:rPr>
          <w:rFonts w:ascii="Arial Narrow" w:hAnsi="Arial Narrow" w:cs="Arial"/>
          <w:bCs/>
          <w:color w:val="000000"/>
          <w:sz w:val="24"/>
          <w:szCs w:val="24"/>
        </w:rPr>
        <w:t xml:space="preserve">Elaborar e submeter à análise do IPAAM o Plano de Recuperação de Área Degradada; </w:t>
      </w:r>
      <w:r w:rsidR="00F1320A" w:rsidRPr="00417F39">
        <w:rPr>
          <w:rFonts w:ascii="Arial Narrow" w:hAnsi="Arial Narrow" w:cs="Arial"/>
          <w:b/>
          <w:color w:val="000000"/>
          <w:sz w:val="24"/>
          <w:szCs w:val="24"/>
        </w:rPr>
        <w:t xml:space="preserve">9.3.13. </w:t>
      </w:r>
      <w:r w:rsidR="00F1320A" w:rsidRPr="00417F39">
        <w:rPr>
          <w:rFonts w:ascii="Arial Narrow" w:hAnsi="Arial Narrow" w:cs="Arial"/>
          <w:bCs/>
          <w:color w:val="000000"/>
          <w:sz w:val="24"/>
          <w:szCs w:val="24"/>
        </w:rPr>
        <w:t xml:space="preserve">No que tange às ações complementares para o aterro sanitário: </w:t>
      </w:r>
      <w:r w:rsidR="00F1320A" w:rsidRPr="00417F39">
        <w:rPr>
          <w:rFonts w:ascii="Arial Narrow" w:hAnsi="Arial Narrow" w:cs="Arial"/>
          <w:b/>
          <w:color w:val="000000"/>
          <w:sz w:val="24"/>
          <w:szCs w:val="24"/>
        </w:rPr>
        <w:t xml:space="preserve">9.3.13.1. </w:t>
      </w:r>
      <w:r w:rsidR="00F1320A" w:rsidRPr="00417F39">
        <w:rPr>
          <w:rFonts w:ascii="Arial Narrow" w:hAnsi="Arial Narrow" w:cs="Arial"/>
          <w:bCs/>
          <w:color w:val="000000"/>
          <w:sz w:val="24"/>
          <w:szCs w:val="24"/>
        </w:rPr>
        <w:t xml:space="preserve">definir área para o aterro sanitário de Guajará; </w:t>
      </w:r>
      <w:r w:rsidR="00F1320A" w:rsidRPr="00417F39">
        <w:rPr>
          <w:rFonts w:ascii="Arial Narrow" w:hAnsi="Arial Narrow" w:cs="Arial"/>
          <w:b/>
          <w:color w:val="000000"/>
          <w:sz w:val="24"/>
          <w:szCs w:val="24"/>
        </w:rPr>
        <w:t xml:space="preserve">9.3.13.2. </w:t>
      </w:r>
      <w:r w:rsidR="00F1320A" w:rsidRPr="00417F39">
        <w:rPr>
          <w:rFonts w:ascii="Arial Narrow" w:hAnsi="Arial Narrow" w:cs="Arial"/>
          <w:bCs/>
          <w:color w:val="000000"/>
          <w:sz w:val="24"/>
          <w:szCs w:val="24"/>
        </w:rPr>
        <w:t xml:space="preserve">realizar estudos e projetos técnicos com sondagem e levantamento planialtimétrico da área escolhida, referendado por órgão competente; </w:t>
      </w:r>
      <w:r w:rsidR="00F1320A" w:rsidRPr="00417F39">
        <w:rPr>
          <w:rFonts w:ascii="Arial Narrow" w:hAnsi="Arial Narrow" w:cs="Arial"/>
          <w:b/>
          <w:color w:val="000000"/>
          <w:sz w:val="24"/>
          <w:szCs w:val="24"/>
        </w:rPr>
        <w:t xml:space="preserve">9.3.13.3. </w:t>
      </w:r>
      <w:r w:rsidR="00F1320A" w:rsidRPr="00417F39">
        <w:rPr>
          <w:rFonts w:ascii="Arial Narrow" w:hAnsi="Arial Narrow" w:cs="Arial"/>
          <w:bCs/>
          <w:color w:val="000000"/>
          <w:sz w:val="24"/>
          <w:szCs w:val="24"/>
        </w:rPr>
        <w:t xml:space="preserve">elaborar programa de conscientização e educação ambiental para a gestão de resíduos sólidos; </w:t>
      </w:r>
      <w:r w:rsidR="00F1320A" w:rsidRPr="00417F39">
        <w:rPr>
          <w:rFonts w:ascii="Arial Narrow" w:hAnsi="Arial Narrow" w:cs="Arial"/>
          <w:b/>
          <w:color w:val="000000"/>
          <w:sz w:val="24"/>
          <w:szCs w:val="24"/>
        </w:rPr>
        <w:t xml:space="preserve">9.3.13.4. </w:t>
      </w:r>
      <w:r w:rsidR="00F1320A" w:rsidRPr="00417F39">
        <w:rPr>
          <w:rFonts w:ascii="Arial Narrow" w:hAnsi="Arial Narrow" w:cs="Arial"/>
          <w:bCs/>
          <w:color w:val="000000"/>
          <w:sz w:val="24"/>
          <w:szCs w:val="24"/>
        </w:rPr>
        <w:t xml:space="preserve">realizar parcerias com empresas privadas gerando mecanismos e incentivos para a reciclagem potencializando o mercado de recicláveis no município ou fora dele. </w:t>
      </w:r>
      <w:r w:rsidR="00F1320A" w:rsidRPr="00417F39">
        <w:rPr>
          <w:rFonts w:ascii="Arial Narrow" w:hAnsi="Arial Narrow" w:cs="Arial"/>
          <w:b/>
          <w:color w:val="000000"/>
          <w:sz w:val="24"/>
          <w:szCs w:val="24"/>
        </w:rPr>
        <w:t xml:space="preserve">9.4. Determinar </w:t>
      </w:r>
      <w:r w:rsidR="00F1320A" w:rsidRPr="00417F39">
        <w:rPr>
          <w:rFonts w:ascii="Arial Narrow" w:hAnsi="Arial Narrow" w:cs="Arial"/>
          <w:bCs/>
          <w:color w:val="000000"/>
          <w:sz w:val="24"/>
          <w:szCs w:val="24"/>
        </w:rPr>
        <w:t xml:space="preserve">ao Instituto de Proteção Ambiental do Amazonas-IPAAM que no prazo de 18 (dezoito) meses comprove perante esta Corte de Contas a adoção das seguintes ações: </w:t>
      </w:r>
      <w:r w:rsidR="00F1320A" w:rsidRPr="00417F39">
        <w:rPr>
          <w:rFonts w:ascii="Arial Narrow" w:hAnsi="Arial Narrow" w:cs="Arial"/>
          <w:b/>
          <w:color w:val="000000"/>
          <w:sz w:val="24"/>
          <w:szCs w:val="24"/>
        </w:rPr>
        <w:t xml:space="preserve">9.4.1. </w:t>
      </w:r>
      <w:r w:rsidR="00F1320A" w:rsidRPr="00417F39">
        <w:rPr>
          <w:rFonts w:ascii="Arial Narrow" w:hAnsi="Arial Narrow" w:cs="Arial"/>
          <w:bCs/>
          <w:color w:val="000000"/>
          <w:sz w:val="24"/>
          <w:szCs w:val="24"/>
        </w:rPr>
        <w:t xml:space="preserve">controle e fiscalização sobre a adequação do Plano de Gestão Municipal de Resíduos, no tocante à regularidade dos serviços essenciais, aterro e demais instalações de manejo de resíduos sólidos urbanos, com apuração de reponsabilidade administrativa dos agentes da Prefeitura, inclusive quanto ao cumprimento das medidas alvitradas nesta oportunidade pela Corte de Contas; </w:t>
      </w:r>
      <w:r w:rsidR="00F1320A" w:rsidRPr="00417F39">
        <w:rPr>
          <w:rFonts w:ascii="Arial Narrow" w:hAnsi="Arial Narrow" w:cs="Arial"/>
          <w:b/>
          <w:color w:val="000000"/>
          <w:sz w:val="24"/>
          <w:szCs w:val="24"/>
        </w:rPr>
        <w:t xml:space="preserve">9.4.2. </w:t>
      </w:r>
      <w:r w:rsidR="00F1320A" w:rsidRPr="00417F39">
        <w:rPr>
          <w:rFonts w:ascii="Arial Narrow" w:hAnsi="Arial Narrow" w:cs="Arial"/>
          <w:bCs/>
          <w:color w:val="000000"/>
          <w:sz w:val="24"/>
          <w:szCs w:val="24"/>
        </w:rPr>
        <w:t xml:space="preserve">controle e fiscalização dos grandes geradores de resíduos sólidos e dos empreendedores no âmbito do município, no tocante ao cumprimento das condicionantes das licenças estaduais, aos seus respectivos planos de gerenciamento de resíduos e à exigência de comprovação de operações de logística reversa independentes do serviço municipal. </w:t>
      </w:r>
      <w:r w:rsidR="00F1320A" w:rsidRPr="00417F39">
        <w:rPr>
          <w:rFonts w:ascii="Arial Narrow" w:hAnsi="Arial Narrow" w:cs="Arial"/>
          <w:b/>
          <w:color w:val="000000"/>
          <w:sz w:val="24"/>
          <w:szCs w:val="24"/>
        </w:rPr>
        <w:t xml:space="preserve">9.5. Determinar </w:t>
      </w:r>
      <w:r w:rsidR="00F1320A" w:rsidRPr="00417F39">
        <w:rPr>
          <w:rFonts w:ascii="Arial Narrow" w:hAnsi="Arial Narrow" w:cs="Arial"/>
          <w:bCs/>
          <w:color w:val="000000"/>
          <w:sz w:val="24"/>
          <w:szCs w:val="24"/>
        </w:rPr>
        <w:t xml:space="preserve">à Secretária de Estado de Meio Ambiente - SEMA e ao Instituto de Proteção </w:t>
      </w:r>
      <w:r w:rsidR="00F1320A" w:rsidRPr="00417F39">
        <w:rPr>
          <w:rFonts w:ascii="Arial Narrow" w:hAnsi="Arial Narrow" w:cs="Arial"/>
          <w:bCs/>
          <w:color w:val="000000"/>
          <w:sz w:val="24"/>
          <w:szCs w:val="24"/>
        </w:rPr>
        <w:lastRenderedPageBreak/>
        <w:t xml:space="preserve">Ambiental do Amazonas-IPAAM, no prazo de 18 (dezoito) meses: </w:t>
      </w:r>
      <w:r w:rsidR="00F1320A" w:rsidRPr="00417F39">
        <w:rPr>
          <w:rFonts w:ascii="Arial Narrow" w:hAnsi="Arial Narrow" w:cs="Arial"/>
          <w:b/>
          <w:color w:val="000000"/>
          <w:sz w:val="24"/>
          <w:szCs w:val="24"/>
        </w:rPr>
        <w:t xml:space="preserve">9.5.1. </w:t>
      </w:r>
      <w:r w:rsidR="00F1320A" w:rsidRPr="00417F39">
        <w:rPr>
          <w:rFonts w:ascii="Arial Narrow" w:hAnsi="Arial Narrow" w:cs="Arial"/>
          <w:bCs/>
          <w:color w:val="000000"/>
          <w:sz w:val="24"/>
          <w:szCs w:val="24"/>
        </w:rPr>
        <w:t xml:space="preserve">a programação de ações de capacitação e de apoio à gestão de resíduos sólidos junto à Administração Municipal e à indústria e comércio locais, para recuperação e revitalização, controle e adequação da área degradada, planejamento e licenciamento de aterro sanitário, ações de coleta, transbordo, triagem, tratamento, compostagem, reaproveitamento, reuso e reciclagem, compostagem e geração de energia, fomento de negócios com os resíduos e de educação socioambiental; </w:t>
      </w:r>
      <w:r w:rsidR="00F1320A" w:rsidRPr="00417F39">
        <w:rPr>
          <w:rFonts w:ascii="Arial Narrow" w:hAnsi="Arial Narrow" w:cs="Arial"/>
          <w:b/>
          <w:color w:val="000000"/>
          <w:sz w:val="24"/>
          <w:szCs w:val="24"/>
        </w:rPr>
        <w:t xml:space="preserve">9.5.2. </w:t>
      </w:r>
      <w:r w:rsidR="00F1320A" w:rsidRPr="00417F39">
        <w:rPr>
          <w:rFonts w:ascii="Arial Narrow" w:hAnsi="Arial Narrow" w:cs="Arial"/>
          <w:bCs/>
          <w:color w:val="000000"/>
          <w:sz w:val="24"/>
          <w:szCs w:val="24"/>
        </w:rPr>
        <w:t xml:space="preserve">cronograma de implementação do sistema estadual de informações de resíduos sólidos com garantia de transparência; </w:t>
      </w:r>
      <w:r w:rsidR="00F1320A" w:rsidRPr="00417F39">
        <w:rPr>
          <w:rFonts w:ascii="Arial Narrow" w:hAnsi="Arial Narrow" w:cs="Arial"/>
          <w:b/>
          <w:color w:val="000000"/>
          <w:sz w:val="24"/>
          <w:szCs w:val="24"/>
        </w:rPr>
        <w:t xml:space="preserve">9.5.3. </w:t>
      </w:r>
      <w:r w:rsidR="00F1320A" w:rsidRPr="00417F39">
        <w:rPr>
          <w:rFonts w:ascii="Arial Narrow" w:hAnsi="Arial Narrow" w:cs="Arial"/>
          <w:bCs/>
          <w:color w:val="000000"/>
          <w:sz w:val="24"/>
          <w:szCs w:val="24"/>
        </w:rPr>
        <w:t xml:space="preserve">plano de ações e estratégias de implantação de projetos pilotos e prioritários de sistemas de logística reversa no âmbito estadual, que contemplem produtos fabricados, vendidos ou consumidos no município; </w:t>
      </w:r>
      <w:r w:rsidR="00F1320A" w:rsidRPr="00417F39">
        <w:rPr>
          <w:rFonts w:ascii="Arial Narrow" w:hAnsi="Arial Narrow" w:cs="Arial"/>
          <w:b/>
          <w:color w:val="000000"/>
          <w:sz w:val="24"/>
          <w:szCs w:val="24"/>
        </w:rPr>
        <w:t xml:space="preserve">9.5.4. </w:t>
      </w:r>
      <w:r w:rsidR="00F1320A" w:rsidRPr="00417F39">
        <w:rPr>
          <w:rFonts w:ascii="Arial Narrow" w:hAnsi="Arial Narrow" w:cs="Arial"/>
          <w:bCs/>
          <w:color w:val="000000"/>
          <w:sz w:val="24"/>
          <w:szCs w:val="24"/>
        </w:rPr>
        <w:t xml:space="preserve">programa de apoio à Prefeitura para sistematização de controle e fiscalização dos grandes geradores locais de resíduos, articulação local para acordos de participação remunerada destes no serviço municipal ou para adequado gerenciamento dos resíduos, coleta seletiva e logística reversa de nível municipal; </w:t>
      </w:r>
      <w:r w:rsidR="00F1320A" w:rsidRPr="00417F39">
        <w:rPr>
          <w:rFonts w:ascii="Arial Narrow" w:hAnsi="Arial Narrow" w:cs="Arial"/>
          <w:b/>
          <w:color w:val="000000"/>
          <w:sz w:val="24"/>
          <w:szCs w:val="24"/>
        </w:rPr>
        <w:t xml:space="preserve">9.5.5. </w:t>
      </w:r>
      <w:r w:rsidR="00F1320A" w:rsidRPr="00417F39">
        <w:rPr>
          <w:rFonts w:ascii="Arial Narrow" w:hAnsi="Arial Narrow" w:cs="Arial"/>
          <w:bCs/>
          <w:color w:val="000000"/>
          <w:sz w:val="24"/>
          <w:szCs w:val="24"/>
        </w:rPr>
        <w:t xml:space="preserve">prova de encaminhamento de anteprojeto de decreto ao Chefe do Executivo que objetiva regulamentar a obrigatoriedade da comprovação de operações de logística reversa, pela indústria e comércio, no Estado; </w:t>
      </w:r>
      <w:r w:rsidR="00F1320A" w:rsidRPr="00417F39">
        <w:rPr>
          <w:rFonts w:ascii="Arial Narrow" w:hAnsi="Arial Narrow" w:cs="Arial"/>
          <w:b/>
          <w:color w:val="000000"/>
          <w:sz w:val="24"/>
          <w:szCs w:val="24"/>
        </w:rPr>
        <w:t xml:space="preserve">9.5.6. </w:t>
      </w:r>
      <w:r w:rsidR="00F1320A" w:rsidRPr="00417F39">
        <w:rPr>
          <w:rFonts w:ascii="Arial Narrow" w:hAnsi="Arial Narrow" w:cs="Arial"/>
          <w:bCs/>
          <w:color w:val="000000"/>
          <w:sz w:val="24"/>
          <w:szCs w:val="24"/>
        </w:rPr>
        <w:t xml:space="preserve">comprovação de medidas para regulamentar, executar e cumprir a Lei Complementar Estadual nº 214/2021, de regionalização dos serviços de saneamento básico. </w:t>
      </w:r>
      <w:r w:rsidR="00F1320A" w:rsidRPr="00417F39">
        <w:rPr>
          <w:rFonts w:ascii="Arial Narrow" w:hAnsi="Arial Narrow" w:cs="Arial"/>
          <w:b/>
          <w:color w:val="000000"/>
          <w:sz w:val="24"/>
          <w:szCs w:val="24"/>
        </w:rPr>
        <w:t xml:space="preserve">9.6. Determinar </w:t>
      </w:r>
      <w:r w:rsidR="00F1320A" w:rsidRPr="00417F39">
        <w:rPr>
          <w:rFonts w:ascii="Arial Narrow" w:hAnsi="Arial Narrow" w:cs="Arial"/>
          <w:bCs/>
          <w:color w:val="000000"/>
          <w:sz w:val="24"/>
          <w:szCs w:val="24"/>
        </w:rPr>
        <w:t xml:space="preserve">à Secretaria de Controle Externo-SECEX/TCE/AM a inclusão do objeto desta Representação no planejamento da Inspeção Ordinária do exercício de 2023, e dos próximos exercícios, referente Município de Guajará, a fim de verificar se a Prefeitura Municipal de Guajará adotou quaisquer novas providências relativas à política pública de gestão de resíduos sólidos naquela municipalidade; </w:t>
      </w:r>
      <w:r w:rsidR="00F1320A" w:rsidRPr="00417F39">
        <w:rPr>
          <w:rFonts w:ascii="Arial Narrow" w:hAnsi="Arial Narrow" w:cs="Arial"/>
          <w:b/>
          <w:color w:val="000000"/>
          <w:sz w:val="24"/>
          <w:szCs w:val="24"/>
        </w:rPr>
        <w:t xml:space="preserve">9.7. Determinar </w:t>
      </w:r>
      <w:r w:rsidR="00F1320A" w:rsidRPr="00417F39">
        <w:rPr>
          <w:rFonts w:ascii="Arial Narrow" w:hAnsi="Arial Narrow" w:cs="Arial"/>
          <w:bCs/>
          <w:color w:val="000000"/>
          <w:sz w:val="24"/>
          <w:szCs w:val="24"/>
        </w:rPr>
        <w:t xml:space="preserve">à Secretaria do Tribunal Pleno-SEPLENO que adote as providências previstas no art. 161 da Resolução nº 04/2002 (RI-TCE/AM), dando ciência ao Ministério Público de Contas, ora Representante, ao Sr. </w:t>
      </w:r>
      <w:proofErr w:type="spellStart"/>
      <w:r w:rsidR="00F1320A" w:rsidRPr="00417F39">
        <w:rPr>
          <w:rFonts w:ascii="Arial Narrow" w:hAnsi="Arial Narrow" w:cs="Arial"/>
          <w:bCs/>
          <w:color w:val="000000"/>
          <w:sz w:val="24"/>
          <w:szCs w:val="24"/>
        </w:rPr>
        <w:t>Ordean</w:t>
      </w:r>
      <w:proofErr w:type="spellEnd"/>
      <w:r w:rsidR="00F1320A" w:rsidRPr="00417F39">
        <w:rPr>
          <w:rFonts w:ascii="Arial Narrow" w:hAnsi="Arial Narrow" w:cs="Arial"/>
          <w:bCs/>
          <w:color w:val="000000"/>
          <w:sz w:val="24"/>
          <w:szCs w:val="24"/>
        </w:rPr>
        <w:t xml:space="preserve"> Gonzaga da Silva, Prefeito de Guajará, ora Representado, através de seus patronos, e aos demais interessados, acerca do teor do  decisum, encaminhando-lhes cópia do Relatório/Voto e  do sequente Acórdão; </w:t>
      </w:r>
      <w:r w:rsidR="00F1320A" w:rsidRPr="00417F39">
        <w:rPr>
          <w:rFonts w:ascii="Arial Narrow" w:hAnsi="Arial Narrow" w:cs="Arial"/>
          <w:b/>
          <w:color w:val="000000"/>
          <w:sz w:val="24"/>
          <w:szCs w:val="24"/>
        </w:rPr>
        <w:t xml:space="preserve">9.8. Arquivar </w:t>
      </w:r>
      <w:r w:rsidR="00F1320A" w:rsidRPr="00417F39">
        <w:rPr>
          <w:rFonts w:ascii="Arial Narrow" w:hAnsi="Arial Narrow" w:cs="Arial"/>
          <w:bCs/>
          <w:color w:val="000000"/>
          <w:sz w:val="24"/>
          <w:szCs w:val="24"/>
        </w:rPr>
        <w:t xml:space="preserve">os autos, após o cumprimento integral do decisório, nos termos e prazos regimentais. </w:t>
      </w:r>
      <w:r w:rsidR="00F1320A" w:rsidRPr="00417F39">
        <w:rPr>
          <w:rFonts w:ascii="Arial Narrow" w:hAnsi="Arial Narrow" w:cs="Arial"/>
          <w:b/>
          <w:color w:val="000000"/>
          <w:sz w:val="24"/>
          <w:szCs w:val="24"/>
        </w:rPr>
        <w:t>PROCESSO Nº 13.833/2020</w:t>
      </w:r>
      <w:r w:rsidR="00F1320A" w:rsidRPr="00417F39">
        <w:rPr>
          <w:rFonts w:ascii="Arial Narrow" w:hAnsi="Arial Narrow" w:cs="Arial"/>
          <w:color w:val="000000"/>
          <w:sz w:val="24"/>
          <w:szCs w:val="24"/>
        </w:rPr>
        <w:t xml:space="preserve"> - Representação formulada pelo Ministério Público de Contas, no sentido de apurar possíveis ilicitudes e má gestão, por parte do Instituto de Proteção Ambiental Estado do Amazonas - IPAAM, no tocante a aparente negativa de vigência do Código Florestal Brasileiro, quanto à falta de delimitação, gestão e proteção adequada de áreas de preservação permanentes (APP) urbanas às margens dos rios e igarapés que cortam a cidade de Manaus e prestam relevantes serviços ecossistêmicos.</w:t>
      </w:r>
      <w:r w:rsidR="00F1320A" w:rsidRPr="00417F39">
        <w:rPr>
          <w:rFonts w:ascii="Arial Narrow" w:hAnsi="Arial Narrow" w:cs="Arial"/>
          <w:b/>
          <w:color w:val="000000"/>
          <w:sz w:val="24"/>
          <w:szCs w:val="24"/>
        </w:rPr>
        <w:t xml:space="preserve"> ACÓRDÃO Nº 942/2023: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formulada pelo Exmo. Ruy Marcelo Alencar de Mendonça, Procurador do Ministério Público de Contas, no sentido de apurar possíveis ilicitudes e má gestão, por parte do Instituto de Proteção Ambiental Estado do Amazonas-IPAAM, no tocante a aparente negativa de vigência do Código Florestal Brasileiro, quanto a falta de delimitação, gestão e proteção adequada de áreas de preservação permanentes (APP) urbanas às margens dos rios e igarapés que cortam a cidade de Manaus e prestam relevantes serviços ecossistêmicos, uma vez que atende aos parâmetros previstos no art. 288 da Resolução nº 04/2002–TCE/AM, para, no mérito; </w:t>
      </w:r>
      <w:r w:rsidR="00F1320A" w:rsidRPr="00417F39">
        <w:rPr>
          <w:rFonts w:ascii="Arial Narrow" w:hAnsi="Arial Narrow" w:cs="Arial"/>
          <w:b/>
          <w:bCs/>
          <w:color w:val="000000"/>
          <w:sz w:val="24"/>
          <w:szCs w:val="24"/>
        </w:rPr>
        <w:t>9.2. Julgar Parcialmente Procedente</w:t>
      </w:r>
      <w:r w:rsidR="00F1320A" w:rsidRPr="00417F39">
        <w:rPr>
          <w:rFonts w:ascii="Arial Narrow" w:hAnsi="Arial Narrow" w:cs="Arial"/>
          <w:color w:val="000000"/>
          <w:sz w:val="24"/>
          <w:szCs w:val="24"/>
        </w:rPr>
        <w:t xml:space="preserve"> a Representação, formulada pelo Ministério Público de Contas, em virtude da identificação de conflito entre as manifestações da Gerência de Geoprocessamento do Instituto de Proteção Ambiental do Estado do Amazonas - IPAAM, que culminaram na modificação da linha demarcatória da Área de Preservação Permanente encontrada no perímetro do empreendimento da incorporadora </w:t>
      </w:r>
      <w:proofErr w:type="spellStart"/>
      <w:r w:rsidR="00F1320A" w:rsidRPr="00417F39">
        <w:rPr>
          <w:rFonts w:ascii="Arial Narrow" w:hAnsi="Arial Narrow" w:cs="Arial"/>
          <w:color w:val="000000"/>
          <w:sz w:val="24"/>
          <w:szCs w:val="24"/>
        </w:rPr>
        <w:t>Mixcon</w:t>
      </w:r>
      <w:proofErr w:type="spellEnd"/>
      <w:r w:rsidR="00F1320A" w:rsidRPr="00417F39">
        <w:rPr>
          <w:rFonts w:ascii="Arial Narrow" w:hAnsi="Arial Narrow" w:cs="Arial"/>
          <w:color w:val="000000"/>
          <w:sz w:val="24"/>
          <w:szCs w:val="24"/>
        </w:rPr>
        <w:t xml:space="preserve">, Condomínio Residencial Mosaico Ponta Negra, denotando falta de definição técnica padronizada para tornar transparentes e documentar as faixas marginais de preservação permanente e garantir sua salvaguarda contra as pretensões de ocupação e usos que impliquem degradação e retirada da floresta;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ao titular do Instituto de Proteção Ambiental do Amazonas-IPAAM, Sr. Juliano Marcos Valente de Souza, a fim de que, no prazo de 60 (sessenta) dias, sob pena de multa, em caso de descumprimento, comprove à Corte de Contas a formulação e publicação de portaria normativa, para fixação do critério para identificação e georreferenciamento dos terrenos reservados e das APP marginais dos rios estaduais, com determinação de providências cabíveis, com destaque aos rios que cortam Manaus, bem como, para a </w:t>
      </w:r>
      <w:r w:rsidR="00F1320A" w:rsidRPr="00417F39">
        <w:rPr>
          <w:rFonts w:ascii="Arial Narrow" w:hAnsi="Arial Narrow" w:cs="Arial"/>
          <w:color w:val="000000"/>
          <w:sz w:val="24"/>
          <w:szCs w:val="24"/>
        </w:rPr>
        <w:lastRenderedPageBreak/>
        <w:t xml:space="preserve">formulação e aprovação de plano estratégico de curto prazo, com o objetivo de fortalecer a governança territorial e a fiscalização dos terrenos marginais e das APP nos trechos mais vulneráveis e pressionados, como as do Rio Tarumã-açu, contra uso nocivo das margens, em articulação com a Prefeitura de Manaus, a SECT e a SEMA e a Polícia Militar do Amazonas; </w:t>
      </w:r>
      <w:r w:rsidR="00F1320A" w:rsidRPr="00417F39">
        <w:rPr>
          <w:rFonts w:ascii="Arial Narrow" w:hAnsi="Arial Narrow" w:cs="Arial"/>
          <w:b/>
          <w:bCs/>
          <w:color w:val="000000"/>
          <w:sz w:val="24"/>
          <w:szCs w:val="24"/>
        </w:rPr>
        <w:t>9.4. Recomendar</w:t>
      </w:r>
      <w:r w:rsidR="00F1320A" w:rsidRPr="00417F39">
        <w:rPr>
          <w:rFonts w:ascii="Arial Narrow" w:hAnsi="Arial Narrow" w:cs="Arial"/>
          <w:color w:val="000000"/>
          <w:sz w:val="24"/>
          <w:szCs w:val="24"/>
        </w:rPr>
        <w:t xml:space="preserve"> ao titular da Secretaria de Estado das Cidades e Territórios-SECT (Antiga SPF) que adote medidas efetivas no sentido de planejar e orientar, em articulação com o Instituto de Proteção Ambiental do Amazonas-IPAAM e com a Secretaria de Meio Ambiente do Estado do Amazonas - SEMA, a identificação, a discriminação e o georreferenciamento dos terrenos marginais e reservados dos rios estaduais, que compõem o patrimônio imobiliário do Estado do Amazonas, para o fim de fiscalização e de evitar que sejam objeto de transferência de domínio, ressalvadas as concessões de uso legalmente admitidas, eis que bem de uso comum do povo integrante dos recursos hídricos estaduais; </w:t>
      </w:r>
      <w:r w:rsidR="00F1320A" w:rsidRPr="00417F39">
        <w:rPr>
          <w:rFonts w:ascii="Arial Narrow" w:hAnsi="Arial Narrow" w:cs="Arial"/>
          <w:b/>
          <w:bCs/>
          <w:color w:val="000000"/>
          <w:sz w:val="24"/>
          <w:szCs w:val="24"/>
        </w:rPr>
        <w:t>9.5. Recomendar</w:t>
      </w:r>
      <w:r w:rsidR="00F1320A" w:rsidRPr="00417F39">
        <w:rPr>
          <w:rFonts w:ascii="Arial Narrow" w:hAnsi="Arial Narrow" w:cs="Arial"/>
          <w:color w:val="000000"/>
          <w:sz w:val="24"/>
          <w:szCs w:val="24"/>
        </w:rPr>
        <w:t xml:space="preserve"> ao titular do Instituto de Proteção Ambiental do Estado do Amazonas-IPAAM, Sr. Juliano Marcos Valente de Souza, que apure administrativamente, a ocorrência do conflito entre os Pareceres expedidos pela Gerência de Geoprocessamento no decorrer do Processo de Licenciamento do empreendimento da incorporadora </w:t>
      </w:r>
      <w:proofErr w:type="spellStart"/>
      <w:r w:rsidR="00F1320A" w:rsidRPr="00417F39">
        <w:rPr>
          <w:rFonts w:ascii="Arial Narrow" w:hAnsi="Arial Narrow" w:cs="Arial"/>
          <w:color w:val="000000"/>
          <w:sz w:val="24"/>
          <w:szCs w:val="24"/>
        </w:rPr>
        <w:t>Mixcon</w:t>
      </w:r>
      <w:proofErr w:type="spellEnd"/>
      <w:r w:rsidR="00F1320A" w:rsidRPr="00417F39">
        <w:rPr>
          <w:rFonts w:ascii="Arial Narrow" w:hAnsi="Arial Narrow" w:cs="Arial"/>
          <w:color w:val="000000"/>
          <w:sz w:val="24"/>
          <w:szCs w:val="24"/>
        </w:rPr>
        <w:t xml:space="preserve">, Condomínio Residencial Mosaico Ponta Negra, que culminou na modificação da linha demarcatória da APP, verificando se houve ação dolosa por parte dos responsáveis, com os seus consequentes desdobramentos; </w:t>
      </w:r>
      <w:r w:rsidR="00F1320A" w:rsidRPr="00417F39">
        <w:rPr>
          <w:rFonts w:ascii="Arial Narrow" w:hAnsi="Arial Narrow" w:cs="Arial"/>
          <w:b/>
          <w:bCs/>
          <w:color w:val="000000"/>
          <w:sz w:val="24"/>
          <w:szCs w:val="24"/>
        </w:rPr>
        <w:t>9.6. Determinar</w:t>
      </w:r>
      <w:r w:rsidR="00F1320A" w:rsidRPr="00417F39">
        <w:rPr>
          <w:rFonts w:ascii="Arial Narrow" w:hAnsi="Arial Narrow" w:cs="Arial"/>
          <w:color w:val="000000"/>
          <w:sz w:val="24"/>
          <w:szCs w:val="24"/>
        </w:rPr>
        <w:t xml:space="preserve"> à SEPLENO, através do setor competente, que cientifique os interessados do decisório, encaminhando-lhes cópia deste Relatório/Voto, do Laudo Técnico nº 113/1011-DICAMB e do sequente Acórdão, nos termos regimentais; </w:t>
      </w:r>
      <w:r w:rsidR="00F1320A" w:rsidRPr="00417F39">
        <w:rPr>
          <w:rFonts w:ascii="Arial Narrow" w:hAnsi="Arial Narrow" w:cs="Arial"/>
          <w:b/>
          <w:bCs/>
          <w:color w:val="000000"/>
          <w:sz w:val="24"/>
          <w:szCs w:val="24"/>
        </w:rPr>
        <w:t>9.7. Arquivar</w:t>
      </w:r>
      <w:r w:rsidR="00F1320A" w:rsidRPr="00417F39">
        <w:rPr>
          <w:rFonts w:ascii="Arial Narrow" w:hAnsi="Arial Narrow" w:cs="Arial"/>
          <w:color w:val="000000"/>
          <w:sz w:val="24"/>
          <w:szCs w:val="24"/>
        </w:rPr>
        <w:t xml:space="preserve"> os autos, quando do cumprimento integral da decisão, nos termos regimentais. </w:t>
      </w:r>
      <w:r w:rsidR="00F1320A" w:rsidRPr="00417F39">
        <w:rPr>
          <w:rFonts w:ascii="Arial Narrow" w:hAnsi="Arial Narrow" w:cs="Arial"/>
          <w:b/>
          <w:color w:val="000000"/>
          <w:sz w:val="24"/>
          <w:szCs w:val="24"/>
        </w:rPr>
        <w:t>PROCESSO Nº 11.676/2021</w:t>
      </w:r>
      <w:r w:rsidR="00F1320A" w:rsidRPr="00417F39">
        <w:rPr>
          <w:rFonts w:ascii="Arial Narrow" w:hAnsi="Arial Narrow" w:cs="Arial"/>
          <w:color w:val="000000"/>
          <w:sz w:val="24"/>
          <w:szCs w:val="24"/>
        </w:rPr>
        <w:t xml:space="preserve"> - Prestação de Contas Anual do Fundo Estadual de Recursos Hídricos - FERH, de responsabilidade do Sr. Eduardo Costa Taveira, Sr. Luiz Henrique Piva e da Sra. Luzia Raquel Queiroz Rodrigues, referente ao exercício de 2020.</w:t>
      </w:r>
      <w:r w:rsidR="00F1320A" w:rsidRPr="00417F39">
        <w:rPr>
          <w:rFonts w:ascii="Arial Narrow" w:hAnsi="Arial Narrow" w:cs="Arial"/>
          <w:b/>
          <w:color w:val="000000"/>
          <w:sz w:val="24"/>
          <w:szCs w:val="24"/>
        </w:rPr>
        <w:t xml:space="preserve"> ACÓRDÃO Nº 943/2023: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inciso III, alínea “a”, item 4, da Resolução n.04/2002-TCE/AM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o voto do </w:t>
      </w:r>
      <w:r w:rsidR="00F1320A" w:rsidRPr="00417F39">
        <w:rPr>
          <w:rFonts w:ascii="Arial Narrow" w:hAnsi="Arial Narrow" w:cs="Arial"/>
          <w:sz w:val="24"/>
          <w:szCs w:val="24"/>
        </w:rPr>
        <w:t>Excelentíssimo Senhor Conselheiro-Relator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xml:space="preserve">, no sentido de: </w:t>
      </w:r>
      <w:r w:rsidR="00F1320A" w:rsidRPr="00417F39">
        <w:rPr>
          <w:rFonts w:ascii="Arial Narrow" w:hAnsi="Arial Narrow" w:cs="Arial"/>
          <w:b/>
          <w:bCs/>
          <w:color w:val="000000"/>
          <w:sz w:val="24"/>
          <w:szCs w:val="24"/>
        </w:rPr>
        <w:t>10.1. Julgar regular</w:t>
      </w:r>
      <w:r w:rsidR="00F1320A" w:rsidRPr="00417F39">
        <w:rPr>
          <w:rFonts w:ascii="Arial Narrow" w:hAnsi="Arial Narrow" w:cs="Arial"/>
          <w:color w:val="000000"/>
          <w:sz w:val="24"/>
          <w:szCs w:val="24"/>
        </w:rPr>
        <w:t xml:space="preserve"> a Prestação de Contas Anual do Fundo Estadual de Recursos Hídricos - FERH, referente ao exercício de 2020, de responsabilidade do </w:t>
      </w:r>
      <w:r w:rsidR="00F1320A" w:rsidRPr="00417F39">
        <w:rPr>
          <w:rFonts w:ascii="Arial Narrow" w:hAnsi="Arial Narrow" w:cs="Arial"/>
          <w:b/>
          <w:bCs/>
          <w:color w:val="000000"/>
          <w:sz w:val="24"/>
          <w:szCs w:val="24"/>
        </w:rPr>
        <w:t>Sr. Eduardo Costa Taveira</w:t>
      </w:r>
      <w:r w:rsidR="00F1320A" w:rsidRPr="00417F39">
        <w:rPr>
          <w:rFonts w:ascii="Arial Narrow" w:hAnsi="Arial Narrow" w:cs="Arial"/>
          <w:color w:val="000000"/>
          <w:sz w:val="24"/>
          <w:szCs w:val="24"/>
        </w:rPr>
        <w:t xml:space="preserve">, Presidente do FERH, do </w:t>
      </w:r>
      <w:r w:rsidR="00F1320A" w:rsidRPr="00417F39">
        <w:rPr>
          <w:rFonts w:ascii="Arial Narrow" w:hAnsi="Arial Narrow" w:cs="Arial"/>
          <w:b/>
          <w:bCs/>
          <w:color w:val="000000"/>
          <w:sz w:val="24"/>
          <w:szCs w:val="24"/>
        </w:rPr>
        <w:t>Sr. Luiz Henrique Piva</w:t>
      </w:r>
      <w:r w:rsidR="00F1320A" w:rsidRPr="00417F39">
        <w:rPr>
          <w:rFonts w:ascii="Arial Narrow" w:hAnsi="Arial Narrow" w:cs="Arial"/>
          <w:color w:val="000000"/>
          <w:sz w:val="24"/>
          <w:szCs w:val="24"/>
        </w:rPr>
        <w:t xml:space="preserve"> e da </w:t>
      </w:r>
      <w:r w:rsidR="00F1320A" w:rsidRPr="00417F39">
        <w:rPr>
          <w:rFonts w:ascii="Arial Narrow" w:hAnsi="Arial Narrow" w:cs="Arial"/>
          <w:b/>
          <w:bCs/>
          <w:color w:val="000000"/>
          <w:sz w:val="24"/>
          <w:szCs w:val="24"/>
        </w:rPr>
        <w:t>Sra. Luzia Raquel Queiroz Rodrigues</w:t>
      </w:r>
      <w:r w:rsidR="00F1320A" w:rsidRPr="00417F39">
        <w:rPr>
          <w:rFonts w:ascii="Arial Narrow" w:hAnsi="Arial Narrow" w:cs="Arial"/>
          <w:color w:val="000000"/>
          <w:sz w:val="24"/>
          <w:szCs w:val="24"/>
        </w:rPr>
        <w:t xml:space="preserve">, Secretários Executivos e Ordenadores de Despesas, nos seus respectivos períodos, nos termos do art. 22, inciso I, e 23 da Lei n° 2.423/96 c/c art. 188, § 1°, inciso I e 189, I, da Resolução n° 04/2002-TCE/AM; </w:t>
      </w:r>
      <w:r w:rsidR="00F1320A" w:rsidRPr="00417F39">
        <w:rPr>
          <w:rFonts w:ascii="Arial Narrow" w:hAnsi="Arial Narrow" w:cs="Arial"/>
          <w:b/>
          <w:bCs/>
          <w:color w:val="000000"/>
          <w:sz w:val="24"/>
          <w:szCs w:val="24"/>
        </w:rPr>
        <w:t>10.2. Considerar revel</w:t>
      </w:r>
      <w:r w:rsidR="00F1320A" w:rsidRPr="00417F39">
        <w:rPr>
          <w:rFonts w:ascii="Arial Narrow" w:hAnsi="Arial Narrow" w:cs="Arial"/>
          <w:color w:val="000000"/>
          <w:sz w:val="24"/>
          <w:szCs w:val="24"/>
        </w:rPr>
        <w:t xml:space="preserve"> o </w:t>
      </w:r>
      <w:r w:rsidR="00F1320A" w:rsidRPr="00417F39">
        <w:rPr>
          <w:rFonts w:ascii="Arial Narrow" w:hAnsi="Arial Narrow" w:cs="Arial"/>
          <w:b/>
          <w:bCs/>
          <w:color w:val="000000"/>
          <w:sz w:val="24"/>
          <w:szCs w:val="24"/>
        </w:rPr>
        <w:t>Sr. Luiz Henrique Piva</w:t>
      </w:r>
      <w:r w:rsidR="00F1320A" w:rsidRPr="00417F39">
        <w:rPr>
          <w:rFonts w:ascii="Arial Narrow" w:hAnsi="Arial Narrow" w:cs="Arial"/>
          <w:color w:val="000000"/>
          <w:sz w:val="24"/>
          <w:szCs w:val="24"/>
        </w:rPr>
        <w:t xml:space="preserve">, Secretário Executivo e Ordenador de Despesas do FERH/AM (período de 01/01/2020 a 01/10/2020), nos termos do art.88 da Resolução nº 04/2002-TCE/AM; </w:t>
      </w:r>
      <w:r w:rsidR="00F1320A" w:rsidRPr="00417F39">
        <w:rPr>
          <w:rFonts w:ascii="Arial Narrow" w:hAnsi="Arial Narrow" w:cs="Arial"/>
          <w:b/>
          <w:bCs/>
          <w:color w:val="000000"/>
          <w:sz w:val="24"/>
          <w:szCs w:val="24"/>
        </w:rPr>
        <w:t>10.3. Dar quitação</w:t>
      </w:r>
      <w:r w:rsidR="00F1320A" w:rsidRPr="00417F39">
        <w:rPr>
          <w:rFonts w:ascii="Arial Narrow" w:hAnsi="Arial Narrow" w:cs="Arial"/>
          <w:color w:val="000000"/>
          <w:sz w:val="24"/>
          <w:szCs w:val="24"/>
        </w:rPr>
        <w:t xml:space="preserve"> ao Sr. Eduardo Costa Taveira, Presidente do FERH/AM, ao Sr. Luiz Henrique Piva e à Sra. Luzia Raquel Queiroz Rodrigues, Secretários Executivos e Ordenadores de Despesas, do exercício de 2020, nos termos dos </w:t>
      </w:r>
      <w:proofErr w:type="spellStart"/>
      <w:r w:rsidR="00F1320A" w:rsidRPr="00417F39">
        <w:rPr>
          <w:rFonts w:ascii="Arial Narrow" w:hAnsi="Arial Narrow" w:cs="Arial"/>
          <w:color w:val="000000"/>
          <w:sz w:val="24"/>
          <w:szCs w:val="24"/>
        </w:rPr>
        <w:t>arts</w:t>
      </w:r>
      <w:proofErr w:type="spellEnd"/>
      <w:r w:rsidR="00F1320A" w:rsidRPr="00417F39">
        <w:rPr>
          <w:rFonts w:ascii="Arial Narrow" w:hAnsi="Arial Narrow" w:cs="Arial"/>
          <w:color w:val="000000"/>
          <w:sz w:val="24"/>
          <w:szCs w:val="24"/>
        </w:rPr>
        <w:t xml:space="preserve">. 23 e 72, I, ambos da Lei n° 2.423/96, c/c o art. 189, I, da Resolução nº 04/2002–TCE/AM; </w:t>
      </w:r>
      <w:r w:rsidR="00F1320A" w:rsidRPr="00417F39">
        <w:rPr>
          <w:rFonts w:ascii="Arial Narrow" w:hAnsi="Arial Narrow" w:cs="Arial"/>
          <w:b/>
          <w:bCs/>
          <w:color w:val="000000"/>
          <w:sz w:val="24"/>
          <w:szCs w:val="24"/>
        </w:rPr>
        <w:t>10.4. Recomendar</w:t>
      </w:r>
      <w:r w:rsidR="00F1320A" w:rsidRPr="00417F39">
        <w:rPr>
          <w:rFonts w:ascii="Arial Narrow" w:hAnsi="Arial Narrow" w:cs="Arial"/>
          <w:color w:val="000000"/>
          <w:sz w:val="24"/>
          <w:szCs w:val="24"/>
        </w:rPr>
        <w:t xml:space="preserve"> à Secretaria de Estado do Meio Ambiente- SEMA, responsável pela gestão do Fundo Estadual de Recursos Hídricos que: </w:t>
      </w:r>
      <w:r w:rsidR="00F1320A" w:rsidRPr="00417F39">
        <w:rPr>
          <w:rFonts w:ascii="Arial Narrow" w:hAnsi="Arial Narrow" w:cs="Arial"/>
          <w:b/>
          <w:bCs/>
          <w:color w:val="000000"/>
          <w:sz w:val="24"/>
          <w:szCs w:val="24"/>
        </w:rPr>
        <w:t>10.4.1.</w:t>
      </w:r>
      <w:r w:rsidR="00F1320A" w:rsidRPr="00417F39">
        <w:rPr>
          <w:rFonts w:ascii="Arial Narrow" w:hAnsi="Arial Narrow" w:cs="Arial"/>
          <w:color w:val="000000"/>
          <w:sz w:val="24"/>
          <w:szCs w:val="24"/>
        </w:rPr>
        <w:t xml:space="preserve"> adote providências quanto à criação de cronograma para execução das ações propostas no Plano Estadual de Recursos Hídricos e estabeleça metas para que o Fundo Estadual de Recursos Hídricos passe a receber recursos e possa ter efetividade;</w:t>
      </w:r>
      <w:r w:rsidR="00F1320A" w:rsidRPr="00417F39">
        <w:rPr>
          <w:rFonts w:ascii="Arial Narrow" w:hAnsi="Arial Narrow" w:cs="Arial"/>
          <w:b/>
          <w:color w:val="000000"/>
          <w:sz w:val="24"/>
          <w:szCs w:val="24"/>
        </w:rPr>
        <w:t xml:space="preserve"> </w:t>
      </w:r>
      <w:r w:rsidR="00F1320A" w:rsidRPr="00417F39">
        <w:rPr>
          <w:rFonts w:ascii="Arial Narrow" w:hAnsi="Arial Narrow" w:cs="Arial"/>
          <w:b/>
          <w:bCs/>
          <w:color w:val="000000"/>
          <w:sz w:val="24"/>
          <w:szCs w:val="24"/>
        </w:rPr>
        <w:t>10.4.2.</w:t>
      </w:r>
      <w:r w:rsidR="00F1320A" w:rsidRPr="00417F39">
        <w:rPr>
          <w:rFonts w:ascii="Arial Narrow" w:hAnsi="Arial Narrow" w:cs="Arial"/>
          <w:color w:val="000000"/>
          <w:sz w:val="24"/>
          <w:szCs w:val="24"/>
        </w:rPr>
        <w:t xml:space="preserve"> busque publicar em seu Portal da SEMA os resultados do Programa de Estímulo a Divulgação de dados de Qualidade da Água (QUALIÁGUA); </w:t>
      </w:r>
      <w:r w:rsidR="00F1320A" w:rsidRPr="00417F39">
        <w:rPr>
          <w:rFonts w:ascii="Arial Narrow" w:hAnsi="Arial Narrow" w:cs="Arial"/>
          <w:b/>
          <w:bCs/>
          <w:color w:val="000000"/>
          <w:sz w:val="24"/>
          <w:szCs w:val="24"/>
        </w:rPr>
        <w:t>10.4.3.</w:t>
      </w:r>
      <w:r w:rsidR="00F1320A" w:rsidRPr="00417F39">
        <w:rPr>
          <w:rFonts w:ascii="Arial Narrow" w:hAnsi="Arial Narrow" w:cs="Arial"/>
          <w:color w:val="000000"/>
          <w:sz w:val="24"/>
          <w:szCs w:val="24"/>
        </w:rPr>
        <w:t xml:space="preserve"> elabore estudos e cronograma para realização de concurso público na Secretaria de Estado do Meio Ambiente;</w:t>
      </w:r>
      <w:r w:rsidR="00F1320A" w:rsidRPr="00417F39">
        <w:rPr>
          <w:rFonts w:ascii="Arial Narrow" w:hAnsi="Arial Narrow" w:cs="Arial"/>
          <w:b/>
          <w:color w:val="000000"/>
          <w:sz w:val="24"/>
          <w:szCs w:val="24"/>
        </w:rPr>
        <w:t xml:space="preserve"> </w:t>
      </w:r>
      <w:r w:rsidR="00F1320A" w:rsidRPr="00417F39">
        <w:rPr>
          <w:rFonts w:ascii="Arial Narrow" w:hAnsi="Arial Narrow" w:cs="Arial"/>
          <w:b/>
          <w:bCs/>
          <w:color w:val="000000"/>
          <w:sz w:val="24"/>
          <w:szCs w:val="24"/>
        </w:rPr>
        <w:t>10.5. Determinar</w:t>
      </w:r>
      <w:r w:rsidR="00F1320A" w:rsidRPr="00417F39">
        <w:rPr>
          <w:rFonts w:ascii="Arial Narrow" w:hAnsi="Arial Narrow" w:cs="Arial"/>
          <w:color w:val="000000"/>
          <w:sz w:val="24"/>
          <w:szCs w:val="24"/>
        </w:rPr>
        <w:t xml:space="preserve"> à SEPLENO-Secretaria do Tribunal Pleno que adote as providências dispostas no art. 162 da Resolução nº 04/2002 - TCE/AM, dentre elas, dar ciência aos interessados sobre o julgamento deste processo, encaminhando-lhes cópia deste Relatório/Voto e do seguinte Acórdão; </w:t>
      </w:r>
      <w:r w:rsidR="00F1320A" w:rsidRPr="00417F39">
        <w:rPr>
          <w:rFonts w:ascii="Arial Narrow" w:hAnsi="Arial Narrow" w:cs="Arial"/>
          <w:b/>
          <w:bCs/>
          <w:color w:val="000000"/>
          <w:sz w:val="24"/>
          <w:szCs w:val="24"/>
        </w:rPr>
        <w:t>10.6. Arquivar</w:t>
      </w:r>
      <w:r w:rsidR="00F1320A" w:rsidRPr="00417F39">
        <w:rPr>
          <w:rFonts w:ascii="Arial Narrow" w:hAnsi="Arial Narrow" w:cs="Arial"/>
          <w:color w:val="000000"/>
          <w:sz w:val="24"/>
          <w:szCs w:val="24"/>
        </w:rPr>
        <w:t xml:space="preserve"> o feito após cumprimento integral do decisório. </w:t>
      </w:r>
      <w:r w:rsidR="00F1320A" w:rsidRPr="00417F39">
        <w:rPr>
          <w:rFonts w:ascii="Arial Narrow" w:hAnsi="Arial Narrow" w:cs="Arial"/>
          <w:b/>
          <w:color w:val="000000"/>
          <w:sz w:val="24"/>
          <w:szCs w:val="24"/>
        </w:rPr>
        <w:t>PROCESSO Nº 17.312/2021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Cobrança Executiva referente à multa aplicada ao Sr. Modesto </w:t>
      </w:r>
      <w:proofErr w:type="spellStart"/>
      <w:r w:rsidR="00F1320A" w:rsidRPr="00417F39">
        <w:rPr>
          <w:rFonts w:ascii="Arial Narrow" w:hAnsi="Arial Narrow" w:cs="Arial"/>
          <w:sz w:val="24"/>
          <w:szCs w:val="24"/>
        </w:rPr>
        <w:t>Nóvoa</w:t>
      </w:r>
      <w:proofErr w:type="spellEnd"/>
      <w:r w:rsidR="00F1320A" w:rsidRPr="00417F39">
        <w:rPr>
          <w:rFonts w:ascii="Arial Narrow" w:hAnsi="Arial Narrow" w:cs="Arial"/>
          <w:sz w:val="24"/>
          <w:szCs w:val="24"/>
        </w:rPr>
        <w:t xml:space="preserve"> Rivas, representante da Fundação Centro de Promoção Humana Cacau Pereira, à época, no valor total de R$ 8.800,00 (oito mil e oitocentos reais), por meio do Acórdão nº 35/2018-TCE-Tribunal Pleno, exarado nos autos do Processo nº 15.254/2021, que trata da Tomada de Contas Especial do Termo de Convênio nº 52/2010, firmado entre a Secretaria de Estado da Educação e Desporto – SEDUC e a Fundação Centro de Promoção Humana Cacau Pereira</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xml:space="preserve">, no exercício </w:t>
      </w:r>
      <w:r w:rsidR="00F1320A" w:rsidRPr="00417F39">
        <w:rPr>
          <w:rFonts w:ascii="Arial Narrow" w:hAnsi="Arial Narrow" w:cs="Arial"/>
          <w:sz w:val="24"/>
          <w:szCs w:val="24"/>
        </w:rPr>
        <w:lastRenderedPageBreak/>
        <w:t>da competência atribuída</w:t>
      </w:r>
      <w:r w:rsidR="00F1320A" w:rsidRPr="00417F39">
        <w:rPr>
          <w:rFonts w:ascii="Arial Narrow" w:hAnsi="Arial Narrow" w:cs="Arial"/>
          <w:noProof/>
          <w:sz w:val="24"/>
          <w:szCs w:val="24"/>
        </w:rPr>
        <w:t xml:space="preserve"> art 11, IV,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Declarar extinta</w:t>
      </w:r>
      <w:r w:rsidR="00F1320A" w:rsidRPr="00417F39">
        <w:rPr>
          <w:rFonts w:ascii="Arial Narrow" w:hAnsi="Arial Narrow" w:cs="Arial"/>
          <w:color w:val="000000"/>
          <w:sz w:val="24"/>
          <w:szCs w:val="24"/>
        </w:rPr>
        <w:t xml:space="preserve"> a cobrança da multa aplicada ao Sr. Modesto </w:t>
      </w:r>
      <w:proofErr w:type="spellStart"/>
      <w:r w:rsidR="00F1320A" w:rsidRPr="00417F39">
        <w:rPr>
          <w:rFonts w:ascii="Arial Narrow" w:hAnsi="Arial Narrow" w:cs="Arial"/>
          <w:color w:val="000000"/>
          <w:sz w:val="24"/>
          <w:szCs w:val="24"/>
        </w:rPr>
        <w:t>Nóvoa</w:t>
      </w:r>
      <w:proofErr w:type="spellEnd"/>
      <w:r w:rsidR="00F1320A" w:rsidRPr="00417F39">
        <w:rPr>
          <w:rFonts w:ascii="Arial Narrow" w:hAnsi="Arial Narrow" w:cs="Arial"/>
          <w:color w:val="000000"/>
          <w:sz w:val="24"/>
          <w:szCs w:val="24"/>
        </w:rPr>
        <w:t xml:space="preserve"> Rivas, representante da Fundação Centro de Promoção Humana Cacau Pereira, à época, no valor total de R$ 8.800,00 (oito mil e oitocentos reais), por meio do Acórdão nº 35/2018-TCE-Tribunal Pleno (fls. 41/44), item 8.4, exarado nos autos do Processo nº 15254/2021 (Processo Físico n° 4369/2012), em virtude do falecimento do Responsável e em observância ao princípio da pessoalidade ou </w:t>
      </w:r>
      <w:proofErr w:type="spellStart"/>
      <w:r w:rsidR="00F1320A" w:rsidRPr="00417F39">
        <w:rPr>
          <w:rFonts w:ascii="Arial Narrow" w:hAnsi="Arial Narrow" w:cs="Arial"/>
          <w:color w:val="000000"/>
          <w:sz w:val="24"/>
          <w:szCs w:val="24"/>
        </w:rPr>
        <w:t>intranscendência</w:t>
      </w:r>
      <w:proofErr w:type="spellEnd"/>
      <w:r w:rsidR="00F1320A" w:rsidRPr="00417F39">
        <w:rPr>
          <w:rFonts w:ascii="Arial Narrow" w:hAnsi="Arial Narrow" w:cs="Arial"/>
          <w:color w:val="000000"/>
          <w:sz w:val="24"/>
          <w:szCs w:val="24"/>
        </w:rPr>
        <w:t xml:space="preserve"> da pena, consagrado no art. 5°, XLV, da CRFB/1988; </w:t>
      </w:r>
      <w:r w:rsidR="00F1320A" w:rsidRPr="00417F39">
        <w:rPr>
          <w:rFonts w:ascii="Arial Narrow" w:hAnsi="Arial Narrow" w:cs="Arial"/>
          <w:b/>
          <w:bCs/>
          <w:color w:val="000000"/>
          <w:sz w:val="24"/>
          <w:szCs w:val="24"/>
        </w:rPr>
        <w:t>8.2. Arquivar</w:t>
      </w:r>
      <w:r w:rsidR="00F1320A" w:rsidRPr="00417F39">
        <w:rPr>
          <w:rFonts w:ascii="Arial Narrow" w:hAnsi="Arial Narrow" w:cs="Arial"/>
          <w:color w:val="000000"/>
          <w:sz w:val="24"/>
          <w:szCs w:val="24"/>
        </w:rPr>
        <w:t xml:space="preserve"> os autos, nos termos regimentais. </w:t>
      </w:r>
      <w:r w:rsidR="00F1320A" w:rsidRPr="00417F39">
        <w:rPr>
          <w:rFonts w:ascii="Arial Narrow" w:hAnsi="Arial Narrow" w:cs="Arial"/>
          <w:b/>
          <w:color w:val="000000"/>
          <w:sz w:val="24"/>
          <w:szCs w:val="24"/>
        </w:rPr>
        <w:t>PROCESSO Nº 11.511/2022</w:t>
      </w:r>
      <w:r w:rsidR="00F1320A" w:rsidRPr="00417F39">
        <w:rPr>
          <w:rFonts w:ascii="Arial Narrow" w:hAnsi="Arial Narrow" w:cs="Arial"/>
          <w:color w:val="000000"/>
          <w:sz w:val="24"/>
          <w:szCs w:val="24"/>
        </w:rPr>
        <w:t xml:space="preserve"> - Representação formulada pela Secretaria de Controle Externo - SECEX, oriunda da Informação nº 64/2022-DICAPE, em virtude de possível acumulação ilegal dos cargos públicos pelo Sr. Alcimar Carvalho de Souza, no âmbito da Prefeitura Municipal de Boca do Acre e da Secretaria de Estado de Educação e Desporto - SEDUC. </w:t>
      </w:r>
      <w:r w:rsidR="00F1320A" w:rsidRPr="00417F39">
        <w:rPr>
          <w:rFonts w:ascii="Arial Narrow" w:hAnsi="Arial Narrow" w:cs="Arial"/>
          <w:b/>
          <w:color w:val="000000"/>
          <w:sz w:val="24"/>
          <w:szCs w:val="24"/>
        </w:rPr>
        <w:t xml:space="preserve">Advogado: </w:t>
      </w:r>
      <w:r w:rsidR="00F1320A" w:rsidRPr="00417F39">
        <w:rPr>
          <w:rFonts w:ascii="Arial Narrow" w:hAnsi="Arial Narrow" w:cs="Arial"/>
          <w:bCs/>
          <w:color w:val="000000"/>
          <w:sz w:val="24"/>
          <w:szCs w:val="24"/>
        </w:rPr>
        <w:t>Juarez Frazão Rodrigues Júnior - OAB/AM 5851</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945/2023: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formulada pela Secretaria de Controle Externo-SECEX, oriunda da Informação nº 64/2022-DICAPE, em virtude de possível acumulação ilegal de cargos públicos pelo Sr. Alcimar Carvalho de Souza, no âmbito da Prefeitura Municipal de Boca do Acre e da Secretaria de Estado da Educação e Desporto- SEDUC; </w:t>
      </w:r>
      <w:r w:rsidR="00F1320A" w:rsidRPr="00417F39">
        <w:rPr>
          <w:rFonts w:ascii="Arial Narrow" w:hAnsi="Arial Narrow" w:cs="Arial"/>
          <w:b/>
          <w:bCs/>
          <w:color w:val="000000"/>
          <w:sz w:val="24"/>
          <w:szCs w:val="24"/>
        </w:rPr>
        <w:t>9.2. Julgar Procedente</w:t>
      </w:r>
      <w:r w:rsidR="00F1320A" w:rsidRPr="00417F39">
        <w:rPr>
          <w:rFonts w:ascii="Arial Narrow" w:hAnsi="Arial Narrow" w:cs="Arial"/>
          <w:color w:val="000000"/>
          <w:sz w:val="24"/>
          <w:szCs w:val="24"/>
        </w:rPr>
        <w:t xml:space="preserve"> a Representação formulada pela Secretaria de Controle Externo-SECEX, oriunda da Informação nº 64/2022-DICAPE, em virtude de acumulação ilegal dos cargos públicos de Vigia na SEDUC e de Professor e Secretário Municipal na PM de Boca do Acre pelo Sr. Alcimar Carvalho de Souza, em violação ao do art. 37, XVI, da CRFB/88;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à Prefeitura Municipal de Boca do Acre, na pessoa do Sr. José Maria da Silva Cruz, Prefeito, que, no prazo de 30 (trinta) dias, tome providências no sentido de cessar a ilicitude no tocante ao cargo de Secretário Municipal pelo Sr. Alcimar Carvalho de Souza, encaminhando os documentos comprobatórios das providências, sob pena de aplicação de sanção e eventual ressarcimento ao erário, em caso de descumprimento do comando; </w:t>
      </w:r>
      <w:r w:rsidR="00F1320A" w:rsidRPr="00417F39">
        <w:rPr>
          <w:rFonts w:ascii="Arial Narrow" w:hAnsi="Arial Narrow" w:cs="Arial"/>
          <w:b/>
          <w:bCs/>
          <w:color w:val="000000"/>
          <w:sz w:val="24"/>
          <w:szCs w:val="24"/>
        </w:rPr>
        <w:t>9.4. Determinar</w:t>
      </w:r>
      <w:r w:rsidR="00F1320A" w:rsidRPr="00417F39">
        <w:rPr>
          <w:rFonts w:ascii="Arial Narrow" w:hAnsi="Arial Narrow" w:cs="Arial"/>
          <w:color w:val="000000"/>
          <w:sz w:val="24"/>
          <w:szCs w:val="24"/>
        </w:rPr>
        <w:t xml:space="preserve"> à Sra. Maria </w:t>
      </w:r>
      <w:proofErr w:type="spellStart"/>
      <w:r w:rsidR="00F1320A" w:rsidRPr="00417F39">
        <w:rPr>
          <w:rFonts w:ascii="Arial Narrow" w:hAnsi="Arial Narrow" w:cs="Arial"/>
          <w:color w:val="000000"/>
          <w:sz w:val="24"/>
          <w:szCs w:val="24"/>
        </w:rPr>
        <w:t>Josepha</w:t>
      </w:r>
      <w:proofErr w:type="spellEnd"/>
      <w:r w:rsidR="00F1320A" w:rsidRPr="00417F39">
        <w:rPr>
          <w:rFonts w:ascii="Arial Narrow" w:hAnsi="Arial Narrow" w:cs="Arial"/>
          <w:color w:val="000000"/>
          <w:sz w:val="24"/>
          <w:szCs w:val="24"/>
        </w:rPr>
        <w:t xml:space="preserve"> </w:t>
      </w:r>
      <w:proofErr w:type="spellStart"/>
      <w:r w:rsidR="00F1320A" w:rsidRPr="00417F39">
        <w:rPr>
          <w:rFonts w:ascii="Arial Narrow" w:hAnsi="Arial Narrow" w:cs="Arial"/>
          <w:color w:val="000000"/>
          <w:sz w:val="24"/>
          <w:szCs w:val="24"/>
        </w:rPr>
        <w:t>Penella</w:t>
      </w:r>
      <w:proofErr w:type="spellEnd"/>
      <w:r w:rsidR="00F1320A" w:rsidRPr="00417F39">
        <w:rPr>
          <w:rFonts w:ascii="Arial Narrow" w:hAnsi="Arial Narrow" w:cs="Arial"/>
          <w:color w:val="000000"/>
          <w:sz w:val="24"/>
          <w:szCs w:val="24"/>
        </w:rPr>
        <w:t xml:space="preserve"> </w:t>
      </w:r>
      <w:proofErr w:type="spellStart"/>
      <w:r w:rsidR="00F1320A" w:rsidRPr="00417F39">
        <w:rPr>
          <w:rFonts w:ascii="Arial Narrow" w:hAnsi="Arial Narrow" w:cs="Arial"/>
          <w:color w:val="000000"/>
          <w:sz w:val="24"/>
          <w:szCs w:val="24"/>
        </w:rPr>
        <w:t>Pêgas</w:t>
      </w:r>
      <w:proofErr w:type="spellEnd"/>
      <w:r w:rsidR="00F1320A" w:rsidRPr="00417F39">
        <w:rPr>
          <w:rFonts w:ascii="Arial Narrow" w:hAnsi="Arial Narrow" w:cs="Arial"/>
          <w:color w:val="000000"/>
          <w:sz w:val="24"/>
          <w:szCs w:val="24"/>
        </w:rPr>
        <w:t xml:space="preserve"> Chaves, Secretária da SEDUC, que, no prazo de 120 (cento e vinte) dias, após a publicação desta decisão, instaure processos administrativos para apurar a acumulação ilegal pretérita de cargos pelo Sr. Alcimar </w:t>
      </w:r>
      <w:proofErr w:type="spellStart"/>
      <w:r w:rsidR="00F1320A" w:rsidRPr="00417F39">
        <w:rPr>
          <w:rFonts w:ascii="Arial Narrow" w:hAnsi="Arial Narrow" w:cs="Arial"/>
          <w:color w:val="000000"/>
          <w:sz w:val="24"/>
          <w:szCs w:val="24"/>
        </w:rPr>
        <w:t>Cavalho</w:t>
      </w:r>
      <w:proofErr w:type="spellEnd"/>
      <w:r w:rsidR="00F1320A" w:rsidRPr="00417F39">
        <w:rPr>
          <w:rFonts w:ascii="Arial Narrow" w:hAnsi="Arial Narrow" w:cs="Arial"/>
          <w:color w:val="000000"/>
          <w:sz w:val="24"/>
          <w:szCs w:val="24"/>
        </w:rPr>
        <w:t xml:space="preserve"> de Souza nos cargos de Professor na PM de Boca do Acre e de Vigia da SEDUC, nos termos do art. 37, XVI, da CRFB/88, devendo ser remetido a esta Corte o resultado do PAD, sob pena de sanção e eventual ressarcimento ao erário, em caso de descumprimento do comando; </w:t>
      </w:r>
      <w:r w:rsidR="00F1320A" w:rsidRPr="00417F39">
        <w:rPr>
          <w:rFonts w:ascii="Arial Narrow" w:hAnsi="Arial Narrow" w:cs="Arial"/>
          <w:b/>
          <w:bCs/>
          <w:color w:val="000000"/>
          <w:sz w:val="24"/>
          <w:szCs w:val="24"/>
        </w:rPr>
        <w:t>9.5. Dar ciência</w:t>
      </w:r>
      <w:r w:rsidR="00F1320A" w:rsidRPr="00417F39">
        <w:rPr>
          <w:rFonts w:ascii="Arial Narrow" w:hAnsi="Arial Narrow" w:cs="Arial"/>
          <w:color w:val="000000"/>
          <w:sz w:val="24"/>
          <w:szCs w:val="24"/>
        </w:rPr>
        <w:t xml:space="preserve"> ao Sr. Alcimar Carvalho de Souza, ao Sr. José Maria da Silva Cruz e à Sra. Maria </w:t>
      </w:r>
      <w:proofErr w:type="spellStart"/>
      <w:r w:rsidR="00F1320A" w:rsidRPr="00417F39">
        <w:rPr>
          <w:rFonts w:ascii="Arial Narrow" w:hAnsi="Arial Narrow" w:cs="Arial"/>
          <w:color w:val="000000"/>
          <w:sz w:val="24"/>
          <w:szCs w:val="24"/>
        </w:rPr>
        <w:t>Josepha</w:t>
      </w:r>
      <w:proofErr w:type="spellEnd"/>
      <w:r w:rsidR="00F1320A" w:rsidRPr="00417F39">
        <w:rPr>
          <w:rFonts w:ascii="Arial Narrow" w:hAnsi="Arial Narrow" w:cs="Arial"/>
          <w:color w:val="000000"/>
          <w:sz w:val="24"/>
          <w:szCs w:val="24"/>
        </w:rPr>
        <w:t xml:space="preserve"> </w:t>
      </w:r>
      <w:proofErr w:type="spellStart"/>
      <w:r w:rsidR="00F1320A" w:rsidRPr="00417F39">
        <w:rPr>
          <w:rFonts w:ascii="Arial Narrow" w:hAnsi="Arial Narrow" w:cs="Arial"/>
          <w:color w:val="000000"/>
          <w:sz w:val="24"/>
          <w:szCs w:val="24"/>
        </w:rPr>
        <w:t>Penella</w:t>
      </w:r>
      <w:proofErr w:type="spellEnd"/>
      <w:r w:rsidR="00F1320A" w:rsidRPr="00417F39">
        <w:rPr>
          <w:rFonts w:ascii="Arial Narrow" w:hAnsi="Arial Narrow" w:cs="Arial"/>
          <w:color w:val="000000"/>
          <w:sz w:val="24"/>
          <w:szCs w:val="24"/>
        </w:rPr>
        <w:t xml:space="preserve"> </w:t>
      </w:r>
      <w:proofErr w:type="spellStart"/>
      <w:r w:rsidR="00F1320A" w:rsidRPr="00417F39">
        <w:rPr>
          <w:rFonts w:ascii="Arial Narrow" w:hAnsi="Arial Narrow" w:cs="Arial"/>
          <w:color w:val="000000"/>
          <w:sz w:val="24"/>
          <w:szCs w:val="24"/>
        </w:rPr>
        <w:t>Pêgas</w:t>
      </w:r>
      <w:proofErr w:type="spellEnd"/>
      <w:r w:rsidR="00F1320A" w:rsidRPr="00417F39">
        <w:rPr>
          <w:rFonts w:ascii="Arial Narrow" w:hAnsi="Arial Narrow" w:cs="Arial"/>
          <w:color w:val="000000"/>
          <w:sz w:val="24"/>
          <w:szCs w:val="24"/>
        </w:rPr>
        <w:t xml:space="preserve"> Chaves acerca do teor do decisum, nos termos regimentais, encaminhando-lhes cópia do Relatório/Voto e do sequente Acórdão; </w:t>
      </w:r>
      <w:r w:rsidR="00F1320A" w:rsidRPr="00417F39">
        <w:rPr>
          <w:rFonts w:ascii="Arial Narrow" w:hAnsi="Arial Narrow" w:cs="Arial"/>
          <w:b/>
          <w:bCs/>
          <w:color w:val="000000"/>
          <w:sz w:val="24"/>
          <w:szCs w:val="24"/>
        </w:rPr>
        <w:t>9.6. Arquivar</w:t>
      </w:r>
      <w:r w:rsidR="00F1320A" w:rsidRPr="00417F39">
        <w:rPr>
          <w:rFonts w:ascii="Arial Narrow" w:hAnsi="Arial Narrow" w:cs="Arial"/>
          <w:color w:val="000000"/>
          <w:sz w:val="24"/>
          <w:szCs w:val="24"/>
        </w:rPr>
        <w:t xml:space="preserve"> os autos, após o cumprimento integral do decisório, nos termos e prazos regimentais. </w:t>
      </w:r>
      <w:r w:rsidR="00F1320A" w:rsidRPr="00417F39">
        <w:rPr>
          <w:rFonts w:ascii="Arial Narrow" w:hAnsi="Arial Narrow" w:cs="Arial"/>
          <w:b/>
          <w:color w:val="000000"/>
          <w:sz w:val="24"/>
          <w:szCs w:val="24"/>
        </w:rPr>
        <w:t>PROCESSO Nº 14.077/2022 (Apensos: 15.368/2020 e 15.369/2020)</w:t>
      </w:r>
      <w:r w:rsidR="00F1320A" w:rsidRPr="00417F39">
        <w:rPr>
          <w:rFonts w:ascii="Arial Narrow" w:hAnsi="Arial Narrow" w:cs="Arial"/>
          <w:color w:val="000000"/>
          <w:sz w:val="24"/>
          <w:szCs w:val="24"/>
        </w:rPr>
        <w:t xml:space="preserve"> - Recurso de Revisão interposto pelo Sr. </w:t>
      </w:r>
      <w:proofErr w:type="spellStart"/>
      <w:r w:rsidR="00F1320A" w:rsidRPr="00417F39">
        <w:rPr>
          <w:rFonts w:ascii="Arial Narrow" w:hAnsi="Arial Narrow" w:cs="Arial"/>
          <w:color w:val="000000"/>
          <w:sz w:val="24"/>
          <w:szCs w:val="24"/>
        </w:rPr>
        <w:t>Neilson</w:t>
      </w:r>
      <w:proofErr w:type="spellEnd"/>
      <w:r w:rsidR="00F1320A" w:rsidRPr="00417F39">
        <w:rPr>
          <w:rFonts w:ascii="Arial Narrow" w:hAnsi="Arial Narrow" w:cs="Arial"/>
          <w:color w:val="000000"/>
          <w:sz w:val="24"/>
          <w:szCs w:val="24"/>
        </w:rPr>
        <w:t xml:space="preserve"> da Cruz Cavalcante, em face do Acórdão n° 1388/2021-TCE-Tribunal Pleno, exarado nos autos do Processo n° 15.369/2020. </w:t>
      </w:r>
      <w:r w:rsidR="00F1320A" w:rsidRPr="00417F39">
        <w:rPr>
          <w:rFonts w:ascii="Arial Narrow" w:hAnsi="Arial Narrow" w:cs="Arial"/>
          <w:b/>
          <w:color w:val="000000"/>
          <w:sz w:val="24"/>
          <w:szCs w:val="24"/>
        </w:rPr>
        <w:t xml:space="preserve">Advogados: </w:t>
      </w:r>
      <w:r w:rsidR="00F1320A" w:rsidRPr="00417F39">
        <w:rPr>
          <w:rFonts w:ascii="Arial Narrow" w:hAnsi="Arial Narrow" w:cs="Arial"/>
          <w:bCs/>
          <w:color w:val="000000"/>
          <w:sz w:val="24"/>
          <w:szCs w:val="24"/>
        </w:rPr>
        <w:t xml:space="preserve">Bruno Vieira da Rocha </w:t>
      </w:r>
      <w:proofErr w:type="spellStart"/>
      <w:r w:rsidR="00F1320A" w:rsidRPr="00417F39">
        <w:rPr>
          <w:rFonts w:ascii="Arial Narrow" w:hAnsi="Arial Narrow" w:cs="Arial"/>
          <w:bCs/>
          <w:color w:val="000000"/>
          <w:sz w:val="24"/>
          <w:szCs w:val="24"/>
        </w:rPr>
        <w:t>Barbirato</w:t>
      </w:r>
      <w:proofErr w:type="spellEnd"/>
      <w:r w:rsidR="00F1320A" w:rsidRPr="00417F39">
        <w:rPr>
          <w:rFonts w:ascii="Arial Narrow" w:hAnsi="Arial Narrow" w:cs="Arial"/>
          <w:bCs/>
          <w:color w:val="000000"/>
          <w:sz w:val="24"/>
          <w:szCs w:val="24"/>
        </w:rPr>
        <w:t xml:space="preserve"> - OAB/AM 6975, Fábio Nunes Bandeira de Melo - OAB/AM 4331, Igor Arnaud Ferreira - OAB/AM 10428, </w:t>
      </w:r>
      <w:proofErr w:type="spellStart"/>
      <w:r w:rsidR="00F1320A" w:rsidRPr="00417F39">
        <w:rPr>
          <w:rFonts w:ascii="Arial Narrow" w:hAnsi="Arial Narrow" w:cs="Arial"/>
          <w:bCs/>
          <w:color w:val="000000"/>
          <w:sz w:val="24"/>
          <w:szCs w:val="24"/>
        </w:rPr>
        <w:t>Laiz</w:t>
      </w:r>
      <w:proofErr w:type="spellEnd"/>
      <w:r w:rsidR="00F1320A" w:rsidRPr="00417F39">
        <w:rPr>
          <w:rFonts w:ascii="Arial Narrow" w:hAnsi="Arial Narrow" w:cs="Arial"/>
          <w:bCs/>
          <w:color w:val="000000"/>
          <w:sz w:val="24"/>
          <w:szCs w:val="24"/>
        </w:rPr>
        <w:t xml:space="preserve"> Araújo Russo de Melo e Silva - OAB/AM 6897 e Camila Pontes Torres - OAB/AM 12280</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Revisão interposto pelo </w:t>
      </w:r>
      <w:r w:rsidR="00F1320A" w:rsidRPr="00417F39">
        <w:rPr>
          <w:rFonts w:ascii="Arial Narrow" w:hAnsi="Arial Narrow" w:cs="Arial"/>
          <w:b/>
          <w:bCs/>
          <w:color w:val="000000"/>
          <w:sz w:val="24"/>
          <w:szCs w:val="24"/>
        </w:rPr>
        <w:t xml:space="preserve">Sr. </w:t>
      </w:r>
      <w:proofErr w:type="spellStart"/>
      <w:r w:rsidR="00F1320A" w:rsidRPr="00417F39">
        <w:rPr>
          <w:rFonts w:ascii="Arial Narrow" w:hAnsi="Arial Narrow" w:cs="Arial"/>
          <w:b/>
          <w:bCs/>
          <w:color w:val="000000"/>
          <w:sz w:val="24"/>
          <w:szCs w:val="24"/>
        </w:rPr>
        <w:t>Neilson</w:t>
      </w:r>
      <w:proofErr w:type="spellEnd"/>
      <w:r w:rsidR="00F1320A" w:rsidRPr="00417F39">
        <w:rPr>
          <w:rFonts w:ascii="Arial Narrow" w:hAnsi="Arial Narrow" w:cs="Arial"/>
          <w:b/>
          <w:bCs/>
          <w:color w:val="000000"/>
          <w:sz w:val="24"/>
          <w:szCs w:val="24"/>
        </w:rPr>
        <w:t xml:space="preserve"> da Cruz Cavalcante</w:t>
      </w:r>
      <w:r w:rsidR="00F1320A" w:rsidRPr="00417F39">
        <w:rPr>
          <w:rFonts w:ascii="Arial Narrow" w:hAnsi="Arial Narrow" w:cs="Arial"/>
          <w:color w:val="000000"/>
          <w:sz w:val="24"/>
          <w:szCs w:val="24"/>
        </w:rPr>
        <w:t xml:space="preserve">, ex-Prefeito de Presidente Figueiredo, em face do Acórdão nº 1388/2021-TCE-Tribunal Pleno, exarado nos autos do Processo n°15.369/2020 (apenso), visto que o meio impugnatório em exame atende os parâmetros previstos no art. 157 da Resolução nº 04/2002 (RI-TCE/AM), para, no mérito; </w:t>
      </w:r>
      <w:r w:rsidR="00F1320A" w:rsidRPr="00417F39">
        <w:rPr>
          <w:rFonts w:ascii="Arial Narrow" w:hAnsi="Arial Narrow" w:cs="Arial"/>
          <w:b/>
          <w:bCs/>
          <w:color w:val="000000"/>
          <w:sz w:val="24"/>
          <w:szCs w:val="24"/>
        </w:rPr>
        <w:t>8.2. Negar Provimento</w:t>
      </w:r>
      <w:r w:rsidR="00F1320A" w:rsidRPr="00417F39">
        <w:rPr>
          <w:rFonts w:ascii="Arial Narrow" w:hAnsi="Arial Narrow" w:cs="Arial"/>
          <w:color w:val="000000"/>
          <w:sz w:val="24"/>
          <w:szCs w:val="24"/>
        </w:rPr>
        <w:t xml:space="preserve"> do Recurso de Revisão interposto pelo </w:t>
      </w:r>
      <w:r w:rsidR="00F1320A" w:rsidRPr="00417F39">
        <w:rPr>
          <w:rFonts w:ascii="Arial Narrow" w:hAnsi="Arial Narrow" w:cs="Arial"/>
          <w:b/>
          <w:bCs/>
          <w:color w:val="000000"/>
          <w:sz w:val="24"/>
          <w:szCs w:val="24"/>
        </w:rPr>
        <w:t xml:space="preserve">Sr. </w:t>
      </w:r>
      <w:proofErr w:type="spellStart"/>
      <w:r w:rsidR="00F1320A" w:rsidRPr="00417F39">
        <w:rPr>
          <w:rFonts w:ascii="Arial Narrow" w:hAnsi="Arial Narrow" w:cs="Arial"/>
          <w:b/>
          <w:bCs/>
          <w:color w:val="000000"/>
          <w:sz w:val="24"/>
          <w:szCs w:val="24"/>
        </w:rPr>
        <w:t>Neilson</w:t>
      </w:r>
      <w:proofErr w:type="spellEnd"/>
      <w:r w:rsidR="00F1320A" w:rsidRPr="00417F39">
        <w:rPr>
          <w:rFonts w:ascii="Arial Narrow" w:hAnsi="Arial Narrow" w:cs="Arial"/>
          <w:b/>
          <w:bCs/>
          <w:color w:val="000000"/>
          <w:sz w:val="24"/>
          <w:szCs w:val="24"/>
        </w:rPr>
        <w:t xml:space="preserve"> da Cruz Cavalcante</w:t>
      </w:r>
      <w:r w:rsidR="00F1320A" w:rsidRPr="00417F39">
        <w:rPr>
          <w:rFonts w:ascii="Arial Narrow" w:hAnsi="Arial Narrow" w:cs="Arial"/>
          <w:color w:val="000000"/>
          <w:sz w:val="24"/>
          <w:szCs w:val="24"/>
        </w:rPr>
        <w:t xml:space="preserve">, ex-Prefeito de Presidente Figueiredo, mantendo-se inalterado o teor do Acórdão nº 1388/2021-TCE-Tribunal Pleno, e por consequência, os Acórdãos nº 982/2021-TCE-Tribunal Pleno, ambos constantes nos autos do Processo nº </w:t>
      </w:r>
      <w:r w:rsidR="00F1320A" w:rsidRPr="00417F39">
        <w:rPr>
          <w:rFonts w:ascii="Arial Narrow" w:hAnsi="Arial Narrow" w:cs="Arial"/>
          <w:color w:val="000000"/>
          <w:sz w:val="24"/>
          <w:szCs w:val="24"/>
        </w:rPr>
        <w:lastRenderedPageBreak/>
        <w:t xml:space="preserve">15.369/2020 (apenso), bem como a Decisão n° 1511/2018-TCE-Primeira Câmara, constante no Processo n° 15.368/2020, por não existir quaisquer elementos aptos a desconstituir o entendimento firmado nos referidos autos, conforme demonstrado no Relatório/Voto;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Recorrente, Sr. </w:t>
      </w:r>
      <w:proofErr w:type="spellStart"/>
      <w:r w:rsidR="00F1320A" w:rsidRPr="00417F39">
        <w:rPr>
          <w:rFonts w:ascii="Arial Narrow" w:hAnsi="Arial Narrow" w:cs="Arial"/>
          <w:color w:val="000000"/>
          <w:sz w:val="24"/>
          <w:szCs w:val="24"/>
        </w:rPr>
        <w:t>Neilson</w:t>
      </w:r>
      <w:proofErr w:type="spellEnd"/>
      <w:r w:rsidR="00F1320A" w:rsidRPr="00417F39">
        <w:rPr>
          <w:rFonts w:ascii="Arial Narrow" w:hAnsi="Arial Narrow" w:cs="Arial"/>
          <w:color w:val="000000"/>
          <w:sz w:val="24"/>
          <w:szCs w:val="24"/>
        </w:rPr>
        <w:t xml:space="preserve"> da Cruz Cavalcante, por intermédio de seus patronos, nos termos regimentais, encaminhando-lhes cópia do Relatório/Voto e do sequente Acórdão; </w:t>
      </w:r>
      <w:r w:rsidR="00F1320A" w:rsidRPr="00417F39">
        <w:rPr>
          <w:rFonts w:ascii="Arial Narrow" w:hAnsi="Arial Narrow" w:cs="Arial"/>
          <w:b/>
          <w:bCs/>
          <w:color w:val="000000"/>
          <w:sz w:val="24"/>
          <w:szCs w:val="24"/>
        </w:rPr>
        <w:t>8.4. Determinar</w:t>
      </w:r>
      <w:r w:rsidR="00F1320A" w:rsidRPr="00417F39">
        <w:rPr>
          <w:rFonts w:ascii="Arial Narrow" w:hAnsi="Arial Narrow" w:cs="Arial"/>
          <w:color w:val="000000"/>
          <w:sz w:val="24"/>
          <w:szCs w:val="24"/>
        </w:rPr>
        <w:t xml:space="preserve"> à SEPLENO que proceda com a remessa do feito originário (Processo nº 15.368/2020) ao Relator competente para adoção de providências quanto ao cumprimento do decisório primitivo.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Conselheiro Ari Jorge Moutinho da Costa Júnior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14.325/2022</w:t>
      </w:r>
      <w:r w:rsidR="00F1320A" w:rsidRPr="00417F39">
        <w:rPr>
          <w:rFonts w:ascii="Arial Narrow" w:hAnsi="Arial Narrow" w:cs="Arial"/>
          <w:color w:val="000000"/>
          <w:sz w:val="24"/>
          <w:szCs w:val="24"/>
        </w:rPr>
        <w:t xml:space="preserve"> - Representação formulada pela Secretaria Geral do Controle Externo-SECEX em face da Prefeitura de Canutama, representada pelo do Sr. José Roberto Torres de Pontes, Prefeito em exercício, em virtude de possível burla ao art. 40, § 14º,, da Constituição Federal de 1988 c/c o art. 9º, § 6º, da EC nº 103/2019.</w:t>
      </w:r>
      <w:r w:rsidR="00F1320A" w:rsidRPr="00417F39">
        <w:rPr>
          <w:rFonts w:ascii="Arial Narrow" w:hAnsi="Arial Narrow" w:cs="Arial"/>
          <w:b/>
          <w:color w:val="000000"/>
          <w:sz w:val="24"/>
          <w:szCs w:val="24"/>
        </w:rPr>
        <w:t xml:space="preserve"> ACÓRDÃO Nº 947/2023: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formulada pela Secretaria Geral do Controle Externo-SECEX em face da Prefeitura de Canutama, representada pelo do Sr. José Roberto Torres de Pontes, Prefeito em exercício, em virtude de possível burla ao art. 40, § 14º,, da Constituição Federal de 1988 c/c o art. 9º, § 6º, da EC nº 103/2019, uma vez que atende aos parâmetros previstos no art. 288 da Resolução nº 04/2002–TCE/AM, para, no mérito; </w:t>
      </w:r>
      <w:r w:rsidR="00F1320A" w:rsidRPr="00417F39">
        <w:rPr>
          <w:rFonts w:ascii="Arial Narrow" w:hAnsi="Arial Narrow" w:cs="Arial"/>
          <w:b/>
          <w:bCs/>
          <w:color w:val="000000"/>
          <w:sz w:val="24"/>
          <w:szCs w:val="24"/>
        </w:rPr>
        <w:t>9.2. Julgar Procedente</w:t>
      </w:r>
      <w:r w:rsidR="00F1320A" w:rsidRPr="00417F39">
        <w:rPr>
          <w:rFonts w:ascii="Arial Narrow" w:hAnsi="Arial Narrow" w:cs="Arial"/>
          <w:color w:val="000000"/>
          <w:sz w:val="24"/>
          <w:szCs w:val="24"/>
        </w:rPr>
        <w:t xml:space="preserve"> a Representação formulada pela Secretaria Geral do Controle Externo-SECEX em face da Prefeitura de Canutama, representada pelo do Sr. José Roberto Torres de Pontes, Prefeito em exercício, uma vez que restou evidenciada irregularidade na questão previdenciária do Município, violando o disposto na Emenda Constitucional nº 103/2019, conforme exposto em Relatório/Voto; </w:t>
      </w:r>
      <w:r w:rsidR="00F1320A" w:rsidRPr="00417F39">
        <w:rPr>
          <w:rFonts w:ascii="Arial Narrow" w:hAnsi="Arial Narrow" w:cs="Arial"/>
          <w:b/>
          <w:bCs/>
          <w:color w:val="000000"/>
          <w:sz w:val="24"/>
          <w:szCs w:val="24"/>
        </w:rPr>
        <w:t>9.3. Considerar revel</w:t>
      </w:r>
      <w:r w:rsidR="00F1320A" w:rsidRPr="00417F39">
        <w:rPr>
          <w:rFonts w:ascii="Arial Narrow" w:hAnsi="Arial Narrow" w:cs="Arial"/>
          <w:color w:val="000000"/>
          <w:sz w:val="24"/>
          <w:szCs w:val="24"/>
        </w:rPr>
        <w:t xml:space="preserve"> o </w:t>
      </w:r>
      <w:r w:rsidR="00F1320A" w:rsidRPr="00417F39">
        <w:rPr>
          <w:rFonts w:ascii="Arial Narrow" w:hAnsi="Arial Narrow" w:cs="Arial"/>
          <w:b/>
          <w:bCs/>
          <w:color w:val="000000"/>
          <w:sz w:val="24"/>
          <w:szCs w:val="24"/>
        </w:rPr>
        <w:t>Sr. José Roberto Torres de Pontes</w:t>
      </w:r>
      <w:r w:rsidR="00F1320A" w:rsidRPr="00417F39">
        <w:rPr>
          <w:rFonts w:ascii="Arial Narrow" w:hAnsi="Arial Narrow" w:cs="Arial"/>
          <w:color w:val="000000"/>
          <w:sz w:val="24"/>
          <w:szCs w:val="24"/>
        </w:rPr>
        <w:t xml:space="preserve">, Prefeito em exercício, nos termos do art. 20, §4º, da Lei nº  2.423/96 (LO/TCE-AM) c/c art. 88 da Resolução nº 04/2002 (RI-TCE/AM), por não apresentar razões de defesa, mesmo devidamente notificado, mantendo-se inerte quanto aos questionamentos feitos por este TCE/AM; </w:t>
      </w:r>
      <w:r w:rsidR="00F1320A" w:rsidRPr="00417F39">
        <w:rPr>
          <w:rFonts w:ascii="Arial Narrow" w:hAnsi="Arial Narrow" w:cs="Arial"/>
          <w:b/>
          <w:bCs/>
          <w:color w:val="000000"/>
          <w:sz w:val="24"/>
          <w:szCs w:val="24"/>
        </w:rPr>
        <w:t>9.4. Determinar</w:t>
      </w:r>
      <w:r w:rsidR="00F1320A" w:rsidRPr="00417F39">
        <w:rPr>
          <w:rFonts w:ascii="Arial Narrow" w:hAnsi="Arial Narrow" w:cs="Arial"/>
          <w:color w:val="000000"/>
          <w:sz w:val="24"/>
          <w:szCs w:val="24"/>
        </w:rPr>
        <w:t xml:space="preserve"> ao Município de Canutama, na pessoa do Sr. José Roberto Torres de Pontes, Prefeito em exercício, para que, no prazo de 180 dias, proceda urgentemente à regularização da questão previdenciária no Município, de modo a editar a lei que institua o Regime de Previdência Complementar, nos termos da EC nº 103/2019, e encaminhe a esta Corte de Contas, dentro do referido prazo, os documentos comprobatórios de cumprimento da determinação, ressaltando que o não encaminhamento da documentação no prazo acima poderá ensejar aplicação da multa prevista no art. 54, II, alínea "a", da Lei nº  2423/1996; </w:t>
      </w:r>
      <w:r w:rsidR="00F1320A" w:rsidRPr="00417F39">
        <w:rPr>
          <w:rFonts w:ascii="Arial Narrow" w:hAnsi="Arial Narrow" w:cs="Arial"/>
          <w:b/>
          <w:bCs/>
          <w:color w:val="000000"/>
          <w:sz w:val="24"/>
          <w:szCs w:val="24"/>
        </w:rPr>
        <w:t>9.5. Determinar</w:t>
      </w:r>
      <w:r w:rsidR="00F1320A" w:rsidRPr="00417F39">
        <w:rPr>
          <w:rFonts w:ascii="Arial Narrow" w:hAnsi="Arial Narrow" w:cs="Arial"/>
          <w:color w:val="000000"/>
          <w:sz w:val="24"/>
          <w:szCs w:val="24"/>
        </w:rPr>
        <w:t xml:space="preserve"> à Secretaria Geral do Controle Externo-SECEX, que junto à Diretoria competente, proceda à juntada de cópia da sequente decisão aos autos da Prestação de Contas da Prefeitura de </w:t>
      </w:r>
      <w:proofErr w:type="spellStart"/>
      <w:r w:rsidR="00F1320A" w:rsidRPr="00417F39">
        <w:rPr>
          <w:rFonts w:ascii="Arial Narrow" w:hAnsi="Arial Narrow" w:cs="Arial"/>
          <w:color w:val="000000"/>
          <w:sz w:val="24"/>
          <w:szCs w:val="24"/>
        </w:rPr>
        <w:t>Canatuma</w:t>
      </w:r>
      <w:proofErr w:type="spellEnd"/>
      <w:r w:rsidR="00F1320A" w:rsidRPr="00417F39">
        <w:rPr>
          <w:rFonts w:ascii="Arial Narrow" w:hAnsi="Arial Narrow" w:cs="Arial"/>
          <w:color w:val="000000"/>
          <w:sz w:val="24"/>
          <w:szCs w:val="24"/>
        </w:rPr>
        <w:t xml:space="preserve">, exercício de 2022, a fim de subsidiar a análise; </w:t>
      </w:r>
      <w:r w:rsidR="00F1320A" w:rsidRPr="00417F39">
        <w:rPr>
          <w:rFonts w:ascii="Arial Narrow" w:hAnsi="Arial Narrow" w:cs="Arial"/>
          <w:b/>
          <w:bCs/>
          <w:color w:val="000000"/>
          <w:sz w:val="24"/>
          <w:szCs w:val="24"/>
        </w:rPr>
        <w:t>9.6. Determinar</w:t>
      </w:r>
      <w:r w:rsidR="00F1320A" w:rsidRPr="00417F39">
        <w:rPr>
          <w:rFonts w:ascii="Arial Narrow" w:hAnsi="Arial Narrow" w:cs="Arial"/>
          <w:color w:val="000000"/>
          <w:sz w:val="24"/>
          <w:szCs w:val="24"/>
        </w:rPr>
        <w:t xml:space="preserve"> à Comissão de Inspeção, exercício de 2022, que observe in loco o cumprimento ou não por parte do Município de Canutama das determinações exaradas por esse Tribunal; </w:t>
      </w:r>
      <w:r w:rsidR="00F1320A" w:rsidRPr="00417F39">
        <w:rPr>
          <w:rFonts w:ascii="Arial Narrow" w:hAnsi="Arial Narrow" w:cs="Arial"/>
          <w:b/>
          <w:bCs/>
          <w:color w:val="000000"/>
          <w:sz w:val="24"/>
          <w:szCs w:val="24"/>
        </w:rPr>
        <w:t>9.7. Dar ciência</w:t>
      </w:r>
      <w:r w:rsidR="00F1320A" w:rsidRPr="00417F39">
        <w:rPr>
          <w:rFonts w:ascii="Arial Narrow" w:hAnsi="Arial Narrow" w:cs="Arial"/>
          <w:color w:val="000000"/>
          <w:sz w:val="24"/>
          <w:szCs w:val="24"/>
        </w:rPr>
        <w:t xml:space="preserve"> ao Sr. José Roberto Torres de Pontes, Prefeito de Canutama, à Secretaria Geral do Controle Externo-SECEX e demais interessados acerca do teor do decisum, encaminhando-lhes cópia do Laudo Técnico nº 3/2023, do Relatório/Voto e do sequente Acórdão; </w:t>
      </w:r>
      <w:r w:rsidR="00F1320A" w:rsidRPr="00417F39">
        <w:rPr>
          <w:rFonts w:ascii="Arial Narrow" w:hAnsi="Arial Narrow" w:cs="Arial"/>
          <w:b/>
          <w:bCs/>
          <w:color w:val="000000"/>
          <w:sz w:val="24"/>
          <w:szCs w:val="24"/>
        </w:rPr>
        <w:t>9.8. Arquivar</w:t>
      </w:r>
      <w:r w:rsidR="00F1320A" w:rsidRPr="00417F39">
        <w:rPr>
          <w:rFonts w:ascii="Arial Narrow" w:hAnsi="Arial Narrow" w:cs="Arial"/>
          <w:color w:val="000000"/>
          <w:sz w:val="24"/>
          <w:szCs w:val="24"/>
        </w:rPr>
        <w:t xml:space="preserve"> os autos após o cumprimento dos itens supracitados, nos termos e prazos regimentais. </w:t>
      </w:r>
      <w:r w:rsidR="00F1320A" w:rsidRPr="00417F39">
        <w:rPr>
          <w:rFonts w:ascii="Arial Narrow" w:hAnsi="Arial Narrow" w:cs="Arial"/>
          <w:b/>
          <w:color w:val="000000"/>
          <w:sz w:val="24"/>
          <w:szCs w:val="24"/>
        </w:rPr>
        <w:t>PROCESSO Nº 10.891/2023 (Apensos: 12.258/2014 e 13.607/2019)</w:t>
      </w:r>
      <w:r w:rsidR="00F1320A" w:rsidRPr="00417F39">
        <w:rPr>
          <w:rFonts w:ascii="Arial Narrow" w:hAnsi="Arial Narrow" w:cs="Arial"/>
          <w:color w:val="000000"/>
          <w:sz w:val="24"/>
          <w:szCs w:val="24"/>
        </w:rPr>
        <w:t xml:space="preserve"> - Recurso de Revisão interposto pelo Fundo Previdenciário do Estado do Amazonas - Fundação AMAZONPREV, em face do Acórdão n° 533/2020-TCE-Segunda Câmara, exarado nos autos do Processo n° 13.607/2019. </w:t>
      </w:r>
      <w:r w:rsidR="00F1320A" w:rsidRPr="00417F39">
        <w:rPr>
          <w:rFonts w:ascii="Arial Narrow" w:hAnsi="Arial Narrow" w:cs="Arial"/>
          <w:b/>
          <w:color w:val="000000"/>
          <w:sz w:val="24"/>
          <w:szCs w:val="24"/>
        </w:rPr>
        <w:t>ACÓRDÃO Nº 948/2023: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Revisão interposto pelo </w:t>
      </w:r>
      <w:r w:rsidR="00F1320A" w:rsidRPr="00417F39">
        <w:rPr>
          <w:rFonts w:ascii="Arial Narrow" w:hAnsi="Arial Narrow" w:cs="Arial"/>
          <w:b/>
          <w:bCs/>
          <w:color w:val="000000"/>
          <w:sz w:val="24"/>
          <w:szCs w:val="24"/>
        </w:rPr>
        <w:t>Fundo Previdenciário do Estado do Amazonas – Fundação AMAZONPREV</w:t>
      </w:r>
      <w:r w:rsidR="00F1320A" w:rsidRPr="00417F39">
        <w:rPr>
          <w:rFonts w:ascii="Arial Narrow" w:hAnsi="Arial Narrow" w:cs="Arial"/>
          <w:color w:val="000000"/>
          <w:sz w:val="24"/>
          <w:szCs w:val="24"/>
        </w:rPr>
        <w:t xml:space="preserve"> em face do Acórdão n° 533/2020-TCE–Segunda Câmara, exarado nos autos do Processo n° 13607/2019 (apenso), visto que o meio impugnatório em exame atende os parâmetros previstos no art. 157, caput, da Resolução nº 04/2002–TCE/AM, para, no mérito; </w:t>
      </w:r>
      <w:r w:rsidR="00F1320A" w:rsidRPr="00417F39">
        <w:rPr>
          <w:rFonts w:ascii="Arial Narrow" w:hAnsi="Arial Narrow" w:cs="Arial"/>
          <w:b/>
          <w:bCs/>
          <w:color w:val="000000"/>
          <w:sz w:val="24"/>
          <w:szCs w:val="24"/>
        </w:rPr>
        <w:t>8.2. Negar Provimento</w:t>
      </w:r>
      <w:r w:rsidR="00F1320A" w:rsidRPr="00417F39">
        <w:rPr>
          <w:rFonts w:ascii="Arial Narrow" w:hAnsi="Arial Narrow" w:cs="Arial"/>
          <w:color w:val="000000"/>
          <w:sz w:val="24"/>
          <w:szCs w:val="24"/>
        </w:rPr>
        <w:t xml:space="preserve"> ao Recurso de Revisão interposto pelo </w:t>
      </w:r>
      <w:r w:rsidR="00F1320A" w:rsidRPr="00417F39">
        <w:rPr>
          <w:rFonts w:ascii="Arial Narrow" w:hAnsi="Arial Narrow" w:cs="Arial"/>
          <w:b/>
          <w:bCs/>
          <w:color w:val="000000"/>
          <w:sz w:val="24"/>
          <w:szCs w:val="24"/>
        </w:rPr>
        <w:t xml:space="preserve">Fundo Previdenciário do Estado do Amazonas – Fundação </w:t>
      </w:r>
      <w:r w:rsidR="00F1320A" w:rsidRPr="00417F39">
        <w:rPr>
          <w:rFonts w:ascii="Arial Narrow" w:hAnsi="Arial Narrow" w:cs="Arial"/>
          <w:b/>
          <w:bCs/>
          <w:color w:val="000000"/>
          <w:sz w:val="24"/>
          <w:szCs w:val="24"/>
        </w:rPr>
        <w:lastRenderedPageBreak/>
        <w:t>AMAZONPREV</w:t>
      </w:r>
      <w:r w:rsidR="00F1320A" w:rsidRPr="00417F39">
        <w:rPr>
          <w:rFonts w:ascii="Arial Narrow" w:hAnsi="Arial Narrow" w:cs="Arial"/>
          <w:color w:val="000000"/>
          <w:sz w:val="24"/>
          <w:szCs w:val="24"/>
        </w:rPr>
        <w:t xml:space="preserve"> em face do Acórdão n° 533/2020-TCE–Segunda Câmara, exarado nos autos do Processo n° 13607/2019 (apenso), mantendo-se incólume o teor do mencionado Acórdão, visto não existir quaisquer informações ou documentos aptos a desconstituir o entendimento firmado no decisum;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F1320A" w:rsidRPr="00417F39">
        <w:rPr>
          <w:rFonts w:ascii="Arial Narrow" w:hAnsi="Arial Narrow" w:cs="Arial"/>
          <w:b/>
          <w:bCs/>
          <w:color w:val="000000"/>
          <w:sz w:val="24"/>
          <w:szCs w:val="24"/>
        </w:rPr>
        <w:t>8.4. Determinar</w:t>
      </w:r>
      <w:r w:rsidR="00F1320A" w:rsidRPr="00417F39">
        <w:rPr>
          <w:rFonts w:ascii="Arial Narrow" w:hAnsi="Arial Narrow" w:cs="Arial"/>
          <w:color w:val="000000"/>
          <w:sz w:val="24"/>
          <w:szCs w:val="24"/>
        </w:rPr>
        <w:t xml:space="preserve"> o envio dos autos apensos, após o cumprimento dos itens supracitados, nos termos e prazos regimentais, para o Relator competente para fins de acompanhar o cumprimento do decisório.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 Yara Amazônia Lins Rodrigues dos Santos e Conselheiro-Convocado Mário José de Moraes Costa Filho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CONSELHEIRO-RELATOR: JOSUÉ CLÁUDIO DE SOUZA NETO.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16.187/2022</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Auditoria de Levantamento acerca de Planejamento, Transparência e Controle Social na Gestão do SUS nos municípios do Interior do Estado do Amazonas, com ênfase na Prefeitura Municipal de </w:t>
      </w:r>
      <w:proofErr w:type="spellStart"/>
      <w:r w:rsidR="00F1320A" w:rsidRPr="00417F39">
        <w:rPr>
          <w:rFonts w:ascii="Arial Narrow" w:hAnsi="Arial Narrow" w:cs="Arial"/>
          <w:sz w:val="24"/>
          <w:szCs w:val="24"/>
        </w:rPr>
        <w:t>Amaturá</w:t>
      </w:r>
      <w:proofErr w:type="spellEnd"/>
      <w:r w:rsidR="00F1320A" w:rsidRPr="00417F39">
        <w:rPr>
          <w:rFonts w:ascii="Arial Narrow" w:hAnsi="Arial Narrow" w:cs="Arial"/>
          <w:sz w:val="24"/>
          <w:szCs w:val="24"/>
        </w:rPr>
        <w:t xml:space="preserve">, na Secretaria de Saúde de </w:t>
      </w:r>
      <w:proofErr w:type="spellStart"/>
      <w:r w:rsidR="00F1320A" w:rsidRPr="00417F39">
        <w:rPr>
          <w:rFonts w:ascii="Arial Narrow" w:hAnsi="Arial Narrow" w:cs="Arial"/>
          <w:sz w:val="24"/>
          <w:szCs w:val="24"/>
        </w:rPr>
        <w:t>Amaturá</w:t>
      </w:r>
      <w:proofErr w:type="spellEnd"/>
      <w:r w:rsidR="00F1320A" w:rsidRPr="00417F39">
        <w:rPr>
          <w:rFonts w:ascii="Arial Narrow" w:hAnsi="Arial Narrow" w:cs="Arial"/>
          <w:sz w:val="24"/>
          <w:szCs w:val="24"/>
        </w:rPr>
        <w:t xml:space="preserve"> e no Fundo Municipal de Saúde de </w:t>
      </w:r>
      <w:proofErr w:type="spellStart"/>
      <w:r w:rsidR="00F1320A" w:rsidRPr="00417F39">
        <w:rPr>
          <w:rFonts w:ascii="Arial Narrow" w:hAnsi="Arial Narrow" w:cs="Arial"/>
          <w:sz w:val="24"/>
          <w:szCs w:val="24"/>
        </w:rPr>
        <w:t>Amaturá</w:t>
      </w:r>
      <w:proofErr w:type="spellEnd"/>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949/2023: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o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a Auditoria de Levantamento, vez que exaurido seu objeto e considerando que os achados identificados subsidiarão e serão analisados no âmbito da Prestação de Contas Anual da Prefeitura Municipal de </w:t>
      </w:r>
      <w:proofErr w:type="spellStart"/>
      <w:r w:rsidR="00F1320A" w:rsidRPr="00417F39">
        <w:rPr>
          <w:rFonts w:ascii="Arial Narrow" w:hAnsi="Arial Narrow" w:cs="Arial"/>
          <w:color w:val="000000"/>
          <w:sz w:val="24"/>
          <w:szCs w:val="24"/>
        </w:rPr>
        <w:t>Amaturá</w:t>
      </w:r>
      <w:proofErr w:type="spellEnd"/>
      <w:r w:rsidR="00F1320A" w:rsidRPr="00417F39">
        <w:rPr>
          <w:rFonts w:ascii="Arial Narrow" w:hAnsi="Arial Narrow" w:cs="Arial"/>
          <w:color w:val="000000"/>
          <w:sz w:val="24"/>
          <w:szCs w:val="24"/>
        </w:rPr>
        <w:t xml:space="preserve">, referente ao exercício de 2022; </w:t>
      </w:r>
      <w:r w:rsidR="00F1320A" w:rsidRPr="00417F39">
        <w:rPr>
          <w:rFonts w:ascii="Arial Narrow" w:hAnsi="Arial Narrow" w:cs="Arial"/>
          <w:b/>
          <w:bCs/>
          <w:color w:val="000000"/>
          <w:sz w:val="24"/>
          <w:szCs w:val="24"/>
        </w:rPr>
        <w:t>8.2. Determinar</w:t>
      </w:r>
      <w:r w:rsidR="00F1320A" w:rsidRPr="00417F39">
        <w:rPr>
          <w:rFonts w:ascii="Arial Narrow" w:hAnsi="Arial Narrow" w:cs="Arial"/>
          <w:color w:val="000000"/>
          <w:sz w:val="24"/>
          <w:szCs w:val="24"/>
        </w:rPr>
        <w:t xml:space="preserve"> à SECEX que extraia cópia desta decisão, do Relatório de Auditoria de fls. 52/121, do Parecer nº 1640/2023-MPC- JBS (fls. 122/123), e junte aos autos de Prestação de Contas Anual da Prefeitura Municipal de </w:t>
      </w:r>
      <w:proofErr w:type="spellStart"/>
      <w:r w:rsidR="00F1320A" w:rsidRPr="00417F39">
        <w:rPr>
          <w:rFonts w:ascii="Arial Narrow" w:hAnsi="Arial Narrow" w:cs="Arial"/>
          <w:color w:val="000000"/>
          <w:sz w:val="24"/>
          <w:szCs w:val="24"/>
        </w:rPr>
        <w:t>Amaturá</w:t>
      </w:r>
      <w:proofErr w:type="spellEnd"/>
      <w:r w:rsidR="00F1320A" w:rsidRPr="00417F39">
        <w:rPr>
          <w:rFonts w:ascii="Arial Narrow" w:hAnsi="Arial Narrow" w:cs="Arial"/>
          <w:color w:val="000000"/>
          <w:sz w:val="24"/>
          <w:szCs w:val="24"/>
        </w:rPr>
        <w:t xml:space="preserve">, referente ao exercício de 2022, para análise em conjunto dos achados de auditoria e para abertura do contraditório e da ampla defesa, na forma do art.19, inciso I e do art. 18 da Lei Estadual nº 2.423/96 c/c o art. 81 da Resolução nº 04/2002-RITCE/AM;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da decisão à Prefeitura Municipal de </w:t>
      </w:r>
      <w:proofErr w:type="spellStart"/>
      <w:r w:rsidR="00F1320A" w:rsidRPr="00417F39">
        <w:rPr>
          <w:rFonts w:ascii="Arial Narrow" w:hAnsi="Arial Narrow" w:cs="Arial"/>
          <w:color w:val="000000"/>
          <w:sz w:val="24"/>
          <w:szCs w:val="24"/>
        </w:rPr>
        <w:t>Amaturá</w:t>
      </w:r>
      <w:proofErr w:type="spellEnd"/>
      <w:r w:rsidR="00F1320A" w:rsidRPr="00417F39">
        <w:rPr>
          <w:rFonts w:ascii="Arial Narrow" w:hAnsi="Arial Narrow" w:cs="Arial"/>
          <w:color w:val="000000"/>
          <w:sz w:val="24"/>
          <w:szCs w:val="24"/>
        </w:rPr>
        <w:t xml:space="preserve"> e ao Secretário Municipal de Saúde, encaminhando-lhes cópia do Relatório de Auditoria de fls. 52/121 para conhecimento e adoção das providências cabíveis. </w:t>
      </w:r>
      <w:r w:rsidR="00F1320A" w:rsidRPr="00417F39">
        <w:rPr>
          <w:rFonts w:ascii="Arial Narrow" w:hAnsi="Arial Narrow" w:cs="Arial"/>
          <w:b/>
          <w:color w:val="000000"/>
          <w:sz w:val="24"/>
          <w:szCs w:val="24"/>
        </w:rPr>
        <w:t>PROCESSO Nº 10.376/2023</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Auditoria de Levantamento acerca de Planejamento, Transparência e Controle Social na Gestão do SUS nos municípios do Interior do Estado do Amazonas, com ênfase na Prefeitura Municipal de Maués, na Secretaria Municipal de Maués e no Fundo Municipal de Saúde de Maués.</w:t>
      </w:r>
      <w:r w:rsidR="00F1320A" w:rsidRPr="00417F39">
        <w:rPr>
          <w:rFonts w:ascii="Arial Narrow" w:hAnsi="Arial Narrow" w:cs="Arial"/>
          <w:b/>
          <w:color w:val="000000"/>
          <w:sz w:val="24"/>
          <w:szCs w:val="24"/>
        </w:rPr>
        <w:t xml:space="preserve"> ACÓRDÃO Nº 953/2023: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 xml:space="preserve">Conselheiro-Relator, </w:t>
      </w:r>
      <w:r w:rsidR="00F1320A" w:rsidRPr="00417F39">
        <w:rPr>
          <w:rFonts w:ascii="Arial Narrow" w:hAnsi="Arial Narrow" w:cs="Arial"/>
          <w:b/>
          <w:noProof/>
          <w:sz w:val="24"/>
          <w:szCs w:val="24"/>
        </w:rPr>
        <w:t>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a Auditoria de Levantamento, vez que exaurido seu objeto e considerando que os achados identificados subsidiarão e serão analisados no âmbito da Prestação de Contas Anual da Prefeitura Municipal de Maués, referente ao exercício de 2022; </w:t>
      </w:r>
      <w:r w:rsidR="00F1320A" w:rsidRPr="00417F39">
        <w:rPr>
          <w:rFonts w:ascii="Arial Narrow" w:hAnsi="Arial Narrow" w:cs="Arial"/>
          <w:b/>
          <w:bCs/>
          <w:color w:val="000000"/>
          <w:sz w:val="24"/>
          <w:szCs w:val="24"/>
        </w:rPr>
        <w:t>8.2. Determinar</w:t>
      </w:r>
      <w:r w:rsidR="00F1320A" w:rsidRPr="00417F39">
        <w:rPr>
          <w:rFonts w:ascii="Arial Narrow" w:hAnsi="Arial Narrow" w:cs="Arial"/>
          <w:color w:val="000000"/>
          <w:sz w:val="24"/>
          <w:szCs w:val="24"/>
        </w:rPr>
        <w:t xml:space="preserve"> à SECEX que extraia cópia desta decisão, do Relatório de Auditoria de fls. 52/103, do Parecer nº 1505/2023-MP- RCKS (fls. 104/106), e junte aos autos de Prestação de Contas Anual da Prefeitura Municipal de Maués, referente ao exercício de 2022, para análise em conjunto dos achados de auditoria e para abertura do contraditório e da ampla defesa, na forma do art.19, inciso I e do art. 18 da Lei Estadual nº 2.423/96 c/c o art. 81 da Resolução nº 04/2002-RITCE/AM;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da Decisão à Prefeitura Municipal de Maués e ao Secretário Municipal de Saúde, encaminhando-lhes cópia do Relatório de Auditoria de fls. 52/103 para conhecimento e adoção das providências cabíveis. </w:t>
      </w:r>
      <w:r w:rsidR="00F1320A" w:rsidRPr="00417F39">
        <w:rPr>
          <w:rFonts w:ascii="Arial Narrow" w:hAnsi="Arial Narrow" w:cs="Arial"/>
          <w:b/>
          <w:color w:val="000000"/>
          <w:sz w:val="24"/>
          <w:szCs w:val="24"/>
        </w:rPr>
        <w:t>PROCESSO Nº 10.377/2023</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Auditoria de Levantamento acerca de Planejamento, Transparência e Controle Social na Gestão do SUS nos municípios do Interior do Estado do Amazonas, com ênfase na Prefeitura Municipal de Boa Vista do Ramos, na Secretaria Municipal de Boa Vista do Ramos e no Fundo Municipal de Saúde de Boa Vista do Ramos</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a Auditoria de Levantamento, vez que exaurido seu objeto e considerando que os achados identificados subsidiarão e serão analisados no âmbito da Prestação de </w:t>
      </w:r>
      <w:r w:rsidR="00F1320A" w:rsidRPr="00417F39">
        <w:rPr>
          <w:rFonts w:ascii="Arial Narrow" w:hAnsi="Arial Narrow" w:cs="Arial"/>
          <w:color w:val="000000"/>
          <w:sz w:val="24"/>
          <w:szCs w:val="24"/>
        </w:rPr>
        <w:lastRenderedPageBreak/>
        <w:t xml:space="preserve">Contas Anual da Prefeitura Municipal de Boa Vista do Ramos, referente ao exercício de 2022; </w:t>
      </w:r>
      <w:r w:rsidR="00F1320A" w:rsidRPr="00417F39">
        <w:rPr>
          <w:rFonts w:ascii="Arial Narrow" w:hAnsi="Arial Narrow" w:cs="Arial"/>
          <w:b/>
          <w:bCs/>
          <w:color w:val="000000"/>
          <w:sz w:val="24"/>
          <w:szCs w:val="24"/>
        </w:rPr>
        <w:t>8.2. Determinar</w:t>
      </w:r>
      <w:r w:rsidR="00F1320A" w:rsidRPr="00417F39">
        <w:rPr>
          <w:rFonts w:ascii="Arial Narrow" w:hAnsi="Arial Narrow" w:cs="Arial"/>
          <w:color w:val="000000"/>
          <w:sz w:val="24"/>
          <w:szCs w:val="24"/>
        </w:rPr>
        <w:t xml:space="preserve"> à SECEX que extraia cópia desta decisão, do Relatório de Auditoria de fls. 52/108, do Parecer nº 1143/2023 - MPC - EMFA (fls. 109/118), e junte aos autos de Prestação de Contas Anual da Prefeitura Municipal de Boa Vista do Ramos, referente ao exercício de 2022, para análise em conjunto dos achados de auditoria e para abertura do contraditório e da ampla defesa, na forma do art.19, inciso I e do art. 18 da Lei Estadual nº 2.423/96 c/c o art. 81 da Resolução nº 04/2002-RITCE/AM;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 Decisão à Prefeitura Municipal de Boa Vista do Ramos e ao Secretário Municipal de Saúde, encaminhando-lhes cópia do Relatório de Auditoria de fls. 52/108 para conhecimento e adoção das providências cabíveis. </w:t>
      </w:r>
      <w:r w:rsidR="00F1320A" w:rsidRPr="00417F39">
        <w:rPr>
          <w:rFonts w:ascii="Arial Narrow" w:hAnsi="Arial Narrow" w:cs="Arial"/>
          <w:b/>
          <w:color w:val="000000"/>
          <w:sz w:val="24"/>
          <w:szCs w:val="24"/>
        </w:rPr>
        <w:t>PROCESSO Nº 10.573/2023</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Auditoria de Levantamento acerca de Planejamento, Transparência e Controle Social na Gestão do SUS nos municípios do Interior do Estado do Amazonas, com ênfase na Prefeitura Municipal de Parintins, na Secretaria Municipal Saúde de Parintins e no Fundo Municipal de Saúde de Parintins</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955/2023: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a Auditoria de Levantamento, vez que exaurido seu objeto e considerando que os achados identificados subsidiarão e serão analisados no âmbito da Prestação de Contas Anual da Prefeitura Municipal de Parintins, referente ao exercício de 2022; </w:t>
      </w:r>
      <w:r w:rsidR="00F1320A" w:rsidRPr="00417F39">
        <w:rPr>
          <w:rFonts w:ascii="Arial Narrow" w:hAnsi="Arial Narrow" w:cs="Arial"/>
          <w:b/>
          <w:bCs/>
          <w:color w:val="000000"/>
          <w:sz w:val="24"/>
          <w:szCs w:val="24"/>
        </w:rPr>
        <w:t>8.2. Determinar</w:t>
      </w:r>
      <w:r w:rsidR="00F1320A" w:rsidRPr="00417F39">
        <w:rPr>
          <w:rFonts w:ascii="Arial Narrow" w:hAnsi="Arial Narrow" w:cs="Arial"/>
          <w:color w:val="000000"/>
          <w:sz w:val="24"/>
          <w:szCs w:val="24"/>
        </w:rPr>
        <w:t xml:space="preserve"> à SECEX que extraia cópia desta decisão, do Relatório de Auditoria de fls. 52/101, do Parecer nº 1571/2023 – MPC – EMFA (fls. 102/110), e junte aos autos de Prestação de Contas Anual da Prefeitura Municipal de Parintins, referente ao exercício de 2022, para análise em conjunto dos achados de auditoria e para abertura do contraditório e da ampla defesa, na forma do art.19, inciso I e do art. 18 da Lei Estadual nº 2.423/96 c/c o art. 81 da Resolução nº 04/2002 - RITCE/AM;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 Decisão à Prefeitura Municipal de Parintins e ao Secretário Municipal de Saúde, encaminhando-lhes cópia do Relatório de Auditoria de fls. 52/101 para conhecimento e adoção das providências cabíveis. </w:t>
      </w:r>
      <w:r w:rsidR="00F1320A" w:rsidRPr="00417F39">
        <w:rPr>
          <w:rFonts w:ascii="Arial Narrow" w:hAnsi="Arial Narrow" w:cs="Arial"/>
          <w:b/>
          <w:color w:val="000000"/>
          <w:sz w:val="24"/>
          <w:szCs w:val="24"/>
        </w:rPr>
        <w:t>CONSELHEIRO-RELATOR: LUÍS FABIAN PEREIRA BARBOSA.</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11.003/2020</w:t>
      </w:r>
      <w:r w:rsidR="00F1320A" w:rsidRPr="00417F39">
        <w:rPr>
          <w:rFonts w:ascii="Arial Narrow" w:hAnsi="Arial Narrow" w:cs="Arial"/>
          <w:color w:val="000000"/>
          <w:sz w:val="24"/>
          <w:szCs w:val="24"/>
        </w:rPr>
        <w:t xml:space="preserve"> - Representação oriunda da Manifestação nº 32/2020–Ouvidoria, em face da Prefeitura Municipal de Tapauá, acerca de possíveis irregularidades envolvendo o pagamento de 13º salário aos Secretários Municipais e outros servidores do Município, sem previsão legal. </w:t>
      </w:r>
      <w:r w:rsidR="00F1320A" w:rsidRPr="00417F39">
        <w:rPr>
          <w:rFonts w:ascii="Arial Narrow" w:hAnsi="Arial Narrow" w:cs="Arial"/>
          <w:b/>
          <w:sz w:val="24"/>
          <w:szCs w:val="24"/>
        </w:rPr>
        <w:t>Advogados</w:t>
      </w:r>
      <w:r w:rsidR="00F1320A" w:rsidRPr="00417F39">
        <w:rPr>
          <w:rFonts w:ascii="Arial Narrow" w:hAnsi="Arial Narrow" w:cs="Arial"/>
          <w:b/>
          <w:color w:val="FF0000"/>
          <w:sz w:val="24"/>
          <w:szCs w:val="24"/>
        </w:rPr>
        <w:t>:</w:t>
      </w:r>
      <w:r w:rsidR="00F1320A" w:rsidRPr="00417F39">
        <w:rPr>
          <w:rFonts w:ascii="Arial Narrow" w:hAnsi="Arial Narrow" w:cs="Arial"/>
          <w:color w:val="FF0000"/>
          <w:sz w:val="24"/>
          <w:szCs w:val="24"/>
        </w:rPr>
        <w:t xml:space="preserve"> </w:t>
      </w:r>
      <w:r w:rsidR="00F1320A" w:rsidRPr="00417F39">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 Lívia Rocha Brito – OAB/AM 6474</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Conselheiro-Relator</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formulada pela Secretaria Geral de Controle Externo – SECEX/TCE/AM, oriunda de Manifestação da Ouvidoria n° 32/2020, por preencher os requisitos do art. 288 da Resolução n. 04/2002-TCE/AM; </w:t>
      </w:r>
      <w:r w:rsidR="00F1320A" w:rsidRPr="00417F39">
        <w:rPr>
          <w:rFonts w:ascii="Arial Narrow" w:hAnsi="Arial Narrow" w:cs="Arial"/>
          <w:b/>
          <w:bCs/>
          <w:color w:val="000000"/>
          <w:sz w:val="24"/>
          <w:szCs w:val="24"/>
        </w:rPr>
        <w:t>9.2. Julgar Parcialmente Procedente</w:t>
      </w:r>
      <w:r w:rsidR="00F1320A" w:rsidRPr="00417F39">
        <w:rPr>
          <w:rFonts w:ascii="Arial Narrow" w:hAnsi="Arial Narrow" w:cs="Arial"/>
          <w:color w:val="000000"/>
          <w:sz w:val="24"/>
          <w:szCs w:val="24"/>
        </w:rPr>
        <w:t xml:space="preserve"> da Representação formulada pela Secretaria Geral de Controle Externo – SECEX/TCE/AM, no sentido de considerar legítimo os pagamentos realizados à título de 13º salário aos servidores relacionados, posto tratar-se de medida isonômica das garantias constitucionais entre os trabalhadores, conforme exposto no Relatório/Voto; </w:t>
      </w:r>
      <w:r w:rsidR="00F1320A" w:rsidRPr="00417F39">
        <w:rPr>
          <w:rFonts w:ascii="Arial Narrow" w:hAnsi="Arial Narrow" w:cs="Arial"/>
          <w:b/>
          <w:bCs/>
          <w:color w:val="000000"/>
          <w:sz w:val="24"/>
          <w:szCs w:val="24"/>
        </w:rPr>
        <w:t>9.3. Determinar</w:t>
      </w:r>
      <w:r w:rsidR="00F1320A" w:rsidRPr="00417F39">
        <w:rPr>
          <w:rFonts w:ascii="Arial Narrow" w:hAnsi="Arial Narrow" w:cs="Arial"/>
          <w:color w:val="000000"/>
          <w:sz w:val="24"/>
          <w:szCs w:val="24"/>
        </w:rPr>
        <w:t xml:space="preserve"> ao atual Chefe do Poder Executivo do Município de Tapauá, que remeta Projeto de Lei ou Lei Municipal, caso exista, para fins de aplicação da norma constitucional, no prazo de 60 (sessenta) dias; </w:t>
      </w:r>
      <w:r w:rsidR="00F1320A" w:rsidRPr="00417F39">
        <w:rPr>
          <w:rFonts w:ascii="Arial Narrow" w:hAnsi="Arial Narrow" w:cs="Arial"/>
          <w:b/>
          <w:bCs/>
          <w:color w:val="000000"/>
          <w:sz w:val="24"/>
          <w:szCs w:val="24"/>
        </w:rPr>
        <w:t>9.4. Dar ciência</w:t>
      </w:r>
      <w:r w:rsidR="00F1320A" w:rsidRPr="00417F39">
        <w:rPr>
          <w:rFonts w:ascii="Arial Narrow" w:hAnsi="Arial Narrow" w:cs="Arial"/>
          <w:color w:val="000000"/>
          <w:sz w:val="24"/>
          <w:szCs w:val="24"/>
        </w:rPr>
        <w:t xml:space="preserve"> à Prefeitura Municipal de Tapauá e demais interessados acerca do teor da presente decisão, nos termos regimentais, encaminhando-lhes cópia do Relatório/Voto e do Acórdão dele resultante; </w:t>
      </w:r>
      <w:r w:rsidR="00F1320A" w:rsidRPr="00417F39">
        <w:rPr>
          <w:rFonts w:ascii="Arial Narrow" w:hAnsi="Arial Narrow" w:cs="Arial"/>
          <w:b/>
          <w:bCs/>
          <w:color w:val="000000"/>
          <w:sz w:val="24"/>
          <w:szCs w:val="24"/>
        </w:rPr>
        <w:t>9.5. Arquivar</w:t>
      </w:r>
      <w:r w:rsidR="00F1320A" w:rsidRPr="00417F39">
        <w:rPr>
          <w:rFonts w:ascii="Arial Narrow" w:hAnsi="Arial Narrow" w:cs="Arial"/>
          <w:color w:val="000000"/>
          <w:sz w:val="24"/>
          <w:szCs w:val="24"/>
        </w:rPr>
        <w:t xml:space="preserve"> o presente processo nos termos regimentais, após cumpridas as medidas acima descritas. </w:t>
      </w:r>
      <w:r w:rsidR="00F1320A" w:rsidRPr="00417F39">
        <w:rPr>
          <w:rFonts w:ascii="Arial Narrow" w:hAnsi="Arial Narrow" w:cs="Arial"/>
          <w:b/>
          <w:color w:val="000000"/>
          <w:sz w:val="24"/>
          <w:szCs w:val="24"/>
        </w:rPr>
        <w:t>PROCESSO Nº 10.098/2023 (Apensos: 12.295/2017 e 10.968/2015)</w:t>
      </w:r>
      <w:r w:rsidR="00F1320A" w:rsidRPr="00417F39">
        <w:rPr>
          <w:rFonts w:ascii="Arial Narrow" w:hAnsi="Arial Narrow" w:cs="Arial"/>
          <w:color w:val="000000"/>
          <w:sz w:val="24"/>
          <w:szCs w:val="24"/>
        </w:rPr>
        <w:t xml:space="preserve"> - Recurso de Revisão interposto pelo Sr. Felipe </w:t>
      </w:r>
      <w:proofErr w:type="spellStart"/>
      <w:r w:rsidR="00F1320A" w:rsidRPr="00417F39">
        <w:rPr>
          <w:rFonts w:ascii="Arial Narrow" w:hAnsi="Arial Narrow" w:cs="Arial"/>
          <w:color w:val="000000"/>
          <w:sz w:val="24"/>
          <w:szCs w:val="24"/>
        </w:rPr>
        <w:t>Antõnio</w:t>
      </w:r>
      <w:proofErr w:type="spellEnd"/>
      <w:r w:rsidR="00F1320A" w:rsidRPr="00417F39">
        <w:rPr>
          <w:rFonts w:ascii="Arial Narrow" w:hAnsi="Arial Narrow" w:cs="Arial"/>
          <w:color w:val="000000"/>
          <w:sz w:val="24"/>
          <w:szCs w:val="24"/>
        </w:rPr>
        <w:t xml:space="preserve">, em face do Acórdão n° 534/2019-TCE-Tribunal Pleno, exarado nos autos do Processo n° 12.295/2017.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957/2023: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w:t>
      </w:r>
      <w:r w:rsidR="00F1320A" w:rsidRPr="00417F39">
        <w:rPr>
          <w:rFonts w:ascii="Arial Narrow" w:hAnsi="Arial Narrow" w:cs="Arial"/>
          <w:sz w:val="24"/>
          <w:szCs w:val="24"/>
        </w:rPr>
        <w:lastRenderedPageBreak/>
        <w:t xml:space="preserve">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Revisão interposto pelo </w:t>
      </w:r>
      <w:r w:rsidR="00F1320A" w:rsidRPr="00417F39">
        <w:rPr>
          <w:rFonts w:ascii="Arial Narrow" w:hAnsi="Arial Narrow" w:cs="Arial"/>
          <w:b/>
          <w:bCs/>
          <w:color w:val="000000"/>
          <w:sz w:val="24"/>
          <w:szCs w:val="24"/>
        </w:rPr>
        <w:t>Sr. Felipe Antônio</w:t>
      </w:r>
      <w:r w:rsidR="00F1320A" w:rsidRPr="00417F39">
        <w:rPr>
          <w:rFonts w:ascii="Arial Narrow" w:hAnsi="Arial Narrow" w:cs="Arial"/>
          <w:color w:val="000000"/>
          <w:sz w:val="24"/>
          <w:szCs w:val="24"/>
        </w:rPr>
        <w:t xml:space="preserve">, Prefeito de Urucará à época, representado por seus advogados, em face do Acórdão n. 534/2019-TCE-Tribunal Pleno (fls. 152/153), exarado no Recurso de Reconsideração apenso n. 12.295/2017, cujo provimento foi negado mantendo o decisório do Parecer Prévio n° 54/2016–TCE–Tribunal Pleno, exarado nos autos do Processo originário apenso nº 10.968/2015 (fls. 8.268/8.271), que trata de Prestação de Contas Anuais, por preencher os requisitos do art. 145, I, II e III da Resolução nº 04/2002-TCE/AM; </w:t>
      </w:r>
      <w:r w:rsidR="00F1320A" w:rsidRPr="00417F39">
        <w:rPr>
          <w:rFonts w:ascii="Arial Narrow" w:hAnsi="Arial Narrow" w:cs="Arial"/>
          <w:b/>
          <w:bCs/>
          <w:color w:val="000000"/>
          <w:sz w:val="24"/>
          <w:szCs w:val="24"/>
        </w:rPr>
        <w:t>8.2. Dar Provimento Parcial</w:t>
      </w:r>
      <w:r w:rsidR="00F1320A" w:rsidRPr="00417F39">
        <w:rPr>
          <w:rFonts w:ascii="Arial Narrow" w:hAnsi="Arial Narrow" w:cs="Arial"/>
          <w:color w:val="000000"/>
          <w:sz w:val="24"/>
          <w:szCs w:val="24"/>
        </w:rPr>
        <w:t xml:space="preserve"> ao Recurso de Revisão interposto pelo </w:t>
      </w:r>
      <w:r w:rsidR="00F1320A" w:rsidRPr="00417F39">
        <w:rPr>
          <w:rFonts w:ascii="Arial Narrow" w:hAnsi="Arial Narrow" w:cs="Arial"/>
          <w:b/>
          <w:bCs/>
          <w:color w:val="000000"/>
          <w:sz w:val="24"/>
          <w:szCs w:val="24"/>
        </w:rPr>
        <w:t>Sr. Felipe Antônio</w:t>
      </w:r>
      <w:r w:rsidR="00F1320A" w:rsidRPr="00417F39">
        <w:rPr>
          <w:rFonts w:ascii="Arial Narrow" w:hAnsi="Arial Narrow" w:cs="Arial"/>
          <w:color w:val="000000"/>
          <w:sz w:val="24"/>
          <w:szCs w:val="24"/>
        </w:rPr>
        <w:t xml:space="preserve">, Prefeito de Urucará à época, representado por seus advogados, no sentido de: </w:t>
      </w:r>
      <w:r w:rsidR="00F1320A" w:rsidRPr="00417F39">
        <w:rPr>
          <w:rFonts w:ascii="Arial Narrow" w:hAnsi="Arial Narrow" w:cs="Arial"/>
          <w:b/>
          <w:bCs/>
          <w:color w:val="000000"/>
          <w:sz w:val="24"/>
          <w:szCs w:val="24"/>
        </w:rPr>
        <w:t>8.2.1.</w:t>
      </w:r>
      <w:r w:rsidR="00F1320A" w:rsidRPr="00417F39">
        <w:rPr>
          <w:rFonts w:ascii="Arial Narrow" w:hAnsi="Arial Narrow" w:cs="Arial"/>
          <w:color w:val="000000"/>
          <w:sz w:val="24"/>
          <w:szCs w:val="24"/>
        </w:rPr>
        <w:t xml:space="preserve"> reformar o Parecer Prévio/Acórdão n. 54/2016–TCE–Tribunal Pleno, prolatado no Processo apenso n. 10.968/2015, que passará a vigorar com a seguinte redação: Emite Parecer Prévio, recomendando a aprovação das contas do Prefeito Municipal de Urucará, exercício financeiro de 2014, de responsabilidade do Sr. Felipe Antônio, nos termos do art. 31, parágrafos 1° e 2° da CF/88, c/c o art. 127 da CE/89, art. 18, inciso I, da Lei Complementar n° 06/91 e art. 1°, inciso I e art. 29 da Lei n° 2423/96; 8.2.2. excluir do Parecer Prévio/Acórdão n. 54/2016–TCE–Tribunal Pleno os itens 9.1, 9.2, 9.3, 9.4, 9.5. </w:t>
      </w:r>
      <w:r w:rsidR="00F1320A" w:rsidRPr="00417F39">
        <w:rPr>
          <w:rFonts w:ascii="Arial Narrow" w:hAnsi="Arial Narrow" w:cs="Arial"/>
          <w:b/>
          <w:bCs/>
          <w:color w:val="000000"/>
          <w:sz w:val="24"/>
          <w:szCs w:val="24"/>
        </w:rPr>
        <w:t>8.3. Determinar</w:t>
      </w:r>
      <w:r w:rsidR="00F1320A" w:rsidRPr="00417F39">
        <w:rPr>
          <w:rFonts w:ascii="Arial Narrow" w:hAnsi="Arial Narrow" w:cs="Arial"/>
          <w:color w:val="000000"/>
          <w:sz w:val="24"/>
          <w:szCs w:val="24"/>
        </w:rPr>
        <w:t xml:space="preserve"> à SECEX a autuação de processo apartado para exame das restrições que configurem atos de gestão constantes das contas anuais do Processo apenso n. 10.968/2015, ficando a cargo do(a) relator(a) do processo principal o acompanhamento do cumprimento do decisório; </w:t>
      </w:r>
      <w:r w:rsidR="00F1320A" w:rsidRPr="00417F39">
        <w:rPr>
          <w:rFonts w:ascii="Arial Narrow" w:hAnsi="Arial Narrow" w:cs="Arial"/>
          <w:b/>
          <w:bCs/>
          <w:color w:val="000000"/>
          <w:sz w:val="24"/>
          <w:szCs w:val="24"/>
        </w:rPr>
        <w:t>8.4. Dar ciência</w:t>
      </w:r>
      <w:r w:rsidR="00F1320A" w:rsidRPr="00417F39">
        <w:rPr>
          <w:rFonts w:ascii="Arial Narrow" w:hAnsi="Arial Narrow" w:cs="Arial"/>
          <w:color w:val="000000"/>
          <w:sz w:val="24"/>
          <w:szCs w:val="24"/>
        </w:rPr>
        <w:t xml:space="preserve"> ao Sr. Felipe Antônio, Prefeito de Urucará à época, por intermédio de seus advogados (Procuração às folhas 51 e Substabelecimento às folhas 52) do decisório prolatado nestes autos.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Conselheiro Ari Jorge Moutinho da Costa Júnior e Conselheiro Mario Manoel Coelho de Mello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10.900/2023 (Apenso: 12.891/2022)</w:t>
      </w:r>
      <w:r w:rsidR="00F1320A" w:rsidRPr="00417F39">
        <w:rPr>
          <w:rFonts w:ascii="Arial Narrow" w:hAnsi="Arial Narrow" w:cs="Arial"/>
          <w:color w:val="000000"/>
          <w:sz w:val="24"/>
          <w:szCs w:val="24"/>
        </w:rPr>
        <w:t xml:space="preserve"> - Recurso de Revisão interposto pela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em face do Acórdão n° 66/2019-TCE-Segunda Câmara, exarado nos autos do Processo n° 12.891/2022.</w:t>
      </w:r>
      <w:r w:rsidR="00F1320A" w:rsidRPr="00417F39">
        <w:rPr>
          <w:rFonts w:ascii="Arial Narrow" w:hAnsi="Arial Narrow" w:cs="Arial"/>
          <w:b/>
          <w:color w:val="000000"/>
          <w:sz w:val="24"/>
          <w:szCs w:val="24"/>
        </w:rPr>
        <w:t xml:space="preserve"> </w:t>
      </w:r>
      <w:r w:rsidR="00F1320A" w:rsidRPr="00417F39">
        <w:rPr>
          <w:rFonts w:ascii="Arial Narrow" w:hAnsi="Arial Narrow" w:cs="Arial"/>
          <w:b/>
          <w:sz w:val="24"/>
          <w:szCs w:val="24"/>
        </w:rPr>
        <w:t xml:space="preserve">Advogados: </w:t>
      </w:r>
      <w:proofErr w:type="spellStart"/>
      <w:r w:rsidR="00F1320A" w:rsidRPr="00417F39">
        <w:rPr>
          <w:rFonts w:ascii="Arial Narrow" w:hAnsi="Arial Narrow" w:cs="Arial"/>
          <w:sz w:val="24"/>
          <w:szCs w:val="24"/>
        </w:rPr>
        <w:t>Lêda</w:t>
      </w:r>
      <w:proofErr w:type="spellEnd"/>
      <w:r w:rsidR="00F1320A" w:rsidRPr="00417F39">
        <w:rPr>
          <w:rFonts w:ascii="Arial Narrow" w:hAnsi="Arial Narrow" w:cs="Arial"/>
          <w:sz w:val="24"/>
          <w:szCs w:val="24"/>
        </w:rPr>
        <w:t xml:space="preserve"> Mourão Domingos - OAB/AM 10.276, Patrícia de Lima Linhares - OAB/AM 11.193, Pedro Paulo Sousa Lira - OAB/AM 11.414. </w:t>
      </w:r>
      <w:r w:rsidR="00F1320A" w:rsidRPr="00417F39">
        <w:rPr>
          <w:rFonts w:ascii="Arial Narrow" w:hAnsi="Arial Narrow" w:cs="Arial"/>
          <w:b/>
          <w:color w:val="000000"/>
          <w:sz w:val="24"/>
          <w:szCs w:val="24"/>
        </w:rPr>
        <w:t>ACÓRDÃO Nº 958/2023: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inciso III, alínea “g”,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o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Conselheiro-Relator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Revisão interposto pela </w:t>
      </w:r>
      <w:r w:rsidR="00F1320A" w:rsidRPr="00417F39">
        <w:rPr>
          <w:rFonts w:ascii="Arial Narrow" w:hAnsi="Arial Narrow" w:cs="Arial"/>
          <w:b/>
          <w:bCs/>
          <w:color w:val="000000"/>
          <w:sz w:val="24"/>
          <w:szCs w:val="24"/>
        </w:rPr>
        <w:t xml:space="preserve">Sra. Maria das Graças Soares </w:t>
      </w:r>
      <w:proofErr w:type="spellStart"/>
      <w:r w:rsidR="00F1320A" w:rsidRPr="00417F39">
        <w:rPr>
          <w:rFonts w:ascii="Arial Narrow" w:hAnsi="Arial Narrow" w:cs="Arial"/>
          <w:b/>
          <w:bCs/>
          <w:color w:val="000000"/>
          <w:sz w:val="24"/>
          <w:szCs w:val="24"/>
        </w:rPr>
        <w:t>Prola</w:t>
      </w:r>
      <w:proofErr w:type="spellEnd"/>
      <w:r w:rsidR="00F1320A" w:rsidRPr="00417F39">
        <w:rPr>
          <w:rFonts w:ascii="Arial Narrow" w:hAnsi="Arial Narrow" w:cs="Arial"/>
          <w:color w:val="000000"/>
          <w:sz w:val="24"/>
          <w:szCs w:val="24"/>
        </w:rPr>
        <w:t xml:space="preserve">, na qualidade de Secretária Executiva de Estado da Assistência Social – SEAS, à época, em face do Acórdão nº 66/2019-TCE-Segunda Câmara, exarado nos autos do Processo nº 12.891/2022, que trata de Representação acerca de impropriedades acumuladas no Termo de Parceria nº 05/2008, firmado entre a SEAS e o Instituto Dignidade para Todos – IDTP, consoante dispõe o art. 145 do Regimento Interno; </w:t>
      </w:r>
      <w:r w:rsidR="00F1320A" w:rsidRPr="00417F39">
        <w:rPr>
          <w:rFonts w:ascii="Arial Narrow" w:hAnsi="Arial Narrow" w:cs="Arial"/>
          <w:b/>
          <w:bCs/>
          <w:color w:val="000000"/>
          <w:sz w:val="24"/>
          <w:szCs w:val="24"/>
        </w:rPr>
        <w:t>8.2. Dar Provimento</w:t>
      </w:r>
      <w:r w:rsidR="00F1320A" w:rsidRPr="00417F39">
        <w:rPr>
          <w:rFonts w:ascii="Arial Narrow" w:hAnsi="Arial Narrow" w:cs="Arial"/>
          <w:color w:val="000000"/>
          <w:sz w:val="24"/>
          <w:szCs w:val="24"/>
        </w:rPr>
        <w:t xml:space="preserve"> ao Recurso da </w:t>
      </w:r>
      <w:r w:rsidR="00F1320A" w:rsidRPr="00417F39">
        <w:rPr>
          <w:rFonts w:ascii="Arial Narrow" w:hAnsi="Arial Narrow" w:cs="Arial"/>
          <w:b/>
          <w:bCs/>
          <w:color w:val="000000"/>
          <w:sz w:val="24"/>
          <w:szCs w:val="24"/>
        </w:rPr>
        <w:t xml:space="preserve">Sra. Maria das Graças Soares </w:t>
      </w:r>
      <w:proofErr w:type="spellStart"/>
      <w:r w:rsidR="00F1320A" w:rsidRPr="00417F39">
        <w:rPr>
          <w:rFonts w:ascii="Arial Narrow" w:hAnsi="Arial Narrow" w:cs="Arial"/>
          <w:b/>
          <w:bCs/>
          <w:color w:val="000000"/>
          <w:sz w:val="24"/>
          <w:szCs w:val="24"/>
        </w:rPr>
        <w:t>Prola</w:t>
      </w:r>
      <w:proofErr w:type="spellEnd"/>
      <w:r w:rsidR="00F1320A" w:rsidRPr="00417F39">
        <w:rPr>
          <w:rFonts w:ascii="Arial Narrow" w:hAnsi="Arial Narrow" w:cs="Arial"/>
          <w:color w:val="000000"/>
          <w:sz w:val="24"/>
          <w:szCs w:val="24"/>
        </w:rPr>
        <w:t xml:space="preserve">, na qualidade de Secretária Executiva de Estado da Assistência Social – SEAS, à época, em face do Acórdão nº 66/2019-TCE-Segunda Câmara, exarado nos autos do Processo nº 12.891/2022, no sentido modifica-lo nos seguintes termos: </w:t>
      </w:r>
      <w:r w:rsidR="00F1320A" w:rsidRPr="00417F39">
        <w:rPr>
          <w:rFonts w:ascii="Arial Narrow" w:hAnsi="Arial Narrow" w:cs="Arial"/>
          <w:b/>
          <w:bCs/>
          <w:color w:val="000000"/>
          <w:sz w:val="24"/>
          <w:szCs w:val="24"/>
        </w:rPr>
        <w:t>8.2.1.</w:t>
      </w:r>
      <w:r w:rsidR="00F1320A" w:rsidRPr="00417F39">
        <w:rPr>
          <w:rFonts w:ascii="Arial Narrow" w:hAnsi="Arial Narrow" w:cs="Arial"/>
          <w:color w:val="000000"/>
          <w:sz w:val="24"/>
          <w:szCs w:val="24"/>
        </w:rPr>
        <w:t xml:space="preserve"> quanto ao item 8.3 do acórdão n. 66/2019-TCE/AM – Segunda Câmara passa a ter a seguinte redação: Julgar Legal o Termo de Parceria nº 05/2008, firmado entre a Secretaria de Estado da Assistência Social-SEAS, representada à época pela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xml:space="preserve">, e o Instituto Dignidade para Todos-IDTP, representado à época pelo Sr. Paulo César Fontes, nos termos do art. 1º, XVI da Lei nº 2.423/1996 c/c art. 5º, XVI e art. 253 da Resolução nº 04/2002-TCE/AM; </w:t>
      </w:r>
      <w:r w:rsidR="00F1320A" w:rsidRPr="00417F39">
        <w:rPr>
          <w:rFonts w:ascii="Arial Narrow" w:hAnsi="Arial Narrow" w:cs="Arial"/>
          <w:b/>
          <w:bCs/>
          <w:color w:val="000000"/>
          <w:sz w:val="24"/>
          <w:szCs w:val="24"/>
        </w:rPr>
        <w:t>8.2.2.</w:t>
      </w:r>
      <w:r w:rsidR="00F1320A" w:rsidRPr="00417F39">
        <w:rPr>
          <w:rFonts w:ascii="Arial Narrow" w:hAnsi="Arial Narrow" w:cs="Arial"/>
          <w:color w:val="000000"/>
          <w:sz w:val="24"/>
          <w:szCs w:val="24"/>
        </w:rPr>
        <w:t xml:space="preserve"> quanto ao item 8.4 do acórdão n. 66/2019-TCE/AM – Segunda Câmara passa a ter a seguinte redação: Julgar Regular com Ressalvas as Contas do Termo de Parceria nº 05/2008, firmado entre a Secretaria de Estado da Assistência Social-SEAS, representada à época pela Sra. Maria das Graças Soares </w:t>
      </w:r>
      <w:proofErr w:type="spellStart"/>
      <w:r w:rsidR="00F1320A" w:rsidRPr="00417F39">
        <w:rPr>
          <w:rFonts w:ascii="Arial Narrow" w:hAnsi="Arial Narrow" w:cs="Arial"/>
          <w:color w:val="000000"/>
          <w:sz w:val="24"/>
          <w:szCs w:val="24"/>
        </w:rPr>
        <w:t>Prola</w:t>
      </w:r>
      <w:proofErr w:type="spellEnd"/>
      <w:r w:rsidR="00F1320A" w:rsidRPr="00417F39">
        <w:rPr>
          <w:rFonts w:ascii="Arial Narrow" w:hAnsi="Arial Narrow" w:cs="Arial"/>
          <w:color w:val="000000"/>
          <w:sz w:val="24"/>
          <w:szCs w:val="24"/>
        </w:rPr>
        <w:t>, e o Instituto Dignidade para Todos-IDTP, representado à época pelo Sr. Paulo César Fontes, nos termos do art. 1º, II, c/c art. 22, II da Lei nº 2.423/1996 c/c art. 188, §1º II da Resolução nº 04/2002-TCE/AM;</w:t>
      </w:r>
      <w:r w:rsidR="00F1320A" w:rsidRPr="00417F39">
        <w:rPr>
          <w:rFonts w:ascii="Arial Narrow" w:hAnsi="Arial Narrow" w:cs="Arial"/>
          <w:b/>
          <w:bCs/>
          <w:color w:val="000000"/>
          <w:sz w:val="24"/>
          <w:szCs w:val="24"/>
        </w:rPr>
        <w:t xml:space="preserve"> 8.2.3.</w:t>
      </w:r>
      <w:r w:rsidR="00F1320A" w:rsidRPr="00417F39">
        <w:rPr>
          <w:rFonts w:ascii="Arial Narrow" w:hAnsi="Arial Narrow" w:cs="Arial"/>
          <w:color w:val="000000"/>
          <w:sz w:val="24"/>
          <w:szCs w:val="24"/>
        </w:rPr>
        <w:t xml:space="preserve"> quanto aos itens 8.5, que trata da aplicação de multa à Recorrente, e 8.7, que a considerada em alcance solidário, deverão ser convertidos em Recomendações à atual gestão da Secretaria de Estado de Assistência Social do Amazonas-SEAS, no sentido de que observe a legislação em vigor quando da assinatura de convênios e/ou termos de parceria, bem como da apresentação de documentação correlata no momento da prestação de contas. </w:t>
      </w:r>
      <w:r w:rsidR="00F1320A" w:rsidRPr="00417F39">
        <w:rPr>
          <w:rFonts w:ascii="Arial Narrow" w:hAnsi="Arial Narrow" w:cs="Arial"/>
          <w:b/>
          <w:bCs/>
          <w:color w:val="000000"/>
          <w:sz w:val="24"/>
          <w:szCs w:val="24"/>
        </w:rPr>
        <w:t>8.3. Determinar</w:t>
      </w:r>
      <w:r w:rsidR="00F1320A" w:rsidRPr="00417F39">
        <w:rPr>
          <w:rFonts w:ascii="Arial Narrow" w:hAnsi="Arial Narrow" w:cs="Arial"/>
          <w:color w:val="000000"/>
          <w:sz w:val="24"/>
          <w:szCs w:val="24"/>
        </w:rPr>
        <w:t xml:space="preserve"> à SEPLENO que cientifique a Recorrente sobre o teor do presente acórdão, </w:t>
      </w:r>
      <w:r w:rsidR="00F1320A" w:rsidRPr="00417F39">
        <w:rPr>
          <w:rFonts w:ascii="Arial Narrow" w:hAnsi="Arial Narrow" w:cs="Arial"/>
          <w:color w:val="000000"/>
          <w:sz w:val="24"/>
          <w:szCs w:val="24"/>
        </w:rPr>
        <w:lastRenderedPageBreak/>
        <w:t xml:space="preserve">bem como adote as demais providências necessárias nos termos regimentais; </w:t>
      </w:r>
      <w:r w:rsidR="00F1320A" w:rsidRPr="00417F39">
        <w:rPr>
          <w:rFonts w:ascii="Arial Narrow" w:hAnsi="Arial Narrow" w:cs="Arial"/>
          <w:b/>
          <w:bCs/>
          <w:color w:val="000000"/>
          <w:sz w:val="24"/>
          <w:szCs w:val="24"/>
        </w:rPr>
        <w:t>8.4. Arquivar</w:t>
      </w:r>
      <w:r w:rsidR="00F1320A" w:rsidRPr="00417F39">
        <w:rPr>
          <w:rFonts w:ascii="Arial Narrow" w:hAnsi="Arial Narrow" w:cs="Arial"/>
          <w:color w:val="000000"/>
          <w:sz w:val="24"/>
          <w:szCs w:val="24"/>
        </w:rPr>
        <w:t xml:space="preserve"> o presente processo após o cumprimento da decisão.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Conselheiro Mario Manoel Coelho de Mello (art. 65 do Regimento Interno).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AUDITOR-RELATOR: MÁRIO JOSÉ DE MORAES COSTA FILHO.</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11.558/2017 (Apensos: 14.444/2018 e 10.462/2017)</w:t>
      </w:r>
      <w:r w:rsidR="00F1320A" w:rsidRPr="00417F39">
        <w:rPr>
          <w:rFonts w:ascii="Arial Narrow" w:hAnsi="Arial Narrow" w:cs="Arial"/>
          <w:color w:val="000000"/>
          <w:sz w:val="24"/>
          <w:szCs w:val="24"/>
        </w:rPr>
        <w:t xml:space="preserve"> - Prestação de Contas Anual da Prefeitura Municipal de Manaquiri, de responsabilidade do Sr. Aguinaldo Martins Rodrigues, referente ao exercício de 2016. </w:t>
      </w:r>
      <w:r w:rsidR="00F1320A" w:rsidRPr="00417F39">
        <w:rPr>
          <w:rFonts w:ascii="Arial Narrow" w:hAnsi="Arial Narrow" w:cs="Arial"/>
          <w:b/>
          <w:color w:val="000000"/>
          <w:sz w:val="24"/>
          <w:szCs w:val="24"/>
        </w:rPr>
        <w:t xml:space="preserve">PARECER PRÉVIO Nº 65/2023: </w:t>
      </w:r>
      <w:r w:rsidR="00F1320A" w:rsidRPr="00417F39">
        <w:rPr>
          <w:rFonts w:ascii="Arial Narrow" w:hAnsi="Arial Narrow" w:cs="Arial"/>
          <w:b/>
          <w:bCs/>
          <w:sz w:val="24"/>
          <w:szCs w:val="24"/>
        </w:rPr>
        <w:t>O TRIBUNAL DE CONTAS DO ESTADO DO AMAZONAS</w:t>
      </w:r>
      <w:r w:rsidR="00F1320A" w:rsidRPr="00417F39">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F1320A" w:rsidRPr="00417F39">
        <w:rPr>
          <w:rFonts w:ascii="Arial Narrow" w:hAnsi="Arial Narrow" w:cs="Arial"/>
          <w:noProof/>
          <w:sz w:val="24"/>
          <w:szCs w:val="24"/>
        </w:rPr>
        <w:t xml:space="preserve"> pelos arts. 5º, II e 11, III, “a” item 1, da Resolução nº 04/2002-TCE/AM</w:t>
      </w:r>
      <w:r w:rsidR="00F1320A" w:rsidRPr="00417F39">
        <w:rPr>
          <w:rFonts w:ascii="Arial Narrow" w:hAnsi="Arial Narrow" w:cs="Arial"/>
          <w:sz w:val="24"/>
          <w:szCs w:val="24"/>
        </w:rPr>
        <w:t xml:space="preserve">, tendo discutido a matéria nestes autos, e acolhido, </w:t>
      </w:r>
      <w:r w:rsidR="00F1320A" w:rsidRPr="00417F39">
        <w:rPr>
          <w:rFonts w:ascii="Arial Narrow" w:hAnsi="Arial Narrow" w:cs="Arial"/>
          <w:b/>
          <w:noProof/>
          <w:sz w:val="24"/>
          <w:szCs w:val="24"/>
        </w:rPr>
        <w:t>à unanimidade</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 </w:t>
      </w:r>
      <w:r w:rsidR="00F1320A" w:rsidRPr="00417F39">
        <w:rPr>
          <w:rFonts w:ascii="Arial Narrow" w:hAnsi="Arial Narrow" w:cs="Arial"/>
          <w:b/>
          <w:noProof/>
          <w:sz w:val="24"/>
          <w:szCs w:val="24"/>
        </w:rPr>
        <w:t>em parcial consonância</w:t>
      </w:r>
      <w:r w:rsidR="00F1320A" w:rsidRPr="00417F39">
        <w:rPr>
          <w:rFonts w:ascii="Arial Narrow" w:hAnsi="Arial Narrow" w:cs="Arial"/>
          <w:sz w:val="24"/>
          <w:szCs w:val="24"/>
        </w:rPr>
        <w:t xml:space="preserve"> com o pronunciamento do Ministério Público junto a este Tribunal: </w:t>
      </w:r>
      <w:r w:rsidR="00F1320A" w:rsidRPr="00417F39">
        <w:rPr>
          <w:rFonts w:ascii="Arial Narrow" w:hAnsi="Arial Narrow" w:cs="Arial"/>
          <w:b/>
          <w:bCs/>
          <w:color w:val="000000"/>
          <w:sz w:val="24"/>
          <w:szCs w:val="24"/>
        </w:rPr>
        <w:t>10.1. Emite Parecer Prévio</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recomendando à Câmara Municipal a desaprovação</w:t>
      </w:r>
      <w:r w:rsidR="00F1320A" w:rsidRPr="00417F39">
        <w:rPr>
          <w:rFonts w:ascii="Arial Narrow" w:hAnsi="Arial Narrow" w:cs="Arial"/>
          <w:color w:val="000000"/>
          <w:sz w:val="24"/>
          <w:szCs w:val="24"/>
        </w:rPr>
        <w:t xml:space="preserve"> das Contas Anuais do Sr. Aguinaldo Martins Rodrigues, responsável pela Prefeitura Municipal de Manaquiri ao longo do exercício de 2016, em razão da procedência dos achados n. 01, 02, 03, 04, 05, 06, 07, 08, 09, 10, 12, 13, 14, 15, 23, 24, 32, 33, 34, 37, 38, 40 e 41 da notificação n. 01/2017-DICAMI/CI. </w:t>
      </w:r>
      <w:r w:rsidR="00F1320A" w:rsidRPr="00417F39">
        <w:rPr>
          <w:rFonts w:ascii="Arial Narrow" w:hAnsi="Arial Narrow" w:cs="Arial"/>
          <w:b/>
          <w:color w:val="000000"/>
          <w:sz w:val="24"/>
          <w:szCs w:val="24"/>
        </w:rPr>
        <w:t xml:space="preserve">ACÓRDÃO Nº 65/2023: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arts. 5º, II e 11, III, “a” item 1, da Resolução nº 04/2002-TCE/AM</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à unanimidade</w:t>
      </w:r>
      <w:r w:rsidR="00F1320A" w:rsidRPr="00417F39">
        <w:rPr>
          <w:rFonts w:ascii="Arial Narrow" w:hAnsi="Arial Narrow" w:cs="Arial"/>
          <w:sz w:val="24"/>
          <w:szCs w:val="24"/>
        </w:rPr>
        <w:t>, 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 que passa a ser parte integrante do Parecer Prévio, </w:t>
      </w:r>
      <w:r w:rsidR="00F1320A" w:rsidRPr="00417F39">
        <w:rPr>
          <w:rFonts w:ascii="Arial Narrow" w:hAnsi="Arial Narrow" w:cs="Arial"/>
          <w:b/>
          <w:noProof/>
          <w:sz w:val="24"/>
          <w:szCs w:val="24"/>
        </w:rPr>
        <w:t>em parcial consonância</w:t>
      </w:r>
      <w:r w:rsidR="00F1320A" w:rsidRPr="00417F39">
        <w:rPr>
          <w:rFonts w:ascii="Arial Narrow" w:hAnsi="Arial Narrow" w:cs="Arial"/>
          <w:sz w:val="24"/>
          <w:szCs w:val="24"/>
        </w:rPr>
        <w:t xml:space="preserve"> com o pronunciamento do Ministério Público junto a este Tribunal,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10.1. Considerar revel</w:t>
      </w:r>
      <w:r w:rsidR="00F1320A" w:rsidRPr="00417F39">
        <w:rPr>
          <w:rFonts w:ascii="Arial Narrow" w:hAnsi="Arial Narrow" w:cs="Arial"/>
          <w:color w:val="000000"/>
          <w:sz w:val="24"/>
          <w:szCs w:val="24"/>
        </w:rPr>
        <w:t xml:space="preserve"> com fulcro no art. 20, §4º, da Lei n. 2.423/96, o </w:t>
      </w:r>
      <w:r w:rsidR="00F1320A" w:rsidRPr="00417F39">
        <w:rPr>
          <w:rFonts w:ascii="Arial Narrow" w:hAnsi="Arial Narrow" w:cs="Arial"/>
          <w:b/>
          <w:bCs/>
          <w:color w:val="000000"/>
          <w:sz w:val="24"/>
          <w:szCs w:val="24"/>
        </w:rPr>
        <w:t>Sr. Aguinaldo Martins Rodrigues</w:t>
      </w:r>
      <w:r w:rsidR="00F1320A" w:rsidRPr="00417F39">
        <w:rPr>
          <w:rFonts w:ascii="Arial Narrow" w:hAnsi="Arial Narrow" w:cs="Arial"/>
          <w:color w:val="000000"/>
          <w:sz w:val="24"/>
          <w:szCs w:val="24"/>
        </w:rPr>
        <w:t xml:space="preserve">, responsável pela Prefeitura Municipal de Manaquiri ao longo do exercício de 2016; </w:t>
      </w:r>
      <w:r w:rsidR="00F1320A" w:rsidRPr="00417F39">
        <w:rPr>
          <w:rFonts w:ascii="Arial Narrow" w:hAnsi="Arial Narrow" w:cs="Arial"/>
          <w:b/>
          <w:bCs/>
          <w:color w:val="000000"/>
          <w:sz w:val="24"/>
          <w:szCs w:val="24"/>
        </w:rPr>
        <w:t>10.2. Determinar</w:t>
      </w:r>
      <w:r w:rsidR="00F1320A" w:rsidRPr="00417F39">
        <w:rPr>
          <w:rFonts w:ascii="Arial Narrow" w:hAnsi="Arial Narrow" w:cs="Arial"/>
          <w:color w:val="000000"/>
          <w:sz w:val="24"/>
          <w:szCs w:val="24"/>
        </w:rPr>
        <w:t xml:space="preserve"> à SECEX que, nos termos da Portaria n. 152/2021-GP, autue processo de fiscalização de atos de gestão, de modo que os achados identificados pela CI-DICOP (Relatório n. 073/2019-DICOP) e pela CI-DICAMI (achados n. 16, 17, 18, 19, 20, 21, 22, 25, 26, 27, 28, 29, 30, 31, 35, 36 e 39 da Notificação nº 01/2017- CI/DICAMI) sejam apreciados e julgados pelo Egrégio Tribunal Pleno; </w:t>
      </w:r>
      <w:r w:rsidR="00F1320A" w:rsidRPr="00417F39">
        <w:rPr>
          <w:rFonts w:ascii="Arial Narrow" w:hAnsi="Arial Narrow" w:cs="Arial"/>
          <w:b/>
          <w:bCs/>
          <w:color w:val="000000"/>
          <w:sz w:val="24"/>
          <w:szCs w:val="24"/>
        </w:rPr>
        <w:t>10.3. Oficiar</w:t>
      </w:r>
      <w:r w:rsidR="00F1320A" w:rsidRPr="00417F39">
        <w:rPr>
          <w:rFonts w:ascii="Arial Narrow" w:hAnsi="Arial Narrow" w:cs="Arial"/>
          <w:color w:val="000000"/>
          <w:sz w:val="24"/>
          <w:szCs w:val="24"/>
        </w:rPr>
        <w:t xml:space="preserve"> à Câmara Municipal de Manaquiri para que promova, no prazo de 60 dias após a publicação do parecer prévio, o julgamento destas Contas apresentadas pelo Sr. Aguinaldo Martins Rodrigues nos termos do art. 127, §5º, da Constituição Estadual; </w:t>
      </w:r>
      <w:r w:rsidR="00F1320A" w:rsidRPr="00417F39">
        <w:rPr>
          <w:rFonts w:ascii="Arial Narrow" w:hAnsi="Arial Narrow" w:cs="Arial"/>
          <w:b/>
          <w:bCs/>
          <w:color w:val="000000"/>
          <w:sz w:val="24"/>
          <w:szCs w:val="24"/>
        </w:rPr>
        <w:t>10.4. Dar ciência</w:t>
      </w:r>
      <w:r w:rsidR="00F1320A" w:rsidRPr="00417F39">
        <w:rPr>
          <w:rFonts w:ascii="Arial Narrow" w:hAnsi="Arial Narrow" w:cs="Arial"/>
          <w:color w:val="000000"/>
          <w:sz w:val="24"/>
          <w:szCs w:val="24"/>
        </w:rPr>
        <w:t xml:space="preserve"> do desfecho destes autos ao Sr. Aguinaldo Martins Rodrigues. </w:t>
      </w:r>
      <w:r w:rsidR="00F1320A" w:rsidRPr="00417F39">
        <w:rPr>
          <w:rFonts w:ascii="Arial Narrow" w:hAnsi="Arial Narrow" w:cs="Arial"/>
          <w:b/>
          <w:color w:val="000000"/>
          <w:sz w:val="24"/>
          <w:szCs w:val="24"/>
        </w:rPr>
        <w:t xml:space="preserve">PROCESSO Nº 10.462/2017 (Apensos: 11.558/2017, 14.444/2018) </w:t>
      </w:r>
      <w:r w:rsidR="00F1320A" w:rsidRPr="00417F39">
        <w:rPr>
          <w:rFonts w:ascii="Arial Narrow" w:hAnsi="Arial Narrow" w:cs="Arial"/>
          <w:color w:val="000000"/>
          <w:sz w:val="24"/>
          <w:szCs w:val="24"/>
        </w:rPr>
        <w:t>- Relatório de Transição de Governo da Prefeitura Municipal de Manaquiri, conforme Resolução nº 11/2016.</w:t>
      </w:r>
      <w:r w:rsidR="00F1320A" w:rsidRPr="00417F39">
        <w:rPr>
          <w:rFonts w:ascii="Arial Narrow" w:hAnsi="Arial Narrow" w:cs="Arial"/>
          <w:b/>
          <w:color w:val="000000"/>
          <w:sz w:val="24"/>
          <w:szCs w:val="24"/>
        </w:rPr>
        <w:t xml:space="preserve"> ACÓRDÃO Nº 959/2023: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sz w:val="24"/>
          <w:szCs w:val="24"/>
        </w:rPr>
        <w:t xml:space="preserve">, no sentido de: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 Relatório de Transição de Governo. </w:t>
      </w:r>
      <w:r w:rsidR="00F1320A" w:rsidRPr="00417F39">
        <w:rPr>
          <w:rFonts w:ascii="Arial Narrow" w:hAnsi="Arial Narrow" w:cs="Arial"/>
          <w:b/>
          <w:color w:val="000000"/>
          <w:sz w:val="24"/>
          <w:szCs w:val="24"/>
        </w:rPr>
        <w:t xml:space="preserve">PROCESSO Nº 14.444/2018 (Apensos: 11.558/2017 e 10.462/2017) </w:t>
      </w:r>
      <w:r w:rsidR="00F1320A" w:rsidRPr="00417F39">
        <w:rPr>
          <w:rFonts w:ascii="Arial Narrow" w:hAnsi="Arial Narrow" w:cs="Arial"/>
          <w:color w:val="000000"/>
          <w:sz w:val="24"/>
          <w:szCs w:val="24"/>
        </w:rPr>
        <w:t>- Representação formulada pelo Sr. Jair Aguiar Souto, Prefeito de Manaquiri, em face do Sr. Aguinaldo Martins Rodrigues, em razão de suposta apropriação indébita de valores destinados a adimplemento de empréstimos realizados por servidores municipais junto à instituição financeira.</w:t>
      </w:r>
      <w:r w:rsidR="00F1320A" w:rsidRPr="00417F39">
        <w:rPr>
          <w:rFonts w:ascii="Arial Narrow" w:hAnsi="Arial Narrow" w:cs="Arial"/>
          <w:b/>
          <w:color w:val="000000"/>
          <w:sz w:val="24"/>
          <w:szCs w:val="24"/>
        </w:rPr>
        <w:t xml:space="preserve"> ACÓRDÃO Nº 960/2023: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da Representação proposta pelo Sr. Jair Aguiar Souto, Prefeito de Manaquiri, em face do Sr. Aguinaldo Martins Rodrigues, ex-Prefeito de Manaquiri, em face de suposta apropriação indébita de valores destinados a adimplemento de empréstimos realizados por servidores municipais junto à instituição financeira; </w:t>
      </w:r>
      <w:r w:rsidR="00F1320A" w:rsidRPr="00417F39">
        <w:rPr>
          <w:rFonts w:ascii="Arial Narrow" w:hAnsi="Arial Narrow" w:cs="Arial"/>
          <w:b/>
          <w:bCs/>
          <w:color w:val="000000"/>
          <w:sz w:val="24"/>
          <w:szCs w:val="24"/>
        </w:rPr>
        <w:t>9.2. Julgar Procedente</w:t>
      </w:r>
      <w:r w:rsidR="00F1320A" w:rsidRPr="00417F39">
        <w:rPr>
          <w:rFonts w:ascii="Arial Narrow" w:hAnsi="Arial Narrow" w:cs="Arial"/>
          <w:color w:val="000000"/>
          <w:sz w:val="24"/>
          <w:szCs w:val="24"/>
        </w:rPr>
        <w:t xml:space="preserve"> a representação proposta pelo Sr. Jair Aguiar Souto, Prefeito de Manaquiri, em face do Sr. Aguinaldo Martins Rodrigues, ex-Prefeito de Manaquiri, conforme fundamentação desta proposta de voto; </w:t>
      </w:r>
      <w:r w:rsidR="00F1320A" w:rsidRPr="00417F39">
        <w:rPr>
          <w:rFonts w:ascii="Arial Narrow" w:hAnsi="Arial Narrow" w:cs="Arial"/>
          <w:b/>
          <w:bCs/>
          <w:color w:val="000000"/>
          <w:sz w:val="24"/>
          <w:szCs w:val="24"/>
        </w:rPr>
        <w:t>9.3. Considerar revel</w:t>
      </w:r>
      <w:r w:rsidR="00F1320A" w:rsidRPr="00417F39">
        <w:rPr>
          <w:rFonts w:ascii="Arial Narrow" w:hAnsi="Arial Narrow" w:cs="Arial"/>
          <w:color w:val="000000"/>
          <w:sz w:val="24"/>
          <w:szCs w:val="24"/>
        </w:rPr>
        <w:t xml:space="preserve"> o </w:t>
      </w:r>
      <w:r w:rsidR="00F1320A" w:rsidRPr="00417F39">
        <w:rPr>
          <w:rFonts w:ascii="Arial Narrow" w:hAnsi="Arial Narrow" w:cs="Arial"/>
          <w:b/>
          <w:bCs/>
          <w:color w:val="000000"/>
          <w:sz w:val="24"/>
          <w:szCs w:val="24"/>
        </w:rPr>
        <w:t>Sr. Aguinaldo Martins Rodrigues</w:t>
      </w:r>
      <w:r w:rsidR="00F1320A" w:rsidRPr="00417F39">
        <w:rPr>
          <w:rFonts w:ascii="Arial Narrow" w:hAnsi="Arial Narrow" w:cs="Arial"/>
          <w:color w:val="000000"/>
          <w:sz w:val="24"/>
          <w:szCs w:val="24"/>
        </w:rPr>
        <w:t xml:space="preserve">, ex-Prefeito de Manaquiri, com fulcro no art. 20, § 4º, da Lei n. 2.423/96; </w:t>
      </w:r>
      <w:r w:rsidR="00F1320A" w:rsidRPr="00417F39">
        <w:rPr>
          <w:rFonts w:ascii="Arial Narrow" w:hAnsi="Arial Narrow" w:cs="Arial"/>
          <w:b/>
          <w:bCs/>
          <w:color w:val="000000"/>
          <w:sz w:val="24"/>
          <w:szCs w:val="24"/>
        </w:rPr>
        <w:t>9.4. Considerar em Alcance</w:t>
      </w:r>
      <w:r w:rsidR="00F1320A" w:rsidRPr="00417F39">
        <w:rPr>
          <w:rFonts w:ascii="Arial Narrow" w:hAnsi="Arial Narrow" w:cs="Arial"/>
          <w:color w:val="000000"/>
          <w:sz w:val="24"/>
          <w:szCs w:val="24"/>
        </w:rPr>
        <w:t xml:space="preserve"> ao </w:t>
      </w:r>
      <w:r w:rsidR="00F1320A" w:rsidRPr="00417F39">
        <w:rPr>
          <w:rFonts w:ascii="Arial Narrow" w:hAnsi="Arial Narrow" w:cs="Arial"/>
          <w:b/>
          <w:bCs/>
          <w:color w:val="000000"/>
          <w:sz w:val="24"/>
          <w:szCs w:val="24"/>
        </w:rPr>
        <w:t xml:space="preserve">Sr. Aguinaldo Martins Rodrigues </w:t>
      </w:r>
      <w:r w:rsidR="00F1320A" w:rsidRPr="00417F39">
        <w:rPr>
          <w:rFonts w:ascii="Arial Narrow" w:hAnsi="Arial Narrow" w:cs="Arial"/>
          <w:color w:val="000000"/>
          <w:sz w:val="24"/>
          <w:szCs w:val="24"/>
        </w:rPr>
        <w:t xml:space="preserve">no valor de </w:t>
      </w:r>
      <w:r w:rsidR="00F1320A" w:rsidRPr="00417F39">
        <w:rPr>
          <w:rFonts w:ascii="Arial Narrow" w:hAnsi="Arial Narrow" w:cs="Arial"/>
          <w:b/>
          <w:bCs/>
          <w:color w:val="000000"/>
          <w:sz w:val="24"/>
          <w:szCs w:val="24"/>
        </w:rPr>
        <w:t>R$ 56.115,18</w:t>
      </w:r>
      <w:r w:rsidR="00F1320A" w:rsidRPr="00417F39">
        <w:rPr>
          <w:rFonts w:ascii="Arial Narrow" w:hAnsi="Arial Narrow" w:cs="Arial"/>
          <w:color w:val="000000"/>
          <w:sz w:val="24"/>
          <w:szCs w:val="24"/>
        </w:rPr>
        <w:t xml:space="preserve"> conforme fundamentação desta proposta de voto e fixar </w:t>
      </w:r>
      <w:r w:rsidR="00F1320A" w:rsidRPr="00417F39">
        <w:rPr>
          <w:rFonts w:ascii="Arial Narrow" w:hAnsi="Arial Narrow" w:cs="Arial"/>
          <w:b/>
          <w:bCs/>
          <w:color w:val="000000"/>
          <w:sz w:val="24"/>
          <w:szCs w:val="24"/>
        </w:rPr>
        <w:t xml:space="preserve">prazo de 30 (trinta) </w:t>
      </w:r>
      <w:r w:rsidR="00F1320A" w:rsidRPr="00417F39">
        <w:rPr>
          <w:rFonts w:ascii="Arial Narrow" w:hAnsi="Arial Narrow" w:cs="Arial"/>
          <w:b/>
          <w:bCs/>
          <w:color w:val="000000"/>
          <w:sz w:val="24"/>
          <w:szCs w:val="24"/>
        </w:rPr>
        <w:lastRenderedPageBreak/>
        <w:t>dias</w:t>
      </w:r>
      <w:r w:rsidR="00F1320A" w:rsidRPr="00417F39">
        <w:rPr>
          <w:rFonts w:ascii="Arial Narrow" w:hAnsi="Arial Narrow" w:cs="Arial"/>
          <w:color w:val="000000"/>
          <w:sz w:val="24"/>
          <w:szCs w:val="24"/>
        </w:rPr>
        <w:t xml:space="preserve"> para que o responsável recolha o valor do Alcance/Glosa, na esfera Municipal para a Prefeitura Municipal de Manaquiri; </w:t>
      </w:r>
      <w:r w:rsidR="00F1320A" w:rsidRPr="00417F39">
        <w:rPr>
          <w:rFonts w:ascii="Arial Narrow" w:hAnsi="Arial Narrow" w:cs="Arial"/>
          <w:b/>
          <w:bCs/>
          <w:color w:val="000000"/>
          <w:sz w:val="24"/>
          <w:szCs w:val="24"/>
        </w:rPr>
        <w:t>9.5. Aplicar Multa</w:t>
      </w:r>
      <w:r w:rsidR="00F1320A" w:rsidRPr="00417F39">
        <w:rPr>
          <w:rFonts w:ascii="Arial Narrow" w:hAnsi="Arial Narrow" w:cs="Arial"/>
          <w:color w:val="000000"/>
          <w:sz w:val="24"/>
          <w:szCs w:val="24"/>
        </w:rPr>
        <w:t xml:space="preserve"> ao </w:t>
      </w:r>
      <w:r w:rsidR="00F1320A" w:rsidRPr="00417F39">
        <w:rPr>
          <w:rFonts w:ascii="Arial Narrow" w:hAnsi="Arial Narrow" w:cs="Arial"/>
          <w:b/>
          <w:bCs/>
          <w:color w:val="000000"/>
          <w:sz w:val="24"/>
          <w:szCs w:val="24"/>
        </w:rPr>
        <w:t>Sr. Aguinaldo Martins Rodrigues</w:t>
      </w:r>
      <w:r w:rsidR="00F1320A" w:rsidRPr="00417F39">
        <w:rPr>
          <w:rFonts w:ascii="Arial Narrow" w:hAnsi="Arial Narrow" w:cs="Arial"/>
          <w:color w:val="000000"/>
          <w:sz w:val="24"/>
          <w:szCs w:val="24"/>
        </w:rPr>
        <w:t xml:space="preserve">, com fundamento no art. 54, V, da Lei n. 2.423/96 c/c art. 308, V, do RI-TCE/AM e em razão da ocorrência do injustificado dano ao erário municipal na ordem de </w:t>
      </w:r>
      <w:r w:rsidR="00F1320A" w:rsidRPr="00417F39">
        <w:rPr>
          <w:rFonts w:ascii="Arial Narrow" w:hAnsi="Arial Narrow" w:cs="Arial"/>
          <w:b/>
          <w:bCs/>
          <w:color w:val="000000"/>
          <w:sz w:val="24"/>
          <w:szCs w:val="24"/>
        </w:rPr>
        <w:t>R$ 56.115,18</w:t>
      </w:r>
      <w:r w:rsidR="00F1320A" w:rsidRPr="00417F39">
        <w:rPr>
          <w:rFonts w:ascii="Arial Narrow" w:hAnsi="Arial Narrow" w:cs="Arial"/>
          <w:color w:val="000000"/>
          <w:sz w:val="24"/>
          <w:szCs w:val="24"/>
        </w:rPr>
        <w:t xml:space="preserve">, no valor de R$ 6.827,19 e fixar </w:t>
      </w:r>
      <w:r w:rsidR="00F1320A" w:rsidRPr="00417F39">
        <w:rPr>
          <w:rFonts w:ascii="Arial Narrow" w:hAnsi="Arial Narrow" w:cs="Arial"/>
          <w:b/>
          <w:bCs/>
          <w:color w:val="000000"/>
          <w:sz w:val="24"/>
          <w:szCs w:val="24"/>
        </w:rPr>
        <w:t>prazo de 30 dias</w:t>
      </w:r>
      <w:r w:rsidR="00F1320A" w:rsidRPr="00417F39">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F1320A" w:rsidRPr="00417F39">
        <w:rPr>
          <w:rFonts w:ascii="Arial Narrow" w:hAnsi="Arial Narrow" w:cs="Arial"/>
          <w:b/>
          <w:bCs/>
          <w:color w:val="000000"/>
          <w:sz w:val="24"/>
          <w:szCs w:val="24"/>
        </w:rPr>
        <w:t>9.6. Dar ciência</w:t>
      </w:r>
      <w:r w:rsidR="00F1320A" w:rsidRPr="00417F39">
        <w:rPr>
          <w:rFonts w:ascii="Arial Narrow" w:hAnsi="Arial Narrow" w:cs="Arial"/>
          <w:color w:val="000000"/>
          <w:sz w:val="24"/>
          <w:szCs w:val="24"/>
        </w:rPr>
        <w:t xml:space="preserve"> do desfecho destes autos ao representante, Sr. Jair Aguiar Souto, e ao representado, Sr. Aguinaldo Martins Rodrigues. </w:t>
      </w:r>
      <w:r w:rsidR="00F1320A" w:rsidRPr="00417F39">
        <w:rPr>
          <w:rFonts w:ascii="Arial Narrow" w:hAnsi="Arial Narrow" w:cs="Arial"/>
          <w:b/>
          <w:color w:val="000000"/>
          <w:sz w:val="24"/>
          <w:szCs w:val="24"/>
        </w:rPr>
        <w:t>PROCESSO Nº 12.219/2018 (Apensos: 13.159/2017 e 12.220/2018)</w:t>
      </w:r>
      <w:r w:rsidR="00F1320A" w:rsidRPr="00417F39">
        <w:rPr>
          <w:rFonts w:ascii="Arial Narrow" w:hAnsi="Arial Narrow" w:cs="Arial"/>
          <w:color w:val="000000"/>
          <w:sz w:val="24"/>
          <w:szCs w:val="24"/>
        </w:rPr>
        <w:t xml:space="preserve"> - </w:t>
      </w:r>
      <w:r w:rsidR="00F1320A" w:rsidRPr="00417F39">
        <w:rPr>
          <w:rFonts w:ascii="Arial Narrow" w:hAnsi="Arial Narrow" w:cs="Arial"/>
          <w:noProof/>
          <w:sz w:val="24"/>
          <w:szCs w:val="24"/>
        </w:rPr>
        <w:t xml:space="preserve">Prestação de Contas referente a 1ª parcela do Termo de Convênio nº 016/2011, firmado entre a Secretaria Estadual de Infraestrutura – SEINFRA e a </w:t>
      </w:r>
      <w:r w:rsidR="00F1320A" w:rsidRPr="00417F39">
        <w:rPr>
          <w:rFonts w:ascii="Arial Narrow" w:eastAsia="Arial Unicode MS" w:hAnsi="Arial Narrow" w:cs="Arial"/>
          <w:color w:val="000000"/>
          <w:sz w:val="24"/>
          <w:szCs w:val="24"/>
        </w:rPr>
        <w:t>Prefeitura Municipal de Rio Preto da Eva</w:t>
      </w:r>
      <w:r w:rsidR="00F1320A" w:rsidRPr="00417F39">
        <w:rPr>
          <w:rFonts w:ascii="Arial Narrow" w:hAnsi="Arial Narrow" w:cs="Arial"/>
          <w:color w:val="000000"/>
          <w:sz w:val="24"/>
          <w:szCs w:val="24"/>
        </w:rPr>
        <w:t xml:space="preserve">.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Leonio Jose Sena Almeida - OAB/AM 7946, Bruno Vieira da Rocha Barbirato - OAB/AM 6975, Fábio Nunes Bandeira de Melo - OAB/AM 4331, Any Gresy Carvalho da Silva - OAB/AM 12438, Igor Arnaud Ferreira - OAB/AM 10428, Laiz Araújo Russo de Melo e Silva - OAB/AM 6897, Camila Pontes Torres - OAB/AM 12280,  Paula Ângela Valério de Oliveira – OAB/AM 1024, Wilson Jorge Braga do Vale – OAB/AM 6360, Tatiana Bentes de Souza – OAB/AM 3285</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961/2023: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da proposta de voto do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Julgar legal</w:t>
      </w:r>
      <w:r w:rsidR="00F1320A" w:rsidRPr="00417F39">
        <w:rPr>
          <w:rFonts w:ascii="Arial Narrow" w:hAnsi="Arial Narrow" w:cs="Arial"/>
          <w:color w:val="000000"/>
          <w:sz w:val="24"/>
          <w:szCs w:val="24"/>
        </w:rPr>
        <w:t xml:space="preserve"> o Convênio nº 016/2011-SEINFRA, firmado entre a Secretaria de Estado de Infraestrutura e Região Metropolitana de Manaus - SEINFRA e a Prefeitura Municipal de Rio Preto da Eva, cujo objeto é “Projeto de Adequação Ecológica Sanitária Coletiva do Bairro 2ª Etapa, no município de Rio Preto da Eva/AM”. O valor do convênio é de R$ 931.863,71 (novecentos e trinta e um mil oitocentos e sessenta e três reais e setenta e um centavos), sendo R$ 875.951,88 (oitocentos e setenta e cinco mil novecentos e cinquenta e um reais e oitenta e oito centavos) de responsabilidade da concedente e R$ 55.911,83 (cinquenta e cinco mil novecentos e onze reais e oitenta e três centavos) de responsabilidade da convenente, na forma de contrapartida e regular a sua prestação de contas; e </w:t>
      </w:r>
      <w:r w:rsidR="00F1320A" w:rsidRPr="00417F39">
        <w:rPr>
          <w:rFonts w:ascii="Arial Narrow" w:hAnsi="Arial Narrow" w:cs="Arial"/>
          <w:b/>
          <w:bCs/>
          <w:color w:val="000000"/>
          <w:sz w:val="24"/>
          <w:szCs w:val="24"/>
        </w:rPr>
        <w:t>8.2. Arquivar</w:t>
      </w:r>
      <w:r w:rsidR="00F1320A" w:rsidRPr="00417F39">
        <w:rPr>
          <w:rFonts w:ascii="Arial Narrow" w:hAnsi="Arial Narrow" w:cs="Arial"/>
          <w:color w:val="000000"/>
          <w:sz w:val="24"/>
          <w:szCs w:val="24"/>
        </w:rPr>
        <w:t xml:space="preserve"> o presente processo. </w:t>
      </w:r>
      <w:r w:rsidR="00F1320A" w:rsidRPr="00417F39">
        <w:rPr>
          <w:rFonts w:ascii="Arial Narrow" w:hAnsi="Arial Narrow" w:cs="Arial"/>
          <w:b/>
          <w:color w:val="000000"/>
          <w:sz w:val="24"/>
          <w:szCs w:val="24"/>
        </w:rPr>
        <w:t>PROCESSO Nº 12.220/2018 (Apensos: 12.219/2018 e 13.159/2017)</w:t>
      </w:r>
      <w:r w:rsidR="00F1320A" w:rsidRPr="00417F39">
        <w:rPr>
          <w:rFonts w:ascii="Arial Narrow" w:hAnsi="Arial Narrow" w:cs="Arial"/>
          <w:color w:val="000000"/>
          <w:sz w:val="24"/>
          <w:szCs w:val="24"/>
        </w:rPr>
        <w:t xml:space="preserve"> - </w:t>
      </w:r>
      <w:r w:rsidR="00F1320A" w:rsidRPr="00417F39">
        <w:rPr>
          <w:rFonts w:ascii="Arial Narrow" w:hAnsi="Arial Narrow" w:cs="Arial"/>
          <w:noProof/>
          <w:sz w:val="24"/>
          <w:szCs w:val="24"/>
        </w:rPr>
        <w:t xml:space="preserve">Prestação de Contas referente a 2ª parcela do Termo de Convênio nº 016/2011, firmado entre a Secretaria Estadual de Infraestrutura – SEINFRA e a </w:t>
      </w:r>
      <w:r w:rsidR="00F1320A" w:rsidRPr="00417F39">
        <w:rPr>
          <w:rFonts w:ascii="Arial Narrow" w:eastAsia="Arial Unicode MS" w:hAnsi="Arial Narrow" w:cs="Arial"/>
          <w:color w:val="000000"/>
          <w:sz w:val="24"/>
          <w:szCs w:val="24"/>
        </w:rPr>
        <w:t>Prefeitura Municipal de Rio Preto da Eva</w:t>
      </w:r>
      <w:r w:rsidR="00F1320A" w:rsidRPr="00417F39">
        <w:rPr>
          <w:rFonts w:ascii="Arial Narrow" w:hAnsi="Arial Narrow" w:cs="Arial"/>
          <w:color w:val="000000"/>
          <w:sz w:val="24"/>
          <w:szCs w:val="24"/>
        </w:rPr>
        <w:t xml:space="preserve">.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color w:val="000000" w:themeColor="text1"/>
          <w:sz w:val="24"/>
          <w:szCs w:val="24"/>
        </w:rPr>
        <w:t>Bruno Vieira da Rocha Barbirato - OAB/AM 6975, Fábio Nunes Bandeira de Melo - OAB/AM 4331</w:t>
      </w:r>
      <w:r w:rsidR="00F1320A" w:rsidRPr="00417F39">
        <w:rPr>
          <w:rFonts w:ascii="Arial Narrow" w:hAnsi="Arial Narrow" w:cs="Arial"/>
          <w:noProof/>
          <w:sz w:val="24"/>
          <w:szCs w:val="24"/>
        </w:rPr>
        <w:t>, Any Gresy Carvalho da Silva - OAB/AM 12438, Igor Arnaud Ferreira - OAB/AM 10428, Laiz Araújo Russo de Melo e Silva - OAB/AM 6897</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962/2023: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da proposta de voto do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xml:space="preserve">, no sentido de: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 processo com fins de evitar a violação ao princípio bis in idem, posto que o mérito do feito em estudo está sendo analisado integralmente no processo em apenso nº. 12.219/2018. </w:t>
      </w:r>
      <w:r w:rsidR="00F1320A" w:rsidRPr="00417F39">
        <w:rPr>
          <w:rFonts w:ascii="Arial Narrow" w:hAnsi="Arial Narrow" w:cs="Arial"/>
          <w:b/>
          <w:color w:val="000000"/>
          <w:sz w:val="24"/>
          <w:szCs w:val="24"/>
        </w:rPr>
        <w:t>PROCESSO Nº 13.159/2017 (Apensos: 12.219/2018 e 12.220/2018)</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Tomada de Contas referente ao Termo de Convênio nº 016/2011, firmado entre a Secretaria de Estado de Infraestrutura e Região Metropolitana - SEINFRA e a Prefeitura Municipal de Rio Preto da Eva.</w:t>
      </w:r>
      <w:r w:rsidR="00F1320A" w:rsidRPr="00417F39">
        <w:rPr>
          <w:rFonts w:ascii="Arial Narrow" w:hAnsi="Arial Narrow" w:cs="Arial"/>
          <w:b/>
          <w:color w:val="000000"/>
          <w:sz w:val="24"/>
          <w:szCs w:val="24"/>
        </w:rPr>
        <w:t xml:space="preserve"> Advogado: </w:t>
      </w:r>
      <w:r w:rsidR="00F1320A" w:rsidRPr="00417F39">
        <w:rPr>
          <w:rFonts w:ascii="Arial Narrow" w:hAnsi="Arial Narrow" w:cs="Arial"/>
          <w:bCs/>
          <w:color w:val="000000"/>
          <w:sz w:val="24"/>
          <w:szCs w:val="24"/>
        </w:rPr>
        <w:t>Paula Ângela Valério de Oliveira – OAB/AM 1024.</w:t>
      </w:r>
      <w:r w:rsidR="00F1320A" w:rsidRPr="00417F39">
        <w:rPr>
          <w:rFonts w:ascii="Arial Narrow" w:hAnsi="Arial Narrow" w:cs="Arial"/>
          <w:b/>
          <w:color w:val="000000"/>
          <w:sz w:val="24"/>
          <w:szCs w:val="24"/>
        </w:rPr>
        <w:t xml:space="preserve"> ACÓRDÃO Nº 963/2023: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w:t>
      </w:r>
      <w:r w:rsidR="00F1320A" w:rsidRPr="00417F39">
        <w:rPr>
          <w:rFonts w:ascii="Arial Narrow" w:hAnsi="Arial Narrow" w:cs="Arial"/>
          <w:sz w:val="24"/>
          <w:szCs w:val="24"/>
        </w:rPr>
        <w:lastRenderedPageBreak/>
        <w:t xml:space="preserve">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V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sz w:val="24"/>
          <w:szCs w:val="24"/>
        </w:rPr>
        <w:t xml:space="preserve"> nos termos da proposta de voto do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 processo com fins de evitar a violação ao princípio bis in idem, posto que o mérito do feito em estudo está sendo analisado integralmente no processo em apenso nº 12.219/2018. </w:t>
      </w:r>
      <w:r w:rsidR="00F1320A" w:rsidRPr="00417F39">
        <w:rPr>
          <w:rFonts w:ascii="Arial Narrow" w:hAnsi="Arial Narrow" w:cs="Arial"/>
          <w:b/>
          <w:color w:val="000000"/>
          <w:sz w:val="24"/>
          <w:szCs w:val="24"/>
        </w:rPr>
        <w:t>PROCESSO Nº 11.441/2022</w:t>
      </w:r>
      <w:r w:rsidR="00F1320A" w:rsidRPr="00417F39">
        <w:rPr>
          <w:rFonts w:ascii="Arial Narrow" w:hAnsi="Arial Narrow" w:cs="Arial"/>
          <w:color w:val="000000"/>
          <w:sz w:val="24"/>
          <w:szCs w:val="24"/>
        </w:rPr>
        <w:t xml:space="preserve"> - Prestação de Contas Anual da Câmara Municipal de Boca do Acre, de responsabilidade do Sr. </w:t>
      </w:r>
      <w:proofErr w:type="spellStart"/>
      <w:r w:rsidR="00F1320A" w:rsidRPr="00417F39">
        <w:rPr>
          <w:rFonts w:ascii="Arial Narrow" w:hAnsi="Arial Narrow" w:cs="Arial"/>
          <w:color w:val="000000"/>
          <w:sz w:val="24"/>
          <w:szCs w:val="24"/>
        </w:rPr>
        <w:t>Valfrido</w:t>
      </w:r>
      <w:proofErr w:type="spellEnd"/>
      <w:r w:rsidR="00F1320A" w:rsidRPr="00417F39">
        <w:rPr>
          <w:rFonts w:ascii="Arial Narrow" w:hAnsi="Arial Narrow" w:cs="Arial"/>
          <w:color w:val="000000"/>
          <w:sz w:val="24"/>
          <w:szCs w:val="24"/>
        </w:rPr>
        <w:t xml:space="preserve"> de Oliveira Neto, referente ao exercício de 2021.</w:t>
      </w:r>
      <w:r w:rsidR="00F1320A" w:rsidRPr="00417F39">
        <w:rPr>
          <w:rFonts w:ascii="Arial Narrow" w:hAnsi="Arial Narrow" w:cs="Arial"/>
          <w:b/>
          <w:color w:val="000000"/>
          <w:sz w:val="24"/>
          <w:szCs w:val="24"/>
        </w:rPr>
        <w:t xml:space="preserve"> ACÓRDÃO Nº 965/2023: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Art. 11, III, alínea "A",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 xml:space="preserve">a proposta de voto do </w:t>
      </w:r>
      <w:r w:rsidR="00F1320A" w:rsidRPr="00417F39">
        <w:rPr>
          <w:rFonts w:ascii="Arial Narrow" w:hAnsi="Arial Narrow" w:cs="Arial"/>
          <w:sz w:val="24"/>
          <w:szCs w:val="24"/>
        </w:rPr>
        <w:t>Excelentíssimo Senhor Auditor-Relator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b/>
          <w:color w:val="000000"/>
          <w:sz w:val="24"/>
          <w:szCs w:val="24"/>
        </w:rPr>
        <w:t xml:space="preserve"> </w:t>
      </w:r>
      <w:r w:rsidR="00F1320A" w:rsidRPr="00417F39">
        <w:rPr>
          <w:rFonts w:ascii="Arial Narrow" w:hAnsi="Arial Narrow" w:cs="Arial"/>
          <w:b/>
          <w:bCs/>
          <w:color w:val="000000"/>
          <w:sz w:val="24"/>
          <w:szCs w:val="24"/>
        </w:rPr>
        <w:t>10.1. Julgar regular</w:t>
      </w:r>
      <w:r w:rsidR="00F1320A" w:rsidRPr="00417F39">
        <w:rPr>
          <w:rFonts w:ascii="Arial Narrow" w:hAnsi="Arial Narrow" w:cs="Arial"/>
          <w:color w:val="000000"/>
          <w:sz w:val="24"/>
          <w:szCs w:val="24"/>
        </w:rPr>
        <w:t xml:space="preserve"> a Prestação de Contas do </w:t>
      </w:r>
      <w:r w:rsidR="00F1320A" w:rsidRPr="00417F39">
        <w:rPr>
          <w:rFonts w:ascii="Arial Narrow" w:hAnsi="Arial Narrow" w:cs="Arial"/>
          <w:b/>
          <w:bCs/>
          <w:color w:val="000000"/>
          <w:sz w:val="24"/>
          <w:szCs w:val="24"/>
        </w:rPr>
        <w:t xml:space="preserve">Sr. </w:t>
      </w:r>
      <w:proofErr w:type="spellStart"/>
      <w:r w:rsidR="00F1320A" w:rsidRPr="00417F39">
        <w:rPr>
          <w:rFonts w:ascii="Arial Narrow" w:hAnsi="Arial Narrow" w:cs="Arial"/>
          <w:b/>
          <w:bCs/>
          <w:color w:val="000000"/>
          <w:sz w:val="24"/>
          <w:szCs w:val="24"/>
        </w:rPr>
        <w:t>Valfrido</w:t>
      </w:r>
      <w:proofErr w:type="spellEnd"/>
      <w:r w:rsidR="00F1320A" w:rsidRPr="00417F39">
        <w:rPr>
          <w:rFonts w:ascii="Arial Narrow" w:hAnsi="Arial Narrow" w:cs="Arial"/>
          <w:b/>
          <w:bCs/>
          <w:color w:val="000000"/>
          <w:sz w:val="24"/>
          <w:szCs w:val="24"/>
        </w:rPr>
        <w:t xml:space="preserve"> de Oliveira Neto</w:t>
      </w:r>
      <w:r w:rsidR="00F1320A" w:rsidRPr="00417F39">
        <w:rPr>
          <w:rFonts w:ascii="Arial Narrow" w:hAnsi="Arial Narrow" w:cs="Arial"/>
          <w:color w:val="000000"/>
          <w:sz w:val="24"/>
          <w:szCs w:val="24"/>
        </w:rPr>
        <w:t xml:space="preserve">, na qualidade de Presidente da Câmara Municipal de Boca do Acre, no exercício de 2021, com fundamento nos </w:t>
      </w:r>
      <w:proofErr w:type="spellStart"/>
      <w:r w:rsidR="00F1320A" w:rsidRPr="00417F39">
        <w:rPr>
          <w:rFonts w:ascii="Arial Narrow" w:hAnsi="Arial Narrow" w:cs="Arial"/>
          <w:color w:val="000000"/>
          <w:sz w:val="24"/>
          <w:szCs w:val="24"/>
        </w:rPr>
        <w:t>arts</w:t>
      </w:r>
      <w:proofErr w:type="spellEnd"/>
      <w:r w:rsidR="00F1320A" w:rsidRPr="00417F39">
        <w:rPr>
          <w:rFonts w:ascii="Arial Narrow" w:hAnsi="Arial Narrow" w:cs="Arial"/>
          <w:color w:val="000000"/>
          <w:sz w:val="24"/>
          <w:szCs w:val="24"/>
        </w:rPr>
        <w:t xml:space="preserve">. 19, I, 22, I, da Lei nº 2.423/1996 (Lei Orgânica deste Tribunal de Contas) c/c os </w:t>
      </w:r>
      <w:proofErr w:type="spellStart"/>
      <w:r w:rsidR="00F1320A" w:rsidRPr="00417F39">
        <w:rPr>
          <w:rFonts w:ascii="Arial Narrow" w:hAnsi="Arial Narrow" w:cs="Arial"/>
          <w:color w:val="000000"/>
          <w:sz w:val="24"/>
          <w:szCs w:val="24"/>
        </w:rPr>
        <w:t>arts</w:t>
      </w:r>
      <w:proofErr w:type="spellEnd"/>
      <w:r w:rsidR="00F1320A" w:rsidRPr="00417F39">
        <w:rPr>
          <w:rFonts w:ascii="Arial Narrow" w:hAnsi="Arial Narrow" w:cs="Arial"/>
          <w:color w:val="000000"/>
          <w:sz w:val="24"/>
          <w:szCs w:val="24"/>
        </w:rPr>
        <w:t xml:space="preserve">. 188, § 1º, I, da Resolução nº 4/2002-TCE/AM; </w:t>
      </w:r>
      <w:r w:rsidR="00F1320A" w:rsidRPr="00417F39">
        <w:rPr>
          <w:rFonts w:ascii="Arial Narrow" w:hAnsi="Arial Narrow" w:cs="Arial"/>
          <w:b/>
          <w:bCs/>
          <w:color w:val="000000"/>
          <w:sz w:val="24"/>
          <w:szCs w:val="24"/>
        </w:rPr>
        <w:t>10.2. Dar quitação</w:t>
      </w:r>
      <w:r w:rsidR="00F1320A" w:rsidRPr="00417F39">
        <w:rPr>
          <w:rFonts w:ascii="Arial Narrow" w:hAnsi="Arial Narrow" w:cs="Arial"/>
          <w:color w:val="000000"/>
          <w:sz w:val="24"/>
          <w:szCs w:val="24"/>
        </w:rPr>
        <w:t xml:space="preserve"> ao Sr. </w:t>
      </w:r>
      <w:proofErr w:type="spellStart"/>
      <w:r w:rsidR="00F1320A" w:rsidRPr="00417F39">
        <w:rPr>
          <w:rFonts w:ascii="Arial Narrow" w:hAnsi="Arial Narrow" w:cs="Arial"/>
          <w:color w:val="000000"/>
          <w:sz w:val="24"/>
          <w:szCs w:val="24"/>
        </w:rPr>
        <w:t>Valfrido</w:t>
      </w:r>
      <w:proofErr w:type="spellEnd"/>
      <w:r w:rsidR="00F1320A" w:rsidRPr="00417F39">
        <w:rPr>
          <w:rFonts w:ascii="Arial Narrow" w:hAnsi="Arial Narrow" w:cs="Arial"/>
          <w:color w:val="000000"/>
          <w:sz w:val="24"/>
          <w:szCs w:val="24"/>
        </w:rPr>
        <w:t xml:space="preserve"> de Oliveira Neto, nos termos do art. 163 da Resolução nº 04/2002-TCEAM; </w:t>
      </w:r>
      <w:r w:rsidR="00F1320A" w:rsidRPr="00417F39">
        <w:rPr>
          <w:rFonts w:ascii="Arial Narrow" w:hAnsi="Arial Narrow" w:cs="Arial"/>
          <w:b/>
          <w:bCs/>
          <w:color w:val="000000"/>
          <w:sz w:val="24"/>
          <w:szCs w:val="24"/>
        </w:rPr>
        <w:t>10.3. Determinar</w:t>
      </w:r>
      <w:r w:rsidR="00F1320A" w:rsidRPr="00417F39">
        <w:rPr>
          <w:rFonts w:ascii="Arial Narrow" w:hAnsi="Arial Narrow" w:cs="Arial"/>
          <w:color w:val="000000"/>
          <w:sz w:val="24"/>
          <w:szCs w:val="24"/>
        </w:rPr>
        <w:t xml:space="preserve"> à Origem que adote as providências necessárias à alimentação das informações no Portal E-Contas, para fazer cumprir as disposições da Resolução nº 13/2015-TCEAM; </w:t>
      </w:r>
      <w:r w:rsidR="00F1320A" w:rsidRPr="00417F39">
        <w:rPr>
          <w:rFonts w:ascii="Arial Narrow" w:hAnsi="Arial Narrow" w:cs="Arial"/>
          <w:b/>
          <w:bCs/>
          <w:color w:val="000000"/>
          <w:sz w:val="24"/>
          <w:szCs w:val="24"/>
        </w:rPr>
        <w:t>10.4. Dar ciência</w:t>
      </w:r>
      <w:r w:rsidR="00F1320A" w:rsidRPr="00417F39">
        <w:rPr>
          <w:rFonts w:ascii="Arial Narrow" w:hAnsi="Arial Narrow" w:cs="Arial"/>
          <w:color w:val="000000"/>
          <w:sz w:val="24"/>
          <w:szCs w:val="24"/>
        </w:rPr>
        <w:t xml:space="preserve"> ao Sr. </w:t>
      </w:r>
      <w:proofErr w:type="spellStart"/>
      <w:r w:rsidR="00F1320A" w:rsidRPr="00417F39">
        <w:rPr>
          <w:rFonts w:ascii="Arial Narrow" w:hAnsi="Arial Narrow" w:cs="Arial"/>
          <w:color w:val="000000"/>
          <w:sz w:val="24"/>
          <w:szCs w:val="24"/>
        </w:rPr>
        <w:t>Valfrido</w:t>
      </w:r>
      <w:proofErr w:type="spellEnd"/>
      <w:r w:rsidR="00F1320A" w:rsidRPr="00417F39">
        <w:rPr>
          <w:rFonts w:ascii="Arial Narrow" w:hAnsi="Arial Narrow" w:cs="Arial"/>
          <w:color w:val="000000"/>
          <w:sz w:val="24"/>
          <w:szCs w:val="24"/>
        </w:rPr>
        <w:t xml:space="preserve"> de Oliveira Neto, sobre o deslinde do feito. </w:t>
      </w:r>
      <w:r w:rsidR="00F1320A" w:rsidRPr="00417F39">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F1320A" w:rsidRPr="00417F39">
        <w:rPr>
          <w:rFonts w:ascii="Arial Narrow" w:hAnsi="Arial Narrow" w:cs="Arial"/>
          <w:color w:val="000000"/>
          <w:sz w:val="24"/>
          <w:szCs w:val="24"/>
        </w:rPr>
        <w:t xml:space="preserve">. </w:t>
      </w:r>
      <w:r w:rsidR="00F1320A" w:rsidRPr="00417F39">
        <w:rPr>
          <w:rFonts w:ascii="Arial Narrow" w:hAnsi="Arial Narrow" w:cs="Arial"/>
          <w:b/>
          <w:color w:val="000000"/>
          <w:sz w:val="24"/>
          <w:szCs w:val="24"/>
        </w:rPr>
        <w:t>PROCESSO Nº 12.620/2022 (Apenso: 13.496/2020)</w:t>
      </w:r>
      <w:r w:rsidR="00F1320A" w:rsidRPr="00417F39">
        <w:rPr>
          <w:rFonts w:ascii="Arial Narrow" w:hAnsi="Arial Narrow" w:cs="Arial"/>
          <w:color w:val="000000"/>
          <w:sz w:val="24"/>
          <w:szCs w:val="24"/>
        </w:rPr>
        <w:t xml:space="preserve"> – Embargos de Declaração em Recurso Ordinário interposto pelo Sr. </w:t>
      </w:r>
      <w:proofErr w:type="spellStart"/>
      <w:r w:rsidR="00F1320A" w:rsidRPr="00417F39">
        <w:rPr>
          <w:rFonts w:ascii="Arial Narrow" w:hAnsi="Arial Narrow" w:cs="Arial"/>
          <w:color w:val="000000"/>
          <w:sz w:val="24"/>
          <w:szCs w:val="24"/>
        </w:rPr>
        <w:t>Edimar</w:t>
      </w:r>
      <w:proofErr w:type="spellEnd"/>
      <w:r w:rsidR="00F1320A" w:rsidRPr="00417F39">
        <w:rPr>
          <w:rFonts w:ascii="Arial Narrow" w:hAnsi="Arial Narrow" w:cs="Arial"/>
          <w:color w:val="000000"/>
          <w:sz w:val="24"/>
          <w:szCs w:val="24"/>
        </w:rPr>
        <w:t xml:space="preserve"> </w:t>
      </w:r>
      <w:proofErr w:type="spellStart"/>
      <w:r w:rsidR="00F1320A" w:rsidRPr="00417F39">
        <w:rPr>
          <w:rFonts w:ascii="Arial Narrow" w:hAnsi="Arial Narrow" w:cs="Arial"/>
          <w:color w:val="000000"/>
          <w:sz w:val="24"/>
          <w:szCs w:val="24"/>
        </w:rPr>
        <w:t>Vizolli</w:t>
      </w:r>
      <w:proofErr w:type="spellEnd"/>
      <w:r w:rsidR="00F1320A" w:rsidRPr="00417F39">
        <w:rPr>
          <w:rFonts w:ascii="Arial Narrow" w:hAnsi="Arial Narrow" w:cs="Arial"/>
          <w:color w:val="000000"/>
          <w:sz w:val="24"/>
          <w:szCs w:val="24"/>
        </w:rPr>
        <w:t>, em face do Acórdão n° 1125/2021-TCE-Primeira Câmara, exarado nos autos do Processo n° 13.496/2020.</w:t>
      </w:r>
      <w:r w:rsidR="00F1320A" w:rsidRPr="00417F39">
        <w:rPr>
          <w:rFonts w:ascii="Arial Narrow" w:hAnsi="Arial Narrow" w:cs="Arial"/>
          <w:i/>
          <w:color w:val="000000"/>
          <w:sz w:val="24"/>
          <w:szCs w:val="24"/>
        </w:rPr>
        <w:t xml:space="preserve"> CONCEDIDO VISTA DOS AUTOS À EXCELENTÍSSIMA SENHORA PROCURADORA</w:t>
      </w:r>
      <w:r w:rsidR="008C3133" w:rsidRPr="00417F39">
        <w:rPr>
          <w:rFonts w:ascii="Arial Narrow" w:hAnsi="Arial Narrow" w:cs="Arial"/>
          <w:i/>
          <w:color w:val="000000"/>
          <w:sz w:val="24"/>
          <w:szCs w:val="24"/>
        </w:rPr>
        <w:t>-GERAL</w:t>
      </w:r>
      <w:r w:rsidR="00F1320A" w:rsidRPr="00417F39">
        <w:rPr>
          <w:rFonts w:ascii="Arial Narrow" w:hAnsi="Arial Narrow" w:cs="Arial"/>
          <w:i/>
          <w:color w:val="000000"/>
          <w:sz w:val="24"/>
          <w:szCs w:val="24"/>
        </w:rPr>
        <w:t xml:space="preserve"> FERNANDA CANTANHEDE VEIGA MENDONÇA.</w:t>
      </w:r>
      <w:r w:rsidR="00F1320A" w:rsidRPr="00417F39">
        <w:rPr>
          <w:rFonts w:ascii="Arial Narrow" w:hAnsi="Arial Narrow" w:cs="Arial"/>
          <w:sz w:val="24"/>
          <w:szCs w:val="24"/>
        </w:rPr>
        <w:t xml:space="preserve"> </w:t>
      </w:r>
      <w:r w:rsidR="00F1320A" w:rsidRPr="00417F39">
        <w:rPr>
          <w:rFonts w:ascii="Arial Narrow" w:hAnsi="Arial Narrow" w:cs="Arial"/>
          <w:color w:val="000000"/>
          <w:sz w:val="24"/>
          <w:szCs w:val="24"/>
          <w:u w:val="single"/>
        </w:rPr>
        <w:t>Nesta fase de julgamento retornou à presidência dos trabalhos o Excelentíssimo Senhor Conselheiro Érico Xavier Desterro e Silva</w:t>
      </w:r>
      <w:r w:rsidR="00F1320A" w:rsidRPr="00417F39">
        <w:rPr>
          <w:rFonts w:ascii="Arial Narrow" w:hAnsi="Arial Narrow" w:cs="Arial"/>
          <w:color w:val="000000"/>
          <w:sz w:val="24"/>
          <w:szCs w:val="24"/>
        </w:rPr>
        <w:t>.</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14.286/2022 (Apenso: 11.954/2020)</w:t>
      </w:r>
      <w:r w:rsidR="00F1320A" w:rsidRPr="00417F39">
        <w:rPr>
          <w:rFonts w:ascii="Arial Narrow" w:hAnsi="Arial Narrow" w:cs="Arial"/>
          <w:color w:val="000000"/>
          <w:sz w:val="24"/>
          <w:szCs w:val="24"/>
        </w:rPr>
        <w:t xml:space="preserve"> - Recurso de Reconsideração interposto pelo Sr. Antônio Aluízio Barbosa Ferreira, em face do Acórdão nº 247/2022-TCE-Tribunal Pleno, exarado nos autos do Processo n° 11954/2020</w:t>
      </w:r>
      <w:r w:rsidR="00F1320A" w:rsidRPr="00417F39">
        <w:rPr>
          <w:rFonts w:ascii="Arial Narrow" w:hAnsi="Arial Narrow" w:cs="Arial"/>
          <w:b/>
          <w:color w:val="000000"/>
          <w:sz w:val="24"/>
          <w:szCs w:val="24"/>
        </w:rPr>
        <w:t xml:space="preserve"> ACÓRDÃO 966/2023: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III, alínea“F”,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do Recurso de Reconsideração interposto pelo </w:t>
      </w:r>
      <w:r w:rsidR="00F1320A" w:rsidRPr="00417F39">
        <w:rPr>
          <w:rFonts w:ascii="Arial Narrow" w:hAnsi="Arial Narrow" w:cs="Arial"/>
          <w:b/>
          <w:bCs/>
          <w:color w:val="000000"/>
          <w:sz w:val="24"/>
          <w:szCs w:val="24"/>
        </w:rPr>
        <w:t>Sr. Antônio Aluízio Barbosa Ferreira</w:t>
      </w:r>
      <w:r w:rsidR="00F1320A" w:rsidRPr="00417F39">
        <w:rPr>
          <w:rFonts w:ascii="Arial Narrow" w:hAnsi="Arial Narrow" w:cs="Arial"/>
          <w:color w:val="000000"/>
          <w:sz w:val="24"/>
          <w:szCs w:val="24"/>
        </w:rPr>
        <w:t xml:space="preserve">, em face do Acórdão nº 247/2022-TCE–Tribunal Pleno (exarado nos autos do processo nº 11.954/2020) por preencher os requisitos legais; </w:t>
      </w:r>
      <w:r w:rsidR="00F1320A" w:rsidRPr="00417F39">
        <w:rPr>
          <w:rFonts w:ascii="Arial Narrow" w:hAnsi="Arial Narrow" w:cs="Arial"/>
          <w:b/>
          <w:bCs/>
          <w:color w:val="000000"/>
          <w:sz w:val="24"/>
          <w:szCs w:val="24"/>
        </w:rPr>
        <w:t>8.2. Dar Provimento Parcial</w:t>
      </w:r>
      <w:r w:rsidR="00F1320A" w:rsidRPr="00417F39">
        <w:rPr>
          <w:rFonts w:ascii="Arial Narrow" w:hAnsi="Arial Narrow" w:cs="Arial"/>
          <w:color w:val="000000"/>
          <w:sz w:val="24"/>
          <w:szCs w:val="24"/>
        </w:rPr>
        <w:t xml:space="preserve"> ao Recurso de Reconsideração interposto pelo </w:t>
      </w:r>
      <w:r w:rsidR="00F1320A" w:rsidRPr="00417F39">
        <w:rPr>
          <w:rFonts w:ascii="Arial Narrow" w:hAnsi="Arial Narrow" w:cs="Arial"/>
          <w:b/>
          <w:bCs/>
          <w:color w:val="000000"/>
          <w:sz w:val="24"/>
          <w:szCs w:val="24"/>
        </w:rPr>
        <w:t>Sr. Antônio Aluízio Barbosa Ferreira</w:t>
      </w:r>
      <w:r w:rsidR="00F1320A" w:rsidRPr="00417F39">
        <w:rPr>
          <w:rFonts w:ascii="Arial Narrow" w:hAnsi="Arial Narrow" w:cs="Arial"/>
          <w:color w:val="000000"/>
          <w:sz w:val="24"/>
          <w:szCs w:val="24"/>
        </w:rPr>
        <w:t xml:space="preserve">, alterando-se somente o item 10.2 do Acórdão nº 247/2022-TCE–Tribunal Pleno, o qual passará a ter a seguinte redação: “Aplicar multa ao Sr. Antônio Aluízio Barbosa Ferreira, gestor da Companhia de Desenvolvimento do Estado do Amazonas - CIAMA, exercício 2019, nos termos do art. 54, VII, da Lei nº 2423/96 c/c art. 308, VII, da Resolução nº 04/2002-RITCE/AM, no valor total de R$ 4.000,00 (quatro mil reais) em virtude da restrição nº 8.1.1 do Relatório Conclusivo nº 051/2021-DICOP (fls. 19.428/19.452 dos autos anexos) e da restrição nº 15 Relatório Conclusivo nº 06/2021-DICAI (fls. 19.453/19.473 dos autos anexos).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do desfecho destes autos ao Sr. Antônio Aluízio Barbosa Ferreira. </w:t>
      </w:r>
      <w:r w:rsidR="00F1320A" w:rsidRPr="00417F39">
        <w:rPr>
          <w:rFonts w:ascii="Arial Narrow" w:hAnsi="Arial Narrow" w:cs="Arial"/>
          <w:b/>
          <w:color w:val="000000"/>
          <w:sz w:val="24"/>
          <w:szCs w:val="24"/>
        </w:rPr>
        <w:t>PROCESSO Nº 16.518/2022 (Apenso: 11.643/2018)</w:t>
      </w:r>
      <w:r w:rsidR="00F1320A" w:rsidRPr="00417F39">
        <w:rPr>
          <w:rFonts w:ascii="Arial Narrow" w:hAnsi="Arial Narrow" w:cs="Arial"/>
          <w:color w:val="000000"/>
          <w:sz w:val="24"/>
          <w:szCs w:val="24"/>
        </w:rPr>
        <w:t xml:space="preserve"> - Recurso de Reconsideração interposto pelo Sr. Jairo Pimentel dos Anjos, em face do Acórdão n° 1006/2020-TCE-Tribunal Pleno, exarado nos autos do Processo n° 11.643/2018.</w:t>
      </w:r>
      <w:r w:rsidR="00F1320A" w:rsidRPr="00417F39">
        <w:rPr>
          <w:rFonts w:ascii="Arial Narrow" w:hAnsi="Arial Narrow" w:cs="Arial"/>
          <w:b/>
          <w:color w:val="000000"/>
          <w:sz w:val="24"/>
          <w:szCs w:val="24"/>
        </w:rPr>
        <w:t xml:space="preserve"> ACÓRDÃO Nº 967/2023: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III, alínea“F”,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noProof/>
          <w:sz w:val="24"/>
          <w:szCs w:val="24"/>
        </w:rPr>
        <w:t>,</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noProof/>
          <w:sz w:val="24"/>
          <w:szCs w:val="24"/>
        </w:rPr>
        <w:t>,</w:t>
      </w:r>
      <w:r w:rsidR="00F1320A" w:rsidRPr="00417F39">
        <w:rPr>
          <w:rFonts w:ascii="Arial Narrow" w:hAnsi="Arial Narrow" w:cs="Arial"/>
          <w:b/>
          <w:noProof/>
          <w:sz w:val="24"/>
          <w:szCs w:val="24"/>
        </w:rPr>
        <w:t xml:space="preserve">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o Pedido de Reconsideração interposto pelo </w:t>
      </w:r>
      <w:r w:rsidR="00F1320A" w:rsidRPr="00417F39">
        <w:rPr>
          <w:rFonts w:ascii="Arial Narrow" w:hAnsi="Arial Narrow" w:cs="Arial"/>
          <w:b/>
          <w:bCs/>
          <w:color w:val="000000"/>
          <w:sz w:val="24"/>
          <w:szCs w:val="24"/>
        </w:rPr>
        <w:t>Sr. Jairo Pimentel dos Anjos</w:t>
      </w:r>
      <w:r w:rsidR="00F1320A" w:rsidRPr="00417F39">
        <w:rPr>
          <w:rFonts w:ascii="Arial Narrow" w:hAnsi="Arial Narrow" w:cs="Arial"/>
          <w:color w:val="000000"/>
          <w:sz w:val="24"/>
          <w:szCs w:val="24"/>
        </w:rPr>
        <w:t xml:space="preserve">, em face do Acórdão n° 1006/2020-TCE-Tribunal Pleno, com base no artigo 154, caput, Resolução 04/2002 do TCE-AM c/c o artigo 59, II e 62 da Lei 2324/96; </w:t>
      </w:r>
      <w:r w:rsidR="00F1320A" w:rsidRPr="00417F39">
        <w:rPr>
          <w:rFonts w:ascii="Arial Narrow" w:hAnsi="Arial Narrow" w:cs="Arial"/>
          <w:b/>
          <w:bCs/>
          <w:color w:val="000000"/>
          <w:sz w:val="24"/>
          <w:szCs w:val="24"/>
        </w:rPr>
        <w:t>8.2. Dar Provimento Parcial</w:t>
      </w:r>
      <w:r w:rsidR="00F1320A" w:rsidRPr="00417F39">
        <w:rPr>
          <w:rFonts w:ascii="Arial Narrow" w:hAnsi="Arial Narrow" w:cs="Arial"/>
          <w:color w:val="000000"/>
          <w:sz w:val="24"/>
          <w:szCs w:val="24"/>
        </w:rPr>
        <w:t xml:space="preserve"> ao Recurso de </w:t>
      </w:r>
      <w:r w:rsidR="00F1320A" w:rsidRPr="00417F39">
        <w:rPr>
          <w:rFonts w:ascii="Arial Narrow" w:hAnsi="Arial Narrow" w:cs="Arial"/>
          <w:color w:val="000000"/>
          <w:sz w:val="24"/>
          <w:szCs w:val="24"/>
        </w:rPr>
        <w:lastRenderedPageBreak/>
        <w:t xml:space="preserve">Reconsideração, em estudo interposto pelo </w:t>
      </w:r>
      <w:r w:rsidR="00F1320A" w:rsidRPr="00417F39">
        <w:rPr>
          <w:rFonts w:ascii="Arial Narrow" w:hAnsi="Arial Narrow" w:cs="Arial"/>
          <w:b/>
          <w:bCs/>
          <w:color w:val="000000"/>
          <w:sz w:val="24"/>
          <w:szCs w:val="24"/>
        </w:rPr>
        <w:t>Sr. Jairo Pimentel dos Anjos</w:t>
      </w:r>
      <w:r w:rsidR="00F1320A" w:rsidRPr="00417F39">
        <w:rPr>
          <w:rFonts w:ascii="Arial Narrow" w:hAnsi="Arial Narrow" w:cs="Arial"/>
          <w:color w:val="000000"/>
          <w:sz w:val="24"/>
          <w:szCs w:val="24"/>
        </w:rPr>
        <w:t xml:space="preserve">, de modo a reformar o Acórdão n° 11643/2018-TCE-Tribunal Pleno, exarado nos autos do processo n° 11.643/2018, de modo a excluir a multa aplicada ao recorrente no item 10.2;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Sr. Jairo Pimentel dos Anjos, acerca do julgamento do feito. </w:t>
      </w:r>
      <w:r w:rsidR="00F1320A" w:rsidRPr="00417F39">
        <w:rPr>
          <w:rFonts w:ascii="Arial Narrow" w:hAnsi="Arial Narrow" w:cs="Arial"/>
          <w:b/>
          <w:color w:val="000000"/>
          <w:sz w:val="24"/>
          <w:szCs w:val="24"/>
        </w:rPr>
        <w:t>PROCESSO Nº 10.314/2023</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 xml:space="preserve">Consulta formulada pelo Sr. Natan da Silva Saldanha, Vereador da Câmara Municipal de </w:t>
      </w:r>
      <w:proofErr w:type="spellStart"/>
      <w:r w:rsidR="00F1320A" w:rsidRPr="00417F39">
        <w:rPr>
          <w:rFonts w:ascii="Arial Narrow" w:hAnsi="Arial Narrow" w:cs="Arial"/>
          <w:sz w:val="24"/>
          <w:szCs w:val="24"/>
        </w:rPr>
        <w:t>Beruri</w:t>
      </w:r>
      <w:proofErr w:type="spellEnd"/>
      <w:r w:rsidR="00F1320A" w:rsidRPr="00417F39">
        <w:rPr>
          <w:rFonts w:ascii="Arial Narrow" w:hAnsi="Arial Narrow" w:cs="Arial"/>
          <w:sz w:val="24"/>
          <w:szCs w:val="24"/>
        </w:rPr>
        <w:t xml:space="preserve">, questionando acerca da Concessão do Décimo Terceiro Salário e Adicional de Férias aos Agentes Políticos na atual Legislatura, anos de 2021-2024, da Câmara Municipal de </w:t>
      </w:r>
      <w:proofErr w:type="spellStart"/>
      <w:r w:rsidR="00F1320A" w:rsidRPr="00417F39">
        <w:rPr>
          <w:rFonts w:ascii="Arial Narrow" w:hAnsi="Arial Narrow" w:cs="Arial"/>
          <w:sz w:val="24"/>
          <w:szCs w:val="24"/>
        </w:rPr>
        <w:t>Beruri</w:t>
      </w:r>
      <w:proofErr w:type="spellEnd"/>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968/2023: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pelos art. 5º, inciso XXIII, art. 11, inciso IV, alínea “F”, art. 274, art. 275 e art. 278,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9.1. Conhecer</w:t>
      </w:r>
      <w:r w:rsidR="00F1320A" w:rsidRPr="00417F39">
        <w:rPr>
          <w:rFonts w:ascii="Arial Narrow" w:hAnsi="Arial Narrow" w:cs="Arial"/>
          <w:color w:val="000000"/>
          <w:sz w:val="24"/>
          <w:szCs w:val="24"/>
        </w:rPr>
        <w:t xml:space="preserve"> a Consulta formulada pela Câmara Municipal de </w:t>
      </w:r>
      <w:proofErr w:type="spellStart"/>
      <w:r w:rsidR="00F1320A" w:rsidRPr="00417F39">
        <w:rPr>
          <w:rFonts w:ascii="Arial Narrow" w:hAnsi="Arial Narrow" w:cs="Arial"/>
          <w:color w:val="000000"/>
          <w:sz w:val="24"/>
          <w:szCs w:val="24"/>
        </w:rPr>
        <w:t>Beruri</w:t>
      </w:r>
      <w:proofErr w:type="spellEnd"/>
      <w:r w:rsidR="00F1320A" w:rsidRPr="00417F39">
        <w:rPr>
          <w:rFonts w:ascii="Arial Narrow" w:hAnsi="Arial Narrow" w:cs="Arial"/>
          <w:color w:val="000000"/>
          <w:sz w:val="24"/>
          <w:szCs w:val="24"/>
        </w:rPr>
        <w:t xml:space="preserve">, questionando acerca da Concessão do Décimo Terceiro Salário e Adicional de Férias aos Agentes Políticos, na atual Legislatura, nos anos de 2021-2024, da Câmara Municipal de </w:t>
      </w:r>
      <w:proofErr w:type="spellStart"/>
      <w:r w:rsidR="00F1320A" w:rsidRPr="00417F39">
        <w:rPr>
          <w:rFonts w:ascii="Arial Narrow" w:hAnsi="Arial Narrow" w:cs="Arial"/>
          <w:color w:val="000000"/>
          <w:sz w:val="24"/>
          <w:szCs w:val="24"/>
        </w:rPr>
        <w:t>Beruri</w:t>
      </w:r>
      <w:proofErr w:type="spellEnd"/>
      <w:r w:rsidR="00F1320A" w:rsidRPr="00417F39">
        <w:rPr>
          <w:rFonts w:ascii="Arial Narrow" w:hAnsi="Arial Narrow" w:cs="Arial"/>
          <w:color w:val="000000"/>
          <w:sz w:val="24"/>
          <w:szCs w:val="24"/>
        </w:rPr>
        <w:t xml:space="preserve">, no sentido de: </w:t>
      </w:r>
      <w:r w:rsidR="00F1320A" w:rsidRPr="00417F39">
        <w:rPr>
          <w:rFonts w:ascii="Arial Narrow" w:hAnsi="Arial Narrow" w:cs="Arial"/>
          <w:b/>
          <w:bCs/>
          <w:color w:val="000000"/>
          <w:sz w:val="24"/>
          <w:szCs w:val="24"/>
        </w:rPr>
        <w:t>9.1.1.</w:t>
      </w:r>
      <w:r w:rsidR="00F1320A" w:rsidRPr="00417F39">
        <w:rPr>
          <w:rFonts w:ascii="Arial Narrow" w:hAnsi="Arial Narrow" w:cs="Arial"/>
          <w:color w:val="000000"/>
          <w:sz w:val="24"/>
          <w:szCs w:val="24"/>
        </w:rPr>
        <w:t xml:space="preserve"> Admitir a percepção de 13º salário e adicional de férias, desde que previsto na lei municipal que fixar o respectivo subsídio de uma legislatura para a subsequente ou para o período do mandato, ou seja, respeitando o princípio da anterioridade, nos termos do artigo 29, VI, da Constituição Federal e do art. 124, §1° da Constituição Estadual, observando ainda os limites de despesa com pessoal dos incisos IV, VII do artigo 29 e do § 1º do artigo 29-A, da Constituição Federal; </w:t>
      </w:r>
      <w:r w:rsidR="00F1320A" w:rsidRPr="00417F39">
        <w:rPr>
          <w:rFonts w:ascii="Arial Narrow" w:hAnsi="Arial Narrow" w:cs="Arial"/>
          <w:b/>
          <w:bCs/>
          <w:color w:val="000000"/>
          <w:sz w:val="24"/>
          <w:szCs w:val="24"/>
        </w:rPr>
        <w:t>9.1.2.</w:t>
      </w:r>
      <w:r w:rsidR="00F1320A" w:rsidRPr="00417F39">
        <w:rPr>
          <w:rFonts w:ascii="Arial Narrow" w:hAnsi="Arial Narrow" w:cs="Arial"/>
          <w:color w:val="000000"/>
          <w:sz w:val="24"/>
          <w:szCs w:val="24"/>
        </w:rPr>
        <w:t xml:space="preserve"> Em ato simultâneo, também devem ser observadas as normas de Responsabilidade Fiscal previstas na LC n° 101/2000, como a estimativa do impacto orçamentário-financeiro, no exercício em que deva entrar em vigor e nos dois subsequentes; e a declaração do ordenador da despesa de que o aumento tem adequação orçamentária e financeira com a lei orçamentária anual e compatibilidade com o plano plurianual e com a lei de diretrizes orçamentárias (art. 16); e ainda com as previsões aplicadas às despesas obrigatórias de caráter continuado (art. 17) e aos limites de gasto com pessoal (</w:t>
      </w:r>
      <w:proofErr w:type="spellStart"/>
      <w:r w:rsidR="00F1320A" w:rsidRPr="00417F39">
        <w:rPr>
          <w:rFonts w:ascii="Arial Narrow" w:hAnsi="Arial Narrow" w:cs="Arial"/>
          <w:color w:val="000000"/>
          <w:sz w:val="24"/>
          <w:szCs w:val="24"/>
        </w:rPr>
        <w:t>arts</w:t>
      </w:r>
      <w:proofErr w:type="spellEnd"/>
      <w:r w:rsidR="00F1320A" w:rsidRPr="00417F39">
        <w:rPr>
          <w:rFonts w:ascii="Arial Narrow" w:hAnsi="Arial Narrow" w:cs="Arial"/>
          <w:color w:val="000000"/>
          <w:sz w:val="24"/>
          <w:szCs w:val="24"/>
        </w:rPr>
        <w:t xml:space="preserve">. 18, 19 e 20); </w:t>
      </w:r>
      <w:r w:rsidR="00F1320A" w:rsidRPr="00417F39">
        <w:rPr>
          <w:rFonts w:ascii="Arial Narrow" w:hAnsi="Arial Narrow" w:cs="Arial"/>
          <w:b/>
          <w:bCs/>
          <w:color w:val="000000"/>
          <w:sz w:val="24"/>
          <w:szCs w:val="24"/>
        </w:rPr>
        <w:t xml:space="preserve">9.1.3. </w:t>
      </w:r>
      <w:r w:rsidR="00F1320A" w:rsidRPr="00417F39">
        <w:rPr>
          <w:rFonts w:ascii="Arial Narrow" w:hAnsi="Arial Narrow" w:cs="Arial"/>
          <w:color w:val="000000"/>
          <w:sz w:val="24"/>
          <w:szCs w:val="24"/>
        </w:rPr>
        <w:t xml:space="preserve">Como a inserção na legislação municipal dos citados benefícios, deve observar o princípio da anterioridade, previsto no artigo 29, inciso VI, da Constituição Federal e artigo 124, §1°, da Constituição Estadual, para situações futuras, posteriores à lei, resta vedado o pagamento retroativo dessas verbas; </w:t>
      </w:r>
      <w:r w:rsidR="00F1320A" w:rsidRPr="00417F39">
        <w:rPr>
          <w:rFonts w:ascii="Arial Narrow" w:hAnsi="Arial Narrow" w:cs="Arial"/>
          <w:b/>
          <w:bCs/>
          <w:color w:val="000000"/>
          <w:sz w:val="24"/>
          <w:szCs w:val="24"/>
        </w:rPr>
        <w:t>9.1.4.</w:t>
      </w:r>
      <w:r w:rsidR="00F1320A" w:rsidRPr="00417F39">
        <w:rPr>
          <w:rFonts w:ascii="Arial Narrow" w:hAnsi="Arial Narrow" w:cs="Arial"/>
          <w:color w:val="000000"/>
          <w:sz w:val="24"/>
          <w:szCs w:val="24"/>
        </w:rPr>
        <w:t xml:space="preserve"> Quanto ao recebimento de adicional de férias por vereadores, deve a parcela seguir as limitações impostas no art. 7°, inciso XVII da CF/88, como, pelo menos, a limitação a um terço a mais do que o salário normal. </w:t>
      </w:r>
      <w:r w:rsidR="00F1320A" w:rsidRPr="00417F39">
        <w:rPr>
          <w:rFonts w:ascii="Arial Narrow" w:hAnsi="Arial Narrow" w:cs="Arial"/>
          <w:b/>
          <w:bCs/>
          <w:color w:val="000000"/>
          <w:sz w:val="24"/>
          <w:szCs w:val="24"/>
        </w:rPr>
        <w:t>9.2. Dar ciência</w:t>
      </w:r>
      <w:r w:rsidR="00F1320A" w:rsidRPr="00417F39">
        <w:rPr>
          <w:rFonts w:ascii="Arial Narrow" w:hAnsi="Arial Narrow" w:cs="Arial"/>
          <w:color w:val="000000"/>
          <w:sz w:val="24"/>
          <w:szCs w:val="24"/>
        </w:rPr>
        <w:t xml:space="preserve"> ao consulente Sr. Natan da Silva Saldanha, Vereador da Câmara Municipal de </w:t>
      </w:r>
      <w:proofErr w:type="spellStart"/>
      <w:r w:rsidR="00F1320A" w:rsidRPr="00417F39">
        <w:rPr>
          <w:rFonts w:ascii="Arial Narrow" w:hAnsi="Arial Narrow" w:cs="Arial"/>
          <w:color w:val="000000"/>
          <w:sz w:val="24"/>
          <w:szCs w:val="24"/>
        </w:rPr>
        <w:t>Beruri</w:t>
      </w:r>
      <w:proofErr w:type="spellEnd"/>
      <w:r w:rsidR="00F1320A" w:rsidRPr="00417F39">
        <w:rPr>
          <w:rFonts w:ascii="Arial Narrow" w:hAnsi="Arial Narrow" w:cs="Arial"/>
          <w:color w:val="000000"/>
          <w:sz w:val="24"/>
          <w:szCs w:val="24"/>
        </w:rPr>
        <w:t>, sobre o julgamento do feito.</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ALÍPIO REIS FIRMO FILHO.</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12.481/2020</w:t>
      </w:r>
      <w:r w:rsidR="00F1320A" w:rsidRPr="00417F39">
        <w:rPr>
          <w:rFonts w:ascii="Arial Narrow" w:hAnsi="Arial Narrow" w:cs="Arial"/>
          <w:color w:val="000000"/>
          <w:sz w:val="24"/>
          <w:szCs w:val="24"/>
        </w:rPr>
        <w:t xml:space="preserve"> - Embargos de Declaração em Prestação de Contas Anual da Secretaria Municipal de Agricultura, Abastecimento, Centro e Comércio Informal - SEMACC, de responsabilidade do Sr. Fábio Henrique dos Santos Albuquerque, referente ao exercício de 2019.</w:t>
      </w:r>
      <w:r w:rsidR="00F1320A" w:rsidRPr="00417F39">
        <w:rPr>
          <w:rFonts w:ascii="Arial Narrow" w:hAnsi="Arial Narrow" w:cs="Arial"/>
          <w:b/>
          <w:color w:val="000000"/>
          <w:sz w:val="24"/>
          <w:szCs w:val="24"/>
        </w:rPr>
        <w:t xml:space="preserve"> ACÓRDÃO Nº 969/2023: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III, alínea “F”, item 1, da Resolução n.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oral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7.1. Conhecer</w:t>
      </w:r>
      <w:r w:rsidR="00F1320A" w:rsidRPr="00417F39">
        <w:rPr>
          <w:rFonts w:ascii="Arial Narrow" w:hAnsi="Arial Narrow" w:cs="Arial"/>
          <w:color w:val="000000"/>
          <w:sz w:val="24"/>
          <w:szCs w:val="24"/>
        </w:rPr>
        <w:t xml:space="preserve"> os Embargos de Declaração opostos pelo Sr. Renato Frota Magalhães, contra o Acórdão nº 1966/2022-TCE-Tribunal Pleno (fls. 807/813), na forma do art. 148, caput, da Resolução nº 04/2002 c/c art. 63, da Lei nº 2423/1996; </w:t>
      </w:r>
      <w:r w:rsidR="00F1320A" w:rsidRPr="00417F39">
        <w:rPr>
          <w:rFonts w:ascii="Arial Narrow" w:hAnsi="Arial Narrow" w:cs="Arial"/>
          <w:b/>
          <w:bCs/>
          <w:color w:val="000000"/>
          <w:sz w:val="24"/>
          <w:szCs w:val="24"/>
        </w:rPr>
        <w:t>7.2. Dar Provimento</w:t>
      </w:r>
      <w:r w:rsidR="00F1320A" w:rsidRPr="00417F39">
        <w:rPr>
          <w:rFonts w:ascii="Arial Narrow" w:hAnsi="Arial Narrow" w:cs="Arial"/>
          <w:color w:val="000000"/>
          <w:sz w:val="24"/>
          <w:szCs w:val="24"/>
        </w:rPr>
        <w:t xml:space="preserve"> aos Embargos de Declaração opostos pelo Sr. Renato Frota Magalhães, de modo a excluir o item 10.3, do Acórdão nº 1966/2022-TCE-Tribunal Pleno, isto é, excluir a multa imputada ao Sr. Renato Frota Magalhães, no valor de R$ 14.654,39 (quatorze mil, seiscentos e cinquenta e quatro reais e trinta e nove centavos), porque este embargante não era Secretário da Secretaria Municipal de Agricultura, Abastecimento, Centro e Comércio Informal (SEMACC) em 2019, ano da Prestação de Contas Anual em análise e, por conseguinte, não deve responder pelos achados vislumbrados à época; </w:t>
      </w:r>
      <w:r w:rsidR="00F1320A" w:rsidRPr="00417F39">
        <w:rPr>
          <w:rFonts w:ascii="Arial Narrow" w:hAnsi="Arial Narrow" w:cs="Arial"/>
          <w:b/>
          <w:bCs/>
          <w:color w:val="000000"/>
          <w:sz w:val="24"/>
          <w:szCs w:val="24"/>
        </w:rPr>
        <w:t>7.3. Dar ciência</w:t>
      </w:r>
      <w:r w:rsidR="00F1320A" w:rsidRPr="00417F39">
        <w:rPr>
          <w:rFonts w:ascii="Arial Narrow" w:hAnsi="Arial Narrow" w:cs="Arial"/>
          <w:color w:val="000000"/>
          <w:sz w:val="24"/>
          <w:szCs w:val="24"/>
        </w:rPr>
        <w:t xml:space="preserve"> ao Sr. Renato Frota Magalhães,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F1320A" w:rsidRPr="00417F39">
        <w:rPr>
          <w:rFonts w:ascii="Arial Narrow" w:hAnsi="Arial Narrow" w:cs="Arial"/>
          <w:b/>
          <w:bCs/>
          <w:color w:val="000000"/>
          <w:sz w:val="24"/>
          <w:szCs w:val="24"/>
        </w:rPr>
        <w:t>7.4. Arquivar</w:t>
      </w:r>
      <w:r w:rsidR="00F1320A" w:rsidRPr="00417F39">
        <w:rPr>
          <w:rFonts w:ascii="Arial Narrow" w:hAnsi="Arial Narrow" w:cs="Arial"/>
          <w:color w:val="000000"/>
          <w:sz w:val="24"/>
          <w:szCs w:val="24"/>
        </w:rPr>
        <w:t xml:space="preserve"> o presente processo, após expirados os prazos regimentais. </w:t>
      </w:r>
      <w:r w:rsidR="00F1320A" w:rsidRPr="00417F39">
        <w:rPr>
          <w:rFonts w:ascii="Arial Narrow" w:hAnsi="Arial Narrow" w:cs="Arial"/>
          <w:b/>
          <w:color w:val="000000"/>
          <w:sz w:val="24"/>
          <w:szCs w:val="24"/>
        </w:rPr>
        <w:t>PROCESSO Nº 16.350/2020</w:t>
      </w:r>
      <w:r w:rsidR="00F1320A" w:rsidRPr="00417F39">
        <w:rPr>
          <w:rFonts w:ascii="Arial Narrow" w:hAnsi="Arial Narrow" w:cs="Arial"/>
          <w:color w:val="000000"/>
          <w:sz w:val="24"/>
          <w:szCs w:val="24"/>
        </w:rPr>
        <w:t xml:space="preserve"> - Prestação de Contas Anual do Centro de Educação Tecnológica do Amazonas – CETAM, de responsabilidade da Sra. </w:t>
      </w:r>
      <w:proofErr w:type="spellStart"/>
      <w:r w:rsidR="00F1320A" w:rsidRPr="00417F39">
        <w:rPr>
          <w:rFonts w:ascii="Arial Narrow" w:hAnsi="Arial Narrow" w:cs="Arial"/>
          <w:color w:val="000000"/>
          <w:sz w:val="24"/>
          <w:szCs w:val="24"/>
        </w:rPr>
        <w:t>Joésia</w:t>
      </w:r>
      <w:proofErr w:type="spellEnd"/>
      <w:r w:rsidR="00F1320A" w:rsidRPr="00417F39">
        <w:rPr>
          <w:rFonts w:ascii="Arial Narrow" w:hAnsi="Arial Narrow" w:cs="Arial"/>
          <w:color w:val="000000"/>
          <w:sz w:val="24"/>
          <w:szCs w:val="24"/>
        </w:rPr>
        <w:t xml:space="preserve"> Moreira Julião Pacheco, </w:t>
      </w:r>
      <w:r w:rsidR="00F1320A" w:rsidRPr="00417F39">
        <w:rPr>
          <w:rFonts w:ascii="Arial Narrow" w:hAnsi="Arial Narrow" w:cs="Arial"/>
          <w:color w:val="000000"/>
          <w:sz w:val="24"/>
          <w:szCs w:val="24"/>
        </w:rPr>
        <w:lastRenderedPageBreak/>
        <w:t xml:space="preserve">referente ao exercício de 2012.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13.230/2021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Representação formulada pelo Ministério Público de Contas, com o escopo de apurar possível ilegalidade na alteração do Contrato da Ponte sobre o Rio Negro</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 xml:space="preserve">CONCEDIDO VISTA DOS AUTOS AO EXCELENTÍSSIMO SENHOR CONSELHEIRO LUÍS FABIAN PEREIRA BARBOSA. </w:t>
      </w:r>
      <w:r w:rsidR="00F1320A" w:rsidRPr="00417F39">
        <w:rPr>
          <w:rFonts w:ascii="Arial Narrow" w:hAnsi="Arial Narrow" w:cs="Arial"/>
          <w:b/>
          <w:color w:val="000000"/>
          <w:sz w:val="24"/>
          <w:szCs w:val="24"/>
        </w:rPr>
        <w:t>PROCESSO Nº 15.903/2021 (Apensos: 15.897/2021, 15.904/2021, 15.899/2021, 15.900/2021, 15.901/2021, 15.848/2021 e 15.902/2021)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Tomada de Contas Especial das 11ª e 12ª Parcelas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15.848/2021 (15.897/2021, 15.899/2021, 15.900/2021, 15.901/2021, 15.902/2021,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8ª parcela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15.897/2021 (Apensos: 15.899/2021, 15.900/2021, 15.901/2021, 15.848/2021, 15.902/2021,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1ª, 2º e 3º parcelas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15.904/2021 (Apensos: 15.897/2021, 15.899/2021, 15.900/2021, 15.901/2021, 15.848/2021, 15.902/2021, 15.903/2021)</w:t>
      </w:r>
      <w:r w:rsidR="00F1320A" w:rsidRPr="00417F39">
        <w:rPr>
          <w:rFonts w:ascii="Arial Narrow" w:hAnsi="Arial Narrow" w:cs="Arial"/>
          <w:color w:val="000000"/>
          <w:sz w:val="24"/>
          <w:szCs w:val="24"/>
        </w:rPr>
        <w:t xml:space="preserve"> - Tomada de Contas Especial do 2º Termo Aditivo do Convênio nº 009/11, </w:t>
      </w:r>
      <w:r w:rsidR="00F1320A" w:rsidRPr="00417F39">
        <w:rPr>
          <w:rFonts w:ascii="Arial Narrow" w:hAnsi="Arial Narrow" w:cs="Arial"/>
          <w:sz w:val="24"/>
          <w:szCs w:val="24"/>
        </w:rPr>
        <w:t>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15.902/2021 (Apensos: 15.897/2021, 15.899/2021, 15.900/2021, 15.901/2021, 15.848/2021,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9ª e 10ª parcelas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15.901/2021 (Apensos: 15.897/2021, 15.899/2021, 15.900/2021, 15.848/2021, 15.902/2021,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7ª parcela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15.900/2021 (Apensos: 15.897/2021, 15.899/2021, 15.901/2021, 15.848/2021, 15.902/2021,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6ª parcela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15.899/2021 (Apensos: 15.897/2021, 15.900/2021, 15.901/2021, 15.848/2021, 15.902/2021, 15.903/2021 e 15.904/2021)</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Prestação de Contas da 4º e 5º parcelas do Termo de Convênio nº 09/2011, firmado entre a Fundação Municipal de Eventos e Turismo – MANAUSTUR e a Instituição Unidos pela Amazônia – IUPAM</w:t>
      </w:r>
      <w:r w:rsidR="00F1320A" w:rsidRPr="00417F39">
        <w:rPr>
          <w:rFonts w:ascii="Arial Narrow" w:hAnsi="Arial Narrow" w:cs="Arial"/>
          <w:color w:val="000000"/>
          <w:sz w:val="24"/>
          <w:szCs w:val="24"/>
        </w:rPr>
        <w:t xml:space="preserve">. </w:t>
      </w:r>
      <w:r w:rsidR="00F1320A" w:rsidRPr="00417F39">
        <w:rPr>
          <w:rFonts w:ascii="Arial Narrow" w:hAnsi="Arial Narrow" w:cs="Arial"/>
          <w:i/>
          <w:color w:val="000000"/>
          <w:sz w:val="24"/>
          <w:szCs w:val="24"/>
        </w:rPr>
        <w:t>CONCEDIDO VISTA DOS AUTOS AO EXCELENTÍSSIMO SENHOR CONSELHEIRO LUÍS FABIAN PEREIRA BARBOSA.</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13.821/2022 (Apenso: 14.172/2017)</w:t>
      </w:r>
      <w:r w:rsidR="00F1320A" w:rsidRPr="00417F39">
        <w:rPr>
          <w:rFonts w:ascii="Arial Narrow" w:hAnsi="Arial Narrow" w:cs="Arial"/>
          <w:color w:val="000000"/>
          <w:sz w:val="24"/>
          <w:szCs w:val="24"/>
        </w:rPr>
        <w:t xml:space="preserve"> - Recurso de Reconsideração interposto pela Secretária de Estado do Meio Ambiente – SEMA, em face do Acórdão n° 437/2022-TCE-Tribunal Pleno, exarado nos autos do Processo n° 14.172/2017.</w:t>
      </w:r>
      <w:r w:rsidR="00F1320A" w:rsidRPr="00417F39">
        <w:rPr>
          <w:rFonts w:ascii="Arial Narrow" w:hAnsi="Arial Narrow" w:cs="Arial"/>
          <w:b/>
          <w:color w:val="000000"/>
          <w:sz w:val="24"/>
          <w:szCs w:val="24"/>
        </w:rPr>
        <w:t xml:space="preserve"> ACÓRDÃO Nº 971/2023: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III, alínea“F”, item 2,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b/>
          <w:noProof/>
          <w:sz w:val="24"/>
          <w:szCs w:val="24"/>
        </w:rPr>
        <w:t>, em parcial consonância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Conhecer</w:t>
      </w:r>
      <w:r w:rsidR="00F1320A" w:rsidRPr="00417F39">
        <w:rPr>
          <w:rFonts w:ascii="Arial Narrow" w:hAnsi="Arial Narrow" w:cs="Arial"/>
          <w:color w:val="000000"/>
          <w:sz w:val="24"/>
          <w:szCs w:val="24"/>
        </w:rPr>
        <w:t xml:space="preserve"> o Recurso de Reconsideração interposto pelo </w:t>
      </w:r>
      <w:r w:rsidR="00F1320A" w:rsidRPr="00417F39">
        <w:rPr>
          <w:rFonts w:ascii="Arial Narrow" w:hAnsi="Arial Narrow" w:cs="Arial"/>
          <w:b/>
          <w:bCs/>
          <w:color w:val="000000"/>
          <w:sz w:val="24"/>
          <w:szCs w:val="24"/>
        </w:rPr>
        <w:t>Sr. Eduardo Costa Taveira</w:t>
      </w:r>
      <w:r w:rsidR="00F1320A" w:rsidRPr="00417F39">
        <w:rPr>
          <w:rFonts w:ascii="Arial Narrow" w:hAnsi="Arial Narrow" w:cs="Arial"/>
          <w:color w:val="000000"/>
          <w:sz w:val="24"/>
          <w:szCs w:val="24"/>
        </w:rPr>
        <w:t xml:space="preserve">, Gestor da Secretaria de Estado do Meio Ambiente - SEMA, em face do Acórdão nº 437/2022-TCE- Tribunal Pleno, exarado nos autos do Processo nº 14.172/2017, na competência atribuída pelo art. 11, inciso III, alínea “G”, da Resolução nº 4/2002-TCE/AM, por preencher os requisitos de admissibilidade assente no art. 62 da Lei nº 2.423/96-LOTCE/AM c/c art. 154 da Resolução 04/2002-RITCE/AM; </w:t>
      </w:r>
      <w:r w:rsidR="00F1320A" w:rsidRPr="00417F39">
        <w:rPr>
          <w:rFonts w:ascii="Arial Narrow" w:hAnsi="Arial Narrow" w:cs="Arial"/>
          <w:b/>
          <w:bCs/>
          <w:color w:val="000000"/>
          <w:sz w:val="24"/>
          <w:szCs w:val="24"/>
        </w:rPr>
        <w:t>8.2. Negar Provimento</w:t>
      </w:r>
      <w:r w:rsidR="00F1320A" w:rsidRPr="00417F39">
        <w:rPr>
          <w:rFonts w:ascii="Arial Narrow" w:hAnsi="Arial Narrow" w:cs="Arial"/>
          <w:color w:val="000000"/>
          <w:sz w:val="24"/>
          <w:szCs w:val="24"/>
        </w:rPr>
        <w:t xml:space="preserve"> ao Recurso de Reconsideração interposto pelo </w:t>
      </w:r>
      <w:r w:rsidR="00F1320A" w:rsidRPr="00417F39">
        <w:rPr>
          <w:rFonts w:ascii="Arial Narrow" w:hAnsi="Arial Narrow" w:cs="Arial"/>
          <w:b/>
          <w:bCs/>
          <w:color w:val="000000"/>
          <w:sz w:val="24"/>
          <w:szCs w:val="24"/>
        </w:rPr>
        <w:t xml:space="preserve">Sr. Eduardo Costa </w:t>
      </w:r>
      <w:r w:rsidR="00F1320A" w:rsidRPr="00417F39">
        <w:rPr>
          <w:rFonts w:ascii="Arial Narrow" w:hAnsi="Arial Narrow" w:cs="Arial"/>
          <w:b/>
          <w:bCs/>
          <w:color w:val="000000"/>
          <w:sz w:val="24"/>
          <w:szCs w:val="24"/>
        </w:rPr>
        <w:lastRenderedPageBreak/>
        <w:t>Taveira</w:t>
      </w:r>
      <w:r w:rsidR="00F1320A" w:rsidRPr="00417F39">
        <w:rPr>
          <w:rFonts w:ascii="Arial Narrow" w:hAnsi="Arial Narrow" w:cs="Arial"/>
          <w:color w:val="000000"/>
          <w:sz w:val="24"/>
          <w:szCs w:val="24"/>
        </w:rPr>
        <w:t xml:space="preserve">, Gestor da Secretaria de Estado do Meio Ambiente - SEMA, mantendo-se a totalidade do Acórdão nº 437/2022- TCE-Tribunal Pleno, exarado nos autos do Processo nº 14.172/2017, por restar comprovado que não é pertinente a exclusão das determinações direcionadas à Secretaria de Estado do Meio Ambiente - SEMA, no sentido da legalidade da sua competência em prestar auxílio conjunto aos municípios do Estado, bem como regular o prazo de 36 (trinta e seis) meses, para cumprimento das medidas elencadas no Acórdão nº 437/2022-TCE-Tribunal Pleno; </w:t>
      </w:r>
      <w:r w:rsidR="00F1320A" w:rsidRPr="00417F39">
        <w:rPr>
          <w:rFonts w:ascii="Arial Narrow" w:hAnsi="Arial Narrow" w:cs="Arial"/>
          <w:b/>
          <w:bCs/>
          <w:color w:val="000000"/>
          <w:sz w:val="24"/>
          <w:szCs w:val="24"/>
        </w:rPr>
        <w:t>8.3. Dar ciência</w:t>
      </w:r>
      <w:r w:rsidR="00F1320A" w:rsidRPr="00417F39">
        <w:rPr>
          <w:rFonts w:ascii="Arial Narrow" w:hAnsi="Arial Narrow" w:cs="Arial"/>
          <w:color w:val="000000"/>
          <w:sz w:val="24"/>
          <w:szCs w:val="24"/>
        </w:rPr>
        <w:t xml:space="preserve"> ao Sr. Eduardo Costa Taveira, Gestor da Secretaria de Estado do Meio Ambiente - SEMA, ficando autorizada a emissão de uma nova notificação ao interessado caso a primeira seja frustrada. Ato contínuo, se porventura persistir a problemática, para não existir dúvidas quanto à sua validade e eficácia, desde já, autorizo a comunicação via edital nos termos do art. 97 da Resolução 4/2002 (RI-TCE/AM). </w:t>
      </w:r>
      <w:r w:rsidR="00F1320A" w:rsidRPr="00417F39">
        <w:rPr>
          <w:rFonts w:ascii="Arial Narrow" w:hAnsi="Arial Narrow" w:cs="Arial"/>
          <w:b/>
          <w:sz w:val="24"/>
          <w:szCs w:val="24"/>
        </w:rPr>
        <w:t>Declaração de Impedimento: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Conselheira Yara Amazônia Lins Rodrigues dos Santos (art. 65 do Regimento Interno).</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10.574/2023</w:t>
      </w:r>
      <w:r w:rsidR="00F1320A" w:rsidRPr="00417F39">
        <w:rPr>
          <w:rFonts w:ascii="Arial Narrow" w:hAnsi="Arial Narrow" w:cs="Arial"/>
          <w:color w:val="000000"/>
          <w:sz w:val="24"/>
          <w:szCs w:val="24"/>
        </w:rPr>
        <w:t xml:space="preserve"> - </w:t>
      </w:r>
      <w:r w:rsidR="00F1320A" w:rsidRPr="00417F39">
        <w:rPr>
          <w:rFonts w:ascii="Arial Narrow" w:hAnsi="Arial Narrow" w:cs="Arial"/>
          <w:sz w:val="24"/>
          <w:szCs w:val="24"/>
        </w:rPr>
        <w:t>Auditoria de levantamento de dados acerca do Planejamento, Transparência e Controle Social na Gestão do SUS no Município de Anori</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973/2023: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 11, inciso IV, alínea "I", da Resolução nº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b/>
          <w:sz w:val="24"/>
          <w:szCs w:val="24"/>
        </w:rPr>
        <w:t xml:space="preserve"> </w:t>
      </w:r>
      <w:r w:rsidR="00F1320A" w:rsidRPr="00417F39">
        <w:rPr>
          <w:rFonts w:ascii="Arial Narrow" w:hAnsi="Arial Narrow" w:cs="Arial"/>
          <w:sz w:val="24"/>
          <w:szCs w:val="24"/>
        </w:rPr>
        <w:t>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w:t>
      </w:r>
      <w:r w:rsidR="00F1320A" w:rsidRPr="00417F39">
        <w:rPr>
          <w:rFonts w:ascii="Arial Narrow" w:hAnsi="Arial Narrow" w:cs="Arial"/>
          <w:noProof/>
          <w:sz w:val="24"/>
          <w:szCs w:val="24"/>
        </w:rPr>
        <w:t>Auditor-Relator</w:t>
      </w:r>
      <w:r w:rsidR="00F1320A" w:rsidRPr="00417F39">
        <w:rPr>
          <w:rFonts w:ascii="Arial Narrow" w:hAnsi="Arial Narrow" w:cs="Arial"/>
          <w:b/>
          <w:noProof/>
          <w:sz w:val="24"/>
          <w:szCs w:val="24"/>
        </w:rPr>
        <w:t>, em divergência</w:t>
      </w:r>
      <w:r w:rsidR="00F1320A" w:rsidRPr="00417F39">
        <w:rPr>
          <w:rFonts w:ascii="Arial Narrow" w:hAnsi="Arial Narrow" w:cs="Arial"/>
          <w:noProof/>
          <w:sz w:val="24"/>
          <w:szCs w:val="24"/>
        </w:rPr>
        <w:t xml:space="preserve"> com pronunciamento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8.1. Arquivar</w:t>
      </w:r>
      <w:r w:rsidR="00F1320A" w:rsidRPr="00417F39">
        <w:rPr>
          <w:rFonts w:ascii="Arial Narrow" w:hAnsi="Arial Narrow" w:cs="Arial"/>
          <w:color w:val="000000"/>
          <w:sz w:val="24"/>
          <w:szCs w:val="24"/>
        </w:rPr>
        <w:t xml:space="preserve"> os presentes autos, considerando que o levantamento será analisado no processo de Prestação de Contas Anual da Prefeitura Municipal de Anori, exercício 2022; </w:t>
      </w:r>
      <w:r w:rsidR="00F1320A" w:rsidRPr="00417F39">
        <w:rPr>
          <w:rFonts w:ascii="Arial Narrow" w:hAnsi="Arial Narrow" w:cs="Arial"/>
          <w:b/>
          <w:bCs/>
          <w:color w:val="000000"/>
          <w:sz w:val="24"/>
          <w:szCs w:val="24"/>
        </w:rPr>
        <w:t>8.2. Determinar</w:t>
      </w:r>
      <w:r w:rsidR="00F1320A" w:rsidRPr="00417F39">
        <w:rPr>
          <w:rFonts w:ascii="Arial Narrow" w:hAnsi="Arial Narrow" w:cs="Arial"/>
          <w:color w:val="000000"/>
          <w:sz w:val="24"/>
          <w:szCs w:val="24"/>
        </w:rPr>
        <w:t xml:space="preserve"> que a SECEX, extraia cópia do Relatório do Departamento de Auditoria em Saúde - DEAS, às fls. 52/102, e do Parecer nº 2597/2023-MPC/ELCM (fls. 103/105) e junte aos autos da Prestação de Contas Anual, referente aos levantamentos aqui expostos, para abertura do contraditório e da ampla defesa, na forma do o inciso I do art.19 e do art. 18 da Lei nº 2.423/96 c/c o art. 81 da Resolução nº 4/2002 (RI-TCE/AM). </w:t>
      </w:r>
      <w:r w:rsidR="00F1320A" w:rsidRPr="00417F39">
        <w:rPr>
          <w:rFonts w:ascii="Arial Narrow" w:hAnsi="Arial Narrow" w:cs="Arial"/>
          <w:b/>
          <w:color w:val="000000"/>
          <w:sz w:val="24"/>
          <w:szCs w:val="24"/>
        </w:rPr>
        <w:t>AUDITOR-RELATOR: LUIZ HENRIQUE PEREIRA MENDES.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11.297/2019</w:t>
      </w:r>
      <w:r w:rsidR="00F1320A" w:rsidRPr="00417F39">
        <w:rPr>
          <w:rFonts w:ascii="Arial Narrow" w:hAnsi="Arial Narrow" w:cs="Arial"/>
          <w:color w:val="000000"/>
          <w:sz w:val="24"/>
          <w:szCs w:val="24"/>
        </w:rPr>
        <w:t xml:space="preserve"> - Embargos de Declaração em Prestação de Contas Anual da Prefeitura Municipal de Anori, de responsabilidade do Sr. </w:t>
      </w:r>
      <w:proofErr w:type="spellStart"/>
      <w:r w:rsidR="00F1320A" w:rsidRPr="00417F39">
        <w:rPr>
          <w:rFonts w:ascii="Arial Narrow" w:hAnsi="Arial Narrow" w:cs="Arial"/>
          <w:color w:val="000000"/>
          <w:sz w:val="24"/>
          <w:szCs w:val="24"/>
        </w:rPr>
        <w:t>Jamilson</w:t>
      </w:r>
      <w:proofErr w:type="spellEnd"/>
      <w:r w:rsidR="00F1320A" w:rsidRPr="00417F39">
        <w:rPr>
          <w:rFonts w:ascii="Arial Narrow" w:hAnsi="Arial Narrow" w:cs="Arial"/>
          <w:color w:val="000000"/>
          <w:sz w:val="24"/>
          <w:szCs w:val="24"/>
        </w:rPr>
        <w:t xml:space="preserve"> Ribeiro Carvalho, referente ao exercício de 2018. </w:t>
      </w:r>
      <w:r w:rsidR="00F1320A" w:rsidRPr="00417F39">
        <w:rPr>
          <w:rFonts w:ascii="Arial Narrow" w:hAnsi="Arial Narrow" w:cs="Arial"/>
          <w:b/>
          <w:sz w:val="24"/>
          <w:szCs w:val="24"/>
        </w:rPr>
        <w:t>Advogados:</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Antônio das Chagas Ferreira Batista - OAB/AM 4177 e Enia Jessica da Silva Garcia Cunha - OAB/AM 10416</w:t>
      </w:r>
      <w:r w:rsidR="00F1320A" w:rsidRPr="00417F39">
        <w:rPr>
          <w:rFonts w:ascii="Arial Narrow" w:hAnsi="Arial Narrow" w:cs="Arial"/>
          <w:color w:val="000000"/>
          <w:sz w:val="24"/>
          <w:szCs w:val="24"/>
        </w:rPr>
        <w:t>.</w:t>
      </w:r>
      <w:r w:rsidR="00F1320A" w:rsidRPr="00417F39">
        <w:rPr>
          <w:rFonts w:ascii="Arial Narrow" w:hAnsi="Arial Narrow" w:cs="Arial"/>
          <w:b/>
          <w:color w:val="000000"/>
          <w:sz w:val="24"/>
          <w:szCs w:val="24"/>
        </w:rPr>
        <w:t xml:space="preserve"> ACÓRDÃO Nº 974/2023:</w:t>
      </w:r>
      <w:r w:rsidR="00F1320A" w:rsidRPr="00417F39">
        <w:rPr>
          <w:rFonts w:ascii="Arial Narrow" w:hAnsi="Arial Narrow" w:cs="Arial"/>
          <w:color w:val="000000"/>
          <w:sz w:val="24"/>
          <w:szCs w:val="24"/>
        </w:rPr>
        <w:t xml:space="preserve"> </w:t>
      </w:r>
      <w:r w:rsidR="00F1320A" w:rsidRPr="00417F39">
        <w:rPr>
          <w:rFonts w:ascii="Arial Narrow" w:hAnsi="Arial Narrow" w:cs="Arial"/>
          <w:sz w:val="24"/>
          <w:szCs w:val="24"/>
        </w:rPr>
        <w:t xml:space="preserve">Vistos, relatados e discutidos estes autos acima identificados, </w:t>
      </w:r>
      <w:r w:rsidR="00F1320A" w:rsidRPr="00417F39">
        <w:rPr>
          <w:rFonts w:ascii="Arial Narrow" w:hAnsi="Arial Narrow" w:cs="Arial"/>
          <w:b/>
          <w:sz w:val="24"/>
          <w:szCs w:val="24"/>
        </w:rPr>
        <w:t xml:space="preserve">ACORDAM </w:t>
      </w:r>
      <w:r w:rsidR="00F1320A" w:rsidRPr="00417F39">
        <w:rPr>
          <w:rFonts w:ascii="Arial Narrow" w:hAnsi="Arial Narrow" w:cs="Arial"/>
          <w:sz w:val="24"/>
          <w:szCs w:val="24"/>
        </w:rPr>
        <w:t xml:space="preserve">os Excelentíssimos Senhores Conselheiros do Tribunal de Contas do Estado do Amazonas, reunidos em Sessão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w:t>
      </w:r>
      <w:r w:rsidR="00F1320A" w:rsidRPr="00417F39">
        <w:rPr>
          <w:rFonts w:ascii="Arial Narrow" w:hAnsi="Arial Narrow" w:cs="Arial"/>
          <w:b/>
          <w:noProof/>
          <w:sz w:val="24"/>
          <w:szCs w:val="24"/>
        </w:rPr>
        <w:t>Tribunal Pleno</w:t>
      </w:r>
      <w:r w:rsidR="00F1320A" w:rsidRPr="00417F39">
        <w:rPr>
          <w:rFonts w:ascii="Arial Narrow" w:hAnsi="Arial Narrow" w:cs="Arial"/>
          <w:sz w:val="24"/>
          <w:szCs w:val="24"/>
        </w:rPr>
        <w:t>, no exercício da competência atribuída</w:t>
      </w:r>
      <w:r w:rsidR="00F1320A" w:rsidRPr="00417F39">
        <w:rPr>
          <w:rFonts w:ascii="Arial Narrow" w:hAnsi="Arial Narrow" w:cs="Arial"/>
          <w:noProof/>
          <w:sz w:val="24"/>
          <w:szCs w:val="24"/>
        </w:rPr>
        <w:t xml:space="preserve"> pelo art.11, III, alínea “F”, item 1, da Resolução n. 04/2002-TCE/AM</w:t>
      </w:r>
      <w:r w:rsidR="00F1320A" w:rsidRPr="00417F39">
        <w:rPr>
          <w:rFonts w:ascii="Arial Narrow" w:hAnsi="Arial Narrow" w:cs="Arial"/>
          <w:sz w:val="24"/>
          <w:szCs w:val="24"/>
        </w:rPr>
        <w:t>,</w:t>
      </w:r>
      <w:r w:rsidR="00F1320A" w:rsidRPr="00417F39">
        <w:rPr>
          <w:rFonts w:ascii="Arial Narrow" w:hAnsi="Arial Narrow" w:cs="Arial"/>
          <w:b/>
          <w:noProof/>
          <w:sz w:val="24"/>
          <w:szCs w:val="24"/>
        </w:rPr>
        <w:t xml:space="preserve"> à unanimidade,</w:t>
      </w:r>
      <w:r w:rsidR="00F1320A" w:rsidRPr="00417F39">
        <w:rPr>
          <w:rFonts w:ascii="Arial Narrow" w:hAnsi="Arial Narrow" w:cs="Arial"/>
          <w:sz w:val="24"/>
          <w:szCs w:val="24"/>
        </w:rPr>
        <w:t xml:space="preserve"> nos termos d</w:t>
      </w:r>
      <w:r w:rsidR="00F1320A" w:rsidRPr="00417F39">
        <w:rPr>
          <w:rFonts w:ascii="Arial Narrow" w:hAnsi="Arial Narrow" w:cs="Arial"/>
          <w:noProof/>
          <w:sz w:val="24"/>
          <w:szCs w:val="24"/>
        </w:rPr>
        <w:t>a proposta de voto</w:t>
      </w:r>
      <w:r w:rsidR="00F1320A" w:rsidRPr="00417F39">
        <w:rPr>
          <w:rFonts w:ascii="Arial Narrow" w:hAnsi="Arial Narrow" w:cs="Arial"/>
          <w:sz w:val="24"/>
          <w:szCs w:val="24"/>
        </w:rPr>
        <w:t xml:space="preserve"> </w:t>
      </w:r>
      <w:r w:rsidR="00F1320A" w:rsidRPr="00417F39">
        <w:rPr>
          <w:rFonts w:ascii="Arial Narrow" w:hAnsi="Arial Narrow" w:cs="Arial"/>
          <w:noProof/>
          <w:sz w:val="24"/>
          <w:szCs w:val="24"/>
        </w:rPr>
        <w:t>do</w:t>
      </w:r>
      <w:r w:rsidR="00F1320A" w:rsidRPr="00417F39">
        <w:rPr>
          <w:rFonts w:ascii="Arial Narrow" w:hAnsi="Arial Narrow" w:cs="Arial"/>
          <w:sz w:val="24"/>
          <w:szCs w:val="24"/>
        </w:rPr>
        <w:t xml:space="preserve"> Excelentíssimo Senhor Auditor-Relator</w:t>
      </w:r>
      <w:r w:rsidR="00F1320A" w:rsidRPr="00417F39">
        <w:rPr>
          <w:rFonts w:ascii="Arial Narrow" w:hAnsi="Arial Narrow" w:cs="Arial"/>
          <w:b/>
          <w:noProof/>
          <w:sz w:val="24"/>
          <w:szCs w:val="24"/>
        </w:rPr>
        <w:t>, em consonância</w:t>
      </w:r>
      <w:r w:rsidR="00F1320A" w:rsidRPr="00417F39">
        <w:rPr>
          <w:rFonts w:ascii="Arial Narrow" w:hAnsi="Arial Narrow" w:cs="Arial"/>
          <w:noProof/>
          <w:sz w:val="24"/>
          <w:szCs w:val="24"/>
        </w:rPr>
        <w:t xml:space="preserve"> com pronunciamento oral do Ministério Público junto a este Tribunal</w:t>
      </w:r>
      <w:r w:rsidR="00F1320A" w:rsidRPr="00417F39">
        <w:rPr>
          <w:rFonts w:ascii="Arial Narrow" w:hAnsi="Arial Narrow" w:cs="Arial"/>
          <w:sz w:val="24"/>
          <w:szCs w:val="24"/>
        </w:rPr>
        <w:t>, no sentido de:</w:t>
      </w:r>
      <w:r w:rsidR="00F1320A" w:rsidRPr="00417F39">
        <w:rPr>
          <w:rFonts w:ascii="Arial Narrow" w:hAnsi="Arial Narrow" w:cs="Arial"/>
          <w:color w:val="000000"/>
          <w:sz w:val="24"/>
          <w:szCs w:val="24"/>
        </w:rPr>
        <w:t xml:space="preserve"> </w:t>
      </w:r>
      <w:r w:rsidR="00F1320A" w:rsidRPr="00417F39">
        <w:rPr>
          <w:rFonts w:ascii="Arial Narrow" w:hAnsi="Arial Narrow" w:cs="Arial"/>
          <w:b/>
          <w:bCs/>
          <w:color w:val="000000"/>
          <w:sz w:val="24"/>
          <w:szCs w:val="24"/>
        </w:rPr>
        <w:t>7.1. Não conhecer</w:t>
      </w:r>
      <w:r w:rsidR="00F1320A" w:rsidRPr="00417F39">
        <w:rPr>
          <w:rFonts w:ascii="Arial Narrow" w:hAnsi="Arial Narrow" w:cs="Arial"/>
          <w:color w:val="000000"/>
          <w:sz w:val="24"/>
          <w:szCs w:val="24"/>
        </w:rPr>
        <w:t xml:space="preserve"> os Embargos de Declaração apresentados pelo Sr. </w:t>
      </w:r>
      <w:proofErr w:type="spellStart"/>
      <w:r w:rsidR="00F1320A" w:rsidRPr="00417F39">
        <w:rPr>
          <w:rFonts w:ascii="Arial Narrow" w:hAnsi="Arial Narrow" w:cs="Arial"/>
          <w:color w:val="000000"/>
          <w:sz w:val="24"/>
          <w:szCs w:val="24"/>
        </w:rPr>
        <w:t>Jamilson</w:t>
      </w:r>
      <w:proofErr w:type="spellEnd"/>
      <w:r w:rsidR="00F1320A" w:rsidRPr="00417F39">
        <w:rPr>
          <w:rFonts w:ascii="Arial Narrow" w:hAnsi="Arial Narrow" w:cs="Arial"/>
          <w:color w:val="000000"/>
          <w:sz w:val="24"/>
          <w:szCs w:val="24"/>
        </w:rPr>
        <w:t xml:space="preserve"> Ribeiro Carvalho, tendo em vista sua intempestividade; </w:t>
      </w:r>
      <w:r w:rsidR="00F1320A" w:rsidRPr="00417F39">
        <w:rPr>
          <w:rFonts w:ascii="Arial Narrow" w:hAnsi="Arial Narrow" w:cs="Arial"/>
          <w:b/>
          <w:bCs/>
          <w:color w:val="000000"/>
          <w:sz w:val="24"/>
          <w:szCs w:val="24"/>
        </w:rPr>
        <w:t>7.2. Dar ciência</w:t>
      </w:r>
      <w:r w:rsidR="00F1320A" w:rsidRPr="00417F39">
        <w:rPr>
          <w:rFonts w:ascii="Arial Narrow" w:hAnsi="Arial Narrow" w:cs="Arial"/>
          <w:color w:val="000000"/>
          <w:sz w:val="24"/>
          <w:szCs w:val="24"/>
        </w:rPr>
        <w:t xml:space="preserve"> deste Decisum ao Sr. </w:t>
      </w:r>
      <w:proofErr w:type="spellStart"/>
      <w:r w:rsidR="00F1320A" w:rsidRPr="00417F39">
        <w:rPr>
          <w:rFonts w:ascii="Arial Narrow" w:hAnsi="Arial Narrow" w:cs="Arial"/>
          <w:color w:val="000000"/>
          <w:sz w:val="24"/>
          <w:szCs w:val="24"/>
        </w:rPr>
        <w:t>Jamilson</w:t>
      </w:r>
      <w:proofErr w:type="spellEnd"/>
      <w:r w:rsidR="00F1320A" w:rsidRPr="00417F39">
        <w:rPr>
          <w:rFonts w:ascii="Arial Narrow" w:hAnsi="Arial Narrow" w:cs="Arial"/>
          <w:color w:val="000000"/>
          <w:sz w:val="24"/>
          <w:szCs w:val="24"/>
        </w:rPr>
        <w:t xml:space="preserve"> Ribeiro Carvalho, por intermédio de seus advogados constituído nos autos.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AUDITOR-RELATOR: ALBER FURTADO DE OLIVEIRA JÚNIOR/ AUDITOR-RELATOR, EM SUBSTITUIÇÃO, LUIZ HENRIQUE PEREIRA MENDES.</w:t>
      </w:r>
      <w:r w:rsidR="00F1320A" w:rsidRPr="00417F39">
        <w:rPr>
          <w:rFonts w:ascii="Arial Narrow" w:hAnsi="Arial Narrow" w:cs="Arial"/>
          <w:sz w:val="24"/>
          <w:szCs w:val="24"/>
        </w:rPr>
        <w:t xml:space="preserve"> </w:t>
      </w:r>
      <w:r w:rsidR="00F1320A" w:rsidRPr="00417F39">
        <w:rPr>
          <w:rFonts w:ascii="Arial Narrow" w:hAnsi="Arial Narrow" w:cs="Arial"/>
          <w:b/>
          <w:color w:val="000000"/>
          <w:sz w:val="24"/>
          <w:szCs w:val="24"/>
        </w:rPr>
        <w:t>PROCESSO Nº 10.533/2023 (Apenso: 11.795/2018)</w:t>
      </w:r>
      <w:r w:rsidR="00F1320A" w:rsidRPr="00417F39">
        <w:rPr>
          <w:rFonts w:ascii="Arial Narrow" w:hAnsi="Arial Narrow" w:cs="Arial"/>
          <w:color w:val="000000"/>
          <w:sz w:val="24"/>
          <w:szCs w:val="24"/>
        </w:rPr>
        <w:t xml:space="preserve"> - Recurso de Reconsideração interposto pelo Sr. Saul Nunes </w:t>
      </w:r>
      <w:proofErr w:type="spellStart"/>
      <w:r w:rsidR="00F1320A" w:rsidRPr="00417F39">
        <w:rPr>
          <w:rFonts w:ascii="Arial Narrow" w:hAnsi="Arial Narrow" w:cs="Arial"/>
          <w:color w:val="000000"/>
          <w:sz w:val="24"/>
          <w:szCs w:val="24"/>
        </w:rPr>
        <w:t>Bemerguy</w:t>
      </w:r>
      <w:proofErr w:type="spellEnd"/>
      <w:r w:rsidR="00F1320A" w:rsidRPr="00417F39">
        <w:rPr>
          <w:rFonts w:ascii="Arial Narrow" w:hAnsi="Arial Narrow" w:cs="Arial"/>
          <w:color w:val="000000"/>
          <w:sz w:val="24"/>
          <w:szCs w:val="24"/>
        </w:rPr>
        <w:t>, em face do Acórdão n° 1774/2022-TCE-Tribunal Pleno, exarado nos autos do Processo n° 11.795/2018.</w:t>
      </w:r>
      <w:r w:rsidR="00F1320A" w:rsidRPr="00417F39">
        <w:rPr>
          <w:rFonts w:ascii="Arial Narrow" w:hAnsi="Arial Narrow" w:cs="Arial"/>
          <w:i/>
          <w:color w:val="000000"/>
          <w:sz w:val="24"/>
          <w:szCs w:val="24"/>
        </w:rPr>
        <w:t xml:space="preserve"> CONCEDIDO VISTA DOS AUTOS AO EXCELENTÍSSIMO SENHOR CONSELHEIRO LUÍS FABIAN PEREIRA BARBOSA.</w:t>
      </w:r>
      <w:r w:rsidR="004974B0" w:rsidRPr="00417F39">
        <w:rPr>
          <w:rFonts w:ascii="Arial Narrow" w:hAnsi="Arial Narrow" w:cs="Arial"/>
          <w:sz w:val="24"/>
          <w:szCs w:val="24"/>
        </w:rPr>
        <w:t xml:space="preserve"> </w:t>
      </w:r>
      <w:r w:rsidR="00A20978" w:rsidRPr="00417F39">
        <w:rPr>
          <w:rFonts w:ascii="Arial Narrow" w:hAnsi="Arial Narrow" w:cs="Arial"/>
          <w:color w:val="000000"/>
          <w:sz w:val="24"/>
          <w:szCs w:val="24"/>
        </w:rPr>
        <w:t xml:space="preserve">/===/ Nada mais havendo a tratar, a Presidência deu por encerrada a presente Sessão Ordinária, às </w:t>
      </w:r>
      <w:r w:rsidR="008D3BCA" w:rsidRPr="00417F39">
        <w:rPr>
          <w:rFonts w:ascii="Arial Narrow" w:hAnsi="Arial Narrow" w:cs="Arial"/>
          <w:sz w:val="24"/>
          <w:szCs w:val="24"/>
        </w:rPr>
        <w:t>1</w:t>
      </w:r>
      <w:r w:rsidR="00E1240D" w:rsidRPr="00417F39">
        <w:rPr>
          <w:rFonts w:ascii="Arial Narrow" w:hAnsi="Arial Narrow" w:cs="Arial"/>
          <w:sz w:val="24"/>
          <w:szCs w:val="24"/>
        </w:rPr>
        <w:t>1</w:t>
      </w:r>
      <w:r w:rsidR="00A20978" w:rsidRPr="00417F39">
        <w:rPr>
          <w:rFonts w:ascii="Arial Narrow" w:hAnsi="Arial Narrow" w:cs="Arial"/>
          <w:sz w:val="24"/>
          <w:szCs w:val="24"/>
        </w:rPr>
        <w:t>h</w:t>
      </w:r>
      <w:r w:rsidR="00A20978" w:rsidRPr="00417F39">
        <w:rPr>
          <w:rFonts w:ascii="Arial Narrow" w:hAnsi="Arial Narrow" w:cs="Arial"/>
          <w:color w:val="000000"/>
          <w:sz w:val="24"/>
          <w:szCs w:val="24"/>
        </w:rPr>
        <w:t>, convocando outra para o</w:t>
      </w:r>
      <w:r w:rsidR="009B6860" w:rsidRPr="00417F39">
        <w:rPr>
          <w:rFonts w:ascii="Arial Narrow" w:hAnsi="Arial Narrow" w:cs="Arial"/>
          <w:color w:val="000000"/>
          <w:sz w:val="24"/>
          <w:szCs w:val="24"/>
        </w:rPr>
        <w:t xml:space="preserve"> </w:t>
      </w:r>
      <w:r w:rsidR="00E06967" w:rsidRPr="00417F39">
        <w:rPr>
          <w:rFonts w:ascii="Arial Narrow" w:hAnsi="Arial Narrow" w:cs="Arial"/>
          <w:color w:val="000000"/>
          <w:sz w:val="24"/>
          <w:szCs w:val="24"/>
        </w:rPr>
        <w:t>vigésimo terceiro</w:t>
      </w:r>
      <w:r w:rsidR="006D4B45" w:rsidRPr="00417F39">
        <w:rPr>
          <w:rFonts w:ascii="Arial Narrow" w:hAnsi="Arial Narrow" w:cs="Arial"/>
          <w:color w:val="000000"/>
          <w:sz w:val="24"/>
          <w:szCs w:val="24"/>
        </w:rPr>
        <w:t xml:space="preserve"> </w:t>
      </w:r>
      <w:r w:rsidR="00A20978" w:rsidRPr="00417F39">
        <w:rPr>
          <w:rFonts w:ascii="Arial Narrow" w:hAnsi="Arial Narrow" w:cs="Arial"/>
          <w:color w:val="000000"/>
          <w:sz w:val="24"/>
          <w:szCs w:val="24"/>
        </w:rPr>
        <w:t>dia</w:t>
      </w:r>
      <w:r w:rsidR="00A20978" w:rsidRPr="00417F39">
        <w:rPr>
          <w:rFonts w:ascii="Arial Narrow" w:hAnsi="Arial Narrow" w:cs="Arial"/>
          <w:sz w:val="24"/>
          <w:szCs w:val="24"/>
        </w:rPr>
        <w:t xml:space="preserve"> do mês de</w:t>
      </w:r>
      <w:r w:rsidR="0049467C" w:rsidRPr="00417F39">
        <w:rPr>
          <w:rFonts w:ascii="Arial Narrow" w:hAnsi="Arial Narrow" w:cs="Arial"/>
          <w:sz w:val="24"/>
          <w:szCs w:val="24"/>
        </w:rPr>
        <w:t xml:space="preserve"> </w:t>
      </w:r>
      <w:r w:rsidR="00E06967" w:rsidRPr="00417F39">
        <w:rPr>
          <w:rFonts w:ascii="Arial Narrow" w:hAnsi="Arial Narrow" w:cs="Arial"/>
          <w:sz w:val="24"/>
          <w:szCs w:val="24"/>
        </w:rPr>
        <w:t>maio</w:t>
      </w:r>
      <w:r w:rsidR="00B81160" w:rsidRPr="00417F39">
        <w:rPr>
          <w:rFonts w:ascii="Arial Narrow" w:hAnsi="Arial Narrow" w:cs="Arial"/>
          <w:sz w:val="24"/>
          <w:szCs w:val="24"/>
        </w:rPr>
        <w:t xml:space="preserve"> </w:t>
      </w:r>
      <w:r w:rsidR="00A20978" w:rsidRPr="00417F39">
        <w:rPr>
          <w:rFonts w:ascii="Arial Narrow" w:hAnsi="Arial Narrow" w:cs="Arial"/>
          <w:sz w:val="24"/>
          <w:szCs w:val="24"/>
        </w:rPr>
        <w:t>do ano de</w:t>
      </w:r>
      <w:r w:rsidR="00F40273" w:rsidRPr="00417F39">
        <w:rPr>
          <w:rFonts w:ascii="Arial Narrow" w:hAnsi="Arial Narrow" w:cs="Arial"/>
          <w:sz w:val="24"/>
          <w:szCs w:val="24"/>
        </w:rPr>
        <w:t xml:space="preserve"> </w:t>
      </w:r>
      <w:r w:rsidR="00A20978" w:rsidRPr="00417F39">
        <w:rPr>
          <w:rFonts w:ascii="Arial Narrow" w:hAnsi="Arial Narrow" w:cs="Arial"/>
          <w:sz w:val="24"/>
          <w:szCs w:val="24"/>
        </w:rPr>
        <w:t xml:space="preserve">dois mil e vinte e </w:t>
      </w:r>
      <w:r w:rsidR="00A7436D" w:rsidRPr="00417F39">
        <w:rPr>
          <w:rFonts w:ascii="Arial Narrow" w:hAnsi="Arial Narrow" w:cs="Arial"/>
          <w:sz w:val="24"/>
          <w:szCs w:val="24"/>
        </w:rPr>
        <w:t>três</w:t>
      </w:r>
      <w:r w:rsidR="00A20978" w:rsidRPr="00417F39">
        <w:rPr>
          <w:rFonts w:ascii="Arial Narrow" w:hAnsi="Arial Narrow" w:cs="Arial"/>
          <w:color w:val="000000"/>
          <w:sz w:val="24"/>
          <w:szCs w:val="24"/>
        </w:rPr>
        <w:t>,</w:t>
      </w:r>
      <w:r w:rsidR="00097E59" w:rsidRPr="00417F39">
        <w:rPr>
          <w:rFonts w:ascii="Arial Narrow" w:hAnsi="Arial Narrow" w:cs="Arial"/>
          <w:color w:val="000000"/>
          <w:sz w:val="24"/>
          <w:szCs w:val="24"/>
        </w:rPr>
        <w:t xml:space="preserve"> </w:t>
      </w:r>
      <w:r w:rsidR="00A20978" w:rsidRPr="00417F39">
        <w:rPr>
          <w:rFonts w:ascii="Arial Narrow" w:hAnsi="Arial Narrow" w:cs="Arial"/>
          <w:color w:val="000000"/>
          <w:sz w:val="24"/>
          <w:szCs w:val="24"/>
        </w:rPr>
        <w:t>à hora regimental</w:t>
      </w:r>
      <w:r w:rsidR="00417F39">
        <w:rPr>
          <w:rFonts w:ascii="Arial Narrow" w:hAnsi="Arial Narrow" w:cs="Arial"/>
          <w:color w:val="000000"/>
          <w:sz w:val="24"/>
          <w:szCs w:val="24"/>
        </w:rPr>
        <w:t>.</w:t>
      </w:r>
      <w:r w:rsidR="00A20978" w:rsidRPr="00417F39">
        <w:rPr>
          <w:rFonts w:ascii="Arial Narrow" w:hAnsi="Arial Narrow" w:cs="Arial"/>
          <w:color w:val="000000"/>
          <w:sz w:val="24"/>
          <w:szCs w:val="24"/>
        </w:rPr>
        <w:t xml:space="preserve"> </w:t>
      </w:r>
    </w:p>
    <w:p w14:paraId="4FCC136C" w14:textId="6311E73B" w:rsidR="00417F39" w:rsidRDefault="00417F39" w:rsidP="00817E79">
      <w:pPr>
        <w:spacing w:after="120" w:line="240" w:lineRule="auto"/>
        <w:ind w:left="-851" w:right="-142"/>
        <w:jc w:val="both"/>
        <w:rPr>
          <w:rFonts w:ascii="Arial Narrow" w:hAnsi="Arial Narrow" w:cs="Arial"/>
          <w:sz w:val="24"/>
          <w:szCs w:val="24"/>
        </w:rPr>
      </w:pPr>
    </w:p>
    <w:p w14:paraId="43488651" w14:textId="77777777" w:rsidR="00417F39" w:rsidRDefault="00417F39" w:rsidP="00417F39">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em Manaus, 12 de junho de 2023.</w:t>
      </w:r>
    </w:p>
    <w:p w14:paraId="5055BB60" w14:textId="5824DFFA" w:rsidR="00417F39" w:rsidRDefault="00417F39" w:rsidP="00417F39">
      <w:pPr>
        <w:spacing w:after="0"/>
        <w:ind w:right="-568"/>
        <w:rPr>
          <w:rFonts w:ascii="Arial Narrow" w:hAnsi="Arial Narrow" w:cs="Arial"/>
          <w:sz w:val="24"/>
          <w:szCs w:val="24"/>
        </w:rPr>
      </w:pPr>
    </w:p>
    <w:p w14:paraId="04022593" w14:textId="19B14EF1" w:rsidR="00417F39" w:rsidRDefault="00417F39" w:rsidP="00417F39">
      <w:pPr>
        <w:spacing w:after="0"/>
        <w:ind w:right="-568"/>
        <w:rPr>
          <w:rFonts w:ascii="Arial" w:hAnsi="Arial" w:cs="Arial"/>
          <w:b/>
          <w:bCs/>
          <w:noProof/>
          <w:sz w:val="24"/>
          <w:szCs w:val="24"/>
          <w:lang w:eastAsia="pt-BR"/>
        </w:rPr>
      </w:pPr>
      <w:bookmarkStart w:id="1" w:name="_GoBack"/>
      <w:bookmarkEnd w:id="1"/>
      <w:r>
        <w:rPr>
          <w:noProof/>
        </w:rPr>
        <w:drawing>
          <wp:anchor distT="0" distB="0" distL="114300" distR="114300" simplePos="0" relativeHeight="251661312" behindDoc="1" locked="0" layoutInCell="1" allowOverlap="1" wp14:anchorId="2B505137" wp14:editId="0D17E6B3">
            <wp:simplePos x="0" y="0"/>
            <wp:positionH relativeFrom="column">
              <wp:posOffset>1263015</wp:posOffset>
            </wp:positionH>
            <wp:positionV relativeFrom="paragraph">
              <wp:posOffset>16510</wp:posOffset>
            </wp:positionV>
            <wp:extent cx="2809875" cy="800100"/>
            <wp:effectExtent l="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8">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616827C1" w14:textId="77777777" w:rsidR="00417F39" w:rsidRDefault="00417F39" w:rsidP="00417F39">
      <w:pPr>
        <w:spacing w:after="0"/>
        <w:ind w:right="-568"/>
        <w:rPr>
          <w:rFonts w:ascii="Arial Narrow" w:hAnsi="Arial Narrow"/>
          <w:b/>
        </w:rPr>
      </w:pPr>
      <w:r>
        <w:rPr>
          <w:rFonts w:ascii="Arial Narrow" w:hAnsi="Arial Narrow"/>
          <w:b/>
        </w:rPr>
        <w:t xml:space="preserve">                                                                              </w:t>
      </w:r>
    </w:p>
    <w:p w14:paraId="34EAB138" w14:textId="77777777" w:rsidR="00417F39" w:rsidRDefault="00417F39" w:rsidP="00417F39">
      <w:pPr>
        <w:spacing w:after="0"/>
        <w:ind w:left="-851" w:right="-143"/>
        <w:jc w:val="center"/>
        <w:rPr>
          <w:rFonts w:ascii="Arial Narrow" w:hAnsi="Arial Narrow"/>
          <w:b/>
        </w:rPr>
      </w:pPr>
    </w:p>
    <w:p w14:paraId="73CA0F85" w14:textId="2EF98186" w:rsidR="00417F39" w:rsidRDefault="00417F39" w:rsidP="00417F39">
      <w:pPr>
        <w:spacing w:after="0"/>
        <w:ind w:left="-851" w:right="-143"/>
        <w:jc w:val="center"/>
        <w:rPr>
          <w:rFonts w:ascii="Arial Narrow" w:hAnsi="Arial Narrow"/>
          <w:b/>
        </w:rPr>
      </w:pPr>
      <w:r>
        <w:rPr>
          <w:rFonts w:ascii="Arial Narrow" w:hAnsi="Arial Narrow"/>
          <w:b/>
        </w:rPr>
        <w:t>Mirtyl Levy Júnior</w:t>
      </w:r>
    </w:p>
    <w:p w14:paraId="29C25D8D" w14:textId="77777777" w:rsidR="00417F39" w:rsidRDefault="00417F39" w:rsidP="00417F39">
      <w:pPr>
        <w:spacing w:after="120" w:line="240" w:lineRule="auto"/>
        <w:ind w:left="-851" w:right="-142"/>
        <w:jc w:val="center"/>
        <w:rPr>
          <w:rFonts w:ascii="Arial Narrow" w:hAnsi="Arial Narrow" w:cs="Arial"/>
          <w:sz w:val="24"/>
          <w:szCs w:val="24"/>
        </w:rPr>
      </w:pPr>
      <w:r>
        <w:rPr>
          <w:rFonts w:ascii="Arial Narrow" w:hAnsi="Arial Narrow"/>
        </w:rPr>
        <w:t>Secretário do Tribunal Pleno</w:t>
      </w:r>
    </w:p>
    <w:p w14:paraId="40E0A9D6" w14:textId="77777777" w:rsidR="00417F39" w:rsidRPr="00417F39" w:rsidRDefault="00417F39" w:rsidP="00817E79">
      <w:pPr>
        <w:spacing w:after="120" w:line="240" w:lineRule="auto"/>
        <w:ind w:left="-851" w:right="-142"/>
        <w:jc w:val="both"/>
        <w:rPr>
          <w:rFonts w:ascii="Arial Narrow" w:hAnsi="Arial Narrow" w:cs="Arial"/>
          <w:sz w:val="24"/>
          <w:szCs w:val="24"/>
        </w:rPr>
      </w:pPr>
    </w:p>
    <w:sectPr w:rsidR="00417F39" w:rsidRPr="00417F39" w:rsidSect="00417F39">
      <w:headerReference w:type="default" r:id="rId9"/>
      <w:footerReference w:type="default" r:id="rId10"/>
      <w:pgSz w:w="11906" w:h="16838"/>
      <w:pgMar w:top="1418" w:right="992" w:bottom="709" w:left="1701" w:header="142" w:footer="2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FA448" w14:textId="77777777" w:rsidR="00CA34E4" w:rsidRDefault="00CA34E4" w:rsidP="00320EE1">
      <w:pPr>
        <w:spacing w:after="0" w:line="240" w:lineRule="auto"/>
      </w:pPr>
      <w:r>
        <w:separator/>
      </w:r>
    </w:p>
  </w:endnote>
  <w:endnote w:type="continuationSeparator" w:id="0">
    <w:p w14:paraId="3AED81A5" w14:textId="77777777" w:rsidR="00CA34E4" w:rsidRDefault="00CA34E4"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4A484D" w:rsidRDefault="004A484D" w:rsidP="009A7439">
    <w:pPr>
      <w:pStyle w:val="Rodap"/>
    </w:pPr>
    <w:r>
      <w:t xml:space="preserve">  </w:t>
    </w:r>
  </w:p>
  <w:p w14:paraId="1E2964A9" w14:textId="08291522" w:rsidR="004A484D" w:rsidRPr="007D6868" w:rsidRDefault="004974B0" w:rsidP="007D6868">
    <w:pPr>
      <w:pStyle w:val="Rodap"/>
      <w:ind w:left="-851" w:right="-143"/>
      <w:rPr>
        <w:b/>
      </w:rPr>
    </w:pPr>
    <w:r w:rsidRPr="00417F39">
      <w:rPr>
        <w:rFonts w:ascii="Arial Narrow" w:hAnsi="Arial Narrow" w:cs="Arial"/>
        <w:b/>
        <w:sz w:val="18"/>
        <w:szCs w:val="18"/>
      </w:rPr>
      <w:t>16</w:t>
    </w:r>
    <w:r w:rsidR="004A484D" w:rsidRPr="00417F39">
      <w:rPr>
        <w:rFonts w:ascii="Arial Narrow" w:hAnsi="Arial Narrow" w:cs="Arial"/>
        <w:b/>
        <w:sz w:val="18"/>
        <w:szCs w:val="18"/>
      </w:rPr>
      <w:t xml:space="preserve">ª ATAORD DE </w:t>
    </w:r>
    <w:r w:rsidRPr="00417F39">
      <w:rPr>
        <w:rFonts w:ascii="Arial Narrow" w:hAnsi="Arial Narrow" w:cs="Arial"/>
        <w:b/>
        <w:sz w:val="18"/>
        <w:szCs w:val="18"/>
      </w:rPr>
      <w:t>16</w:t>
    </w:r>
    <w:r w:rsidR="004A484D" w:rsidRPr="00417F39">
      <w:rPr>
        <w:rFonts w:ascii="Arial Narrow" w:hAnsi="Arial Narrow" w:cs="Arial"/>
        <w:b/>
        <w:sz w:val="18"/>
        <w:szCs w:val="18"/>
      </w:rPr>
      <w:t>.0</w:t>
    </w:r>
    <w:r w:rsidRPr="00417F39">
      <w:rPr>
        <w:rFonts w:ascii="Arial Narrow" w:hAnsi="Arial Narrow" w:cs="Arial"/>
        <w:b/>
        <w:sz w:val="18"/>
        <w:szCs w:val="18"/>
      </w:rPr>
      <w:t>5</w:t>
    </w:r>
    <w:r w:rsidR="004A484D" w:rsidRPr="00417F39">
      <w:rPr>
        <w:rFonts w:ascii="Arial Narrow" w:hAnsi="Arial Narrow" w:cs="Arial"/>
        <w:b/>
        <w:sz w:val="18"/>
        <w:szCs w:val="18"/>
      </w:rPr>
      <w:t xml:space="preserve">.2023                                                     </w:t>
    </w:r>
    <w:r w:rsidR="00417F39">
      <w:rPr>
        <w:rFonts w:ascii="Arial Narrow" w:hAnsi="Arial Narrow" w:cs="Arial"/>
        <w:b/>
        <w:sz w:val="18"/>
        <w:szCs w:val="18"/>
      </w:rPr>
      <w:t xml:space="preserve">                                          </w:t>
    </w:r>
    <w:r w:rsidR="004A484D" w:rsidRPr="00417F39">
      <w:rPr>
        <w:rFonts w:ascii="Arial Narrow" w:hAnsi="Arial Narrow" w:cs="Arial"/>
        <w:b/>
        <w:sz w:val="18"/>
        <w:szCs w:val="18"/>
      </w:rPr>
      <w:t xml:space="preserve">                                                                                                </w:t>
    </w:r>
    <w:sdt>
      <w:sdtPr>
        <w:rPr>
          <w:rFonts w:ascii="Arial Narrow" w:hAnsi="Arial Narrow"/>
        </w:rPr>
        <w:id w:val="-90245881"/>
        <w:docPartObj>
          <w:docPartGallery w:val="Page Numbers (Bottom of Page)"/>
          <w:docPartUnique/>
        </w:docPartObj>
      </w:sdtPr>
      <w:sdtEndPr>
        <w:rPr>
          <w:sz w:val="18"/>
          <w:szCs w:val="18"/>
        </w:rPr>
      </w:sdtEndPr>
      <w:sdtContent>
        <w:r w:rsidR="004A484D">
          <w:fldChar w:fldCharType="begin"/>
        </w:r>
        <w:r w:rsidR="004A484D">
          <w:instrText>PAGE   \* MERGEFORMAT</w:instrText>
        </w:r>
        <w:r w:rsidR="004A484D">
          <w:fldChar w:fldCharType="separate"/>
        </w:r>
        <w:r w:rsidR="0028407E">
          <w:rPr>
            <w:noProof/>
          </w:rPr>
          <w:t>36</w:t>
        </w:r>
        <w:r w:rsidR="004A484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79843" w14:textId="77777777" w:rsidR="00CA34E4" w:rsidRDefault="00CA34E4" w:rsidP="00320EE1">
      <w:pPr>
        <w:spacing w:after="0" w:line="240" w:lineRule="auto"/>
      </w:pPr>
      <w:r>
        <w:separator/>
      </w:r>
    </w:p>
  </w:footnote>
  <w:footnote w:type="continuationSeparator" w:id="0">
    <w:p w14:paraId="0F84B0AB" w14:textId="77777777" w:rsidR="00CA34E4" w:rsidRDefault="00CA34E4"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24FDC02B" w:rsidR="004A484D" w:rsidRDefault="00A013A6" w:rsidP="00A43A8D">
    <w:pPr>
      <w:pStyle w:val="Cabealho"/>
      <w:jc w:val="center"/>
    </w:pPr>
    <w:r>
      <w:rPr>
        <w:noProof/>
        <w:lang w:eastAsia="pt-BR"/>
      </w:rPr>
      <w:drawing>
        <wp:inline distT="0" distB="0" distL="0" distR="0" wp14:anchorId="2DCE06C9" wp14:editId="51C83BD0">
          <wp:extent cx="882595" cy="906334"/>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4A484D" w:rsidRPr="00417F39"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417F39">
      <w:rPr>
        <w:rFonts w:ascii="Arial Narrow" w:eastAsia="Arial" w:hAnsi="Arial Narrow" w:cs="Arial"/>
        <w:b/>
        <w:smallCaps/>
        <w:color w:val="000000"/>
        <w:sz w:val="16"/>
        <w:szCs w:val="16"/>
      </w:rPr>
      <w:t>ESTADO DO AMAZONAS</w:t>
    </w:r>
  </w:p>
  <w:p w14:paraId="738A9254" w14:textId="77777777" w:rsidR="004A484D" w:rsidRPr="00417F39" w:rsidRDefault="004A484D"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417F39">
      <w:rPr>
        <w:rFonts w:ascii="Arial Narrow" w:eastAsia="Arial" w:hAnsi="Arial Narrow" w:cs="Arial"/>
        <w:b/>
        <w:smallCaps/>
        <w:color w:val="000000"/>
        <w:sz w:val="16"/>
        <w:szCs w:val="16"/>
      </w:rPr>
      <w:t>TRIBUNAL DE CONTAS</w:t>
    </w:r>
  </w:p>
  <w:p w14:paraId="38D30E45" w14:textId="6F737383" w:rsidR="004A484D" w:rsidRDefault="004A484D" w:rsidP="0037546F">
    <w:pPr>
      <w:pStyle w:val="Cabealho"/>
      <w:jc w:val="center"/>
      <w:rPr>
        <w:rFonts w:ascii="Arial" w:eastAsia="Arial" w:hAnsi="Arial" w:cs="Arial"/>
        <w:b/>
        <w:smallCaps/>
        <w:color w:val="000000"/>
        <w:sz w:val="16"/>
        <w:szCs w:val="16"/>
      </w:rPr>
    </w:pPr>
    <w:r w:rsidRPr="00417F39">
      <w:rPr>
        <w:rFonts w:ascii="Arial Narrow" w:eastAsia="Arial" w:hAnsi="Arial Narrow" w:cs="Arial"/>
        <w:b/>
        <w:smallCaps/>
        <w:color w:val="000000"/>
        <w:sz w:val="16"/>
        <w:szCs w:val="16"/>
      </w:rPr>
      <w:t>TRIBUNAL PLENO</w:t>
    </w:r>
  </w:p>
  <w:p w14:paraId="3B23559C" w14:textId="77777777" w:rsidR="004A484D" w:rsidRPr="0037546F" w:rsidRDefault="004A484D"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05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66DF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F6DFE"/>
    <w:multiLevelType w:val="multilevel"/>
    <w:tmpl w:val="0596BFF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E09A8"/>
    <w:multiLevelType w:val="multilevel"/>
    <w:tmpl w:val="5F9A0FA6"/>
    <w:lvl w:ilvl="0">
      <w:start w:val="1"/>
      <w:numFmt w:val="decimal"/>
      <w:lvlText w:val="%1-"/>
      <w:lvlJc w:val="left"/>
      <w:pPr>
        <w:ind w:left="360" w:hanging="360"/>
      </w:pPr>
      <w:rPr>
        <w:rFonts w:ascii="Arial" w:eastAsia="Arial" w:hAnsi="Arial" w:cs="Arial"/>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E5EE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281DB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431B8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64D29"/>
    <w:multiLevelType w:val="multilevel"/>
    <w:tmpl w:val="A5204AB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169E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3424E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C488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217D4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F01BD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AC3B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E20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1F1C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713B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5156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C92866"/>
    <w:multiLevelType w:val="multilevel"/>
    <w:tmpl w:val="82BC0112"/>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8E0B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8B03C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A72B0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D369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9D4E3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51382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2390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395E24"/>
    <w:multiLevelType w:val="multilevel"/>
    <w:tmpl w:val="8F7C13BE"/>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B832E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6D12B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533736"/>
    <w:multiLevelType w:val="multilevel"/>
    <w:tmpl w:val="AE683760"/>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8A69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71624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3F31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954BD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B621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463C0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77F592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9B12C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A95B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7902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A0452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729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DD3945"/>
    <w:multiLevelType w:val="multilevel"/>
    <w:tmpl w:val="88A6AD60"/>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1346C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B04FEE"/>
    <w:multiLevelType w:val="multilevel"/>
    <w:tmpl w:val="9F5630CC"/>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B136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2212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0"/>
  </w:num>
  <w:num w:numId="3">
    <w:abstractNumId w:val="31"/>
  </w:num>
  <w:num w:numId="4">
    <w:abstractNumId w:val="35"/>
  </w:num>
  <w:num w:numId="5">
    <w:abstractNumId w:val="17"/>
  </w:num>
  <w:num w:numId="6">
    <w:abstractNumId w:val="39"/>
  </w:num>
  <w:num w:numId="7">
    <w:abstractNumId w:val="32"/>
  </w:num>
  <w:num w:numId="8">
    <w:abstractNumId w:val="37"/>
  </w:num>
  <w:num w:numId="9">
    <w:abstractNumId w:val="13"/>
  </w:num>
  <w:num w:numId="10">
    <w:abstractNumId w:val="48"/>
  </w:num>
  <w:num w:numId="11">
    <w:abstractNumId w:val="6"/>
  </w:num>
  <w:num w:numId="12">
    <w:abstractNumId w:val="24"/>
  </w:num>
  <w:num w:numId="13">
    <w:abstractNumId w:val="23"/>
  </w:num>
  <w:num w:numId="14">
    <w:abstractNumId w:val="18"/>
  </w:num>
  <w:num w:numId="15">
    <w:abstractNumId w:val="11"/>
  </w:num>
  <w:num w:numId="16">
    <w:abstractNumId w:val="22"/>
  </w:num>
  <w:num w:numId="17">
    <w:abstractNumId w:val="47"/>
  </w:num>
  <w:num w:numId="18">
    <w:abstractNumId w:val="1"/>
  </w:num>
  <w:num w:numId="19">
    <w:abstractNumId w:val="41"/>
  </w:num>
  <w:num w:numId="20">
    <w:abstractNumId w:val="4"/>
  </w:num>
  <w:num w:numId="21">
    <w:abstractNumId w:val="46"/>
  </w:num>
  <w:num w:numId="22">
    <w:abstractNumId w:val="27"/>
  </w:num>
  <w:num w:numId="23">
    <w:abstractNumId w:val="19"/>
  </w:num>
  <w:num w:numId="24">
    <w:abstractNumId w:val="8"/>
  </w:num>
  <w:num w:numId="25">
    <w:abstractNumId w:val="44"/>
  </w:num>
  <w:num w:numId="26">
    <w:abstractNumId w:val="45"/>
  </w:num>
  <w:num w:numId="27">
    <w:abstractNumId w:val="12"/>
  </w:num>
  <w:num w:numId="28">
    <w:abstractNumId w:val="10"/>
  </w:num>
  <w:num w:numId="29">
    <w:abstractNumId w:val="0"/>
  </w:num>
  <w:num w:numId="30">
    <w:abstractNumId w:val="14"/>
  </w:num>
  <w:num w:numId="31">
    <w:abstractNumId w:val="26"/>
  </w:num>
  <w:num w:numId="32">
    <w:abstractNumId w:val="20"/>
  </w:num>
  <w:num w:numId="33">
    <w:abstractNumId w:val="38"/>
  </w:num>
  <w:num w:numId="34">
    <w:abstractNumId w:val="36"/>
  </w:num>
  <w:num w:numId="35">
    <w:abstractNumId w:val="43"/>
  </w:num>
  <w:num w:numId="36">
    <w:abstractNumId w:val="25"/>
  </w:num>
  <w:num w:numId="37">
    <w:abstractNumId w:val="28"/>
  </w:num>
  <w:num w:numId="38">
    <w:abstractNumId w:val="33"/>
  </w:num>
  <w:num w:numId="39">
    <w:abstractNumId w:val="5"/>
  </w:num>
  <w:num w:numId="40">
    <w:abstractNumId w:val="29"/>
  </w:num>
  <w:num w:numId="41">
    <w:abstractNumId w:val="16"/>
  </w:num>
  <w:num w:numId="42">
    <w:abstractNumId w:val="21"/>
  </w:num>
  <w:num w:numId="43">
    <w:abstractNumId w:val="42"/>
  </w:num>
  <w:num w:numId="44">
    <w:abstractNumId w:val="15"/>
  </w:num>
  <w:num w:numId="45">
    <w:abstractNumId w:val="34"/>
  </w:num>
  <w:num w:numId="46">
    <w:abstractNumId w:val="3"/>
  </w:num>
  <w:num w:numId="47">
    <w:abstractNumId w:val="30"/>
  </w:num>
  <w:num w:numId="48">
    <w:abstractNumId w:val="7"/>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2027"/>
    <w:rsid w:val="00082054"/>
    <w:rsid w:val="0008237F"/>
    <w:rsid w:val="00082467"/>
    <w:rsid w:val="000827F3"/>
    <w:rsid w:val="000828F7"/>
    <w:rsid w:val="00082B70"/>
    <w:rsid w:val="00082BB0"/>
    <w:rsid w:val="00082C5B"/>
    <w:rsid w:val="00082C9B"/>
    <w:rsid w:val="0008326F"/>
    <w:rsid w:val="0008338A"/>
    <w:rsid w:val="00083A1A"/>
    <w:rsid w:val="00083BE6"/>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3A4"/>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7D2"/>
    <w:rsid w:val="000E7F38"/>
    <w:rsid w:val="000E7FCB"/>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238"/>
    <w:rsid w:val="00193877"/>
    <w:rsid w:val="00193BDD"/>
    <w:rsid w:val="00193D3C"/>
    <w:rsid w:val="00193E15"/>
    <w:rsid w:val="00194151"/>
    <w:rsid w:val="00194197"/>
    <w:rsid w:val="0019440A"/>
    <w:rsid w:val="00194543"/>
    <w:rsid w:val="00194ACB"/>
    <w:rsid w:val="00194D74"/>
    <w:rsid w:val="00195131"/>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883"/>
    <w:rsid w:val="001B59AF"/>
    <w:rsid w:val="001B5BC3"/>
    <w:rsid w:val="001B5C2A"/>
    <w:rsid w:val="001B5CF3"/>
    <w:rsid w:val="001B5D5A"/>
    <w:rsid w:val="001B5DD0"/>
    <w:rsid w:val="001B6232"/>
    <w:rsid w:val="001B6274"/>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68D"/>
    <w:rsid w:val="00260D8A"/>
    <w:rsid w:val="00260F60"/>
    <w:rsid w:val="002610B2"/>
    <w:rsid w:val="0026147F"/>
    <w:rsid w:val="00261539"/>
    <w:rsid w:val="0026179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B28"/>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17F39"/>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D5E"/>
    <w:rsid w:val="004A71B9"/>
    <w:rsid w:val="004A78F6"/>
    <w:rsid w:val="004A7B5E"/>
    <w:rsid w:val="004B001D"/>
    <w:rsid w:val="004B0343"/>
    <w:rsid w:val="004B0A96"/>
    <w:rsid w:val="004B0BBB"/>
    <w:rsid w:val="004B0BCB"/>
    <w:rsid w:val="004B0DAB"/>
    <w:rsid w:val="004B114A"/>
    <w:rsid w:val="004B1471"/>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52E7"/>
    <w:rsid w:val="00535AAF"/>
    <w:rsid w:val="00535B95"/>
    <w:rsid w:val="00535DD0"/>
    <w:rsid w:val="0053647C"/>
    <w:rsid w:val="005367FE"/>
    <w:rsid w:val="005368D9"/>
    <w:rsid w:val="0053692E"/>
    <w:rsid w:val="00536AC8"/>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1864"/>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96"/>
    <w:rsid w:val="0065101E"/>
    <w:rsid w:val="0065155F"/>
    <w:rsid w:val="0065177B"/>
    <w:rsid w:val="00651904"/>
    <w:rsid w:val="00651ADF"/>
    <w:rsid w:val="00652096"/>
    <w:rsid w:val="006521ED"/>
    <w:rsid w:val="0065236A"/>
    <w:rsid w:val="00652F32"/>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17E79"/>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133"/>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E3E"/>
    <w:rsid w:val="00927E90"/>
    <w:rsid w:val="0093019F"/>
    <w:rsid w:val="00930976"/>
    <w:rsid w:val="0093098F"/>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910"/>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3047"/>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DD5"/>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4BA9"/>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A36"/>
    <w:rsid w:val="00BB1A8B"/>
    <w:rsid w:val="00BB1B1B"/>
    <w:rsid w:val="00BB2653"/>
    <w:rsid w:val="00BB27DF"/>
    <w:rsid w:val="00BB2C91"/>
    <w:rsid w:val="00BB2FCE"/>
    <w:rsid w:val="00BB3002"/>
    <w:rsid w:val="00BB3522"/>
    <w:rsid w:val="00BB359D"/>
    <w:rsid w:val="00BB3610"/>
    <w:rsid w:val="00BB368F"/>
    <w:rsid w:val="00BB3A6C"/>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431"/>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07F43"/>
    <w:rsid w:val="00D1028C"/>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63C"/>
    <w:rsid w:val="00D9478F"/>
    <w:rsid w:val="00D94826"/>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6086"/>
    <w:rsid w:val="00DA61BB"/>
    <w:rsid w:val="00DA6385"/>
    <w:rsid w:val="00DA6B26"/>
    <w:rsid w:val="00DA6B30"/>
    <w:rsid w:val="00DA6BC4"/>
    <w:rsid w:val="00DA6C98"/>
    <w:rsid w:val="00DA7122"/>
    <w:rsid w:val="00DA712E"/>
    <w:rsid w:val="00DA716D"/>
    <w:rsid w:val="00DA76FA"/>
    <w:rsid w:val="00DA779C"/>
    <w:rsid w:val="00DA7EAE"/>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0F7"/>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CDA"/>
    <w:rsid w:val="00E90E4A"/>
    <w:rsid w:val="00E91255"/>
    <w:rsid w:val="00E915B9"/>
    <w:rsid w:val="00E91645"/>
    <w:rsid w:val="00E9173B"/>
    <w:rsid w:val="00E91A63"/>
    <w:rsid w:val="00E91A85"/>
    <w:rsid w:val="00E91F98"/>
    <w:rsid w:val="00E92065"/>
    <w:rsid w:val="00E92134"/>
    <w:rsid w:val="00E92284"/>
    <w:rsid w:val="00E92889"/>
    <w:rsid w:val="00E92C28"/>
    <w:rsid w:val="00E933D6"/>
    <w:rsid w:val="00E934D6"/>
    <w:rsid w:val="00E93753"/>
    <w:rsid w:val="00E93A89"/>
    <w:rsid w:val="00E93B83"/>
    <w:rsid w:val="00E93CD5"/>
    <w:rsid w:val="00E93FA2"/>
    <w:rsid w:val="00E93FBA"/>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EDF"/>
    <w:rsid w:val="00EF3347"/>
    <w:rsid w:val="00EF3444"/>
    <w:rsid w:val="00EF34F3"/>
    <w:rsid w:val="00EF35C2"/>
    <w:rsid w:val="00EF35CA"/>
    <w:rsid w:val="00EF3639"/>
    <w:rsid w:val="00EF391E"/>
    <w:rsid w:val="00EF3CE7"/>
    <w:rsid w:val="00EF40DC"/>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8D3"/>
    <w:rsid w:val="00FB19DE"/>
    <w:rsid w:val="00FB1AA9"/>
    <w:rsid w:val="00FB1BBF"/>
    <w:rsid w:val="00FB1C44"/>
    <w:rsid w:val="00FB1C72"/>
    <w:rsid w:val="00FB1F0D"/>
    <w:rsid w:val="00FB2347"/>
    <w:rsid w:val="00FB24CE"/>
    <w:rsid w:val="00FB27C9"/>
    <w:rsid w:val="00FB28D0"/>
    <w:rsid w:val="00FB2A00"/>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3D06FA"/>
  <w15:docId w15:val="{9AFEC5F8-4105-4C3E-9CEC-1178F88E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6800812">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A486-7377-456E-9B7B-67AF4D21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24019</Words>
  <Characters>129706</Characters>
  <Application>Microsoft Office Word</Application>
  <DocSecurity>0</DocSecurity>
  <Lines>1080</Lines>
  <Paragraphs>306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43ª ATAADM DE 18.12.18</dc:creator>
  <cp:lastModifiedBy>Marta Arias</cp:lastModifiedBy>
  <cp:revision>2</cp:revision>
  <cp:lastPrinted>2023-06-11T21:19:00Z</cp:lastPrinted>
  <dcterms:created xsi:type="dcterms:W3CDTF">2023-06-11T22:35:00Z</dcterms:created>
  <dcterms:modified xsi:type="dcterms:W3CDTF">2023-06-11T22:35:00Z</dcterms:modified>
</cp:coreProperties>
</file>