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8FDE" w14:textId="0A0D0A45" w:rsidR="00C6154C" w:rsidRPr="00684B34" w:rsidRDefault="00A649EE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7AEA3" wp14:editId="09E6317D">
                <wp:simplePos x="0" y="0"/>
                <wp:positionH relativeFrom="column">
                  <wp:posOffset>-556260</wp:posOffset>
                </wp:positionH>
                <wp:positionV relativeFrom="paragraph">
                  <wp:posOffset>223520</wp:posOffset>
                </wp:positionV>
                <wp:extent cx="64960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822A" id="Rectangle 2" o:spid="_x0000_s1026" style="position:absolute;margin-left:-43.8pt;margin-top:17.6pt;width:511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" filled="f"/>
            </w:pict>
          </mc:Fallback>
        </mc:AlternateContent>
      </w:r>
    </w:p>
    <w:p w14:paraId="0724FDC9" w14:textId="0DF71040" w:rsidR="006E5D23" w:rsidRPr="00DD6158" w:rsidRDefault="00D3446D" w:rsidP="00684B34">
      <w:pPr>
        <w:spacing w:line="240" w:lineRule="auto"/>
        <w:ind w:left="-709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482839" w:rsidRPr="00DD6158">
        <w:rPr>
          <w:rFonts w:ascii="Arial Narrow" w:hAnsi="Arial Narrow" w:cs="Arial"/>
          <w:b/>
          <w:caps/>
          <w:sz w:val="24"/>
          <w:szCs w:val="24"/>
        </w:rPr>
        <w:t>1</w:t>
      </w:r>
      <w:r w:rsidR="00715AB8" w:rsidRPr="00DD6158">
        <w:rPr>
          <w:rFonts w:ascii="Arial Narrow" w:hAnsi="Arial Narrow" w:cs="Arial"/>
          <w:b/>
          <w:caps/>
          <w:sz w:val="24"/>
          <w:szCs w:val="24"/>
        </w:rPr>
        <w:t>2</w:t>
      </w:r>
      <w:r w:rsidRPr="00DD6158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DD6158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DD6158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DD6158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DD6158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 DO</w:t>
      </w:r>
      <w:r w:rsidR="00A55353" w:rsidRPr="00DD6158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DD6158">
        <w:rPr>
          <w:rFonts w:ascii="Arial Narrow" w:hAnsi="Arial Narrow" w:cs="Arial"/>
          <w:b/>
          <w:caps/>
          <w:sz w:val="24"/>
          <w:szCs w:val="24"/>
        </w:rPr>
        <w:t xml:space="preserve">TRIBUNAL DE CONTAS DO ESTADO DO AMAZONAS, EXERCÍCIO DE </w:t>
      </w:r>
      <w:r w:rsidR="00725269" w:rsidRPr="00DD6158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DD6158">
        <w:rPr>
          <w:rFonts w:ascii="Arial Narrow" w:hAnsi="Arial Narrow" w:cs="Arial"/>
          <w:b/>
          <w:caps/>
          <w:noProof/>
          <w:sz w:val="24"/>
          <w:szCs w:val="24"/>
        </w:rPr>
        <w:t>2</w:t>
      </w:r>
      <w:r w:rsidR="00B04630" w:rsidRPr="00DD6158">
        <w:rPr>
          <w:rFonts w:ascii="Arial Narrow" w:hAnsi="Arial Narrow" w:cs="Arial"/>
          <w:b/>
          <w:caps/>
          <w:noProof/>
          <w:sz w:val="24"/>
          <w:szCs w:val="24"/>
        </w:rPr>
        <w:t>3</w:t>
      </w:r>
      <w:r w:rsidRPr="00DD6158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3128BC19" w14:textId="77777777" w:rsidR="00FB19DE" w:rsidRPr="00684B34" w:rsidRDefault="00FB19DE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FE56B70" w14:textId="03551D69" w:rsidR="003F3A55" w:rsidRDefault="00715AB8" w:rsidP="00DD6158">
      <w:pPr>
        <w:spacing w:after="120" w:line="240" w:lineRule="auto"/>
        <w:ind w:left="-851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bookmarkStart w:id="0" w:name="_Hlk95378081"/>
      <w:r w:rsidRPr="00DD6158">
        <w:rPr>
          <w:rFonts w:ascii="Arial Narrow" w:hAnsi="Arial Narrow" w:cs="Arial"/>
          <w:sz w:val="24"/>
          <w:szCs w:val="24"/>
        </w:rPr>
        <w:t xml:space="preserve">Ao décimo oitavo </w:t>
      </w:r>
      <w:r w:rsidR="00CE778C" w:rsidRPr="00DD6158">
        <w:rPr>
          <w:rFonts w:ascii="Arial Narrow" w:hAnsi="Arial Narrow" w:cs="Arial"/>
          <w:sz w:val="24"/>
          <w:szCs w:val="24"/>
        </w:rPr>
        <w:t xml:space="preserve">dia </w:t>
      </w:r>
      <w:r w:rsidRPr="00DD6158">
        <w:rPr>
          <w:rFonts w:ascii="Arial Narrow" w:hAnsi="Arial Narrow" w:cs="Arial"/>
          <w:noProof/>
          <w:sz w:val="24"/>
          <w:szCs w:val="24"/>
        </w:rPr>
        <w:t>do mês de abril do ano de dois mil e vinte e três</w:t>
      </w:r>
      <w:r w:rsidRPr="00DD6158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E43445" w:rsidRPr="00DD6158">
        <w:rPr>
          <w:rFonts w:ascii="Arial Narrow" w:hAnsi="Arial Narrow" w:cs="Arial"/>
          <w:sz w:val="24"/>
          <w:szCs w:val="24"/>
        </w:rPr>
        <w:t>35</w:t>
      </w:r>
      <w:r w:rsidRPr="00DD6158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DD6158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DD6158">
        <w:rPr>
          <w:rFonts w:ascii="Arial Narrow" w:hAnsi="Arial Narrow" w:cs="Arial"/>
          <w:bCs/>
          <w:sz w:val="24"/>
          <w:szCs w:val="24"/>
        </w:rPr>
        <w:t>,</w:t>
      </w:r>
      <w:r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Pr="00DD6158">
        <w:rPr>
          <w:rFonts w:ascii="Arial Narrow" w:hAnsi="Arial Narrow" w:cs="Arial"/>
          <w:bCs/>
          <w:sz w:val="24"/>
          <w:szCs w:val="24"/>
        </w:rPr>
        <w:t>com as presenças</w:t>
      </w:r>
      <w:r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Pr="00DD6158">
        <w:rPr>
          <w:rFonts w:ascii="Arial Narrow" w:hAnsi="Arial Narrow" w:cs="Arial"/>
          <w:sz w:val="24"/>
          <w:szCs w:val="24"/>
        </w:rPr>
        <w:t xml:space="preserve">dos Excelentíssimos Senhores Conselheiros </w:t>
      </w:r>
      <w:r w:rsidRPr="00DD6158">
        <w:rPr>
          <w:rFonts w:ascii="Arial Narrow" w:hAnsi="Arial Narrow" w:cs="Arial"/>
          <w:b/>
          <w:sz w:val="24"/>
          <w:szCs w:val="24"/>
        </w:rPr>
        <w:t>ARI JORGE MOUTINHO DA COSTA JÚNIOR, YARA AMAZÔNIA LINS RODRIGUES DOS SANTOS</w:t>
      </w:r>
      <w:r w:rsidRPr="00DD6158">
        <w:rPr>
          <w:rFonts w:ascii="Arial Narrow" w:hAnsi="Arial Narrow" w:cs="Arial"/>
          <w:bCs/>
          <w:sz w:val="24"/>
          <w:szCs w:val="24"/>
        </w:rPr>
        <w:t>,</w:t>
      </w:r>
      <w:r w:rsidRPr="00DD6158">
        <w:rPr>
          <w:rFonts w:ascii="Arial Narrow" w:hAnsi="Arial Narrow" w:cs="Arial"/>
          <w:b/>
          <w:sz w:val="24"/>
          <w:szCs w:val="24"/>
        </w:rPr>
        <w:t xml:space="preserve"> JOSUÉ CLÁUDIO DE SOUZA NETO, LUÍS FABIAN PEREIRA BARBOSA</w:t>
      </w:r>
      <w:r w:rsidRPr="00DD6158">
        <w:rPr>
          <w:rFonts w:ascii="Arial Narrow" w:hAnsi="Arial Narrow" w:cs="Arial"/>
          <w:bCs/>
          <w:sz w:val="24"/>
          <w:szCs w:val="24"/>
        </w:rPr>
        <w:t>,</w:t>
      </w:r>
      <w:r w:rsidRPr="00DD6158">
        <w:rPr>
          <w:rFonts w:ascii="Arial Narrow" w:hAnsi="Arial Narrow" w:cs="Arial"/>
          <w:b/>
          <w:sz w:val="24"/>
          <w:szCs w:val="24"/>
        </w:rPr>
        <w:t xml:space="preserve"> MÁRIO JOSÉ DE MORAES COSTA FILHO (convocado em substituição ao Excelentíssimo Senhor Conselheiro Júlio Assis Corrêa Pinheiro),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 </w:t>
      </w:r>
      <w:r w:rsidRPr="00DD6158">
        <w:rPr>
          <w:rFonts w:ascii="Arial Narrow" w:hAnsi="Arial Narrow" w:cs="Arial"/>
          <w:b/>
          <w:sz w:val="24"/>
          <w:szCs w:val="24"/>
        </w:rPr>
        <w:t>LUIZ HENRIQUE PEREIRA MENDES</w:t>
      </w:r>
      <w:r w:rsidRPr="00DD6158">
        <w:rPr>
          <w:rFonts w:ascii="Arial Narrow" w:hAnsi="Arial Narrow" w:cs="Arial"/>
          <w:sz w:val="24"/>
          <w:szCs w:val="24"/>
        </w:rPr>
        <w:t xml:space="preserve"> </w:t>
      </w:r>
      <w:r w:rsidRPr="00DD6158">
        <w:rPr>
          <w:rFonts w:ascii="Arial Narrow" w:hAnsi="Arial Narrow" w:cs="Arial"/>
          <w:b/>
          <w:sz w:val="24"/>
          <w:szCs w:val="24"/>
        </w:rPr>
        <w:t>(convocado em substituição ao Excelentíssimo Senhor Conselheiro Mario Manoel Coelho de Mello)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DD6158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DD6158">
        <w:rPr>
          <w:rFonts w:ascii="Arial Narrow" w:hAnsi="Arial Narrow" w:cs="Arial"/>
          <w:bCs/>
          <w:sz w:val="24"/>
          <w:szCs w:val="24"/>
        </w:rPr>
        <w:t>.</w:t>
      </w:r>
      <w:r w:rsidRPr="00DD6158">
        <w:rPr>
          <w:rFonts w:ascii="Arial Narrow" w:hAnsi="Arial Narrow" w:cs="Arial"/>
          <w:sz w:val="24"/>
          <w:szCs w:val="24"/>
        </w:rPr>
        <w:t xml:space="preserve"> /===/ </w:t>
      </w:r>
      <w:r w:rsidRPr="00DD6158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Excelentíssimos Senhores Conselheiros </w:t>
      </w:r>
      <w:r w:rsidRPr="00DD6158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, por motivo de férias, </w:t>
      </w:r>
      <w:r w:rsidRPr="00DD6158">
        <w:rPr>
          <w:rFonts w:ascii="Arial Narrow" w:hAnsi="Arial Narrow" w:cs="Arial"/>
          <w:b/>
          <w:sz w:val="24"/>
          <w:szCs w:val="24"/>
        </w:rPr>
        <w:t>MARIO MANOEL COELHO DE MELLO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, por motivo de férias; </w:t>
      </w:r>
      <w:r w:rsidRPr="00DD6158">
        <w:rPr>
          <w:rFonts w:ascii="Arial Narrow" w:hAnsi="Arial Narrow" w:cs="Arial"/>
          <w:sz w:val="24"/>
          <w:szCs w:val="24"/>
        </w:rPr>
        <w:t>Excelentíssimos Senhores Auditores</w:t>
      </w:r>
      <w:r w:rsidRPr="00DD6158">
        <w:rPr>
          <w:rFonts w:ascii="Arial Narrow" w:hAnsi="Arial Narrow" w:cs="Arial"/>
          <w:b/>
          <w:bCs/>
          <w:sz w:val="24"/>
          <w:szCs w:val="24"/>
        </w:rPr>
        <w:t xml:space="preserve"> ALÍPIO REIS FIRMO FILHO</w:t>
      </w:r>
      <w:r w:rsidRPr="00DD6158">
        <w:rPr>
          <w:rFonts w:ascii="Arial Narrow" w:hAnsi="Arial Narrow" w:cs="Arial"/>
          <w:sz w:val="24"/>
          <w:szCs w:val="24"/>
        </w:rPr>
        <w:t>, por motivo de férias, e</w:t>
      </w:r>
      <w:r w:rsidRPr="00DD6158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DD6158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DD6158">
        <w:rPr>
          <w:rFonts w:ascii="Arial Narrow" w:hAnsi="Arial Narrow" w:cs="Arial"/>
          <w:sz w:val="24"/>
          <w:szCs w:val="24"/>
        </w:rPr>
        <w:t xml:space="preserve">, </w:t>
      </w:r>
      <w:r w:rsidRPr="00DD6158">
        <w:rPr>
          <w:rFonts w:ascii="Arial Narrow" w:hAnsi="Arial Narrow" w:cs="Arial"/>
          <w:bCs/>
          <w:sz w:val="24"/>
          <w:szCs w:val="24"/>
        </w:rPr>
        <w:t xml:space="preserve">por motivo de </w:t>
      </w:r>
      <w:bookmarkEnd w:id="0"/>
      <w:r w:rsidRPr="00DD6158">
        <w:rPr>
          <w:rFonts w:ascii="Arial Narrow" w:hAnsi="Arial Narrow" w:cs="Arial"/>
          <w:bCs/>
          <w:sz w:val="24"/>
          <w:szCs w:val="24"/>
        </w:rPr>
        <w:t>licença especial.</w:t>
      </w:r>
      <w:r w:rsidR="00890530" w:rsidRPr="00DD6158">
        <w:rPr>
          <w:rFonts w:ascii="Arial Narrow" w:hAnsi="Arial Narrow" w:cs="Arial"/>
          <w:bCs/>
          <w:sz w:val="24"/>
          <w:szCs w:val="24"/>
        </w:rPr>
        <w:t xml:space="preserve"> </w:t>
      </w:r>
      <w:r w:rsidR="007E60A0" w:rsidRPr="00DD6158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C02430" w:rsidRPr="00DD6158">
        <w:rPr>
          <w:rFonts w:ascii="Arial Narrow" w:hAnsi="Arial Narrow" w:cs="Arial"/>
          <w:noProof/>
          <w:sz w:val="24"/>
          <w:szCs w:val="24"/>
        </w:rPr>
        <w:t>o</w:t>
      </w:r>
      <w:r w:rsidR="0078181A" w:rsidRPr="00DD6158">
        <w:rPr>
          <w:rFonts w:ascii="Arial Narrow" w:hAnsi="Arial Narrow" w:cs="Arial"/>
          <w:sz w:val="24"/>
          <w:szCs w:val="24"/>
        </w:rPr>
        <w:t xml:space="preserve"> Excelentíssim</w:t>
      </w:r>
      <w:r w:rsidR="00C02430" w:rsidRPr="00DD6158">
        <w:rPr>
          <w:rFonts w:ascii="Arial Narrow" w:hAnsi="Arial Narrow" w:cs="Arial"/>
          <w:sz w:val="24"/>
          <w:szCs w:val="24"/>
        </w:rPr>
        <w:t>o</w:t>
      </w:r>
      <w:r w:rsidR="007E60A0" w:rsidRPr="00DD6158">
        <w:rPr>
          <w:rFonts w:ascii="Arial Narrow" w:hAnsi="Arial Narrow" w:cs="Arial"/>
          <w:sz w:val="24"/>
          <w:szCs w:val="24"/>
        </w:rPr>
        <w:t xml:space="preserve"> Senhor </w:t>
      </w:r>
      <w:r w:rsidR="0078181A" w:rsidRPr="00DD6158">
        <w:rPr>
          <w:rFonts w:ascii="Arial Narrow" w:hAnsi="Arial Narrow" w:cs="Arial"/>
          <w:noProof/>
          <w:sz w:val="24"/>
          <w:szCs w:val="24"/>
        </w:rPr>
        <w:t>Conselheir</w:t>
      </w:r>
      <w:r w:rsidR="00C02430" w:rsidRPr="00DD6158">
        <w:rPr>
          <w:rFonts w:ascii="Arial Narrow" w:hAnsi="Arial Narrow" w:cs="Arial"/>
          <w:noProof/>
          <w:sz w:val="24"/>
          <w:szCs w:val="24"/>
        </w:rPr>
        <w:t>o</w:t>
      </w:r>
      <w:r w:rsidR="007E60A0" w:rsidRPr="00DD6158">
        <w:rPr>
          <w:rFonts w:ascii="Arial Narrow" w:hAnsi="Arial Narrow" w:cs="Arial"/>
          <w:noProof/>
          <w:sz w:val="24"/>
          <w:szCs w:val="24"/>
        </w:rPr>
        <w:t>-Presidente</w:t>
      </w:r>
      <w:r w:rsidR="007E60A0" w:rsidRPr="00DD6158">
        <w:rPr>
          <w:rFonts w:ascii="Arial Narrow" w:hAnsi="Arial Narrow" w:cs="Arial"/>
          <w:sz w:val="24"/>
          <w:szCs w:val="24"/>
        </w:rPr>
        <w:t xml:space="preserve"> </w:t>
      </w:r>
      <w:r w:rsidR="00C02430" w:rsidRPr="00DD6158">
        <w:rPr>
          <w:rFonts w:ascii="Arial Narrow" w:hAnsi="Arial Narrow" w:cs="Arial"/>
          <w:sz w:val="24"/>
          <w:szCs w:val="24"/>
        </w:rPr>
        <w:t>Érico Xavier Desterro e Silva</w:t>
      </w:r>
      <w:r w:rsidR="007E60A0" w:rsidRPr="00DD6158">
        <w:rPr>
          <w:rFonts w:ascii="Arial Narrow" w:hAnsi="Arial Narrow" w:cs="Arial"/>
          <w:sz w:val="24"/>
          <w:szCs w:val="24"/>
        </w:rPr>
        <w:t>, invocou a proteção de Deus para os</w:t>
      </w:r>
      <w:r w:rsidR="0089078C" w:rsidRPr="00DD6158">
        <w:rPr>
          <w:rFonts w:ascii="Arial Narrow" w:hAnsi="Arial Narrow" w:cs="Arial"/>
          <w:sz w:val="24"/>
          <w:szCs w:val="24"/>
        </w:rPr>
        <w:t xml:space="preserve"> </w:t>
      </w:r>
      <w:r w:rsidR="0055715E" w:rsidRPr="00DD6158">
        <w:rPr>
          <w:rFonts w:ascii="Arial Narrow" w:hAnsi="Arial Narrow" w:cs="Arial"/>
          <w:sz w:val="24"/>
          <w:szCs w:val="24"/>
        </w:rPr>
        <w:t xml:space="preserve">trabalhos, dando por aberta a </w:t>
      </w:r>
      <w:r w:rsidR="000850E3" w:rsidRPr="00DD6158">
        <w:rPr>
          <w:rFonts w:ascii="Arial Narrow" w:hAnsi="Arial Narrow" w:cs="Arial"/>
          <w:sz w:val="24"/>
          <w:szCs w:val="24"/>
        </w:rPr>
        <w:t>1</w:t>
      </w:r>
      <w:r w:rsidRPr="00DD6158">
        <w:rPr>
          <w:rFonts w:ascii="Arial Narrow" w:hAnsi="Arial Narrow" w:cs="Arial"/>
          <w:sz w:val="24"/>
          <w:szCs w:val="24"/>
        </w:rPr>
        <w:t>2</w:t>
      </w:r>
      <w:r w:rsidR="007E60A0" w:rsidRPr="00DD6158">
        <w:rPr>
          <w:rFonts w:ascii="Arial Narrow" w:hAnsi="Arial Narrow" w:cs="Arial"/>
          <w:noProof/>
          <w:sz w:val="24"/>
          <w:szCs w:val="24"/>
        </w:rPr>
        <w:t>ª Sessão Ordinária</w:t>
      </w:r>
      <w:r w:rsidR="007E60A0" w:rsidRPr="00DD6158">
        <w:rPr>
          <w:rFonts w:ascii="Arial Narrow" w:hAnsi="Arial Narrow" w:cs="Arial"/>
          <w:sz w:val="24"/>
          <w:szCs w:val="24"/>
        </w:rPr>
        <w:t xml:space="preserve"> do Egrégio </w:t>
      </w:r>
      <w:r w:rsidR="007E60A0" w:rsidRPr="00DD6158">
        <w:rPr>
          <w:rFonts w:ascii="Arial Narrow" w:hAnsi="Arial Narrow" w:cs="Arial"/>
          <w:noProof/>
          <w:sz w:val="24"/>
          <w:szCs w:val="24"/>
        </w:rPr>
        <w:t>Tribunal Pleno</w:t>
      </w:r>
      <w:r w:rsidR="007E60A0" w:rsidRPr="00DD6158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="00D6481C" w:rsidRPr="00DD6158">
        <w:rPr>
          <w:rFonts w:ascii="Arial Narrow" w:hAnsi="Arial Narrow" w:cs="Arial"/>
          <w:bCs/>
          <w:sz w:val="24"/>
          <w:szCs w:val="24"/>
        </w:rPr>
        <w:t xml:space="preserve"> </w:t>
      </w:r>
      <w:r w:rsidR="00E322C8" w:rsidRPr="00DD6158">
        <w:rPr>
          <w:rFonts w:ascii="Arial Narrow" w:hAnsi="Arial Narrow" w:cs="Arial"/>
          <w:sz w:val="24"/>
          <w:szCs w:val="24"/>
        </w:rPr>
        <w:t xml:space="preserve">/===/ </w:t>
      </w:r>
      <w:r w:rsidR="00E322C8" w:rsidRPr="00DD6158">
        <w:rPr>
          <w:rFonts w:ascii="Arial Narrow" w:hAnsi="Arial Narrow" w:cs="Arial"/>
          <w:b/>
          <w:sz w:val="24"/>
          <w:szCs w:val="24"/>
        </w:rPr>
        <w:t>APROVAÇÃO DA ATA:</w:t>
      </w:r>
      <w:r w:rsidR="00E322C8" w:rsidRPr="00DD6158">
        <w:rPr>
          <w:rFonts w:ascii="Arial Narrow" w:eastAsia="Arial" w:hAnsi="Arial Narrow" w:cs="Arial"/>
          <w:sz w:val="24"/>
          <w:szCs w:val="24"/>
        </w:rPr>
        <w:t xml:space="preserve"> Aprovada</w:t>
      </w:r>
      <w:r w:rsidR="00D6481C" w:rsidRPr="00DD6158">
        <w:rPr>
          <w:rFonts w:ascii="Arial Narrow" w:eastAsia="Arial" w:hAnsi="Arial Narrow" w:cs="Arial"/>
          <w:sz w:val="24"/>
          <w:szCs w:val="24"/>
        </w:rPr>
        <w:t>s</w:t>
      </w:r>
      <w:r w:rsidR="00E322C8" w:rsidRPr="00DD6158">
        <w:rPr>
          <w:rFonts w:ascii="Arial Narrow" w:eastAsia="Arial" w:hAnsi="Arial Narrow" w:cs="Arial"/>
          <w:sz w:val="24"/>
          <w:szCs w:val="24"/>
        </w:rPr>
        <w:t>, sem restrições, a</w:t>
      </w:r>
      <w:r w:rsidR="00D6481C" w:rsidRPr="00DD6158">
        <w:rPr>
          <w:rFonts w:ascii="Arial Narrow" w:eastAsia="Arial" w:hAnsi="Arial Narrow" w:cs="Arial"/>
          <w:sz w:val="24"/>
          <w:szCs w:val="24"/>
        </w:rPr>
        <w:t>s</w:t>
      </w:r>
      <w:r w:rsidR="00E322C8" w:rsidRPr="00DD6158">
        <w:rPr>
          <w:rFonts w:ascii="Arial Narrow" w:eastAsia="Arial" w:hAnsi="Arial Narrow" w:cs="Arial"/>
          <w:sz w:val="24"/>
          <w:szCs w:val="24"/>
        </w:rPr>
        <w:t xml:space="preserve"> Ata</w:t>
      </w:r>
      <w:r w:rsidR="00D6481C" w:rsidRPr="00DD6158">
        <w:rPr>
          <w:rFonts w:ascii="Arial Narrow" w:eastAsia="Arial" w:hAnsi="Arial Narrow" w:cs="Arial"/>
          <w:sz w:val="24"/>
          <w:szCs w:val="24"/>
        </w:rPr>
        <w:t>s</w:t>
      </w:r>
      <w:r w:rsidR="00E322C8" w:rsidRPr="00DD6158">
        <w:rPr>
          <w:rFonts w:ascii="Arial Narrow" w:eastAsia="Arial" w:hAnsi="Arial Narrow" w:cs="Arial"/>
          <w:sz w:val="24"/>
          <w:szCs w:val="24"/>
        </w:rPr>
        <w:t xml:space="preserve"> da</w:t>
      </w:r>
      <w:r w:rsidR="00E322C8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D6481C" w:rsidRPr="00DD6158">
        <w:rPr>
          <w:rFonts w:ascii="Arial Narrow" w:hAnsi="Arial Narrow" w:cs="Arial"/>
          <w:sz w:val="24"/>
          <w:szCs w:val="24"/>
        </w:rPr>
        <w:t>10</w:t>
      </w:r>
      <w:r w:rsidR="00E322C8" w:rsidRPr="00DD6158">
        <w:rPr>
          <w:rFonts w:ascii="Arial Narrow" w:hAnsi="Arial Narrow" w:cs="Arial"/>
          <w:sz w:val="24"/>
          <w:szCs w:val="24"/>
        </w:rPr>
        <w:t xml:space="preserve">ª </w:t>
      </w:r>
      <w:r w:rsidR="00E322C8" w:rsidRPr="00DD6158">
        <w:rPr>
          <w:rFonts w:ascii="Arial Narrow" w:eastAsia="Arial" w:hAnsi="Arial Narrow" w:cs="Arial"/>
          <w:sz w:val="24"/>
          <w:szCs w:val="24"/>
        </w:rPr>
        <w:t xml:space="preserve">Sessão Ordinária, </w:t>
      </w:r>
      <w:r w:rsidR="00E322C8" w:rsidRPr="00DD6158">
        <w:rPr>
          <w:rFonts w:ascii="Arial Narrow" w:hAnsi="Arial Narrow" w:cs="Arial"/>
          <w:sz w:val="24"/>
          <w:szCs w:val="24"/>
        </w:rPr>
        <w:t xml:space="preserve">realizada em </w:t>
      </w:r>
      <w:r w:rsidR="00D6481C" w:rsidRPr="00DD6158">
        <w:rPr>
          <w:rFonts w:ascii="Arial Narrow" w:hAnsi="Arial Narrow" w:cs="Arial"/>
          <w:sz w:val="24"/>
          <w:szCs w:val="24"/>
        </w:rPr>
        <w:t>3/4</w:t>
      </w:r>
      <w:r w:rsidR="00E322C8" w:rsidRPr="00DD6158">
        <w:rPr>
          <w:rFonts w:ascii="Arial Narrow" w:hAnsi="Arial Narrow" w:cs="Arial"/>
          <w:sz w:val="24"/>
          <w:szCs w:val="24"/>
        </w:rPr>
        <w:t>/2023</w:t>
      </w:r>
      <w:r w:rsidR="00D6481C" w:rsidRPr="00DD6158">
        <w:rPr>
          <w:rFonts w:ascii="Arial Narrow" w:hAnsi="Arial Narrow" w:cs="Arial"/>
          <w:sz w:val="24"/>
          <w:szCs w:val="24"/>
        </w:rPr>
        <w:t>, e 11ª Sessão Ordinária, realizada em 10/4/2023</w:t>
      </w:r>
      <w:r w:rsidR="00E322C8" w:rsidRPr="00DD6158">
        <w:rPr>
          <w:rFonts w:ascii="Arial Narrow" w:eastAsia="Arial" w:hAnsi="Arial Narrow" w:cs="Arial"/>
          <w:sz w:val="24"/>
          <w:szCs w:val="24"/>
        </w:rPr>
        <w:t>.</w:t>
      </w:r>
      <w:r w:rsidR="00C73B79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JULGAMENTO ADIADO: CONSELHEIRA-RELATORA: YARA AMAZÔNIA LINS RODRIGUES DOS SANTOS (Com vista para a Excelentíssima Senhora Procuradora-Geral Fernanda Cantanhede Veiga Mendonça). PROCESSO Nº 14.029/2017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de Controle Externo - SECEX, com fins de apurar possíveis irregularidades relacionadas ao Contrato de Prestação de Serviços nº 67/2015-SUSAM e a Empresa BP Serviços de Esterilização SPE S.A.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Fabricio Jacob Acris de Carvalho - 9145, Andreza Natacha Bonetti da Silva - OAB/AM 16488, Louise Martins Ferreira - OAB/AM 5628, Luiza Regina Ferreira Demasi - OAB/AM 15505 e Yeda Yukari Nagaoka - OAB/AM 15540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711/2023: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Excelentíssima Senhor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Conselheira-Relatora,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que acolheu em sessão o Parecer-Vista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da Procuradora-Geral </w:t>
      </w:r>
      <w:r w:rsidR="00317CF1" w:rsidRPr="00DD6158">
        <w:rPr>
          <w:rFonts w:ascii="Arial Narrow" w:eastAsia="Arial Unicode MS" w:hAnsi="Arial Narrow" w:cs="Arial"/>
          <w:color w:val="000000"/>
          <w:sz w:val="24"/>
          <w:szCs w:val="24"/>
        </w:rPr>
        <w:t>Fernanda Cantanhede Veiga Mendonça,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9.1. Arquivar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feito, sem resolução de mérito, com o fito de buscar a uniformização das decisões dessa Corte e por imposição do art. 57 do Código de Processo Civil que estabelece: “quando houver continência e a ação continente tiver sido proposta anteriormente, no processo relativo à ação contida será proferida sentença sem resolução de mérito”.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 (Com vista para o Excelentíssimo Senhor Conselheiro Mario Manoel Coelho de Mello).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11.996/2021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326/2021-Ouvidoria para fins de apurar indícios de irregularidades no Contrato nº 1318/2020 da Prefeitura Municipal de Coari, que tem como objeto a contratação de empresa especializada em fornecimento de derivados do petróleo: gasolina comum tipo C, óleo diesel S-10 e lubrificantes para abastecimento da frota de veículos oficiais da Prefeitura e das Secretarias Executivas do referido Município.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Igor Arnaud Ferreira - OAB/AM 10428, Laiz Araújo Russo de Melo e Silva - OAB/AM 6897, Larissa Oliveira de Sousa - OAB/AM 14193, Fábio Nunes Bandeira de Melo - OAB/AM 4331 e Bruno Vieira da Rocha Barbirato - OAB/AM 6975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708/2023: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Excelentíssima Senhor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Conselheira-Relatora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Representação do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Raione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Cabral Queiroz, por ter sido interposta nos termos regimentais;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9.2. Julgar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lastRenderedPageBreak/>
        <w:t>improcedente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Representação do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Raione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Cabral Queiroz, dada a inexistência das irregularidades avençadas;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que promova a comunicação dos interessados, por meio dos advogados habilitados, se for o caso. </w:t>
      </w:r>
      <w:r w:rsidR="00317CF1" w:rsidRPr="00DD6158">
        <w:rPr>
          <w:rFonts w:ascii="Arial Narrow" w:hAnsi="Arial Narrow" w:cs="Arial"/>
          <w:i/>
          <w:noProof/>
          <w:sz w:val="24"/>
          <w:szCs w:val="24"/>
        </w:rPr>
        <w:t>Vencido o voto-destaque proferido em sessão do Conselheiro-Convocado Luiz Henrique Pereira Mendes pelo conhecimento, parcial procedência, determinação, aplicação de multa e ciência.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CONSELHEIRO-RELATOR: LUÍS FABIAN PEREIRA BARBOSA (Com vista para a Excelentíssima Senhora Conselheira Yara Amazônia Lins Rodrigues dos Santos).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11.775/2019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Manacapuru, de responsabilidade do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Dangelo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referente ao exercício de 2018.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Advogados: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Christian Galvão da Silva - OAB/AM 14841,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Gean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Oliveira da Silva - OAB/AM 15074, Ana Lucia Salazar de Sousa - OAB/AM 7173, Francisco Rodrigo de Menezes e Silva - OAB/AM 9771 e Alex da Silva Almeida –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OAB/AM </w:t>
      </w:r>
      <w:r w:rsidR="00317CF1" w:rsidRPr="00DD6158">
        <w:rPr>
          <w:rFonts w:ascii="Arial Narrow" w:hAnsi="Arial Narrow" w:cs="Arial"/>
          <w:sz w:val="24"/>
          <w:szCs w:val="24"/>
        </w:rPr>
        <w:t>10706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42/2023: </w:t>
      </w:r>
      <w:r w:rsidR="00317CF1" w:rsidRPr="00DD6158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="00317CF1" w:rsidRPr="00DD6158">
        <w:rPr>
          <w:rFonts w:ascii="Arial Narrow" w:hAnsi="Arial Narrow" w:cs="Arial"/>
          <w:sz w:val="24"/>
          <w:szCs w:val="24"/>
        </w:rPr>
        <w:t>, no uso de suas atribuições constitucionais e legais (art. 31, §§ 1º e 2º, da Constituição Federal, c/c art.127, parágrafos 4º, 5º e 7º, da Constituição Estadual, com redação da Emenda Constituição nº 15/95, art. 18, inciso I, da Lei Complementar nº 06/91; arts.1º, inciso I, e 29 da Lei nº 2.423/96; e, art. 5º, inciso I, da Resolução nº 04/2002-TCE/AM) e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desaprovação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das contas da Prefeitura do Município de Manacapuru, Relativas ao Exercício de 2018, de responsabilidade do Prefeito 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Dangelo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conforme fundamentado no Relatório e Voto, em observância ao art. 71, I, da Constituição Federal e do art. 40, inciso I, e art. 127, cabeça e parágrafos segundo e quarto, da Constituição do Estado do Amazonas.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ACÓRDÃO Nº 42/2023: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>,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parcial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Encaminhar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após a sua devida publicação, este PARECER PRÉVIO, acompanhado deste Voto e de cópia integral deste Processo à Câmara Municipal de Manacapuru, para que ela, exercendo a competência que lhe é fixada pelo art. 127 e parágrafos, da Constituição do Estado do Amazonas, realize o julgamento das referidas contas, observando, sobretudo, o seguinte (parágrafos quinto, sexto e sétimo do art. 127, da Constituição do Estado): O julgamento das Contas da Prefeitura Municipal pela Câmara de Vereadores se dará no prazo de sessenta dias, após a publicação no Diário Oficial do Estado do parecer prévio emitido pelo Tribunal de Contas do Estado ou, estando a Câmara em recesso, até o sexagésimo dia do início da sessão legislativa seguinte. Decorrido o prazo estabelecido no parágrafo anterior sem deliberação pela Câmara Municipal, as contas juntamente com o parecer do Tribunal serão </w:t>
      </w:r>
      <w:proofErr w:type="gram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incluídos</w:t>
      </w:r>
      <w:proofErr w:type="gram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na ordem do dia, sobrestando-se a deliberação quanto aos demais assuntos, para que ultime a votação. O parecer prévio, emitido pelo Tribunal de Contas do Estado sobre as contas que o Prefeito deve anualmente prestar, só deixará de prevalecer por decisão de dois terços dos membros da Câmara Municipal;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Secretaria de Controle Externo que, examinando as impropriedades que constituem atos de gestão pela DICAMI e DICOP, em atenção à competência prevista no art. 73-A, da Lei Complementar nº 101/2000, adote as providências cabíveis à autuação de processo apartado, para devida apuração e fiscalização por parte deste Tribunal de Contas;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Silva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Dangelo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bem como aos seus patronos devidamente constituídos conforme Procuração às folhas 1.150 e ao Procurador do Município conforme requerimento de habilitação às folhas 5.799, sobre o decisório prolatado nestes autos. /===/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JULGAMENTO EM PAUTA: CONSELHEIRA-RELATORA: YARA AMAZÔNIA LINS RODRIGUES DOS SANTOS. PROCESSO Nº 12.014/2017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Representação, com pedido de medida cautelar, interposta pela Vereadora do Município de Canutama, Sra.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Marlete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Nunes Brandão, em desfavor do Sr.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Otaniel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Lyra de Oliveira, Prefeito Municipal de Canutama, com vistas à suspensão da seleção, para fins de contratação de servidores temporários, objeto do Decreto Municipal n.º 10/2017-GP, de 02 de março de 2017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Fábio Nunes Bandeira de Melo - OAB/AM 4331, Laiz Araújo Russo de Melo e Silva - OAB/AM 6897, Igor Arnaud Ferreira - OAB/AM 10428, Bruno Vieira da Rocha Barbirato - OAB/AM 6975 e Pedro Henrique Mendes de Medeiros - OAB/AM 16111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712/2023: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</w:t>
      </w:r>
      <w:r w:rsidR="00317CF1" w:rsidRPr="00DD6158">
        <w:rPr>
          <w:rFonts w:ascii="Arial Narrow" w:hAnsi="Arial Narrow" w:cs="Arial"/>
          <w:sz w:val="24"/>
          <w:szCs w:val="24"/>
        </w:rPr>
        <w:lastRenderedPageBreak/>
        <w:t xml:space="preserve">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por maioria com desempate da Presidência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Conselheiro Convocado Luiz Henrique Pereira Mendes,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Representação oriunda de exposição de fatos da Sra.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Marlete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Nunes Brandão, pois presentes os critérios de sua admissibilidade;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9.2. Julgar procedente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representação formulada pela Sra.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Marlete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Nunes Brandão em face do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Otaniel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Lyra de Oliveira, pois não foi comprovada a excepcionalidade da situação que deu azo às contratações temporárias, descumprindo os termos do art. 37, inciso IX, da Constituição Federal e da jurisprudência do Supremo Tribunal Federal;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9.3. Aplicar Multa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Otaniel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Lyra de Oliveira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Prefeito do Município de Canutama, à época, no valor de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R$13.654,39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centavos), com fulcro no art. 54, inciso VI, da Lei Estadual nº 2.423/1996 – LOTCEAM, por grave infração à norma legal, fixando-se 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Estadual nº 2.423/1996 – LOTCEAM), condição imprescindível para emissão do Termo de Quitação. O não adimplemento dessa obrigação pecuniária no prazo legal importará na continuidade da cobrança administrativa ou judicial do título executivo (art. 73 da Lei Estadual n.º 2.423/1996 – LOTCEAM), ficando o DERED autorizado, caso expirado o referido prazo, a adotar as medidas previstas nas subseções III e IV da Seção III, do Capítulo X, da Resolução nº 4/2002 – RITCEAM,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9.4.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decisão ao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Otaniel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Lyra de Oliveira por intermédio de seus patronos e a Sra.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Marlete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Nunes Brandão. </w:t>
      </w:r>
      <w:r w:rsidR="00317CF1" w:rsidRPr="00DD6158">
        <w:rPr>
          <w:rFonts w:ascii="Arial Narrow" w:hAnsi="Arial Narrow" w:cs="Arial"/>
          <w:i/>
          <w:sz w:val="24"/>
          <w:szCs w:val="24"/>
        </w:rPr>
        <w:t xml:space="preserve">Vencido o voto da Excelentíssima Sra. Conselheira Relatora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Yara Amazônia Lins Rodrigues dos Santos, que votou no sentido de Conhecer da Representação; Julgar Improcedente; Recomendar e Notificar o Representante e Representado.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11.434/2020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Rio Preto da Eva, de responsabilidade do Sr. Francisco Aurélio Felix Nogueira, referente ao exercício de 2019.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710/2023: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por maioria com desempate da Presidência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o voto-destaque do </w:t>
      </w:r>
      <w:r w:rsidR="00317CF1" w:rsidRPr="00DD6158">
        <w:rPr>
          <w:rFonts w:ascii="Arial Narrow" w:hAnsi="Arial Narrow" w:cs="Arial"/>
          <w:sz w:val="24"/>
          <w:szCs w:val="24"/>
        </w:rPr>
        <w:t>Excelentíssimo Senhor Conselheiro Convocado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Luiz Henrique Pereira Mendes,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Julgar irregular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Francisco Aurélio Felix Nogueira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em razão das restrições consideradas não sanadas pelo Ministério Público de Contas;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Aplicar multa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R$ 13.654,39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 ao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Senhor Francisco Aurélio Felix Nogueira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gestor da Câmara Municipal de Rio Preto da Eva à época, nos termos do art. 54, inciso VI, da Lei Estadual nº 2.423/1996, pela grave infração à norma legal, quais sejam, aquelas indicadas no parecer ministerial mencionado, fixando-se 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Estadual nº 2.423/1996 – LOTCEAM), condição imprescindível para emissão do Termo de Quitação. O não adimplemento dessa obrigação pecuniária no prazo legal importará na continuidade da cobrança administrativa ou judicial do título executivo (art. 73 da Lei Estadual nº 2.423/1996 – LOTCEAM), ficando o DERED autorizado, caso expirado o referido prazo, a adotar as medidas previstas nas subseções III e IV da Seção III, do Capítulo X, da Resolução nº 4/2002 – RITCEAM,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desta decisão à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>Câmara Municipal e ao interessado, Sr. Francisco Aurélio Felix Nogueira por intermédio de seus patronos, se houver.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i/>
          <w:sz w:val="24"/>
          <w:szCs w:val="24"/>
        </w:rPr>
        <w:t xml:space="preserve">Vencido o voto da Excelentíssima Sra. Conselheira Relatora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Yara Amazônia Lins Rodrigues dos Santos</w:t>
      </w:r>
      <w:r w:rsidR="00317CF1" w:rsidRPr="00DD6158">
        <w:rPr>
          <w:rFonts w:ascii="Arial Narrow" w:hAnsi="Arial Narrow" w:cs="Arial"/>
          <w:i/>
          <w:sz w:val="24"/>
          <w:szCs w:val="24"/>
        </w:rPr>
        <w:t>, que votou no sentido de Julgar Regular com Ressalvas  a Prestação de Contas;  Aplicação Multa; Determinações à origem e a Secretaria do Pleno.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11.154/2021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Iranduba, de responsabilidade do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Josue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Lomas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Ribamar, referente ao exercício de 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Advogados: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Bruno Vieira da Rocha Barbirato - OAB/AM 6975, Fábio Nunes Bandeira de Melo - OAB/AM 4331, Igor Arnaud Ferreira - OAB/AM 10428, Laiz Araújo Russo de Melo e Silva - OAB/AM 6897 e Camila Pontes Torres - OAB/AM 12280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709/2023: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o voto da </w:t>
      </w:r>
      <w:r w:rsidR="00317CF1" w:rsidRPr="00DD6158">
        <w:rPr>
          <w:rFonts w:ascii="Arial Narrow" w:hAnsi="Arial Narrow" w:cs="Arial"/>
          <w:sz w:val="24"/>
          <w:szCs w:val="24"/>
        </w:rPr>
        <w:t>Excelentíssima Senhora Conselheira-Relatora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Julgar irregular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Câmara Municipal de Iranduba, referente ao exercício de 2020, de responsabilidade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Josue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Lomas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de Ribamar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Presidente da Câmara Municipal de Iranduba e Ordenador de Despesas, à época, nos termos dos artigos 18, inciso II, da Lei Complementar nº. 06/1991, c/c o artigo 1º, inciso II, artigo 22, inciso III, alíneas “b” e “c”, todos da Lei 2423/1996 – LOTCE/AM e artigo 188, §1º, inciso III, alíneas “b” e “c”, da Resolução nº 04/2002–RITCE/AM;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Aplicar multa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Josue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Lomas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de Ribamar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Presidente da Câmara Municipal de Iranduba e Ordenador de Despesas, à época, no valor de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R$10.000,00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(dez mil reais), por atos ilegítimos/ antieconômicos que resultou em injustificado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dano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erário, com fulcro no artigo 54, inciso V da Lei nº 2.423/1996 – LOTCE/AM c/c o artigo 308, inciso V da Resolução nº 04/2002-TCE/AM, em razão das impropriedades correlacionados nos itens de 01 a 21 da Fundamentação do Voto e fixar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Considerar em Alcance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Senhor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Josue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Lomas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de Ribamar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Presidente da Câmara Municipal de Iranduba e Ordenador de Despesas, à época, no valor de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R$ 525.452,82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(quinhentos e vinte e cinco mil, quatrocentos e cinquenta e dois reais e oitenta e dois centavos), em razão das Impropriedades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nºs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14 e 21; tudo em consonância com o artigo 304, inciso VI, da Resolução nº. 04/2002 - RITCE, c/c o disposto no artigo 22, inciso III, alíneas “c” e “d” e §2º, alíneas “a” da Lei Orgânica nº 2423/1996 – LOTCE/AM e fixar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prazo de 30 (trinta) dias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para que o responsável recolha o valor do ALCANCE/GLOSA, na esfera Municipal para o órgão Câmara Municipal de Iranduba, com a devida comprovação nestes autos (artigo 72, III, alínea “a” da Lei nº 2423/1996 - LOTCE e artigo 308, §3°, da Resolução nº 04/2002 - RITCE)/;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10.4.1.</w:t>
      </w:r>
      <w:r w:rsid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do Termo de conferência de Caixa na Prestação de Contas Anuais, conforme prevê o inciso IX, do Art. 1°, da Resolução 06/2009 de 22 de julho de 2009, que dispõe sobre a apresentação das contas anuais das câmaras municipais;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Existência de restos a pagar não processados de exercícios anteriores no valor de R$ 13.076,97, não pago ou não cancelado no exercício;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10.4.3.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justificativa para a despesa realizada, conforme balanço financeiro na conta Demais Obrigações a Curto Prazo, no valor de R$ 821.324,97;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10.4.4.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registro da Depreciação de Bens Imóveis que possui saldo acumulado com valor nulo, sendo o saldo da conta ativo imobilizado no valor de R$ 1.741.969,50, não estando assim apresentado o saldo de Depreciação Acumulada de bens imóveis;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10.4.5.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Notas Explicativas às Demonstrações Contábeis;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10.4.6.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justificativa para o envio dos balancetes mensais, via sistema e-Contas, da Câmara Municipal de Iranduba, encaminhados a esta Corte de Contas FORA do prazo estabelecido pela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Lei Complementar nº 06/1991, art. 15, c/c o art. 20, inciso II, com nova redação dada pela Lei Complementar nº 24/2000 e Resolução TCE nº 13/2015;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10.4.7.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Acumulação de Cargos, contrariando o artigo 37, inciso XVI, da Constituição Federal;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10.4.8.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evidências de realização de auditorias de controle interno, com a elaboração de Relatórios de Auditoria;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10.4.9.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Quanto da análise do Sistema E-Contas-GEFIS, verificou-se que a Câmara Municipal de Iranduba enviou ao TCE-AM fora do prazo as remessas do 1º semestre do Relatório de Gestão Fiscal- RGF;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10.4.10.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Câmara Municipal Iranduba descumpriu os prazos de publicações dos demonstrativos dos Relatórios de Gestão Fiscal- RGF inerente ao 1º semestre de 2020 ao sistema E-Contas (GEFIS);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Com base nas informações fornecidas pelo Sistema E-contas GEFIS, verificou-se no decorrer do exercício, que a Câmara Municipal de Iranduba descumpriu o percentual de gasto com pessoal constante – Anexo I – Demonstrativo da despesa com Pessoal e Relatório de Gestão Fiscal;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10.4.12.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Demonstrativo da disponibilidade de caixa e dos restos a pagar (Anexo 5) que compõe o RGF (referente ao exercício), os quais foram encaminhados ao Sistema E-Contas/GEFIS, apresenta diversas inconsistências que não permitiram mensurar com precisão a despesa com pessoal e disponibilidade de caixa e restos a pagar, dificultando assim uma análise conclusiva dos dados;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10.4.13.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Conforme cálculo realizado pela Comissão de Inspeção apurou-se que o Município descumpriu o artigo 29-A, inciso I, da CF/88, pois o índice de dispêndio de gastos com o poder legislativo representou 7,33%, portanto, fora do limite constitucional previsto e também atendendo à imposição do artigo 29-A, § 2o, inciso I, CF/88;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10.4.14.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Processos de despesas, contendo Nota de Empenho sem assinatura da autoridade competente (Ordenador de Despesas), contendo a Nota Fiscal, sem o devido atesto, por exemplo, contrariando os art. 61 a 65 da Lei nº 4320/64;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10.4.15.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informação sobre o motivo da existência de mais de um portal da transparência conforme links abaixo colacionados;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10.4.16.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sobre o motivo de o site de transparência do órgão não conter seção específica para exibição de respostas às dúvidas mais frequentes da sociedade, conforme Artigo 8º, § 1º, VI da Lei 12.527/2011;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10.4.17.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sobre o motivo de o site de transparência do órgão não conter seção específica para divulgação de informações solicitadas via SIC e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e-SIC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que possam ser de interesse coletivo ou geral, conforme Art. 8º, §1º, I, c/c Art. 9º, I, da Lei 12.527/11 c/c o Art.10º, §2º, da Lei 12.527/11;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10.4.18.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informação sobre o motivo de o site de transparência do órgão, não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publicizar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no que couber, as informações sobre programas, projetos, ações, obras e atividades, sobre as principais metas e resultados e, quando existentes, sobre os indicadores de resultado e de impacto, conforme Artigo 7, VII, “a” da Lei n. 12.527/2011;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10.4.19.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informação sobre o motivo de o site do órgão não conter Glossários de termos técnicos: visando explicar, em termos simples e de fácil entendimento ao homem médio, o significado de expressões técnicas e de peças típicas da gestão pública, conforme Artigo 5º da Lei n. 12.527/2011 e boas práticas de transparência;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10.4.20.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informação sobre o motivo de o site do órgão não conter relação mensal das compras de material permanente e de consumo feitas pela Administração, nos moldes do art. 16º da Lei Federal N. 8.666, de 21 de junho de 1993, conforme Artigo 5º e 6 º, I da Lei n. 12.527/2011 e boas práticas de transparência;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sobre o motivo da existência de dispêndio com servidores comissionados em uma magnitude próxima – 92,86% - ao desembolso efetivado com os servidores efetivos conforme espelho abaixo do sistema E-Contas, conforme Artigo 7, VII, “a” da Lei n. 12.527/2011;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10.4.22.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informação sobre o motivo de, apesar do Gasto com Pessoal da Câmara, montar a 84,02%, não ser levado a efeito pela gestão da Casa Legislativa os ditames do artigo 23, caput da LRF, mormente o relativo à aplicação dos §§ 3º. e 4º. do art. 169 da Constituição, que envolve redução das despesas com cargos em comissões ou funções de confiança;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10.4.23.</w:t>
      </w:r>
      <w:r w:rsidR="00696CAF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informação sobre o motivo de, apesar da previsão do artigo 21, “b”, II da LRF, haver um aumento na Folha de Pagamento da Câmara conforme espelho do E-Contas;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10.4.24.</w:t>
      </w:r>
      <w:r w:rsidR="00696CAF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informação sobre o motivo de, apesar da previsão do artigo 37, III, da Constituição Federal de 1988, quanto ao prazo de validade de um concurso, haver, conforme abaixo, quadro extraído do E-Contas admitindo servidor de concurso público regido por edital de 2012;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10.4.25.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Pesquisa de preços no mercado, no mínimo três propostas, a qual deverá servir de balizamento para estimar o preço a ser contratado, em cumprimento ao art. 40, § 2º, II e art. 43, IV, da Lei nº 8.666/93;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10.4.26.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da aprovação da minuta de edital e seus anexos pela assessoria jurídica, em cumprimento ao art. 38, parágrafo único, da Lei nº 8.666/93;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10.4.27.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da designação do pregoeiro e equipe de apoio, em cumprimento ao art. 3º, IV, §§1º e 2º da Lei nº 10.520/02,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7º, parágrafo único, 8º, III, “d”, e 21, VI, do Decreto nº 3.555/00;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10.4.28.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da aprovação da minuta de edital e seus anexos pela assessoria jurídica, em cumprimento ao art. 38, parágrafo único, da Lei nº 8.666/93;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10.4.29.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da designação do pregoeiro e equipe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apoio, em cumprimento ao art. 3º, IV, §§1º e 2º da Lei nº 10.520/02,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7º, parágrafo único, 8º, III, “d”, e 21, VI, do Decreto nº 3.555/00;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10.4.30.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justificativa sobre o 3º Termo Aditivo ao Contrato Nº 001/2017, firmado em 07/02/2020, que teve como objeto a Prorrogação do Prazo de Vigência por mais 12 meses, no valor de R$72.000,00, para Prestação de Serviços de Assessoria Jurídica, com a empresa Bandeira de Melo &amp;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Advogados, uma vez que esse serviço não se enquadra na categoria de Serviços de Prestação Continuada, previsto no art. 57, II, da Lei nº 8.666/93, que são aqueles serviços dos quais a Administração não pode dispor sob pena de comprometimento da continuidade de suas atividades;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10.4.31.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justificativas sobre os questionamentos referentes ao 1º Termo Aditivo ao Contrato nº 001/2020, firmado em 03/01/2020, com a empresa EE Transportes e Construções Ltda. - EPP, no valor de R$48.000,00, por 12 meses, referente a Serviços de Fornecimento de Internet, uma vez que o referido contrato está sendo executado de forma contínua, e que o serviço continuado é qualificado como sendo todo aquele destinado a atender necessidades públicas permanentes e cuja paralisação acarrete prejuízo ao andamento das atividades do órgão;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10.4.32.</w:t>
      </w:r>
      <w:r w:rsidR="00696CAF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da comprovação, com base em pesquisa de mercado, no mínimo 03 (três), que a prorrogação da contratação propiciou melhor preço e vantagem para a administração, em cumprimento ao art. 43, IV, da Lei nº 8.666/93;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10.4.33.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Ausência de justificativa para o pagamento de R$17.065,00 ou recolher aos cofres públicos, com comprovação perante a este Tribunal, a referida quantia devidamente atualizada, em cumprimento ao art. 20, § 2º, da Lei nº 2.423/1996, com nova redação dada pela Lei Complementar nº 114/2013, uma vez que não se evidenciou o processo referente à contratação.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10.5.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 04/2002, adote as providências do artigo 162, §1º, do RITCE.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12.880/2021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Instituto Municipal de Previdência dos Servidores de Coari – COARIPREV, de responsabilidade do Sr. Eduardo Jorge de Oliveira Alves, referente ao exercício de 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Advogado: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Lynneu Francisco Campos - OAB/AM 6789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707/2023: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por maioria,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o voto da </w:t>
      </w:r>
      <w:r w:rsidR="00317CF1" w:rsidRPr="00DD6158">
        <w:rPr>
          <w:rFonts w:ascii="Arial Narrow" w:hAnsi="Arial Narrow" w:cs="Arial"/>
          <w:sz w:val="24"/>
          <w:szCs w:val="24"/>
        </w:rPr>
        <w:t>Excelentíssima Senhora Conselheira-Relatora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Instituto Municipal de Previdência dos Servidores de Coari - COARIPREV, referente ao exercício de 2020, de responsabilidade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Senhor Eduardo Jorge de Oliveira Alves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Presidente do Instituto Municipal de Previdência dos Servidores de Coari - COARIPREV e Ordenador de Despesas, à época, nos termos do artigo 1º, inciso II, e artigo 22, inciso II, da Lei nº 2.423/1996 – LOTCE/AM; c/c o artigo 188, §1º, inciso II, da Resolução nº 04/2002 – RITCE/AM;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Senhor Eduardo Jorge de Oliveira Alves, Presidente do Instituto Municipal de Previdência dos Servidores de Coari - COARIPREV e Ordenador de Despesas, à época, nos termos dos artigos 24 e 72, inciso II, da Lei nº 2.423/1996 - LOTCE, c/c o artigo 189, inciso II, da Resolução nº 04/2002–RITCE;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art. 188, do RITCE, evite a ocorrência das impropriedades, em futuras prestações de contas: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10.3.1.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apresentação de esclarecimentos acerca de valores constantes do Balanço Orçamentário;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10.3.2.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apresentação de esclarecimentos acerca de valores constantes do Balanço Financeiro;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10.3.3.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apresentação de esclarecimentos acerca de valores constantes do Balanço Patrimonial;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10.3.4.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Excesso de servidores com vínculo precário e ausência de concurso público no Instituto Municipal de Previdência de Coari (COARIPREV);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10.3.5.</w:t>
      </w:r>
      <w:r w:rsidR="00696CAF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Desconformidade no pagamento da remuneração de servidores ocupantes dos cargos comissionados de Assessor Especial 2, 3 e 5 do COARIPREV. A Lei Municipal n.º 577/2011, alterou a da Lei Municipal nº 552/2010, prevendo, além de outros, os cargos de Assessorias CC-1 a CC-5 (art. 35). De acordo com o § 2º do art. 35, compete ao Diretor-Presidente do COARIPREV a nomeação e exoneração dos ocupantes desses cargos comissionados. Já o art. 2º da Lei Municipal n.º 577/2011 prevê os seguintes valores das remunerações desses cargos comissionados;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10.3.6.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Ausência de comprovação de pagamento/recolhimento previdenciária (Patronal/empregado) ao INSS referente ao mês de maio de 2020. O COARIPREV apresentou os comprovantes de pagamentos/recolhimentos da contribuição previdenciária ao INSS do ano de 2020, exceto o referente ao mês de maio de 2020. Diante disso, faz-se necessário o gestor do COARIPREV apresentar justificativa/comprovação do devido pagamento/recolhimento ao INSS juntamente com a guia da GFIP;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10.3.7.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O Portal Eletrônico do órgão não atende as exigências concernentes à transparência e de acesso à informação, em desconformidade com o art. 48, II,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da LC 101/2000 e Art. 8º, §2º, da Lei 12.527/2011, uma vez que os campos destinados à inserção de dados relativos à Receita, Despesa, Procedimentos Licitatórios, Contratos, Convênios e demais atos administrativos não se encontram disponíveis para consulta.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 04/2002 – RITCE/AM, adote as providências do artigo 162, §1º, do RITCE. </w:t>
      </w:r>
      <w:r w:rsidR="00317CF1" w:rsidRPr="00DD6158">
        <w:rPr>
          <w:rFonts w:ascii="Arial Narrow" w:hAnsi="Arial Narrow" w:cs="Arial"/>
          <w:i/>
          <w:noProof/>
          <w:sz w:val="24"/>
          <w:szCs w:val="24"/>
        </w:rPr>
        <w:t xml:space="preserve">Vencido o voto-destaque, proferido em sessão, do Conselheiro-Convocado Luiz Henrique Pereira Mendes, pela irregularidade da Prestação de Contas, aplicação de multa e ciência. </w:t>
      </w:r>
      <w:r w:rsidR="00317CF1" w:rsidRPr="00DD6158">
        <w:rPr>
          <w:rFonts w:ascii="Arial Narrow" w:hAnsi="Arial Narrow" w:cs="Arial"/>
          <w:color w:val="000000"/>
          <w:sz w:val="24"/>
          <w:szCs w:val="24"/>
          <w:u w:val="single"/>
        </w:rPr>
        <w:t>Nesta fase de julgamento assumiu a presidência dos trabalhos o Excelentíssimo Senhor Conselheiro Ari Jorge Moutinho da Costa Júnior, em face do impedimento do Excelentíssimo Senhor Conselheiro Érico Xavier Desterro e Silva (Art. 65 do RI-TCE/AM)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14.619/2022 (Apensos: 14.872/2020, 14.874/2020, 14.199/2022, 14.198/2022, 14.871/2020, 14.200/2022, 14.617/2022, 14.873/2020 e 14.870/2020)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Inominado interposto pelo Sr. Anderson José de Sousa, em face do Despacho n° 1077/2022-GP, exarado nos autos do Processo n° 14.198/2022.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Igor Arnaud Ferreira - OAB/AM 10428, Laiz Araújo Russo de Melo e Silva - OAB/AM 6897, Bruno Vieira da Rocha Barbirato - OAB/AM 6975, Fábio Nunes Bandeira de Melo - OAB/AM 4331 e Camila Pontes Torres - OAB/AM 12280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706/2023: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155, I , da Resolução nº 04/2002-TCE/AM 155, I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Anderson Jose de Sousa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nos termos do artigo 155, II da Resolução nº 04/2002 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Recurso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Anderson Jose de Sousa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pelas razões de fato e de direito expostas no relatório-voto;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7.3.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publicação do Acórdão no Diário Oficial Eletrônico do TCE/AM, em observância ao disposto no art. 153, § 1º c/c o art. 156, § 5º, da Resolução nº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7.4. Notificar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Sr. Anderson Jose de Sousa, bem como os seus causídicos, com cópia do Acórdão, Relatório-Voto e Parecer Ministerial;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7.5.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encaminhamento dos autos à </w:t>
      </w:r>
      <w:r w:rsidR="00696CAF" w:rsidRPr="00DD6158">
        <w:rPr>
          <w:rFonts w:ascii="Arial Narrow" w:hAnsi="Arial Narrow" w:cs="Arial"/>
          <w:color w:val="000000"/>
          <w:sz w:val="24"/>
          <w:szCs w:val="24"/>
        </w:rPr>
        <w:t>SEPLENO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para as providências cabíveis. </w:t>
      </w:r>
      <w:r w:rsidR="00317CF1" w:rsidRPr="00DD6158">
        <w:rPr>
          <w:rFonts w:ascii="Arial Narrow" w:hAnsi="Arial Narrow" w:cs="Arial"/>
          <w:b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696CAF" w:rsidRPr="00DD6158">
        <w:rPr>
          <w:rFonts w:ascii="Arial Narrow" w:hAnsi="Arial Narrow" w:cs="Arial"/>
          <w:noProof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14.617/2022 (Apensos: 14.619/2022, 14.872/2020, 14.874/2020, 14.199/2022, 14.198/2022, 14.871/2020, 14.200/2022, 14.873/2020 e 14.870/2020)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Inominado interposto pelo Sr. Anderson José de Sousa, em face do Despacho n° 1075/2022-GP, exarado nos autos do Processo n° 14.200/2022.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Advogados: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Fábio Nunes Bandeira de Melo - OAB/AM nº 4.331 e Bruno Vieira da Rocha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Barbirato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- OAB/AM nº 6.975.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ACÓRDÃO Nº 703/2023: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155, I , da Resolução nº 04/2002-TCE/AM 155, I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do recurso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Anderson José de Sousa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nos termos do artigo 155, II da Resolução nº 04/2002 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recurso do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Sr. Anderson José de Sousa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pelas razões de fato e de direito expostas;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7.3. Determinar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 Publicação deste Acórdão no Diário Oficial Eletrônico do TCE/AM, em observância ao disposto no art. 153, § 1º c/c o art. 156, § 5º, da Resolução nº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7.4. Notificar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o Sr. Anderson José de Sousa, bem como os seus causídicos, com cópia deste Acórdão, Relatório-Voto e Parecer Ministerial;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7.5. Determinar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o encaminhamento dos presentes autos à SEPLENO, para as providências cabíveis. </w:t>
      </w:r>
      <w:r w:rsidR="00317CF1" w:rsidRPr="00DD6158">
        <w:rPr>
          <w:rFonts w:ascii="Arial Narrow" w:hAnsi="Arial Narrow" w:cs="Arial"/>
          <w:b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Conselheiro Érico Xavier Desterro e Silva (art. 65 do Regimento Interno). </w:t>
      </w:r>
      <w:r w:rsidR="00317CF1" w:rsidRPr="00DD6158">
        <w:rPr>
          <w:rFonts w:ascii="Arial Narrow" w:hAnsi="Arial Narrow" w:cs="Arial"/>
          <w:color w:val="000000"/>
          <w:sz w:val="24"/>
          <w:szCs w:val="24"/>
          <w:u w:val="single"/>
        </w:rPr>
        <w:t>Nesta fase de julgamento retornou à presidência dos trabalhos o Excelentíssimo Senhor Conselheiro Érico Xavier Desterro e Silva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CONSELHEIRO-RELATOR: JOSUÉ CLÁUDIO DE SOUZA NETO. PROCESSO Nº 11.741/2019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Municipal de Educação – SEMED, de responsabilidade da Sra. Katia Helena Serafina Cruz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Schweickardt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>, referente ao exercício de 2018.</w:t>
      </w:r>
      <w:r w:rsidR="00317CF1" w:rsidRPr="00DD6158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À EXCELENTÍSSIMA SENHORA CONSELHEIRA YARA AMAZÔNIA LINS RODRIGUES DOS SANTOS E AO EXCELENTÍSSIMO SENHOR CONSELHEIRO LUÍS FABIAN PEREIRA BARBOSA.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14.109/2022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Representação com pedido Liminar interposta pelo Sr. Jefferson da Paixão Leite, em desfavor da Prefeitura Municipal de Itacoatiara e da Comissão Geral de Licitação, para apuração de possíveis irregularidades acerca do Edital nº 034/2022CGLMI/Registro de Preço.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704/2023: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</w:t>
      </w:r>
      <w:r w:rsidR="00317CF1" w:rsidRPr="00DD6158">
        <w:rPr>
          <w:rFonts w:ascii="Arial Narrow" w:hAnsi="Arial Narrow" w:cs="Arial"/>
          <w:sz w:val="24"/>
          <w:szCs w:val="24"/>
        </w:rPr>
        <w:lastRenderedPageBreak/>
        <w:t xml:space="preserve">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Conselheiro-Relator,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9.1. Julgar Improcedente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 presente representação do Sr. Jefferson da Paixão Leite;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9.2. Determinar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à Secretaria do Tribunal Pleno que oficie os interessados, dando-lhes ciência do teor da Decisão;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9.3. Arquivar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o presente processo, após o cumprimento das formalidades legais.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10.223/2023 (Apensos: 10.828/2015 e 16.091/2022)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Jociane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Siqueira Carneiro, em face do Acórdão n° 420/2019-TCE-Tribunal Pleno, exarado nos autos do Processo n° 10.828/2015.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705/2023: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de Revisão da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Jociane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Siqueira Carneiro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420/2019-TCE-Tribunal Pleno, exarado nos autos do processo n° 10828/2015;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Recurso de Revisão da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Jociane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Siqueira Carneiro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mantendo os termos do Acórdão nº 420/2019-TCE-Tribunal Pleno;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Sra.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Jociane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Siqueira Carneiro e demais interessados;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presente processo por cumprimento de Decisão. </w:t>
      </w:r>
      <w:r w:rsidR="00317CF1" w:rsidRPr="00DD6158">
        <w:rPr>
          <w:rFonts w:ascii="Arial Narrow" w:hAnsi="Arial Narrow" w:cs="Arial"/>
          <w:b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10.701/2023 (Apenso: 13.062/2022)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Eleomar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Nascimento Gama, em face do Acórdão n° 1277/2022-TCE-Tribunal Pleno, exarado nos autos do Processo n° 13.062/2022.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713/2023: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por maioria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o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do Recurso de Revisão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sz w:val="24"/>
          <w:szCs w:val="24"/>
        </w:rPr>
        <w:t>Eleomar</w:t>
      </w:r>
      <w:proofErr w:type="spellEnd"/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Nascimento Gama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em face do Acórdão n° 1277/2022-TCE-Tribunal Pleno, exarado nos autos do Processo n° 13062/2022;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 Dar Provimento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Recurso de Revisão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sz w:val="24"/>
          <w:szCs w:val="24"/>
        </w:rPr>
        <w:t>Eleomar</w:t>
      </w:r>
      <w:proofErr w:type="spellEnd"/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Nascimento Gama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no sentido de incorporar a Gratificação de Tempo Integral aos proventos de aposentadoria do interessado;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Sr.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Eleomar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Nascimento Gama e demais interessados;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8.4. Arquivar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o processo por cumprimento de decisão. </w:t>
      </w:r>
      <w:r w:rsidR="00317CF1" w:rsidRPr="00DD6158">
        <w:rPr>
          <w:rFonts w:ascii="Arial Narrow" w:hAnsi="Arial Narrow" w:cs="Arial"/>
          <w:i/>
          <w:noProof/>
          <w:sz w:val="24"/>
          <w:szCs w:val="24"/>
        </w:rPr>
        <w:t>Vencido o voto-destaque, proferido em sessão pelo Excelentíssimo Sr. Conselheiro-Convocado Luiz Henrique Pereira Mendes que votou no sentido de Conhecer da Revisão, Negar Provimento e Dar Ciência.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Conselheiro Ari Jorge Moutinho da Costa Júnior (art. 65 do Regimento Interno).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CONSELHEIRO-RELATOR: LUÍS FABIAN PEREIRA BARBOSA. PROCESSO Nº 11.800/2022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Urucurituba, de responsabilidade do Sr. José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Claudenor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Castro Pontes, referente ao exercício de 2021.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Advogados: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Bruno Vieira da Rocha Barbirato - OAB/AM 6975, Fábio Nunes Bandeira de Melo - OAB/AM 4331, Camila Pontes Torres - OAB/AM 12280, Igor Arnaud Ferreira - OAB/AM 10428 e Laiz Araújo Russo de Melo e Silva - OAB/AM 6897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40/2023: </w:t>
      </w:r>
      <w:r w:rsidR="00317CF1" w:rsidRPr="00DD6158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="00317CF1" w:rsidRPr="00DD6158">
        <w:rPr>
          <w:rFonts w:ascii="Arial Narrow" w:hAnsi="Arial Narrow" w:cs="Arial"/>
          <w:sz w:val="24"/>
          <w:szCs w:val="24"/>
        </w:rPr>
        <w:t>, no uso de suas atribuições constitucionais e legais (art. 31, §§ 1º e 2º, da Constituição Federal, c/c art.127, parágrafos 4º, 5º e 7º, da Constituição Estadual, com redação da Emenda Constituição nº 15/95, art. 18, inciso I, da Lei Complementar nº 06/91; arts.1º, inciso I, e 29 da Lei nº 2.423/96; e, art. 5º, inciso I, da Resolução nº 04/2002-TCE/AM) e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divergência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aprovação com ressalvas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das contas da Prefeitura do Município de Urucurituba, relativas ao exercício de 2021, de responsabilidade do Prefeito,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Sr. José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Claudenor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de Castro Pontes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conforme fundamentado neste relatório e voto, em observância ao art. 71, I, da Constituição Federal e do art. 40, inciso I, e art. 127, cabeça e parágrafos segundo e quarto, da Constituição do Estado do Amazonas.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ACÓRDÃO Nº 40/2023: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lastRenderedPageBreak/>
        <w:t>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>,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divergência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Encaminhar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após a sua devida publicação, este parecer prévio, acompanhado deste voto e de cópia integral deste Processo à Câmara Municipal de Urucurituba, para que ela, exercendo a competência que lhe é fixada pelo art. 127 e parágrafos, da Constituição do Estado do Amazonas, realize o julgamento das referidas contas, observando, sobretudo, o seguinte (parágrafos quinto, sexto e sétimo do art. 127, da Constituição do Estado): O julgamento das Contas da Prefeitura Municipal pela Câmara de Vereadores se dará no prazo de sessenta dias, após a publicação no Diário Oficial do Estado do parecer prévio emitido pelo Tribunal de Contas do Estado ou, estando a Câmara em recesso, até o sexagésimo dia do início da sessão legislativa seguinte. Decorrido o prazo estabelecido no parágrafo anterior sem deliberação pela Câmara Municipal, as contas juntamente com o parecer do Tribunal serão incluídas na ordem do dia, sobrestando-se a deliberação quanto aos demais assuntos, para que ultime a votação. O parecer prévio, emitido pelo Tribunal de Contas do Estado sobre as contas que o Prefeito deve anualmente prestar, só deixará de prevalecer por decisão de dois terços dos membros da Câmara Municipal.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Secretaria de Controle Externo que, examinando as impropriedades classificadas como atos de gestão pela DICAMI e DICOP, adote as providências cabíveis à autuação de processo apartado, para devida apuração, neste Tribunal de Contas;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Recomendar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Prefeitura Municipal de Urucurituba que observe o envio/publicação tempestivos dos demonstrativos de RREO e RGF, bem como quanto à publicação dos decretos de abertura dos créditos adicionais e a atualização das informações no portal de transparência;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Sr. José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Claudenor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Castro Pontes, por intermédio de seus patronos (Procuração às folhas 1.576, 1.949 e Substabelecimento às folhas 1.577,1.950), sobre o decisório prolatado nestes autos.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12.101/2022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da Prefeitura Municipal de Novo Airão, de responsabilidade do Sr. Roberto Frederico Paes Junior, referente ao exercício de 2021.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PARECER PRÉVIO Nº 41/2023: </w:t>
      </w:r>
      <w:r w:rsidR="00317CF1" w:rsidRPr="00DD6158">
        <w:rPr>
          <w:rFonts w:ascii="Arial Narrow" w:hAnsi="Arial Narrow" w:cs="Arial"/>
          <w:b/>
          <w:bCs/>
          <w:sz w:val="24"/>
          <w:szCs w:val="24"/>
        </w:rPr>
        <w:t>O TRIBUNAL DE CONTAS DO ESTADO DO AMAZONAS</w:t>
      </w:r>
      <w:r w:rsidR="00317CF1" w:rsidRPr="00DD6158">
        <w:rPr>
          <w:rFonts w:ascii="Arial Narrow" w:hAnsi="Arial Narrow" w:cs="Arial"/>
          <w:sz w:val="24"/>
          <w:szCs w:val="24"/>
        </w:rPr>
        <w:t>, no uso de suas atribuições constitucionais e legais (art. 31, §§ 1º e 2º, da Constituição Federal, c/c art.127, parágrafos 4º, 5º e 7º, da Constituição Estadual, com redação da Emenda Constituição nº 15/95, art. 18, inciso I, da Lei Complementar nº 06/91; arts.1º, inciso I, e 29 da Lei nº 2.423/96; e, art. 5º, inciso I, da Resolução nº 04/2002-TCE/AM) e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tendo discutido a matéria nestes autos, e acolhido,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Emite Parecer Prévio recomendando à Câmara Municipal a aprovação com ressalvas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das contas da Prefeitura do Município de Novo Airão, relativas ao exercício de 2021, de responsabilidade do Prefeito,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Roberto Frederico Paes Júnior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conforme fundamentado neste relatório e voto, em observância ao art. 71, I, da Constituição Federal e do art. 40, inciso I, e art. 127, cabeça e parágrafos segundo e quarto, da Constituição do Estado do Amazonas.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ACÓRDÃO Nº 41/2023: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III, “a” item 1,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à unanimidade</w:t>
      </w:r>
      <w:r w:rsidR="00317CF1" w:rsidRPr="00DD6158">
        <w:rPr>
          <w:rFonts w:ascii="Arial Narrow" w:hAnsi="Arial Narrow" w:cs="Arial"/>
          <w:sz w:val="24"/>
          <w:szCs w:val="24"/>
        </w:rPr>
        <w:t>,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Conselheiro-Relator, que passa a ser parte integrante do Parecer Prévio,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o pronunciamento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Encaminhar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após a sua devida publicação, este Parecer Prévio, acompanhado deste voto e de cópia integral deste processo à Câmara Municipal de Novo Airão, para que ela, exercendo a competência que lhe é fixada pelo art. 127 e parágrafos, da Constituição do Estado do Amazonas, realize o julgamento das referidas contas, observando, sobretudo, o seguinte (parágrafos quinto, sexto e sétimo do art. 127, da Constituição do Estado): O julgamento das Contas da Prefeitura Municipal pela Câmara de Vereadores se dará no prazo de sessenta dias, após a publicação no Diário Oficial do Estado do parecer prévio emitido pelo Tribunal de Contas do Estado ou, estando a Câmara em recesso, até o sexagésimo dia do início da sessão legislativa seguinte. Decorrido o prazo estabelecido no parágrafo anterior sem deliberação pela Câmara Municipal, as contas juntamente com o parecer do Tribunal serão incluídos na ordem do dia, sobrestando-se a deliberação quanto aos demais assuntos, para que ultime a votação. O parecer prévio, emitido pelo Tribunal de Contas do Estado sobre as contas que o Prefeito deve anualmente prestar, só deixará de prevalecer por decisão de dois terços dos membros da Câmara Municipal.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Secretaria de Controle Externo que, examinando as impropriedades que constituem atos de gestão pela DICAMI e DICOP, em atenção à competência prevista no art. 73-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A, da Lei Complementar nº 101/2000, adote as providências cabíveis à autuação de processo apartado, para devida apuração e fiscalização por parte deste Tribunal de Contas;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Recomendar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Prefeitura Municipal de Novo Airão que: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Observe com rigor os documentos requisitados por esta Corte de Contas, a fim de que não seja alvo de sanção por futura reincidência;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10.3.2.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Apresente a conta de Depreciação Acumulada no Balanço Patrimonial nos moldes do MCASP;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10.3.3.</w:t>
      </w:r>
      <w:r w:rsidR="00696CAF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Alimente tempestivamente o portal da transparência com informações pormenorizadas sobre a execução orçamentária, financeira, contábil e fiscal do Poder Executivo Municipal, com divulgação em tempo real das informações de interesse coletivo;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10.3.4.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Dar ciência ao Sr. Roberto Frederico Paes Júnior, bem como ao Procurador do Município, Sr. Otávio da Cruz Farias – OAB/AM n. 9724 (fls. 1.259), sobre o decisório prolatado nestes autos.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PROCESSO Nº 12.127/2022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- Prestação de Contas Anual da Câmara Municipal de Silves, de responsabilidade do Sr. Thomaz Correa da Silva, referente ao exercício de 2021.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688/2023: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o voto do </w:t>
      </w:r>
      <w:r w:rsidR="00317CF1" w:rsidRPr="00DD6158">
        <w:rPr>
          <w:rFonts w:ascii="Arial Narrow" w:hAnsi="Arial Narrow" w:cs="Arial"/>
          <w:sz w:val="24"/>
          <w:szCs w:val="24"/>
        </w:rPr>
        <w:t>Excelentíssimo Senhor Conselheiro-Relator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no sentido de: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Thomaz Correa da Silva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responsável pela Câmara Municipal de Silves, no curso do exercício 2021, nos termos do art. 22, inciso II da Lei n. 2.423/1996;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Recomendar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atual gestor da Câmara Municipal de Silves que: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10.2.3.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Cumpra com rigor os prazos de remessa e publicação do Relatório de Gestão Fiscal – RGF, via sistema e-Contas-GEFIS, em cumprimento aos normativos legais desta Corte de Contas, sob pena de reincidência;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10.2.4.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Atente a correta instrução dos processos administrativos de licitação, observando os comandos previstos na Lei nº 8.666/1993.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decisório prolatado ao Sr. Thomaz Correa da Silva, Presidente da Câmara Municipal de Silves, exercício de 2021.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12.558/2022 (Apenso: 12.542/2022)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Raimundo Carlos Góes Pinheiro, em face da Decisão nº 1595/2018-TCE-Segunda Câmara, exarada nos autos do Processo nº 12.542/2022.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Bruno Vieira da Rocha Barbirato - OAB/AM 6975, Fábio Nunes Bandeira de Melo - OAB/AM 4331, Igor Arnaud Ferreira - OAB/AM 10428, Laiz Araújo Russo de Melo e Silva - OAB/AM 6897 e Camila Pontes Torres - OAB/AM 12280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689/2023: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presente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Raimundo Carlos Góes Pinheiro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ex-Prefeito Municipal de Maués em face da Decisão nº 1595/2018-TCE-Segunda Câmara (fls. 2607/2608, exarada nos autos 12542/2022, apenso), por preencher os requisitos de admissibilidade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59, IV e 65 da lei n. 2423/1996 (LO-TCE/AM) c/c art. 157, da Resolução n.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presente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Raimundo Carlos Góes Pinheiro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ex-Prefeito Municipal de Maués em face da Decisão nº 1595/2018-TCE-Segunda Câmara (fls. 2607/2608, exarada nos autos 12542/2022, apenso), no sentido de manter o teor do Decisório Recorrido, por todo o exposto neste Relatório, que deverá ter sua execução acompanhada pelo ilustre relator originário;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correção de erro material verificado na Decisão nº 1595/2018-TCE-Segunda Câmara (fls. 2607/2608, exarada nos autos 12542/2022, apenso), passando a redação do subitem 8.2 aos seguintes termos: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Aplicar multa ao Sr. Raimundo Carlos Góes Pinheiro, ex-prefeito de Maués, no valor de R$ 8.768,25 (Oito mil, setecentos e sessenta e oito reais e vinte e cinco centavos), com fundamento no art. 54, II (atual VI) da Lei Estadual nº 2423/96, que deverá ser recolhida no prazo de 30 dias para o Cofre Estadual através de DAR avulso extraído do sítio eletrônico da SEFAZ/AM, sob o código 5508 - Muitas aplicadas pelo TCE/AM - Secretaria de Estado da Fazenda - SEFAZ.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8.4.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Recorrente, Sr. Raimundo Carlos Góes Pinheiro, ex-Prefeito Municipal de Maués, bem como ao seu patrono, a respeito da decisão do presente Recurso de Revisão;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8.5. Arquivar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os autos, após expirados os prazos regimentais.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PROCESSO Nº 15.709/2022 (Apensos: 14.211/2020,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lastRenderedPageBreak/>
        <w:t>14.213/2020, 14.212/2020, 14.214/2020, 14.215/2020, 14.209/2020, 14.210/2020 e 15.331/2022)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Vânia Maria Cyrino Barbosa, em face do Acórdão n° 20/2019-TCE-Segunda Câmara, exarado nos autos do Processo n° 14.210/2020.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Fábio Nunes Bandeira de Melo - OAB/AM 4331, Bruno Vieira da Rocha Barbirato - OAB/AM 6975, Laiz Araújo Russo de Melo e Silva - OAB/AM 6897, Any Gresy Carvalho da Silva - OAB/AM 12438 e Igor Arnaud Ferreira - OAB/AM 10428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690/2023: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, em divergência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do Recurso de Revisão interposto pela </w:t>
      </w:r>
      <w:r w:rsidR="00317CF1" w:rsidRPr="00DD6158">
        <w:rPr>
          <w:rFonts w:ascii="Arial Narrow" w:hAnsi="Arial Narrow" w:cs="Arial"/>
          <w:b/>
          <w:sz w:val="24"/>
          <w:szCs w:val="24"/>
        </w:rPr>
        <w:t>Sra. Vânia Maria Cyrino Barbosa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em face do Acórdão n° 20/2019-TCE-Segunda Câmara, exarado nos autos do Processo n° 14210/2020, por preencher os requisitos de admissibilidade dos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. 59, IV e 65 da Lei n° 2423/1996 (LO-TCE/AM) c/c art. 157 da Resolução nº 04/2002-TCE/AM;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 Dar Provimento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Recurso de Revisão interposto pela </w:t>
      </w:r>
      <w:r w:rsidR="00317CF1" w:rsidRPr="00DD6158">
        <w:rPr>
          <w:rFonts w:ascii="Arial Narrow" w:hAnsi="Arial Narrow" w:cs="Arial"/>
          <w:b/>
          <w:sz w:val="24"/>
          <w:szCs w:val="24"/>
        </w:rPr>
        <w:t>Sra. Vânia Maria Cyrino Barbosa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em face do Acórdão n° 20/2019-TCE-Segunda Câmara, exarado nos autos do Processo n° 14210/2020, reformando o decisório atacado nos seguintes moldes: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8.2.1.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Alterando a redação do item 8.1 para Julgar legal o Termo de Convênio nº 010/2009-CDH, sob a responsabilidade da Sra. Vânia Maria Cyrino Barbosa, gestora do Conselho de Desenvolvimento Humano - CDH à época, com supedâneo no art. 1º, XVI da Lei Estadual nº 2.423/96 c/c art. 5º, XVI e art. 253, da Resolução nº 04/2002- TCE/AM;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8.2.2.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 Modificando o item 8.2 apenas para remover a menção à ora Recorrente, passando a ter a seguinte redação: Julgar irregular a Prestação de Contas da 2ª Parcela do Convênio nº 010/2009-CDH, sob responsabilidade do Sr. José Wallace Rodrigues Ferreira, Presidente da Associação dos Deficientes Visuais do Amazonas à época, nos termos do art. 1º, II c/c o art. 22, III, alínea “b” da Lei nº 2423/96 c/c art. 188, §1º, III, b da Resolução nº 04/02-TCE/AM;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8.2.3.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Excluindo a multa aplicada à ora Recorrente, passando a redação do item 8.3 a conter o seguinte teor: dar quitação plena à Sra. Vânia Maria Cyrino Barbosa, gestora do Conselho de Desenvolvimento Humano - CDH à época do Convênio nº 10/2009-CDH, nos termos dos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. 23 e 72, inciso I, ambos da Lei n° 2.423/1996, c/c o art. 189, inciso I, da Resolução n° 04/2002- TCE/AM. </w:t>
      </w:r>
      <w:r w:rsidR="00317CF1" w:rsidRPr="00DD6158">
        <w:rPr>
          <w:rFonts w:ascii="Arial Narrow" w:hAnsi="Arial Narrow" w:cs="Arial"/>
          <w:b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do desfecho atribuído a estes autos aos patronos da Sra. Vânia Maria Cyrino Barbosa.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14.215/2020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(Apensos: 15.709/2022, 14.211/2020, 14.213/2020, 14.212/2020, 14.214/2020, 14.209/2020, 14.210/2020 e 15.331/2022)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José Wallace Rodrigues Ferreira, em face do Acórdão nº 18/2019-TCE-Segunda Câmara, exarado nos autos do Processo nº 14.211/2020.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Antonio Cavalcante de Albuquerque Junior – Defensor Público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693/2023: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José Wallace Rodrigues Ferreira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18/2019-TCE-Segunda Câmara, exarado nos autos do Processo n° 14211/2020, por preencher os requisitos de admissibilidade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59, IV e 65 da Lei n. 2423/1996 (LO-TCE/AM) c/c art. 157 da Resolução nº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José Wallace Rodrigues Ferreira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em face do Acórdão n° 18/2019-TCE-Segunda Câmara, exarado nos autos do Processo n° 14211/2020, pelos fundamentos expostos na fundamentação deste voto, mantendo in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totum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decisório atacado;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desfecho atribuído a estes autos ao patrono do Sr. José Wallace Rodrigues Ferreira.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15.331/2022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(Apensos: 15.709/2022, 14.211/2020, 14.213/2020, 14.212/2020, 14.214/2020, 14.215/2020, 14.209/2020, 14.210/2020)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Vânia Maria Cyrino Barbosa, em face do Acórdão nº 05/2021-TCE-Tribunal Pleno, exarado nos autos do Processo nº 14.214/2020.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Fábio Nunes Bandeira de Melo - OAB/AM 4331, Bruno Vieira da Rocha Barbirato - OAB/AM 6975, Laiz Araújo Russo de Melo e Silva - OAB/AM 6897, Igor Arnaud Ferreira - OAB/AM 10428, Any Gresy Carvalho da Silva - OAB/AM 12438 e Camila Pontes Torres - OAB/AM 12280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691/2023: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nos </w:t>
      </w:r>
      <w:r w:rsidR="00317CF1" w:rsidRPr="00DD6158">
        <w:rPr>
          <w:rFonts w:ascii="Arial Narrow" w:hAnsi="Arial Narrow" w:cs="Arial"/>
          <w:sz w:val="24"/>
          <w:szCs w:val="24"/>
        </w:rPr>
        <w:lastRenderedPageBreak/>
        <w:t>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pela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Sra. Vânia Maria Cyrino Barbosa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18/2019-TCE-Segunda Câmara, exarado nos autos do Processo n° 14211/2020, por preencher os requisitos de admissibilidade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59, IV e 65 da Lei n. 2423/1996 (LO-TCE/AM) c/c art. 157 da Resolução nº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presente Recurso de Revisão interposto pela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Sra. Vânia Maria Cyrino Barbosa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18/2019-TCE-Segunda Câmara, exarado nos autos do Processo n° 14211/2020, reformando o decisório atacado nos seguintes moldes: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8.2.1.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Alterando a redação do item 8.1 para Julgar legal o Termo de Convênio nº 010/2009-CDH, sob a responsabilidade da Sra. Vânia Maria Cyrino Barbosa, gestora do Conselho de Desenvolvimento Humano - CDH à época, com supedâneo no art. 1º, XVI da Lei Estadual nº 2.423/96 c/c art. 5º, XVI e art. 253, da Resolução nº 04/2002- 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8.2.2.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Modificando o item 8.2 apenas para remover a menção à ora Recorrente, passando a ter a seguinte redação: Julgar irregular a Prestação de Contas da 1ª Parcela do Convênio nº 010/2009-CDH, sob responsabilidade do Sr. José Wallace Rodrigues Ferreira, Presidente da  Associação dos Deficientes Visuais do Amazonas à época, nos termos do art. 1º, II c/c o art. 22, III, alínea “b” da Lei nº 2423/96 c/c art. 188, §1º, III, b da Resolução nº 04/02-TCE/AM;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8.2.3.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Excluindo a multa aplicada à ora Recorrente, passando a redação do item 8.3 a conter o seguinte teor: Dar quitação plena à Sra. Vânia Maria Cyrino Barbosa, gestora do Conselho de Desenvolvimento Humano-CDH à época do Convênio nº 10/2009-CDH, nos termos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23 e 72, inciso I, ambos da Lei n° 2.423/1996, c/c o art. 189, inciso I, da Resolução n° 04/2002-TCE/AM.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desfecho atribuído a estes autos aos patronos da Sra. Vânia Maria Cyrino Barbosa.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14.213/2020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(Apensos: 15.709/2022, 14.211/2020, 14.212/2020, 14.214/2020, 14.215/2020, 14.209/2020, 14.210/2020 e 15.331/2022)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Vânia Maria Cyrino Barbosa, em face do Acórdão nº 21/2019-TCE-Segunda Câmara, exarado nos autos do Processo nº 14.209/2020. </w:t>
      </w:r>
      <w:r w:rsidR="00317CF1" w:rsidRPr="00DD6158">
        <w:rPr>
          <w:rFonts w:ascii="Arial Narrow" w:hAnsi="Arial Narrow" w:cs="Arial"/>
          <w:b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Fábio Nunes Bandeira de Melo - OAB/AM 4331, Bruno Vieira da Rocha Barbirato - OAB/AM 6975, Amanda Gouveia Moura - OAB/AM 7222, Igor Arnaud Ferreira - OAB/AM 10428, Laiz Araújo Russo de Melo e Silva - OAB/AM 6897 e Larissa Oliveira de Sousa - OAB/AM 14193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692/2023: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o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Sra. Vânia Maria Cyrino Barbosa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21/2019-TCE-Segunda Câmara, exarado nos autos do Processo n° 14209/2020, por preencher os requisitos de admissibilidade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59, I e 60 da Lei n. 2423/1996 (LO-TCE/AM) c/c art. 151, caput, e §1º, da Resolução nº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pela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Sra. Vânia Maria Cyrino Barbosa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em face do Acórdão n° 21/2019 - TCE - Segunda Câmara, exarado nos autos do Processo n° 14209/2020, reformando o decisório atacado nos seguintes moldes: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8.2.1.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Alterando a redação do item 8.1 para Julgar legal o Termo de Convênio nº 010/2009-CDH, sob a responsabilidade da Sra. Vânia Maria Cyrino Barbosa, gestora do Conselho de Desenvolvimento Humano - CDH à época, com supedâneo no art. 1º, XVI da Lei Estadual nº 2.423/96 c/c art. 5º, XVI e art. 253, da Resolução nº 04/2002- 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8.2.2.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Modificando o item 8.2 apenas para remover a menção à ora Recorrente, passando a ter a seguinte redação: Julgar irregular a Tomada de Contas da 3ª Parcela do Convênio nº 010/2009-CDH, sob responsabilidade do Sr. José Wallace Rodrigues Ferreira, Presidente da  Associação dos Deficientes Visuais do Amazonas à época, nos termos do art. 1º, II c/c o art. 22, III, alínea “b” da Lei nº 2423/96 c/c art. 188, §1º, III, b da Resolução nº 04/02-TCE/AM;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8.2.3.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Incluindo o item 8.4 - Dar quitação plena à Sra. Vânia Maria Cyrino Barbosa, gestora do Conselho de Desenvolvimento Humano-CDH à época do Convênio nº 10/2009-CDH, nos termos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23 e 72, inciso I, ambos da Lei n° 2.423/1996, c/c o art. 189, inciso I, da Resolução n°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desfecho atribuído a estes autos aos patronos da Sra. Vânia Maria Cyrino Barbosa.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15.818/2022 (Apensos: 15.546/2021 e 15.548/2021)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Gean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Campos de Barros, em face do Acórdão n° 1118/2019-TCE-Tribunal Pleno, exarado nos autos do Processo n° 15.546/2021.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Bruno Vieira da Rocha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Melo - OAB/AM 433,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Araújo Russo de Melo e Silva - OAB/AM 6897, Camila Pontes Torres - OAB/AM 12280.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694/2023: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</w:t>
      </w:r>
      <w:r w:rsidR="00317CF1" w:rsidRPr="00DD6158">
        <w:rPr>
          <w:rFonts w:ascii="Arial Narrow" w:hAnsi="Arial Narrow" w:cs="Arial"/>
          <w:sz w:val="24"/>
          <w:szCs w:val="24"/>
        </w:rPr>
        <w:lastRenderedPageBreak/>
        <w:t xml:space="preserve">do Tribunal de Contas do Estado do Amazonas, reunidos em Sessão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 pelo art.11, inciso III, alínea “G”, da Resolução nº 04/2002-TCE/AM,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do voto do Excelentíssimo Senhor Conselheiro-Relator</w:t>
      </w:r>
      <w:r w:rsidR="00317CF1" w:rsidRPr="00DD6158">
        <w:rPr>
          <w:rFonts w:ascii="Arial Narrow" w:hAnsi="Arial Narrow" w:cs="Arial"/>
          <w:b/>
          <w:sz w:val="24"/>
          <w:szCs w:val="24"/>
        </w:rPr>
        <w:t>, em parcial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pronunciamento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presente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Gean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Campos de Barros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prefeito municipal de Lábrea, por preencher os requisitos de admissibilidade dos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59, IV, e 65, caput, da Lei nº 2423/1996 (LOTCE/AM), c/c o art. 157, caput, e § 2º da Resolução nº 04/2002 (RI-TCE/AM);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Recurso de Revisão interposto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Gean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Campos de Barros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prefeito municipal de Lábrea, pelas razões expostas no presente Relatório/Voto, mantendo incólume o decisum vergastado;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Gean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Campos de Barros, na pessoa de seus advogados, acerca da decisão, nos termos regimentais;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o presente processo, após cumpridas as formalidades legais.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Conselheiro Ari Jorge Moutinho da Costa Júnior (art. 65 do Regimento Interno).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10.356/2023 (Apensos: 16.130/2020 e 11.428/2015)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Cruz Cavalcante, em face do Acórdão n° 726/2021-TCE-Tribunal Pleno, exarado nos autos do Processo n° 16.130/2020.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Advogados: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Bruno Vieira da Rocha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Melo - OAB/AM 433,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Araújo Russo de Melo e Silva - OAB/AM 6897, Camila Pontes Torres - OAB/AM 12280.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695/2023: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 pelo art.11, inciso III, alínea “G”, da Resolução nº 04/2002-TCE/AM,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do voto do Excelentíssimo Senhor Conselheiro-Relator</w:t>
      </w:r>
      <w:r w:rsidR="00317CF1" w:rsidRPr="00DD6158">
        <w:rPr>
          <w:rFonts w:ascii="Arial Narrow" w:hAnsi="Arial Narrow" w:cs="Arial"/>
          <w:b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pronunciamento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do presente Recurso de Revisão interposto pelo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sz w:val="24"/>
          <w:szCs w:val="24"/>
        </w:rPr>
        <w:t>Neilson</w:t>
      </w:r>
      <w:proofErr w:type="spellEnd"/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da Cruz Cavalcante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ex-prefeito municipal de Presidente Figueiredo, por preencher os requisitos de admissibilidade dos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>. 59, IV, e 65, caput, da Lei nº 2423/1996 (LOTCE/AM), c/c o art. 157, caput, e § 2º da Resolução nº 04/2002 (RI-TCE/AM);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Recurso de Revisão interposto pelo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="00317CF1" w:rsidRPr="00DD6158">
        <w:rPr>
          <w:rFonts w:ascii="Arial Narrow" w:hAnsi="Arial Narrow" w:cs="Arial"/>
          <w:b/>
          <w:sz w:val="24"/>
          <w:szCs w:val="24"/>
        </w:rPr>
        <w:t>Neilson</w:t>
      </w:r>
      <w:proofErr w:type="spellEnd"/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da Cruz Cavalcante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ex-prefeito municipal de Presidente Figueiredo, pelas razões expostas no presente Relatório/Voto, mantendo incólume o decisum vergastado; </w:t>
      </w:r>
      <w:r w:rsidR="00317CF1" w:rsidRPr="00DD6158">
        <w:rPr>
          <w:rFonts w:ascii="Arial Narrow" w:hAnsi="Arial Narrow" w:cs="Arial"/>
          <w:b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Sr.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Neilson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 xml:space="preserve"> da Cruz Cavalcante, na pessoa de seus advogados, acerca da decisão, nos termos regimentais;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8.4. Arquivar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o presente processo, após cumpridas as formalidades legais.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Conselheiro Ari Jorge Moutinho da Costa Júnior (art. 65 do Regimento Interno).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11.784/2019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Juruá, de responsabilidade do Sr. Fernandes da Silva Mota, referente ao exercício de 2018.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696/2023: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 pelo Art. 11, III, alínea "A", item 2, da resolução nº 04/2002-TCE/AM,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="00317CF1" w:rsidRPr="00DD6158">
        <w:rPr>
          <w:rFonts w:ascii="Arial Narrow" w:hAnsi="Arial Narrow" w:cs="Arial"/>
          <w:b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pronunciamento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10.1. Julgar irregular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 Prestação de Contas do </w:t>
      </w:r>
      <w:r w:rsidR="00317CF1" w:rsidRPr="00DD6158">
        <w:rPr>
          <w:rFonts w:ascii="Arial Narrow" w:hAnsi="Arial Narrow" w:cs="Arial"/>
          <w:b/>
          <w:sz w:val="24"/>
          <w:szCs w:val="24"/>
        </w:rPr>
        <w:t>Sr. Fernandes da Silva Mota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na qualidade de Presidente da Câmara Municipal de Juruá, no exercício de 2018, com fundamento no artigo, 22, III, da Lei nº 2.423/1996 (Lei Orgânica deste Tribunal de Contas) c/c os </w:t>
      </w:r>
      <w:proofErr w:type="spellStart"/>
      <w:r w:rsidR="00317CF1" w:rsidRPr="00DD6158">
        <w:rPr>
          <w:rFonts w:ascii="Arial Narrow" w:hAnsi="Arial Narrow" w:cs="Arial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sz w:val="24"/>
          <w:szCs w:val="24"/>
        </w:rPr>
        <w:t>. 188, III, da Resolução nº 4/2002-TCE/AM;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10.2. Aplicar multa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</w:t>
      </w:r>
      <w:r w:rsidR="00317CF1" w:rsidRPr="00DD6158">
        <w:rPr>
          <w:rFonts w:ascii="Arial Narrow" w:hAnsi="Arial Narrow" w:cs="Arial"/>
          <w:b/>
          <w:sz w:val="24"/>
          <w:szCs w:val="24"/>
        </w:rPr>
        <w:t>Sr. Fernandes da Silva Mota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no valor de </w:t>
      </w:r>
      <w:r w:rsidR="00317CF1" w:rsidRPr="00DD6158">
        <w:rPr>
          <w:rFonts w:ascii="Arial Narrow" w:hAnsi="Arial Narrow" w:cs="Arial"/>
          <w:b/>
          <w:sz w:val="24"/>
          <w:szCs w:val="24"/>
        </w:rPr>
        <w:t>R$ 14.000,00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(quatorze mil reais), com fulcro no art. 308, VI, da Resolução nº 04/2002-TCEAM c/c o art. 54, VI, da Lei Estadual nº 2.423/1996, por todos os achados elencados na Proposta de Voto instrutora destes autos, fixando o </w:t>
      </w:r>
      <w:r w:rsidR="00317CF1" w:rsidRPr="00DD6158">
        <w:rPr>
          <w:rFonts w:ascii="Arial Narrow" w:hAnsi="Arial Narrow" w:cs="Arial"/>
          <w:b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para que o responsável recolha o valor da multa, mencionado no presente item,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</w:t>
      </w:r>
      <w:r w:rsidR="00317CF1" w:rsidRPr="00DD6158">
        <w:rPr>
          <w:rFonts w:ascii="Arial Narrow" w:hAnsi="Arial Narrow" w:cs="Arial"/>
          <w:sz w:val="24"/>
          <w:szCs w:val="24"/>
        </w:rPr>
        <w:lastRenderedPageBreak/>
        <w:t>executivo para protesto em nome do responsável;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10.3. Aplicar Multa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à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Sra. </w:t>
      </w:r>
      <w:proofErr w:type="spellStart"/>
      <w:r w:rsidR="00317CF1" w:rsidRPr="00DD6158">
        <w:rPr>
          <w:rFonts w:ascii="Arial Narrow" w:hAnsi="Arial Narrow" w:cs="Arial"/>
          <w:b/>
          <w:sz w:val="24"/>
          <w:szCs w:val="24"/>
        </w:rPr>
        <w:t>Rosiete</w:t>
      </w:r>
      <w:proofErr w:type="spellEnd"/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Valente Melo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na condição de Presidente da Comissão de Licitação da Câmara Municipal de Juruá, no valor de </w:t>
      </w:r>
      <w:r w:rsidR="00317CF1" w:rsidRPr="00DD6158">
        <w:rPr>
          <w:rFonts w:ascii="Arial Narrow" w:hAnsi="Arial Narrow" w:cs="Arial"/>
          <w:b/>
          <w:sz w:val="24"/>
          <w:szCs w:val="24"/>
        </w:rPr>
        <w:t>R$ 14.000,00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(quatorze mil reais), com fulcro no art. 308, VI, da Resolução nº 04/2002-TCEAM c/c o art. 54, VI, da Lei Estadual nº 2.423/1996, em vista da impropriedade constante no Item II desta Proposta de Voto, fixando o </w:t>
      </w:r>
      <w:r w:rsidR="00317CF1" w:rsidRPr="00DD6158">
        <w:rPr>
          <w:rFonts w:ascii="Arial Narrow" w:hAnsi="Arial Narrow" w:cs="Arial"/>
          <w:b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sz w:val="24"/>
          <w:szCs w:val="24"/>
        </w:rPr>
        <w:t>, para que o responsável recolha o valor da multa, mencionado no presente item,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10.4. Aplicar multa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ao </w:t>
      </w:r>
      <w:r w:rsidR="00317CF1" w:rsidRPr="00DD6158">
        <w:rPr>
          <w:rFonts w:ascii="Arial Narrow" w:hAnsi="Arial Narrow" w:cs="Arial"/>
          <w:b/>
          <w:sz w:val="24"/>
          <w:szCs w:val="24"/>
        </w:rPr>
        <w:t>Sr. Fernandes da Silva Mota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no valor de </w:t>
      </w:r>
      <w:r w:rsidR="00317CF1" w:rsidRPr="00DD6158">
        <w:rPr>
          <w:rFonts w:ascii="Arial Narrow" w:hAnsi="Arial Narrow" w:cs="Arial"/>
          <w:b/>
          <w:sz w:val="24"/>
          <w:szCs w:val="24"/>
        </w:rPr>
        <w:t>R$ 20.481,60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(vinte mil, quatrocentos e oitenta e um reais e sessenta centavos), com fulcro no artigo 54, I, da Lei Orgânica TCE/AM c/c o art. 308, inciso I, alínea “A”, do Regimento Interno desta Corte, pela remessa intempestiva dos balancetes mensais referentes aos meses de janeiro a dezembro de 2018, via sistema E-contas, desatendendo ao que apregoa a Lei Complementar n. 06/1991, conforme exposto no Item IV desta Proposta de Voto, fixando o </w:t>
      </w:r>
      <w:r w:rsidR="00317CF1" w:rsidRPr="00DD6158">
        <w:rPr>
          <w:rFonts w:ascii="Arial Narrow" w:hAnsi="Arial Narrow" w:cs="Arial"/>
          <w:b/>
          <w:sz w:val="24"/>
          <w:szCs w:val="24"/>
        </w:rPr>
        <w:t>prazo de 30 dias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para que o responsável recolha o valor da multa, mencionado no presente item,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10.5. Considerar em Alcance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o </w:t>
      </w:r>
      <w:r w:rsidR="00317CF1" w:rsidRPr="00DD6158">
        <w:rPr>
          <w:rFonts w:ascii="Arial Narrow" w:hAnsi="Arial Narrow" w:cs="Arial"/>
          <w:b/>
          <w:sz w:val="24"/>
          <w:szCs w:val="24"/>
        </w:rPr>
        <w:t>Sr. Fernandes da Silva Mota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no montante total de </w:t>
      </w:r>
      <w:r w:rsidR="00317CF1" w:rsidRPr="00DD6158">
        <w:rPr>
          <w:rFonts w:ascii="Arial Narrow" w:hAnsi="Arial Narrow" w:cs="Arial"/>
          <w:b/>
          <w:sz w:val="24"/>
          <w:szCs w:val="24"/>
        </w:rPr>
        <w:t>R$146.514,16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(cento e quarenta e seis mil, quinhentos e quatorze reais e dezesseis centavos), pelas impropriedades elencadas no Item II desta Proposta de Voto, fixando o </w:t>
      </w:r>
      <w:r w:rsidR="00317CF1" w:rsidRPr="00DD6158">
        <w:rPr>
          <w:rFonts w:ascii="Arial Narrow" w:hAnsi="Arial Narrow" w:cs="Arial"/>
          <w:b/>
          <w:sz w:val="24"/>
          <w:szCs w:val="24"/>
        </w:rPr>
        <w:t>prazo de 30 (trinta) dias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, para que o responsável recolha o valor do alcance mencionado neste item, na esfera Municipal para o órgão Câmara Municipal de Juruá;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10.6. Determinar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à Comissão de Inspeção que verifique o Relatório e Parecer do Controle Interno do Órgão e se está sendo observado de forma adequada o disposto no artigo 74, da Constituição Federal, a fim de que a Câmara Municipal exerça com afinco o Controle Interno da Casa Legislativa;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10.7. Determinar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que as recomendações expostas no Relatório Conclusivo nº 38/2022 (fls. 463) sejam observadas;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10.8. Determinar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 remessa das cópias das principais peças dos autos ao Douto Ministério Público do Estado do Amazonas, para que adote as providências pertinentes, no que entender cabível; </w:t>
      </w:r>
      <w:r w:rsidR="00317CF1" w:rsidRPr="00DD6158">
        <w:rPr>
          <w:rFonts w:ascii="Arial Narrow" w:hAnsi="Arial Narrow" w:cs="Arial"/>
          <w:b/>
          <w:sz w:val="24"/>
          <w:szCs w:val="24"/>
        </w:rPr>
        <w:t>10.9. Dar ciência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acerca do julgamento da Prestação de Contas do Sr. Fernandes da Silva Mota, no exercício de 2018, aos responsáveis envolvidos nos autos.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11.540/2020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Anual da Câmara Municipal de Urucará, de responsabilidade do Sr. Mateus Garcia Paes, referente ao exercício de 2019.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Advogado: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Luciene Helena da Silva Dias - OAB/AM 4697.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697/2023: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do </w:t>
      </w:r>
      <w:r w:rsidR="00317CF1" w:rsidRPr="00DD6158">
        <w:rPr>
          <w:rFonts w:ascii="Arial Narrow" w:hAnsi="Arial Narrow" w:cs="Arial"/>
          <w:b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 pelo art.11, III, alínea “F”, item 1, da Resolução n. 04/2002-TCE/AM,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nos termos da proposta de voto do Excelentíssimo Senhor Auditor-Relator</w:t>
      </w:r>
      <w:r w:rsidR="00317CF1" w:rsidRPr="00DD6158">
        <w:rPr>
          <w:rFonts w:ascii="Arial Narrow" w:hAnsi="Arial Narrow" w:cs="Arial"/>
          <w:b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com pronunciamento oral do Ministério Público junto a este Tribunal,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dos Embargos de Declaração opostos pelo Sr. Mateus Garcia Paes, com fulcro no art. 1º, XXI, da Lei n° 2423/96 c/c o art. 11, III, “F”, da Resolução 04/2002-TCE/AM;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7.2. Dar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lastRenderedPageBreak/>
        <w:t>Provimento Parcial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aos Embargos de Declaração do Sr. Mateus Garcia Paes, apenas para fins de corrigir erro material do item 10.1 do Acórdão nº 2286/2022-TCE-Tribunal Pleno (fls. 716/717), que passa a ter a seguinte redação: “10.1. Julgar irregular a Prestação de Contas do Sr. Mateus Garcia Paes, responsável pela Câmara Municipal de Urucará, no curso do exercício de 2019, com fundamento nos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. 19, II e 22, III, ambos da Lei Estadual nº 2.423/1996 c/c o art. 188, § 1º, III da Resolução nº 04/2002-TCEAM.”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Sr. Mateus Garcia Paes, obedecendo a Constituição de seu patrono.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12.030/2022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Agência Reguladora dos Serviços Públicos Delegados do Município de Manaus - AGEMAN, de responsabilidade do Sr. Fábio Augusto Alho da Costa, referente ao exercício de 2021.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698/2023: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="00317CF1" w:rsidRPr="00DD6158">
        <w:rPr>
          <w:rFonts w:ascii="Arial Narrow" w:hAnsi="Arial Narrow" w:cs="Arial"/>
          <w:sz w:val="24"/>
          <w:szCs w:val="24"/>
        </w:rPr>
        <w:t>Excelentíssimo Senhor Auditor-Relator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Sr. Fábio Augusto Alho da Costa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>, responsável pela Agência Reguladora dos Serviços Delegados do Município de Manaus, exercício 2021;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10.2. Dar quitação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Fábio Augusto Alho da Costa conforme previsão do art. 24 da Lei n. 2.423/96;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10.3. Determinar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à atual gestão da Agência Reguladora dos Serviços Delegados do Município de Manaus que insira as informações sobre diárias concedidas a seus servidores no campo denominado “DIÁRIAS”, permitindo, dessa forma, o exercício do controle social sem óbices;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10.4.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desfecho dos autos ao Sr. Fábio Augusto Alho da Costa e à atual gestão da Agência Reguladora dos Serviços Delegados do Município de Manaus.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12.215/2022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de Reserva para as Ações de Inteligência - FRAINT, de responsabilidade do Sr. Alexandre Luiz Gomes Perez do Rosário, Sr. Jorge Gonçalves e Sr. Samir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Garzedim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Freire, referente ao exercício de 2021.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699/2023: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a proposta de voto do </w:t>
      </w:r>
      <w:r w:rsidR="00317CF1" w:rsidRPr="00DD6158">
        <w:rPr>
          <w:rFonts w:ascii="Arial Narrow" w:hAnsi="Arial Narrow" w:cs="Arial"/>
          <w:sz w:val="24"/>
          <w:szCs w:val="24"/>
        </w:rPr>
        <w:t>Excelentíssimo Senhor Auditor-Relator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10.1. Julgar regular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Prestação de Contas dos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Srs. Alexandre Luiz Gomes Perez do Rosário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Jorge Gonçalves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e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Samir </w:t>
      </w:r>
      <w:proofErr w:type="spellStart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Garzedim</w:t>
      </w:r>
      <w:proofErr w:type="spellEnd"/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Freire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Secretários Executivos de Inteligência e ordenadores de despesas, exercício 2021;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aos Srs. Alexandre Luiz Gomes Perez do Rosário, Jorge Gonçalves e Samir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Garzedim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Freire, conforme previsão do art. 23 da Lei n. 2.423/96;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desfecho dos autos às partes interessadas, Srs. Alexandre Luiz Gomes Perez do Rosário, Jorge Gonçalves e Samir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Garzedim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Freire.</w:t>
      </w:r>
      <w:r w:rsidR="00696CAF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13.707/2022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Sr. Ênio de Oliveira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Malveira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>, em desfavor do Corpo de Bombeiro Militar do Estado do Amazonas e Sr. Francisco Ferreira Máximo Filho, a fim de averiguar eventuais irregularidades ocorridas durante a Promoção de Oficiais do Corpo de Bombeiros Militares em 2019.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700/2023: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 proposta de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Auditor-Relator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da Representação interposta pelo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Enio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Oliveira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Malveira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contra o Corpo de Bombeiro Militar do Estado do Amazonas e Sr. Francisco Ferreira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Maximo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Filho, a fim de averiguar eventuais irregularidades ocorridas durante a Promoção de Oficiais do Corpo de Bombeiros Militares em 2019;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pelo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Enio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Oliveira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Malveira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contra o Corpo de Bombeiro Militar do Estado do Amazonas e Sr. Francisco Ferreira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Maximo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Filho, tendo em vista que não subsistem irregularidades expostas pelo representado;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representante, Sr.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Enio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de Oliveira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Malveira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 aos representados, Sr. Francisco Ferreira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Maximo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Filho e Corpo de Bombeiro Militar do Estado do Amazonas, acerca do julgamento do feito.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13.863/2022 (Apenso: 13.196/2020)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Embargos de Declaração em Recurso de Reconsideração interposto pela Sra. Maria do Socorro de Paula Oliveira, em face do Acórdão n° 1265/2021-TCE-Tribunal Pleno, exarado nos autos do Processo n° 13.196/2020.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Fábio Nunes Bandeira de Melo - OAB/AM 4331, Bruno Vieira da Rocha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OAB/AM 6975,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Araújo Russo de 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Melo e Silva - OAB/AM 6897, Lívia Rocha Brito - 6474, Camila Pontes Torres - OAB/AM 12280, Igor Arnaud Ferreira - OAB/AM 10428 e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Any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317CF1" w:rsidRPr="00DD6158">
        <w:rPr>
          <w:rFonts w:ascii="Arial Narrow" w:hAnsi="Arial Narrow" w:cs="Arial"/>
          <w:color w:val="000000"/>
          <w:sz w:val="24"/>
          <w:szCs w:val="24"/>
        </w:rPr>
        <w:t>Gresy</w:t>
      </w:r>
      <w:proofErr w:type="spellEnd"/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Carvalho da Silva - OAB/AM 12438.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701/2023: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,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 proposta de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Auditor-Relator,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317CF1" w:rsidRPr="00DD6158">
        <w:rPr>
          <w:rFonts w:ascii="Arial Narrow" w:hAnsi="Arial Narrow" w:cs="Arial"/>
          <w:sz w:val="24"/>
          <w:szCs w:val="24"/>
        </w:rPr>
        <w:t>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dos embargos de declaração opostos pela Sra. Maria do Socorro de Paula Oliveira, tendo em vista restarem preenchidos os requisitos de admissibilidade;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no mérito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aos embargos de declaração opostos pela Sra. Maria do Socorro de Paula Oliveira, em razão da inexistência de omissão no julgado vergastado, mantendo-se, na integralidade, o Acórdão nº 106/2023–TCE–Tribunal Pleno;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decisum à Sra. Maria do Socorro de Paula Oliveira, por intermédio de seus advogados constituído nos autos.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PROCESSO Nº 16.399/2022 (Apenso: 10.797/2021)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Ministério Público de Contas, em face do Acórdão nº 1690/2022-TCE-Tribunal Pleno, exarado nos autos do Processo nº 10.797/2021.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 xml:space="preserve"> ACÓRDÃO Nº 702/2023: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ACORDAM 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317CF1" w:rsidRPr="00DD6158">
        <w:rPr>
          <w:rFonts w:ascii="Arial Narrow" w:hAnsi="Arial Narrow" w:cs="Arial"/>
          <w:sz w:val="24"/>
          <w:szCs w:val="24"/>
        </w:rPr>
        <w:t>, no exercício da competência atribuída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317CF1" w:rsidRPr="00DD6158">
        <w:rPr>
          <w:rFonts w:ascii="Arial Narrow" w:hAnsi="Arial Narrow" w:cs="Arial"/>
          <w:sz w:val="24"/>
          <w:szCs w:val="24"/>
        </w:rPr>
        <w:t>,</w:t>
      </w:r>
      <w:r w:rsidR="00317CF1" w:rsidRPr="00DD6158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317CF1" w:rsidRPr="00DD6158">
        <w:rPr>
          <w:rFonts w:ascii="Arial Narrow" w:hAnsi="Arial Narrow" w:cs="Arial"/>
          <w:b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sz w:val="24"/>
          <w:szCs w:val="24"/>
        </w:rPr>
        <w:t>nos termos d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a proposta de voto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do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Excelentíssimo Senhor Auditor-Relator, no sentido de: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do Recurso de Reconsideração apresentado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Ministério Público de Contas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eis que presentes os pressupostos gerais de admissibilidade consubstanciados no art. 154 da Resolução nº 04/2002-RITCE/AM;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Recurso de Reconsideração apresentado pelo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Ministério Público de Contas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, tendo em vista a inexistência de norma que exija, de órgãos não-participantes, prévia pesquisa de preços para adesão a atas de registro de preços; </w:t>
      </w:r>
      <w:r w:rsidR="00317CF1" w:rsidRPr="00DD6158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317CF1" w:rsidRPr="00DD6158">
        <w:rPr>
          <w:rFonts w:ascii="Arial Narrow" w:hAnsi="Arial Narrow" w:cs="Arial"/>
          <w:color w:val="000000"/>
          <w:sz w:val="24"/>
          <w:szCs w:val="24"/>
        </w:rPr>
        <w:t xml:space="preserve"> ao Ministério Público de Contas, ora recorrente, bem como ao recorrido, do Decisum. </w:t>
      </w:r>
      <w:r w:rsidR="00317CF1" w:rsidRPr="00DD6158">
        <w:rPr>
          <w:rFonts w:ascii="Arial Narrow" w:hAnsi="Arial Narrow" w:cs="Arial"/>
          <w:b/>
          <w:sz w:val="24"/>
          <w:szCs w:val="24"/>
        </w:rPr>
        <w:t>Declaração de Impedimento:</w:t>
      </w:r>
      <w:r w:rsidR="00317CF1" w:rsidRPr="00DD6158">
        <w:rPr>
          <w:rFonts w:ascii="Arial Narrow" w:hAnsi="Arial Narrow" w:cs="Arial"/>
          <w:sz w:val="24"/>
          <w:szCs w:val="24"/>
        </w:rPr>
        <w:t xml:space="preserve"> </w:t>
      </w:r>
      <w:r w:rsidR="00317CF1" w:rsidRPr="00DD6158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CD4F1D" w:rsidRPr="00DD6158">
        <w:rPr>
          <w:rFonts w:ascii="Arial Narrow" w:hAnsi="Arial Narrow" w:cs="Arial"/>
          <w:bCs/>
          <w:sz w:val="24"/>
          <w:szCs w:val="24"/>
        </w:rPr>
        <w:t xml:space="preserve"> 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 xml:space="preserve">/===/ Nada mais havendo a tratar, a Presidência deu por encerrada a presente Sessão Ordinária, às </w:t>
      </w:r>
      <w:r w:rsidR="008D3BCA" w:rsidRPr="00DD6158">
        <w:rPr>
          <w:rFonts w:ascii="Arial Narrow" w:hAnsi="Arial Narrow" w:cs="Arial"/>
          <w:sz w:val="24"/>
          <w:szCs w:val="24"/>
        </w:rPr>
        <w:t>1</w:t>
      </w:r>
      <w:r w:rsidR="005A2038" w:rsidRPr="00DD6158">
        <w:rPr>
          <w:rFonts w:ascii="Arial Narrow" w:hAnsi="Arial Narrow" w:cs="Arial"/>
          <w:sz w:val="24"/>
          <w:szCs w:val="24"/>
        </w:rPr>
        <w:t>0</w:t>
      </w:r>
      <w:r w:rsidR="00A20978" w:rsidRPr="00DD6158">
        <w:rPr>
          <w:rFonts w:ascii="Arial Narrow" w:hAnsi="Arial Narrow" w:cs="Arial"/>
          <w:sz w:val="24"/>
          <w:szCs w:val="24"/>
        </w:rPr>
        <w:t>h</w:t>
      </w:r>
      <w:r w:rsidR="00CD4F1D" w:rsidRPr="00DD6158">
        <w:rPr>
          <w:rFonts w:ascii="Arial Narrow" w:hAnsi="Arial Narrow" w:cs="Arial"/>
          <w:sz w:val="24"/>
          <w:szCs w:val="24"/>
        </w:rPr>
        <w:t>5</w:t>
      </w:r>
      <w:r w:rsidR="00B81160" w:rsidRPr="00DD6158">
        <w:rPr>
          <w:rFonts w:ascii="Arial Narrow" w:hAnsi="Arial Narrow" w:cs="Arial"/>
          <w:sz w:val="24"/>
          <w:szCs w:val="24"/>
        </w:rPr>
        <w:t>5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>, convocando outra para o</w:t>
      </w:r>
      <w:r w:rsidR="009B6860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43445" w:rsidRPr="00DD6158">
        <w:rPr>
          <w:rFonts w:ascii="Arial Narrow" w:hAnsi="Arial Narrow" w:cs="Arial"/>
          <w:color w:val="000000"/>
          <w:sz w:val="24"/>
          <w:szCs w:val="24"/>
        </w:rPr>
        <w:t>vigésimo quinto</w:t>
      </w:r>
      <w:r w:rsidR="006D4B45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>dia</w:t>
      </w:r>
      <w:r w:rsidR="00A20978" w:rsidRPr="00DD6158">
        <w:rPr>
          <w:rFonts w:ascii="Arial Narrow" w:hAnsi="Arial Narrow" w:cs="Arial"/>
          <w:sz w:val="24"/>
          <w:szCs w:val="24"/>
        </w:rPr>
        <w:t xml:space="preserve"> do mês de</w:t>
      </w:r>
      <w:r w:rsidR="0049467C" w:rsidRPr="00DD6158">
        <w:rPr>
          <w:rFonts w:ascii="Arial Narrow" w:hAnsi="Arial Narrow" w:cs="Arial"/>
          <w:sz w:val="24"/>
          <w:szCs w:val="24"/>
        </w:rPr>
        <w:t xml:space="preserve"> </w:t>
      </w:r>
      <w:r w:rsidR="00B81160" w:rsidRPr="00DD6158">
        <w:rPr>
          <w:rFonts w:ascii="Arial Narrow" w:hAnsi="Arial Narrow" w:cs="Arial"/>
          <w:sz w:val="24"/>
          <w:szCs w:val="24"/>
        </w:rPr>
        <w:t xml:space="preserve">abril </w:t>
      </w:r>
      <w:r w:rsidR="00A20978" w:rsidRPr="00DD6158">
        <w:rPr>
          <w:rFonts w:ascii="Arial Narrow" w:hAnsi="Arial Narrow" w:cs="Arial"/>
          <w:sz w:val="24"/>
          <w:szCs w:val="24"/>
        </w:rPr>
        <w:t>do ano de</w:t>
      </w:r>
      <w:r w:rsidR="00F40273" w:rsidRPr="00DD6158">
        <w:rPr>
          <w:rFonts w:ascii="Arial Narrow" w:hAnsi="Arial Narrow" w:cs="Arial"/>
          <w:sz w:val="24"/>
          <w:szCs w:val="24"/>
        </w:rPr>
        <w:t xml:space="preserve"> </w:t>
      </w:r>
      <w:r w:rsidR="00A20978" w:rsidRPr="00DD6158">
        <w:rPr>
          <w:rFonts w:ascii="Arial Narrow" w:hAnsi="Arial Narrow" w:cs="Arial"/>
          <w:sz w:val="24"/>
          <w:szCs w:val="24"/>
        </w:rPr>
        <w:t xml:space="preserve">dois mil e vinte e </w:t>
      </w:r>
      <w:r w:rsidR="00A7436D" w:rsidRPr="00DD6158">
        <w:rPr>
          <w:rFonts w:ascii="Arial Narrow" w:hAnsi="Arial Narrow" w:cs="Arial"/>
          <w:sz w:val="24"/>
          <w:szCs w:val="24"/>
        </w:rPr>
        <w:t>três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>,</w:t>
      </w:r>
      <w:r w:rsidR="00097E59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>à hora regimental</w:t>
      </w:r>
      <w:r w:rsidR="00DD6158">
        <w:rPr>
          <w:rFonts w:ascii="Arial Narrow" w:hAnsi="Arial Narrow" w:cs="Arial"/>
          <w:color w:val="000000"/>
          <w:sz w:val="24"/>
          <w:szCs w:val="24"/>
        </w:rPr>
        <w:t>.</w:t>
      </w:r>
      <w:r w:rsidR="00A20978" w:rsidRPr="00DD6158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7355FBEA" w14:textId="44AE37BF" w:rsidR="00DD6158" w:rsidRDefault="00DD6158" w:rsidP="00DD6158">
      <w:pPr>
        <w:spacing w:after="120" w:line="240" w:lineRule="auto"/>
        <w:ind w:left="-851" w:right="-142"/>
        <w:jc w:val="both"/>
        <w:rPr>
          <w:rFonts w:ascii="Arial Narrow" w:hAnsi="Arial Narrow" w:cs="Arial"/>
          <w:sz w:val="24"/>
          <w:szCs w:val="24"/>
        </w:rPr>
      </w:pPr>
    </w:p>
    <w:p w14:paraId="0AFC6B93" w14:textId="77777777" w:rsidR="00DD6158" w:rsidRDefault="00DD6158" w:rsidP="00DD6158">
      <w:pPr>
        <w:spacing w:after="0" w:line="240" w:lineRule="auto"/>
        <w:ind w:left="-851" w:right="-14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 w:cs="Arial"/>
          <w:sz w:val="24"/>
          <w:szCs w:val="24"/>
        </w:rPr>
        <w:t>, em Manaus, 12 de junho de 2023.</w:t>
      </w:r>
    </w:p>
    <w:p w14:paraId="10B79A7B" w14:textId="348D2435" w:rsidR="00DD6158" w:rsidRDefault="00DD6158" w:rsidP="00DD6158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472251" wp14:editId="06E3BF17">
            <wp:simplePos x="0" y="0"/>
            <wp:positionH relativeFrom="column">
              <wp:posOffset>1263015</wp:posOffset>
            </wp:positionH>
            <wp:positionV relativeFrom="paragraph">
              <wp:posOffset>170180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E1D5F" w14:textId="77777777" w:rsidR="00DD6158" w:rsidRDefault="00DD6158" w:rsidP="00DD6158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14:paraId="28A9CAA9" w14:textId="77777777" w:rsidR="00DD6158" w:rsidRDefault="00DD6158" w:rsidP="00DD6158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58E65BBF" w14:textId="77777777" w:rsidR="00DD6158" w:rsidRDefault="00DD6158" w:rsidP="00DD6158">
      <w:pPr>
        <w:spacing w:after="0"/>
        <w:ind w:left="-851" w:right="-143"/>
        <w:jc w:val="center"/>
        <w:rPr>
          <w:rFonts w:ascii="Arial Narrow" w:hAnsi="Arial Narrow"/>
          <w:b/>
        </w:rPr>
      </w:pPr>
    </w:p>
    <w:p w14:paraId="14D086B2" w14:textId="25B2D6C7" w:rsidR="00DD6158" w:rsidRDefault="00DD6158" w:rsidP="00DD6158">
      <w:pPr>
        <w:spacing w:after="0"/>
        <w:ind w:left="-851" w:right="-14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Mirtyl Levy Júnior</w:t>
      </w:r>
    </w:p>
    <w:p w14:paraId="1ECC1137" w14:textId="77777777" w:rsidR="00DD6158" w:rsidRDefault="00DD6158" w:rsidP="00DD6158">
      <w:pPr>
        <w:spacing w:after="120" w:line="240" w:lineRule="auto"/>
        <w:ind w:left="-851" w:right="-142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</w:rPr>
        <w:t>Secretário do Tribunal Pleno</w:t>
      </w:r>
    </w:p>
    <w:p w14:paraId="6A9D6EFA" w14:textId="77777777" w:rsidR="00DD6158" w:rsidRPr="00DD6158" w:rsidRDefault="00DD6158" w:rsidP="00DD6158">
      <w:pPr>
        <w:spacing w:after="120" w:line="240" w:lineRule="auto"/>
        <w:ind w:left="-851" w:right="-143"/>
        <w:jc w:val="both"/>
        <w:rPr>
          <w:rFonts w:ascii="Arial Narrow" w:hAnsi="Arial Narrow" w:cs="Arial"/>
          <w:bCs/>
          <w:sz w:val="24"/>
          <w:szCs w:val="24"/>
        </w:rPr>
      </w:pPr>
      <w:bookmarkStart w:id="1" w:name="_GoBack"/>
      <w:bookmarkEnd w:id="1"/>
    </w:p>
    <w:sectPr w:rsidR="00DD6158" w:rsidRPr="00DD6158" w:rsidSect="000567BE">
      <w:headerReference w:type="default" r:id="rId9"/>
      <w:footerReference w:type="default" r:id="rId10"/>
      <w:pgSz w:w="11906" w:h="16838"/>
      <w:pgMar w:top="1418" w:right="992" w:bottom="851" w:left="1701" w:header="142" w:footer="28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D5A65" w14:textId="77777777" w:rsidR="0000754B" w:rsidRDefault="0000754B" w:rsidP="00320EE1">
      <w:pPr>
        <w:spacing w:after="0" w:line="240" w:lineRule="auto"/>
      </w:pPr>
      <w:r>
        <w:separator/>
      </w:r>
    </w:p>
  </w:endnote>
  <w:endnote w:type="continuationSeparator" w:id="0">
    <w:p w14:paraId="0F7D0DFF" w14:textId="77777777" w:rsidR="0000754B" w:rsidRDefault="0000754B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5B78" w14:textId="77777777" w:rsidR="004A484D" w:rsidRDefault="004A484D" w:rsidP="009A7439">
    <w:pPr>
      <w:pStyle w:val="Rodap"/>
    </w:pPr>
    <w:r>
      <w:t xml:space="preserve">  </w:t>
    </w:r>
  </w:p>
  <w:p w14:paraId="1E2964A9" w14:textId="4D50D4E6" w:rsidR="004A484D" w:rsidRPr="00DD6158" w:rsidRDefault="00482839" w:rsidP="007D6868">
    <w:pPr>
      <w:pStyle w:val="Rodap"/>
      <w:ind w:left="-851" w:right="-143"/>
      <w:rPr>
        <w:rFonts w:ascii="Arial Narrow" w:hAnsi="Arial Narrow"/>
        <w:b/>
        <w:sz w:val="18"/>
        <w:szCs w:val="18"/>
      </w:rPr>
    </w:pPr>
    <w:r w:rsidRPr="00DD6158">
      <w:rPr>
        <w:rFonts w:ascii="Arial Narrow" w:hAnsi="Arial Narrow" w:cs="Arial"/>
        <w:b/>
        <w:sz w:val="18"/>
        <w:szCs w:val="18"/>
      </w:rPr>
      <w:t>1</w:t>
    </w:r>
    <w:r w:rsidR="00696CAF" w:rsidRPr="00DD6158">
      <w:rPr>
        <w:rFonts w:ascii="Arial Narrow" w:hAnsi="Arial Narrow" w:cs="Arial"/>
        <w:b/>
        <w:sz w:val="18"/>
        <w:szCs w:val="18"/>
      </w:rPr>
      <w:t>2</w:t>
    </w:r>
    <w:r w:rsidR="004A484D" w:rsidRPr="00DD6158">
      <w:rPr>
        <w:rFonts w:ascii="Arial Narrow" w:hAnsi="Arial Narrow" w:cs="Arial"/>
        <w:b/>
        <w:sz w:val="18"/>
        <w:szCs w:val="18"/>
      </w:rPr>
      <w:t xml:space="preserve">ª ATAORD DE </w:t>
    </w:r>
    <w:r w:rsidR="00910E5C" w:rsidRPr="00DD6158">
      <w:rPr>
        <w:rFonts w:ascii="Arial Narrow" w:hAnsi="Arial Narrow" w:cs="Arial"/>
        <w:b/>
        <w:sz w:val="18"/>
        <w:szCs w:val="18"/>
      </w:rPr>
      <w:t>1</w:t>
    </w:r>
    <w:r w:rsidR="00696CAF" w:rsidRPr="00DD6158">
      <w:rPr>
        <w:rFonts w:ascii="Arial Narrow" w:hAnsi="Arial Narrow" w:cs="Arial"/>
        <w:b/>
        <w:sz w:val="18"/>
        <w:szCs w:val="18"/>
      </w:rPr>
      <w:t>8</w:t>
    </w:r>
    <w:r w:rsidR="004A484D" w:rsidRPr="00DD6158">
      <w:rPr>
        <w:rFonts w:ascii="Arial Narrow" w:hAnsi="Arial Narrow" w:cs="Arial"/>
        <w:b/>
        <w:sz w:val="18"/>
        <w:szCs w:val="18"/>
      </w:rPr>
      <w:t>.0</w:t>
    </w:r>
    <w:r w:rsidRPr="00DD6158">
      <w:rPr>
        <w:rFonts w:ascii="Arial Narrow" w:hAnsi="Arial Narrow" w:cs="Arial"/>
        <w:b/>
        <w:sz w:val="18"/>
        <w:szCs w:val="18"/>
      </w:rPr>
      <w:t>4</w:t>
    </w:r>
    <w:r w:rsidR="004A484D" w:rsidRPr="00DD6158">
      <w:rPr>
        <w:rFonts w:ascii="Arial Narrow" w:hAnsi="Arial Narrow" w:cs="Arial"/>
        <w:b/>
        <w:sz w:val="18"/>
        <w:szCs w:val="18"/>
      </w:rPr>
      <w:t xml:space="preserve">.2023                                                     </w:t>
    </w:r>
    <w:r w:rsidR="00DD6158">
      <w:rPr>
        <w:rFonts w:ascii="Arial Narrow" w:hAnsi="Arial Narrow" w:cs="Arial"/>
        <w:b/>
        <w:sz w:val="18"/>
        <w:szCs w:val="18"/>
      </w:rPr>
      <w:t xml:space="preserve">                                           </w:t>
    </w:r>
    <w:r w:rsidR="004A484D" w:rsidRPr="00DD6158">
      <w:rPr>
        <w:rFonts w:ascii="Arial Narrow" w:hAnsi="Arial Narrow" w:cs="Arial"/>
        <w:b/>
        <w:sz w:val="18"/>
        <w:szCs w:val="18"/>
      </w:rPr>
      <w:t xml:space="preserve">                                                                                                </w:t>
    </w:r>
    <w:sdt>
      <w:sdtPr>
        <w:rPr>
          <w:rFonts w:ascii="Arial Narrow" w:hAnsi="Arial Narrow"/>
          <w:sz w:val="18"/>
          <w:szCs w:val="18"/>
        </w:rPr>
        <w:id w:val="-90245881"/>
        <w:docPartObj>
          <w:docPartGallery w:val="Page Numbers (Bottom of Page)"/>
          <w:docPartUnique/>
        </w:docPartObj>
      </w:sdtPr>
      <w:sdtEndPr/>
      <w:sdtContent>
        <w:r w:rsidR="004A484D" w:rsidRPr="00DD6158">
          <w:rPr>
            <w:rFonts w:ascii="Arial Narrow" w:hAnsi="Arial Narrow"/>
            <w:sz w:val="18"/>
            <w:szCs w:val="18"/>
          </w:rPr>
          <w:fldChar w:fldCharType="begin"/>
        </w:r>
        <w:r w:rsidR="004A484D" w:rsidRPr="00DD6158">
          <w:rPr>
            <w:rFonts w:ascii="Arial Narrow" w:hAnsi="Arial Narrow"/>
            <w:sz w:val="18"/>
            <w:szCs w:val="18"/>
          </w:rPr>
          <w:instrText>PAGE   \* MERGEFORMAT</w:instrText>
        </w:r>
        <w:r w:rsidR="004A484D" w:rsidRPr="00DD6158">
          <w:rPr>
            <w:rFonts w:ascii="Arial Narrow" w:hAnsi="Arial Narrow"/>
            <w:sz w:val="18"/>
            <w:szCs w:val="18"/>
          </w:rPr>
          <w:fldChar w:fldCharType="separate"/>
        </w:r>
        <w:r w:rsidR="004A484D" w:rsidRPr="00DD6158">
          <w:rPr>
            <w:rFonts w:ascii="Arial Narrow" w:hAnsi="Arial Narrow"/>
            <w:noProof/>
            <w:sz w:val="18"/>
            <w:szCs w:val="18"/>
          </w:rPr>
          <w:t>8</w:t>
        </w:r>
        <w:r w:rsidR="004A484D" w:rsidRPr="00DD6158">
          <w:rPr>
            <w:rFonts w:ascii="Arial Narrow" w:hAnsi="Arial Narrow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3B60" w14:textId="77777777" w:rsidR="0000754B" w:rsidRDefault="0000754B" w:rsidP="00320EE1">
      <w:pPr>
        <w:spacing w:after="0" w:line="240" w:lineRule="auto"/>
      </w:pPr>
      <w:r>
        <w:separator/>
      </w:r>
    </w:p>
  </w:footnote>
  <w:footnote w:type="continuationSeparator" w:id="0">
    <w:p w14:paraId="36AD78FA" w14:textId="77777777" w:rsidR="0000754B" w:rsidRDefault="0000754B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B3DD" w14:textId="77777777" w:rsidR="004A484D" w:rsidRDefault="004A484D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325A60C0" wp14:editId="503E631E">
          <wp:extent cx="5187315" cy="894691"/>
          <wp:effectExtent l="0" t="0" r="0" b="127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2019CD" w14:textId="77777777" w:rsidR="004A484D" w:rsidRPr="00DD6158" w:rsidRDefault="004A484D" w:rsidP="00AD461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DD6158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738A9254" w14:textId="77777777" w:rsidR="004A484D" w:rsidRPr="00DD6158" w:rsidRDefault="004A484D" w:rsidP="00AD461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DD6158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38D30E45" w14:textId="6F737383" w:rsidR="004A484D" w:rsidRPr="00DD6158" w:rsidRDefault="004A484D" w:rsidP="0037546F">
    <w:pPr>
      <w:pStyle w:val="Cabealh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DD6158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</w:p>
  <w:p w14:paraId="3B23559C" w14:textId="77777777" w:rsidR="004A484D" w:rsidRPr="0037546F" w:rsidRDefault="004A484D" w:rsidP="0037546F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F1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451FE"/>
    <w:multiLevelType w:val="multilevel"/>
    <w:tmpl w:val="918AF164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65724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C84F0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F1C7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048F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EB719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BC4489"/>
    <w:multiLevelType w:val="multilevel"/>
    <w:tmpl w:val="F40881B2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7F571A"/>
    <w:multiLevelType w:val="multilevel"/>
    <w:tmpl w:val="7BD8A9FC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EC3DD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A11B3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B10C1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C9742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99276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055ED0"/>
    <w:multiLevelType w:val="multilevel"/>
    <w:tmpl w:val="6D4C688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9D389D"/>
    <w:multiLevelType w:val="multilevel"/>
    <w:tmpl w:val="6D4C688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7841D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2A71D1"/>
    <w:multiLevelType w:val="multilevel"/>
    <w:tmpl w:val="5204F85E"/>
    <w:lvl w:ilvl="0">
      <w:start w:val="1"/>
      <w:numFmt w:val="decimal"/>
      <w:lvlText w:val="%1-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E144E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A8761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0B6C4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9425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AA406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042F7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11"/>
  </w:num>
  <w:num w:numId="5">
    <w:abstractNumId w:val="14"/>
  </w:num>
  <w:num w:numId="6">
    <w:abstractNumId w:val="2"/>
  </w:num>
  <w:num w:numId="7">
    <w:abstractNumId w:val="23"/>
  </w:num>
  <w:num w:numId="8">
    <w:abstractNumId w:val="5"/>
  </w:num>
  <w:num w:numId="9">
    <w:abstractNumId w:val="16"/>
  </w:num>
  <w:num w:numId="10">
    <w:abstractNumId w:val="7"/>
  </w:num>
  <w:num w:numId="11">
    <w:abstractNumId w:val="15"/>
  </w:num>
  <w:num w:numId="12">
    <w:abstractNumId w:val="18"/>
  </w:num>
  <w:num w:numId="13">
    <w:abstractNumId w:val="1"/>
  </w:num>
  <w:num w:numId="14">
    <w:abstractNumId w:val="8"/>
  </w:num>
  <w:num w:numId="15">
    <w:abstractNumId w:val="9"/>
  </w:num>
  <w:num w:numId="16">
    <w:abstractNumId w:val="4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0"/>
  </w:num>
  <w:num w:numId="23">
    <w:abstractNumId w:val="12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E1"/>
    <w:rsid w:val="000002B0"/>
    <w:rsid w:val="000009D1"/>
    <w:rsid w:val="00000BD4"/>
    <w:rsid w:val="0000104B"/>
    <w:rsid w:val="0000172D"/>
    <w:rsid w:val="0000191E"/>
    <w:rsid w:val="00001BCA"/>
    <w:rsid w:val="00001C4D"/>
    <w:rsid w:val="00001EF7"/>
    <w:rsid w:val="00002315"/>
    <w:rsid w:val="00002329"/>
    <w:rsid w:val="0000247C"/>
    <w:rsid w:val="00002557"/>
    <w:rsid w:val="00002661"/>
    <w:rsid w:val="00002BE5"/>
    <w:rsid w:val="00002C12"/>
    <w:rsid w:val="00003301"/>
    <w:rsid w:val="000035EF"/>
    <w:rsid w:val="000036BE"/>
    <w:rsid w:val="00003704"/>
    <w:rsid w:val="00003944"/>
    <w:rsid w:val="00003DE8"/>
    <w:rsid w:val="00004DF5"/>
    <w:rsid w:val="00004FEB"/>
    <w:rsid w:val="000050A9"/>
    <w:rsid w:val="00005A40"/>
    <w:rsid w:val="00005E98"/>
    <w:rsid w:val="00005F84"/>
    <w:rsid w:val="0000615D"/>
    <w:rsid w:val="00006348"/>
    <w:rsid w:val="000064BC"/>
    <w:rsid w:val="00006BEB"/>
    <w:rsid w:val="00006F90"/>
    <w:rsid w:val="0000727D"/>
    <w:rsid w:val="000073AD"/>
    <w:rsid w:val="0000754B"/>
    <w:rsid w:val="000075A5"/>
    <w:rsid w:val="000078C3"/>
    <w:rsid w:val="000079BE"/>
    <w:rsid w:val="00007A0E"/>
    <w:rsid w:val="00007A3D"/>
    <w:rsid w:val="00007F2A"/>
    <w:rsid w:val="00010276"/>
    <w:rsid w:val="00010E0C"/>
    <w:rsid w:val="000111F5"/>
    <w:rsid w:val="000113B0"/>
    <w:rsid w:val="000114BF"/>
    <w:rsid w:val="000114FE"/>
    <w:rsid w:val="00011A91"/>
    <w:rsid w:val="00011ED7"/>
    <w:rsid w:val="00011F4B"/>
    <w:rsid w:val="00012ED4"/>
    <w:rsid w:val="00013097"/>
    <w:rsid w:val="00013588"/>
    <w:rsid w:val="00013E21"/>
    <w:rsid w:val="0001413A"/>
    <w:rsid w:val="00014163"/>
    <w:rsid w:val="000141E1"/>
    <w:rsid w:val="0001441F"/>
    <w:rsid w:val="00014873"/>
    <w:rsid w:val="000149ED"/>
    <w:rsid w:val="00014D93"/>
    <w:rsid w:val="00014F75"/>
    <w:rsid w:val="00014F7E"/>
    <w:rsid w:val="0001523E"/>
    <w:rsid w:val="00015327"/>
    <w:rsid w:val="00015658"/>
    <w:rsid w:val="00015CA6"/>
    <w:rsid w:val="000160FD"/>
    <w:rsid w:val="0001647E"/>
    <w:rsid w:val="0001648A"/>
    <w:rsid w:val="00016A06"/>
    <w:rsid w:val="00016CA2"/>
    <w:rsid w:val="0001734E"/>
    <w:rsid w:val="000178AB"/>
    <w:rsid w:val="00017BC0"/>
    <w:rsid w:val="000200F7"/>
    <w:rsid w:val="00020830"/>
    <w:rsid w:val="00020D32"/>
    <w:rsid w:val="00021355"/>
    <w:rsid w:val="00021C1D"/>
    <w:rsid w:val="00021E0B"/>
    <w:rsid w:val="00022159"/>
    <w:rsid w:val="00022325"/>
    <w:rsid w:val="000224EA"/>
    <w:rsid w:val="000229FB"/>
    <w:rsid w:val="00022CC4"/>
    <w:rsid w:val="00022CFD"/>
    <w:rsid w:val="000230E3"/>
    <w:rsid w:val="00023469"/>
    <w:rsid w:val="000236B7"/>
    <w:rsid w:val="00023A6D"/>
    <w:rsid w:val="00023B00"/>
    <w:rsid w:val="00023F96"/>
    <w:rsid w:val="00024367"/>
    <w:rsid w:val="0002460E"/>
    <w:rsid w:val="000249BD"/>
    <w:rsid w:val="00024B1B"/>
    <w:rsid w:val="00024F19"/>
    <w:rsid w:val="000252A8"/>
    <w:rsid w:val="000252C4"/>
    <w:rsid w:val="0002594B"/>
    <w:rsid w:val="00025C95"/>
    <w:rsid w:val="00025DD1"/>
    <w:rsid w:val="00026114"/>
    <w:rsid w:val="00026281"/>
    <w:rsid w:val="00026536"/>
    <w:rsid w:val="000267EF"/>
    <w:rsid w:val="000269EC"/>
    <w:rsid w:val="00026AB4"/>
    <w:rsid w:val="00027129"/>
    <w:rsid w:val="000272DF"/>
    <w:rsid w:val="000274D6"/>
    <w:rsid w:val="000275F1"/>
    <w:rsid w:val="00027912"/>
    <w:rsid w:val="0002794C"/>
    <w:rsid w:val="00027E7F"/>
    <w:rsid w:val="00027FFB"/>
    <w:rsid w:val="000301CE"/>
    <w:rsid w:val="00030250"/>
    <w:rsid w:val="00030D97"/>
    <w:rsid w:val="000310BB"/>
    <w:rsid w:val="0003118A"/>
    <w:rsid w:val="000311C8"/>
    <w:rsid w:val="00031686"/>
    <w:rsid w:val="0003175B"/>
    <w:rsid w:val="0003177A"/>
    <w:rsid w:val="00031ABD"/>
    <w:rsid w:val="00031BF3"/>
    <w:rsid w:val="00031DBA"/>
    <w:rsid w:val="0003201E"/>
    <w:rsid w:val="0003231F"/>
    <w:rsid w:val="00032B97"/>
    <w:rsid w:val="00032FD9"/>
    <w:rsid w:val="0003347D"/>
    <w:rsid w:val="00033751"/>
    <w:rsid w:val="00033BD7"/>
    <w:rsid w:val="00033EA0"/>
    <w:rsid w:val="00033F28"/>
    <w:rsid w:val="0003408A"/>
    <w:rsid w:val="000341B1"/>
    <w:rsid w:val="000344DA"/>
    <w:rsid w:val="0003462B"/>
    <w:rsid w:val="000346BA"/>
    <w:rsid w:val="00034C16"/>
    <w:rsid w:val="00035888"/>
    <w:rsid w:val="00035ADF"/>
    <w:rsid w:val="00035B83"/>
    <w:rsid w:val="00035CDA"/>
    <w:rsid w:val="000363BA"/>
    <w:rsid w:val="00036478"/>
    <w:rsid w:val="00036631"/>
    <w:rsid w:val="00036B3B"/>
    <w:rsid w:val="00036B8F"/>
    <w:rsid w:val="00036D6D"/>
    <w:rsid w:val="00037501"/>
    <w:rsid w:val="000375B5"/>
    <w:rsid w:val="00037AA5"/>
    <w:rsid w:val="00037CF1"/>
    <w:rsid w:val="00037D44"/>
    <w:rsid w:val="00040339"/>
    <w:rsid w:val="00040502"/>
    <w:rsid w:val="0004061E"/>
    <w:rsid w:val="00040656"/>
    <w:rsid w:val="00040AF6"/>
    <w:rsid w:val="00040BC9"/>
    <w:rsid w:val="00041180"/>
    <w:rsid w:val="0004130A"/>
    <w:rsid w:val="00041455"/>
    <w:rsid w:val="0004198A"/>
    <w:rsid w:val="00041A63"/>
    <w:rsid w:val="00041F68"/>
    <w:rsid w:val="00042052"/>
    <w:rsid w:val="00042212"/>
    <w:rsid w:val="00042568"/>
    <w:rsid w:val="0004261F"/>
    <w:rsid w:val="00042F4B"/>
    <w:rsid w:val="00042F91"/>
    <w:rsid w:val="00043120"/>
    <w:rsid w:val="000437D6"/>
    <w:rsid w:val="000438B2"/>
    <w:rsid w:val="000439A2"/>
    <w:rsid w:val="00043C97"/>
    <w:rsid w:val="00043D8C"/>
    <w:rsid w:val="00043ED5"/>
    <w:rsid w:val="000440AF"/>
    <w:rsid w:val="000441A6"/>
    <w:rsid w:val="000446D0"/>
    <w:rsid w:val="00044D00"/>
    <w:rsid w:val="00044D63"/>
    <w:rsid w:val="00044EB7"/>
    <w:rsid w:val="000452F2"/>
    <w:rsid w:val="0004647C"/>
    <w:rsid w:val="00046BB9"/>
    <w:rsid w:val="00046C57"/>
    <w:rsid w:val="00047218"/>
    <w:rsid w:val="00047387"/>
    <w:rsid w:val="0004757B"/>
    <w:rsid w:val="0004765B"/>
    <w:rsid w:val="00047910"/>
    <w:rsid w:val="00047BCE"/>
    <w:rsid w:val="00050093"/>
    <w:rsid w:val="000501EB"/>
    <w:rsid w:val="00050300"/>
    <w:rsid w:val="0005032A"/>
    <w:rsid w:val="000511E2"/>
    <w:rsid w:val="000515CD"/>
    <w:rsid w:val="00051E46"/>
    <w:rsid w:val="000521CB"/>
    <w:rsid w:val="000524CB"/>
    <w:rsid w:val="00052761"/>
    <w:rsid w:val="00052E78"/>
    <w:rsid w:val="000530A9"/>
    <w:rsid w:val="0005377E"/>
    <w:rsid w:val="00053850"/>
    <w:rsid w:val="000539A6"/>
    <w:rsid w:val="00053B33"/>
    <w:rsid w:val="0005402D"/>
    <w:rsid w:val="0005409D"/>
    <w:rsid w:val="00054280"/>
    <w:rsid w:val="000544A7"/>
    <w:rsid w:val="0005452A"/>
    <w:rsid w:val="00054956"/>
    <w:rsid w:val="00054B38"/>
    <w:rsid w:val="00054BF1"/>
    <w:rsid w:val="00054D61"/>
    <w:rsid w:val="00054E99"/>
    <w:rsid w:val="000551AB"/>
    <w:rsid w:val="000554DE"/>
    <w:rsid w:val="000556DF"/>
    <w:rsid w:val="0005578E"/>
    <w:rsid w:val="00055976"/>
    <w:rsid w:val="00055A74"/>
    <w:rsid w:val="00056583"/>
    <w:rsid w:val="000567BE"/>
    <w:rsid w:val="0005684E"/>
    <w:rsid w:val="00056B48"/>
    <w:rsid w:val="00056F8D"/>
    <w:rsid w:val="000575EA"/>
    <w:rsid w:val="00057A61"/>
    <w:rsid w:val="00057B22"/>
    <w:rsid w:val="00057BE5"/>
    <w:rsid w:val="00057D8D"/>
    <w:rsid w:val="0006003E"/>
    <w:rsid w:val="000603B9"/>
    <w:rsid w:val="00060A7B"/>
    <w:rsid w:val="00060F41"/>
    <w:rsid w:val="00060F77"/>
    <w:rsid w:val="000612CE"/>
    <w:rsid w:val="00061B97"/>
    <w:rsid w:val="00061C80"/>
    <w:rsid w:val="00061ECE"/>
    <w:rsid w:val="00061EF2"/>
    <w:rsid w:val="00061FC9"/>
    <w:rsid w:val="0006208F"/>
    <w:rsid w:val="000620B6"/>
    <w:rsid w:val="000621D0"/>
    <w:rsid w:val="00062315"/>
    <w:rsid w:val="0006296B"/>
    <w:rsid w:val="00062C5A"/>
    <w:rsid w:val="00062D8F"/>
    <w:rsid w:val="000632FB"/>
    <w:rsid w:val="00063B04"/>
    <w:rsid w:val="00063B77"/>
    <w:rsid w:val="00063BDE"/>
    <w:rsid w:val="00063E0B"/>
    <w:rsid w:val="00063E9D"/>
    <w:rsid w:val="00063F0F"/>
    <w:rsid w:val="000640D0"/>
    <w:rsid w:val="00064568"/>
    <w:rsid w:val="00064929"/>
    <w:rsid w:val="0006529A"/>
    <w:rsid w:val="000654EC"/>
    <w:rsid w:val="00065600"/>
    <w:rsid w:val="0006592B"/>
    <w:rsid w:val="00065933"/>
    <w:rsid w:val="00065DE7"/>
    <w:rsid w:val="00066246"/>
    <w:rsid w:val="00066C31"/>
    <w:rsid w:val="00066F0A"/>
    <w:rsid w:val="00067168"/>
    <w:rsid w:val="000672CA"/>
    <w:rsid w:val="000676FA"/>
    <w:rsid w:val="0006771C"/>
    <w:rsid w:val="000677CE"/>
    <w:rsid w:val="00067C6E"/>
    <w:rsid w:val="00067CC5"/>
    <w:rsid w:val="00067F8B"/>
    <w:rsid w:val="000700E9"/>
    <w:rsid w:val="00070126"/>
    <w:rsid w:val="00070460"/>
    <w:rsid w:val="0007091F"/>
    <w:rsid w:val="0007092A"/>
    <w:rsid w:val="00071BAB"/>
    <w:rsid w:val="00071E66"/>
    <w:rsid w:val="00071EFA"/>
    <w:rsid w:val="00072419"/>
    <w:rsid w:val="00072962"/>
    <w:rsid w:val="00073085"/>
    <w:rsid w:val="000731C0"/>
    <w:rsid w:val="000731EC"/>
    <w:rsid w:val="00073AD0"/>
    <w:rsid w:val="00073BE4"/>
    <w:rsid w:val="00073DB6"/>
    <w:rsid w:val="00073E0F"/>
    <w:rsid w:val="00073FAF"/>
    <w:rsid w:val="000740B6"/>
    <w:rsid w:val="000749F1"/>
    <w:rsid w:val="00074AEA"/>
    <w:rsid w:val="0007505A"/>
    <w:rsid w:val="000752F1"/>
    <w:rsid w:val="00075A26"/>
    <w:rsid w:val="00075B22"/>
    <w:rsid w:val="00075E66"/>
    <w:rsid w:val="00075F07"/>
    <w:rsid w:val="000760EB"/>
    <w:rsid w:val="000765D6"/>
    <w:rsid w:val="0007671D"/>
    <w:rsid w:val="00076797"/>
    <w:rsid w:val="000767AD"/>
    <w:rsid w:val="0007682C"/>
    <w:rsid w:val="000769F6"/>
    <w:rsid w:val="00076EB9"/>
    <w:rsid w:val="00076FB4"/>
    <w:rsid w:val="000778B4"/>
    <w:rsid w:val="0007797D"/>
    <w:rsid w:val="00077DB8"/>
    <w:rsid w:val="00077E9F"/>
    <w:rsid w:val="00077F84"/>
    <w:rsid w:val="00080204"/>
    <w:rsid w:val="0008049D"/>
    <w:rsid w:val="000804C2"/>
    <w:rsid w:val="0008058B"/>
    <w:rsid w:val="00080771"/>
    <w:rsid w:val="00080F13"/>
    <w:rsid w:val="00081592"/>
    <w:rsid w:val="0008165E"/>
    <w:rsid w:val="00082027"/>
    <w:rsid w:val="00082054"/>
    <w:rsid w:val="0008237F"/>
    <w:rsid w:val="00082467"/>
    <w:rsid w:val="000827F3"/>
    <w:rsid w:val="000828F7"/>
    <w:rsid w:val="00082B70"/>
    <w:rsid w:val="00082BB0"/>
    <w:rsid w:val="00082C5B"/>
    <w:rsid w:val="00082C9B"/>
    <w:rsid w:val="0008326F"/>
    <w:rsid w:val="0008338A"/>
    <w:rsid w:val="00083A1A"/>
    <w:rsid w:val="00083BE6"/>
    <w:rsid w:val="00084A39"/>
    <w:rsid w:val="00084A3E"/>
    <w:rsid w:val="00084E41"/>
    <w:rsid w:val="000850E3"/>
    <w:rsid w:val="00085568"/>
    <w:rsid w:val="0008564F"/>
    <w:rsid w:val="00085CD2"/>
    <w:rsid w:val="00085D17"/>
    <w:rsid w:val="00085E2B"/>
    <w:rsid w:val="00086444"/>
    <w:rsid w:val="000865E7"/>
    <w:rsid w:val="00086D03"/>
    <w:rsid w:val="000871B2"/>
    <w:rsid w:val="00087630"/>
    <w:rsid w:val="00087765"/>
    <w:rsid w:val="00087B5A"/>
    <w:rsid w:val="00087F37"/>
    <w:rsid w:val="000900CF"/>
    <w:rsid w:val="00090553"/>
    <w:rsid w:val="0009091C"/>
    <w:rsid w:val="00090CB7"/>
    <w:rsid w:val="00090CFA"/>
    <w:rsid w:val="0009115F"/>
    <w:rsid w:val="0009189F"/>
    <w:rsid w:val="00091CF2"/>
    <w:rsid w:val="00092044"/>
    <w:rsid w:val="00092263"/>
    <w:rsid w:val="00092895"/>
    <w:rsid w:val="00092A59"/>
    <w:rsid w:val="00093574"/>
    <w:rsid w:val="0009357A"/>
    <w:rsid w:val="0009373D"/>
    <w:rsid w:val="00093997"/>
    <w:rsid w:val="00093A03"/>
    <w:rsid w:val="00093D16"/>
    <w:rsid w:val="00093D1F"/>
    <w:rsid w:val="00093FF4"/>
    <w:rsid w:val="00094019"/>
    <w:rsid w:val="00094035"/>
    <w:rsid w:val="00094616"/>
    <w:rsid w:val="000948CF"/>
    <w:rsid w:val="00094D6E"/>
    <w:rsid w:val="000951F8"/>
    <w:rsid w:val="00095592"/>
    <w:rsid w:val="000958DC"/>
    <w:rsid w:val="00095CA2"/>
    <w:rsid w:val="00095D07"/>
    <w:rsid w:val="00095EC3"/>
    <w:rsid w:val="00095ECC"/>
    <w:rsid w:val="000961A9"/>
    <w:rsid w:val="0009642E"/>
    <w:rsid w:val="00096600"/>
    <w:rsid w:val="000969A7"/>
    <w:rsid w:val="00096DC9"/>
    <w:rsid w:val="00097036"/>
    <w:rsid w:val="000971E3"/>
    <w:rsid w:val="000973E5"/>
    <w:rsid w:val="0009751F"/>
    <w:rsid w:val="000977D7"/>
    <w:rsid w:val="00097897"/>
    <w:rsid w:val="00097A91"/>
    <w:rsid w:val="00097C55"/>
    <w:rsid w:val="00097E59"/>
    <w:rsid w:val="000A0053"/>
    <w:rsid w:val="000A0624"/>
    <w:rsid w:val="000A0816"/>
    <w:rsid w:val="000A0826"/>
    <w:rsid w:val="000A0844"/>
    <w:rsid w:val="000A09BA"/>
    <w:rsid w:val="000A0DDC"/>
    <w:rsid w:val="000A17DF"/>
    <w:rsid w:val="000A193D"/>
    <w:rsid w:val="000A222B"/>
    <w:rsid w:val="000A2356"/>
    <w:rsid w:val="000A24EA"/>
    <w:rsid w:val="000A28D7"/>
    <w:rsid w:val="000A316E"/>
    <w:rsid w:val="000A33FD"/>
    <w:rsid w:val="000A3B36"/>
    <w:rsid w:val="000A3DEA"/>
    <w:rsid w:val="000A4832"/>
    <w:rsid w:val="000A4839"/>
    <w:rsid w:val="000A4949"/>
    <w:rsid w:val="000A4ACF"/>
    <w:rsid w:val="000A4E0C"/>
    <w:rsid w:val="000A51A2"/>
    <w:rsid w:val="000A52C7"/>
    <w:rsid w:val="000A5487"/>
    <w:rsid w:val="000A55C1"/>
    <w:rsid w:val="000A5B4E"/>
    <w:rsid w:val="000A5B52"/>
    <w:rsid w:val="000A603E"/>
    <w:rsid w:val="000A661F"/>
    <w:rsid w:val="000A66BF"/>
    <w:rsid w:val="000A67C8"/>
    <w:rsid w:val="000A6CF4"/>
    <w:rsid w:val="000A6D60"/>
    <w:rsid w:val="000A6DA6"/>
    <w:rsid w:val="000A71A6"/>
    <w:rsid w:val="000A772C"/>
    <w:rsid w:val="000A77BA"/>
    <w:rsid w:val="000A788E"/>
    <w:rsid w:val="000A79BF"/>
    <w:rsid w:val="000A7A2E"/>
    <w:rsid w:val="000A7E80"/>
    <w:rsid w:val="000B0180"/>
    <w:rsid w:val="000B0F54"/>
    <w:rsid w:val="000B0FF9"/>
    <w:rsid w:val="000B1050"/>
    <w:rsid w:val="000B1677"/>
    <w:rsid w:val="000B1691"/>
    <w:rsid w:val="000B1940"/>
    <w:rsid w:val="000B22FF"/>
    <w:rsid w:val="000B2312"/>
    <w:rsid w:val="000B2B6D"/>
    <w:rsid w:val="000B2B9B"/>
    <w:rsid w:val="000B2C5A"/>
    <w:rsid w:val="000B2CC5"/>
    <w:rsid w:val="000B3115"/>
    <w:rsid w:val="000B3FEB"/>
    <w:rsid w:val="000B4448"/>
    <w:rsid w:val="000B4879"/>
    <w:rsid w:val="000B4AA6"/>
    <w:rsid w:val="000B4D39"/>
    <w:rsid w:val="000B4F66"/>
    <w:rsid w:val="000B5663"/>
    <w:rsid w:val="000B5AD1"/>
    <w:rsid w:val="000B68E6"/>
    <w:rsid w:val="000B6C1C"/>
    <w:rsid w:val="000B6C58"/>
    <w:rsid w:val="000B6CC8"/>
    <w:rsid w:val="000B6CCD"/>
    <w:rsid w:val="000B6DDA"/>
    <w:rsid w:val="000B6FAF"/>
    <w:rsid w:val="000B6FEB"/>
    <w:rsid w:val="000B7AB3"/>
    <w:rsid w:val="000C01B8"/>
    <w:rsid w:val="000C0406"/>
    <w:rsid w:val="000C0B74"/>
    <w:rsid w:val="000C0C43"/>
    <w:rsid w:val="000C0E87"/>
    <w:rsid w:val="000C13E2"/>
    <w:rsid w:val="000C153D"/>
    <w:rsid w:val="000C1657"/>
    <w:rsid w:val="000C1783"/>
    <w:rsid w:val="000C17B9"/>
    <w:rsid w:val="000C18C1"/>
    <w:rsid w:val="000C1A9F"/>
    <w:rsid w:val="000C1EB0"/>
    <w:rsid w:val="000C1FE3"/>
    <w:rsid w:val="000C23CA"/>
    <w:rsid w:val="000C297A"/>
    <w:rsid w:val="000C2A7F"/>
    <w:rsid w:val="000C2F1C"/>
    <w:rsid w:val="000C30EA"/>
    <w:rsid w:val="000C356A"/>
    <w:rsid w:val="000C38E2"/>
    <w:rsid w:val="000C3BDC"/>
    <w:rsid w:val="000C3D5E"/>
    <w:rsid w:val="000C426F"/>
    <w:rsid w:val="000C4450"/>
    <w:rsid w:val="000C4BC9"/>
    <w:rsid w:val="000C4F4C"/>
    <w:rsid w:val="000C52C6"/>
    <w:rsid w:val="000C53B8"/>
    <w:rsid w:val="000C54FE"/>
    <w:rsid w:val="000C55F7"/>
    <w:rsid w:val="000C5757"/>
    <w:rsid w:val="000C5870"/>
    <w:rsid w:val="000C5ABB"/>
    <w:rsid w:val="000C5BC2"/>
    <w:rsid w:val="000C6061"/>
    <w:rsid w:val="000C606A"/>
    <w:rsid w:val="000C63DC"/>
    <w:rsid w:val="000C6580"/>
    <w:rsid w:val="000C66C9"/>
    <w:rsid w:val="000C70B3"/>
    <w:rsid w:val="000C7133"/>
    <w:rsid w:val="000C713A"/>
    <w:rsid w:val="000C7513"/>
    <w:rsid w:val="000C7623"/>
    <w:rsid w:val="000C775F"/>
    <w:rsid w:val="000C7AA7"/>
    <w:rsid w:val="000C7B1C"/>
    <w:rsid w:val="000C7C00"/>
    <w:rsid w:val="000D0088"/>
    <w:rsid w:val="000D027A"/>
    <w:rsid w:val="000D07BC"/>
    <w:rsid w:val="000D0AAB"/>
    <w:rsid w:val="000D1260"/>
    <w:rsid w:val="000D18A5"/>
    <w:rsid w:val="000D1A11"/>
    <w:rsid w:val="000D1BCB"/>
    <w:rsid w:val="000D2381"/>
    <w:rsid w:val="000D2654"/>
    <w:rsid w:val="000D26F1"/>
    <w:rsid w:val="000D277A"/>
    <w:rsid w:val="000D2EAA"/>
    <w:rsid w:val="000D320A"/>
    <w:rsid w:val="000D3291"/>
    <w:rsid w:val="000D367D"/>
    <w:rsid w:val="000D3BFF"/>
    <w:rsid w:val="000D3F5B"/>
    <w:rsid w:val="000D47F4"/>
    <w:rsid w:val="000D4B8F"/>
    <w:rsid w:val="000D4BD1"/>
    <w:rsid w:val="000D5109"/>
    <w:rsid w:val="000D52FE"/>
    <w:rsid w:val="000D5961"/>
    <w:rsid w:val="000D5B51"/>
    <w:rsid w:val="000D5C92"/>
    <w:rsid w:val="000D6C09"/>
    <w:rsid w:val="000D6C9E"/>
    <w:rsid w:val="000D7580"/>
    <w:rsid w:val="000D78C3"/>
    <w:rsid w:val="000E007F"/>
    <w:rsid w:val="000E03BD"/>
    <w:rsid w:val="000E06EA"/>
    <w:rsid w:val="000E091D"/>
    <w:rsid w:val="000E0E07"/>
    <w:rsid w:val="000E1167"/>
    <w:rsid w:val="000E116D"/>
    <w:rsid w:val="000E183D"/>
    <w:rsid w:val="000E18C7"/>
    <w:rsid w:val="000E1AA9"/>
    <w:rsid w:val="000E2229"/>
    <w:rsid w:val="000E245A"/>
    <w:rsid w:val="000E27A8"/>
    <w:rsid w:val="000E2A5B"/>
    <w:rsid w:val="000E2F0F"/>
    <w:rsid w:val="000E2FD7"/>
    <w:rsid w:val="000E303C"/>
    <w:rsid w:val="000E3140"/>
    <w:rsid w:val="000E3149"/>
    <w:rsid w:val="000E3157"/>
    <w:rsid w:val="000E3270"/>
    <w:rsid w:val="000E358E"/>
    <w:rsid w:val="000E3A87"/>
    <w:rsid w:val="000E3D6C"/>
    <w:rsid w:val="000E47DD"/>
    <w:rsid w:val="000E48A2"/>
    <w:rsid w:val="000E4D93"/>
    <w:rsid w:val="000E4FCC"/>
    <w:rsid w:val="000E5243"/>
    <w:rsid w:val="000E52CB"/>
    <w:rsid w:val="000E53AF"/>
    <w:rsid w:val="000E541D"/>
    <w:rsid w:val="000E57A2"/>
    <w:rsid w:val="000E5C19"/>
    <w:rsid w:val="000E5FB1"/>
    <w:rsid w:val="000E65A8"/>
    <w:rsid w:val="000E6B4D"/>
    <w:rsid w:val="000E7145"/>
    <w:rsid w:val="000E71C3"/>
    <w:rsid w:val="000E73FB"/>
    <w:rsid w:val="000E7477"/>
    <w:rsid w:val="000E77B4"/>
    <w:rsid w:val="000E7F38"/>
    <w:rsid w:val="000E7FCB"/>
    <w:rsid w:val="000F00E1"/>
    <w:rsid w:val="000F0627"/>
    <w:rsid w:val="000F0F55"/>
    <w:rsid w:val="000F1B41"/>
    <w:rsid w:val="000F1D65"/>
    <w:rsid w:val="000F1E31"/>
    <w:rsid w:val="000F213E"/>
    <w:rsid w:val="000F2246"/>
    <w:rsid w:val="000F22D7"/>
    <w:rsid w:val="000F2566"/>
    <w:rsid w:val="000F27BA"/>
    <w:rsid w:val="000F2CC0"/>
    <w:rsid w:val="000F3967"/>
    <w:rsid w:val="000F3E30"/>
    <w:rsid w:val="000F3F19"/>
    <w:rsid w:val="000F43C9"/>
    <w:rsid w:val="000F4896"/>
    <w:rsid w:val="000F4FA2"/>
    <w:rsid w:val="000F59EA"/>
    <w:rsid w:val="000F6294"/>
    <w:rsid w:val="000F6518"/>
    <w:rsid w:val="000F6678"/>
    <w:rsid w:val="000F667A"/>
    <w:rsid w:val="000F6E7E"/>
    <w:rsid w:val="000F6ECA"/>
    <w:rsid w:val="000F6F6E"/>
    <w:rsid w:val="000F75C8"/>
    <w:rsid w:val="000F760D"/>
    <w:rsid w:val="000F79E7"/>
    <w:rsid w:val="001000B9"/>
    <w:rsid w:val="0010021E"/>
    <w:rsid w:val="001002AB"/>
    <w:rsid w:val="001008A1"/>
    <w:rsid w:val="0010103C"/>
    <w:rsid w:val="001011BD"/>
    <w:rsid w:val="00101438"/>
    <w:rsid w:val="0010162A"/>
    <w:rsid w:val="001020C7"/>
    <w:rsid w:val="00102157"/>
    <w:rsid w:val="0010280F"/>
    <w:rsid w:val="00102CD3"/>
    <w:rsid w:val="00103143"/>
    <w:rsid w:val="0010314B"/>
    <w:rsid w:val="001031FB"/>
    <w:rsid w:val="0010341A"/>
    <w:rsid w:val="00103475"/>
    <w:rsid w:val="001035EA"/>
    <w:rsid w:val="00103EC5"/>
    <w:rsid w:val="00104246"/>
    <w:rsid w:val="00104544"/>
    <w:rsid w:val="00104606"/>
    <w:rsid w:val="00104632"/>
    <w:rsid w:val="00104798"/>
    <w:rsid w:val="0010486F"/>
    <w:rsid w:val="00104E0D"/>
    <w:rsid w:val="001052D8"/>
    <w:rsid w:val="00105507"/>
    <w:rsid w:val="00105816"/>
    <w:rsid w:val="00105A0C"/>
    <w:rsid w:val="00105BE8"/>
    <w:rsid w:val="001062AA"/>
    <w:rsid w:val="00106354"/>
    <w:rsid w:val="00106391"/>
    <w:rsid w:val="001065FC"/>
    <w:rsid w:val="001068B6"/>
    <w:rsid w:val="001068E7"/>
    <w:rsid w:val="00106966"/>
    <w:rsid w:val="00106DB7"/>
    <w:rsid w:val="00106E26"/>
    <w:rsid w:val="00107179"/>
    <w:rsid w:val="00107195"/>
    <w:rsid w:val="001078F3"/>
    <w:rsid w:val="00107901"/>
    <w:rsid w:val="00107B79"/>
    <w:rsid w:val="0011002E"/>
    <w:rsid w:val="00110434"/>
    <w:rsid w:val="00110766"/>
    <w:rsid w:val="00111003"/>
    <w:rsid w:val="001110B4"/>
    <w:rsid w:val="00111294"/>
    <w:rsid w:val="0011148C"/>
    <w:rsid w:val="00111567"/>
    <w:rsid w:val="00111942"/>
    <w:rsid w:val="00111E12"/>
    <w:rsid w:val="00111F48"/>
    <w:rsid w:val="00111FF1"/>
    <w:rsid w:val="0011227B"/>
    <w:rsid w:val="0011240A"/>
    <w:rsid w:val="001125DD"/>
    <w:rsid w:val="001127C6"/>
    <w:rsid w:val="00112823"/>
    <w:rsid w:val="00112BB7"/>
    <w:rsid w:val="00112BD1"/>
    <w:rsid w:val="00112EDD"/>
    <w:rsid w:val="00113075"/>
    <w:rsid w:val="00113188"/>
    <w:rsid w:val="00113249"/>
    <w:rsid w:val="001137CD"/>
    <w:rsid w:val="00113A84"/>
    <w:rsid w:val="00113B62"/>
    <w:rsid w:val="00113BF6"/>
    <w:rsid w:val="00114144"/>
    <w:rsid w:val="0011447A"/>
    <w:rsid w:val="001148E9"/>
    <w:rsid w:val="00114911"/>
    <w:rsid w:val="00114E6A"/>
    <w:rsid w:val="001153A6"/>
    <w:rsid w:val="00115489"/>
    <w:rsid w:val="00115897"/>
    <w:rsid w:val="00115C20"/>
    <w:rsid w:val="00115D53"/>
    <w:rsid w:val="00115DD9"/>
    <w:rsid w:val="0011625A"/>
    <w:rsid w:val="001165C8"/>
    <w:rsid w:val="001165E3"/>
    <w:rsid w:val="001166C3"/>
    <w:rsid w:val="00117141"/>
    <w:rsid w:val="00117465"/>
    <w:rsid w:val="001174EA"/>
    <w:rsid w:val="00117689"/>
    <w:rsid w:val="00117733"/>
    <w:rsid w:val="001177DD"/>
    <w:rsid w:val="0011781C"/>
    <w:rsid w:val="0011784C"/>
    <w:rsid w:val="00117AEA"/>
    <w:rsid w:val="00117B27"/>
    <w:rsid w:val="00117B42"/>
    <w:rsid w:val="0012027D"/>
    <w:rsid w:val="00120351"/>
    <w:rsid w:val="0012076D"/>
    <w:rsid w:val="00120C82"/>
    <w:rsid w:val="00120CFB"/>
    <w:rsid w:val="00120E8B"/>
    <w:rsid w:val="00120E95"/>
    <w:rsid w:val="0012135E"/>
    <w:rsid w:val="00121592"/>
    <w:rsid w:val="001216DE"/>
    <w:rsid w:val="00121D48"/>
    <w:rsid w:val="001222B1"/>
    <w:rsid w:val="001225EA"/>
    <w:rsid w:val="00122894"/>
    <w:rsid w:val="00122A37"/>
    <w:rsid w:val="00122EAB"/>
    <w:rsid w:val="001231D9"/>
    <w:rsid w:val="001233D1"/>
    <w:rsid w:val="001235EC"/>
    <w:rsid w:val="0012367B"/>
    <w:rsid w:val="00123751"/>
    <w:rsid w:val="00123C32"/>
    <w:rsid w:val="00123D35"/>
    <w:rsid w:val="00123F24"/>
    <w:rsid w:val="001243F6"/>
    <w:rsid w:val="001245F4"/>
    <w:rsid w:val="00124829"/>
    <w:rsid w:val="00124AA9"/>
    <w:rsid w:val="00124B43"/>
    <w:rsid w:val="00124CE2"/>
    <w:rsid w:val="00124F3B"/>
    <w:rsid w:val="001252C2"/>
    <w:rsid w:val="001256D8"/>
    <w:rsid w:val="00125BF5"/>
    <w:rsid w:val="001260F1"/>
    <w:rsid w:val="0012613B"/>
    <w:rsid w:val="00126676"/>
    <w:rsid w:val="00126CA5"/>
    <w:rsid w:val="001270DC"/>
    <w:rsid w:val="00127217"/>
    <w:rsid w:val="00127A02"/>
    <w:rsid w:val="00127BEB"/>
    <w:rsid w:val="00127C6A"/>
    <w:rsid w:val="00130007"/>
    <w:rsid w:val="0013017F"/>
    <w:rsid w:val="00130237"/>
    <w:rsid w:val="00130519"/>
    <w:rsid w:val="001305DA"/>
    <w:rsid w:val="0013088A"/>
    <w:rsid w:val="00130936"/>
    <w:rsid w:val="00130ECF"/>
    <w:rsid w:val="0013164F"/>
    <w:rsid w:val="00131788"/>
    <w:rsid w:val="00131993"/>
    <w:rsid w:val="00131C50"/>
    <w:rsid w:val="00131CCF"/>
    <w:rsid w:val="001321C1"/>
    <w:rsid w:val="001321F4"/>
    <w:rsid w:val="001328CC"/>
    <w:rsid w:val="00132C2E"/>
    <w:rsid w:val="001334CB"/>
    <w:rsid w:val="00133664"/>
    <w:rsid w:val="001339BB"/>
    <w:rsid w:val="00133ACB"/>
    <w:rsid w:val="00134219"/>
    <w:rsid w:val="0013450C"/>
    <w:rsid w:val="001346EB"/>
    <w:rsid w:val="00134A9F"/>
    <w:rsid w:val="001359D5"/>
    <w:rsid w:val="00135B37"/>
    <w:rsid w:val="00135FE5"/>
    <w:rsid w:val="001362A6"/>
    <w:rsid w:val="001363AD"/>
    <w:rsid w:val="001364B2"/>
    <w:rsid w:val="001366A0"/>
    <w:rsid w:val="001366EC"/>
    <w:rsid w:val="001367E4"/>
    <w:rsid w:val="00136878"/>
    <w:rsid w:val="0013701D"/>
    <w:rsid w:val="00137259"/>
    <w:rsid w:val="0013782E"/>
    <w:rsid w:val="001379EB"/>
    <w:rsid w:val="00137EA2"/>
    <w:rsid w:val="00140070"/>
    <w:rsid w:val="001403BC"/>
    <w:rsid w:val="001407D4"/>
    <w:rsid w:val="00140D9E"/>
    <w:rsid w:val="0014113C"/>
    <w:rsid w:val="001411C8"/>
    <w:rsid w:val="001411CA"/>
    <w:rsid w:val="0014135E"/>
    <w:rsid w:val="00141469"/>
    <w:rsid w:val="0014151E"/>
    <w:rsid w:val="00141A08"/>
    <w:rsid w:val="00141A80"/>
    <w:rsid w:val="00141A99"/>
    <w:rsid w:val="00141D25"/>
    <w:rsid w:val="00141D62"/>
    <w:rsid w:val="00141E11"/>
    <w:rsid w:val="00142145"/>
    <w:rsid w:val="00142344"/>
    <w:rsid w:val="00142580"/>
    <w:rsid w:val="00142730"/>
    <w:rsid w:val="00142A7A"/>
    <w:rsid w:val="00142A9C"/>
    <w:rsid w:val="00142B2E"/>
    <w:rsid w:val="00142E26"/>
    <w:rsid w:val="00142E3D"/>
    <w:rsid w:val="0014354D"/>
    <w:rsid w:val="001435C5"/>
    <w:rsid w:val="00143871"/>
    <w:rsid w:val="00143CCD"/>
    <w:rsid w:val="00143E8A"/>
    <w:rsid w:val="00143EDF"/>
    <w:rsid w:val="00143FE8"/>
    <w:rsid w:val="001448A1"/>
    <w:rsid w:val="00144DFA"/>
    <w:rsid w:val="001452BB"/>
    <w:rsid w:val="00145419"/>
    <w:rsid w:val="001455CC"/>
    <w:rsid w:val="0014561C"/>
    <w:rsid w:val="0014587F"/>
    <w:rsid w:val="00145F5A"/>
    <w:rsid w:val="0014638F"/>
    <w:rsid w:val="001463EC"/>
    <w:rsid w:val="00146499"/>
    <w:rsid w:val="00146772"/>
    <w:rsid w:val="001468E6"/>
    <w:rsid w:val="00146CDB"/>
    <w:rsid w:val="00146CDD"/>
    <w:rsid w:val="00146F37"/>
    <w:rsid w:val="001474D0"/>
    <w:rsid w:val="00147CEF"/>
    <w:rsid w:val="00147FF7"/>
    <w:rsid w:val="0015006E"/>
    <w:rsid w:val="001502D0"/>
    <w:rsid w:val="00150935"/>
    <w:rsid w:val="00151124"/>
    <w:rsid w:val="001511B0"/>
    <w:rsid w:val="0015134F"/>
    <w:rsid w:val="00151451"/>
    <w:rsid w:val="00151622"/>
    <w:rsid w:val="001516DD"/>
    <w:rsid w:val="0015172C"/>
    <w:rsid w:val="00151786"/>
    <w:rsid w:val="00151D4C"/>
    <w:rsid w:val="00151E7A"/>
    <w:rsid w:val="00152458"/>
    <w:rsid w:val="001526E9"/>
    <w:rsid w:val="00152861"/>
    <w:rsid w:val="00152ACE"/>
    <w:rsid w:val="00152B99"/>
    <w:rsid w:val="00152CB3"/>
    <w:rsid w:val="00153009"/>
    <w:rsid w:val="00153249"/>
    <w:rsid w:val="00153357"/>
    <w:rsid w:val="0015346D"/>
    <w:rsid w:val="00153CD5"/>
    <w:rsid w:val="00154122"/>
    <w:rsid w:val="0015480A"/>
    <w:rsid w:val="00154985"/>
    <w:rsid w:val="00154A91"/>
    <w:rsid w:val="00154F0F"/>
    <w:rsid w:val="00155095"/>
    <w:rsid w:val="001555BA"/>
    <w:rsid w:val="0015592A"/>
    <w:rsid w:val="00155A12"/>
    <w:rsid w:val="00155B7F"/>
    <w:rsid w:val="00155C25"/>
    <w:rsid w:val="0015639B"/>
    <w:rsid w:val="001565DC"/>
    <w:rsid w:val="00156707"/>
    <w:rsid w:val="0015690E"/>
    <w:rsid w:val="00156981"/>
    <w:rsid w:val="00156999"/>
    <w:rsid w:val="00156A28"/>
    <w:rsid w:val="00156DA2"/>
    <w:rsid w:val="00157277"/>
    <w:rsid w:val="001572EF"/>
    <w:rsid w:val="00157780"/>
    <w:rsid w:val="00157A3D"/>
    <w:rsid w:val="00157DF1"/>
    <w:rsid w:val="00157E2A"/>
    <w:rsid w:val="0016018C"/>
    <w:rsid w:val="00160430"/>
    <w:rsid w:val="001609FA"/>
    <w:rsid w:val="00160DBA"/>
    <w:rsid w:val="00161A28"/>
    <w:rsid w:val="001621A9"/>
    <w:rsid w:val="00162272"/>
    <w:rsid w:val="00162356"/>
    <w:rsid w:val="001623FC"/>
    <w:rsid w:val="0016254D"/>
    <w:rsid w:val="00162E96"/>
    <w:rsid w:val="00163271"/>
    <w:rsid w:val="001632ED"/>
    <w:rsid w:val="0016339B"/>
    <w:rsid w:val="001634AD"/>
    <w:rsid w:val="0016350B"/>
    <w:rsid w:val="00163793"/>
    <w:rsid w:val="00163872"/>
    <w:rsid w:val="00163883"/>
    <w:rsid w:val="001638F1"/>
    <w:rsid w:val="00163BC0"/>
    <w:rsid w:val="001644BF"/>
    <w:rsid w:val="001653CB"/>
    <w:rsid w:val="0016555B"/>
    <w:rsid w:val="00165683"/>
    <w:rsid w:val="00165AC0"/>
    <w:rsid w:val="00165D92"/>
    <w:rsid w:val="00166106"/>
    <w:rsid w:val="001662B2"/>
    <w:rsid w:val="0016630F"/>
    <w:rsid w:val="001667C3"/>
    <w:rsid w:val="00166837"/>
    <w:rsid w:val="00167825"/>
    <w:rsid w:val="00167870"/>
    <w:rsid w:val="001679EB"/>
    <w:rsid w:val="00167BE4"/>
    <w:rsid w:val="00167E38"/>
    <w:rsid w:val="00170367"/>
    <w:rsid w:val="0017064F"/>
    <w:rsid w:val="001707EA"/>
    <w:rsid w:val="00170886"/>
    <w:rsid w:val="00170FA0"/>
    <w:rsid w:val="001711CB"/>
    <w:rsid w:val="00171456"/>
    <w:rsid w:val="0017184A"/>
    <w:rsid w:val="00171A85"/>
    <w:rsid w:val="00172069"/>
    <w:rsid w:val="00172308"/>
    <w:rsid w:val="001724E4"/>
    <w:rsid w:val="00172609"/>
    <w:rsid w:val="001726F6"/>
    <w:rsid w:val="00172722"/>
    <w:rsid w:val="0017283A"/>
    <w:rsid w:val="001729A1"/>
    <w:rsid w:val="00172A59"/>
    <w:rsid w:val="0017389C"/>
    <w:rsid w:val="00173B31"/>
    <w:rsid w:val="00173B89"/>
    <w:rsid w:val="00173BE5"/>
    <w:rsid w:val="00173DF1"/>
    <w:rsid w:val="00173EA5"/>
    <w:rsid w:val="00173F7F"/>
    <w:rsid w:val="00174156"/>
    <w:rsid w:val="001750C3"/>
    <w:rsid w:val="0017548A"/>
    <w:rsid w:val="00175869"/>
    <w:rsid w:val="001762A5"/>
    <w:rsid w:val="00176398"/>
    <w:rsid w:val="001764E2"/>
    <w:rsid w:val="001765CE"/>
    <w:rsid w:val="00176B7F"/>
    <w:rsid w:val="001772CF"/>
    <w:rsid w:val="001778BF"/>
    <w:rsid w:val="00177FF6"/>
    <w:rsid w:val="001808D5"/>
    <w:rsid w:val="0018090F"/>
    <w:rsid w:val="00180F78"/>
    <w:rsid w:val="00181048"/>
    <w:rsid w:val="001810A5"/>
    <w:rsid w:val="001817F8"/>
    <w:rsid w:val="001818B4"/>
    <w:rsid w:val="00181932"/>
    <w:rsid w:val="00181AA0"/>
    <w:rsid w:val="00181CD2"/>
    <w:rsid w:val="00181DA1"/>
    <w:rsid w:val="00181DA9"/>
    <w:rsid w:val="00182588"/>
    <w:rsid w:val="00182678"/>
    <w:rsid w:val="00182987"/>
    <w:rsid w:val="00182CFE"/>
    <w:rsid w:val="001831B9"/>
    <w:rsid w:val="00183C25"/>
    <w:rsid w:val="00183D04"/>
    <w:rsid w:val="0018441E"/>
    <w:rsid w:val="001845A9"/>
    <w:rsid w:val="0018464A"/>
    <w:rsid w:val="001849D3"/>
    <w:rsid w:val="00184DEE"/>
    <w:rsid w:val="00184F8B"/>
    <w:rsid w:val="00185077"/>
    <w:rsid w:val="00185A2C"/>
    <w:rsid w:val="00185C6B"/>
    <w:rsid w:val="00185D33"/>
    <w:rsid w:val="00185ECC"/>
    <w:rsid w:val="0018646D"/>
    <w:rsid w:val="001866A6"/>
    <w:rsid w:val="0018691E"/>
    <w:rsid w:val="00186EFF"/>
    <w:rsid w:val="00187137"/>
    <w:rsid w:val="00187506"/>
    <w:rsid w:val="001876B3"/>
    <w:rsid w:val="00187724"/>
    <w:rsid w:val="00187D37"/>
    <w:rsid w:val="00187DD0"/>
    <w:rsid w:val="0019059A"/>
    <w:rsid w:val="0019073C"/>
    <w:rsid w:val="00190786"/>
    <w:rsid w:val="00190A3D"/>
    <w:rsid w:val="00190D66"/>
    <w:rsid w:val="0019110D"/>
    <w:rsid w:val="00191661"/>
    <w:rsid w:val="001918F1"/>
    <w:rsid w:val="00191976"/>
    <w:rsid w:val="001919A6"/>
    <w:rsid w:val="0019263F"/>
    <w:rsid w:val="001928C9"/>
    <w:rsid w:val="00192A6A"/>
    <w:rsid w:val="00193238"/>
    <w:rsid w:val="00193877"/>
    <w:rsid w:val="00193BDD"/>
    <w:rsid w:val="00193D3C"/>
    <w:rsid w:val="00193E15"/>
    <w:rsid w:val="00194151"/>
    <w:rsid w:val="00194197"/>
    <w:rsid w:val="0019440A"/>
    <w:rsid w:val="00194543"/>
    <w:rsid w:val="00194ACB"/>
    <w:rsid w:val="00194D74"/>
    <w:rsid w:val="001951A9"/>
    <w:rsid w:val="00195547"/>
    <w:rsid w:val="0019561F"/>
    <w:rsid w:val="00195635"/>
    <w:rsid w:val="0019591C"/>
    <w:rsid w:val="0019599D"/>
    <w:rsid w:val="00195F8D"/>
    <w:rsid w:val="001961F4"/>
    <w:rsid w:val="001967BE"/>
    <w:rsid w:val="00196C38"/>
    <w:rsid w:val="00197087"/>
    <w:rsid w:val="0019709A"/>
    <w:rsid w:val="00197219"/>
    <w:rsid w:val="00197286"/>
    <w:rsid w:val="00197CDD"/>
    <w:rsid w:val="00197EF6"/>
    <w:rsid w:val="00197F58"/>
    <w:rsid w:val="001A0340"/>
    <w:rsid w:val="001A040F"/>
    <w:rsid w:val="001A0DD7"/>
    <w:rsid w:val="001A0E56"/>
    <w:rsid w:val="001A1108"/>
    <w:rsid w:val="001A11E9"/>
    <w:rsid w:val="001A11F4"/>
    <w:rsid w:val="001A16CB"/>
    <w:rsid w:val="001A17CD"/>
    <w:rsid w:val="001A19E4"/>
    <w:rsid w:val="001A208E"/>
    <w:rsid w:val="001A2810"/>
    <w:rsid w:val="001A28C4"/>
    <w:rsid w:val="001A2E4D"/>
    <w:rsid w:val="001A2EE0"/>
    <w:rsid w:val="001A33D3"/>
    <w:rsid w:val="001A398D"/>
    <w:rsid w:val="001A3A87"/>
    <w:rsid w:val="001A3AF7"/>
    <w:rsid w:val="001A3E40"/>
    <w:rsid w:val="001A3ECE"/>
    <w:rsid w:val="001A3FA8"/>
    <w:rsid w:val="001A40A6"/>
    <w:rsid w:val="001A4C8E"/>
    <w:rsid w:val="001A5D05"/>
    <w:rsid w:val="001A5D50"/>
    <w:rsid w:val="001A5DE6"/>
    <w:rsid w:val="001A5E96"/>
    <w:rsid w:val="001A61AB"/>
    <w:rsid w:val="001A68AB"/>
    <w:rsid w:val="001A69CF"/>
    <w:rsid w:val="001A718D"/>
    <w:rsid w:val="001A72FB"/>
    <w:rsid w:val="001A76CB"/>
    <w:rsid w:val="001A77A1"/>
    <w:rsid w:val="001A7FDB"/>
    <w:rsid w:val="001B0012"/>
    <w:rsid w:val="001B0049"/>
    <w:rsid w:val="001B0279"/>
    <w:rsid w:val="001B056E"/>
    <w:rsid w:val="001B085B"/>
    <w:rsid w:val="001B0BEA"/>
    <w:rsid w:val="001B13CA"/>
    <w:rsid w:val="001B1CF0"/>
    <w:rsid w:val="001B1E9D"/>
    <w:rsid w:val="001B25C1"/>
    <w:rsid w:val="001B275E"/>
    <w:rsid w:val="001B2990"/>
    <w:rsid w:val="001B2BF6"/>
    <w:rsid w:val="001B2EE5"/>
    <w:rsid w:val="001B3388"/>
    <w:rsid w:val="001B3410"/>
    <w:rsid w:val="001B359B"/>
    <w:rsid w:val="001B36AF"/>
    <w:rsid w:val="001B37FF"/>
    <w:rsid w:val="001B3E47"/>
    <w:rsid w:val="001B4109"/>
    <w:rsid w:val="001B416E"/>
    <w:rsid w:val="001B459A"/>
    <w:rsid w:val="001B4809"/>
    <w:rsid w:val="001B4D2F"/>
    <w:rsid w:val="001B5883"/>
    <w:rsid w:val="001B59AF"/>
    <w:rsid w:val="001B5BC3"/>
    <w:rsid w:val="001B5C2A"/>
    <w:rsid w:val="001B5CF3"/>
    <w:rsid w:val="001B5D5A"/>
    <w:rsid w:val="001B5DD0"/>
    <w:rsid w:val="001B6232"/>
    <w:rsid w:val="001B6274"/>
    <w:rsid w:val="001B65EE"/>
    <w:rsid w:val="001B67FA"/>
    <w:rsid w:val="001B6880"/>
    <w:rsid w:val="001B693A"/>
    <w:rsid w:val="001B6CF7"/>
    <w:rsid w:val="001B70ED"/>
    <w:rsid w:val="001B7484"/>
    <w:rsid w:val="001B77F3"/>
    <w:rsid w:val="001B7808"/>
    <w:rsid w:val="001B7BDB"/>
    <w:rsid w:val="001C0097"/>
    <w:rsid w:val="001C05B4"/>
    <w:rsid w:val="001C0674"/>
    <w:rsid w:val="001C07AD"/>
    <w:rsid w:val="001C07DC"/>
    <w:rsid w:val="001C0A4F"/>
    <w:rsid w:val="001C0B08"/>
    <w:rsid w:val="001C1778"/>
    <w:rsid w:val="001C208B"/>
    <w:rsid w:val="001C26B2"/>
    <w:rsid w:val="001C28BC"/>
    <w:rsid w:val="001C2D81"/>
    <w:rsid w:val="001C3791"/>
    <w:rsid w:val="001C3902"/>
    <w:rsid w:val="001C39FF"/>
    <w:rsid w:val="001C3CC2"/>
    <w:rsid w:val="001C3CD5"/>
    <w:rsid w:val="001C3F66"/>
    <w:rsid w:val="001C43C6"/>
    <w:rsid w:val="001C4446"/>
    <w:rsid w:val="001C4756"/>
    <w:rsid w:val="001C4828"/>
    <w:rsid w:val="001C4A14"/>
    <w:rsid w:val="001C4A98"/>
    <w:rsid w:val="001C4B66"/>
    <w:rsid w:val="001C4D03"/>
    <w:rsid w:val="001C4E27"/>
    <w:rsid w:val="001C4F86"/>
    <w:rsid w:val="001C5198"/>
    <w:rsid w:val="001C522E"/>
    <w:rsid w:val="001C53C7"/>
    <w:rsid w:val="001C53F3"/>
    <w:rsid w:val="001C54D0"/>
    <w:rsid w:val="001C5668"/>
    <w:rsid w:val="001C569A"/>
    <w:rsid w:val="001C6135"/>
    <w:rsid w:val="001C673A"/>
    <w:rsid w:val="001C69CA"/>
    <w:rsid w:val="001C6AA9"/>
    <w:rsid w:val="001C6BB2"/>
    <w:rsid w:val="001C6FBE"/>
    <w:rsid w:val="001C71B4"/>
    <w:rsid w:val="001C72B2"/>
    <w:rsid w:val="001C75C5"/>
    <w:rsid w:val="001C770C"/>
    <w:rsid w:val="001C7975"/>
    <w:rsid w:val="001C7FCD"/>
    <w:rsid w:val="001D05C7"/>
    <w:rsid w:val="001D09EE"/>
    <w:rsid w:val="001D0B16"/>
    <w:rsid w:val="001D1030"/>
    <w:rsid w:val="001D1133"/>
    <w:rsid w:val="001D15F6"/>
    <w:rsid w:val="001D1822"/>
    <w:rsid w:val="001D1D89"/>
    <w:rsid w:val="001D2362"/>
    <w:rsid w:val="001D253B"/>
    <w:rsid w:val="001D2658"/>
    <w:rsid w:val="001D26E3"/>
    <w:rsid w:val="001D27D4"/>
    <w:rsid w:val="001D2A60"/>
    <w:rsid w:val="001D2AFA"/>
    <w:rsid w:val="001D2D08"/>
    <w:rsid w:val="001D2FBE"/>
    <w:rsid w:val="001D327A"/>
    <w:rsid w:val="001D3317"/>
    <w:rsid w:val="001D3484"/>
    <w:rsid w:val="001D3B12"/>
    <w:rsid w:val="001D3CA3"/>
    <w:rsid w:val="001D40E0"/>
    <w:rsid w:val="001D4DFB"/>
    <w:rsid w:val="001D4F7D"/>
    <w:rsid w:val="001D5297"/>
    <w:rsid w:val="001D57FF"/>
    <w:rsid w:val="001D5AB0"/>
    <w:rsid w:val="001D5BCA"/>
    <w:rsid w:val="001D6177"/>
    <w:rsid w:val="001D61A8"/>
    <w:rsid w:val="001D625B"/>
    <w:rsid w:val="001D62F0"/>
    <w:rsid w:val="001D6318"/>
    <w:rsid w:val="001D6506"/>
    <w:rsid w:val="001D66AC"/>
    <w:rsid w:val="001D67C6"/>
    <w:rsid w:val="001D6A0F"/>
    <w:rsid w:val="001D73D6"/>
    <w:rsid w:val="001D7519"/>
    <w:rsid w:val="001D7671"/>
    <w:rsid w:val="001D7A1E"/>
    <w:rsid w:val="001D7C7A"/>
    <w:rsid w:val="001D7EBB"/>
    <w:rsid w:val="001E0024"/>
    <w:rsid w:val="001E013D"/>
    <w:rsid w:val="001E026D"/>
    <w:rsid w:val="001E0536"/>
    <w:rsid w:val="001E0A96"/>
    <w:rsid w:val="001E0B01"/>
    <w:rsid w:val="001E12CF"/>
    <w:rsid w:val="001E1464"/>
    <w:rsid w:val="001E185D"/>
    <w:rsid w:val="001E19CE"/>
    <w:rsid w:val="001E1A23"/>
    <w:rsid w:val="001E1BD9"/>
    <w:rsid w:val="001E1DDF"/>
    <w:rsid w:val="001E20E8"/>
    <w:rsid w:val="001E2295"/>
    <w:rsid w:val="001E22D7"/>
    <w:rsid w:val="001E2377"/>
    <w:rsid w:val="001E23E3"/>
    <w:rsid w:val="001E2418"/>
    <w:rsid w:val="001E28AB"/>
    <w:rsid w:val="001E2FE2"/>
    <w:rsid w:val="001E34F4"/>
    <w:rsid w:val="001E39EE"/>
    <w:rsid w:val="001E3A83"/>
    <w:rsid w:val="001E3D55"/>
    <w:rsid w:val="001E3DA1"/>
    <w:rsid w:val="001E4164"/>
    <w:rsid w:val="001E44CB"/>
    <w:rsid w:val="001E45D7"/>
    <w:rsid w:val="001E45E2"/>
    <w:rsid w:val="001E485E"/>
    <w:rsid w:val="001E4E2C"/>
    <w:rsid w:val="001E5194"/>
    <w:rsid w:val="001E590C"/>
    <w:rsid w:val="001E592E"/>
    <w:rsid w:val="001E5EA7"/>
    <w:rsid w:val="001E5F80"/>
    <w:rsid w:val="001E6181"/>
    <w:rsid w:val="001E6890"/>
    <w:rsid w:val="001E6ADE"/>
    <w:rsid w:val="001E73C7"/>
    <w:rsid w:val="001E74A2"/>
    <w:rsid w:val="001E74CA"/>
    <w:rsid w:val="001E75A6"/>
    <w:rsid w:val="001E7D0D"/>
    <w:rsid w:val="001F018E"/>
    <w:rsid w:val="001F0389"/>
    <w:rsid w:val="001F059B"/>
    <w:rsid w:val="001F05F3"/>
    <w:rsid w:val="001F0A40"/>
    <w:rsid w:val="001F0AF5"/>
    <w:rsid w:val="001F0B83"/>
    <w:rsid w:val="001F1441"/>
    <w:rsid w:val="001F1533"/>
    <w:rsid w:val="001F161D"/>
    <w:rsid w:val="001F1755"/>
    <w:rsid w:val="001F18A6"/>
    <w:rsid w:val="001F1D68"/>
    <w:rsid w:val="001F1DE1"/>
    <w:rsid w:val="001F1E24"/>
    <w:rsid w:val="001F271F"/>
    <w:rsid w:val="001F2E98"/>
    <w:rsid w:val="001F2FA7"/>
    <w:rsid w:val="001F3476"/>
    <w:rsid w:val="001F3795"/>
    <w:rsid w:val="001F39F9"/>
    <w:rsid w:val="001F3C23"/>
    <w:rsid w:val="001F3D9F"/>
    <w:rsid w:val="001F40A8"/>
    <w:rsid w:val="001F48C3"/>
    <w:rsid w:val="001F4BCE"/>
    <w:rsid w:val="001F4CFF"/>
    <w:rsid w:val="001F4DDE"/>
    <w:rsid w:val="001F4EF9"/>
    <w:rsid w:val="001F5084"/>
    <w:rsid w:val="001F510B"/>
    <w:rsid w:val="001F52FF"/>
    <w:rsid w:val="001F53BA"/>
    <w:rsid w:val="001F543B"/>
    <w:rsid w:val="001F552A"/>
    <w:rsid w:val="001F5B89"/>
    <w:rsid w:val="001F621C"/>
    <w:rsid w:val="001F644A"/>
    <w:rsid w:val="001F65B8"/>
    <w:rsid w:val="001F661E"/>
    <w:rsid w:val="001F6640"/>
    <w:rsid w:val="001F67BE"/>
    <w:rsid w:val="001F6C17"/>
    <w:rsid w:val="001F6D46"/>
    <w:rsid w:val="001F70AA"/>
    <w:rsid w:val="001F72BB"/>
    <w:rsid w:val="001F7B55"/>
    <w:rsid w:val="001F7E33"/>
    <w:rsid w:val="002005C8"/>
    <w:rsid w:val="00200AF5"/>
    <w:rsid w:val="00200B6B"/>
    <w:rsid w:val="00200EA0"/>
    <w:rsid w:val="00200F68"/>
    <w:rsid w:val="00201333"/>
    <w:rsid w:val="0020136A"/>
    <w:rsid w:val="0020143D"/>
    <w:rsid w:val="0020192D"/>
    <w:rsid w:val="0020206D"/>
    <w:rsid w:val="0020231F"/>
    <w:rsid w:val="0020254E"/>
    <w:rsid w:val="0020267E"/>
    <w:rsid w:val="002028F3"/>
    <w:rsid w:val="0020299F"/>
    <w:rsid w:val="00202F16"/>
    <w:rsid w:val="00202F75"/>
    <w:rsid w:val="002033E2"/>
    <w:rsid w:val="002035B0"/>
    <w:rsid w:val="002040A8"/>
    <w:rsid w:val="002041A8"/>
    <w:rsid w:val="002049E3"/>
    <w:rsid w:val="00204B75"/>
    <w:rsid w:val="00204E4D"/>
    <w:rsid w:val="0020519D"/>
    <w:rsid w:val="002055EB"/>
    <w:rsid w:val="00205815"/>
    <w:rsid w:val="00206072"/>
    <w:rsid w:val="002061B8"/>
    <w:rsid w:val="0020663E"/>
    <w:rsid w:val="00206809"/>
    <w:rsid w:val="00206C22"/>
    <w:rsid w:val="00206EC0"/>
    <w:rsid w:val="0020703B"/>
    <w:rsid w:val="002070C0"/>
    <w:rsid w:val="002072A4"/>
    <w:rsid w:val="002072B3"/>
    <w:rsid w:val="00207B42"/>
    <w:rsid w:val="0021006B"/>
    <w:rsid w:val="002100B0"/>
    <w:rsid w:val="0021017E"/>
    <w:rsid w:val="002103C4"/>
    <w:rsid w:val="00210887"/>
    <w:rsid w:val="002108BC"/>
    <w:rsid w:val="00210C3B"/>
    <w:rsid w:val="00210DAA"/>
    <w:rsid w:val="002110E9"/>
    <w:rsid w:val="0021121F"/>
    <w:rsid w:val="002112F6"/>
    <w:rsid w:val="002113CD"/>
    <w:rsid w:val="0021158B"/>
    <w:rsid w:val="0021175C"/>
    <w:rsid w:val="00211B8B"/>
    <w:rsid w:val="00212023"/>
    <w:rsid w:val="00212253"/>
    <w:rsid w:val="00212332"/>
    <w:rsid w:val="00212402"/>
    <w:rsid w:val="00212425"/>
    <w:rsid w:val="00212489"/>
    <w:rsid w:val="00212498"/>
    <w:rsid w:val="002126C8"/>
    <w:rsid w:val="0021296D"/>
    <w:rsid w:val="00212A46"/>
    <w:rsid w:val="002130E2"/>
    <w:rsid w:val="00213577"/>
    <w:rsid w:val="00213B70"/>
    <w:rsid w:val="00213CFD"/>
    <w:rsid w:val="00214251"/>
    <w:rsid w:val="002147A5"/>
    <w:rsid w:val="00214DF6"/>
    <w:rsid w:val="002158F4"/>
    <w:rsid w:val="00215A5C"/>
    <w:rsid w:val="00215C2F"/>
    <w:rsid w:val="00215D20"/>
    <w:rsid w:val="00215F90"/>
    <w:rsid w:val="00216026"/>
    <w:rsid w:val="0021606D"/>
    <w:rsid w:val="002160C3"/>
    <w:rsid w:val="0021642C"/>
    <w:rsid w:val="00216D02"/>
    <w:rsid w:val="002170FB"/>
    <w:rsid w:val="0021735E"/>
    <w:rsid w:val="00217913"/>
    <w:rsid w:val="00217D3A"/>
    <w:rsid w:val="002205E5"/>
    <w:rsid w:val="00220645"/>
    <w:rsid w:val="00220AF3"/>
    <w:rsid w:val="00220DDF"/>
    <w:rsid w:val="00221291"/>
    <w:rsid w:val="0022176E"/>
    <w:rsid w:val="00221BB9"/>
    <w:rsid w:val="00221E6A"/>
    <w:rsid w:val="0022208F"/>
    <w:rsid w:val="00222314"/>
    <w:rsid w:val="002223DC"/>
    <w:rsid w:val="002228E3"/>
    <w:rsid w:val="00222D56"/>
    <w:rsid w:val="00222FA2"/>
    <w:rsid w:val="00223145"/>
    <w:rsid w:val="002233B2"/>
    <w:rsid w:val="0022344A"/>
    <w:rsid w:val="0022371B"/>
    <w:rsid w:val="002242AB"/>
    <w:rsid w:val="00224386"/>
    <w:rsid w:val="002243FC"/>
    <w:rsid w:val="0022443A"/>
    <w:rsid w:val="00224D62"/>
    <w:rsid w:val="00224FCD"/>
    <w:rsid w:val="002253C8"/>
    <w:rsid w:val="00225886"/>
    <w:rsid w:val="00225A24"/>
    <w:rsid w:val="00225AFA"/>
    <w:rsid w:val="00225ED0"/>
    <w:rsid w:val="002262C1"/>
    <w:rsid w:val="0022632D"/>
    <w:rsid w:val="002264E6"/>
    <w:rsid w:val="00226632"/>
    <w:rsid w:val="0022693B"/>
    <w:rsid w:val="00226E87"/>
    <w:rsid w:val="0022706A"/>
    <w:rsid w:val="002272CF"/>
    <w:rsid w:val="002275C7"/>
    <w:rsid w:val="00227CCC"/>
    <w:rsid w:val="00227E9A"/>
    <w:rsid w:val="00230034"/>
    <w:rsid w:val="002301F1"/>
    <w:rsid w:val="0023027F"/>
    <w:rsid w:val="00230421"/>
    <w:rsid w:val="00230767"/>
    <w:rsid w:val="0023088C"/>
    <w:rsid w:val="002309C3"/>
    <w:rsid w:val="00231374"/>
    <w:rsid w:val="00231909"/>
    <w:rsid w:val="00231A6F"/>
    <w:rsid w:val="00231AD4"/>
    <w:rsid w:val="00231BAA"/>
    <w:rsid w:val="00231C21"/>
    <w:rsid w:val="00231C3F"/>
    <w:rsid w:val="002323D8"/>
    <w:rsid w:val="0023295E"/>
    <w:rsid w:val="00232FC4"/>
    <w:rsid w:val="0023345E"/>
    <w:rsid w:val="002335DF"/>
    <w:rsid w:val="002337FF"/>
    <w:rsid w:val="00233B0D"/>
    <w:rsid w:val="00233B39"/>
    <w:rsid w:val="00233B43"/>
    <w:rsid w:val="002340FF"/>
    <w:rsid w:val="00234397"/>
    <w:rsid w:val="002345E5"/>
    <w:rsid w:val="002346A2"/>
    <w:rsid w:val="002347D6"/>
    <w:rsid w:val="002348CF"/>
    <w:rsid w:val="00234AE0"/>
    <w:rsid w:val="00234EA0"/>
    <w:rsid w:val="0023502F"/>
    <w:rsid w:val="0023594C"/>
    <w:rsid w:val="00235AA9"/>
    <w:rsid w:val="00235BA1"/>
    <w:rsid w:val="00235CBB"/>
    <w:rsid w:val="002363F0"/>
    <w:rsid w:val="00236470"/>
    <w:rsid w:val="0023652B"/>
    <w:rsid w:val="002367C2"/>
    <w:rsid w:val="0023699D"/>
    <w:rsid w:val="00236A8A"/>
    <w:rsid w:val="00236AB3"/>
    <w:rsid w:val="00236BED"/>
    <w:rsid w:val="00236CE4"/>
    <w:rsid w:val="0023706A"/>
    <w:rsid w:val="002372D6"/>
    <w:rsid w:val="00240029"/>
    <w:rsid w:val="0024108E"/>
    <w:rsid w:val="00241132"/>
    <w:rsid w:val="0024117B"/>
    <w:rsid w:val="002415A0"/>
    <w:rsid w:val="002428CC"/>
    <w:rsid w:val="00242C46"/>
    <w:rsid w:val="00242DF4"/>
    <w:rsid w:val="00242EA7"/>
    <w:rsid w:val="0024333B"/>
    <w:rsid w:val="00243AE2"/>
    <w:rsid w:val="00243DCC"/>
    <w:rsid w:val="00243F34"/>
    <w:rsid w:val="0024402B"/>
    <w:rsid w:val="00244521"/>
    <w:rsid w:val="00244682"/>
    <w:rsid w:val="00244D22"/>
    <w:rsid w:val="00244D57"/>
    <w:rsid w:val="00245006"/>
    <w:rsid w:val="00245715"/>
    <w:rsid w:val="00245D13"/>
    <w:rsid w:val="00245E9B"/>
    <w:rsid w:val="0024602B"/>
    <w:rsid w:val="002461E7"/>
    <w:rsid w:val="002464E0"/>
    <w:rsid w:val="002468BA"/>
    <w:rsid w:val="002475DD"/>
    <w:rsid w:val="002477B5"/>
    <w:rsid w:val="0024788C"/>
    <w:rsid w:val="00247A10"/>
    <w:rsid w:val="00247DB6"/>
    <w:rsid w:val="00247E22"/>
    <w:rsid w:val="00247F70"/>
    <w:rsid w:val="0025042D"/>
    <w:rsid w:val="002504B6"/>
    <w:rsid w:val="0025063E"/>
    <w:rsid w:val="0025114B"/>
    <w:rsid w:val="0025131A"/>
    <w:rsid w:val="002515F2"/>
    <w:rsid w:val="00251E75"/>
    <w:rsid w:val="00251FCA"/>
    <w:rsid w:val="002521F8"/>
    <w:rsid w:val="002523C8"/>
    <w:rsid w:val="00252743"/>
    <w:rsid w:val="00252934"/>
    <w:rsid w:val="00252A82"/>
    <w:rsid w:val="00252BDA"/>
    <w:rsid w:val="00252C5C"/>
    <w:rsid w:val="00253283"/>
    <w:rsid w:val="00253FFE"/>
    <w:rsid w:val="00254132"/>
    <w:rsid w:val="00254544"/>
    <w:rsid w:val="00254624"/>
    <w:rsid w:val="002546F5"/>
    <w:rsid w:val="002549C5"/>
    <w:rsid w:val="00254D6B"/>
    <w:rsid w:val="00254E4B"/>
    <w:rsid w:val="00254E99"/>
    <w:rsid w:val="002550F0"/>
    <w:rsid w:val="0025523A"/>
    <w:rsid w:val="00255377"/>
    <w:rsid w:val="002556C5"/>
    <w:rsid w:val="00255B03"/>
    <w:rsid w:val="00255BD6"/>
    <w:rsid w:val="00255CAF"/>
    <w:rsid w:val="00256249"/>
    <w:rsid w:val="0025625C"/>
    <w:rsid w:val="00256578"/>
    <w:rsid w:val="00256B47"/>
    <w:rsid w:val="00256D21"/>
    <w:rsid w:val="00256F92"/>
    <w:rsid w:val="0025743B"/>
    <w:rsid w:val="002574E7"/>
    <w:rsid w:val="0025792B"/>
    <w:rsid w:val="00257A41"/>
    <w:rsid w:val="00257B5C"/>
    <w:rsid w:val="00257E05"/>
    <w:rsid w:val="00260078"/>
    <w:rsid w:val="0026009F"/>
    <w:rsid w:val="002601E8"/>
    <w:rsid w:val="0026068D"/>
    <w:rsid w:val="00260D8A"/>
    <w:rsid w:val="00260F60"/>
    <w:rsid w:val="002610B2"/>
    <w:rsid w:val="0026147F"/>
    <w:rsid w:val="00261539"/>
    <w:rsid w:val="00261792"/>
    <w:rsid w:val="00261DD4"/>
    <w:rsid w:val="002622F0"/>
    <w:rsid w:val="00262490"/>
    <w:rsid w:val="00262881"/>
    <w:rsid w:val="00262B3F"/>
    <w:rsid w:val="002638C3"/>
    <w:rsid w:val="00263A99"/>
    <w:rsid w:val="00263F83"/>
    <w:rsid w:val="00264269"/>
    <w:rsid w:val="00264348"/>
    <w:rsid w:val="00264791"/>
    <w:rsid w:val="00264815"/>
    <w:rsid w:val="00264940"/>
    <w:rsid w:val="00264B92"/>
    <w:rsid w:val="00264ED5"/>
    <w:rsid w:val="00264F3D"/>
    <w:rsid w:val="0026526B"/>
    <w:rsid w:val="00265B4F"/>
    <w:rsid w:val="00265B99"/>
    <w:rsid w:val="00265ECC"/>
    <w:rsid w:val="002661DA"/>
    <w:rsid w:val="0026630D"/>
    <w:rsid w:val="0026656E"/>
    <w:rsid w:val="00266605"/>
    <w:rsid w:val="00266F7C"/>
    <w:rsid w:val="00267070"/>
    <w:rsid w:val="002673EA"/>
    <w:rsid w:val="002675D9"/>
    <w:rsid w:val="00267951"/>
    <w:rsid w:val="00267F4B"/>
    <w:rsid w:val="002707DB"/>
    <w:rsid w:val="0027086B"/>
    <w:rsid w:val="0027089B"/>
    <w:rsid w:val="002709E1"/>
    <w:rsid w:val="00270DC9"/>
    <w:rsid w:val="00270ECC"/>
    <w:rsid w:val="00270F75"/>
    <w:rsid w:val="00270FAF"/>
    <w:rsid w:val="00271177"/>
    <w:rsid w:val="00271339"/>
    <w:rsid w:val="002715F9"/>
    <w:rsid w:val="0027189C"/>
    <w:rsid w:val="0027196D"/>
    <w:rsid w:val="00271D4C"/>
    <w:rsid w:val="0027245A"/>
    <w:rsid w:val="002727AC"/>
    <w:rsid w:val="00272980"/>
    <w:rsid w:val="00272ACA"/>
    <w:rsid w:val="0027339A"/>
    <w:rsid w:val="00273444"/>
    <w:rsid w:val="002734DF"/>
    <w:rsid w:val="00273B06"/>
    <w:rsid w:val="00273F98"/>
    <w:rsid w:val="00274081"/>
    <w:rsid w:val="00274149"/>
    <w:rsid w:val="00274285"/>
    <w:rsid w:val="0027428B"/>
    <w:rsid w:val="002744C9"/>
    <w:rsid w:val="00274739"/>
    <w:rsid w:val="00274986"/>
    <w:rsid w:val="00274B25"/>
    <w:rsid w:val="00274DAC"/>
    <w:rsid w:val="00274E64"/>
    <w:rsid w:val="00275018"/>
    <w:rsid w:val="00275410"/>
    <w:rsid w:val="002755D3"/>
    <w:rsid w:val="00275E44"/>
    <w:rsid w:val="0027648D"/>
    <w:rsid w:val="0027650B"/>
    <w:rsid w:val="00276827"/>
    <w:rsid w:val="00276BE1"/>
    <w:rsid w:val="002770DC"/>
    <w:rsid w:val="002772BE"/>
    <w:rsid w:val="002772D5"/>
    <w:rsid w:val="00277491"/>
    <w:rsid w:val="0027791E"/>
    <w:rsid w:val="002779BF"/>
    <w:rsid w:val="00277A23"/>
    <w:rsid w:val="00277E9E"/>
    <w:rsid w:val="002800C8"/>
    <w:rsid w:val="002804B5"/>
    <w:rsid w:val="0028099B"/>
    <w:rsid w:val="00280AD0"/>
    <w:rsid w:val="0028101F"/>
    <w:rsid w:val="0028110A"/>
    <w:rsid w:val="002818B0"/>
    <w:rsid w:val="00281AC7"/>
    <w:rsid w:val="00281BD2"/>
    <w:rsid w:val="00281F62"/>
    <w:rsid w:val="002825AA"/>
    <w:rsid w:val="00282AB8"/>
    <w:rsid w:val="00282D8B"/>
    <w:rsid w:val="002832A6"/>
    <w:rsid w:val="0028354D"/>
    <w:rsid w:val="0028361A"/>
    <w:rsid w:val="00283712"/>
    <w:rsid w:val="002837FD"/>
    <w:rsid w:val="0028396D"/>
    <w:rsid w:val="0028398D"/>
    <w:rsid w:val="00283CAD"/>
    <w:rsid w:val="00283DA3"/>
    <w:rsid w:val="0028410C"/>
    <w:rsid w:val="0028413D"/>
    <w:rsid w:val="002841F4"/>
    <w:rsid w:val="00284484"/>
    <w:rsid w:val="00284960"/>
    <w:rsid w:val="00284A75"/>
    <w:rsid w:val="002851A6"/>
    <w:rsid w:val="002858BF"/>
    <w:rsid w:val="00285C20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87ACB"/>
    <w:rsid w:val="00287C37"/>
    <w:rsid w:val="00287CDB"/>
    <w:rsid w:val="00287E52"/>
    <w:rsid w:val="002900CF"/>
    <w:rsid w:val="002904B2"/>
    <w:rsid w:val="0029054E"/>
    <w:rsid w:val="002906D1"/>
    <w:rsid w:val="00290814"/>
    <w:rsid w:val="002914DA"/>
    <w:rsid w:val="00291801"/>
    <w:rsid w:val="0029188C"/>
    <w:rsid w:val="00291B3C"/>
    <w:rsid w:val="00291BCB"/>
    <w:rsid w:val="00291C0C"/>
    <w:rsid w:val="00291E7C"/>
    <w:rsid w:val="002923C0"/>
    <w:rsid w:val="00292417"/>
    <w:rsid w:val="00292608"/>
    <w:rsid w:val="0029266D"/>
    <w:rsid w:val="00292995"/>
    <w:rsid w:val="00292CB6"/>
    <w:rsid w:val="00292E76"/>
    <w:rsid w:val="00293729"/>
    <w:rsid w:val="00293B33"/>
    <w:rsid w:val="00293E15"/>
    <w:rsid w:val="002947CE"/>
    <w:rsid w:val="00294D78"/>
    <w:rsid w:val="0029517E"/>
    <w:rsid w:val="002954AF"/>
    <w:rsid w:val="00295A89"/>
    <w:rsid w:val="00296103"/>
    <w:rsid w:val="0029618A"/>
    <w:rsid w:val="0029669D"/>
    <w:rsid w:val="00296810"/>
    <w:rsid w:val="00296871"/>
    <w:rsid w:val="002968D0"/>
    <w:rsid w:val="0029693D"/>
    <w:rsid w:val="00296FAF"/>
    <w:rsid w:val="002972A9"/>
    <w:rsid w:val="00297561"/>
    <w:rsid w:val="00297C5D"/>
    <w:rsid w:val="00297C93"/>
    <w:rsid w:val="00297C9A"/>
    <w:rsid w:val="00297D54"/>
    <w:rsid w:val="00297F44"/>
    <w:rsid w:val="00297F4D"/>
    <w:rsid w:val="002A0680"/>
    <w:rsid w:val="002A06D3"/>
    <w:rsid w:val="002A0945"/>
    <w:rsid w:val="002A0AAE"/>
    <w:rsid w:val="002A0E6C"/>
    <w:rsid w:val="002A0E7F"/>
    <w:rsid w:val="002A1276"/>
    <w:rsid w:val="002A14EA"/>
    <w:rsid w:val="002A1572"/>
    <w:rsid w:val="002A19B3"/>
    <w:rsid w:val="002A1BF9"/>
    <w:rsid w:val="002A23C5"/>
    <w:rsid w:val="002A2540"/>
    <w:rsid w:val="002A2DE7"/>
    <w:rsid w:val="002A32A3"/>
    <w:rsid w:val="002A38A0"/>
    <w:rsid w:val="002A3BB6"/>
    <w:rsid w:val="002A3CC7"/>
    <w:rsid w:val="002A3D66"/>
    <w:rsid w:val="002A3E51"/>
    <w:rsid w:val="002A3FBC"/>
    <w:rsid w:val="002A4583"/>
    <w:rsid w:val="002A4DAA"/>
    <w:rsid w:val="002A595D"/>
    <w:rsid w:val="002A5B1E"/>
    <w:rsid w:val="002A5C63"/>
    <w:rsid w:val="002A5E6E"/>
    <w:rsid w:val="002A5F8B"/>
    <w:rsid w:val="002A6720"/>
    <w:rsid w:val="002A6743"/>
    <w:rsid w:val="002A6CD9"/>
    <w:rsid w:val="002A6D4D"/>
    <w:rsid w:val="002A6D9A"/>
    <w:rsid w:val="002A70EF"/>
    <w:rsid w:val="002A7159"/>
    <w:rsid w:val="002A77C4"/>
    <w:rsid w:val="002A78F7"/>
    <w:rsid w:val="002A7B4B"/>
    <w:rsid w:val="002A7B64"/>
    <w:rsid w:val="002A7B66"/>
    <w:rsid w:val="002A7D9C"/>
    <w:rsid w:val="002A7ED7"/>
    <w:rsid w:val="002B036E"/>
    <w:rsid w:val="002B03AA"/>
    <w:rsid w:val="002B040D"/>
    <w:rsid w:val="002B0816"/>
    <w:rsid w:val="002B0E85"/>
    <w:rsid w:val="002B103F"/>
    <w:rsid w:val="002B1792"/>
    <w:rsid w:val="002B21CA"/>
    <w:rsid w:val="002B267C"/>
    <w:rsid w:val="002B26C0"/>
    <w:rsid w:val="002B26F5"/>
    <w:rsid w:val="002B28FA"/>
    <w:rsid w:val="002B29FF"/>
    <w:rsid w:val="002B2BA9"/>
    <w:rsid w:val="002B2D97"/>
    <w:rsid w:val="002B301B"/>
    <w:rsid w:val="002B3937"/>
    <w:rsid w:val="002B4179"/>
    <w:rsid w:val="002B4288"/>
    <w:rsid w:val="002B43BD"/>
    <w:rsid w:val="002B447E"/>
    <w:rsid w:val="002B4ADE"/>
    <w:rsid w:val="002B4C57"/>
    <w:rsid w:val="002B4E5C"/>
    <w:rsid w:val="002B4FD9"/>
    <w:rsid w:val="002B5697"/>
    <w:rsid w:val="002B5824"/>
    <w:rsid w:val="002B59CD"/>
    <w:rsid w:val="002B5F3E"/>
    <w:rsid w:val="002B6159"/>
    <w:rsid w:val="002B6420"/>
    <w:rsid w:val="002B6692"/>
    <w:rsid w:val="002B67F8"/>
    <w:rsid w:val="002B72BD"/>
    <w:rsid w:val="002B7591"/>
    <w:rsid w:val="002B7ABA"/>
    <w:rsid w:val="002B7EDB"/>
    <w:rsid w:val="002B7FA6"/>
    <w:rsid w:val="002C0E52"/>
    <w:rsid w:val="002C16BB"/>
    <w:rsid w:val="002C188F"/>
    <w:rsid w:val="002C1ADE"/>
    <w:rsid w:val="002C1B65"/>
    <w:rsid w:val="002C22A5"/>
    <w:rsid w:val="002C2932"/>
    <w:rsid w:val="002C2BAF"/>
    <w:rsid w:val="002C373E"/>
    <w:rsid w:val="002C460C"/>
    <w:rsid w:val="002C4AFF"/>
    <w:rsid w:val="002C4CCB"/>
    <w:rsid w:val="002C4CCC"/>
    <w:rsid w:val="002C4D10"/>
    <w:rsid w:val="002C4EA7"/>
    <w:rsid w:val="002C4F3F"/>
    <w:rsid w:val="002C4FF6"/>
    <w:rsid w:val="002C521F"/>
    <w:rsid w:val="002C582F"/>
    <w:rsid w:val="002C5AD8"/>
    <w:rsid w:val="002C60D3"/>
    <w:rsid w:val="002C6265"/>
    <w:rsid w:val="002C62D2"/>
    <w:rsid w:val="002C657C"/>
    <w:rsid w:val="002C6B7A"/>
    <w:rsid w:val="002C6E82"/>
    <w:rsid w:val="002C6F91"/>
    <w:rsid w:val="002C766C"/>
    <w:rsid w:val="002C79EA"/>
    <w:rsid w:val="002C7CF1"/>
    <w:rsid w:val="002C7FF6"/>
    <w:rsid w:val="002D0648"/>
    <w:rsid w:val="002D07F6"/>
    <w:rsid w:val="002D0EBC"/>
    <w:rsid w:val="002D17EA"/>
    <w:rsid w:val="002D190A"/>
    <w:rsid w:val="002D198B"/>
    <w:rsid w:val="002D1C1B"/>
    <w:rsid w:val="002D1D75"/>
    <w:rsid w:val="002D1EC0"/>
    <w:rsid w:val="002D255A"/>
    <w:rsid w:val="002D2E09"/>
    <w:rsid w:val="002D2E87"/>
    <w:rsid w:val="002D2F45"/>
    <w:rsid w:val="002D2F49"/>
    <w:rsid w:val="002D307A"/>
    <w:rsid w:val="002D3144"/>
    <w:rsid w:val="002D3227"/>
    <w:rsid w:val="002D3437"/>
    <w:rsid w:val="002D35C5"/>
    <w:rsid w:val="002D3685"/>
    <w:rsid w:val="002D382D"/>
    <w:rsid w:val="002D3B11"/>
    <w:rsid w:val="002D3FAF"/>
    <w:rsid w:val="002D464E"/>
    <w:rsid w:val="002D48DE"/>
    <w:rsid w:val="002D4931"/>
    <w:rsid w:val="002D4B6D"/>
    <w:rsid w:val="002D4C2F"/>
    <w:rsid w:val="002D4CAD"/>
    <w:rsid w:val="002D4E1C"/>
    <w:rsid w:val="002D51EB"/>
    <w:rsid w:val="002D538B"/>
    <w:rsid w:val="002D579F"/>
    <w:rsid w:val="002D5AFA"/>
    <w:rsid w:val="002D5CBD"/>
    <w:rsid w:val="002D5F4F"/>
    <w:rsid w:val="002D5FBE"/>
    <w:rsid w:val="002D6367"/>
    <w:rsid w:val="002D63F7"/>
    <w:rsid w:val="002D6791"/>
    <w:rsid w:val="002D6CA3"/>
    <w:rsid w:val="002D6D3F"/>
    <w:rsid w:val="002D6F85"/>
    <w:rsid w:val="002D72FA"/>
    <w:rsid w:val="002D732C"/>
    <w:rsid w:val="002D7C45"/>
    <w:rsid w:val="002D7C85"/>
    <w:rsid w:val="002D7F47"/>
    <w:rsid w:val="002E0087"/>
    <w:rsid w:val="002E0228"/>
    <w:rsid w:val="002E0753"/>
    <w:rsid w:val="002E08FA"/>
    <w:rsid w:val="002E134A"/>
    <w:rsid w:val="002E1399"/>
    <w:rsid w:val="002E14AC"/>
    <w:rsid w:val="002E19EC"/>
    <w:rsid w:val="002E1CCD"/>
    <w:rsid w:val="002E1D76"/>
    <w:rsid w:val="002E1DBA"/>
    <w:rsid w:val="002E202E"/>
    <w:rsid w:val="002E20D0"/>
    <w:rsid w:val="002E26C5"/>
    <w:rsid w:val="002E27F4"/>
    <w:rsid w:val="002E2E31"/>
    <w:rsid w:val="002E3024"/>
    <w:rsid w:val="002E303E"/>
    <w:rsid w:val="002E385F"/>
    <w:rsid w:val="002E3B1F"/>
    <w:rsid w:val="002E3C4B"/>
    <w:rsid w:val="002E3F98"/>
    <w:rsid w:val="002E4307"/>
    <w:rsid w:val="002E4528"/>
    <w:rsid w:val="002E471D"/>
    <w:rsid w:val="002E4BE4"/>
    <w:rsid w:val="002E4D71"/>
    <w:rsid w:val="002E4F9E"/>
    <w:rsid w:val="002E590F"/>
    <w:rsid w:val="002E5A48"/>
    <w:rsid w:val="002E5B9F"/>
    <w:rsid w:val="002E5C60"/>
    <w:rsid w:val="002E5F9B"/>
    <w:rsid w:val="002E63F4"/>
    <w:rsid w:val="002E6886"/>
    <w:rsid w:val="002E6D44"/>
    <w:rsid w:val="002E6F20"/>
    <w:rsid w:val="002E7A10"/>
    <w:rsid w:val="002E7BA3"/>
    <w:rsid w:val="002E7E62"/>
    <w:rsid w:val="002F009A"/>
    <w:rsid w:val="002F02C9"/>
    <w:rsid w:val="002F09C4"/>
    <w:rsid w:val="002F0C5A"/>
    <w:rsid w:val="002F1261"/>
    <w:rsid w:val="002F12B4"/>
    <w:rsid w:val="002F1A8B"/>
    <w:rsid w:val="002F1C68"/>
    <w:rsid w:val="002F24C0"/>
    <w:rsid w:val="002F256B"/>
    <w:rsid w:val="002F28A5"/>
    <w:rsid w:val="002F29C3"/>
    <w:rsid w:val="002F2B87"/>
    <w:rsid w:val="002F2BEE"/>
    <w:rsid w:val="002F2D6B"/>
    <w:rsid w:val="002F2D72"/>
    <w:rsid w:val="002F2DCD"/>
    <w:rsid w:val="002F2F51"/>
    <w:rsid w:val="002F3158"/>
    <w:rsid w:val="002F3442"/>
    <w:rsid w:val="002F39F2"/>
    <w:rsid w:val="002F3C45"/>
    <w:rsid w:val="002F3EE7"/>
    <w:rsid w:val="002F43EC"/>
    <w:rsid w:val="002F48A8"/>
    <w:rsid w:val="002F4A4C"/>
    <w:rsid w:val="002F4AA7"/>
    <w:rsid w:val="002F4AB7"/>
    <w:rsid w:val="002F4B75"/>
    <w:rsid w:val="002F4F1C"/>
    <w:rsid w:val="002F5330"/>
    <w:rsid w:val="002F55BF"/>
    <w:rsid w:val="002F571B"/>
    <w:rsid w:val="002F57CC"/>
    <w:rsid w:val="002F597B"/>
    <w:rsid w:val="002F5A62"/>
    <w:rsid w:val="002F5E96"/>
    <w:rsid w:val="002F5FCF"/>
    <w:rsid w:val="002F6189"/>
    <w:rsid w:val="002F6F1A"/>
    <w:rsid w:val="002F7370"/>
    <w:rsid w:val="002F75F2"/>
    <w:rsid w:val="002F7BFC"/>
    <w:rsid w:val="002F7C65"/>
    <w:rsid w:val="002F7CAE"/>
    <w:rsid w:val="002F7FB2"/>
    <w:rsid w:val="003001F2"/>
    <w:rsid w:val="003005C0"/>
    <w:rsid w:val="0030065F"/>
    <w:rsid w:val="00300729"/>
    <w:rsid w:val="0030098B"/>
    <w:rsid w:val="00300A5E"/>
    <w:rsid w:val="00300AC2"/>
    <w:rsid w:val="00300F03"/>
    <w:rsid w:val="003013BE"/>
    <w:rsid w:val="00301741"/>
    <w:rsid w:val="00301CB2"/>
    <w:rsid w:val="0030235F"/>
    <w:rsid w:val="00302A5F"/>
    <w:rsid w:val="00302F69"/>
    <w:rsid w:val="00302F98"/>
    <w:rsid w:val="00303642"/>
    <w:rsid w:val="00303877"/>
    <w:rsid w:val="00303991"/>
    <w:rsid w:val="003039B4"/>
    <w:rsid w:val="003039EF"/>
    <w:rsid w:val="00303B61"/>
    <w:rsid w:val="00303DA6"/>
    <w:rsid w:val="00304566"/>
    <w:rsid w:val="00304812"/>
    <w:rsid w:val="0030523F"/>
    <w:rsid w:val="00305362"/>
    <w:rsid w:val="0030536C"/>
    <w:rsid w:val="00305D2A"/>
    <w:rsid w:val="00305E95"/>
    <w:rsid w:val="00306281"/>
    <w:rsid w:val="0030630C"/>
    <w:rsid w:val="00306382"/>
    <w:rsid w:val="0030671D"/>
    <w:rsid w:val="00306801"/>
    <w:rsid w:val="003068F1"/>
    <w:rsid w:val="0030697B"/>
    <w:rsid w:val="003069F2"/>
    <w:rsid w:val="00306A38"/>
    <w:rsid w:val="00306C81"/>
    <w:rsid w:val="00306E07"/>
    <w:rsid w:val="00306EAA"/>
    <w:rsid w:val="00307010"/>
    <w:rsid w:val="0030729F"/>
    <w:rsid w:val="003074AF"/>
    <w:rsid w:val="00307ACB"/>
    <w:rsid w:val="00307B51"/>
    <w:rsid w:val="00307B66"/>
    <w:rsid w:val="00307DA7"/>
    <w:rsid w:val="00307F1F"/>
    <w:rsid w:val="0031006B"/>
    <w:rsid w:val="003104E7"/>
    <w:rsid w:val="00310570"/>
    <w:rsid w:val="00310E6C"/>
    <w:rsid w:val="003129F4"/>
    <w:rsid w:val="00312ADC"/>
    <w:rsid w:val="00312BF6"/>
    <w:rsid w:val="00312FB5"/>
    <w:rsid w:val="003134DF"/>
    <w:rsid w:val="00313888"/>
    <w:rsid w:val="00313A93"/>
    <w:rsid w:val="00313E40"/>
    <w:rsid w:val="00313F4F"/>
    <w:rsid w:val="003147FA"/>
    <w:rsid w:val="00314CCA"/>
    <w:rsid w:val="00314DCB"/>
    <w:rsid w:val="0031520B"/>
    <w:rsid w:val="00315BF6"/>
    <w:rsid w:val="00316142"/>
    <w:rsid w:val="003162FC"/>
    <w:rsid w:val="003169BA"/>
    <w:rsid w:val="00316C05"/>
    <w:rsid w:val="00316C13"/>
    <w:rsid w:val="00317037"/>
    <w:rsid w:val="00317CF1"/>
    <w:rsid w:val="0032046E"/>
    <w:rsid w:val="00320818"/>
    <w:rsid w:val="003209F9"/>
    <w:rsid w:val="00320B35"/>
    <w:rsid w:val="00320BEF"/>
    <w:rsid w:val="00320C07"/>
    <w:rsid w:val="00320D8C"/>
    <w:rsid w:val="00320E05"/>
    <w:rsid w:val="00320EE1"/>
    <w:rsid w:val="003213F8"/>
    <w:rsid w:val="00321573"/>
    <w:rsid w:val="003215F2"/>
    <w:rsid w:val="00321AF5"/>
    <w:rsid w:val="00321BA5"/>
    <w:rsid w:val="00322196"/>
    <w:rsid w:val="0032244D"/>
    <w:rsid w:val="00322C09"/>
    <w:rsid w:val="00322CEF"/>
    <w:rsid w:val="00322F78"/>
    <w:rsid w:val="00323338"/>
    <w:rsid w:val="00323546"/>
    <w:rsid w:val="003235C7"/>
    <w:rsid w:val="003236FE"/>
    <w:rsid w:val="00323A8B"/>
    <w:rsid w:val="00324113"/>
    <w:rsid w:val="003241A6"/>
    <w:rsid w:val="003242C6"/>
    <w:rsid w:val="003242E7"/>
    <w:rsid w:val="00324F8E"/>
    <w:rsid w:val="00325367"/>
    <w:rsid w:val="003257F8"/>
    <w:rsid w:val="00325905"/>
    <w:rsid w:val="00325B24"/>
    <w:rsid w:val="00326143"/>
    <w:rsid w:val="00326784"/>
    <w:rsid w:val="00326AB0"/>
    <w:rsid w:val="00326C8C"/>
    <w:rsid w:val="00326DA9"/>
    <w:rsid w:val="00326ED6"/>
    <w:rsid w:val="003271FE"/>
    <w:rsid w:val="003275CE"/>
    <w:rsid w:val="003278A9"/>
    <w:rsid w:val="0033006D"/>
    <w:rsid w:val="00330EE1"/>
    <w:rsid w:val="0033104B"/>
    <w:rsid w:val="0033108A"/>
    <w:rsid w:val="003310E0"/>
    <w:rsid w:val="003314D6"/>
    <w:rsid w:val="00331C15"/>
    <w:rsid w:val="00331F4B"/>
    <w:rsid w:val="00332067"/>
    <w:rsid w:val="0033255A"/>
    <w:rsid w:val="003327D3"/>
    <w:rsid w:val="0033371F"/>
    <w:rsid w:val="00333C23"/>
    <w:rsid w:val="00333D76"/>
    <w:rsid w:val="00333ED4"/>
    <w:rsid w:val="003340A2"/>
    <w:rsid w:val="00334137"/>
    <w:rsid w:val="00334196"/>
    <w:rsid w:val="00334198"/>
    <w:rsid w:val="003345ED"/>
    <w:rsid w:val="00334B0F"/>
    <w:rsid w:val="003351D6"/>
    <w:rsid w:val="00335B2E"/>
    <w:rsid w:val="00335BF7"/>
    <w:rsid w:val="00336510"/>
    <w:rsid w:val="00336820"/>
    <w:rsid w:val="0033682D"/>
    <w:rsid w:val="003368AD"/>
    <w:rsid w:val="00336BB8"/>
    <w:rsid w:val="0033708A"/>
    <w:rsid w:val="0033720E"/>
    <w:rsid w:val="003379EA"/>
    <w:rsid w:val="00337C80"/>
    <w:rsid w:val="00337D7B"/>
    <w:rsid w:val="00337F9C"/>
    <w:rsid w:val="00340168"/>
    <w:rsid w:val="00340373"/>
    <w:rsid w:val="003405AD"/>
    <w:rsid w:val="003412AB"/>
    <w:rsid w:val="00341825"/>
    <w:rsid w:val="00341B41"/>
    <w:rsid w:val="00341C39"/>
    <w:rsid w:val="003422A6"/>
    <w:rsid w:val="00342615"/>
    <w:rsid w:val="003426C8"/>
    <w:rsid w:val="003426EF"/>
    <w:rsid w:val="00342764"/>
    <w:rsid w:val="003428B5"/>
    <w:rsid w:val="00342A2C"/>
    <w:rsid w:val="00342A54"/>
    <w:rsid w:val="003430FE"/>
    <w:rsid w:val="003436E5"/>
    <w:rsid w:val="00343AE1"/>
    <w:rsid w:val="00343BD7"/>
    <w:rsid w:val="00343BDC"/>
    <w:rsid w:val="00344371"/>
    <w:rsid w:val="003445F1"/>
    <w:rsid w:val="00344B6D"/>
    <w:rsid w:val="00344D14"/>
    <w:rsid w:val="00344DFA"/>
    <w:rsid w:val="00345061"/>
    <w:rsid w:val="0034547B"/>
    <w:rsid w:val="00345684"/>
    <w:rsid w:val="003459BF"/>
    <w:rsid w:val="00345AA2"/>
    <w:rsid w:val="00345CB8"/>
    <w:rsid w:val="00345CFC"/>
    <w:rsid w:val="00345D75"/>
    <w:rsid w:val="00346494"/>
    <w:rsid w:val="0034650F"/>
    <w:rsid w:val="00346811"/>
    <w:rsid w:val="00346B51"/>
    <w:rsid w:val="00346E89"/>
    <w:rsid w:val="0034726B"/>
    <w:rsid w:val="00347270"/>
    <w:rsid w:val="0034755D"/>
    <w:rsid w:val="00347807"/>
    <w:rsid w:val="00347808"/>
    <w:rsid w:val="00347985"/>
    <w:rsid w:val="00350043"/>
    <w:rsid w:val="003500A5"/>
    <w:rsid w:val="00350487"/>
    <w:rsid w:val="0035059E"/>
    <w:rsid w:val="00350641"/>
    <w:rsid w:val="00350667"/>
    <w:rsid w:val="0035092C"/>
    <w:rsid w:val="0035097F"/>
    <w:rsid w:val="00351260"/>
    <w:rsid w:val="00351362"/>
    <w:rsid w:val="00351C9F"/>
    <w:rsid w:val="00351E47"/>
    <w:rsid w:val="00352155"/>
    <w:rsid w:val="0035261C"/>
    <w:rsid w:val="00352BC3"/>
    <w:rsid w:val="003531AE"/>
    <w:rsid w:val="00353893"/>
    <w:rsid w:val="00353B1E"/>
    <w:rsid w:val="00354601"/>
    <w:rsid w:val="00354A0F"/>
    <w:rsid w:val="00354B08"/>
    <w:rsid w:val="00354F80"/>
    <w:rsid w:val="00355142"/>
    <w:rsid w:val="00355413"/>
    <w:rsid w:val="0035560D"/>
    <w:rsid w:val="003557E0"/>
    <w:rsid w:val="00355819"/>
    <w:rsid w:val="00355862"/>
    <w:rsid w:val="0035587E"/>
    <w:rsid w:val="003558FA"/>
    <w:rsid w:val="00355F1A"/>
    <w:rsid w:val="00356007"/>
    <w:rsid w:val="0035620B"/>
    <w:rsid w:val="003564F0"/>
    <w:rsid w:val="00356597"/>
    <w:rsid w:val="003568DC"/>
    <w:rsid w:val="00356BD4"/>
    <w:rsid w:val="00357C80"/>
    <w:rsid w:val="003600E2"/>
    <w:rsid w:val="00360238"/>
    <w:rsid w:val="003602AD"/>
    <w:rsid w:val="00360460"/>
    <w:rsid w:val="00360B6F"/>
    <w:rsid w:val="00361272"/>
    <w:rsid w:val="00361881"/>
    <w:rsid w:val="00361B71"/>
    <w:rsid w:val="0036246A"/>
    <w:rsid w:val="0036270A"/>
    <w:rsid w:val="00362818"/>
    <w:rsid w:val="00362BB1"/>
    <w:rsid w:val="00362CC5"/>
    <w:rsid w:val="0036319C"/>
    <w:rsid w:val="003633F7"/>
    <w:rsid w:val="00363C87"/>
    <w:rsid w:val="003640D9"/>
    <w:rsid w:val="003643C8"/>
    <w:rsid w:val="00364EC4"/>
    <w:rsid w:val="00364FF3"/>
    <w:rsid w:val="00365366"/>
    <w:rsid w:val="00365440"/>
    <w:rsid w:val="003655A2"/>
    <w:rsid w:val="0036576F"/>
    <w:rsid w:val="003658BB"/>
    <w:rsid w:val="003658DA"/>
    <w:rsid w:val="00365FFC"/>
    <w:rsid w:val="003660C6"/>
    <w:rsid w:val="00366430"/>
    <w:rsid w:val="003669BE"/>
    <w:rsid w:val="00366C98"/>
    <w:rsid w:val="003676C7"/>
    <w:rsid w:val="00367AC8"/>
    <w:rsid w:val="00367E0F"/>
    <w:rsid w:val="00367E37"/>
    <w:rsid w:val="0037085F"/>
    <w:rsid w:val="00370BBE"/>
    <w:rsid w:val="00370CA1"/>
    <w:rsid w:val="00370D0E"/>
    <w:rsid w:val="00371010"/>
    <w:rsid w:val="003713AE"/>
    <w:rsid w:val="0037162F"/>
    <w:rsid w:val="00371A7C"/>
    <w:rsid w:val="00371B76"/>
    <w:rsid w:val="00371D6A"/>
    <w:rsid w:val="00371ED0"/>
    <w:rsid w:val="00371FCE"/>
    <w:rsid w:val="00372309"/>
    <w:rsid w:val="00373002"/>
    <w:rsid w:val="00373211"/>
    <w:rsid w:val="003735A6"/>
    <w:rsid w:val="00373A05"/>
    <w:rsid w:val="00373E1B"/>
    <w:rsid w:val="00373E55"/>
    <w:rsid w:val="00374178"/>
    <w:rsid w:val="00374255"/>
    <w:rsid w:val="00374649"/>
    <w:rsid w:val="0037479D"/>
    <w:rsid w:val="00374ADA"/>
    <w:rsid w:val="00374B49"/>
    <w:rsid w:val="00374DA5"/>
    <w:rsid w:val="003752A9"/>
    <w:rsid w:val="0037546F"/>
    <w:rsid w:val="003754D2"/>
    <w:rsid w:val="00375782"/>
    <w:rsid w:val="00375A03"/>
    <w:rsid w:val="00375F8C"/>
    <w:rsid w:val="00376215"/>
    <w:rsid w:val="00376221"/>
    <w:rsid w:val="00376C9E"/>
    <w:rsid w:val="00376FBE"/>
    <w:rsid w:val="00377023"/>
    <w:rsid w:val="0037748C"/>
    <w:rsid w:val="0037764C"/>
    <w:rsid w:val="00377968"/>
    <w:rsid w:val="00377A32"/>
    <w:rsid w:val="00377C38"/>
    <w:rsid w:val="00377EB8"/>
    <w:rsid w:val="003807EA"/>
    <w:rsid w:val="00380930"/>
    <w:rsid w:val="003814A3"/>
    <w:rsid w:val="003814EB"/>
    <w:rsid w:val="00381737"/>
    <w:rsid w:val="00381CD4"/>
    <w:rsid w:val="00382733"/>
    <w:rsid w:val="003829B5"/>
    <w:rsid w:val="00382CAA"/>
    <w:rsid w:val="00382F1E"/>
    <w:rsid w:val="0038305C"/>
    <w:rsid w:val="0038329C"/>
    <w:rsid w:val="00383567"/>
    <w:rsid w:val="0038397B"/>
    <w:rsid w:val="003839D1"/>
    <w:rsid w:val="00383F78"/>
    <w:rsid w:val="0038422D"/>
    <w:rsid w:val="003846F7"/>
    <w:rsid w:val="00385382"/>
    <w:rsid w:val="00385630"/>
    <w:rsid w:val="00386814"/>
    <w:rsid w:val="00386B4B"/>
    <w:rsid w:val="00387786"/>
    <w:rsid w:val="00387B48"/>
    <w:rsid w:val="00387E55"/>
    <w:rsid w:val="0039004A"/>
    <w:rsid w:val="003901F7"/>
    <w:rsid w:val="0039115C"/>
    <w:rsid w:val="00391443"/>
    <w:rsid w:val="003915C7"/>
    <w:rsid w:val="00391AAF"/>
    <w:rsid w:val="00391B80"/>
    <w:rsid w:val="00391BC0"/>
    <w:rsid w:val="00391E21"/>
    <w:rsid w:val="0039224B"/>
    <w:rsid w:val="00392443"/>
    <w:rsid w:val="00392612"/>
    <w:rsid w:val="003927E6"/>
    <w:rsid w:val="00392AD8"/>
    <w:rsid w:val="00392C37"/>
    <w:rsid w:val="00392D50"/>
    <w:rsid w:val="00393066"/>
    <w:rsid w:val="003931E9"/>
    <w:rsid w:val="003932A4"/>
    <w:rsid w:val="00393397"/>
    <w:rsid w:val="00393A91"/>
    <w:rsid w:val="0039422B"/>
    <w:rsid w:val="003943FF"/>
    <w:rsid w:val="00394524"/>
    <w:rsid w:val="0039465C"/>
    <w:rsid w:val="00394AFF"/>
    <w:rsid w:val="00394FCC"/>
    <w:rsid w:val="003953AA"/>
    <w:rsid w:val="00395489"/>
    <w:rsid w:val="003955EB"/>
    <w:rsid w:val="00395F73"/>
    <w:rsid w:val="00396664"/>
    <w:rsid w:val="003966E7"/>
    <w:rsid w:val="0039694D"/>
    <w:rsid w:val="0039748E"/>
    <w:rsid w:val="00397710"/>
    <w:rsid w:val="0039781A"/>
    <w:rsid w:val="00397872"/>
    <w:rsid w:val="00397CCC"/>
    <w:rsid w:val="00397D79"/>
    <w:rsid w:val="00397F2F"/>
    <w:rsid w:val="003A027B"/>
    <w:rsid w:val="003A02BA"/>
    <w:rsid w:val="003A0800"/>
    <w:rsid w:val="003A09D2"/>
    <w:rsid w:val="003A12C7"/>
    <w:rsid w:val="003A16F3"/>
    <w:rsid w:val="003A177C"/>
    <w:rsid w:val="003A1AB8"/>
    <w:rsid w:val="003A1E90"/>
    <w:rsid w:val="003A2392"/>
    <w:rsid w:val="003A2395"/>
    <w:rsid w:val="003A2577"/>
    <w:rsid w:val="003A258B"/>
    <w:rsid w:val="003A276C"/>
    <w:rsid w:val="003A2B7F"/>
    <w:rsid w:val="003A2FA7"/>
    <w:rsid w:val="003A3409"/>
    <w:rsid w:val="003A3975"/>
    <w:rsid w:val="003A3A55"/>
    <w:rsid w:val="003A3B5D"/>
    <w:rsid w:val="003A3BE7"/>
    <w:rsid w:val="003A3D17"/>
    <w:rsid w:val="003A4B62"/>
    <w:rsid w:val="003A50DA"/>
    <w:rsid w:val="003A5263"/>
    <w:rsid w:val="003A5B24"/>
    <w:rsid w:val="003A5DB2"/>
    <w:rsid w:val="003A5E59"/>
    <w:rsid w:val="003A6960"/>
    <w:rsid w:val="003A6C23"/>
    <w:rsid w:val="003A70FD"/>
    <w:rsid w:val="003A73B7"/>
    <w:rsid w:val="003A75B0"/>
    <w:rsid w:val="003A75F0"/>
    <w:rsid w:val="003A7C5E"/>
    <w:rsid w:val="003B0213"/>
    <w:rsid w:val="003B0892"/>
    <w:rsid w:val="003B0A8A"/>
    <w:rsid w:val="003B0DAF"/>
    <w:rsid w:val="003B0DC4"/>
    <w:rsid w:val="003B0E8F"/>
    <w:rsid w:val="003B14B0"/>
    <w:rsid w:val="003B1A41"/>
    <w:rsid w:val="003B1A87"/>
    <w:rsid w:val="003B1CD1"/>
    <w:rsid w:val="003B1DF2"/>
    <w:rsid w:val="003B1EBF"/>
    <w:rsid w:val="003B1FC3"/>
    <w:rsid w:val="003B212F"/>
    <w:rsid w:val="003B2301"/>
    <w:rsid w:val="003B259B"/>
    <w:rsid w:val="003B2A5B"/>
    <w:rsid w:val="003B2C66"/>
    <w:rsid w:val="003B32EE"/>
    <w:rsid w:val="003B3A59"/>
    <w:rsid w:val="003B3B8F"/>
    <w:rsid w:val="003B3F8C"/>
    <w:rsid w:val="003B413D"/>
    <w:rsid w:val="003B42C9"/>
    <w:rsid w:val="003B46C1"/>
    <w:rsid w:val="003B5052"/>
    <w:rsid w:val="003B5255"/>
    <w:rsid w:val="003B59EC"/>
    <w:rsid w:val="003B5FFE"/>
    <w:rsid w:val="003B6152"/>
    <w:rsid w:val="003B6608"/>
    <w:rsid w:val="003B6DDC"/>
    <w:rsid w:val="003B6FDF"/>
    <w:rsid w:val="003B74E8"/>
    <w:rsid w:val="003B7A8E"/>
    <w:rsid w:val="003B7DA0"/>
    <w:rsid w:val="003C0140"/>
    <w:rsid w:val="003C02F9"/>
    <w:rsid w:val="003C0379"/>
    <w:rsid w:val="003C0A2B"/>
    <w:rsid w:val="003C0C87"/>
    <w:rsid w:val="003C1067"/>
    <w:rsid w:val="003C11BE"/>
    <w:rsid w:val="003C1328"/>
    <w:rsid w:val="003C175B"/>
    <w:rsid w:val="003C1775"/>
    <w:rsid w:val="003C19A0"/>
    <w:rsid w:val="003C1AEC"/>
    <w:rsid w:val="003C22D0"/>
    <w:rsid w:val="003C231F"/>
    <w:rsid w:val="003C2905"/>
    <w:rsid w:val="003C29C2"/>
    <w:rsid w:val="003C3408"/>
    <w:rsid w:val="003C346C"/>
    <w:rsid w:val="003C3B5C"/>
    <w:rsid w:val="003C3B6E"/>
    <w:rsid w:val="003C41CF"/>
    <w:rsid w:val="003C430F"/>
    <w:rsid w:val="003C43AC"/>
    <w:rsid w:val="003C43E0"/>
    <w:rsid w:val="003C461B"/>
    <w:rsid w:val="003C4CA0"/>
    <w:rsid w:val="003C4D9F"/>
    <w:rsid w:val="003C5210"/>
    <w:rsid w:val="003C5321"/>
    <w:rsid w:val="003C5383"/>
    <w:rsid w:val="003C5588"/>
    <w:rsid w:val="003C595C"/>
    <w:rsid w:val="003C59D0"/>
    <w:rsid w:val="003C5ECB"/>
    <w:rsid w:val="003C68B4"/>
    <w:rsid w:val="003C6A8E"/>
    <w:rsid w:val="003C6AB5"/>
    <w:rsid w:val="003C6BC2"/>
    <w:rsid w:val="003C6DBD"/>
    <w:rsid w:val="003C7322"/>
    <w:rsid w:val="003C736C"/>
    <w:rsid w:val="003C766A"/>
    <w:rsid w:val="003C772E"/>
    <w:rsid w:val="003C775E"/>
    <w:rsid w:val="003C7A2D"/>
    <w:rsid w:val="003C7EF1"/>
    <w:rsid w:val="003D099F"/>
    <w:rsid w:val="003D0C61"/>
    <w:rsid w:val="003D10AA"/>
    <w:rsid w:val="003D12B8"/>
    <w:rsid w:val="003D1B99"/>
    <w:rsid w:val="003D1D74"/>
    <w:rsid w:val="003D1FFE"/>
    <w:rsid w:val="003D2FAD"/>
    <w:rsid w:val="003D31B5"/>
    <w:rsid w:val="003D37E6"/>
    <w:rsid w:val="003D3BC1"/>
    <w:rsid w:val="003D3CDC"/>
    <w:rsid w:val="003D4047"/>
    <w:rsid w:val="003D4247"/>
    <w:rsid w:val="003D4376"/>
    <w:rsid w:val="003D44D3"/>
    <w:rsid w:val="003D4645"/>
    <w:rsid w:val="003D4742"/>
    <w:rsid w:val="003D4792"/>
    <w:rsid w:val="003D47CC"/>
    <w:rsid w:val="003D4869"/>
    <w:rsid w:val="003D48F5"/>
    <w:rsid w:val="003D4E8B"/>
    <w:rsid w:val="003D51F3"/>
    <w:rsid w:val="003D5350"/>
    <w:rsid w:val="003D550D"/>
    <w:rsid w:val="003D5641"/>
    <w:rsid w:val="003D57F6"/>
    <w:rsid w:val="003D6396"/>
    <w:rsid w:val="003D652B"/>
    <w:rsid w:val="003D6926"/>
    <w:rsid w:val="003D6EA4"/>
    <w:rsid w:val="003D7A42"/>
    <w:rsid w:val="003D7BFF"/>
    <w:rsid w:val="003E01CC"/>
    <w:rsid w:val="003E021F"/>
    <w:rsid w:val="003E038C"/>
    <w:rsid w:val="003E04F4"/>
    <w:rsid w:val="003E0632"/>
    <w:rsid w:val="003E080E"/>
    <w:rsid w:val="003E0891"/>
    <w:rsid w:val="003E0947"/>
    <w:rsid w:val="003E1131"/>
    <w:rsid w:val="003E140E"/>
    <w:rsid w:val="003E1548"/>
    <w:rsid w:val="003E1A42"/>
    <w:rsid w:val="003E21AD"/>
    <w:rsid w:val="003E23F5"/>
    <w:rsid w:val="003E26FC"/>
    <w:rsid w:val="003E2C08"/>
    <w:rsid w:val="003E3590"/>
    <w:rsid w:val="003E381A"/>
    <w:rsid w:val="003E3B14"/>
    <w:rsid w:val="003E3FA5"/>
    <w:rsid w:val="003E4241"/>
    <w:rsid w:val="003E45D2"/>
    <w:rsid w:val="003E467A"/>
    <w:rsid w:val="003E4900"/>
    <w:rsid w:val="003E4AD5"/>
    <w:rsid w:val="003E4C71"/>
    <w:rsid w:val="003E54CD"/>
    <w:rsid w:val="003E575A"/>
    <w:rsid w:val="003E5DCE"/>
    <w:rsid w:val="003E607E"/>
    <w:rsid w:val="003E63DD"/>
    <w:rsid w:val="003E695E"/>
    <w:rsid w:val="003E6EE0"/>
    <w:rsid w:val="003E7815"/>
    <w:rsid w:val="003E7852"/>
    <w:rsid w:val="003E7BFB"/>
    <w:rsid w:val="003F062C"/>
    <w:rsid w:val="003F06AD"/>
    <w:rsid w:val="003F0D66"/>
    <w:rsid w:val="003F0EE3"/>
    <w:rsid w:val="003F106A"/>
    <w:rsid w:val="003F18DD"/>
    <w:rsid w:val="003F1AFA"/>
    <w:rsid w:val="003F1E98"/>
    <w:rsid w:val="003F20B7"/>
    <w:rsid w:val="003F26ED"/>
    <w:rsid w:val="003F2724"/>
    <w:rsid w:val="003F2AD0"/>
    <w:rsid w:val="003F2FBC"/>
    <w:rsid w:val="003F3384"/>
    <w:rsid w:val="003F33B8"/>
    <w:rsid w:val="003F3484"/>
    <w:rsid w:val="003F349D"/>
    <w:rsid w:val="003F34D5"/>
    <w:rsid w:val="003F3A55"/>
    <w:rsid w:val="003F3B12"/>
    <w:rsid w:val="003F42B9"/>
    <w:rsid w:val="003F44CE"/>
    <w:rsid w:val="003F44FF"/>
    <w:rsid w:val="003F472A"/>
    <w:rsid w:val="003F47E8"/>
    <w:rsid w:val="003F4CF6"/>
    <w:rsid w:val="003F55D6"/>
    <w:rsid w:val="003F5B38"/>
    <w:rsid w:val="003F609A"/>
    <w:rsid w:val="003F6A42"/>
    <w:rsid w:val="003F6A73"/>
    <w:rsid w:val="003F6ECA"/>
    <w:rsid w:val="003F6F9B"/>
    <w:rsid w:val="003F7158"/>
    <w:rsid w:val="003F742C"/>
    <w:rsid w:val="003F76D7"/>
    <w:rsid w:val="003F7A63"/>
    <w:rsid w:val="00400175"/>
    <w:rsid w:val="00400BE6"/>
    <w:rsid w:val="0040127F"/>
    <w:rsid w:val="004015E4"/>
    <w:rsid w:val="0040176C"/>
    <w:rsid w:val="004018CC"/>
    <w:rsid w:val="0040197E"/>
    <w:rsid w:val="00401E6B"/>
    <w:rsid w:val="004021A5"/>
    <w:rsid w:val="004021C8"/>
    <w:rsid w:val="004027DC"/>
    <w:rsid w:val="0040289B"/>
    <w:rsid w:val="00402BDE"/>
    <w:rsid w:val="00402C28"/>
    <w:rsid w:val="00402CF4"/>
    <w:rsid w:val="00402D3D"/>
    <w:rsid w:val="00403426"/>
    <w:rsid w:val="004035C1"/>
    <w:rsid w:val="004038B7"/>
    <w:rsid w:val="00403C17"/>
    <w:rsid w:val="00403CD5"/>
    <w:rsid w:val="00404F92"/>
    <w:rsid w:val="004053A4"/>
    <w:rsid w:val="0040571D"/>
    <w:rsid w:val="00405B24"/>
    <w:rsid w:val="00406628"/>
    <w:rsid w:val="004069AB"/>
    <w:rsid w:val="004069BF"/>
    <w:rsid w:val="004071AE"/>
    <w:rsid w:val="004074EB"/>
    <w:rsid w:val="00407662"/>
    <w:rsid w:val="0040797C"/>
    <w:rsid w:val="0041039F"/>
    <w:rsid w:val="0041082F"/>
    <w:rsid w:val="004108A3"/>
    <w:rsid w:val="00410BE0"/>
    <w:rsid w:val="00410CC7"/>
    <w:rsid w:val="00410FB0"/>
    <w:rsid w:val="00410FE0"/>
    <w:rsid w:val="0041122B"/>
    <w:rsid w:val="00411AD6"/>
    <w:rsid w:val="00411D7F"/>
    <w:rsid w:val="00412057"/>
    <w:rsid w:val="004122BD"/>
    <w:rsid w:val="004122FF"/>
    <w:rsid w:val="0041244B"/>
    <w:rsid w:val="004124EE"/>
    <w:rsid w:val="004125A6"/>
    <w:rsid w:val="00412645"/>
    <w:rsid w:val="00412696"/>
    <w:rsid w:val="00412A38"/>
    <w:rsid w:val="00413172"/>
    <w:rsid w:val="00413333"/>
    <w:rsid w:val="00413ADD"/>
    <w:rsid w:val="00413C86"/>
    <w:rsid w:val="00413EE6"/>
    <w:rsid w:val="004146EC"/>
    <w:rsid w:val="00414D7F"/>
    <w:rsid w:val="00414E4C"/>
    <w:rsid w:val="00414E95"/>
    <w:rsid w:val="004153A8"/>
    <w:rsid w:val="004154F3"/>
    <w:rsid w:val="00415587"/>
    <w:rsid w:val="004164F9"/>
    <w:rsid w:val="00416719"/>
    <w:rsid w:val="004167C9"/>
    <w:rsid w:val="00416AD2"/>
    <w:rsid w:val="00416B1A"/>
    <w:rsid w:val="00416B2A"/>
    <w:rsid w:val="00416C79"/>
    <w:rsid w:val="00416D01"/>
    <w:rsid w:val="00416E64"/>
    <w:rsid w:val="00416EA6"/>
    <w:rsid w:val="00417286"/>
    <w:rsid w:val="004176F4"/>
    <w:rsid w:val="00417A43"/>
    <w:rsid w:val="00417B7F"/>
    <w:rsid w:val="00417BC1"/>
    <w:rsid w:val="00420C23"/>
    <w:rsid w:val="00420FD9"/>
    <w:rsid w:val="0042135C"/>
    <w:rsid w:val="00421390"/>
    <w:rsid w:val="0042185D"/>
    <w:rsid w:val="00421872"/>
    <w:rsid w:val="00421A4D"/>
    <w:rsid w:val="00421B90"/>
    <w:rsid w:val="00421E0E"/>
    <w:rsid w:val="00421F9D"/>
    <w:rsid w:val="00422A85"/>
    <w:rsid w:val="00422B39"/>
    <w:rsid w:val="00422DF3"/>
    <w:rsid w:val="004233A2"/>
    <w:rsid w:val="00423506"/>
    <w:rsid w:val="00423604"/>
    <w:rsid w:val="00423813"/>
    <w:rsid w:val="004239A5"/>
    <w:rsid w:val="00423A79"/>
    <w:rsid w:val="00423B55"/>
    <w:rsid w:val="00423D37"/>
    <w:rsid w:val="004241E1"/>
    <w:rsid w:val="00424259"/>
    <w:rsid w:val="00424717"/>
    <w:rsid w:val="004248BE"/>
    <w:rsid w:val="00424D61"/>
    <w:rsid w:val="00424DEF"/>
    <w:rsid w:val="0042503F"/>
    <w:rsid w:val="0042526B"/>
    <w:rsid w:val="004255A3"/>
    <w:rsid w:val="004256F9"/>
    <w:rsid w:val="00425E6F"/>
    <w:rsid w:val="004260CC"/>
    <w:rsid w:val="004266A9"/>
    <w:rsid w:val="0042710D"/>
    <w:rsid w:val="0042778E"/>
    <w:rsid w:val="004277FB"/>
    <w:rsid w:val="00427D15"/>
    <w:rsid w:val="00427F60"/>
    <w:rsid w:val="004304BA"/>
    <w:rsid w:val="004305D8"/>
    <w:rsid w:val="0043086E"/>
    <w:rsid w:val="00430870"/>
    <w:rsid w:val="004309CA"/>
    <w:rsid w:val="00430DD6"/>
    <w:rsid w:val="0043114F"/>
    <w:rsid w:val="00431344"/>
    <w:rsid w:val="004317EE"/>
    <w:rsid w:val="0043181B"/>
    <w:rsid w:val="00431B6D"/>
    <w:rsid w:val="00431E19"/>
    <w:rsid w:val="00431FEE"/>
    <w:rsid w:val="00432068"/>
    <w:rsid w:val="004325DF"/>
    <w:rsid w:val="00432868"/>
    <w:rsid w:val="00432AC5"/>
    <w:rsid w:val="00432CAE"/>
    <w:rsid w:val="00432F8B"/>
    <w:rsid w:val="004332BB"/>
    <w:rsid w:val="00433453"/>
    <w:rsid w:val="004335B8"/>
    <w:rsid w:val="004339CA"/>
    <w:rsid w:val="00433A3A"/>
    <w:rsid w:val="00433A41"/>
    <w:rsid w:val="00433B38"/>
    <w:rsid w:val="00433C5B"/>
    <w:rsid w:val="00434506"/>
    <w:rsid w:val="00434646"/>
    <w:rsid w:val="00434680"/>
    <w:rsid w:val="00434EB9"/>
    <w:rsid w:val="004351A0"/>
    <w:rsid w:val="00435356"/>
    <w:rsid w:val="004356E7"/>
    <w:rsid w:val="00435840"/>
    <w:rsid w:val="00435C1C"/>
    <w:rsid w:val="00435D24"/>
    <w:rsid w:val="00436221"/>
    <w:rsid w:val="00436689"/>
    <w:rsid w:val="004366E7"/>
    <w:rsid w:val="0043673B"/>
    <w:rsid w:val="00436B98"/>
    <w:rsid w:val="00436C0E"/>
    <w:rsid w:val="004370C4"/>
    <w:rsid w:val="004372AE"/>
    <w:rsid w:val="004373B9"/>
    <w:rsid w:val="0043761C"/>
    <w:rsid w:val="00437A94"/>
    <w:rsid w:val="00437C43"/>
    <w:rsid w:val="00437EA4"/>
    <w:rsid w:val="0044039B"/>
    <w:rsid w:val="00440423"/>
    <w:rsid w:val="0044071A"/>
    <w:rsid w:val="00440B0C"/>
    <w:rsid w:val="0044193E"/>
    <w:rsid w:val="00441CA3"/>
    <w:rsid w:val="00441CD2"/>
    <w:rsid w:val="00441E35"/>
    <w:rsid w:val="00442140"/>
    <w:rsid w:val="0044217D"/>
    <w:rsid w:val="00442405"/>
    <w:rsid w:val="0044268F"/>
    <w:rsid w:val="00442CB9"/>
    <w:rsid w:val="00442CBF"/>
    <w:rsid w:val="0044345D"/>
    <w:rsid w:val="004435B9"/>
    <w:rsid w:val="00443773"/>
    <w:rsid w:val="004438A3"/>
    <w:rsid w:val="00443930"/>
    <w:rsid w:val="00443A78"/>
    <w:rsid w:val="00443AD7"/>
    <w:rsid w:val="004442CA"/>
    <w:rsid w:val="004443FA"/>
    <w:rsid w:val="00444EC8"/>
    <w:rsid w:val="004454DD"/>
    <w:rsid w:val="00445909"/>
    <w:rsid w:val="00445971"/>
    <w:rsid w:val="00445B67"/>
    <w:rsid w:val="00445BC9"/>
    <w:rsid w:val="00445F51"/>
    <w:rsid w:val="004466B1"/>
    <w:rsid w:val="00446A44"/>
    <w:rsid w:val="00446AAE"/>
    <w:rsid w:val="00446C80"/>
    <w:rsid w:val="00446E9D"/>
    <w:rsid w:val="00446EB0"/>
    <w:rsid w:val="00447118"/>
    <w:rsid w:val="004472C6"/>
    <w:rsid w:val="004474E2"/>
    <w:rsid w:val="0045037A"/>
    <w:rsid w:val="0045047D"/>
    <w:rsid w:val="004504CA"/>
    <w:rsid w:val="00450839"/>
    <w:rsid w:val="0045092B"/>
    <w:rsid w:val="004510BE"/>
    <w:rsid w:val="00451107"/>
    <w:rsid w:val="00451309"/>
    <w:rsid w:val="00451750"/>
    <w:rsid w:val="004517B2"/>
    <w:rsid w:val="00451DE9"/>
    <w:rsid w:val="00451F7F"/>
    <w:rsid w:val="0045217E"/>
    <w:rsid w:val="0045235D"/>
    <w:rsid w:val="00452404"/>
    <w:rsid w:val="0045263E"/>
    <w:rsid w:val="00452A8F"/>
    <w:rsid w:val="00452E8F"/>
    <w:rsid w:val="0045305A"/>
    <w:rsid w:val="0045346B"/>
    <w:rsid w:val="00453C19"/>
    <w:rsid w:val="00454009"/>
    <w:rsid w:val="004545D3"/>
    <w:rsid w:val="00454830"/>
    <w:rsid w:val="004551A5"/>
    <w:rsid w:val="004557F6"/>
    <w:rsid w:val="00455998"/>
    <w:rsid w:val="00455CAC"/>
    <w:rsid w:val="00456495"/>
    <w:rsid w:val="0045692C"/>
    <w:rsid w:val="00456E85"/>
    <w:rsid w:val="0045727C"/>
    <w:rsid w:val="004576F6"/>
    <w:rsid w:val="004577DD"/>
    <w:rsid w:val="00457880"/>
    <w:rsid w:val="00457B4C"/>
    <w:rsid w:val="00457B7C"/>
    <w:rsid w:val="004603F7"/>
    <w:rsid w:val="0046067B"/>
    <w:rsid w:val="004608C6"/>
    <w:rsid w:val="00460AF8"/>
    <w:rsid w:val="00460C69"/>
    <w:rsid w:val="0046126D"/>
    <w:rsid w:val="00461876"/>
    <w:rsid w:val="00461C81"/>
    <w:rsid w:val="00461F82"/>
    <w:rsid w:val="0046206E"/>
    <w:rsid w:val="00462946"/>
    <w:rsid w:val="00462A28"/>
    <w:rsid w:val="00462ADF"/>
    <w:rsid w:val="00462D5F"/>
    <w:rsid w:val="00463087"/>
    <w:rsid w:val="00463261"/>
    <w:rsid w:val="004632FC"/>
    <w:rsid w:val="004635F1"/>
    <w:rsid w:val="00463619"/>
    <w:rsid w:val="004636DA"/>
    <w:rsid w:val="00463B1A"/>
    <w:rsid w:val="00463C50"/>
    <w:rsid w:val="00463D46"/>
    <w:rsid w:val="00463E4C"/>
    <w:rsid w:val="004646EA"/>
    <w:rsid w:val="004646F4"/>
    <w:rsid w:val="00464A50"/>
    <w:rsid w:val="00464D46"/>
    <w:rsid w:val="00464F03"/>
    <w:rsid w:val="004650E3"/>
    <w:rsid w:val="004654AB"/>
    <w:rsid w:val="00465544"/>
    <w:rsid w:val="00465750"/>
    <w:rsid w:val="00465854"/>
    <w:rsid w:val="00465F13"/>
    <w:rsid w:val="004662DD"/>
    <w:rsid w:val="00466469"/>
    <w:rsid w:val="00466F9E"/>
    <w:rsid w:val="004676E1"/>
    <w:rsid w:val="004677CC"/>
    <w:rsid w:val="00470084"/>
    <w:rsid w:val="00470325"/>
    <w:rsid w:val="0047039E"/>
    <w:rsid w:val="004710A2"/>
    <w:rsid w:val="00471110"/>
    <w:rsid w:val="00471498"/>
    <w:rsid w:val="004714E2"/>
    <w:rsid w:val="00471899"/>
    <w:rsid w:val="00471B43"/>
    <w:rsid w:val="00471E24"/>
    <w:rsid w:val="004721FC"/>
    <w:rsid w:val="00472343"/>
    <w:rsid w:val="004727BD"/>
    <w:rsid w:val="004728C6"/>
    <w:rsid w:val="004728F9"/>
    <w:rsid w:val="00472A8D"/>
    <w:rsid w:val="00472A8E"/>
    <w:rsid w:val="00472E9A"/>
    <w:rsid w:val="00472FBF"/>
    <w:rsid w:val="00473D1A"/>
    <w:rsid w:val="00473D98"/>
    <w:rsid w:val="00473E35"/>
    <w:rsid w:val="00474201"/>
    <w:rsid w:val="004743A6"/>
    <w:rsid w:val="00474586"/>
    <w:rsid w:val="00474A10"/>
    <w:rsid w:val="00474BE9"/>
    <w:rsid w:val="00474BF1"/>
    <w:rsid w:val="00474D4F"/>
    <w:rsid w:val="004757C5"/>
    <w:rsid w:val="00475AB8"/>
    <w:rsid w:val="00475D8F"/>
    <w:rsid w:val="00475FA7"/>
    <w:rsid w:val="00476A55"/>
    <w:rsid w:val="00476E30"/>
    <w:rsid w:val="00476FBA"/>
    <w:rsid w:val="004777A7"/>
    <w:rsid w:val="00477C75"/>
    <w:rsid w:val="00480212"/>
    <w:rsid w:val="00480348"/>
    <w:rsid w:val="004803F3"/>
    <w:rsid w:val="004804E9"/>
    <w:rsid w:val="00480632"/>
    <w:rsid w:val="00480867"/>
    <w:rsid w:val="00480B92"/>
    <w:rsid w:val="00480D6A"/>
    <w:rsid w:val="00480E05"/>
    <w:rsid w:val="00481084"/>
    <w:rsid w:val="004810A7"/>
    <w:rsid w:val="004810E1"/>
    <w:rsid w:val="0048160B"/>
    <w:rsid w:val="0048171E"/>
    <w:rsid w:val="00481C55"/>
    <w:rsid w:val="00482204"/>
    <w:rsid w:val="004823BB"/>
    <w:rsid w:val="00482839"/>
    <w:rsid w:val="00482C26"/>
    <w:rsid w:val="00482E4C"/>
    <w:rsid w:val="004835A6"/>
    <w:rsid w:val="004835B1"/>
    <w:rsid w:val="00483E4D"/>
    <w:rsid w:val="00483EF6"/>
    <w:rsid w:val="00483F5D"/>
    <w:rsid w:val="0048435C"/>
    <w:rsid w:val="00484701"/>
    <w:rsid w:val="0048494D"/>
    <w:rsid w:val="00485995"/>
    <w:rsid w:val="00486115"/>
    <w:rsid w:val="00486388"/>
    <w:rsid w:val="004864C4"/>
    <w:rsid w:val="00487484"/>
    <w:rsid w:val="004875FB"/>
    <w:rsid w:val="00487A4F"/>
    <w:rsid w:val="00487DC8"/>
    <w:rsid w:val="00487EC0"/>
    <w:rsid w:val="004901DB"/>
    <w:rsid w:val="00490217"/>
    <w:rsid w:val="00490238"/>
    <w:rsid w:val="004905E9"/>
    <w:rsid w:val="004910F1"/>
    <w:rsid w:val="0049116D"/>
    <w:rsid w:val="004911DF"/>
    <w:rsid w:val="00491529"/>
    <w:rsid w:val="00492197"/>
    <w:rsid w:val="004924E4"/>
    <w:rsid w:val="00492668"/>
    <w:rsid w:val="00492785"/>
    <w:rsid w:val="00492852"/>
    <w:rsid w:val="00492D16"/>
    <w:rsid w:val="004930B2"/>
    <w:rsid w:val="00493408"/>
    <w:rsid w:val="004936C1"/>
    <w:rsid w:val="004936F4"/>
    <w:rsid w:val="00493CDE"/>
    <w:rsid w:val="004940FE"/>
    <w:rsid w:val="00494550"/>
    <w:rsid w:val="0049467C"/>
    <w:rsid w:val="004948FA"/>
    <w:rsid w:val="00494AC8"/>
    <w:rsid w:val="00494D38"/>
    <w:rsid w:val="00494ECD"/>
    <w:rsid w:val="00495344"/>
    <w:rsid w:val="004955B0"/>
    <w:rsid w:val="00495ED3"/>
    <w:rsid w:val="00496084"/>
    <w:rsid w:val="004960F0"/>
    <w:rsid w:val="0049620E"/>
    <w:rsid w:val="004969BD"/>
    <w:rsid w:val="00496C3D"/>
    <w:rsid w:val="00496D1C"/>
    <w:rsid w:val="00496D83"/>
    <w:rsid w:val="00496E71"/>
    <w:rsid w:val="0049724D"/>
    <w:rsid w:val="004974CC"/>
    <w:rsid w:val="004976FA"/>
    <w:rsid w:val="004977C3"/>
    <w:rsid w:val="00497E52"/>
    <w:rsid w:val="004A0791"/>
    <w:rsid w:val="004A08BA"/>
    <w:rsid w:val="004A0917"/>
    <w:rsid w:val="004A102D"/>
    <w:rsid w:val="004A1172"/>
    <w:rsid w:val="004A119A"/>
    <w:rsid w:val="004A1316"/>
    <w:rsid w:val="004A140D"/>
    <w:rsid w:val="004A1536"/>
    <w:rsid w:val="004A1581"/>
    <w:rsid w:val="004A16B1"/>
    <w:rsid w:val="004A1F20"/>
    <w:rsid w:val="004A2013"/>
    <w:rsid w:val="004A20CD"/>
    <w:rsid w:val="004A23A1"/>
    <w:rsid w:val="004A28C3"/>
    <w:rsid w:val="004A29FD"/>
    <w:rsid w:val="004A2A80"/>
    <w:rsid w:val="004A2C09"/>
    <w:rsid w:val="004A3027"/>
    <w:rsid w:val="004A30CA"/>
    <w:rsid w:val="004A3B9F"/>
    <w:rsid w:val="004A3C55"/>
    <w:rsid w:val="004A3C79"/>
    <w:rsid w:val="004A3DE2"/>
    <w:rsid w:val="004A42FF"/>
    <w:rsid w:val="004A4466"/>
    <w:rsid w:val="004A4586"/>
    <w:rsid w:val="004A45A8"/>
    <w:rsid w:val="004A475D"/>
    <w:rsid w:val="004A4788"/>
    <w:rsid w:val="004A484D"/>
    <w:rsid w:val="004A48B8"/>
    <w:rsid w:val="004A528C"/>
    <w:rsid w:val="004A5326"/>
    <w:rsid w:val="004A555D"/>
    <w:rsid w:val="004A5704"/>
    <w:rsid w:val="004A5A2B"/>
    <w:rsid w:val="004A5E30"/>
    <w:rsid w:val="004A5FCB"/>
    <w:rsid w:val="004A6209"/>
    <w:rsid w:val="004A63E1"/>
    <w:rsid w:val="004A65D7"/>
    <w:rsid w:val="004A6D5E"/>
    <w:rsid w:val="004A71B9"/>
    <w:rsid w:val="004A78F6"/>
    <w:rsid w:val="004A7B5E"/>
    <w:rsid w:val="004B001D"/>
    <w:rsid w:val="004B0343"/>
    <w:rsid w:val="004B0A96"/>
    <w:rsid w:val="004B0BBB"/>
    <w:rsid w:val="004B0BCB"/>
    <w:rsid w:val="004B0DAB"/>
    <w:rsid w:val="004B114A"/>
    <w:rsid w:val="004B1471"/>
    <w:rsid w:val="004B1BE0"/>
    <w:rsid w:val="004B1EA0"/>
    <w:rsid w:val="004B1F1A"/>
    <w:rsid w:val="004B1F77"/>
    <w:rsid w:val="004B2DD0"/>
    <w:rsid w:val="004B2E33"/>
    <w:rsid w:val="004B36FF"/>
    <w:rsid w:val="004B3947"/>
    <w:rsid w:val="004B3C4D"/>
    <w:rsid w:val="004B3E71"/>
    <w:rsid w:val="004B3E75"/>
    <w:rsid w:val="004B433E"/>
    <w:rsid w:val="004B444D"/>
    <w:rsid w:val="004B4558"/>
    <w:rsid w:val="004B457A"/>
    <w:rsid w:val="004B47AD"/>
    <w:rsid w:val="004B4955"/>
    <w:rsid w:val="004B4B66"/>
    <w:rsid w:val="004B5029"/>
    <w:rsid w:val="004B56CE"/>
    <w:rsid w:val="004B5898"/>
    <w:rsid w:val="004B5C83"/>
    <w:rsid w:val="004B6026"/>
    <w:rsid w:val="004B622A"/>
    <w:rsid w:val="004B631B"/>
    <w:rsid w:val="004B6379"/>
    <w:rsid w:val="004B68D8"/>
    <w:rsid w:val="004B763A"/>
    <w:rsid w:val="004B776F"/>
    <w:rsid w:val="004B7906"/>
    <w:rsid w:val="004B7A6F"/>
    <w:rsid w:val="004C0606"/>
    <w:rsid w:val="004C0778"/>
    <w:rsid w:val="004C09A9"/>
    <w:rsid w:val="004C0A26"/>
    <w:rsid w:val="004C0FD0"/>
    <w:rsid w:val="004C12B1"/>
    <w:rsid w:val="004C1777"/>
    <w:rsid w:val="004C204B"/>
    <w:rsid w:val="004C2226"/>
    <w:rsid w:val="004C2267"/>
    <w:rsid w:val="004C2502"/>
    <w:rsid w:val="004C25E3"/>
    <w:rsid w:val="004C2B52"/>
    <w:rsid w:val="004C345A"/>
    <w:rsid w:val="004C34F0"/>
    <w:rsid w:val="004C37B0"/>
    <w:rsid w:val="004C3995"/>
    <w:rsid w:val="004C3C16"/>
    <w:rsid w:val="004C41CC"/>
    <w:rsid w:val="004C4265"/>
    <w:rsid w:val="004C426D"/>
    <w:rsid w:val="004C4558"/>
    <w:rsid w:val="004C4882"/>
    <w:rsid w:val="004C4CD0"/>
    <w:rsid w:val="004C4F62"/>
    <w:rsid w:val="004C57E6"/>
    <w:rsid w:val="004C5C4C"/>
    <w:rsid w:val="004C6236"/>
    <w:rsid w:val="004C629F"/>
    <w:rsid w:val="004C69EF"/>
    <w:rsid w:val="004C6B64"/>
    <w:rsid w:val="004C6DB5"/>
    <w:rsid w:val="004C708A"/>
    <w:rsid w:val="004C7139"/>
    <w:rsid w:val="004C757D"/>
    <w:rsid w:val="004C7AC5"/>
    <w:rsid w:val="004C7B29"/>
    <w:rsid w:val="004C7BB7"/>
    <w:rsid w:val="004C7FC9"/>
    <w:rsid w:val="004D0704"/>
    <w:rsid w:val="004D08ED"/>
    <w:rsid w:val="004D0D59"/>
    <w:rsid w:val="004D0DEA"/>
    <w:rsid w:val="004D0E94"/>
    <w:rsid w:val="004D0F28"/>
    <w:rsid w:val="004D1158"/>
    <w:rsid w:val="004D1218"/>
    <w:rsid w:val="004D166A"/>
    <w:rsid w:val="004D16BE"/>
    <w:rsid w:val="004D1700"/>
    <w:rsid w:val="004D1EB4"/>
    <w:rsid w:val="004D2676"/>
    <w:rsid w:val="004D2D2B"/>
    <w:rsid w:val="004D3308"/>
    <w:rsid w:val="004D3469"/>
    <w:rsid w:val="004D3819"/>
    <w:rsid w:val="004D3827"/>
    <w:rsid w:val="004D3A96"/>
    <w:rsid w:val="004D3ACC"/>
    <w:rsid w:val="004D3D66"/>
    <w:rsid w:val="004D3E13"/>
    <w:rsid w:val="004D42AE"/>
    <w:rsid w:val="004D4957"/>
    <w:rsid w:val="004D4C15"/>
    <w:rsid w:val="004D4C54"/>
    <w:rsid w:val="004D4D61"/>
    <w:rsid w:val="004D4FF3"/>
    <w:rsid w:val="004D528F"/>
    <w:rsid w:val="004D5388"/>
    <w:rsid w:val="004D5789"/>
    <w:rsid w:val="004D5A00"/>
    <w:rsid w:val="004D6074"/>
    <w:rsid w:val="004D62DA"/>
    <w:rsid w:val="004D6385"/>
    <w:rsid w:val="004D6792"/>
    <w:rsid w:val="004D68BA"/>
    <w:rsid w:val="004D6A02"/>
    <w:rsid w:val="004D6F20"/>
    <w:rsid w:val="004D6FFF"/>
    <w:rsid w:val="004D718E"/>
    <w:rsid w:val="004D71B8"/>
    <w:rsid w:val="004D7A4E"/>
    <w:rsid w:val="004D7B1D"/>
    <w:rsid w:val="004D7D69"/>
    <w:rsid w:val="004D7E84"/>
    <w:rsid w:val="004E048B"/>
    <w:rsid w:val="004E0A03"/>
    <w:rsid w:val="004E0CFA"/>
    <w:rsid w:val="004E0E78"/>
    <w:rsid w:val="004E1882"/>
    <w:rsid w:val="004E1D92"/>
    <w:rsid w:val="004E236F"/>
    <w:rsid w:val="004E28C7"/>
    <w:rsid w:val="004E2B24"/>
    <w:rsid w:val="004E3960"/>
    <w:rsid w:val="004E3DFC"/>
    <w:rsid w:val="004E3EBF"/>
    <w:rsid w:val="004E4682"/>
    <w:rsid w:val="004E483B"/>
    <w:rsid w:val="004E4881"/>
    <w:rsid w:val="004E4887"/>
    <w:rsid w:val="004E48C5"/>
    <w:rsid w:val="004E4973"/>
    <w:rsid w:val="004E4E09"/>
    <w:rsid w:val="004E4E55"/>
    <w:rsid w:val="004E508E"/>
    <w:rsid w:val="004E53AD"/>
    <w:rsid w:val="004E5409"/>
    <w:rsid w:val="004E551B"/>
    <w:rsid w:val="004E5546"/>
    <w:rsid w:val="004E5A6B"/>
    <w:rsid w:val="004E5AC3"/>
    <w:rsid w:val="004E6006"/>
    <w:rsid w:val="004E6ED9"/>
    <w:rsid w:val="004E7790"/>
    <w:rsid w:val="004E7CC2"/>
    <w:rsid w:val="004E7E5E"/>
    <w:rsid w:val="004F0447"/>
    <w:rsid w:val="004F04A1"/>
    <w:rsid w:val="004F1457"/>
    <w:rsid w:val="004F153D"/>
    <w:rsid w:val="004F18AC"/>
    <w:rsid w:val="004F1B7A"/>
    <w:rsid w:val="004F2057"/>
    <w:rsid w:val="004F230A"/>
    <w:rsid w:val="004F230F"/>
    <w:rsid w:val="004F292C"/>
    <w:rsid w:val="004F295C"/>
    <w:rsid w:val="004F2A7E"/>
    <w:rsid w:val="004F2AF1"/>
    <w:rsid w:val="004F33F2"/>
    <w:rsid w:val="004F342A"/>
    <w:rsid w:val="004F34CE"/>
    <w:rsid w:val="004F351C"/>
    <w:rsid w:val="004F35C7"/>
    <w:rsid w:val="004F3771"/>
    <w:rsid w:val="004F38B2"/>
    <w:rsid w:val="004F39A4"/>
    <w:rsid w:val="004F39D4"/>
    <w:rsid w:val="004F3A83"/>
    <w:rsid w:val="004F3CA2"/>
    <w:rsid w:val="004F3CF6"/>
    <w:rsid w:val="004F44E0"/>
    <w:rsid w:val="004F44F7"/>
    <w:rsid w:val="004F4632"/>
    <w:rsid w:val="004F4829"/>
    <w:rsid w:val="004F4A34"/>
    <w:rsid w:val="004F4DB1"/>
    <w:rsid w:val="004F4DFF"/>
    <w:rsid w:val="004F4ED0"/>
    <w:rsid w:val="004F4F0C"/>
    <w:rsid w:val="004F5162"/>
    <w:rsid w:val="004F5305"/>
    <w:rsid w:val="004F53EA"/>
    <w:rsid w:val="004F561E"/>
    <w:rsid w:val="004F5BCF"/>
    <w:rsid w:val="004F5D98"/>
    <w:rsid w:val="004F5D9A"/>
    <w:rsid w:val="004F5E7A"/>
    <w:rsid w:val="004F67BC"/>
    <w:rsid w:val="004F67DC"/>
    <w:rsid w:val="004F6AAA"/>
    <w:rsid w:val="004F6E0C"/>
    <w:rsid w:val="004F6E93"/>
    <w:rsid w:val="004F6E96"/>
    <w:rsid w:val="004F71E6"/>
    <w:rsid w:val="004F767B"/>
    <w:rsid w:val="004F797D"/>
    <w:rsid w:val="004F7FF7"/>
    <w:rsid w:val="00500087"/>
    <w:rsid w:val="0050022C"/>
    <w:rsid w:val="0050047A"/>
    <w:rsid w:val="00500A70"/>
    <w:rsid w:val="00500AD9"/>
    <w:rsid w:val="00500C71"/>
    <w:rsid w:val="00500FB2"/>
    <w:rsid w:val="005013A1"/>
    <w:rsid w:val="00501DDF"/>
    <w:rsid w:val="00501E68"/>
    <w:rsid w:val="00502353"/>
    <w:rsid w:val="005028A8"/>
    <w:rsid w:val="00502BB4"/>
    <w:rsid w:val="00502D95"/>
    <w:rsid w:val="00503233"/>
    <w:rsid w:val="00503530"/>
    <w:rsid w:val="00503660"/>
    <w:rsid w:val="00503FE1"/>
    <w:rsid w:val="00504746"/>
    <w:rsid w:val="005056A7"/>
    <w:rsid w:val="00505895"/>
    <w:rsid w:val="00505AC7"/>
    <w:rsid w:val="00505DAF"/>
    <w:rsid w:val="00505F87"/>
    <w:rsid w:val="0050600D"/>
    <w:rsid w:val="005060AB"/>
    <w:rsid w:val="00506198"/>
    <w:rsid w:val="00506B3C"/>
    <w:rsid w:val="00506DD7"/>
    <w:rsid w:val="00507273"/>
    <w:rsid w:val="00507309"/>
    <w:rsid w:val="00507455"/>
    <w:rsid w:val="00507883"/>
    <w:rsid w:val="00507DA5"/>
    <w:rsid w:val="00507FD6"/>
    <w:rsid w:val="00510101"/>
    <w:rsid w:val="00510379"/>
    <w:rsid w:val="005103A8"/>
    <w:rsid w:val="00510B29"/>
    <w:rsid w:val="00510D72"/>
    <w:rsid w:val="00510D98"/>
    <w:rsid w:val="00511139"/>
    <w:rsid w:val="00511435"/>
    <w:rsid w:val="00511564"/>
    <w:rsid w:val="005115BB"/>
    <w:rsid w:val="00511DE0"/>
    <w:rsid w:val="00512704"/>
    <w:rsid w:val="00512AA1"/>
    <w:rsid w:val="00512B2D"/>
    <w:rsid w:val="00512BC7"/>
    <w:rsid w:val="00512D93"/>
    <w:rsid w:val="00513178"/>
    <w:rsid w:val="0051328C"/>
    <w:rsid w:val="00513792"/>
    <w:rsid w:val="005137C3"/>
    <w:rsid w:val="00513E8D"/>
    <w:rsid w:val="0051439C"/>
    <w:rsid w:val="00514547"/>
    <w:rsid w:val="005145D7"/>
    <w:rsid w:val="00514718"/>
    <w:rsid w:val="0051488B"/>
    <w:rsid w:val="005152E8"/>
    <w:rsid w:val="005158D1"/>
    <w:rsid w:val="00515BEA"/>
    <w:rsid w:val="00515DDA"/>
    <w:rsid w:val="00515EE9"/>
    <w:rsid w:val="00516185"/>
    <w:rsid w:val="005161A9"/>
    <w:rsid w:val="0051625E"/>
    <w:rsid w:val="005163D0"/>
    <w:rsid w:val="005165EF"/>
    <w:rsid w:val="0051698E"/>
    <w:rsid w:val="00516C58"/>
    <w:rsid w:val="00516F1C"/>
    <w:rsid w:val="00517396"/>
    <w:rsid w:val="00517D3D"/>
    <w:rsid w:val="0052011E"/>
    <w:rsid w:val="00520134"/>
    <w:rsid w:val="00520271"/>
    <w:rsid w:val="005209D0"/>
    <w:rsid w:val="00521236"/>
    <w:rsid w:val="00521818"/>
    <w:rsid w:val="005218D2"/>
    <w:rsid w:val="00521B53"/>
    <w:rsid w:val="00521D46"/>
    <w:rsid w:val="00521E82"/>
    <w:rsid w:val="00522808"/>
    <w:rsid w:val="0052280A"/>
    <w:rsid w:val="00522A6F"/>
    <w:rsid w:val="00522ABF"/>
    <w:rsid w:val="00522C55"/>
    <w:rsid w:val="00522DD7"/>
    <w:rsid w:val="00522F62"/>
    <w:rsid w:val="005231EC"/>
    <w:rsid w:val="00523828"/>
    <w:rsid w:val="00523B68"/>
    <w:rsid w:val="0052403B"/>
    <w:rsid w:val="005240E3"/>
    <w:rsid w:val="005243E0"/>
    <w:rsid w:val="0052507E"/>
    <w:rsid w:val="005250D4"/>
    <w:rsid w:val="005252E0"/>
    <w:rsid w:val="0052542B"/>
    <w:rsid w:val="00525532"/>
    <w:rsid w:val="00525634"/>
    <w:rsid w:val="00525750"/>
    <w:rsid w:val="00525A62"/>
    <w:rsid w:val="00525DCC"/>
    <w:rsid w:val="005260EA"/>
    <w:rsid w:val="00526176"/>
    <w:rsid w:val="00526708"/>
    <w:rsid w:val="00526812"/>
    <w:rsid w:val="005268E3"/>
    <w:rsid w:val="00526956"/>
    <w:rsid w:val="00526C64"/>
    <w:rsid w:val="005272C1"/>
    <w:rsid w:val="005273B8"/>
    <w:rsid w:val="0052747C"/>
    <w:rsid w:val="005274F7"/>
    <w:rsid w:val="00527686"/>
    <w:rsid w:val="005276B8"/>
    <w:rsid w:val="005276EF"/>
    <w:rsid w:val="00527704"/>
    <w:rsid w:val="00527D9B"/>
    <w:rsid w:val="00527FB5"/>
    <w:rsid w:val="00530051"/>
    <w:rsid w:val="005308B2"/>
    <w:rsid w:val="00530B6C"/>
    <w:rsid w:val="00530CD2"/>
    <w:rsid w:val="00531727"/>
    <w:rsid w:val="0053188E"/>
    <w:rsid w:val="00531ADA"/>
    <w:rsid w:val="005321DB"/>
    <w:rsid w:val="005323E4"/>
    <w:rsid w:val="005328CE"/>
    <w:rsid w:val="00532CE2"/>
    <w:rsid w:val="00532CE5"/>
    <w:rsid w:val="0053310A"/>
    <w:rsid w:val="0053313F"/>
    <w:rsid w:val="005336C9"/>
    <w:rsid w:val="00533B1C"/>
    <w:rsid w:val="00533E2F"/>
    <w:rsid w:val="00534615"/>
    <w:rsid w:val="005352E7"/>
    <w:rsid w:val="00535AAF"/>
    <w:rsid w:val="00535B95"/>
    <w:rsid w:val="00535DD0"/>
    <w:rsid w:val="0053647C"/>
    <w:rsid w:val="005367FE"/>
    <w:rsid w:val="005368D9"/>
    <w:rsid w:val="0053692E"/>
    <w:rsid w:val="00536AC8"/>
    <w:rsid w:val="005376CE"/>
    <w:rsid w:val="00537873"/>
    <w:rsid w:val="00540069"/>
    <w:rsid w:val="005402E8"/>
    <w:rsid w:val="00540504"/>
    <w:rsid w:val="0054139F"/>
    <w:rsid w:val="005413A9"/>
    <w:rsid w:val="00541767"/>
    <w:rsid w:val="00541B46"/>
    <w:rsid w:val="00541E8E"/>
    <w:rsid w:val="0054205E"/>
    <w:rsid w:val="005422E8"/>
    <w:rsid w:val="00542629"/>
    <w:rsid w:val="00542C74"/>
    <w:rsid w:val="00542DA0"/>
    <w:rsid w:val="00542DCD"/>
    <w:rsid w:val="005435E7"/>
    <w:rsid w:val="005438C6"/>
    <w:rsid w:val="00543CDA"/>
    <w:rsid w:val="00544216"/>
    <w:rsid w:val="005448E4"/>
    <w:rsid w:val="00545300"/>
    <w:rsid w:val="005453F1"/>
    <w:rsid w:val="0054581B"/>
    <w:rsid w:val="00545921"/>
    <w:rsid w:val="00545B86"/>
    <w:rsid w:val="00545CE0"/>
    <w:rsid w:val="0054614A"/>
    <w:rsid w:val="0054638C"/>
    <w:rsid w:val="00546496"/>
    <w:rsid w:val="005464DE"/>
    <w:rsid w:val="00546AC4"/>
    <w:rsid w:val="00546CC3"/>
    <w:rsid w:val="0054718D"/>
    <w:rsid w:val="005472C0"/>
    <w:rsid w:val="00547546"/>
    <w:rsid w:val="0054797C"/>
    <w:rsid w:val="005479A6"/>
    <w:rsid w:val="00547AD9"/>
    <w:rsid w:val="00547B61"/>
    <w:rsid w:val="00550BED"/>
    <w:rsid w:val="00550CC2"/>
    <w:rsid w:val="005517D4"/>
    <w:rsid w:val="00551A9F"/>
    <w:rsid w:val="00551E8A"/>
    <w:rsid w:val="00551EF4"/>
    <w:rsid w:val="005520D9"/>
    <w:rsid w:val="005520DC"/>
    <w:rsid w:val="005522CB"/>
    <w:rsid w:val="005529A3"/>
    <w:rsid w:val="00552B05"/>
    <w:rsid w:val="00552C41"/>
    <w:rsid w:val="00552D97"/>
    <w:rsid w:val="00553022"/>
    <w:rsid w:val="0055370B"/>
    <w:rsid w:val="00553912"/>
    <w:rsid w:val="00553C6C"/>
    <w:rsid w:val="00553C8F"/>
    <w:rsid w:val="00554317"/>
    <w:rsid w:val="005549DD"/>
    <w:rsid w:val="00554C63"/>
    <w:rsid w:val="00554D52"/>
    <w:rsid w:val="00554D71"/>
    <w:rsid w:val="00554D9C"/>
    <w:rsid w:val="00554FFC"/>
    <w:rsid w:val="005551ED"/>
    <w:rsid w:val="005553CF"/>
    <w:rsid w:val="005557B9"/>
    <w:rsid w:val="00555B32"/>
    <w:rsid w:val="00555C1D"/>
    <w:rsid w:val="00555CC6"/>
    <w:rsid w:val="00555F0B"/>
    <w:rsid w:val="00556016"/>
    <w:rsid w:val="0055614D"/>
    <w:rsid w:val="005562E7"/>
    <w:rsid w:val="00556334"/>
    <w:rsid w:val="0055637E"/>
    <w:rsid w:val="00556601"/>
    <w:rsid w:val="0055661C"/>
    <w:rsid w:val="00556711"/>
    <w:rsid w:val="005567E9"/>
    <w:rsid w:val="00556CAE"/>
    <w:rsid w:val="00556D1C"/>
    <w:rsid w:val="00556E78"/>
    <w:rsid w:val="0055715E"/>
    <w:rsid w:val="005571D0"/>
    <w:rsid w:val="0055793D"/>
    <w:rsid w:val="00557BFE"/>
    <w:rsid w:val="00557CDC"/>
    <w:rsid w:val="00557D88"/>
    <w:rsid w:val="0056000E"/>
    <w:rsid w:val="00560040"/>
    <w:rsid w:val="005601A8"/>
    <w:rsid w:val="005613EF"/>
    <w:rsid w:val="00561416"/>
    <w:rsid w:val="0056157D"/>
    <w:rsid w:val="005615B9"/>
    <w:rsid w:val="005615F0"/>
    <w:rsid w:val="00561650"/>
    <w:rsid w:val="00561830"/>
    <w:rsid w:val="00561EC0"/>
    <w:rsid w:val="005627CE"/>
    <w:rsid w:val="00562805"/>
    <w:rsid w:val="00562975"/>
    <w:rsid w:val="00562D1F"/>
    <w:rsid w:val="00562E34"/>
    <w:rsid w:val="0056330C"/>
    <w:rsid w:val="0056355F"/>
    <w:rsid w:val="005636FA"/>
    <w:rsid w:val="00563958"/>
    <w:rsid w:val="00563AB2"/>
    <w:rsid w:val="00563CE0"/>
    <w:rsid w:val="00563DD0"/>
    <w:rsid w:val="00563EA7"/>
    <w:rsid w:val="005640EF"/>
    <w:rsid w:val="005640F2"/>
    <w:rsid w:val="005641AC"/>
    <w:rsid w:val="0056425C"/>
    <w:rsid w:val="00564280"/>
    <w:rsid w:val="005648EF"/>
    <w:rsid w:val="00564D48"/>
    <w:rsid w:val="00565DE9"/>
    <w:rsid w:val="00565EB2"/>
    <w:rsid w:val="00566884"/>
    <w:rsid w:val="00566A46"/>
    <w:rsid w:val="00566C86"/>
    <w:rsid w:val="00566CC3"/>
    <w:rsid w:val="00566FE9"/>
    <w:rsid w:val="0056701C"/>
    <w:rsid w:val="0056768C"/>
    <w:rsid w:val="00567969"/>
    <w:rsid w:val="00567C20"/>
    <w:rsid w:val="00567CD4"/>
    <w:rsid w:val="00567CF6"/>
    <w:rsid w:val="00567F50"/>
    <w:rsid w:val="005700C7"/>
    <w:rsid w:val="00570467"/>
    <w:rsid w:val="00571237"/>
    <w:rsid w:val="0057140C"/>
    <w:rsid w:val="00571562"/>
    <w:rsid w:val="005716B7"/>
    <w:rsid w:val="0057171B"/>
    <w:rsid w:val="00571B90"/>
    <w:rsid w:val="00571C00"/>
    <w:rsid w:val="00571D9C"/>
    <w:rsid w:val="00571F0D"/>
    <w:rsid w:val="005722D5"/>
    <w:rsid w:val="005724EC"/>
    <w:rsid w:val="00572EB3"/>
    <w:rsid w:val="0057302F"/>
    <w:rsid w:val="00573587"/>
    <w:rsid w:val="00573899"/>
    <w:rsid w:val="005739DE"/>
    <w:rsid w:val="00573AE2"/>
    <w:rsid w:val="00573EA2"/>
    <w:rsid w:val="0057402D"/>
    <w:rsid w:val="0057443F"/>
    <w:rsid w:val="00574A81"/>
    <w:rsid w:val="00574DF3"/>
    <w:rsid w:val="00574F3A"/>
    <w:rsid w:val="0057529F"/>
    <w:rsid w:val="00575755"/>
    <w:rsid w:val="005758F2"/>
    <w:rsid w:val="00575B5F"/>
    <w:rsid w:val="00575F93"/>
    <w:rsid w:val="0057617A"/>
    <w:rsid w:val="005761B3"/>
    <w:rsid w:val="00576237"/>
    <w:rsid w:val="0057633A"/>
    <w:rsid w:val="00576430"/>
    <w:rsid w:val="005764F9"/>
    <w:rsid w:val="00576F86"/>
    <w:rsid w:val="0057745F"/>
    <w:rsid w:val="005774D3"/>
    <w:rsid w:val="00580958"/>
    <w:rsid w:val="00580D0B"/>
    <w:rsid w:val="00581568"/>
    <w:rsid w:val="005817F2"/>
    <w:rsid w:val="0058214D"/>
    <w:rsid w:val="0058231F"/>
    <w:rsid w:val="005824BE"/>
    <w:rsid w:val="0058251A"/>
    <w:rsid w:val="005825D8"/>
    <w:rsid w:val="00582739"/>
    <w:rsid w:val="005829C3"/>
    <w:rsid w:val="00582BE3"/>
    <w:rsid w:val="00582EEC"/>
    <w:rsid w:val="00583098"/>
    <w:rsid w:val="005832A3"/>
    <w:rsid w:val="00583675"/>
    <w:rsid w:val="00583886"/>
    <w:rsid w:val="0058389A"/>
    <w:rsid w:val="00583A98"/>
    <w:rsid w:val="00583BA4"/>
    <w:rsid w:val="00583C53"/>
    <w:rsid w:val="00583EED"/>
    <w:rsid w:val="00583FB4"/>
    <w:rsid w:val="0058409D"/>
    <w:rsid w:val="005847B2"/>
    <w:rsid w:val="00584A96"/>
    <w:rsid w:val="00584B74"/>
    <w:rsid w:val="005854F4"/>
    <w:rsid w:val="0058556D"/>
    <w:rsid w:val="00585BD1"/>
    <w:rsid w:val="00585D51"/>
    <w:rsid w:val="00586367"/>
    <w:rsid w:val="00586AFD"/>
    <w:rsid w:val="00586D24"/>
    <w:rsid w:val="00586DB8"/>
    <w:rsid w:val="00586DF7"/>
    <w:rsid w:val="00586EAE"/>
    <w:rsid w:val="00587414"/>
    <w:rsid w:val="0058750D"/>
    <w:rsid w:val="005875EE"/>
    <w:rsid w:val="005879D1"/>
    <w:rsid w:val="00587EAF"/>
    <w:rsid w:val="005902C7"/>
    <w:rsid w:val="00590909"/>
    <w:rsid w:val="005910A3"/>
    <w:rsid w:val="00591449"/>
    <w:rsid w:val="00591483"/>
    <w:rsid w:val="005916D1"/>
    <w:rsid w:val="00591DC8"/>
    <w:rsid w:val="0059206D"/>
    <w:rsid w:val="005920DB"/>
    <w:rsid w:val="005921D2"/>
    <w:rsid w:val="005922ED"/>
    <w:rsid w:val="00592BFE"/>
    <w:rsid w:val="00593124"/>
    <w:rsid w:val="00593603"/>
    <w:rsid w:val="00593629"/>
    <w:rsid w:val="005936B8"/>
    <w:rsid w:val="005937B8"/>
    <w:rsid w:val="005939AE"/>
    <w:rsid w:val="00593FC7"/>
    <w:rsid w:val="00594547"/>
    <w:rsid w:val="00594551"/>
    <w:rsid w:val="00594695"/>
    <w:rsid w:val="005947BB"/>
    <w:rsid w:val="0059482B"/>
    <w:rsid w:val="00594847"/>
    <w:rsid w:val="005949A7"/>
    <w:rsid w:val="0059569B"/>
    <w:rsid w:val="00595728"/>
    <w:rsid w:val="00595AD1"/>
    <w:rsid w:val="005960B2"/>
    <w:rsid w:val="00596446"/>
    <w:rsid w:val="00596583"/>
    <w:rsid w:val="0059683B"/>
    <w:rsid w:val="00596AF1"/>
    <w:rsid w:val="00596B70"/>
    <w:rsid w:val="00596D5B"/>
    <w:rsid w:val="00596DDE"/>
    <w:rsid w:val="00596F52"/>
    <w:rsid w:val="0059710C"/>
    <w:rsid w:val="00597300"/>
    <w:rsid w:val="00597448"/>
    <w:rsid w:val="005977E0"/>
    <w:rsid w:val="00597F28"/>
    <w:rsid w:val="00597FCA"/>
    <w:rsid w:val="005A0017"/>
    <w:rsid w:val="005A04F4"/>
    <w:rsid w:val="005A08E0"/>
    <w:rsid w:val="005A099A"/>
    <w:rsid w:val="005A0E37"/>
    <w:rsid w:val="005A12E3"/>
    <w:rsid w:val="005A135E"/>
    <w:rsid w:val="005A17C1"/>
    <w:rsid w:val="005A1B08"/>
    <w:rsid w:val="005A1C08"/>
    <w:rsid w:val="005A1D83"/>
    <w:rsid w:val="005A1DBE"/>
    <w:rsid w:val="005A1DDA"/>
    <w:rsid w:val="005A1F07"/>
    <w:rsid w:val="005A2038"/>
    <w:rsid w:val="005A250D"/>
    <w:rsid w:val="005A2612"/>
    <w:rsid w:val="005A2665"/>
    <w:rsid w:val="005A2CA9"/>
    <w:rsid w:val="005A2FBB"/>
    <w:rsid w:val="005A3056"/>
    <w:rsid w:val="005A30D4"/>
    <w:rsid w:val="005A3A90"/>
    <w:rsid w:val="005A3D1F"/>
    <w:rsid w:val="005A3F2F"/>
    <w:rsid w:val="005A4127"/>
    <w:rsid w:val="005A448E"/>
    <w:rsid w:val="005A454D"/>
    <w:rsid w:val="005A463C"/>
    <w:rsid w:val="005A4F93"/>
    <w:rsid w:val="005A5697"/>
    <w:rsid w:val="005A5C4A"/>
    <w:rsid w:val="005A5FA9"/>
    <w:rsid w:val="005A6688"/>
    <w:rsid w:val="005A6846"/>
    <w:rsid w:val="005A68EB"/>
    <w:rsid w:val="005A71FA"/>
    <w:rsid w:val="005A7A91"/>
    <w:rsid w:val="005A7BDE"/>
    <w:rsid w:val="005A7D34"/>
    <w:rsid w:val="005A7F66"/>
    <w:rsid w:val="005B0031"/>
    <w:rsid w:val="005B01BE"/>
    <w:rsid w:val="005B0206"/>
    <w:rsid w:val="005B09A1"/>
    <w:rsid w:val="005B0EED"/>
    <w:rsid w:val="005B14D5"/>
    <w:rsid w:val="005B1BBE"/>
    <w:rsid w:val="005B23D0"/>
    <w:rsid w:val="005B2D35"/>
    <w:rsid w:val="005B2D66"/>
    <w:rsid w:val="005B2E29"/>
    <w:rsid w:val="005B2EBC"/>
    <w:rsid w:val="005B2F37"/>
    <w:rsid w:val="005B3723"/>
    <w:rsid w:val="005B37A5"/>
    <w:rsid w:val="005B3912"/>
    <w:rsid w:val="005B3BD2"/>
    <w:rsid w:val="005B3EC3"/>
    <w:rsid w:val="005B415E"/>
    <w:rsid w:val="005B447F"/>
    <w:rsid w:val="005B4AC7"/>
    <w:rsid w:val="005B4D0B"/>
    <w:rsid w:val="005B50F3"/>
    <w:rsid w:val="005B5237"/>
    <w:rsid w:val="005B5554"/>
    <w:rsid w:val="005B57C7"/>
    <w:rsid w:val="005B59C7"/>
    <w:rsid w:val="005B5DA4"/>
    <w:rsid w:val="005B6043"/>
    <w:rsid w:val="005B631D"/>
    <w:rsid w:val="005B6535"/>
    <w:rsid w:val="005B6924"/>
    <w:rsid w:val="005B6FBB"/>
    <w:rsid w:val="005B7898"/>
    <w:rsid w:val="005B7C24"/>
    <w:rsid w:val="005C092E"/>
    <w:rsid w:val="005C09CF"/>
    <w:rsid w:val="005C0ABB"/>
    <w:rsid w:val="005C0AFD"/>
    <w:rsid w:val="005C0CB2"/>
    <w:rsid w:val="005C0D1F"/>
    <w:rsid w:val="005C125D"/>
    <w:rsid w:val="005C15E9"/>
    <w:rsid w:val="005C1A3C"/>
    <w:rsid w:val="005C1E6A"/>
    <w:rsid w:val="005C213D"/>
    <w:rsid w:val="005C213F"/>
    <w:rsid w:val="005C2488"/>
    <w:rsid w:val="005C2607"/>
    <w:rsid w:val="005C27C7"/>
    <w:rsid w:val="005C2877"/>
    <w:rsid w:val="005C2A2C"/>
    <w:rsid w:val="005C2AB8"/>
    <w:rsid w:val="005C2B5B"/>
    <w:rsid w:val="005C2B7F"/>
    <w:rsid w:val="005C2C19"/>
    <w:rsid w:val="005C360C"/>
    <w:rsid w:val="005C3B53"/>
    <w:rsid w:val="005C3ECA"/>
    <w:rsid w:val="005C404F"/>
    <w:rsid w:val="005C4387"/>
    <w:rsid w:val="005C501B"/>
    <w:rsid w:val="005C52B9"/>
    <w:rsid w:val="005C5547"/>
    <w:rsid w:val="005C55EC"/>
    <w:rsid w:val="005C56AD"/>
    <w:rsid w:val="005C5867"/>
    <w:rsid w:val="005C666D"/>
    <w:rsid w:val="005C6734"/>
    <w:rsid w:val="005C6A14"/>
    <w:rsid w:val="005C6FAD"/>
    <w:rsid w:val="005C786C"/>
    <w:rsid w:val="005C7B23"/>
    <w:rsid w:val="005C7E1D"/>
    <w:rsid w:val="005D04FE"/>
    <w:rsid w:val="005D05A5"/>
    <w:rsid w:val="005D0B0D"/>
    <w:rsid w:val="005D0B0E"/>
    <w:rsid w:val="005D0E1F"/>
    <w:rsid w:val="005D11DA"/>
    <w:rsid w:val="005D1280"/>
    <w:rsid w:val="005D12B3"/>
    <w:rsid w:val="005D18AD"/>
    <w:rsid w:val="005D1996"/>
    <w:rsid w:val="005D1AA1"/>
    <w:rsid w:val="005D201A"/>
    <w:rsid w:val="005D25DD"/>
    <w:rsid w:val="005D2702"/>
    <w:rsid w:val="005D2A3A"/>
    <w:rsid w:val="005D2A71"/>
    <w:rsid w:val="005D2E70"/>
    <w:rsid w:val="005D2F4B"/>
    <w:rsid w:val="005D305C"/>
    <w:rsid w:val="005D3C98"/>
    <w:rsid w:val="005D3D3D"/>
    <w:rsid w:val="005D40FD"/>
    <w:rsid w:val="005D4B75"/>
    <w:rsid w:val="005D50B9"/>
    <w:rsid w:val="005D527A"/>
    <w:rsid w:val="005D59BE"/>
    <w:rsid w:val="005D5F02"/>
    <w:rsid w:val="005D6450"/>
    <w:rsid w:val="005D661F"/>
    <w:rsid w:val="005D6A39"/>
    <w:rsid w:val="005D6AC2"/>
    <w:rsid w:val="005D70BF"/>
    <w:rsid w:val="005D7198"/>
    <w:rsid w:val="005D722B"/>
    <w:rsid w:val="005D72F9"/>
    <w:rsid w:val="005D734B"/>
    <w:rsid w:val="005D7723"/>
    <w:rsid w:val="005E003A"/>
    <w:rsid w:val="005E0176"/>
    <w:rsid w:val="005E01B4"/>
    <w:rsid w:val="005E052B"/>
    <w:rsid w:val="005E0A06"/>
    <w:rsid w:val="005E0B67"/>
    <w:rsid w:val="005E1022"/>
    <w:rsid w:val="005E10A6"/>
    <w:rsid w:val="005E158F"/>
    <w:rsid w:val="005E17B8"/>
    <w:rsid w:val="005E18F0"/>
    <w:rsid w:val="005E1985"/>
    <w:rsid w:val="005E1BCB"/>
    <w:rsid w:val="005E1C95"/>
    <w:rsid w:val="005E1DBC"/>
    <w:rsid w:val="005E1EDD"/>
    <w:rsid w:val="005E2086"/>
    <w:rsid w:val="005E2115"/>
    <w:rsid w:val="005E2865"/>
    <w:rsid w:val="005E291F"/>
    <w:rsid w:val="005E29DB"/>
    <w:rsid w:val="005E32ED"/>
    <w:rsid w:val="005E3411"/>
    <w:rsid w:val="005E3590"/>
    <w:rsid w:val="005E35ED"/>
    <w:rsid w:val="005E3E27"/>
    <w:rsid w:val="005E3FAF"/>
    <w:rsid w:val="005E437F"/>
    <w:rsid w:val="005E4572"/>
    <w:rsid w:val="005E464E"/>
    <w:rsid w:val="005E48C2"/>
    <w:rsid w:val="005E491D"/>
    <w:rsid w:val="005E4C83"/>
    <w:rsid w:val="005E573A"/>
    <w:rsid w:val="005E57F3"/>
    <w:rsid w:val="005E58B5"/>
    <w:rsid w:val="005E5A11"/>
    <w:rsid w:val="005E5AB2"/>
    <w:rsid w:val="005E61EC"/>
    <w:rsid w:val="005E61F0"/>
    <w:rsid w:val="005E6630"/>
    <w:rsid w:val="005E66B6"/>
    <w:rsid w:val="005E6854"/>
    <w:rsid w:val="005E6BFB"/>
    <w:rsid w:val="005E6E40"/>
    <w:rsid w:val="005E6E80"/>
    <w:rsid w:val="005E72FE"/>
    <w:rsid w:val="005E7314"/>
    <w:rsid w:val="005E79FD"/>
    <w:rsid w:val="005E7F88"/>
    <w:rsid w:val="005E7F8B"/>
    <w:rsid w:val="005F042F"/>
    <w:rsid w:val="005F0654"/>
    <w:rsid w:val="005F06A6"/>
    <w:rsid w:val="005F099E"/>
    <w:rsid w:val="005F0A46"/>
    <w:rsid w:val="005F0C65"/>
    <w:rsid w:val="005F0CAE"/>
    <w:rsid w:val="005F1002"/>
    <w:rsid w:val="005F1633"/>
    <w:rsid w:val="005F18AA"/>
    <w:rsid w:val="005F1A4C"/>
    <w:rsid w:val="005F1BF7"/>
    <w:rsid w:val="005F230F"/>
    <w:rsid w:val="005F2766"/>
    <w:rsid w:val="005F27CA"/>
    <w:rsid w:val="005F297C"/>
    <w:rsid w:val="005F2FBC"/>
    <w:rsid w:val="005F30DB"/>
    <w:rsid w:val="005F31FB"/>
    <w:rsid w:val="005F34FA"/>
    <w:rsid w:val="005F39C1"/>
    <w:rsid w:val="005F41C9"/>
    <w:rsid w:val="005F49EF"/>
    <w:rsid w:val="005F4B09"/>
    <w:rsid w:val="005F4BF4"/>
    <w:rsid w:val="005F5255"/>
    <w:rsid w:val="005F5257"/>
    <w:rsid w:val="005F53BA"/>
    <w:rsid w:val="005F5933"/>
    <w:rsid w:val="005F5ACA"/>
    <w:rsid w:val="005F6714"/>
    <w:rsid w:val="005F6E42"/>
    <w:rsid w:val="005F6E7A"/>
    <w:rsid w:val="005F6E7F"/>
    <w:rsid w:val="005F74BD"/>
    <w:rsid w:val="005F7FF0"/>
    <w:rsid w:val="00600365"/>
    <w:rsid w:val="0060083F"/>
    <w:rsid w:val="006010D8"/>
    <w:rsid w:val="00601155"/>
    <w:rsid w:val="0060174A"/>
    <w:rsid w:val="00601BD6"/>
    <w:rsid w:val="00601D1D"/>
    <w:rsid w:val="0060224D"/>
    <w:rsid w:val="00602A31"/>
    <w:rsid w:val="00602B63"/>
    <w:rsid w:val="00602BF2"/>
    <w:rsid w:val="00602C94"/>
    <w:rsid w:val="00602DF2"/>
    <w:rsid w:val="00602E0E"/>
    <w:rsid w:val="006032BE"/>
    <w:rsid w:val="0060343B"/>
    <w:rsid w:val="00603B35"/>
    <w:rsid w:val="00603F6D"/>
    <w:rsid w:val="00604472"/>
    <w:rsid w:val="006047BE"/>
    <w:rsid w:val="00604CA6"/>
    <w:rsid w:val="00605221"/>
    <w:rsid w:val="00605365"/>
    <w:rsid w:val="006053D4"/>
    <w:rsid w:val="00605445"/>
    <w:rsid w:val="006054A1"/>
    <w:rsid w:val="00605603"/>
    <w:rsid w:val="00605AEF"/>
    <w:rsid w:val="00606168"/>
    <w:rsid w:val="00606305"/>
    <w:rsid w:val="00606969"/>
    <w:rsid w:val="00606981"/>
    <w:rsid w:val="00606DD0"/>
    <w:rsid w:val="00607239"/>
    <w:rsid w:val="00607346"/>
    <w:rsid w:val="0060780B"/>
    <w:rsid w:val="0060788D"/>
    <w:rsid w:val="006078D5"/>
    <w:rsid w:val="00607A28"/>
    <w:rsid w:val="00607E1B"/>
    <w:rsid w:val="0061004D"/>
    <w:rsid w:val="0061025F"/>
    <w:rsid w:val="006104E7"/>
    <w:rsid w:val="00610D43"/>
    <w:rsid w:val="00610F09"/>
    <w:rsid w:val="00610F8F"/>
    <w:rsid w:val="0061142C"/>
    <w:rsid w:val="006117BB"/>
    <w:rsid w:val="006124B5"/>
    <w:rsid w:val="00612BE4"/>
    <w:rsid w:val="006131BE"/>
    <w:rsid w:val="00613311"/>
    <w:rsid w:val="0061346B"/>
    <w:rsid w:val="006134EC"/>
    <w:rsid w:val="006136C3"/>
    <w:rsid w:val="00613704"/>
    <w:rsid w:val="00613862"/>
    <w:rsid w:val="00613B88"/>
    <w:rsid w:val="006140E5"/>
    <w:rsid w:val="0061441F"/>
    <w:rsid w:val="0061449D"/>
    <w:rsid w:val="00614B36"/>
    <w:rsid w:val="00615156"/>
    <w:rsid w:val="006151A5"/>
    <w:rsid w:val="006151FC"/>
    <w:rsid w:val="0061569A"/>
    <w:rsid w:val="006157CC"/>
    <w:rsid w:val="006157E1"/>
    <w:rsid w:val="00615926"/>
    <w:rsid w:val="0061600D"/>
    <w:rsid w:val="00616122"/>
    <w:rsid w:val="0061654F"/>
    <w:rsid w:val="00616AB0"/>
    <w:rsid w:val="00616DF2"/>
    <w:rsid w:val="00617070"/>
    <w:rsid w:val="0061756F"/>
    <w:rsid w:val="0061779D"/>
    <w:rsid w:val="00617841"/>
    <w:rsid w:val="0061785F"/>
    <w:rsid w:val="00617C54"/>
    <w:rsid w:val="00617D0F"/>
    <w:rsid w:val="006204B0"/>
    <w:rsid w:val="00620B93"/>
    <w:rsid w:val="006211AA"/>
    <w:rsid w:val="00621596"/>
    <w:rsid w:val="0062163C"/>
    <w:rsid w:val="0062168D"/>
    <w:rsid w:val="0062188A"/>
    <w:rsid w:val="00621A7C"/>
    <w:rsid w:val="00621BC1"/>
    <w:rsid w:val="00621EE0"/>
    <w:rsid w:val="00621F0A"/>
    <w:rsid w:val="006226B1"/>
    <w:rsid w:val="006227AC"/>
    <w:rsid w:val="00622835"/>
    <w:rsid w:val="00622D1D"/>
    <w:rsid w:val="006232B9"/>
    <w:rsid w:val="00623A28"/>
    <w:rsid w:val="00623AE6"/>
    <w:rsid w:val="00623EDE"/>
    <w:rsid w:val="006241D0"/>
    <w:rsid w:val="0062447E"/>
    <w:rsid w:val="00624697"/>
    <w:rsid w:val="0062473E"/>
    <w:rsid w:val="006252E1"/>
    <w:rsid w:val="00625358"/>
    <w:rsid w:val="0062539E"/>
    <w:rsid w:val="00625C1E"/>
    <w:rsid w:val="00625DE6"/>
    <w:rsid w:val="00625FA7"/>
    <w:rsid w:val="00626040"/>
    <w:rsid w:val="00626A4A"/>
    <w:rsid w:val="00626B1C"/>
    <w:rsid w:val="00626C1A"/>
    <w:rsid w:val="00626F05"/>
    <w:rsid w:val="00627260"/>
    <w:rsid w:val="006277AC"/>
    <w:rsid w:val="00627D5F"/>
    <w:rsid w:val="00627D77"/>
    <w:rsid w:val="006301D5"/>
    <w:rsid w:val="00630217"/>
    <w:rsid w:val="006306E8"/>
    <w:rsid w:val="00630AEE"/>
    <w:rsid w:val="006312CE"/>
    <w:rsid w:val="006313AD"/>
    <w:rsid w:val="00631609"/>
    <w:rsid w:val="00631B02"/>
    <w:rsid w:val="00631B9A"/>
    <w:rsid w:val="00631E3B"/>
    <w:rsid w:val="0063240D"/>
    <w:rsid w:val="00632C16"/>
    <w:rsid w:val="0063315D"/>
    <w:rsid w:val="00633394"/>
    <w:rsid w:val="00633936"/>
    <w:rsid w:val="006340D8"/>
    <w:rsid w:val="0063416E"/>
    <w:rsid w:val="00634854"/>
    <w:rsid w:val="00634C2C"/>
    <w:rsid w:val="00634D45"/>
    <w:rsid w:val="00634F22"/>
    <w:rsid w:val="00635549"/>
    <w:rsid w:val="00635EC1"/>
    <w:rsid w:val="006365E4"/>
    <w:rsid w:val="00636858"/>
    <w:rsid w:val="00636992"/>
    <w:rsid w:val="0063729A"/>
    <w:rsid w:val="006373D7"/>
    <w:rsid w:val="00637C70"/>
    <w:rsid w:val="0064012A"/>
    <w:rsid w:val="0064037E"/>
    <w:rsid w:val="00640533"/>
    <w:rsid w:val="0064070F"/>
    <w:rsid w:val="00640A70"/>
    <w:rsid w:val="00640A76"/>
    <w:rsid w:val="00640BDC"/>
    <w:rsid w:val="00640D5A"/>
    <w:rsid w:val="00641B35"/>
    <w:rsid w:val="00641BA9"/>
    <w:rsid w:val="00642ECA"/>
    <w:rsid w:val="006430F9"/>
    <w:rsid w:val="00643836"/>
    <w:rsid w:val="00643F45"/>
    <w:rsid w:val="006441F9"/>
    <w:rsid w:val="00644313"/>
    <w:rsid w:val="0064482B"/>
    <w:rsid w:val="00644BFE"/>
    <w:rsid w:val="00644D97"/>
    <w:rsid w:val="00645302"/>
    <w:rsid w:val="006454EA"/>
    <w:rsid w:val="006458F7"/>
    <w:rsid w:val="00645D3D"/>
    <w:rsid w:val="00645E46"/>
    <w:rsid w:val="00645E53"/>
    <w:rsid w:val="00646035"/>
    <w:rsid w:val="00646760"/>
    <w:rsid w:val="00646D16"/>
    <w:rsid w:val="00646FDF"/>
    <w:rsid w:val="00646FF5"/>
    <w:rsid w:val="00647082"/>
    <w:rsid w:val="0064733E"/>
    <w:rsid w:val="006476B5"/>
    <w:rsid w:val="006477F2"/>
    <w:rsid w:val="00647984"/>
    <w:rsid w:val="00647A65"/>
    <w:rsid w:val="00647A8D"/>
    <w:rsid w:val="00647B3A"/>
    <w:rsid w:val="00647BDA"/>
    <w:rsid w:val="00647F72"/>
    <w:rsid w:val="006501F3"/>
    <w:rsid w:val="00650448"/>
    <w:rsid w:val="0065060D"/>
    <w:rsid w:val="00650AF8"/>
    <w:rsid w:val="00650BB3"/>
    <w:rsid w:val="00650F96"/>
    <w:rsid w:val="0065101E"/>
    <w:rsid w:val="0065155F"/>
    <w:rsid w:val="0065177B"/>
    <w:rsid w:val="00651904"/>
    <w:rsid w:val="00651ADF"/>
    <w:rsid w:val="00652096"/>
    <w:rsid w:val="006521ED"/>
    <w:rsid w:val="00652F32"/>
    <w:rsid w:val="00653BB1"/>
    <w:rsid w:val="00653F1D"/>
    <w:rsid w:val="006548C7"/>
    <w:rsid w:val="00654B35"/>
    <w:rsid w:val="00655043"/>
    <w:rsid w:val="00655680"/>
    <w:rsid w:val="006557CE"/>
    <w:rsid w:val="00655AEB"/>
    <w:rsid w:val="00656334"/>
    <w:rsid w:val="00656347"/>
    <w:rsid w:val="006570EB"/>
    <w:rsid w:val="006573C7"/>
    <w:rsid w:val="00657957"/>
    <w:rsid w:val="00657A1D"/>
    <w:rsid w:val="00657AA6"/>
    <w:rsid w:val="00657B9E"/>
    <w:rsid w:val="00657DE0"/>
    <w:rsid w:val="00657EC2"/>
    <w:rsid w:val="00660157"/>
    <w:rsid w:val="00660402"/>
    <w:rsid w:val="00660506"/>
    <w:rsid w:val="0066064D"/>
    <w:rsid w:val="00660687"/>
    <w:rsid w:val="00660811"/>
    <w:rsid w:val="0066109C"/>
    <w:rsid w:val="006612DF"/>
    <w:rsid w:val="006614FF"/>
    <w:rsid w:val="0066179A"/>
    <w:rsid w:val="0066179F"/>
    <w:rsid w:val="00661EF4"/>
    <w:rsid w:val="00661F3E"/>
    <w:rsid w:val="00662A05"/>
    <w:rsid w:val="00663252"/>
    <w:rsid w:val="006637CA"/>
    <w:rsid w:val="00663960"/>
    <w:rsid w:val="00663E87"/>
    <w:rsid w:val="006647AF"/>
    <w:rsid w:val="00664C97"/>
    <w:rsid w:val="00664CB9"/>
    <w:rsid w:val="00664DD1"/>
    <w:rsid w:val="00664DFA"/>
    <w:rsid w:val="0066551F"/>
    <w:rsid w:val="00666129"/>
    <w:rsid w:val="006661E9"/>
    <w:rsid w:val="006665D9"/>
    <w:rsid w:val="00666704"/>
    <w:rsid w:val="00666735"/>
    <w:rsid w:val="00666C37"/>
    <w:rsid w:val="00666E70"/>
    <w:rsid w:val="006670E6"/>
    <w:rsid w:val="00667EAA"/>
    <w:rsid w:val="006701BB"/>
    <w:rsid w:val="006701F4"/>
    <w:rsid w:val="00670366"/>
    <w:rsid w:val="00670505"/>
    <w:rsid w:val="006706A4"/>
    <w:rsid w:val="006709AD"/>
    <w:rsid w:val="00670C95"/>
    <w:rsid w:val="00670D98"/>
    <w:rsid w:val="00671087"/>
    <w:rsid w:val="00671725"/>
    <w:rsid w:val="00671B30"/>
    <w:rsid w:val="00671B8F"/>
    <w:rsid w:val="00671BD5"/>
    <w:rsid w:val="00672087"/>
    <w:rsid w:val="006720DE"/>
    <w:rsid w:val="0067241A"/>
    <w:rsid w:val="00672695"/>
    <w:rsid w:val="00672791"/>
    <w:rsid w:val="00672AAE"/>
    <w:rsid w:val="00672DC6"/>
    <w:rsid w:val="00673CF2"/>
    <w:rsid w:val="006741F3"/>
    <w:rsid w:val="006743CB"/>
    <w:rsid w:val="006745F0"/>
    <w:rsid w:val="006748FD"/>
    <w:rsid w:val="006749FA"/>
    <w:rsid w:val="00674B13"/>
    <w:rsid w:val="00674BD5"/>
    <w:rsid w:val="00674D4F"/>
    <w:rsid w:val="0067527D"/>
    <w:rsid w:val="00675C20"/>
    <w:rsid w:val="00675C65"/>
    <w:rsid w:val="00675D84"/>
    <w:rsid w:val="00675E40"/>
    <w:rsid w:val="00675E61"/>
    <w:rsid w:val="0067610B"/>
    <w:rsid w:val="006766A7"/>
    <w:rsid w:val="00676BE2"/>
    <w:rsid w:val="00676D45"/>
    <w:rsid w:val="00676DF0"/>
    <w:rsid w:val="006771B2"/>
    <w:rsid w:val="00677387"/>
    <w:rsid w:val="0067739B"/>
    <w:rsid w:val="00677410"/>
    <w:rsid w:val="00677455"/>
    <w:rsid w:val="006775FD"/>
    <w:rsid w:val="00677B8F"/>
    <w:rsid w:val="00677F7E"/>
    <w:rsid w:val="006803D2"/>
    <w:rsid w:val="006806CD"/>
    <w:rsid w:val="006807A7"/>
    <w:rsid w:val="006809A4"/>
    <w:rsid w:val="00680DB1"/>
    <w:rsid w:val="0068123C"/>
    <w:rsid w:val="0068165C"/>
    <w:rsid w:val="006817A3"/>
    <w:rsid w:val="0068186F"/>
    <w:rsid w:val="00681A96"/>
    <w:rsid w:val="00681CA1"/>
    <w:rsid w:val="00681D32"/>
    <w:rsid w:val="00681DEF"/>
    <w:rsid w:val="00681E56"/>
    <w:rsid w:val="00681EBB"/>
    <w:rsid w:val="006824BB"/>
    <w:rsid w:val="00682903"/>
    <w:rsid w:val="00682C9D"/>
    <w:rsid w:val="00682F03"/>
    <w:rsid w:val="0068326F"/>
    <w:rsid w:val="00683C33"/>
    <w:rsid w:val="00683FD7"/>
    <w:rsid w:val="00683FEF"/>
    <w:rsid w:val="0068400D"/>
    <w:rsid w:val="00684098"/>
    <w:rsid w:val="006840A9"/>
    <w:rsid w:val="006846A7"/>
    <w:rsid w:val="006847BA"/>
    <w:rsid w:val="00684824"/>
    <w:rsid w:val="00684A69"/>
    <w:rsid w:val="00684B34"/>
    <w:rsid w:val="00684E10"/>
    <w:rsid w:val="006852E1"/>
    <w:rsid w:val="0068578D"/>
    <w:rsid w:val="00685AB5"/>
    <w:rsid w:val="00685E78"/>
    <w:rsid w:val="006860EE"/>
    <w:rsid w:val="00686412"/>
    <w:rsid w:val="00686821"/>
    <w:rsid w:val="00686AE6"/>
    <w:rsid w:val="00686F34"/>
    <w:rsid w:val="00687363"/>
    <w:rsid w:val="0069027D"/>
    <w:rsid w:val="006902F8"/>
    <w:rsid w:val="006903C0"/>
    <w:rsid w:val="00690594"/>
    <w:rsid w:val="00690DC5"/>
    <w:rsid w:val="00690DEA"/>
    <w:rsid w:val="0069112E"/>
    <w:rsid w:val="00691346"/>
    <w:rsid w:val="00691372"/>
    <w:rsid w:val="00691749"/>
    <w:rsid w:val="00691837"/>
    <w:rsid w:val="00691AB3"/>
    <w:rsid w:val="00691F94"/>
    <w:rsid w:val="0069209F"/>
    <w:rsid w:val="00692385"/>
    <w:rsid w:val="0069240F"/>
    <w:rsid w:val="00692752"/>
    <w:rsid w:val="00692ABA"/>
    <w:rsid w:val="00692ADB"/>
    <w:rsid w:val="00692D50"/>
    <w:rsid w:val="00692E4B"/>
    <w:rsid w:val="00692FFB"/>
    <w:rsid w:val="0069337C"/>
    <w:rsid w:val="00693485"/>
    <w:rsid w:val="0069361B"/>
    <w:rsid w:val="00693692"/>
    <w:rsid w:val="00693763"/>
    <w:rsid w:val="00693CFE"/>
    <w:rsid w:val="00694192"/>
    <w:rsid w:val="006943DD"/>
    <w:rsid w:val="00694558"/>
    <w:rsid w:val="006955C5"/>
    <w:rsid w:val="006955F4"/>
    <w:rsid w:val="0069573C"/>
    <w:rsid w:val="006957AC"/>
    <w:rsid w:val="006957BF"/>
    <w:rsid w:val="00695856"/>
    <w:rsid w:val="006958BE"/>
    <w:rsid w:val="006959DF"/>
    <w:rsid w:val="00696CAF"/>
    <w:rsid w:val="0069718C"/>
    <w:rsid w:val="00697364"/>
    <w:rsid w:val="0069789E"/>
    <w:rsid w:val="0069794E"/>
    <w:rsid w:val="00697C8A"/>
    <w:rsid w:val="00697E14"/>
    <w:rsid w:val="006A049D"/>
    <w:rsid w:val="006A0B07"/>
    <w:rsid w:val="006A0E1A"/>
    <w:rsid w:val="006A10C9"/>
    <w:rsid w:val="006A10D8"/>
    <w:rsid w:val="006A1216"/>
    <w:rsid w:val="006A136B"/>
    <w:rsid w:val="006A144C"/>
    <w:rsid w:val="006A1716"/>
    <w:rsid w:val="006A17D9"/>
    <w:rsid w:val="006A1E0E"/>
    <w:rsid w:val="006A2265"/>
    <w:rsid w:val="006A249B"/>
    <w:rsid w:val="006A26AD"/>
    <w:rsid w:val="006A270F"/>
    <w:rsid w:val="006A272D"/>
    <w:rsid w:val="006A2811"/>
    <w:rsid w:val="006A2BF1"/>
    <w:rsid w:val="006A2D63"/>
    <w:rsid w:val="006A2EDE"/>
    <w:rsid w:val="006A358F"/>
    <w:rsid w:val="006A3BDE"/>
    <w:rsid w:val="006A3CE4"/>
    <w:rsid w:val="006A3CFB"/>
    <w:rsid w:val="006A3DC3"/>
    <w:rsid w:val="006A4275"/>
    <w:rsid w:val="006A4403"/>
    <w:rsid w:val="006A4839"/>
    <w:rsid w:val="006A4A00"/>
    <w:rsid w:val="006A4A95"/>
    <w:rsid w:val="006A4CA7"/>
    <w:rsid w:val="006A4E4B"/>
    <w:rsid w:val="006A54D4"/>
    <w:rsid w:val="006A5747"/>
    <w:rsid w:val="006A5966"/>
    <w:rsid w:val="006A5FBD"/>
    <w:rsid w:val="006A6698"/>
    <w:rsid w:val="006A6B3F"/>
    <w:rsid w:val="006A78A6"/>
    <w:rsid w:val="006A7915"/>
    <w:rsid w:val="006A798E"/>
    <w:rsid w:val="006A7B56"/>
    <w:rsid w:val="006A7BAA"/>
    <w:rsid w:val="006A7E6A"/>
    <w:rsid w:val="006B01B1"/>
    <w:rsid w:val="006B04C3"/>
    <w:rsid w:val="006B0771"/>
    <w:rsid w:val="006B0921"/>
    <w:rsid w:val="006B0E16"/>
    <w:rsid w:val="006B0E29"/>
    <w:rsid w:val="006B1178"/>
    <w:rsid w:val="006B12C7"/>
    <w:rsid w:val="006B1375"/>
    <w:rsid w:val="006B14C9"/>
    <w:rsid w:val="006B14EB"/>
    <w:rsid w:val="006B192A"/>
    <w:rsid w:val="006B2204"/>
    <w:rsid w:val="006B2836"/>
    <w:rsid w:val="006B2A8A"/>
    <w:rsid w:val="006B2AE0"/>
    <w:rsid w:val="006B2C24"/>
    <w:rsid w:val="006B2C67"/>
    <w:rsid w:val="006B374A"/>
    <w:rsid w:val="006B37A4"/>
    <w:rsid w:val="006B3AFB"/>
    <w:rsid w:val="006B3B74"/>
    <w:rsid w:val="006B3CE8"/>
    <w:rsid w:val="006B4178"/>
    <w:rsid w:val="006B42D2"/>
    <w:rsid w:val="006B43EC"/>
    <w:rsid w:val="006B4600"/>
    <w:rsid w:val="006B4636"/>
    <w:rsid w:val="006B468D"/>
    <w:rsid w:val="006B4DB9"/>
    <w:rsid w:val="006B5434"/>
    <w:rsid w:val="006B5AB8"/>
    <w:rsid w:val="006B5C88"/>
    <w:rsid w:val="006B655D"/>
    <w:rsid w:val="006B6B2D"/>
    <w:rsid w:val="006B718F"/>
    <w:rsid w:val="006B723D"/>
    <w:rsid w:val="006B7241"/>
    <w:rsid w:val="006B725A"/>
    <w:rsid w:val="006B79D0"/>
    <w:rsid w:val="006B7B50"/>
    <w:rsid w:val="006B7C24"/>
    <w:rsid w:val="006C0139"/>
    <w:rsid w:val="006C03D3"/>
    <w:rsid w:val="006C0432"/>
    <w:rsid w:val="006C0B1E"/>
    <w:rsid w:val="006C0FB5"/>
    <w:rsid w:val="006C114F"/>
    <w:rsid w:val="006C117A"/>
    <w:rsid w:val="006C1D7C"/>
    <w:rsid w:val="006C23EA"/>
    <w:rsid w:val="006C2435"/>
    <w:rsid w:val="006C2BD5"/>
    <w:rsid w:val="006C2F19"/>
    <w:rsid w:val="006C2FEB"/>
    <w:rsid w:val="006C30CF"/>
    <w:rsid w:val="006C33C9"/>
    <w:rsid w:val="006C3540"/>
    <w:rsid w:val="006C3B07"/>
    <w:rsid w:val="006C3DE7"/>
    <w:rsid w:val="006C3DFA"/>
    <w:rsid w:val="006C40EE"/>
    <w:rsid w:val="006C4441"/>
    <w:rsid w:val="006C446C"/>
    <w:rsid w:val="006C456C"/>
    <w:rsid w:val="006C484C"/>
    <w:rsid w:val="006C4D15"/>
    <w:rsid w:val="006C4EA1"/>
    <w:rsid w:val="006C53C1"/>
    <w:rsid w:val="006C53CC"/>
    <w:rsid w:val="006C580C"/>
    <w:rsid w:val="006C586F"/>
    <w:rsid w:val="006C5B06"/>
    <w:rsid w:val="006C6106"/>
    <w:rsid w:val="006C622C"/>
    <w:rsid w:val="006C64BC"/>
    <w:rsid w:val="006C6CCE"/>
    <w:rsid w:val="006C6FBE"/>
    <w:rsid w:val="006C70C2"/>
    <w:rsid w:val="006C725A"/>
    <w:rsid w:val="006C76AC"/>
    <w:rsid w:val="006C7E2C"/>
    <w:rsid w:val="006D0314"/>
    <w:rsid w:val="006D056F"/>
    <w:rsid w:val="006D068A"/>
    <w:rsid w:val="006D0917"/>
    <w:rsid w:val="006D0C70"/>
    <w:rsid w:val="006D0DD1"/>
    <w:rsid w:val="006D1560"/>
    <w:rsid w:val="006D1602"/>
    <w:rsid w:val="006D16B2"/>
    <w:rsid w:val="006D1796"/>
    <w:rsid w:val="006D1859"/>
    <w:rsid w:val="006D1EC0"/>
    <w:rsid w:val="006D243D"/>
    <w:rsid w:val="006D2805"/>
    <w:rsid w:val="006D2B69"/>
    <w:rsid w:val="006D2CB7"/>
    <w:rsid w:val="006D2CDD"/>
    <w:rsid w:val="006D2CF3"/>
    <w:rsid w:val="006D2D3C"/>
    <w:rsid w:val="006D31C1"/>
    <w:rsid w:val="006D369F"/>
    <w:rsid w:val="006D38E2"/>
    <w:rsid w:val="006D39CB"/>
    <w:rsid w:val="006D3A7F"/>
    <w:rsid w:val="006D3CB3"/>
    <w:rsid w:val="006D426E"/>
    <w:rsid w:val="006D44E4"/>
    <w:rsid w:val="006D4926"/>
    <w:rsid w:val="006D4B45"/>
    <w:rsid w:val="006D4DE8"/>
    <w:rsid w:val="006D50C2"/>
    <w:rsid w:val="006D51E7"/>
    <w:rsid w:val="006D51F2"/>
    <w:rsid w:val="006D526A"/>
    <w:rsid w:val="006D57CD"/>
    <w:rsid w:val="006D5A0E"/>
    <w:rsid w:val="006D5D31"/>
    <w:rsid w:val="006D5E45"/>
    <w:rsid w:val="006D5FA5"/>
    <w:rsid w:val="006D66F6"/>
    <w:rsid w:val="006D6C4A"/>
    <w:rsid w:val="006D6CC8"/>
    <w:rsid w:val="006D6EDB"/>
    <w:rsid w:val="006D7670"/>
    <w:rsid w:val="006D7829"/>
    <w:rsid w:val="006D7EEC"/>
    <w:rsid w:val="006E01A8"/>
    <w:rsid w:val="006E02D6"/>
    <w:rsid w:val="006E047E"/>
    <w:rsid w:val="006E10D9"/>
    <w:rsid w:val="006E14FC"/>
    <w:rsid w:val="006E1598"/>
    <w:rsid w:val="006E19FA"/>
    <w:rsid w:val="006E1A06"/>
    <w:rsid w:val="006E1F39"/>
    <w:rsid w:val="006E2072"/>
    <w:rsid w:val="006E24CC"/>
    <w:rsid w:val="006E2973"/>
    <w:rsid w:val="006E2F7D"/>
    <w:rsid w:val="006E30E6"/>
    <w:rsid w:val="006E3170"/>
    <w:rsid w:val="006E32B4"/>
    <w:rsid w:val="006E34C2"/>
    <w:rsid w:val="006E34FD"/>
    <w:rsid w:val="006E40B6"/>
    <w:rsid w:val="006E41FF"/>
    <w:rsid w:val="006E46F1"/>
    <w:rsid w:val="006E4A29"/>
    <w:rsid w:val="006E4C22"/>
    <w:rsid w:val="006E4C28"/>
    <w:rsid w:val="006E4D32"/>
    <w:rsid w:val="006E4F95"/>
    <w:rsid w:val="006E5649"/>
    <w:rsid w:val="006E5AC0"/>
    <w:rsid w:val="006E5D23"/>
    <w:rsid w:val="006E5F16"/>
    <w:rsid w:val="006E6537"/>
    <w:rsid w:val="006E65C6"/>
    <w:rsid w:val="006E68D2"/>
    <w:rsid w:val="006E6FD5"/>
    <w:rsid w:val="006E7043"/>
    <w:rsid w:val="006E7083"/>
    <w:rsid w:val="006E7771"/>
    <w:rsid w:val="006E77F2"/>
    <w:rsid w:val="006E783A"/>
    <w:rsid w:val="006E7C95"/>
    <w:rsid w:val="006F00F5"/>
    <w:rsid w:val="006F02B6"/>
    <w:rsid w:val="006F0610"/>
    <w:rsid w:val="006F0636"/>
    <w:rsid w:val="006F066B"/>
    <w:rsid w:val="006F0F2D"/>
    <w:rsid w:val="006F100D"/>
    <w:rsid w:val="006F10D3"/>
    <w:rsid w:val="006F11FB"/>
    <w:rsid w:val="006F1911"/>
    <w:rsid w:val="006F19DA"/>
    <w:rsid w:val="006F1B9F"/>
    <w:rsid w:val="006F2128"/>
    <w:rsid w:val="006F2513"/>
    <w:rsid w:val="006F282E"/>
    <w:rsid w:val="006F2ADF"/>
    <w:rsid w:val="006F2B2D"/>
    <w:rsid w:val="006F30AA"/>
    <w:rsid w:val="006F311F"/>
    <w:rsid w:val="006F3412"/>
    <w:rsid w:val="006F36DA"/>
    <w:rsid w:val="006F3711"/>
    <w:rsid w:val="006F4772"/>
    <w:rsid w:val="006F51B0"/>
    <w:rsid w:val="006F576B"/>
    <w:rsid w:val="006F5F1B"/>
    <w:rsid w:val="006F627A"/>
    <w:rsid w:val="006F649A"/>
    <w:rsid w:val="006F65DE"/>
    <w:rsid w:val="006F65EC"/>
    <w:rsid w:val="006F68F0"/>
    <w:rsid w:val="006F6B89"/>
    <w:rsid w:val="006F7543"/>
    <w:rsid w:val="006F7BC1"/>
    <w:rsid w:val="006F7FFC"/>
    <w:rsid w:val="007004F8"/>
    <w:rsid w:val="00700FFD"/>
    <w:rsid w:val="007014D3"/>
    <w:rsid w:val="00701B50"/>
    <w:rsid w:val="00701C21"/>
    <w:rsid w:val="00701D0C"/>
    <w:rsid w:val="007021A4"/>
    <w:rsid w:val="00702383"/>
    <w:rsid w:val="00702668"/>
    <w:rsid w:val="00703143"/>
    <w:rsid w:val="00703496"/>
    <w:rsid w:val="00703543"/>
    <w:rsid w:val="00703653"/>
    <w:rsid w:val="00703A81"/>
    <w:rsid w:val="00703AB6"/>
    <w:rsid w:val="00703BF1"/>
    <w:rsid w:val="007040AA"/>
    <w:rsid w:val="00704617"/>
    <w:rsid w:val="00704F9C"/>
    <w:rsid w:val="0070569C"/>
    <w:rsid w:val="00705789"/>
    <w:rsid w:val="00705934"/>
    <w:rsid w:val="00705CA9"/>
    <w:rsid w:val="00705DA2"/>
    <w:rsid w:val="00705FAE"/>
    <w:rsid w:val="00706D86"/>
    <w:rsid w:val="007102BF"/>
    <w:rsid w:val="00710390"/>
    <w:rsid w:val="00710654"/>
    <w:rsid w:val="00710674"/>
    <w:rsid w:val="0071083D"/>
    <w:rsid w:val="00711496"/>
    <w:rsid w:val="007114F2"/>
    <w:rsid w:val="0071155F"/>
    <w:rsid w:val="0071160F"/>
    <w:rsid w:val="00711969"/>
    <w:rsid w:val="00711A42"/>
    <w:rsid w:val="00711BFB"/>
    <w:rsid w:val="0071315A"/>
    <w:rsid w:val="007137F2"/>
    <w:rsid w:val="00713C16"/>
    <w:rsid w:val="00713C68"/>
    <w:rsid w:val="00713DBA"/>
    <w:rsid w:val="007148A8"/>
    <w:rsid w:val="007148F4"/>
    <w:rsid w:val="00714F1D"/>
    <w:rsid w:val="00715866"/>
    <w:rsid w:val="00715A23"/>
    <w:rsid w:val="00715AB8"/>
    <w:rsid w:val="00715E30"/>
    <w:rsid w:val="00715EDE"/>
    <w:rsid w:val="0071614F"/>
    <w:rsid w:val="007163F4"/>
    <w:rsid w:val="007164B9"/>
    <w:rsid w:val="0071661B"/>
    <w:rsid w:val="00716770"/>
    <w:rsid w:val="0071738F"/>
    <w:rsid w:val="00717850"/>
    <w:rsid w:val="00717F7C"/>
    <w:rsid w:val="00717FA7"/>
    <w:rsid w:val="00717FF2"/>
    <w:rsid w:val="0072037B"/>
    <w:rsid w:val="007204B8"/>
    <w:rsid w:val="00720A5F"/>
    <w:rsid w:val="00721435"/>
    <w:rsid w:val="00721A1B"/>
    <w:rsid w:val="00721A55"/>
    <w:rsid w:val="00721F31"/>
    <w:rsid w:val="00722184"/>
    <w:rsid w:val="00722BC2"/>
    <w:rsid w:val="00722BCF"/>
    <w:rsid w:val="00722BE4"/>
    <w:rsid w:val="00722EC4"/>
    <w:rsid w:val="007230F6"/>
    <w:rsid w:val="00723246"/>
    <w:rsid w:val="00723E63"/>
    <w:rsid w:val="007242B2"/>
    <w:rsid w:val="0072493A"/>
    <w:rsid w:val="00724A96"/>
    <w:rsid w:val="0072525B"/>
    <w:rsid w:val="00725269"/>
    <w:rsid w:val="0072529B"/>
    <w:rsid w:val="007255E3"/>
    <w:rsid w:val="0072588E"/>
    <w:rsid w:val="00726349"/>
    <w:rsid w:val="007263C2"/>
    <w:rsid w:val="00726443"/>
    <w:rsid w:val="00726729"/>
    <w:rsid w:val="00726AF9"/>
    <w:rsid w:val="007278E9"/>
    <w:rsid w:val="00727A2B"/>
    <w:rsid w:val="00727E30"/>
    <w:rsid w:val="00727EBA"/>
    <w:rsid w:val="00730007"/>
    <w:rsid w:val="00730018"/>
    <w:rsid w:val="00730141"/>
    <w:rsid w:val="007302C3"/>
    <w:rsid w:val="00730438"/>
    <w:rsid w:val="00730499"/>
    <w:rsid w:val="007304A0"/>
    <w:rsid w:val="00730503"/>
    <w:rsid w:val="0073050D"/>
    <w:rsid w:val="0073071A"/>
    <w:rsid w:val="00730819"/>
    <w:rsid w:val="0073089B"/>
    <w:rsid w:val="00730984"/>
    <w:rsid w:val="00731417"/>
    <w:rsid w:val="007315EC"/>
    <w:rsid w:val="00731669"/>
    <w:rsid w:val="00731BD1"/>
    <w:rsid w:val="00731EF3"/>
    <w:rsid w:val="007322A5"/>
    <w:rsid w:val="0073246C"/>
    <w:rsid w:val="0073260E"/>
    <w:rsid w:val="00732EA4"/>
    <w:rsid w:val="00733018"/>
    <w:rsid w:val="007338D0"/>
    <w:rsid w:val="007339CA"/>
    <w:rsid w:val="007340BD"/>
    <w:rsid w:val="00734161"/>
    <w:rsid w:val="00734242"/>
    <w:rsid w:val="007343F2"/>
    <w:rsid w:val="00734B45"/>
    <w:rsid w:val="0073505C"/>
    <w:rsid w:val="0073508A"/>
    <w:rsid w:val="007354E0"/>
    <w:rsid w:val="007355FC"/>
    <w:rsid w:val="00735699"/>
    <w:rsid w:val="00735861"/>
    <w:rsid w:val="0073586F"/>
    <w:rsid w:val="00735918"/>
    <w:rsid w:val="00735D15"/>
    <w:rsid w:val="00735E0E"/>
    <w:rsid w:val="00735F6F"/>
    <w:rsid w:val="00736158"/>
    <w:rsid w:val="007367D7"/>
    <w:rsid w:val="0073692A"/>
    <w:rsid w:val="00736CD9"/>
    <w:rsid w:val="007371A2"/>
    <w:rsid w:val="00737366"/>
    <w:rsid w:val="007377CC"/>
    <w:rsid w:val="00737969"/>
    <w:rsid w:val="007379CA"/>
    <w:rsid w:val="00737B10"/>
    <w:rsid w:val="00737C0E"/>
    <w:rsid w:val="00737C73"/>
    <w:rsid w:val="0074031F"/>
    <w:rsid w:val="00740442"/>
    <w:rsid w:val="0074049D"/>
    <w:rsid w:val="007406F7"/>
    <w:rsid w:val="00740AB4"/>
    <w:rsid w:val="00740CB9"/>
    <w:rsid w:val="00740E6B"/>
    <w:rsid w:val="00740F3A"/>
    <w:rsid w:val="0074115C"/>
    <w:rsid w:val="007413D4"/>
    <w:rsid w:val="00741A47"/>
    <w:rsid w:val="00741B9E"/>
    <w:rsid w:val="0074215E"/>
    <w:rsid w:val="00742679"/>
    <w:rsid w:val="00742D8F"/>
    <w:rsid w:val="00742E16"/>
    <w:rsid w:val="00743354"/>
    <w:rsid w:val="007434B4"/>
    <w:rsid w:val="00743590"/>
    <w:rsid w:val="007439AD"/>
    <w:rsid w:val="007439C7"/>
    <w:rsid w:val="00743A36"/>
    <w:rsid w:val="00744878"/>
    <w:rsid w:val="00744BB7"/>
    <w:rsid w:val="00744D88"/>
    <w:rsid w:val="00744E2B"/>
    <w:rsid w:val="00744EB7"/>
    <w:rsid w:val="007450A9"/>
    <w:rsid w:val="007454C4"/>
    <w:rsid w:val="0074552B"/>
    <w:rsid w:val="007457E6"/>
    <w:rsid w:val="007458A0"/>
    <w:rsid w:val="00745B65"/>
    <w:rsid w:val="00745C08"/>
    <w:rsid w:val="00745DF7"/>
    <w:rsid w:val="00745E52"/>
    <w:rsid w:val="00745F9A"/>
    <w:rsid w:val="00746313"/>
    <w:rsid w:val="007467FE"/>
    <w:rsid w:val="00746D47"/>
    <w:rsid w:val="00747220"/>
    <w:rsid w:val="00747D5E"/>
    <w:rsid w:val="00747E72"/>
    <w:rsid w:val="00750397"/>
    <w:rsid w:val="0075086D"/>
    <w:rsid w:val="0075088C"/>
    <w:rsid w:val="0075092B"/>
    <w:rsid w:val="00750D9F"/>
    <w:rsid w:val="00750E13"/>
    <w:rsid w:val="00750F76"/>
    <w:rsid w:val="00751504"/>
    <w:rsid w:val="00751A9D"/>
    <w:rsid w:val="00751BD2"/>
    <w:rsid w:val="0075202D"/>
    <w:rsid w:val="00752153"/>
    <w:rsid w:val="00752AC1"/>
    <w:rsid w:val="00752C8F"/>
    <w:rsid w:val="00752CA0"/>
    <w:rsid w:val="00753215"/>
    <w:rsid w:val="00753388"/>
    <w:rsid w:val="00753852"/>
    <w:rsid w:val="00753D1F"/>
    <w:rsid w:val="0075404F"/>
    <w:rsid w:val="0075428C"/>
    <w:rsid w:val="007543B5"/>
    <w:rsid w:val="007543D7"/>
    <w:rsid w:val="00754416"/>
    <w:rsid w:val="0075485B"/>
    <w:rsid w:val="00754973"/>
    <w:rsid w:val="00754A89"/>
    <w:rsid w:val="007553CF"/>
    <w:rsid w:val="00755504"/>
    <w:rsid w:val="0075552E"/>
    <w:rsid w:val="00755652"/>
    <w:rsid w:val="0075568C"/>
    <w:rsid w:val="00755A17"/>
    <w:rsid w:val="00755B70"/>
    <w:rsid w:val="0075633B"/>
    <w:rsid w:val="00756439"/>
    <w:rsid w:val="00756613"/>
    <w:rsid w:val="00756651"/>
    <w:rsid w:val="00756885"/>
    <w:rsid w:val="0075691E"/>
    <w:rsid w:val="00756EF0"/>
    <w:rsid w:val="00756F8E"/>
    <w:rsid w:val="0075703C"/>
    <w:rsid w:val="007575C1"/>
    <w:rsid w:val="00757752"/>
    <w:rsid w:val="007578AE"/>
    <w:rsid w:val="00757E63"/>
    <w:rsid w:val="007600BB"/>
    <w:rsid w:val="0076019C"/>
    <w:rsid w:val="007605D8"/>
    <w:rsid w:val="007605F2"/>
    <w:rsid w:val="0076090B"/>
    <w:rsid w:val="00760930"/>
    <w:rsid w:val="00760B5B"/>
    <w:rsid w:val="00760C37"/>
    <w:rsid w:val="00760F9F"/>
    <w:rsid w:val="007610C8"/>
    <w:rsid w:val="007610F2"/>
    <w:rsid w:val="007617ED"/>
    <w:rsid w:val="0076187F"/>
    <w:rsid w:val="00761916"/>
    <w:rsid w:val="00761DD2"/>
    <w:rsid w:val="00762009"/>
    <w:rsid w:val="007626E1"/>
    <w:rsid w:val="007627A7"/>
    <w:rsid w:val="00763146"/>
    <w:rsid w:val="0076360A"/>
    <w:rsid w:val="007637EA"/>
    <w:rsid w:val="00763C04"/>
    <w:rsid w:val="00763C43"/>
    <w:rsid w:val="00763E57"/>
    <w:rsid w:val="00763FF7"/>
    <w:rsid w:val="00764494"/>
    <w:rsid w:val="0076469E"/>
    <w:rsid w:val="007646CD"/>
    <w:rsid w:val="00764873"/>
    <w:rsid w:val="00764AEB"/>
    <w:rsid w:val="00764C3F"/>
    <w:rsid w:val="00764FF0"/>
    <w:rsid w:val="007650E1"/>
    <w:rsid w:val="00765789"/>
    <w:rsid w:val="00765B66"/>
    <w:rsid w:val="00765D37"/>
    <w:rsid w:val="00765F1B"/>
    <w:rsid w:val="0076609F"/>
    <w:rsid w:val="007665AA"/>
    <w:rsid w:val="007667DE"/>
    <w:rsid w:val="00766D33"/>
    <w:rsid w:val="0076727D"/>
    <w:rsid w:val="00767644"/>
    <w:rsid w:val="007677A7"/>
    <w:rsid w:val="00767BED"/>
    <w:rsid w:val="00770318"/>
    <w:rsid w:val="007703A1"/>
    <w:rsid w:val="00770481"/>
    <w:rsid w:val="00770DCA"/>
    <w:rsid w:val="0077116F"/>
    <w:rsid w:val="00771370"/>
    <w:rsid w:val="007717A7"/>
    <w:rsid w:val="00771847"/>
    <w:rsid w:val="00771D90"/>
    <w:rsid w:val="00771EC7"/>
    <w:rsid w:val="00772425"/>
    <w:rsid w:val="00772488"/>
    <w:rsid w:val="00772A5D"/>
    <w:rsid w:val="00773438"/>
    <w:rsid w:val="007736EB"/>
    <w:rsid w:val="00773803"/>
    <w:rsid w:val="00773F46"/>
    <w:rsid w:val="00774372"/>
    <w:rsid w:val="00774B19"/>
    <w:rsid w:val="0077503E"/>
    <w:rsid w:val="00775413"/>
    <w:rsid w:val="007755AF"/>
    <w:rsid w:val="00775B0B"/>
    <w:rsid w:val="00775C3D"/>
    <w:rsid w:val="00776208"/>
    <w:rsid w:val="0077635B"/>
    <w:rsid w:val="0077648E"/>
    <w:rsid w:val="00776C80"/>
    <w:rsid w:val="00777081"/>
    <w:rsid w:val="00777177"/>
    <w:rsid w:val="00777659"/>
    <w:rsid w:val="00780548"/>
    <w:rsid w:val="007807CA"/>
    <w:rsid w:val="00780CDF"/>
    <w:rsid w:val="00780D19"/>
    <w:rsid w:val="00780DAB"/>
    <w:rsid w:val="00780FA5"/>
    <w:rsid w:val="0078142C"/>
    <w:rsid w:val="0078181A"/>
    <w:rsid w:val="007818E3"/>
    <w:rsid w:val="00781957"/>
    <w:rsid w:val="00781A52"/>
    <w:rsid w:val="00781B8C"/>
    <w:rsid w:val="00782044"/>
    <w:rsid w:val="00782245"/>
    <w:rsid w:val="00782439"/>
    <w:rsid w:val="007826AF"/>
    <w:rsid w:val="0078289C"/>
    <w:rsid w:val="00782EAF"/>
    <w:rsid w:val="00782FED"/>
    <w:rsid w:val="0078323C"/>
    <w:rsid w:val="0078324B"/>
    <w:rsid w:val="007834E7"/>
    <w:rsid w:val="007835E8"/>
    <w:rsid w:val="007836CF"/>
    <w:rsid w:val="0078376A"/>
    <w:rsid w:val="0078378D"/>
    <w:rsid w:val="007837EF"/>
    <w:rsid w:val="00783C6C"/>
    <w:rsid w:val="00783F97"/>
    <w:rsid w:val="00784070"/>
    <w:rsid w:val="00784A96"/>
    <w:rsid w:val="00785207"/>
    <w:rsid w:val="007852D8"/>
    <w:rsid w:val="0078541E"/>
    <w:rsid w:val="00785794"/>
    <w:rsid w:val="00785B39"/>
    <w:rsid w:val="00785E71"/>
    <w:rsid w:val="00785EF2"/>
    <w:rsid w:val="00785EF6"/>
    <w:rsid w:val="00785FBD"/>
    <w:rsid w:val="0078606F"/>
    <w:rsid w:val="007861D4"/>
    <w:rsid w:val="007867C5"/>
    <w:rsid w:val="007869F3"/>
    <w:rsid w:val="00786A0B"/>
    <w:rsid w:val="00786A8C"/>
    <w:rsid w:val="00786C6B"/>
    <w:rsid w:val="00786FCE"/>
    <w:rsid w:val="00787A7F"/>
    <w:rsid w:val="00787BD9"/>
    <w:rsid w:val="00787E94"/>
    <w:rsid w:val="007904D4"/>
    <w:rsid w:val="00790720"/>
    <w:rsid w:val="00790B8E"/>
    <w:rsid w:val="00790C30"/>
    <w:rsid w:val="00791276"/>
    <w:rsid w:val="00791331"/>
    <w:rsid w:val="0079138E"/>
    <w:rsid w:val="007916B0"/>
    <w:rsid w:val="0079184A"/>
    <w:rsid w:val="007921EE"/>
    <w:rsid w:val="00792287"/>
    <w:rsid w:val="0079229A"/>
    <w:rsid w:val="0079231B"/>
    <w:rsid w:val="0079285E"/>
    <w:rsid w:val="00792936"/>
    <w:rsid w:val="00792B2E"/>
    <w:rsid w:val="00792D1A"/>
    <w:rsid w:val="00792F15"/>
    <w:rsid w:val="0079348A"/>
    <w:rsid w:val="00793A8A"/>
    <w:rsid w:val="00793AD0"/>
    <w:rsid w:val="00793B58"/>
    <w:rsid w:val="0079405F"/>
    <w:rsid w:val="007940D5"/>
    <w:rsid w:val="00794145"/>
    <w:rsid w:val="00794250"/>
    <w:rsid w:val="00794559"/>
    <w:rsid w:val="007954D1"/>
    <w:rsid w:val="0079574A"/>
    <w:rsid w:val="00795A21"/>
    <w:rsid w:val="00795CD8"/>
    <w:rsid w:val="00795DA9"/>
    <w:rsid w:val="00795F66"/>
    <w:rsid w:val="00795FA8"/>
    <w:rsid w:val="00796302"/>
    <w:rsid w:val="00796558"/>
    <w:rsid w:val="007969FD"/>
    <w:rsid w:val="00796FF9"/>
    <w:rsid w:val="0079710B"/>
    <w:rsid w:val="0079722C"/>
    <w:rsid w:val="007974DD"/>
    <w:rsid w:val="007975F7"/>
    <w:rsid w:val="0079793B"/>
    <w:rsid w:val="00797D63"/>
    <w:rsid w:val="00797DB3"/>
    <w:rsid w:val="00797F51"/>
    <w:rsid w:val="007A000E"/>
    <w:rsid w:val="007A07C9"/>
    <w:rsid w:val="007A0A26"/>
    <w:rsid w:val="007A0A5F"/>
    <w:rsid w:val="007A0AA4"/>
    <w:rsid w:val="007A0D02"/>
    <w:rsid w:val="007A115F"/>
    <w:rsid w:val="007A14E0"/>
    <w:rsid w:val="007A15C7"/>
    <w:rsid w:val="007A1B4A"/>
    <w:rsid w:val="007A205D"/>
    <w:rsid w:val="007A27A3"/>
    <w:rsid w:val="007A2BC4"/>
    <w:rsid w:val="007A2C36"/>
    <w:rsid w:val="007A328F"/>
    <w:rsid w:val="007A3508"/>
    <w:rsid w:val="007A3A03"/>
    <w:rsid w:val="007A3E24"/>
    <w:rsid w:val="007A3FEF"/>
    <w:rsid w:val="007A3FFD"/>
    <w:rsid w:val="007A4637"/>
    <w:rsid w:val="007A4CDA"/>
    <w:rsid w:val="007A4EBC"/>
    <w:rsid w:val="007A5093"/>
    <w:rsid w:val="007A514C"/>
    <w:rsid w:val="007A5B97"/>
    <w:rsid w:val="007A5EFF"/>
    <w:rsid w:val="007A5F04"/>
    <w:rsid w:val="007A653E"/>
    <w:rsid w:val="007A663D"/>
    <w:rsid w:val="007A6AAF"/>
    <w:rsid w:val="007A6B41"/>
    <w:rsid w:val="007A6BD2"/>
    <w:rsid w:val="007A6BFF"/>
    <w:rsid w:val="007A7130"/>
    <w:rsid w:val="007A7278"/>
    <w:rsid w:val="007A72F9"/>
    <w:rsid w:val="007A77A0"/>
    <w:rsid w:val="007A7937"/>
    <w:rsid w:val="007A795B"/>
    <w:rsid w:val="007A7CE6"/>
    <w:rsid w:val="007B0076"/>
    <w:rsid w:val="007B0320"/>
    <w:rsid w:val="007B03E1"/>
    <w:rsid w:val="007B06EE"/>
    <w:rsid w:val="007B0AF1"/>
    <w:rsid w:val="007B0C62"/>
    <w:rsid w:val="007B1109"/>
    <w:rsid w:val="007B1566"/>
    <w:rsid w:val="007B1685"/>
    <w:rsid w:val="007B1D3E"/>
    <w:rsid w:val="007B1E33"/>
    <w:rsid w:val="007B1E42"/>
    <w:rsid w:val="007B289C"/>
    <w:rsid w:val="007B2A25"/>
    <w:rsid w:val="007B3675"/>
    <w:rsid w:val="007B4E3B"/>
    <w:rsid w:val="007B4EE8"/>
    <w:rsid w:val="007B4EEB"/>
    <w:rsid w:val="007B4F0F"/>
    <w:rsid w:val="007B5510"/>
    <w:rsid w:val="007B5534"/>
    <w:rsid w:val="007B6400"/>
    <w:rsid w:val="007B6469"/>
    <w:rsid w:val="007B6852"/>
    <w:rsid w:val="007B68E8"/>
    <w:rsid w:val="007B691D"/>
    <w:rsid w:val="007B6CC7"/>
    <w:rsid w:val="007B6DC4"/>
    <w:rsid w:val="007B6EF9"/>
    <w:rsid w:val="007B6F68"/>
    <w:rsid w:val="007B717B"/>
    <w:rsid w:val="007B7464"/>
    <w:rsid w:val="007B7504"/>
    <w:rsid w:val="007B7522"/>
    <w:rsid w:val="007B7868"/>
    <w:rsid w:val="007B7880"/>
    <w:rsid w:val="007B79A8"/>
    <w:rsid w:val="007B7AD2"/>
    <w:rsid w:val="007B7FD6"/>
    <w:rsid w:val="007C01D4"/>
    <w:rsid w:val="007C023E"/>
    <w:rsid w:val="007C03B3"/>
    <w:rsid w:val="007C0A6C"/>
    <w:rsid w:val="007C1D4F"/>
    <w:rsid w:val="007C1F40"/>
    <w:rsid w:val="007C20AC"/>
    <w:rsid w:val="007C295A"/>
    <w:rsid w:val="007C2B2D"/>
    <w:rsid w:val="007C2C40"/>
    <w:rsid w:val="007C2C5B"/>
    <w:rsid w:val="007C2D2A"/>
    <w:rsid w:val="007C2E7E"/>
    <w:rsid w:val="007C2EDA"/>
    <w:rsid w:val="007C3530"/>
    <w:rsid w:val="007C3999"/>
    <w:rsid w:val="007C3A9E"/>
    <w:rsid w:val="007C3C45"/>
    <w:rsid w:val="007C3EC0"/>
    <w:rsid w:val="007C40FB"/>
    <w:rsid w:val="007C473D"/>
    <w:rsid w:val="007C4B32"/>
    <w:rsid w:val="007C4BB1"/>
    <w:rsid w:val="007C50C8"/>
    <w:rsid w:val="007C5359"/>
    <w:rsid w:val="007C5D01"/>
    <w:rsid w:val="007C6BF1"/>
    <w:rsid w:val="007C6E94"/>
    <w:rsid w:val="007C6F3C"/>
    <w:rsid w:val="007C76A4"/>
    <w:rsid w:val="007C7715"/>
    <w:rsid w:val="007C7B9B"/>
    <w:rsid w:val="007C7CD3"/>
    <w:rsid w:val="007D03BC"/>
    <w:rsid w:val="007D04B3"/>
    <w:rsid w:val="007D04F4"/>
    <w:rsid w:val="007D0534"/>
    <w:rsid w:val="007D0853"/>
    <w:rsid w:val="007D138F"/>
    <w:rsid w:val="007D172C"/>
    <w:rsid w:val="007D19F1"/>
    <w:rsid w:val="007D1A0B"/>
    <w:rsid w:val="007D1CDE"/>
    <w:rsid w:val="007D1F5D"/>
    <w:rsid w:val="007D21E3"/>
    <w:rsid w:val="007D2750"/>
    <w:rsid w:val="007D30FF"/>
    <w:rsid w:val="007D33A8"/>
    <w:rsid w:val="007D34FE"/>
    <w:rsid w:val="007D3783"/>
    <w:rsid w:val="007D3D1A"/>
    <w:rsid w:val="007D3E73"/>
    <w:rsid w:val="007D437A"/>
    <w:rsid w:val="007D4481"/>
    <w:rsid w:val="007D468B"/>
    <w:rsid w:val="007D4ED7"/>
    <w:rsid w:val="007D5124"/>
    <w:rsid w:val="007D52C2"/>
    <w:rsid w:val="007D553B"/>
    <w:rsid w:val="007D5776"/>
    <w:rsid w:val="007D5DA0"/>
    <w:rsid w:val="007D6107"/>
    <w:rsid w:val="007D63E7"/>
    <w:rsid w:val="007D67C1"/>
    <w:rsid w:val="007D6868"/>
    <w:rsid w:val="007D69C7"/>
    <w:rsid w:val="007D6CE1"/>
    <w:rsid w:val="007D705E"/>
    <w:rsid w:val="007D7749"/>
    <w:rsid w:val="007D7968"/>
    <w:rsid w:val="007E0195"/>
    <w:rsid w:val="007E05AE"/>
    <w:rsid w:val="007E05EB"/>
    <w:rsid w:val="007E0732"/>
    <w:rsid w:val="007E0D08"/>
    <w:rsid w:val="007E1000"/>
    <w:rsid w:val="007E10E7"/>
    <w:rsid w:val="007E116E"/>
    <w:rsid w:val="007E130D"/>
    <w:rsid w:val="007E133D"/>
    <w:rsid w:val="007E1CDC"/>
    <w:rsid w:val="007E1E62"/>
    <w:rsid w:val="007E1EB7"/>
    <w:rsid w:val="007E24BC"/>
    <w:rsid w:val="007E2994"/>
    <w:rsid w:val="007E29AC"/>
    <w:rsid w:val="007E2AD8"/>
    <w:rsid w:val="007E2BDD"/>
    <w:rsid w:val="007E2C23"/>
    <w:rsid w:val="007E2D4C"/>
    <w:rsid w:val="007E301A"/>
    <w:rsid w:val="007E357B"/>
    <w:rsid w:val="007E38CB"/>
    <w:rsid w:val="007E4545"/>
    <w:rsid w:val="007E46A4"/>
    <w:rsid w:val="007E48BE"/>
    <w:rsid w:val="007E4A41"/>
    <w:rsid w:val="007E4A4D"/>
    <w:rsid w:val="007E4CF7"/>
    <w:rsid w:val="007E4DD3"/>
    <w:rsid w:val="007E4E53"/>
    <w:rsid w:val="007E4EAD"/>
    <w:rsid w:val="007E5478"/>
    <w:rsid w:val="007E55BB"/>
    <w:rsid w:val="007E5B6F"/>
    <w:rsid w:val="007E5DD7"/>
    <w:rsid w:val="007E5EC8"/>
    <w:rsid w:val="007E5F4B"/>
    <w:rsid w:val="007E5FB2"/>
    <w:rsid w:val="007E60A0"/>
    <w:rsid w:val="007E60A2"/>
    <w:rsid w:val="007E6B2D"/>
    <w:rsid w:val="007E6D5F"/>
    <w:rsid w:val="007E7128"/>
    <w:rsid w:val="007E7158"/>
    <w:rsid w:val="007E71EC"/>
    <w:rsid w:val="007E741B"/>
    <w:rsid w:val="007E74B3"/>
    <w:rsid w:val="007E782C"/>
    <w:rsid w:val="007E790B"/>
    <w:rsid w:val="007E798F"/>
    <w:rsid w:val="007E79FC"/>
    <w:rsid w:val="007E7A7F"/>
    <w:rsid w:val="007E7B6D"/>
    <w:rsid w:val="007E7E3D"/>
    <w:rsid w:val="007F02D6"/>
    <w:rsid w:val="007F0318"/>
    <w:rsid w:val="007F05C0"/>
    <w:rsid w:val="007F099A"/>
    <w:rsid w:val="007F0D22"/>
    <w:rsid w:val="007F0E20"/>
    <w:rsid w:val="007F0F02"/>
    <w:rsid w:val="007F1288"/>
    <w:rsid w:val="007F14AB"/>
    <w:rsid w:val="007F15F6"/>
    <w:rsid w:val="007F182E"/>
    <w:rsid w:val="007F1DF7"/>
    <w:rsid w:val="007F20BC"/>
    <w:rsid w:val="007F22CC"/>
    <w:rsid w:val="007F26D3"/>
    <w:rsid w:val="007F2D85"/>
    <w:rsid w:val="007F2F24"/>
    <w:rsid w:val="007F3122"/>
    <w:rsid w:val="007F316D"/>
    <w:rsid w:val="007F3213"/>
    <w:rsid w:val="007F3BC3"/>
    <w:rsid w:val="007F3BE1"/>
    <w:rsid w:val="007F46E9"/>
    <w:rsid w:val="007F4BC8"/>
    <w:rsid w:val="007F50D2"/>
    <w:rsid w:val="007F53F2"/>
    <w:rsid w:val="007F59C5"/>
    <w:rsid w:val="007F5B09"/>
    <w:rsid w:val="007F5CBF"/>
    <w:rsid w:val="007F60BE"/>
    <w:rsid w:val="007F6D41"/>
    <w:rsid w:val="007F6E8F"/>
    <w:rsid w:val="007F6F6A"/>
    <w:rsid w:val="007F70FF"/>
    <w:rsid w:val="008000EE"/>
    <w:rsid w:val="008001CA"/>
    <w:rsid w:val="008006AA"/>
    <w:rsid w:val="00800DBD"/>
    <w:rsid w:val="008010F4"/>
    <w:rsid w:val="0080112B"/>
    <w:rsid w:val="00801628"/>
    <w:rsid w:val="0080165A"/>
    <w:rsid w:val="00801A73"/>
    <w:rsid w:val="00802441"/>
    <w:rsid w:val="00802463"/>
    <w:rsid w:val="008028DB"/>
    <w:rsid w:val="00802AC7"/>
    <w:rsid w:val="00802F00"/>
    <w:rsid w:val="00803222"/>
    <w:rsid w:val="00803316"/>
    <w:rsid w:val="008039ED"/>
    <w:rsid w:val="00803AD4"/>
    <w:rsid w:val="00803F3B"/>
    <w:rsid w:val="00803F4D"/>
    <w:rsid w:val="0080426B"/>
    <w:rsid w:val="0080437C"/>
    <w:rsid w:val="0080495F"/>
    <w:rsid w:val="00804972"/>
    <w:rsid w:val="008059ED"/>
    <w:rsid w:val="00805A84"/>
    <w:rsid w:val="00805C92"/>
    <w:rsid w:val="00805EEB"/>
    <w:rsid w:val="00806015"/>
    <w:rsid w:val="008063B9"/>
    <w:rsid w:val="00806444"/>
    <w:rsid w:val="0080731D"/>
    <w:rsid w:val="0080750A"/>
    <w:rsid w:val="00807A6A"/>
    <w:rsid w:val="00807AB7"/>
    <w:rsid w:val="00807C6D"/>
    <w:rsid w:val="00807F9B"/>
    <w:rsid w:val="00810228"/>
    <w:rsid w:val="0081063C"/>
    <w:rsid w:val="008106C5"/>
    <w:rsid w:val="008107EB"/>
    <w:rsid w:val="00810A8B"/>
    <w:rsid w:val="00810F0D"/>
    <w:rsid w:val="00811160"/>
    <w:rsid w:val="008113E2"/>
    <w:rsid w:val="00811BB5"/>
    <w:rsid w:val="00811CA5"/>
    <w:rsid w:val="00811FBF"/>
    <w:rsid w:val="00812036"/>
    <w:rsid w:val="008121DA"/>
    <w:rsid w:val="008125A7"/>
    <w:rsid w:val="0081269D"/>
    <w:rsid w:val="00812BDF"/>
    <w:rsid w:val="00812E9F"/>
    <w:rsid w:val="00812F93"/>
    <w:rsid w:val="00813497"/>
    <w:rsid w:val="00813763"/>
    <w:rsid w:val="00813D09"/>
    <w:rsid w:val="00814537"/>
    <w:rsid w:val="00814DDA"/>
    <w:rsid w:val="00815A04"/>
    <w:rsid w:val="00815E25"/>
    <w:rsid w:val="008161F2"/>
    <w:rsid w:val="00816271"/>
    <w:rsid w:val="008167E4"/>
    <w:rsid w:val="00816E92"/>
    <w:rsid w:val="00817C7E"/>
    <w:rsid w:val="00820355"/>
    <w:rsid w:val="00820537"/>
    <w:rsid w:val="00820788"/>
    <w:rsid w:val="008208B1"/>
    <w:rsid w:val="00820932"/>
    <w:rsid w:val="00820A0A"/>
    <w:rsid w:val="00821375"/>
    <w:rsid w:val="00821828"/>
    <w:rsid w:val="00821A77"/>
    <w:rsid w:val="00821CAB"/>
    <w:rsid w:val="00821D3C"/>
    <w:rsid w:val="00821E30"/>
    <w:rsid w:val="008220A0"/>
    <w:rsid w:val="008224B2"/>
    <w:rsid w:val="008224D3"/>
    <w:rsid w:val="008224E8"/>
    <w:rsid w:val="0082289B"/>
    <w:rsid w:val="008229C5"/>
    <w:rsid w:val="0082399D"/>
    <w:rsid w:val="00823AF1"/>
    <w:rsid w:val="00823FB8"/>
    <w:rsid w:val="00824381"/>
    <w:rsid w:val="00824428"/>
    <w:rsid w:val="008244D8"/>
    <w:rsid w:val="00824902"/>
    <w:rsid w:val="00824B41"/>
    <w:rsid w:val="00825370"/>
    <w:rsid w:val="00825BEC"/>
    <w:rsid w:val="00825C99"/>
    <w:rsid w:val="00825F2F"/>
    <w:rsid w:val="008263D2"/>
    <w:rsid w:val="008270B8"/>
    <w:rsid w:val="008275B5"/>
    <w:rsid w:val="0082775A"/>
    <w:rsid w:val="00827D2F"/>
    <w:rsid w:val="00827ED9"/>
    <w:rsid w:val="008309BD"/>
    <w:rsid w:val="00830E2E"/>
    <w:rsid w:val="008319E1"/>
    <w:rsid w:val="00831C6D"/>
    <w:rsid w:val="00831CFC"/>
    <w:rsid w:val="00831E63"/>
    <w:rsid w:val="0083213D"/>
    <w:rsid w:val="00832149"/>
    <w:rsid w:val="0083217E"/>
    <w:rsid w:val="008322C5"/>
    <w:rsid w:val="00832479"/>
    <w:rsid w:val="008327AF"/>
    <w:rsid w:val="00832A76"/>
    <w:rsid w:val="00833123"/>
    <w:rsid w:val="00833DDD"/>
    <w:rsid w:val="00833DEF"/>
    <w:rsid w:val="00834230"/>
    <w:rsid w:val="008349E2"/>
    <w:rsid w:val="00835387"/>
    <w:rsid w:val="0083592A"/>
    <w:rsid w:val="008359BB"/>
    <w:rsid w:val="00835A13"/>
    <w:rsid w:val="0083604A"/>
    <w:rsid w:val="00836A6D"/>
    <w:rsid w:val="00836AD0"/>
    <w:rsid w:val="00836BE3"/>
    <w:rsid w:val="00836CE1"/>
    <w:rsid w:val="008376A3"/>
    <w:rsid w:val="00837793"/>
    <w:rsid w:val="008377A2"/>
    <w:rsid w:val="008377FC"/>
    <w:rsid w:val="00837E87"/>
    <w:rsid w:val="00837F66"/>
    <w:rsid w:val="00837FE5"/>
    <w:rsid w:val="00840209"/>
    <w:rsid w:val="008402D5"/>
    <w:rsid w:val="00840450"/>
    <w:rsid w:val="0084072A"/>
    <w:rsid w:val="0084079A"/>
    <w:rsid w:val="00840909"/>
    <w:rsid w:val="0084096F"/>
    <w:rsid w:val="00841188"/>
    <w:rsid w:val="00841365"/>
    <w:rsid w:val="008414B8"/>
    <w:rsid w:val="00841B0A"/>
    <w:rsid w:val="00842010"/>
    <w:rsid w:val="0084215D"/>
    <w:rsid w:val="0084236C"/>
    <w:rsid w:val="0084290F"/>
    <w:rsid w:val="00842B26"/>
    <w:rsid w:val="00842E2D"/>
    <w:rsid w:val="00842F29"/>
    <w:rsid w:val="00842FFD"/>
    <w:rsid w:val="00843080"/>
    <w:rsid w:val="00843544"/>
    <w:rsid w:val="008437E7"/>
    <w:rsid w:val="00843D95"/>
    <w:rsid w:val="008442F0"/>
    <w:rsid w:val="008448CB"/>
    <w:rsid w:val="00844A35"/>
    <w:rsid w:val="0084511A"/>
    <w:rsid w:val="008451A7"/>
    <w:rsid w:val="00845532"/>
    <w:rsid w:val="00845540"/>
    <w:rsid w:val="00845671"/>
    <w:rsid w:val="0084567B"/>
    <w:rsid w:val="0084572C"/>
    <w:rsid w:val="0084584F"/>
    <w:rsid w:val="00845A08"/>
    <w:rsid w:val="00845FE7"/>
    <w:rsid w:val="0084611D"/>
    <w:rsid w:val="00846201"/>
    <w:rsid w:val="00846288"/>
    <w:rsid w:val="00846580"/>
    <w:rsid w:val="008466F3"/>
    <w:rsid w:val="00846E4D"/>
    <w:rsid w:val="00846FBC"/>
    <w:rsid w:val="0084732E"/>
    <w:rsid w:val="00847333"/>
    <w:rsid w:val="00847471"/>
    <w:rsid w:val="00847AD3"/>
    <w:rsid w:val="00847F39"/>
    <w:rsid w:val="00850277"/>
    <w:rsid w:val="008502B0"/>
    <w:rsid w:val="008503AF"/>
    <w:rsid w:val="0085050B"/>
    <w:rsid w:val="00850B5B"/>
    <w:rsid w:val="00850D2E"/>
    <w:rsid w:val="00851276"/>
    <w:rsid w:val="00851E8C"/>
    <w:rsid w:val="00851ECC"/>
    <w:rsid w:val="00852024"/>
    <w:rsid w:val="0085230A"/>
    <w:rsid w:val="0085248E"/>
    <w:rsid w:val="00852996"/>
    <w:rsid w:val="00852A14"/>
    <w:rsid w:val="00852A6F"/>
    <w:rsid w:val="00852CD0"/>
    <w:rsid w:val="00852E02"/>
    <w:rsid w:val="008530E8"/>
    <w:rsid w:val="008531D4"/>
    <w:rsid w:val="00853A26"/>
    <w:rsid w:val="00853D72"/>
    <w:rsid w:val="00853F17"/>
    <w:rsid w:val="00853F45"/>
    <w:rsid w:val="00854231"/>
    <w:rsid w:val="008544CE"/>
    <w:rsid w:val="00854534"/>
    <w:rsid w:val="00854C09"/>
    <w:rsid w:val="00854CF8"/>
    <w:rsid w:val="00854FD0"/>
    <w:rsid w:val="0085532B"/>
    <w:rsid w:val="00855440"/>
    <w:rsid w:val="00855D2A"/>
    <w:rsid w:val="00855DB9"/>
    <w:rsid w:val="00855E7A"/>
    <w:rsid w:val="0085615F"/>
    <w:rsid w:val="00856194"/>
    <w:rsid w:val="0085626D"/>
    <w:rsid w:val="0085638C"/>
    <w:rsid w:val="008563B0"/>
    <w:rsid w:val="008563CF"/>
    <w:rsid w:val="008563D3"/>
    <w:rsid w:val="00856A2F"/>
    <w:rsid w:val="00856CC6"/>
    <w:rsid w:val="00856FA9"/>
    <w:rsid w:val="0085727F"/>
    <w:rsid w:val="00857286"/>
    <w:rsid w:val="00857431"/>
    <w:rsid w:val="008574B8"/>
    <w:rsid w:val="00857966"/>
    <w:rsid w:val="00857DD0"/>
    <w:rsid w:val="00860037"/>
    <w:rsid w:val="0086069E"/>
    <w:rsid w:val="00860D44"/>
    <w:rsid w:val="00860E7E"/>
    <w:rsid w:val="00861190"/>
    <w:rsid w:val="00861290"/>
    <w:rsid w:val="00861591"/>
    <w:rsid w:val="008615F5"/>
    <w:rsid w:val="008619D6"/>
    <w:rsid w:val="00861C85"/>
    <w:rsid w:val="00862AC1"/>
    <w:rsid w:val="00862AC3"/>
    <w:rsid w:val="00862AF8"/>
    <w:rsid w:val="00862E4C"/>
    <w:rsid w:val="008630EF"/>
    <w:rsid w:val="00863119"/>
    <w:rsid w:val="008632CC"/>
    <w:rsid w:val="00863424"/>
    <w:rsid w:val="008634AE"/>
    <w:rsid w:val="008636D7"/>
    <w:rsid w:val="0086395F"/>
    <w:rsid w:val="00863C7E"/>
    <w:rsid w:val="00863CA8"/>
    <w:rsid w:val="00863F0A"/>
    <w:rsid w:val="00863F90"/>
    <w:rsid w:val="008640B6"/>
    <w:rsid w:val="0086421F"/>
    <w:rsid w:val="008647A7"/>
    <w:rsid w:val="00864AED"/>
    <w:rsid w:val="00864CCC"/>
    <w:rsid w:val="00865196"/>
    <w:rsid w:val="00865267"/>
    <w:rsid w:val="0086531B"/>
    <w:rsid w:val="0086538B"/>
    <w:rsid w:val="0086564E"/>
    <w:rsid w:val="00865848"/>
    <w:rsid w:val="00865B74"/>
    <w:rsid w:val="00865B8A"/>
    <w:rsid w:val="0086628B"/>
    <w:rsid w:val="008662FB"/>
    <w:rsid w:val="00866374"/>
    <w:rsid w:val="0086643C"/>
    <w:rsid w:val="00866AFF"/>
    <w:rsid w:val="008671D7"/>
    <w:rsid w:val="008671D8"/>
    <w:rsid w:val="0086762B"/>
    <w:rsid w:val="008678A7"/>
    <w:rsid w:val="00870327"/>
    <w:rsid w:val="008705C7"/>
    <w:rsid w:val="00870890"/>
    <w:rsid w:val="008709EF"/>
    <w:rsid w:val="00870ABA"/>
    <w:rsid w:val="00870FFF"/>
    <w:rsid w:val="00871542"/>
    <w:rsid w:val="00871659"/>
    <w:rsid w:val="00871660"/>
    <w:rsid w:val="00872059"/>
    <w:rsid w:val="008720C5"/>
    <w:rsid w:val="00872162"/>
    <w:rsid w:val="00872242"/>
    <w:rsid w:val="00872775"/>
    <w:rsid w:val="00872A0B"/>
    <w:rsid w:val="00872A5C"/>
    <w:rsid w:val="00872E08"/>
    <w:rsid w:val="00873FC4"/>
    <w:rsid w:val="008740E0"/>
    <w:rsid w:val="00874100"/>
    <w:rsid w:val="008744AD"/>
    <w:rsid w:val="008744C3"/>
    <w:rsid w:val="00874885"/>
    <w:rsid w:val="00874AD6"/>
    <w:rsid w:val="00874E9E"/>
    <w:rsid w:val="00874F48"/>
    <w:rsid w:val="00874FF0"/>
    <w:rsid w:val="0087549F"/>
    <w:rsid w:val="008758CF"/>
    <w:rsid w:val="0087599F"/>
    <w:rsid w:val="00875CBB"/>
    <w:rsid w:val="00876218"/>
    <w:rsid w:val="00876730"/>
    <w:rsid w:val="00876832"/>
    <w:rsid w:val="008769BC"/>
    <w:rsid w:val="00876A8B"/>
    <w:rsid w:val="00876B05"/>
    <w:rsid w:val="00876B3B"/>
    <w:rsid w:val="00876D24"/>
    <w:rsid w:val="008770BA"/>
    <w:rsid w:val="00877387"/>
    <w:rsid w:val="008774FD"/>
    <w:rsid w:val="008779BF"/>
    <w:rsid w:val="00880097"/>
    <w:rsid w:val="0088016A"/>
    <w:rsid w:val="00880210"/>
    <w:rsid w:val="008805B3"/>
    <w:rsid w:val="00880653"/>
    <w:rsid w:val="00880D8C"/>
    <w:rsid w:val="00880E31"/>
    <w:rsid w:val="0088105B"/>
    <w:rsid w:val="0088111F"/>
    <w:rsid w:val="00881519"/>
    <w:rsid w:val="00881A8D"/>
    <w:rsid w:val="00881FB8"/>
    <w:rsid w:val="00881FBF"/>
    <w:rsid w:val="008827A7"/>
    <w:rsid w:val="0088341E"/>
    <w:rsid w:val="0088378E"/>
    <w:rsid w:val="00883CF3"/>
    <w:rsid w:val="008841D6"/>
    <w:rsid w:val="0088489E"/>
    <w:rsid w:val="00885068"/>
    <w:rsid w:val="008850B0"/>
    <w:rsid w:val="008854EA"/>
    <w:rsid w:val="008856D5"/>
    <w:rsid w:val="0088578D"/>
    <w:rsid w:val="00886183"/>
    <w:rsid w:val="0088635E"/>
    <w:rsid w:val="00886696"/>
    <w:rsid w:val="00886C8D"/>
    <w:rsid w:val="00886D3E"/>
    <w:rsid w:val="00887333"/>
    <w:rsid w:val="008873EB"/>
    <w:rsid w:val="008876A6"/>
    <w:rsid w:val="0088779C"/>
    <w:rsid w:val="00887B47"/>
    <w:rsid w:val="00887D57"/>
    <w:rsid w:val="00890053"/>
    <w:rsid w:val="00890495"/>
    <w:rsid w:val="00890530"/>
    <w:rsid w:val="0089078C"/>
    <w:rsid w:val="00890AEF"/>
    <w:rsid w:val="00890AFD"/>
    <w:rsid w:val="00890BBC"/>
    <w:rsid w:val="00890DC2"/>
    <w:rsid w:val="00890DD9"/>
    <w:rsid w:val="00890EA8"/>
    <w:rsid w:val="00891452"/>
    <w:rsid w:val="008918FC"/>
    <w:rsid w:val="00891A52"/>
    <w:rsid w:val="00891B30"/>
    <w:rsid w:val="00891EF9"/>
    <w:rsid w:val="00892087"/>
    <w:rsid w:val="0089223B"/>
    <w:rsid w:val="008922CB"/>
    <w:rsid w:val="0089230B"/>
    <w:rsid w:val="008926C8"/>
    <w:rsid w:val="0089286A"/>
    <w:rsid w:val="00892C54"/>
    <w:rsid w:val="00892EFC"/>
    <w:rsid w:val="00892F1A"/>
    <w:rsid w:val="00893236"/>
    <w:rsid w:val="0089357B"/>
    <w:rsid w:val="00893C5F"/>
    <w:rsid w:val="00893D6B"/>
    <w:rsid w:val="00893DC5"/>
    <w:rsid w:val="00894152"/>
    <w:rsid w:val="0089435F"/>
    <w:rsid w:val="00894556"/>
    <w:rsid w:val="00894979"/>
    <w:rsid w:val="008954E0"/>
    <w:rsid w:val="00895AFB"/>
    <w:rsid w:val="00895F4E"/>
    <w:rsid w:val="00896132"/>
    <w:rsid w:val="00896168"/>
    <w:rsid w:val="008971F4"/>
    <w:rsid w:val="0089751D"/>
    <w:rsid w:val="00897D4F"/>
    <w:rsid w:val="008A00AF"/>
    <w:rsid w:val="008A03D9"/>
    <w:rsid w:val="008A0B81"/>
    <w:rsid w:val="008A0BD0"/>
    <w:rsid w:val="008A0CE1"/>
    <w:rsid w:val="008A1A25"/>
    <w:rsid w:val="008A1BB7"/>
    <w:rsid w:val="008A1D2C"/>
    <w:rsid w:val="008A1EEE"/>
    <w:rsid w:val="008A1F16"/>
    <w:rsid w:val="008A20F1"/>
    <w:rsid w:val="008A23C2"/>
    <w:rsid w:val="008A2AC7"/>
    <w:rsid w:val="008A3145"/>
    <w:rsid w:val="008A3342"/>
    <w:rsid w:val="008A345C"/>
    <w:rsid w:val="008A3943"/>
    <w:rsid w:val="008A3D75"/>
    <w:rsid w:val="008A41D5"/>
    <w:rsid w:val="008A43AF"/>
    <w:rsid w:val="008A4E5E"/>
    <w:rsid w:val="008A568C"/>
    <w:rsid w:val="008A57B9"/>
    <w:rsid w:val="008A5C09"/>
    <w:rsid w:val="008A5C82"/>
    <w:rsid w:val="008A5E3A"/>
    <w:rsid w:val="008A64D6"/>
    <w:rsid w:val="008A66D8"/>
    <w:rsid w:val="008A68BE"/>
    <w:rsid w:val="008A6C2A"/>
    <w:rsid w:val="008A7B86"/>
    <w:rsid w:val="008A7D3F"/>
    <w:rsid w:val="008A7E46"/>
    <w:rsid w:val="008B01B7"/>
    <w:rsid w:val="008B03C8"/>
    <w:rsid w:val="008B0ABB"/>
    <w:rsid w:val="008B0B0F"/>
    <w:rsid w:val="008B0CA2"/>
    <w:rsid w:val="008B0D26"/>
    <w:rsid w:val="008B1499"/>
    <w:rsid w:val="008B1501"/>
    <w:rsid w:val="008B1A47"/>
    <w:rsid w:val="008B1B75"/>
    <w:rsid w:val="008B1C1F"/>
    <w:rsid w:val="008B1DFE"/>
    <w:rsid w:val="008B1FD5"/>
    <w:rsid w:val="008B23F9"/>
    <w:rsid w:val="008B24DC"/>
    <w:rsid w:val="008B2ADB"/>
    <w:rsid w:val="008B2B15"/>
    <w:rsid w:val="008B3317"/>
    <w:rsid w:val="008B3871"/>
    <w:rsid w:val="008B3B37"/>
    <w:rsid w:val="008B3E0B"/>
    <w:rsid w:val="008B43A5"/>
    <w:rsid w:val="008B4478"/>
    <w:rsid w:val="008B4C1B"/>
    <w:rsid w:val="008B4CA1"/>
    <w:rsid w:val="008B50C2"/>
    <w:rsid w:val="008B510F"/>
    <w:rsid w:val="008B5317"/>
    <w:rsid w:val="008B5720"/>
    <w:rsid w:val="008B5A16"/>
    <w:rsid w:val="008B5BA8"/>
    <w:rsid w:val="008B5E39"/>
    <w:rsid w:val="008B664C"/>
    <w:rsid w:val="008B6937"/>
    <w:rsid w:val="008B698B"/>
    <w:rsid w:val="008B6AF0"/>
    <w:rsid w:val="008B7154"/>
    <w:rsid w:val="008B7315"/>
    <w:rsid w:val="008B74C6"/>
    <w:rsid w:val="008B79CC"/>
    <w:rsid w:val="008B7BAB"/>
    <w:rsid w:val="008C0092"/>
    <w:rsid w:val="008C0119"/>
    <w:rsid w:val="008C016C"/>
    <w:rsid w:val="008C045C"/>
    <w:rsid w:val="008C0862"/>
    <w:rsid w:val="008C08F6"/>
    <w:rsid w:val="008C09D3"/>
    <w:rsid w:val="008C159E"/>
    <w:rsid w:val="008C1DB5"/>
    <w:rsid w:val="008C1ED5"/>
    <w:rsid w:val="008C25CA"/>
    <w:rsid w:val="008C266C"/>
    <w:rsid w:val="008C26CF"/>
    <w:rsid w:val="008C270F"/>
    <w:rsid w:val="008C279B"/>
    <w:rsid w:val="008C2B8A"/>
    <w:rsid w:val="008C2C84"/>
    <w:rsid w:val="008C2D77"/>
    <w:rsid w:val="008C2F7B"/>
    <w:rsid w:val="008C3668"/>
    <w:rsid w:val="008C386E"/>
    <w:rsid w:val="008C38EF"/>
    <w:rsid w:val="008C3C08"/>
    <w:rsid w:val="008C40BD"/>
    <w:rsid w:val="008C4844"/>
    <w:rsid w:val="008C4983"/>
    <w:rsid w:val="008C55A4"/>
    <w:rsid w:val="008C5829"/>
    <w:rsid w:val="008C5D6F"/>
    <w:rsid w:val="008C6021"/>
    <w:rsid w:val="008C65F5"/>
    <w:rsid w:val="008C6932"/>
    <w:rsid w:val="008C6D24"/>
    <w:rsid w:val="008C6D60"/>
    <w:rsid w:val="008C71DC"/>
    <w:rsid w:val="008C7283"/>
    <w:rsid w:val="008D019E"/>
    <w:rsid w:val="008D0559"/>
    <w:rsid w:val="008D0918"/>
    <w:rsid w:val="008D0BD7"/>
    <w:rsid w:val="008D0D22"/>
    <w:rsid w:val="008D11FE"/>
    <w:rsid w:val="008D1591"/>
    <w:rsid w:val="008D18E5"/>
    <w:rsid w:val="008D1CCB"/>
    <w:rsid w:val="008D1D3A"/>
    <w:rsid w:val="008D1DB8"/>
    <w:rsid w:val="008D216D"/>
    <w:rsid w:val="008D22F1"/>
    <w:rsid w:val="008D274E"/>
    <w:rsid w:val="008D2E08"/>
    <w:rsid w:val="008D301F"/>
    <w:rsid w:val="008D3892"/>
    <w:rsid w:val="008D3BCA"/>
    <w:rsid w:val="008D3C9A"/>
    <w:rsid w:val="008D3F54"/>
    <w:rsid w:val="008D437D"/>
    <w:rsid w:val="008D43A5"/>
    <w:rsid w:val="008D4605"/>
    <w:rsid w:val="008D499A"/>
    <w:rsid w:val="008D4FC7"/>
    <w:rsid w:val="008D5022"/>
    <w:rsid w:val="008D578C"/>
    <w:rsid w:val="008D57B9"/>
    <w:rsid w:val="008D5D27"/>
    <w:rsid w:val="008D5F28"/>
    <w:rsid w:val="008D611D"/>
    <w:rsid w:val="008D6237"/>
    <w:rsid w:val="008D6921"/>
    <w:rsid w:val="008D69C1"/>
    <w:rsid w:val="008D6ADA"/>
    <w:rsid w:val="008D7507"/>
    <w:rsid w:val="008D75A3"/>
    <w:rsid w:val="008D796D"/>
    <w:rsid w:val="008D7A1A"/>
    <w:rsid w:val="008D7F75"/>
    <w:rsid w:val="008E0690"/>
    <w:rsid w:val="008E0A78"/>
    <w:rsid w:val="008E13F1"/>
    <w:rsid w:val="008E193E"/>
    <w:rsid w:val="008E1A7E"/>
    <w:rsid w:val="008E1EC7"/>
    <w:rsid w:val="008E1EF6"/>
    <w:rsid w:val="008E1F2F"/>
    <w:rsid w:val="008E2070"/>
    <w:rsid w:val="008E2087"/>
    <w:rsid w:val="008E21CE"/>
    <w:rsid w:val="008E2525"/>
    <w:rsid w:val="008E256B"/>
    <w:rsid w:val="008E2682"/>
    <w:rsid w:val="008E2716"/>
    <w:rsid w:val="008E2BB3"/>
    <w:rsid w:val="008E319B"/>
    <w:rsid w:val="008E351A"/>
    <w:rsid w:val="008E389A"/>
    <w:rsid w:val="008E3973"/>
    <w:rsid w:val="008E3A15"/>
    <w:rsid w:val="008E3C1D"/>
    <w:rsid w:val="008E3CB8"/>
    <w:rsid w:val="008E3DF7"/>
    <w:rsid w:val="008E407D"/>
    <w:rsid w:val="008E466E"/>
    <w:rsid w:val="008E491D"/>
    <w:rsid w:val="008E4AD8"/>
    <w:rsid w:val="008E4AF0"/>
    <w:rsid w:val="008E4F53"/>
    <w:rsid w:val="008E4FA4"/>
    <w:rsid w:val="008E4FCB"/>
    <w:rsid w:val="008E5042"/>
    <w:rsid w:val="008E56EF"/>
    <w:rsid w:val="008E5D8D"/>
    <w:rsid w:val="008E634B"/>
    <w:rsid w:val="008E69E0"/>
    <w:rsid w:val="008E72DE"/>
    <w:rsid w:val="008E751A"/>
    <w:rsid w:val="008E76DD"/>
    <w:rsid w:val="008E7807"/>
    <w:rsid w:val="008E7B9B"/>
    <w:rsid w:val="008E7F75"/>
    <w:rsid w:val="008F0372"/>
    <w:rsid w:val="008F082A"/>
    <w:rsid w:val="008F0920"/>
    <w:rsid w:val="008F0C28"/>
    <w:rsid w:val="008F1456"/>
    <w:rsid w:val="008F14FE"/>
    <w:rsid w:val="008F1E3D"/>
    <w:rsid w:val="008F1E45"/>
    <w:rsid w:val="008F1F84"/>
    <w:rsid w:val="008F2699"/>
    <w:rsid w:val="008F319B"/>
    <w:rsid w:val="008F354E"/>
    <w:rsid w:val="008F35D0"/>
    <w:rsid w:val="008F3CB0"/>
    <w:rsid w:val="008F4324"/>
    <w:rsid w:val="008F4742"/>
    <w:rsid w:val="008F4B41"/>
    <w:rsid w:val="008F4B88"/>
    <w:rsid w:val="008F509E"/>
    <w:rsid w:val="008F50F7"/>
    <w:rsid w:val="008F5910"/>
    <w:rsid w:val="008F5ECF"/>
    <w:rsid w:val="008F6647"/>
    <w:rsid w:val="008F6A2B"/>
    <w:rsid w:val="008F767D"/>
    <w:rsid w:val="008F774E"/>
    <w:rsid w:val="00900650"/>
    <w:rsid w:val="00900CA8"/>
    <w:rsid w:val="0090218F"/>
    <w:rsid w:val="0090226E"/>
    <w:rsid w:val="00902272"/>
    <w:rsid w:val="0090283B"/>
    <w:rsid w:val="009028B5"/>
    <w:rsid w:val="00902C0D"/>
    <w:rsid w:val="0090309F"/>
    <w:rsid w:val="009030BA"/>
    <w:rsid w:val="009031D1"/>
    <w:rsid w:val="009032FD"/>
    <w:rsid w:val="00903595"/>
    <w:rsid w:val="0090394A"/>
    <w:rsid w:val="00903B3C"/>
    <w:rsid w:val="00903C7D"/>
    <w:rsid w:val="00903EE1"/>
    <w:rsid w:val="00904162"/>
    <w:rsid w:val="00904468"/>
    <w:rsid w:val="00904551"/>
    <w:rsid w:val="00904B85"/>
    <w:rsid w:val="00904BE6"/>
    <w:rsid w:val="00904CC2"/>
    <w:rsid w:val="00904F56"/>
    <w:rsid w:val="00905080"/>
    <w:rsid w:val="00905241"/>
    <w:rsid w:val="0090557A"/>
    <w:rsid w:val="0090563D"/>
    <w:rsid w:val="00905EBB"/>
    <w:rsid w:val="00905FC9"/>
    <w:rsid w:val="00906355"/>
    <w:rsid w:val="0090744B"/>
    <w:rsid w:val="00907684"/>
    <w:rsid w:val="00907866"/>
    <w:rsid w:val="009079C9"/>
    <w:rsid w:val="00907EED"/>
    <w:rsid w:val="00910068"/>
    <w:rsid w:val="00910219"/>
    <w:rsid w:val="00910D4B"/>
    <w:rsid w:val="00910D56"/>
    <w:rsid w:val="00910E5C"/>
    <w:rsid w:val="00910EAA"/>
    <w:rsid w:val="00911268"/>
    <w:rsid w:val="009114EF"/>
    <w:rsid w:val="00911B20"/>
    <w:rsid w:val="00911EEF"/>
    <w:rsid w:val="009120C0"/>
    <w:rsid w:val="00912253"/>
    <w:rsid w:val="00912341"/>
    <w:rsid w:val="009123C4"/>
    <w:rsid w:val="00912530"/>
    <w:rsid w:val="009125A0"/>
    <w:rsid w:val="00912606"/>
    <w:rsid w:val="009128C3"/>
    <w:rsid w:val="00912A45"/>
    <w:rsid w:val="00912C18"/>
    <w:rsid w:val="00912C71"/>
    <w:rsid w:val="00913463"/>
    <w:rsid w:val="009135CA"/>
    <w:rsid w:val="0091374E"/>
    <w:rsid w:val="009137EC"/>
    <w:rsid w:val="00913B83"/>
    <w:rsid w:val="00913BB6"/>
    <w:rsid w:val="00913D49"/>
    <w:rsid w:val="00913E84"/>
    <w:rsid w:val="00914085"/>
    <w:rsid w:val="009140AD"/>
    <w:rsid w:val="00914487"/>
    <w:rsid w:val="00914F0C"/>
    <w:rsid w:val="00915001"/>
    <w:rsid w:val="00915268"/>
    <w:rsid w:val="0091585B"/>
    <w:rsid w:val="00915B55"/>
    <w:rsid w:val="00915D75"/>
    <w:rsid w:val="00915DA8"/>
    <w:rsid w:val="0091630C"/>
    <w:rsid w:val="009163C9"/>
    <w:rsid w:val="00917385"/>
    <w:rsid w:val="00917448"/>
    <w:rsid w:val="0091747F"/>
    <w:rsid w:val="009178B3"/>
    <w:rsid w:val="00917BF7"/>
    <w:rsid w:val="00917CFA"/>
    <w:rsid w:val="00917D12"/>
    <w:rsid w:val="0092001F"/>
    <w:rsid w:val="00920175"/>
    <w:rsid w:val="00920A32"/>
    <w:rsid w:val="00920D62"/>
    <w:rsid w:val="00920E5C"/>
    <w:rsid w:val="009211FD"/>
    <w:rsid w:val="009212B2"/>
    <w:rsid w:val="00921375"/>
    <w:rsid w:val="009219B9"/>
    <w:rsid w:val="00921BD6"/>
    <w:rsid w:val="00921F59"/>
    <w:rsid w:val="00922133"/>
    <w:rsid w:val="009223D6"/>
    <w:rsid w:val="00922A45"/>
    <w:rsid w:val="00922C4D"/>
    <w:rsid w:val="00922C9E"/>
    <w:rsid w:val="00922CB2"/>
    <w:rsid w:val="009233CB"/>
    <w:rsid w:val="00923463"/>
    <w:rsid w:val="0092368B"/>
    <w:rsid w:val="00923BA4"/>
    <w:rsid w:val="00923F25"/>
    <w:rsid w:val="0092411B"/>
    <w:rsid w:val="00924772"/>
    <w:rsid w:val="00924BC4"/>
    <w:rsid w:val="00924E1D"/>
    <w:rsid w:val="009259EF"/>
    <w:rsid w:val="00925C9C"/>
    <w:rsid w:val="00925E87"/>
    <w:rsid w:val="0092629B"/>
    <w:rsid w:val="0092661D"/>
    <w:rsid w:val="0092670E"/>
    <w:rsid w:val="009272B8"/>
    <w:rsid w:val="00927E90"/>
    <w:rsid w:val="0093019F"/>
    <w:rsid w:val="00930976"/>
    <w:rsid w:val="0093098F"/>
    <w:rsid w:val="00931CF2"/>
    <w:rsid w:val="00931E2C"/>
    <w:rsid w:val="009320B7"/>
    <w:rsid w:val="0093221A"/>
    <w:rsid w:val="009323F2"/>
    <w:rsid w:val="0093247C"/>
    <w:rsid w:val="00932745"/>
    <w:rsid w:val="009327E5"/>
    <w:rsid w:val="0093283D"/>
    <w:rsid w:val="00932990"/>
    <w:rsid w:val="009329F1"/>
    <w:rsid w:val="00932AD1"/>
    <w:rsid w:val="00932C65"/>
    <w:rsid w:val="009332C1"/>
    <w:rsid w:val="0093388F"/>
    <w:rsid w:val="00933D8A"/>
    <w:rsid w:val="00933F7F"/>
    <w:rsid w:val="0093468E"/>
    <w:rsid w:val="009347B2"/>
    <w:rsid w:val="00934989"/>
    <w:rsid w:val="00934A98"/>
    <w:rsid w:val="00935085"/>
    <w:rsid w:val="009356C0"/>
    <w:rsid w:val="009364EA"/>
    <w:rsid w:val="00936506"/>
    <w:rsid w:val="00936609"/>
    <w:rsid w:val="00936668"/>
    <w:rsid w:val="0093675C"/>
    <w:rsid w:val="00936990"/>
    <w:rsid w:val="00937254"/>
    <w:rsid w:val="009373D4"/>
    <w:rsid w:val="009378AB"/>
    <w:rsid w:val="00937E2B"/>
    <w:rsid w:val="00940651"/>
    <w:rsid w:val="0094075E"/>
    <w:rsid w:val="009407C3"/>
    <w:rsid w:val="009408F9"/>
    <w:rsid w:val="00940E33"/>
    <w:rsid w:val="00942288"/>
    <w:rsid w:val="0094229A"/>
    <w:rsid w:val="00942F5F"/>
    <w:rsid w:val="00942F91"/>
    <w:rsid w:val="00942F93"/>
    <w:rsid w:val="00943585"/>
    <w:rsid w:val="009439E5"/>
    <w:rsid w:val="00943BAB"/>
    <w:rsid w:val="00943CDC"/>
    <w:rsid w:val="00943DE5"/>
    <w:rsid w:val="00943E1A"/>
    <w:rsid w:val="00943E78"/>
    <w:rsid w:val="00943F22"/>
    <w:rsid w:val="00944037"/>
    <w:rsid w:val="00944520"/>
    <w:rsid w:val="0094463F"/>
    <w:rsid w:val="00945299"/>
    <w:rsid w:val="0094568E"/>
    <w:rsid w:val="00945702"/>
    <w:rsid w:val="0094587F"/>
    <w:rsid w:val="00945B3D"/>
    <w:rsid w:val="00945D7D"/>
    <w:rsid w:val="00945D86"/>
    <w:rsid w:val="009461DA"/>
    <w:rsid w:val="00946524"/>
    <w:rsid w:val="0094659D"/>
    <w:rsid w:val="00946878"/>
    <w:rsid w:val="00946A24"/>
    <w:rsid w:val="00947283"/>
    <w:rsid w:val="00947382"/>
    <w:rsid w:val="00947558"/>
    <w:rsid w:val="00947C87"/>
    <w:rsid w:val="00947D66"/>
    <w:rsid w:val="00947E12"/>
    <w:rsid w:val="00950093"/>
    <w:rsid w:val="00950238"/>
    <w:rsid w:val="0095046C"/>
    <w:rsid w:val="00950569"/>
    <w:rsid w:val="00950589"/>
    <w:rsid w:val="00950869"/>
    <w:rsid w:val="00950A7C"/>
    <w:rsid w:val="00950B94"/>
    <w:rsid w:val="00951483"/>
    <w:rsid w:val="0095150D"/>
    <w:rsid w:val="00951C5C"/>
    <w:rsid w:val="00951E01"/>
    <w:rsid w:val="009522AD"/>
    <w:rsid w:val="009525FB"/>
    <w:rsid w:val="009526D0"/>
    <w:rsid w:val="00953182"/>
    <w:rsid w:val="0095333D"/>
    <w:rsid w:val="0095344B"/>
    <w:rsid w:val="009534B3"/>
    <w:rsid w:val="00953619"/>
    <w:rsid w:val="00953842"/>
    <w:rsid w:val="009539C2"/>
    <w:rsid w:val="00953D58"/>
    <w:rsid w:val="00953F42"/>
    <w:rsid w:val="009542E0"/>
    <w:rsid w:val="0095431C"/>
    <w:rsid w:val="00954507"/>
    <w:rsid w:val="00954542"/>
    <w:rsid w:val="00954869"/>
    <w:rsid w:val="00954A3E"/>
    <w:rsid w:val="00954F62"/>
    <w:rsid w:val="009551EF"/>
    <w:rsid w:val="00955209"/>
    <w:rsid w:val="0095558A"/>
    <w:rsid w:val="00955894"/>
    <w:rsid w:val="0095645D"/>
    <w:rsid w:val="009564DA"/>
    <w:rsid w:val="009564F9"/>
    <w:rsid w:val="00956534"/>
    <w:rsid w:val="0095657E"/>
    <w:rsid w:val="00956610"/>
    <w:rsid w:val="00956BC4"/>
    <w:rsid w:val="00956CD9"/>
    <w:rsid w:val="00956D81"/>
    <w:rsid w:val="00956EE3"/>
    <w:rsid w:val="009570B1"/>
    <w:rsid w:val="00957111"/>
    <w:rsid w:val="009576FF"/>
    <w:rsid w:val="009578A7"/>
    <w:rsid w:val="00957CB9"/>
    <w:rsid w:val="009600F7"/>
    <w:rsid w:val="00960214"/>
    <w:rsid w:val="009603C3"/>
    <w:rsid w:val="00960DB6"/>
    <w:rsid w:val="00961052"/>
    <w:rsid w:val="0096133D"/>
    <w:rsid w:val="009614EE"/>
    <w:rsid w:val="009616A9"/>
    <w:rsid w:val="0096198C"/>
    <w:rsid w:val="00961BB5"/>
    <w:rsid w:val="00961DD1"/>
    <w:rsid w:val="00962218"/>
    <w:rsid w:val="009623AF"/>
    <w:rsid w:val="0096244E"/>
    <w:rsid w:val="00962630"/>
    <w:rsid w:val="009627D7"/>
    <w:rsid w:val="009627DD"/>
    <w:rsid w:val="00962808"/>
    <w:rsid w:val="009629DA"/>
    <w:rsid w:val="00962D74"/>
    <w:rsid w:val="00962D86"/>
    <w:rsid w:val="00962F11"/>
    <w:rsid w:val="0096316D"/>
    <w:rsid w:val="00963215"/>
    <w:rsid w:val="009636B8"/>
    <w:rsid w:val="0096408E"/>
    <w:rsid w:val="00964173"/>
    <w:rsid w:val="009641BC"/>
    <w:rsid w:val="009643C9"/>
    <w:rsid w:val="00964868"/>
    <w:rsid w:val="00964879"/>
    <w:rsid w:val="00964982"/>
    <w:rsid w:val="00964C8F"/>
    <w:rsid w:val="00965520"/>
    <w:rsid w:val="00965904"/>
    <w:rsid w:val="009660C6"/>
    <w:rsid w:val="009661B5"/>
    <w:rsid w:val="009663E9"/>
    <w:rsid w:val="0096641A"/>
    <w:rsid w:val="0096652B"/>
    <w:rsid w:val="00966BE4"/>
    <w:rsid w:val="00966C82"/>
    <w:rsid w:val="00966CD7"/>
    <w:rsid w:val="0096748E"/>
    <w:rsid w:val="00967494"/>
    <w:rsid w:val="00967D91"/>
    <w:rsid w:val="00967FD0"/>
    <w:rsid w:val="0097001B"/>
    <w:rsid w:val="0097013D"/>
    <w:rsid w:val="009703ED"/>
    <w:rsid w:val="00970CD7"/>
    <w:rsid w:val="0097130F"/>
    <w:rsid w:val="00971349"/>
    <w:rsid w:val="00971485"/>
    <w:rsid w:val="0097153E"/>
    <w:rsid w:val="00971A46"/>
    <w:rsid w:val="00971D1C"/>
    <w:rsid w:val="009720B9"/>
    <w:rsid w:val="009727BF"/>
    <w:rsid w:val="009727E6"/>
    <w:rsid w:val="009728B4"/>
    <w:rsid w:val="00972933"/>
    <w:rsid w:val="009729F1"/>
    <w:rsid w:val="009732ED"/>
    <w:rsid w:val="0097356E"/>
    <w:rsid w:val="00973994"/>
    <w:rsid w:val="00973C86"/>
    <w:rsid w:val="00973D34"/>
    <w:rsid w:val="00973D78"/>
    <w:rsid w:val="00973DCC"/>
    <w:rsid w:val="00973DEC"/>
    <w:rsid w:val="0097410D"/>
    <w:rsid w:val="0097414E"/>
    <w:rsid w:val="00974341"/>
    <w:rsid w:val="00974501"/>
    <w:rsid w:val="009745BB"/>
    <w:rsid w:val="00974A10"/>
    <w:rsid w:val="0097503E"/>
    <w:rsid w:val="009752A8"/>
    <w:rsid w:val="00975339"/>
    <w:rsid w:val="0097551B"/>
    <w:rsid w:val="0097566A"/>
    <w:rsid w:val="0097566D"/>
    <w:rsid w:val="00975675"/>
    <w:rsid w:val="00976713"/>
    <w:rsid w:val="00976780"/>
    <w:rsid w:val="009767D2"/>
    <w:rsid w:val="00977427"/>
    <w:rsid w:val="00977691"/>
    <w:rsid w:val="0098003E"/>
    <w:rsid w:val="00980064"/>
    <w:rsid w:val="0098061F"/>
    <w:rsid w:val="009806E1"/>
    <w:rsid w:val="00980863"/>
    <w:rsid w:val="0098127C"/>
    <w:rsid w:val="0098128F"/>
    <w:rsid w:val="00981C5B"/>
    <w:rsid w:val="00981FDA"/>
    <w:rsid w:val="00982002"/>
    <w:rsid w:val="009820B2"/>
    <w:rsid w:val="00982334"/>
    <w:rsid w:val="0098238F"/>
    <w:rsid w:val="0098262B"/>
    <w:rsid w:val="00982C51"/>
    <w:rsid w:val="00982CC8"/>
    <w:rsid w:val="00982DEC"/>
    <w:rsid w:val="00983288"/>
    <w:rsid w:val="009834C2"/>
    <w:rsid w:val="00983A1F"/>
    <w:rsid w:val="00983B27"/>
    <w:rsid w:val="00983F6E"/>
    <w:rsid w:val="00984A35"/>
    <w:rsid w:val="00985056"/>
    <w:rsid w:val="009853B5"/>
    <w:rsid w:val="0098690F"/>
    <w:rsid w:val="00986A28"/>
    <w:rsid w:val="00986A4D"/>
    <w:rsid w:val="00986B31"/>
    <w:rsid w:val="00986B42"/>
    <w:rsid w:val="00986EFF"/>
    <w:rsid w:val="0098730E"/>
    <w:rsid w:val="009873A5"/>
    <w:rsid w:val="009873DF"/>
    <w:rsid w:val="009874C8"/>
    <w:rsid w:val="0098756A"/>
    <w:rsid w:val="00987F3B"/>
    <w:rsid w:val="00987FF5"/>
    <w:rsid w:val="00990228"/>
    <w:rsid w:val="0099037B"/>
    <w:rsid w:val="0099050F"/>
    <w:rsid w:val="00990A61"/>
    <w:rsid w:val="00990C33"/>
    <w:rsid w:val="0099101E"/>
    <w:rsid w:val="009912F2"/>
    <w:rsid w:val="009914D7"/>
    <w:rsid w:val="009917D9"/>
    <w:rsid w:val="009919B4"/>
    <w:rsid w:val="00991F7F"/>
    <w:rsid w:val="0099213C"/>
    <w:rsid w:val="0099280A"/>
    <w:rsid w:val="00992A30"/>
    <w:rsid w:val="00992A3A"/>
    <w:rsid w:val="00992B45"/>
    <w:rsid w:val="00992BDE"/>
    <w:rsid w:val="00992C5F"/>
    <w:rsid w:val="00992EEA"/>
    <w:rsid w:val="00992F0D"/>
    <w:rsid w:val="009931DB"/>
    <w:rsid w:val="009933EB"/>
    <w:rsid w:val="00993799"/>
    <w:rsid w:val="009939A4"/>
    <w:rsid w:val="00993E8C"/>
    <w:rsid w:val="00994053"/>
    <w:rsid w:val="009947BB"/>
    <w:rsid w:val="00994BD4"/>
    <w:rsid w:val="00994D24"/>
    <w:rsid w:val="00994E4D"/>
    <w:rsid w:val="009952F0"/>
    <w:rsid w:val="009956D8"/>
    <w:rsid w:val="009958BE"/>
    <w:rsid w:val="00995B1F"/>
    <w:rsid w:val="00996726"/>
    <w:rsid w:val="00996BC6"/>
    <w:rsid w:val="00996E16"/>
    <w:rsid w:val="00996F5E"/>
    <w:rsid w:val="0099705E"/>
    <w:rsid w:val="009973F6"/>
    <w:rsid w:val="00997557"/>
    <w:rsid w:val="009A00DB"/>
    <w:rsid w:val="009A060A"/>
    <w:rsid w:val="009A0695"/>
    <w:rsid w:val="009A085C"/>
    <w:rsid w:val="009A149D"/>
    <w:rsid w:val="009A1781"/>
    <w:rsid w:val="009A17E1"/>
    <w:rsid w:val="009A19B7"/>
    <w:rsid w:val="009A1F44"/>
    <w:rsid w:val="009A203F"/>
    <w:rsid w:val="009A2389"/>
    <w:rsid w:val="009A2409"/>
    <w:rsid w:val="009A2749"/>
    <w:rsid w:val="009A276F"/>
    <w:rsid w:val="009A2C15"/>
    <w:rsid w:val="009A2C53"/>
    <w:rsid w:val="009A2E18"/>
    <w:rsid w:val="009A2F40"/>
    <w:rsid w:val="009A2FE5"/>
    <w:rsid w:val="009A3092"/>
    <w:rsid w:val="009A3300"/>
    <w:rsid w:val="009A3803"/>
    <w:rsid w:val="009A3809"/>
    <w:rsid w:val="009A3874"/>
    <w:rsid w:val="009A3ABF"/>
    <w:rsid w:val="009A3EA6"/>
    <w:rsid w:val="009A4117"/>
    <w:rsid w:val="009A490E"/>
    <w:rsid w:val="009A4DA1"/>
    <w:rsid w:val="009A5027"/>
    <w:rsid w:val="009A543C"/>
    <w:rsid w:val="009A55C0"/>
    <w:rsid w:val="009A5F56"/>
    <w:rsid w:val="009A64F6"/>
    <w:rsid w:val="009A6C1A"/>
    <w:rsid w:val="009A6C5D"/>
    <w:rsid w:val="009A7229"/>
    <w:rsid w:val="009A7439"/>
    <w:rsid w:val="009A755E"/>
    <w:rsid w:val="009A762D"/>
    <w:rsid w:val="009A78D0"/>
    <w:rsid w:val="009A7C1C"/>
    <w:rsid w:val="009B0513"/>
    <w:rsid w:val="009B05A9"/>
    <w:rsid w:val="009B0732"/>
    <w:rsid w:val="009B0783"/>
    <w:rsid w:val="009B08C4"/>
    <w:rsid w:val="009B0B47"/>
    <w:rsid w:val="009B0D50"/>
    <w:rsid w:val="009B0FD5"/>
    <w:rsid w:val="009B16E9"/>
    <w:rsid w:val="009B1ED9"/>
    <w:rsid w:val="009B1FC1"/>
    <w:rsid w:val="009B2415"/>
    <w:rsid w:val="009B257E"/>
    <w:rsid w:val="009B276D"/>
    <w:rsid w:val="009B2C4A"/>
    <w:rsid w:val="009B2F22"/>
    <w:rsid w:val="009B424B"/>
    <w:rsid w:val="009B4A72"/>
    <w:rsid w:val="009B4A8C"/>
    <w:rsid w:val="009B4EA4"/>
    <w:rsid w:val="009B4EFA"/>
    <w:rsid w:val="009B552A"/>
    <w:rsid w:val="009B5691"/>
    <w:rsid w:val="009B56B9"/>
    <w:rsid w:val="009B57C1"/>
    <w:rsid w:val="009B5C1E"/>
    <w:rsid w:val="009B5D7C"/>
    <w:rsid w:val="009B5F74"/>
    <w:rsid w:val="009B6258"/>
    <w:rsid w:val="009B632F"/>
    <w:rsid w:val="009B6860"/>
    <w:rsid w:val="009B6B4F"/>
    <w:rsid w:val="009B6DCE"/>
    <w:rsid w:val="009B738C"/>
    <w:rsid w:val="009B7441"/>
    <w:rsid w:val="009B76B5"/>
    <w:rsid w:val="009B7BA5"/>
    <w:rsid w:val="009B7CCB"/>
    <w:rsid w:val="009B7D02"/>
    <w:rsid w:val="009B7D52"/>
    <w:rsid w:val="009B7F0C"/>
    <w:rsid w:val="009B7FB0"/>
    <w:rsid w:val="009C00AB"/>
    <w:rsid w:val="009C03C6"/>
    <w:rsid w:val="009C04E6"/>
    <w:rsid w:val="009C07FD"/>
    <w:rsid w:val="009C0CD9"/>
    <w:rsid w:val="009C0D39"/>
    <w:rsid w:val="009C0EAD"/>
    <w:rsid w:val="009C10C4"/>
    <w:rsid w:val="009C110F"/>
    <w:rsid w:val="009C122F"/>
    <w:rsid w:val="009C12BF"/>
    <w:rsid w:val="009C1FAB"/>
    <w:rsid w:val="009C2769"/>
    <w:rsid w:val="009C2807"/>
    <w:rsid w:val="009C2C93"/>
    <w:rsid w:val="009C2E92"/>
    <w:rsid w:val="009C2FD6"/>
    <w:rsid w:val="009C3381"/>
    <w:rsid w:val="009C3640"/>
    <w:rsid w:val="009C3987"/>
    <w:rsid w:val="009C40E4"/>
    <w:rsid w:val="009C4105"/>
    <w:rsid w:val="009C46BE"/>
    <w:rsid w:val="009C4BCD"/>
    <w:rsid w:val="009C4BF7"/>
    <w:rsid w:val="009C4CA1"/>
    <w:rsid w:val="009C4EEF"/>
    <w:rsid w:val="009C508E"/>
    <w:rsid w:val="009C5335"/>
    <w:rsid w:val="009C55C3"/>
    <w:rsid w:val="009C57BD"/>
    <w:rsid w:val="009C5919"/>
    <w:rsid w:val="009C5AE8"/>
    <w:rsid w:val="009C5D62"/>
    <w:rsid w:val="009C5F8A"/>
    <w:rsid w:val="009C65F0"/>
    <w:rsid w:val="009C6D64"/>
    <w:rsid w:val="009C7126"/>
    <w:rsid w:val="009C7282"/>
    <w:rsid w:val="009C7379"/>
    <w:rsid w:val="009C7396"/>
    <w:rsid w:val="009C771E"/>
    <w:rsid w:val="009C7A07"/>
    <w:rsid w:val="009C7E29"/>
    <w:rsid w:val="009D055F"/>
    <w:rsid w:val="009D0677"/>
    <w:rsid w:val="009D1346"/>
    <w:rsid w:val="009D1634"/>
    <w:rsid w:val="009D1720"/>
    <w:rsid w:val="009D191B"/>
    <w:rsid w:val="009D193B"/>
    <w:rsid w:val="009D21CE"/>
    <w:rsid w:val="009D23F5"/>
    <w:rsid w:val="009D2429"/>
    <w:rsid w:val="009D2494"/>
    <w:rsid w:val="009D2CBA"/>
    <w:rsid w:val="009D2DAC"/>
    <w:rsid w:val="009D2F4F"/>
    <w:rsid w:val="009D320D"/>
    <w:rsid w:val="009D35F1"/>
    <w:rsid w:val="009D38EE"/>
    <w:rsid w:val="009D39A3"/>
    <w:rsid w:val="009D3CE5"/>
    <w:rsid w:val="009D3D36"/>
    <w:rsid w:val="009D3E01"/>
    <w:rsid w:val="009D3EE7"/>
    <w:rsid w:val="009D41B4"/>
    <w:rsid w:val="009D45FE"/>
    <w:rsid w:val="009D4755"/>
    <w:rsid w:val="009D4C40"/>
    <w:rsid w:val="009D4D5F"/>
    <w:rsid w:val="009D513B"/>
    <w:rsid w:val="009D55FD"/>
    <w:rsid w:val="009D5D5D"/>
    <w:rsid w:val="009D5F01"/>
    <w:rsid w:val="009D65EB"/>
    <w:rsid w:val="009D6A9B"/>
    <w:rsid w:val="009D6BBA"/>
    <w:rsid w:val="009D6DE1"/>
    <w:rsid w:val="009D742E"/>
    <w:rsid w:val="009D7484"/>
    <w:rsid w:val="009D7633"/>
    <w:rsid w:val="009D76A2"/>
    <w:rsid w:val="009D7772"/>
    <w:rsid w:val="009D7916"/>
    <w:rsid w:val="009D7D5A"/>
    <w:rsid w:val="009D7DC3"/>
    <w:rsid w:val="009D7E85"/>
    <w:rsid w:val="009E0310"/>
    <w:rsid w:val="009E0336"/>
    <w:rsid w:val="009E08CE"/>
    <w:rsid w:val="009E0965"/>
    <w:rsid w:val="009E0C88"/>
    <w:rsid w:val="009E0D28"/>
    <w:rsid w:val="009E1184"/>
    <w:rsid w:val="009E14E7"/>
    <w:rsid w:val="009E1790"/>
    <w:rsid w:val="009E1877"/>
    <w:rsid w:val="009E18B1"/>
    <w:rsid w:val="009E1A42"/>
    <w:rsid w:val="009E1ABD"/>
    <w:rsid w:val="009E1B7C"/>
    <w:rsid w:val="009E1CC7"/>
    <w:rsid w:val="009E1CED"/>
    <w:rsid w:val="009E2125"/>
    <w:rsid w:val="009E24B8"/>
    <w:rsid w:val="009E299D"/>
    <w:rsid w:val="009E29B2"/>
    <w:rsid w:val="009E2AA6"/>
    <w:rsid w:val="009E2C5B"/>
    <w:rsid w:val="009E3167"/>
    <w:rsid w:val="009E3965"/>
    <w:rsid w:val="009E3CA6"/>
    <w:rsid w:val="009E3CD3"/>
    <w:rsid w:val="009E3ED9"/>
    <w:rsid w:val="009E4159"/>
    <w:rsid w:val="009E4466"/>
    <w:rsid w:val="009E47C2"/>
    <w:rsid w:val="009E4B35"/>
    <w:rsid w:val="009E4EC1"/>
    <w:rsid w:val="009E52F9"/>
    <w:rsid w:val="009E53C4"/>
    <w:rsid w:val="009E5678"/>
    <w:rsid w:val="009E5748"/>
    <w:rsid w:val="009E584C"/>
    <w:rsid w:val="009E58C6"/>
    <w:rsid w:val="009E5954"/>
    <w:rsid w:val="009E5DCB"/>
    <w:rsid w:val="009E5F1E"/>
    <w:rsid w:val="009E6F50"/>
    <w:rsid w:val="009E713D"/>
    <w:rsid w:val="009E77B1"/>
    <w:rsid w:val="009E7846"/>
    <w:rsid w:val="009E7BB9"/>
    <w:rsid w:val="009E7FDA"/>
    <w:rsid w:val="009F017B"/>
    <w:rsid w:val="009F020A"/>
    <w:rsid w:val="009F0A2B"/>
    <w:rsid w:val="009F0C90"/>
    <w:rsid w:val="009F0E0B"/>
    <w:rsid w:val="009F1129"/>
    <w:rsid w:val="009F200C"/>
    <w:rsid w:val="009F20B3"/>
    <w:rsid w:val="009F2129"/>
    <w:rsid w:val="009F239D"/>
    <w:rsid w:val="009F23DF"/>
    <w:rsid w:val="009F2588"/>
    <w:rsid w:val="009F2F9E"/>
    <w:rsid w:val="009F3410"/>
    <w:rsid w:val="009F3502"/>
    <w:rsid w:val="009F3558"/>
    <w:rsid w:val="009F35C5"/>
    <w:rsid w:val="009F36DD"/>
    <w:rsid w:val="009F39A3"/>
    <w:rsid w:val="009F4153"/>
    <w:rsid w:val="009F41B1"/>
    <w:rsid w:val="009F462F"/>
    <w:rsid w:val="009F4947"/>
    <w:rsid w:val="009F50A2"/>
    <w:rsid w:val="009F5230"/>
    <w:rsid w:val="009F54BC"/>
    <w:rsid w:val="009F54E4"/>
    <w:rsid w:val="009F5523"/>
    <w:rsid w:val="009F57EB"/>
    <w:rsid w:val="009F5907"/>
    <w:rsid w:val="009F594F"/>
    <w:rsid w:val="009F59B6"/>
    <w:rsid w:val="009F5B7D"/>
    <w:rsid w:val="009F5E26"/>
    <w:rsid w:val="009F5F41"/>
    <w:rsid w:val="009F6319"/>
    <w:rsid w:val="009F6428"/>
    <w:rsid w:val="009F659D"/>
    <w:rsid w:val="009F67E4"/>
    <w:rsid w:val="009F68AB"/>
    <w:rsid w:val="009F69D8"/>
    <w:rsid w:val="009F6B18"/>
    <w:rsid w:val="009F6C1B"/>
    <w:rsid w:val="009F6FCB"/>
    <w:rsid w:val="009F75CA"/>
    <w:rsid w:val="009F7647"/>
    <w:rsid w:val="009F7726"/>
    <w:rsid w:val="009F7865"/>
    <w:rsid w:val="009F79A3"/>
    <w:rsid w:val="009F7F4D"/>
    <w:rsid w:val="00A001A3"/>
    <w:rsid w:val="00A0043A"/>
    <w:rsid w:val="00A00897"/>
    <w:rsid w:val="00A0094E"/>
    <w:rsid w:val="00A00AA7"/>
    <w:rsid w:val="00A00E68"/>
    <w:rsid w:val="00A014B8"/>
    <w:rsid w:val="00A01545"/>
    <w:rsid w:val="00A01666"/>
    <w:rsid w:val="00A01767"/>
    <w:rsid w:val="00A0176E"/>
    <w:rsid w:val="00A02311"/>
    <w:rsid w:val="00A0259D"/>
    <w:rsid w:val="00A029C9"/>
    <w:rsid w:val="00A03BCC"/>
    <w:rsid w:val="00A03C58"/>
    <w:rsid w:val="00A0413D"/>
    <w:rsid w:val="00A0430C"/>
    <w:rsid w:val="00A043DB"/>
    <w:rsid w:val="00A04ED9"/>
    <w:rsid w:val="00A05181"/>
    <w:rsid w:val="00A054ED"/>
    <w:rsid w:val="00A055C7"/>
    <w:rsid w:val="00A059B3"/>
    <w:rsid w:val="00A05D0F"/>
    <w:rsid w:val="00A0605D"/>
    <w:rsid w:val="00A06158"/>
    <w:rsid w:val="00A06499"/>
    <w:rsid w:val="00A064D0"/>
    <w:rsid w:val="00A0663D"/>
    <w:rsid w:val="00A06BF8"/>
    <w:rsid w:val="00A06D09"/>
    <w:rsid w:val="00A06EFE"/>
    <w:rsid w:val="00A07108"/>
    <w:rsid w:val="00A07376"/>
    <w:rsid w:val="00A073A2"/>
    <w:rsid w:val="00A10080"/>
    <w:rsid w:val="00A1068D"/>
    <w:rsid w:val="00A107F4"/>
    <w:rsid w:val="00A10932"/>
    <w:rsid w:val="00A10A51"/>
    <w:rsid w:val="00A10AEF"/>
    <w:rsid w:val="00A10D41"/>
    <w:rsid w:val="00A1133D"/>
    <w:rsid w:val="00A11459"/>
    <w:rsid w:val="00A118CE"/>
    <w:rsid w:val="00A11CAE"/>
    <w:rsid w:val="00A11D22"/>
    <w:rsid w:val="00A127B7"/>
    <w:rsid w:val="00A1316F"/>
    <w:rsid w:val="00A1349D"/>
    <w:rsid w:val="00A13643"/>
    <w:rsid w:val="00A1398F"/>
    <w:rsid w:val="00A139B8"/>
    <w:rsid w:val="00A13A32"/>
    <w:rsid w:val="00A141A8"/>
    <w:rsid w:val="00A142AE"/>
    <w:rsid w:val="00A14626"/>
    <w:rsid w:val="00A151D2"/>
    <w:rsid w:val="00A161B2"/>
    <w:rsid w:val="00A164DE"/>
    <w:rsid w:val="00A1680D"/>
    <w:rsid w:val="00A16958"/>
    <w:rsid w:val="00A16B35"/>
    <w:rsid w:val="00A16E6D"/>
    <w:rsid w:val="00A175E3"/>
    <w:rsid w:val="00A17A39"/>
    <w:rsid w:val="00A17E84"/>
    <w:rsid w:val="00A17EDB"/>
    <w:rsid w:val="00A202E6"/>
    <w:rsid w:val="00A2037D"/>
    <w:rsid w:val="00A203D5"/>
    <w:rsid w:val="00A2042A"/>
    <w:rsid w:val="00A2043A"/>
    <w:rsid w:val="00A2047E"/>
    <w:rsid w:val="00A20978"/>
    <w:rsid w:val="00A20A76"/>
    <w:rsid w:val="00A20BCE"/>
    <w:rsid w:val="00A20C58"/>
    <w:rsid w:val="00A20E7B"/>
    <w:rsid w:val="00A20FF8"/>
    <w:rsid w:val="00A2148A"/>
    <w:rsid w:val="00A2159B"/>
    <w:rsid w:val="00A219B8"/>
    <w:rsid w:val="00A21DCD"/>
    <w:rsid w:val="00A21DDE"/>
    <w:rsid w:val="00A21F48"/>
    <w:rsid w:val="00A2202C"/>
    <w:rsid w:val="00A22C2B"/>
    <w:rsid w:val="00A22DA3"/>
    <w:rsid w:val="00A22E07"/>
    <w:rsid w:val="00A22E84"/>
    <w:rsid w:val="00A22FC5"/>
    <w:rsid w:val="00A23491"/>
    <w:rsid w:val="00A234B5"/>
    <w:rsid w:val="00A23581"/>
    <w:rsid w:val="00A23CCF"/>
    <w:rsid w:val="00A23E26"/>
    <w:rsid w:val="00A23EE7"/>
    <w:rsid w:val="00A24257"/>
    <w:rsid w:val="00A24385"/>
    <w:rsid w:val="00A24E01"/>
    <w:rsid w:val="00A25072"/>
    <w:rsid w:val="00A250F7"/>
    <w:rsid w:val="00A2514A"/>
    <w:rsid w:val="00A25615"/>
    <w:rsid w:val="00A25689"/>
    <w:rsid w:val="00A25DA1"/>
    <w:rsid w:val="00A25F35"/>
    <w:rsid w:val="00A25F78"/>
    <w:rsid w:val="00A262E8"/>
    <w:rsid w:val="00A26602"/>
    <w:rsid w:val="00A26754"/>
    <w:rsid w:val="00A268F7"/>
    <w:rsid w:val="00A26980"/>
    <w:rsid w:val="00A26A28"/>
    <w:rsid w:val="00A26D8E"/>
    <w:rsid w:val="00A2721D"/>
    <w:rsid w:val="00A275AC"/>
    <w:rsid w:val="00A27A07"/>
    <w:rsid w:val="00A27A0D"/>
    <w:rsid w:val="00A27B8B"/>
    <w:rsid w:val="00A27BB2"/>
    <w:rsid w:val="00A27C1B"/>
    <w:rsid w:val="00A30775"/>
    <w:rsid w:val="00A30901"/>
    <w:rsid w:val="00A309CF"/>
    <w:rsid w:val="00A30B49"/>
    <w:rsid w:val="00A30B93"/>
    <w:rsid w:val="00A30E89"/>
    <w:rsid w:val="00A317BD"/>
    <w:rsid w:val="00A3200B"/>
    <w:rsid w:val="00A324AB"/>
    <w:rsid w:val="00A32C7A"/>
    <w:rsid w:val="00A332F2"/>
    <w:rsid w:val="00A3399D"/>
    <w:rsid w:val="00A33A73"/>
    <w:rsid w:val="00A34485"/>
    <w:rsid w:val="00A34A5E"/>
    <w:rsid w:val="00A35149"/>
    <w:rsid w:val="00A35274"/>
    <w:rsid w:val="00A35462"/>
    <w:rsid w:val="00A35468"/>
    <w:rsid w:val="00A356A7"/>
    <w:rsid w:val="00A356BD"/>
    <w:rsid w:val="00A359B2"/>
    <w:rsid w:val="00A35AE4"/>
    <w:rsid w:val="00A35C80"/>
    <w:rsid w:val="00A35E6B"/>
    <w:rsid w:val="00A36023"/>
    <w:rsid w:val="00A360EF"/>
    <w:rsid w:val="00A361A5"/>
    <w:rsid w:val="00A36564"/>
    <w:rsid w:val="00A36687"/>
    <w:rsid w:val="00A366EE"/>
    <w:rsid w:val="00A36F1B"/>
    <w:rsid w:val="00A373DF"/>
    <w:rsid w:val="00A376BB"/>
    <w:rsid w:val="00A376C8"/>
    <w:rsid w:val="00A3788A"/>
    <w:rsid w:val="00A37952"/>
    <w:rsid w:val="00A37A78"/>
    <w:rsid w:val="00A37BC4"/>
    <w:rsid w:val="00A37CD6"/>
    <w:rsid w:val="00A37D8B"/>
    <w:rsid w:val="00A40527"/>
    <w:rsid w:val="00A4058C"/>
    <w:rsid w:val="00A40BB2"/>
    <w:rsid w:val="00A412AD"/>
    <w:rsid w:val="00A4183A"/>
    <w:rsid w:val="00A41ECB"/>
    <w:rsid w:val="00A41F36"/>
    <w:rsid w:val="00A42362"/>
    <w:rsid w:val="00A42599"/>
    <w:rsid w:val="00A427F3"/>
    <w:rsid w:val="00A4285B"/>
    <w:rsid w:val="00A429A0"/>
    <w:rsid w:val="00A42E0C"/>
    <w:rsid w:val="00A432CA"/>
    <w:rsid w:val="00A43416"/>
    <w:rsid w:val="00A4354E"/>
    <w:rsid w:val="00A43865"/>
    <w:rsid w:val="00A439EC"/>
    <w:rsid w:val="00A43A8D"/>
    <w:rsid w:val="00A43BBE"/>
    <w:rsid w:val="00A43F9B"/>
    <w:rsid w:val="00A4425B"/>
    <w:rsid w:val="00A4459B"/>
    <w:rsid w:val="00A4487B"/>
    <w:rsid w:val="00A44B3F"/>
    <w:rsid w:val="00A44C90"/>
    <w:rsid w:val="00A45399"/>
    <w:rsid w:val="00A45565"/>
    <w:rsid w:val="00A455C2"/>
    <w:rsid w:val="00A456B7"/>
    <w:rsid w:val="00A4591A"/>
    <w:rsid w:val="00A459FD"/>
    <w:rsid w:val="00A45E45"/>
    <w:rsid w:val="00A4612E"/>
    <w:rsid w:val="00A46261"/>
    <w:rsid w:val="00A4647A"/>
    <w:rsid w:val="00A46629"/>
    <w:rsid w:val="00A466F3"/>
    <w:rsid w:val="00A467FC"/>
    <w:rsid w:val="00A4755A"/>
    <w:rsid w:val="00A47763"/>
    <w:rsid w:val="00A47C5B"/>
    <w:rsid w:val="00A5005D"/>
    <w:rsid w:val="00A50167"/>
    <w:rsid w:val="00A5020F"/>
    <w:rsid w:val="00A50773"/>
    <w:rsid w:val="00A50C56"/>
    <w:rsid w:val="00A510E3"/>
    <w:rsid w:val="00A51460"/>
    <w:rsid w:val="00A5155F"/>
    <w:rsid w:val="00A516A5"/>
    <w:rsid w:val="00A519FE"/>
    <w:rsid w:val="00A520EE"/>
    <w:rsid w:val="00A52B0A"/>
    <w:rsid w:val="00A52C36"/>
    <w:rsid w:val="00A52EFB"/>
    <w:rsid w:val="00A52F70"/>
    <w:rsid w:val="00A54605"/>
    <w:rsid w:val="00A54AE8"/>
    <w:rsid w:val="00A55353"/>
    <w:rsid w:val="00A555ED"/>
    <w:rsid w:val="00A55A76"/>
    <w:rsid w:val="00A55DDC"/>
    <w:rsid w:val="00A55E4C"/>
    <w:rsid w:val="00A55EB4"/>
    <w:rsid w:val="00A56289"/>
    <w:rsid w:val="00A56575"/>
    <w:rsid w:val="00A565CF"/>
    <w:rsid w:val="00A56B8A"/>
    <w:rsid w:val="00A56C5B"/>
    <w:rsid w:val="00A56CBF"/>
    <w:rsid w:val="00A57A30"/>
    <w:rsid w:val="00A57EE5"/>
    <w:rsid w:val="00A60054"/>
    <w:rsid w:val="00A6013F"/>
    <w:rsid w:val="00A60224"/>
    <w:rsid w:val="00A60AA6"/>
    <w:rsid w:val="00A60AC7"/>
    <w:rsid w:val="00A60B28"/>
    <w:rsid w:val="00A60DF9"/>
    <w:rsid w:val="00A60E62"/>
    <w:rsid w:val="00A61269"/>
    <w:rsid w:val="00A612CA"/>
    <w:rsid w:val="00A6153E"/>
    <w:rsid w:val="00A62037"/>
    <w:rsid w:val="00A6204A"/>
    <w:rsid w:val="00A6223D"/>
    <w:rsid w:val="00A628E0"/>
    <w:rsid w:val="00A62F22"/>
    <w:rsid w:val="00A62FD9"/>
    <w:rsid w:val="00A6415A"/>
    <w:rsid w:val="00A6445C"/>
    <w:rsid w:val="00A649EE"/>
    <w:rsid w:val="00A64D2F"/>
    <w:rsid w:val="00A64D6E"/>
    <w:rsid w:val="00A64FCA"/>
    <w:rsid w:val="00A6502F"/>
    <w:rsid w:val="00A65110"/>
    <w:rsid w:val="00A651CF"/>
    <w:rsid w:val="00A659E5"/>
    <w:rsid w:val="00A66218"/>
    <w:rsid w:val="00A66EF3"/>
    <w:rsid w:val="00A6764F"/>
    <w:rsid w:val="00A67653"/>
    <w:rsid w:val="00A67749"/>
    <w:rsid w:val="00A677CC"/>
    <w:rsid w:val="00A679B9"/>
    <w:rsid w:val="00A67B26"/>
    <w:rsid w:val="00A7053C"/>
    <w:rsid w:val="00A70605"/>
    <w:rsid w:val="00A71489"/>
    <w:rsid w:val="00A71A6A"/>
    <w:rsid w:val="00A7221B"/>
    <w:rsid w:val="00A7268C"/>
    <w:rsid w:val="00A726A4"/>
    <w:rsid w:val="00A72BC7"/>
    <w:rsid w:val="00A72DAA"/>
    <w:rsid w:val="00A72E04"/>
    <w:rsid w:val="00A72E5D"/>
    <w:rsid w:val="00A7359E"/>
    <w:rsid w:val="00A73688"/>
    <w:rsid w:val="00A73723"/>
    <w:rsid w:val="00A739F1"/>
    <w:rsid w:val="00A73B55"/>
    <w:rsid w:val="00A73DA6"/>
    <w:rsid w:val="00A7401E"/>
    <w:rsid w:val="00A74086"/>
    <w:rsid w:val="00A7436D"/>
    <w:rsid w:val="00A74757"/>
    <w:rsid w:val="00A74B60"/>
    <w:rsid w:val="00A75279"/>
    <w:rsid w:val="00A75335"/>
    <w:rsid w:val="00A7579C"/>
    <w:rsid w:val="00A75B91"/>
    <w:rsid w:val="00A76004"/>
    <w:rsid w:val="00A7636C"/>
    <w:rsid w:val="00A769FF"/>
    <w:rsid w:val="00A7753E"/>
    <w:rsid w:val="00A77577"/>
    <w:rsid w:val="00A77968"/>
    <w:rsid w:val="00A77999"/>
    <w:rsid w:val="00A77C07"/>
    <w:rsid w:val="00A80487"/>
    <w:rsid w:val="00A804A5"/>
    <w:rsid w:val="00A80B59"/>
    <w:rsid w:val="00A80BEA"/>
    <w:rsid w:val="00A80D8E"/>
    <w:rsid w:val="00A8106B"/>
    <w:rsid w:val="00A818FB"/>
    <w:rsid w:val="00A81C21"/>
    <w:rsid w:val="00A820B9"/>
    <w:rsid w:val="00A826BC"/>
    <w:rsid w:val="00A826DB"/>
    <w:rsid w:val="00A82899"/>
    <w:rsid w:val="00A82965"/>
    <w:rsid w:val="00A82AA7"/>
    <w:rsid w:val="00A82BD2"/>
    <w:rsid w:val="00A82DB1"/>
    <w:rsid w:val="00A82F05"/>
    <w:rsid w:val="00A833D9"/>
    <w:rsid w:val="00A834BF"/>
    <w:rsid w:val="00A8354D"/>
    <w:rsid w:val="00A83577"/>
    <w:rsid w:val="00A83A80"/>
    <w:rsid w:val="00A83B42"/>
    <w:rsid w:val="00A83F99"/>
    <w:rsid w:val="00A84136"/>
    <w:rsid w:val="00A843F5"/>
    <w:rsid w:val="00A84502"/>
    <w:rsid w:val="00A84766"/>
    <w:rsid w:val="00A84A16"/>
    <w:rsid w:val="00A84A50"/>
    <w:rsid w:val="00A84AD0"/>
    <w:rsid w:val="00A84C7D"/>
    <w:rsid w:val="00A850E2"/>
    <w:rsid w:val="00A85190"/>
    <w:rsid w:val="00A855B7"/>
    <w:rsid w:val="00A85884"/>
    <w:rsid w:val="00A858C9"/>
    <w:rsid w:val="00A86082"/>
    <w:rsid w:val="00A86108"/>
    <w:rsid w:val="00A8642C"/>
    <w:rsid w:val="00A86446"/>
    <w:rsid w:val="00A86529"/>
    <w:rsid w:val="00A8675D"/>
    <w:rsid w:val="00A868BC"/>
    <w:rsid w:val="00A86B5D"/>
    <w:rsid w:val="00A86C1E"/>
    <w:rsid w:val="00A86D5D"/>
    <w:rsid w:val="00A871D6"/>
    <w:rsid w:val="00A87332"/>
    <w:rsid w:val="00A87453"/>
    <w:rsid w:val="00A8750D"/>
    <w:rsid w:val="00A876B2"/>
    <w:rsid w:val="00A87A91"/>
    <w:rsid w:val="00A87B16"/>
    <w:rsid w:val="00A87B3D"/>
    <w:rsid w:val="00A90275"/>
    <w:rsid w:val="00A902F3"/>
    <w:rsid w:val="00A9032C"/>
    <w:rsid w:val="00A906C2"/>
    <w:rsid w:val="00A908B8"/>
    <w:rsid w:val="00A908E9"/>
    <w:rsid w:val="00A90AE8"/>
    <w:rsid w:val="00A90ECF"/>
    <w:rsid w:val="00A912BD"/>
    <w:rsid w:val="00A9134A"/>
    <w:rsid w:val="00A91A2D"/>
    <w:rsid w:val="00A91B86"/>
    <w:rsid w:val="00A92281"/>
    <w:rsid w:val="00A9299D"/>
    <w:rsid w:val="00A92D40"/>
    <w:rsid w:val="00A93A79"/>
    <w:rsid w:val="00A93F37"/>
    <w:rsid w:val="00A94349"/>
    <w:rsid w:val="00A94575"/>
    <w:rsid w:val="00A945A5"/>
    <w:rsid w:val="00A945E6"/>
    <w:rsid w:val="00A94C06"/>
    <w:rsid w:val="00A950D5"/>
    <w:rsid w:val="00A95632"/>
    <w:rsid w:val="00A9568E"/>
    <w:rsid w:val="00A9591C"/>
    <w:rsid w:val="00A95BB5"/>
    <w:rsid w:val="00A95CD1"/>
    <w:rsid w:val="00A95E99"/>
    <w:rsid w:val="00A95FC9"/>
    <w:rsid w:val="00A960D7"/>
    <w:rsid w:val="00A96112"/>
    <w:rsid w:val="00A96210"/>
    <w:rsid w:val="00A968AB"/>
    <w:rsid w:val="00A968F4"/>
    <w:rsid w:val="00A96A84"/>
    <w:rsid w:val="00A96B14"/>
    <w:rsid w:val="00A97115"/>
    <w:rsid w:val="00A97415"/>
    <w:rsid w:val="00A97575"/>
    <w:rsid w:val="00A97667"/>
    <w:rsid w:val="00A97753"/>
    <w:rsid w:val="00A97958"/>
    <w:rsid w:val="00A97B5A"/>
    <w:rsid w:val="00A97DBF"/>
    <w:rsid w:val="00A97F17"/>
    <w:rsid w:val="00AA0943"/>
    <w:rsid w:val="00AA1111"/>
    <w:rsid w:val="00AA11EC"/>
    <w:rsid w:val="00AA1364"/>
    <w:rsid w:val="00AA1A41"/>
    <w:rsid w:val="00AA1B47"/>
    <w:rsid w:val="00AA1E97"/>
    <w:rsid w:val="00AA20B4"/>
    <w:rsid w:val="00AA2DEE"/>
    <w:rsid w:val="00AA3082"/>
    <w:rsid w:val="00AA334B"/>
    <w:rsid w:val="00AA360A"/>
    <w:rsid w:val="00AA365A"/>
    <w:rsid w:val="00AA36BB"/>
    <w:rsid w:val="00AA3CDB"/>
    <w:rsid w:val="00AA405D"/>
    <w:rsid w:val="00AA4200"/>
    <w:rsid w:val="00AA44AE"/>
    <w:rsid w:val="00AA4835"/>
    <w:rsid w:val="00AA4A36"/>
    <w:rsid w:val="00AA4A7A"/>
    <w:rsid w:val="00AA5088"/>
    <w:rsid w:val="00AA50F3"/>
    <w:rsid w:val="00AA51FB"/>
    <w:rsid w:val="00AA6015"/>
    <w:rsid w:val="00AA60E2"/>
    <w:rsid w:val="00AA638A"/>
    <w:rsid w:val="00AA645B"/>
    <w:rsid w:val="00AA65B9"/>
    <w:rsid w:val="00AA6AEF"/>
    <w:rsid w:val="00AA6D24"/>
    <w:rsid w:val="00AA7512"/>
    <w:rsid w:val="00AA76BE"/>
    <w:rsid w:val="00AA79C9"/>
    <w:rsid w:val="00AA7C77"/>
    <w:rsid w:val="00AA7E45"/>
    <w:rsid w:val="00AA7F21"/>
    <w:rsid w:val="00AB0070"/>
    <w:rsid w:val="00AB0A60"/>
    <w:rsid w:val="00AB11C9"/>
    <w:rsid w:val="00AB1282"/>
    <w:rsid w:val="00AB1587"/>
    <w:rsid w:val="00AB182F"/>
    <w:rsid w:val="00AB1E48"/>
    <w:rsid w:val="00AB2114"/>
    <w:rsid w:val="00AB27DC"/>
    <w:rsid w:val="00AB2FF3"/>
    <w:rsid w:val="00AB33EB"/>
    <w:rsid w:val="00AB34D2"/>
    <w:rsid w:val="00AB35A4"/>
    <w:rsid w:val="00AB3A62"/>
    <w:rsid w:val="00AB3B63"/>
    <w:rsid w:val="00AB3BBB"/>
    <w:rsid w:val="00AB3CCD"/>
    <w:rsid w:val="00AB3D54"/>
    <w:rsid w:val="00AB3EB1"/>
    <w:rsid w:val="00AB3F5B"/>
    <w:rsid w:val="00AB4463"/>
    <w:rsid w:val="00AB4804"/>
    <w:rsid w:val="00AB4914"/>
    <w:rsid w:val="00AB4A37"/>
    <w:rsid w:val="00AB4BE6"/>
    <w:rsid w:val="00AB5002"/>
    <w:rsid w:val="00AB5005"/>
    <w:rsid w:val="00AB5585"/>
    <w:rsid w:val="00AB5A6E"/>
    <w:rsid w:val="00AB5A9A"/>
    <w:rsid w:val="00AB5C17"/>
    <w:rsid w:val="00AB6744"/>
    <w:rsid w:val="00AB676D"/>
    <w:rsid w:val="00AB6C25"/>
    <w:rsid w:val="00AB6E8A"/>
    <w:rsid w:val="00AB6F61"/>
    <w:rsid w:val="00AB708F"/>
    <w:rsid w:val="00AB716D"/>
    <w:rsid w:val="00AB72CC"/>
    <w:rsid w:val="00AB7976"/>
    <w:rsid w:val="00AB7BC9"/>
    <w:rsid w:val="00AC008E"/>
    <w:rsid w:val="00AC0E5A"/>
    <w:rsid w:val="00AC0FC8"/>
    <w:rsid w:val="00AC1021"/>
    <w:rsid w:val="00AC2041"/>
    <w:rsid w:val="00AC222C"/>
    <w:rsid w:val="00AC2518"/>
    <w:rsid w:val="00AC2574"/>
    <w:rsid w:val="00AC2732"/>
    <w:rsid w:val="00AC2841"/>
    <w:rsid w:val="00AC29BC"/>
    <w:rsid w:val="00AC351B"/>
    <w:rsid w:val="00AC3656"/>
    <w:rsid w:val="00AC36F1"/>
    <w:rsid w:val="00AC393D"/>
    <w:rsid w:val="00AC394C"/>
    <w:rsid w:val="00AC3A70"/>
    <w:rsid w:val="00AC4001"/>
    <w:rsid w:val="00AC4544"/>
    <w:rsid w:val="00AC4950"/>
    <w:rsid w:val="00AC4990"/>
    <w:rsid w:val="00AC4A7F"/>
    <w:rsid w:val="00AC4E75"/>
    <w:rsid w:val="00AC5018"/>
    <w:rsid w:val="00AC50E3"/>
    <w:rsid w:val="00AC54B4"/>
    <w:rsid w:val="00AC5B92"/>
    <w:rsid w:val="00AC5C67"/>
    <w:rsid w:val="00AC5F18"/>
    <w:rsid w:val="00AC65F7"/>
    <w:rsid w:val="00AC6708"/>
    <w:rsid w:val="00AC6DC0"/>
    <w:rsid w:val="00AC7045"/>
    <w:rsid w:val="00AC70CC"/>
    <w:rsid w:val="00AC725A"/>
    <w:rsid w:val="00AC753B"/>
    <w:rsid w:val="00AC7CE3"/>
    <w:rsid w:val="00AC7FAA"/>
    <w:rsid w:val="00AD01AE"/>
    <w:rsid w:val="00AD08D5"/>
    <w:rsid w:val="00AD0BDD"/>
    <w:rsid w:val="00AD0DC5"/>
    <w:rsid w:val="00AD0DD7"/>
    <w:rsid w:val="00AD175F"/>
    <w:rsid w:val="00AD1C2D"/>
    <w:rsid w:val="00AD1CD4"/>
    <w:rsid w:val="00AD238E"/>
    <w:rsid w:val="00AD28B2"/>
    <w:rsid w:val="00AD2AB8"/>
    <w:rsid w:val="00AD3481"/>
    <w:rsid w:val="00AD3640"/>
    <w:rsid w:val="00AD36DB"/>
    <w:rsid w:val="00AD3A25"/>
    <w:rsid w:val="00AD3BA2"/>
    <w:rsid w:val="00AD3D7F"/>
    <w:rsid w:val="00AD3F7D"/>
    <w:rsid w:val="00AD43EB"/>
    <w:rsid w:val="00AD4617"/>
    <w:rsid w:val="00AD4649"/>
    <w:rsid w:val="00AD4928"/>
    <w:rsid w:val="00AD49F5"/>
    <w:rsid w:val="00AD4A7C"/>
    <w:rsid w:val="00AD63FD"/>
    <w:rsid w:val="00AD6499"/>
    <w:rsid w:val="00AD64AD"/>
    <w:rsid w:val="00AD6AE9"/>
    <w:rsid w:val="00AD6BF0"/>
    <w:rsid w:val="00AD6DAC"/>
    <w:rsid w:val="00AD7016"/>
    <w:rsid w:val="00AD7455"/>
    <w:rsid w:val="00AD75F6"/>
    <w:rsid w:val="00AD77F2"/>
    <w:rsid w:val="00AD78E5"/>
    <w:rsid w:val="00AD7CAA"/>
    <w:rsid w:val="00AD7EDE"/>
    <w:rsid w:val="00AD7F60"/>
    <w:rsid w:val="00AE0B70"/>
    <w:rsid w:val="00AE0F08"/>
    <w:rsid w:val="00AE1813"/>
    <w:rsid w:val="00AE1952"/>
    <w:rsid w:val="00AE22F9"/>
    <w:rsid w:val="00AE2B66"/>
    <w:rsid w:val="00AE2C3D"/>
    <w:rsid w:val="00AE2CD3"/>
    <w:rsid w:val="00AE3142"/>
    <w:rsid w:val="00AE3342"/>
    <w:rsid w:val="00AE3764"/>
    <w:rsid w:val="00AE3AD0"/>
    <w:rsid w:val="00AE3B7E"/>
    <w:rsid w:val="00AE3BA5"/>
    <w:rsid w:val="00AE474D"/>
    <w:rsid w:val="00AE4A9E"/>
    <w:rsid w:val="00AE4B4E"/>
    <w:rsid w:val="00AE4DA3"/>
    <w:rsid w:val="00AE5B05"/>
    <w:rsid w:val="00AE6065"/>
    <w:rsid w:val="00AE61CE"/>
    <w:rsid w:val="00AE6413"/>
    <w:rsid w:val="00AE672D"/>
    <w:rsid w:val="00AE679D"/>
    <w:rsid w:val="00AE68A3"/>
    <w:rsid w:val="00AE6A4E"/>
    <w:rsid w:val="00AE6EB6"/>
    <w:rsid w:val="00AE70C6"/>
    <w:rsid w:val="00AF086F"/>
    <w:rsid w:val="00AF0932"/>
    <w:rsid w:val="00AF0B0B"/>
    <w:rsid w:val="00AF0EEE"/>
    <w:rsid w:val="00AF1739"/>
    <w:rsid w:val="00AF21FD"/>
    <w:rsid w:val="00AF2523"/>
    <w:rsid w:val="00AF271C"/>
    <w:rsid w:val="00AF2C4A"/>
    <w:rsid w:val="00AF3344"/>
    <w:rsid w:val="00AF3633"/>
    <w:rsid w:val="00AF3B56"/>
    <w:rsid w:val="00AF3DDB"/>
    <w:rsid w:val="00AF40EC"/>
    <w:rsid w:val="00AF4253"/>
    <w:rsid w:val="00AF4386"/>
    <w:rsid w:val="00AF43E4"/>
    <w:rsid w:val="00AF4453"/>
    <w:rsid w:val="00AF53AB"/>
    <w:rsid w:val="00AF541D"/>
    <w:rsid w:val="00AF5824"/>
    <w:rsid w:val="00AF5AAB"/>
    <w:rsid w:val="00AF5D73"/>
    <w:rsid w:val="00AF5E1D"/>
    <w:rsid w:val="00AF6037"/>
    <w:rsid w:val="00AF684E"/>
    <w:rsid w:val="00AF6A43"/>
    <w:rsid w:val="00AF6AB4"/>
    <w:rsid w:val="00AF6C1D"/>
    <w:rsid w:val="00AF7476"/>
    <w:rsid w:val="00AF7BDC"/>
    <w:rsid w:val="00B00232"/>
    <w:rsid w:val="00B00924"/>
    <w:rsid w:val="00B00D34"/>
    <w:rsid w:val="00B00DB9"/>
    <w:rsid w:val="00B00EF0"/>
    <w:rsid w:val="00B00F53"/>
    <w:rsid w:val="00B0141A"/>
    <w:rsid w:val="00B0153F"/>
    <w:rsid w:val="00B015B8"/>
    <w:rsid w:val="00B0171B"/>
    <w:rsid w:val="00B01902"/>
    <w:rsid w:val="00B01D2A"/>
    <w:rsid w:val="00B01D56"/>
    <w:rsid w:val="00B01D7B"/>
    <w:rsid w:val="00B0208D"/>
    <w:rsid w:val="00B0245A"/>
    <w:rsid w:val="00B025AE"/>
    <w:rsid w:val="00B0296A"/>
    <w:rsid w:val="00B029EF"/>
    <w:rsid w:val="00B02C01"/>
    <w:rsid w:val="00B02EE9"/>
    <w:rsid w:val="00B030DD"/>
    <w:rsid w:val="00B034D5"/>
    <w:rsid w:val="00B03918"/>
    <w:rsid w:val="00B03AB0"/>
    <w:rsid w:val="00B03B95"/>
    <w:rsid w:val="00B03E2F"/>
    <w:rsid w:val="00B0419D"/>
    <w:rsid w:val="00B044EE"/>
    <w:rsid w:val="00B04630"/>
    <w:rsid w:val="00B046A4"/>
    <w:rsid w:val="00B046D8"/>
    <w:rsid w:val="00B04A8B"/>
    <w:rsid w:val="00B04B52"/>
    <w:rsid w:val="00B051E8"/>
    <w:rsid w:val="00B0554E"/>
    <w:rsid w:val="00B05A1A"/>
    <w:rsid w:val="00B05E63"/>
    <w:rsid w:val="00B05FC9"/>
    <w:rsid w:val="00B067FD"/>
    <w:rsid w:val="00B0759D"/>
    <w:rsid w:val="00B0783C"/>
    <w:rsid w:val="00B07F04"/>
    <w:rsid w:val="00B07F22"/>
    <w:rsid w:val="00B07FDD"/>
    <w:rsid w:val="00B106E3"/>
    <w:rsid w:val="00B10752"/>
    <w:rsid w:val="00B10933"/>
    <w:rsid w:val="00B10EEB"/>
    <w:rsid w:val="00B10F67"/>
    <w:rsid w:val="00B10F83"/>
    <w:rsid w:val="00B113DA"/>
    <w:rsid w:val="00B120A0"/>
    <w:rsid w:val="00B12888"/>
    <w:rsid w:val="00B128BD"/>
    <w:rsid w:val="00B12CFC"/>
    <w:rsid w:val="00B12D85"/>
    <w:rsid w:val="00B13136"/>
    <w:rsid w:val="00B13464"/>
    <w:rsid w:val="00B134F3"/>
    <w:rsid w:val="00B1371E"/>
    <w:rsid w:val="00B1384E"/>
    <w:rsid w:val="00B13FC9"/>
    <w:rsid w:val="00B1430D"/>
    <w:rsid w:val="00B14378"/>
    <w:rsid w:val="00B149D6"/>
    <w:rsid w:val="00B14A56"/>
    <w:rsid w:val="00B14AB8"/>
    <w:rsid w:val="00B14D9B"/>
    <w:rsid w:val="00B15011"/>
    <w:rsid w:val="00B15222"/>
    <w:rsid w:val="00B152C5"/>
    <w:rsid w:val="00B15A96"/>
    <w:rsid w:val="00B15A9D"/>
    <w:rsid w:val="00B15F39"/>
    <w:rsid w:val="00B15F62"/>
    <w:rsid w:val="00B15F87"/>
    <w:rsid w:val="00B168CE"/>
    <w:rsid w:val="00B16B8D"/>
    <w:rsid w:val="00B1718C"/>
    <w:rsid w:val="00B1740B"/>
    <w:rsid w:val="00B1784C"/>
    <w:rsid w:val="00B17C21"/>
    <w:rsid w:val="00B17D51"/>
    <w:rsid w:val="00B17E8C"/>
    <w:rsid w:val="00B2065F"/>
    <w:rsid w:val="00B20684"/>
    <w:rsid w:val="00B207E1"/>
    <w:rsid w:val="00B20B93"/>
    <w:rsid w:val="00B20C8C"/>
    <w:rsid w:val="00B20FCF"/>
    <w:rsid w:val="00B21015"/>
    <w:rsid w:val="00B2113A"/>
    <w:rsid w:val="00B216F3"/>
    <w:rsid w:val="00B21733"/>
    <w:rsid w:val="00B21782"/>
    <w:rsid w:val="00B21A8D"/>
    <w:rsid w:val="00B21CA1"/>
    <w:rsid w:val="00B21CDE"/>
    <w:rsid w:val="00B21D68"/>
    <w:rsid w:val="00B221C6"/>
    <w:rsid w:val="00B221D2"/>
    <w:rsid w:val="00B226B0"/>
    <w:rsid w:val="00B227A7"/>
    <w:rsid w:val="00B2298A"/>
    <w:rsid w:val="00B23159"/>
    <w:rsid w:val="00B23397"/>
    <w:rsid w:val="00B236F1"/>
    <w:rsid w:val="00B23894"/>
    <w:rsid w:val="00B23DE8"/>
    <w:rsid w:val="00B23E5E"/>
    <w:rsid w:val="00B23EAC"/>
    <w:rsid w:val="00B240A8"/>
    <w:rsid w:val="00B24328"/>
    <w:rsid w:val="00B244C6"/>
    <w:rsid w:val="00B24BA4"/>
    <w:rsid w:val="00B24D8D"/>
    <w:rsid w:val="00B24DD2"/>
    <w:rsid w:val="00B24DDC"/>
    <w:rsid w:val="00B253F3"/>
    <w:rsid w:val="00B255EA"/>
    <w:rsid w:val="00B25700"/>
    <w:rsid w:val="00B25707"/>
    <w:rsid w:val="00B259EB"/>
    <w:rsid w:val="00B25BAD"/>
    <w:rsid w:val="00B25C1F"/>
    <w:rsid w:val="00B25EF5"/>
    <w:rsid w:val="00B25FFB"/>
    <w:rsid w:val="00B26058"/>
    <w:rsid w:val="00B262A0"/>
    <w:rsid w:val="00B266A5"/>
    <w:rsid w:val="00B268AE"/>
    <w:rsid w:val="00B270A2"/>
    <w:rsid w:val="00B271AB"/>
    <w:rsid w:val="00B27305"/>
    <w:rsid w:val="00B27663"/>
    <w:rsid w:val="00B27B88"/>
    <w:rsid w:val="00B27EF8"/>
    <w:rsid w:val="00B3040F"/>
    <w:rsid w:val="00B3061B"/>
    <w:rsid w:val="00B30752"/>
    <w:rsid w:val="00B3089F"/>
    <w:rsid w:val="00B309CB"/>
    <w:rsid w:val="00B30BB6"/>
    <w:rsid w:val="00B30D67"/>
    <w:rsid w:val="00B312D3"/>
    <w:rsid w:val="00B31322"/>
    <w:rsid w:val="00B31599"/>
    <w:rsid w:val="00B31E34"/>
    <w:rsid w:val="00B31F03"/>
    <w:rsid w:val="00B321C7"/>
    <w:rsid w:val="00B32264"/>
    <w:rsid w:val="00B32346"/>
    <w:rsid w:val="00B32404"/>
    <w:rsid w:val="00B32539"/>
    <w:rsid w:val="00B32610"/>
    <w:rsid w:val="00B327A5"/>
    <w:rsid w:val="00B329BD"/>
    <w:rsid w:val="00B32C40"/>
    <w:rsid w:val="00B32C41"/>
    <w:rsid w:val="00B32D48"/>
    <w:rsid w:val="00B333B6"/>
    <w:rsid w:val="00B337B8"/>
    <w:rsid w:val="00B33CEC"/>
    <w:rsid w:val="00B33FA6"/>
    <w:rsid w:val="00B3406F"/>
    <w:rsid w:val="00B34A88"/>
    <w:rsid w:val="00B34D9E"/>
    <w:rsid w:val="00B35165"/>
    <w:rsid w:val="00B351D5"/>
    <w:rsid w:val="00B36137"/>
    <w:rsid w:val="00B362C9"/>
    <w:rsid w:val="00B3668D"/>
    <w:rsid w:val="00B373BF"/>
    <w:rsid w:val="00B37683"/>
    <w:rsid w:val="00B3794E"/>
    <w:rsid w:val="00B37C28"/>
    <w:rsid w:val="00B4000E"/>
    <w:rsid w:val="00B400A1"/>
    <w:rsid w:val="00B40165"/>
    <w:rsid w:val="00B407E5"/>
    <w:rsid w:val="00B4094E"/>
    <w:rsid w:val="00B40AA0"/>
    <w:rsid w:val="00B40C77"/>
    <w:rsid w:val="00B410CE"/>
    <w:rsid w:val="00B411E6"/>
    <w:rsid w:val="00B41411"/>
    <w:rsid w:val="00B41501"/>
    <w:rsid w:val="00B4156A"/>
    <w:rsid w:val="00B416C2"/>
    <w:rsid w:val="00B419BA"/>
    <w:rsid w:val="00B41ABD"/>
    <w:rsid w:val="00B4234F"/>
    <w:rsid w:val="00B42700"/>
    <w:rsid w:val="00B42B78"/>
    <w:rsid w:val="00B42D59"/>
    <w:rsid w:val="00B42F25"/>
    <w:rsid w:val="00B4325D"/>
    <w:rsid w:val="00B43465"/>
    <w:rsid w:val="00B43E5F"/>
    <w:rsid w:val="00B43E61"/>
    <w:rsid w:val="00B44259"/>
    <w:rsid w:val="00B44767"/>
    <w:rsid w:val="00B44CFC"/>
    <w:rsid w:val="00B45006"/>
    <w:rsid w:val="00B45010"/>
    <w:rsid w:val="00B45198"/>
    <w:rsid w:val="00B456F0"/>
    <w:rsid w:val="00B45C66"/>
    <w:rsid w:val="00B46017"/>
    <w:rsid w:val="00B46038"/>
    <w:rsid w:val="00B4642C"/>
    <w:rsid w:val="00B466B1"/>
    <w:rsid w:val="00B46B6C"/>
    <w:rsid w:val="00B46C96"/>
    <w:rsid w:val="00B47121"/>
    <w:rsid w:val="00B47157"/>
    <w:rsid w:val="00B4721A"/>
    <w:rsid w:val="00B4732F"/>
    <w:rsid w:val="00B47606"/>
    <w:rsid w:val="00B47C26"/>
    <w:rsid w:val="00B47E2F"/>
    <w:rsid w:val="00B50323"/>
    <w:rsid w:val="00B505F0"/>
    <w:rsid w:val="00B5084B"/>
    <w:rsid w:val="00B508B6"/>
    <w:rsid w:val="00B51276"/>
    <w:rsid w:val="00B515D4"/>
    <w:rsid w:val="00B518DF"/>
    <w:rsid w:val="00B5190A"/>
    <w:rsid w:val="00B519A2"/>
    <w:rsid w:val="00B522C1"/>
    <w:rsid w:val="00B52904"/>
    <w:rsid w:val="00B52AD7"/>
    <w:rsid w:val="00B533A6"/>
    <w:rsid w:val="00B5370C"/>
    <w:rsid w:val="00B5386E"/>
    <w:rsid w:val="00B5424A"/>
    <w:rsid w:val="00B54A7D"/>
    <w:rsid w:val="00B54B2F"/>
    <w:rsid w:val="00B54CC6"/>
    <w:rsid w:val="00B5506A"/>
    <w:rsid w:val="00B5511C"/>
    <w:rsid w:val="00B5511D"/>
    <w:rsid w:val="00B55394"/>
    <w:rsid w:val="00B553E0"/>
    <w:rsid w:val="00B55CDA"/>
    <w:rsid w:val="00B5615D"/>
    <w:rsid w:val="00B56627"/>
    <w:rsid w:val="00B566FF"/>
    <w:rsid w:val="00B567EB"/>
    <w:rsid w:val="00B56A4F"/>
    <w:rsid w:val="00B56EA6"/>
    <w:rsid w:val="00B56FA1"/>
    <w:rsid w:val="00B56FB9"/>
    <w:rsid w:val="00B572C2"/>
    <w:rsid w:val="00B57361"/>
    <w:rsid w:val="00B57A64"/>
    <w:rsid w:val="00B57BA1"/>
    <w:rsid w:val="00B57BA8"/>
    <w:rsid w:val="00B57D2C"/>
    <w:rsid w:val="00B600FC"/>
    <w:rsid w:val="00B60208"/>
    <w:rsid w:val="00B60256"/>
    <w:rsid w:val="00B604FC"/>
    <w:rsid w:val="00B60790"/>
    <w:rsid w:val="00B60A88"/>
    <w:rsid w:val="00B60B89"/>
    <w:rsid w:val="00B613E8"/>
    <w:rsid w:val="00B616C1"/>
    <w:rsid w:val="00B6170E"/>
    <w:rsid w:val="00B61AD6"/>
    <w:rsid w:val="00B61B94"/>
    <w:rsid w:val="00B62200"/>
    <w:rsid w:val="00B62441"/>
    <w:rsid w:val="00B62B98"/>
    <w:rsid w:val="00B62B99"/>
    <w:rsid w:val="00B62BA9"/>
    <w:rsid w:val="00B62E59"/>
    <w:rsid w:val="00B62F4A"/>
    <w:rsid w:val="00B63269"/>
    <w:rsid w:val="00B632CA"/>
    <w:rsid w:val="00B63358"/>
    <w:rsid w:val="00B634D6"/>
    <w:rsid w:val="00B63776"/>
    <w:rsid w:val="00B63AA1"/>
    <w:rsid w:val="00B63E83"/>
    <w:rsid w:val="00B64139"/>
    <w:rsid w:val="00B64253"/>
    <w:rsid w:val="00B644FB"/>
    <w:rsid w:val="00B646B6"/>
    <w:rsid w:val="00B64890"/>
    <w:rsid w:val="00B6489C"/>
    <w:rsid w:val="00B65016"/>
    <w:rsid w:val="00B6529B"/>
    <w:rsid w:val="00B657B7"/>
    <w:rsid w:val="00B65B44"/>
    <w:rsid w:val="00B66AB4"/>
    <w:rsid w:val="00B66E1A"/>
    <w:rsid w:val="00B66ED8"/>
    <w:rsid w:val="00B673FC"/>
    <w:rsid w:val="00B674A3"/>
    <w:rsid w:val="00B676AA"/>
    <w:rsid w:val="00B677CC"/>
    <w:rsid w:val="00B67950"/>
    <w:rsid w:val="00B67C3E"/>
    <w:rsid w:val="00B67DFF"/>
    <w:rsid w:val="00B67F8E"/>
    <w:rsid w:val="00B70657"/>
    <w:rsid w:val="00B70790"/>
    <w:rsid w:val="00B71037"/>
    <w:rsid w:val="00B710A6"/>
    <w:rsid w:val="00B7110F"/>
    <w:rsid w:val="00B7113B"/>
    <w:rsid w:val="00B71438"/>
    <w:rsid w:val="00B7176F"/>
    <w:rsid w:val="00B71DA9"/>
    <w:rsid w:val="00B72005"/>
    <w:rsid w:val="00B7233D"/>
    <w:rsid w:val="00B7265F"/>
    <w:rsid w:val="00B7269B"/>
    <w:rsid w:val="00B72C62"/>
    <w:rsid w:val="00B72D7D"/>
    <w:rsid w:val="00B72E80"/>
    <w:rsid w:val="00B73243"/>
    <w:rsid w:val="00B73A55"/>
    <w:rsid w:val="00B7486E"/>
    <w:rsid w:val="00B748C4"/>
    <w:rsid w:val="00B74FD7"/>
    <w:rsid w:val="00B755A0"/>
    <w:rsid w:val="00B75DB4"/>
    <w:rsid w:val="00B764B9"/>
    <w:rsid w:val="00B7665C"/>
    <w:rsid w:val="00B7671E"/>
    <w:rsid w:val="00B76BB6"/>
    <w:rsid w:val="00B76DD6"/>
    <w:rsid w:val="00B76E59"/>
    <w:rsid w:val="00B76EF7"/>
    <w:rsid w:val="00B77764"/>
    <w:rsid w:val="00B77A33"/>
    <w:rsid w:val="00B77B83"/>
    <w:rsid w:val="00B801B7"/>
    <w:rsid w:val="00B808AF"/>
    <w:rsid w:val="00B80AB3"/>
    <w:rsid w:val="00B81160"/>
    <w:rsid w:val="00B811E9"/>
    <w:rsid w:val="00B814BA"/>
    <w:rsid w:val="00B8156A"/>
    <w:rsid w:val="00B8185D"/>
    <w:rsid w:val="00B81A0D"/>
    <w:rsid w:val="00B81AAA"/>
    <w:rsid w:val="00B81C60"/>
    <w:rsid w:val="00B82216"/>
    <w:rsid w:val="00B8251B"/>
    <w:rsid w:val="00B828FC"/>
    <w:rsid w:val="00B830EC"/>
    <w:rsid w:val="00B8330C"/>
    <w:rsid w:val="00B834A5"/>
    <w:rsid w:val="00B83691"/>
    <w:rsid w:val="00B83710"/>
    <w:rsid w:val="00B8383D"/>
    <w:rsid w:val="00B838B8"/>
    <w:rsid w:val="00B83941"/>
    <w:rsid w:val="00B83AC7"/>
    <w:rsid w:val="00B83FEE"/>
    <w:rsid w:val="00B84460"/>
    <w:rsid w:val="00B844D6"/>
    <w:rsid w:val="00B846AA"/>
    <w:rsid w:val="00B84B47"/>
    <w:rsid w:val="00B84C70"/>
    <w:rsid w:val="00B8512C"/>
    <w:rsid w:val="00B85194"/>
    <w:rsid w:val="00B853C6"/>
    <w:rsid w:val="00B85FDF"/>
    <w:rsid w:val="00B862EE"/>
    <w:rsid w:val="00B86B67"/>
    <w:rsid w:val="00B86D01"/>
    <w:rsid w:val="00B86D7D"/>
    <w:rsid w:val="00B871C6"/>
    <w:rsid w:val="00B87768"/>
    <w:rsid w:val="00B877D9"/>
    <w:rsid w:val="00B87930"/>
    <w:rsid w:val="00B87CB3"/>
    <w:rsid w:val="00B902C7"/>
    <w:rsid w:val="00B9041C"/>
    <w:rsid w:val="00B905A8"/>
    <w:rsid w:val="00B905B1"/>
    <w:rsid w:val="00B9092D"/>
    <w:rsid w:val="00B9096A"/>
    <w:rsid w:val="00B911DF"/>
    <w:rsid w:val="00B912DB"/>
    <w:rsid w:val="00B91738"/>
    <w:rsid w:val="00B91E94"/>
    <w:rsid w:val="00B92406"/>
    <w:rsid w:val="00B92914"/>
    <w:rsid w:val="00B92C82"/>
    <w:rsid w:val="00B92C86"/>
    <w:rsid w:val="00B92CFF"/>
    <w:rsid w:val="00B937ED"/>
    <w:rsid w:val="00B93B79"/>
    <w:rsid w:val="00B94164"/>
    <w:rsid w:val="00B94974"/>
    <w:rsid w:val="00B94D1C"/>
    <w:rsid w:val="00B95273"/>
    <w:rsid w:val="00B952E9"/>
    <w:rsid w:val="00B95644"/>
    <w:rsid w:val="00B95CA4"/>
    <w:rsid w:val="00B95DD6"/>
    <w:rsid w:val="00B95EA0"/>
    <w:rsid w:val="00B95FC0"/>
    <w:rsid w:val="00B96045"/>
    <w:rsid w:val="00B960AD"/>
    <w:rsid w:val="00B96786"/>
    <w:rsid w:val="00B96E9D"/>
    <w:rsid w:val="00B96EB9"/>
    <w:rsid w:val="00B96EFC"/>
    <w:rsid w:val="00B96F66"/>
    <w:rsid w:val="00B979B8"/>
    <w:rsid w:val="00B97D5D"/>
    <w:rsid w:val="00BA00EE"/>
    <w:rsid w:val="00BA01ED"/>
    <w:rsid w:val="00BA089A"/>
    <w:rsid w:val="00BA08E4"/>
    <w:rsid w:val="00BA0A35"/>
    <w:rsid w:val="00BA0CD1"/>
    <w:rsid w:val="00BA0CFF"/>
    <w:rsid w:val="00BA0D15"/>
    <w:rsid w:val="00BA0E68"/>
    <w:rsid w:val="00BA100B"/>
    <w:rsid w:val="00BA13CF"/>
    <w:rsid w:val="00BA13E7"/>
    <w:rsid w:val="00BA1A2C"/>
    <w:rsid w:val="00BA1AE0"/>
    <w:rsid w:val="00BA1B10"/>
    <w:rsid w:val="00BA209F"/>
    <w:rsid w:val="00BA2627"/>
    <w:rsid w:val="00BA2F48"/>
    <w:rsid w:val="00BA367D"/>
    <w:rsid w:val="00BA42A3"/>
    <w:rsid w:val="00BA4300"/>
    <w:rsid w:val="00BA491C"/>
    <w:rsid w:val="00BA4A84"/>
    <w:rsid w:val="00BA535C"/>
    <w:rsid w:val="00BA550E"/>
    <w:rsid w:val="00BA5D55"/>
    <w:rsid w:val="00BA6234"/>
    <w:rsid w:val="00BA65EC"/>
    <w:rsid w:val="00BA6624"/>
    <w:rsid w:val="00BA6BA7"/>
    <w:rsid w:val="00BA6BE0"/>
    <w:rsid w:val="00BA7097"/>
    <w:rsid w:val="00BA76E6"/>
    <w:rsid w:val="00BA78B8"/>
    <w:rsid w:val="00BA7EBB"/>
    <w:rsid w:val="00BB00BF"/>
    <w:rsid w:val="00BB00FD"/>
    <w:rsid w:val="00BB03B6"/>
    <w:rsid w:val="00BB03B8"/>
    <w:rsid w:val="00BB071D"/>
    <w:rsid w:val="00BB0A9A"/>
    <w:rsid w:val="00BB10F1"/>
    <w:rsid w:val="00BB1187"/>
    <w:rsid w:val="00BB1245"/>
    <w:rsid w:val="00BB12F1"/>
    <w:rsid w:val="00BB1562"/>
    <w:rsid w:val="00BB1A36"/>
    <w:rsid w:val="00BB1A8B"/>
    <w:rsid w:val="00BB1B1B"/>
    <w:rsid w:val="00BB27DF"/>
    <w:rsid w:val="00BB2C91"/>
    <w:rsid w:val="00BB2FCE"/>
    <w:rsid w:val="00BB3002"/>
    <w:rsid w:val="00BB3522"/>
    <w:rsid w:val="00BB359D"/>
    <w:rsid w:val="00BB3610"/>
    <w:rsid w:val="00BB368F"/>
    <w:rsid w:val="00BB3A6C"/>
    <w:rsid w:val="00BB4087"/>
    <w:rsid w:val="00BB4776"/>
    <w:rsid w:val="00BB4FA9"/>
    <w:rsid w:val="00BB5094"/>
    <w:rsid w:val="00BB526E"/>
    <w:rsid w:val="00BB5285"/>
    <w:rsid w:val="00BB578D"/>
    <w:rsid w:val="00BB5CC7"/>
    <w:rsid w:val="00BB63A0"/>
    <w:rsid w:val="00BB651B"/>
    <w:rsid w:val="00BB6550"/>
    <w:rsid w:val="00BB6E22"/>
    <w:rsid w:val="00BB7039"/>
    <w:rsid w:val="00BB70C7"/>
    <w:rsid w:val="00BB714B"/>
    <w:rsid w:val="00BB729D"/>
    <w:rsid w:val="00BB73DD"/>
    <w:rsid w:val="00BB73DE"/>
    <w:rsid w:val="00BB7AC2"/>
    <w:rsid w:val="00BB7B7E"/>
    <w:rsid w:val="00BB7BEC"/>
    <w:rsid w:val="00BC0275"/>
    <w:rsid w:val="00BC0371"/>
    <w:rsid w:val="00BC0418"/>
    <w:rsid w:val="00BC07C3"/>
    <w:rsid w:val="00BC0BA2"/>
    <w:rsid w:val="00BC10AC"/>
    <w:rsid w:val="00BC1982"/>
    <w:rsid w:val="00BC1BE6"/>
    <w:rsid w:val="00BC2342"/>
    <w:rsid w:val="00BC23C9"/>
    <w:rsid w:val="00BC2636"/>
    <w:rsid w:val="00BC31C3"/>
    <w:rsid w:val="00BC3E7D"/>
    <w:rsid w:val="00BC3FE6"/>
    <w:rsid w:val="00BC40A0"/>
    <w:rsid w:val="00BC41C2"/>
    <w:rsid w:val="00BC435C"/>
    <w:rsid w:val="00BC4B8A"/>
    <w:rsid w:val="00BC4C02"/>
    <w:rsid w:val="00BC55D5"/>
    <w:rsid w:val="00BC5999"/>
    <w:rsid w:val="00BC5DE6"/>
    <w:rsid w:val="00BC5F2A"/>
    <w:rsid w:val="00BC6210"/>
    <w:rsid w:val="00BC774E"/>
    <w:rsid w:val="00BC7A75"/>
    <w:rsid w:val="00BC7DA9"/>
    <w:rsid w:val="00BD001A"/>
    <w:rsid w:val="00BD0071"/>
    <w:rsid w:val="00BD0363"/>
    <w:rsid w:val="00BD0414"/>
    <w:rsid w:val="00BD054B"/>
    <w:rsid w:val="00BD066C"/>
    <w:rsid w:val="00BD0859"/>
    <w:rsid w:val="00BD0BAB"/>
    <w:rsid w:val="00BD0BF0"/>
    <w:rsid w:val="00BD0CC4"/>
    <w:rsid w:val="00BD0DA7"/>
    <w:rsid w:val="00BD11C0"/>
    <w:rsid w:val="00BD19A7"/>
    <w:rsid w:val="00BD1F39"/>
    <w:rsid w:val="00BD22FC"/>
    <w:rsid w:val="00BD253F"/>
    <w:rsid w:val="00BD2A23"/>
    <w:rsid w:val="00BD2E6F"/>
    <w:rsid w:val="00BD2E7C"/>
    <w:rsid w:val="00BD3288"/>
    <w:rsid w:val="00BD34E4"/>
    <w:rsid w:val="00BD34F4"/>
    <w:rsid w:val="00BD402F"/>
    <w:rsid w:val="00BD4035"/>
    <w:rsid w:val="00BD43C2"/>
    <w:rsid w:val="00BD465F"/>
    <w:rsid w:val="00BD4888"/>
    <w:rsid w:val="00BD51BF"/>
    <w:rsid w:val="00BD55F6"/>
    <w:rsid w:val="00BD5613"/>
    <w:rsid w:val="00BD572C"/>
    <w:rsid w:val="00BD5A3F"/>
    <w:rsid w:val="00BD5BD3"/>
    <w:rsid w:val="00BD5DCC"/>
    <w:rsid w:val="00BD64EE"/>
    <w:rsid w:val="00BD65AC"/>
    <w:rsid w:val="00BD6F40"/>
    <w:rsid w:val="00BD7403"/>
    <w:rsid w:val="00BD75B6"/>
    <w:rsid w:val="00BD7646"/>
    <w:rsid w:val="00BD7D6B"/>
    <w:rsid w:val="00BE006F"/>
    <w:rsid w:val="00BE038E"/>
    <w:rsid w:val="00BE06AA"/>
    <w:rsid w:val="00BE0802"/>
    <w:rsid w:val="00BE0C0E"/>
    <w:rsid w:val="00BE14AD"/>
    <w:rsid w:val="00BE163B"/>
    <w:rsid w:val="00BE167B"/>
    <w:rsid w:val="00BE19FD"/>
    <w:rsid w:val="00BE1B61"/>
    <w:rsid w:val="00BE1FCE"/>
    <w:rsid w:val="00BE20C0"/>
    <w:rsid w:val="00BE21B9"/>
    <w:rsid w:val="00BE27E4"/>
    <w:rsid w:val="00BE2B52"/>
    <w:rsid w:val="00BE2E19"/>
    <w:rsid w:val="00BE2E2E"/>
    <w:rsid w:val="00BE2EC3"/>
    <w:rsid w:val="00BE2F53"/>
    <w:rsid w:val="00BE306E"/>
    <w:rsid w:val="00BE3142"/>
    <w:rsid w:val="00BE3203"/>
    <w:rsid w:val="00BE323E"/>
    <w:rsid w:val="00BE3F6B"/>
    <w:rsid w:val="00BE409D"/>
    <w:rsid w:val="00BE4182"/>
    <w:rsid w:val="00BE43C6"/>
    <w:rsid w:val="00BE473A"/>
    <w:rsid w:val="00BE4C9B"/>
    <w:rsid w:val="00BE4EC1"/>
    <w:rsid w:val="00BE5008"/>
    <w:rsid w:val="00BE5042"/>
    <w:rsid w:val="00BE599A"/>
    <w:rsid w:val="00BE5CFA"/>
    <w:rsid w:val="00BE5E4F"/>
    <w:rsid w:val="00BE6243"/>
    <w:rsid w:val="00BE689A"/>
    <w:rsid w:val="00BE6998"/>
    <w:rsid w:val="00BE7480"/>
    <w:rsid w:val="00BE7BA5"/>
    <w:rsid w:val="00BE7E7E"/>
    <w:rsid w:val="00BE7FCE"/>
    <w:rsid w:val="00BF000E"/>
    <w:rsid w:val="00BF00FA"/>
    <w:rsid w:val="00BF06FF"/>
    <w:rsid w:val="00BF0CDF"/>
    <w:rsid w:val="00BF16CE"/>
    <w:rsid w:val="00BF1875"/>
    <w:rsid w:val="00BF22A7"/>
    <w:rsid w:val="00BF2437"/>
    <w:rsid w:val="00BF31D7"/>
    <w:rsid w:val="00BF386B"/>
    <w:rsid w:val="00BF3D30"/>
    <w:rsid w:val="00BF4734"/>
    <w:rsid w:val="00BF489F"/>
    <w:rsid w:val="00BF4F43"/>
    <w:rsid w:val="00BF5125"/>
    <w:rsid w:val="00BF520F"/>
    <w:rsid w:val="00BF52F5"/>
    <w:rsid w:val="00BF5682"/>
    <w:rsid w:val="00BF5961"/>
    <w:rsid w:val="00BF5FF8"/>
    <w:rsid w:val="00BF6D9F"/>
    <w:rsid w:val="00BF6E16"/>
    <w:rsid w:val="00BF7684"/>
    <w:rsid w:val="00BF7807"/>
    <w:rsid w:val="00BF786F"/>
    <w:rsid w:val="00BF7C1B"/>
    <w:rsid w:val="00C00639"/>
    <w:rsid w:val="00C00713"/>
    <w:rsid w:val="00C00B53"/>
    <w:rsid w:val="00C00E2B"/>
    <w:rsid w:val="00C00FD1"/>
    <w:rsid w:val="00C01129"/>
    <w:rsid w:val="00C011DB"/>
    <w:rsid w:val="00C015FC"/>
    <w:rsid w:val="00C0166A"/>
    <w:rsid w:val="00C02226"/>
    <w:rsid w:val="00C02430"/>
    <w:rsid w:val="00C02708"/>
    <w:rsid w:val="00C02B24"/>
    <w:rsid w:val="00C032F0"/>
    <w:rsid w:val="00C035C4"/>
    <w:rsid w:val="00C03619"/>
    <w:rsid w:val="00C03919"/>
    <w:rsid w:val="00C03D3D"/>
    <w:rsid w:val="00C03DAC"/>
    <w:rsid w:val="00C04304"/>
    <w:rsid w:val="00C0495E"/>
    <w:rsid w:val="00C04F85"/>
    <w:rsid w:val="00C05213"/>
    <w:rsid w:val="00C05486"/>
    <w:rsid w:val="00C056BE"/>
    <w:rsid w:val="00C06011"/>
    <w:rsid w:val="00C06A4C"/>
    <w:rsid w:val="00C06C77"/>
    <w:rsid w:val="00C07309"/>
    <w:rsid w:val="00C0740A"/>
    <w:rsid w:val="00C0747A"/>
    <w:rsid w:val="00C076F7"/>
    <w:rsid w:val="00C07787"/>
    <w:rsid w:val="00C104C4"/>
    <w:rsid w:val="00C105B8"/>
    <w:rsid w:val="00C10B36"/>
    <w:rsid w:val="00C1111F"/>
    <w:rsid w:val="00C114B5"/>
    <w:rsid w:val="00C11695"/>
    <w:rsid w:val="00C119B9"/>
    <w:rsid w:val="00C11E45"/>
    <w:rsid w:val="00C11FCB"/>
    <w:rsid w:val="00C123C7"/>
    <w:rsid w:val="00C124FB"/>
    <w:rsid w:val="00C12656"/>
    <w:rsid w:val="00C12B43"/>
    <w:rsid w:val="00C130C8"/>
    <w:rsid w:val="00C13543"/>
    <w:rsid w:val="00C13A51"/>
    <w:rsid w:val="00C13CAE"/>
    <w:rsid w:val="00C13CBE"/>
    <w:rsid w:val="00C145D6"/>
    <w:rsid w:val="00C14D83"/>
    <w:rsid w:val="00C14DDC"/>
    <w:rsid w:val="00C1527E"/>
    <w:rsid w:val="00C15342"/>
    <w:rsid w:val="00C1546A"/>
    <w:rsid w:val="00C15672"/>
    <w:rsid w:val="00C156AF"/>
    <w:rsid w:val="00C15BC5"/>
    <w:rsid w:val="00C15C80"/>
    <w:rsid w:val="00C15E9F"/>
    <w:rsid w:val="00C15F8D"/>
    <w:rsid w:val="00C16238"/>
    <w:rsid w:val="00C16333"/>
    <w:rsid w:val="00C16809"/>
    <w:rsid w:val="00C17064"/>
    <w:rsid w:val="00C171A3"/>
    <w:rsid w:val="00C172C5"/>
    <w:rsid w:val="00C1789B"/>
    <w:rsid w:val="00C17ECF"/>
    <w:rsid w:val="00C20035"/>
    <w:rsid w:val="00C20560"/>
    <w:rsid w:val="00C20C1D"/>
    <w:rsid w:val="00C20D10"/>
    <w:rsid w:val="00C210F6"/>
    <w:rsid w:val="00C21156"/>
    <w:rsid w:val="00C21976"/>
    <w:rsid w:val="00C219BC"/>
    <w:rsid w:val="00C219DF"/>
    <w:rsid w:val="00C21B98"/>
    <w:rsid w:val="00C21CED"/>
    <w:rsid w:val="00C21D64"/>
    <w:rsid w:val="00C22023"/>
    <w:rsid w:val="00C22308"/>
    <w:rsid w:val="00C22600"/>
    <w:rsid w:val="00C226B3"/>
    <w:rsid w:val="00C22714"/>
    <w:rsid w:val="00C22977"/>
    <w:rsid w:val="00C22C42"/>
    <w:rsid w:val="00C22D79"/>
    <w:rsid w:val="00C22F60"/>
    <w:rsid w:val="00C2313E"/>
    <w:rsid w:val="00C2373C"/>
    <w:rsid w:val="00C24114"/>
    <w:rsid w:val="00C24240"/>
    <w:rsid w:val="00C24942"/>
    <w:rsid w:val="00C24953"/>
    <w:rsid w:val="00C24BA5"/>
    <w:rsid w:val="00C250B8"/>
    <w:rsid w:val="00C25716"/>
    <w:rsid w:val="00C259A8"/>
    <w:rsid w:val="00C25BD3"/>
    <w:rsid w:val="00C25EF7"/>
    <w:rsid w:val="00C2609E"/>
    <w:rsid w:val="00C264EE"/>
    <w:rsid w:val="00C2673E"/>
    <w:rsid w:val="00C26887"/>
    <w:rsid w:val="00C26963"/>
    <w:rsid w:val="00C26C0D"/>
    <w:rsid w:val="00C270DB"/>
    <w:rsid w:val="00C2719D"/>
    <w:rsid w:val="00C2723D"/>
    <w:rsid w:val="00C2749F"/>
    <w:rsid w:val="00C2753E"/>
    <w:rsid w:val="00C27568"/>
    <w:rsid w:val="00C275B2"/>
    <w:rsid w:val="00C27B0D"/>
    <w:rsid w:val="00C27F5A"/>
    <w:rsid w:val="00C27FD7"/>
    <w:rsid w:val="00C3035B"/>
    <w:rsid w:val="00C3077B"/>
    <w:rsid w:val="00C30C87"/>
    <w:rsid w:val="00C31059"/>
    <w:rsid w:val="00C310BC"/>
    <w:rsid w:val="00C31356"/>
    <w:rsid w:val="00C313E6"/>
    <w:rsid w:val="00C31691"/>
    <w:rsid w:val="00C31AE1"/>
    <w:rsid w:val="00C31D58"/>
    <w:rsid w:val="00C31FC1"/>
    <w:rsid w:val="00C32206"/>
    <w:rsid w:val="00C322A7"/>
    <w:rsid w:val="00C3230B"/>
    <w:rsid w:val="00C32737"/>
    <w:rsid w:val="00C32935"/>
    <w:rsid w:val="00C32F0F"/>
    <w:rsid w:val="00C33195"/>
    <w:rsid w:val="00C33272"/>
    <w:rsid w:val="00C3373E"/>
    <w:rsid w:val="00C337C1"/>
    <w:rsid w:val="00C33845"/>
    <w:rsid w:val="00C33C6C"/>
    <w:rsid w:val="00C3421F"/>
    <w:rsid w:val="00C343A2"/>
    <w:rsid w:val="00C3488A"/>
    <w:rsid w:val="00C3488B"/>
    <w:rsid w:val="00C34E00"/>
    <w:rsid w:val="00C35200"/>
    <w:rsid w:val="00C35405"/>
    <w:rsid w:val="00C35BA6"/>
    <w:rsid w:val="00C35E18"/>
    <w:rsid w:val="00C3601C"/>
    <w:rsid w:val="00C360F6"/>
    <w:rsid w:val="00C36204"/>
    <w:rsid w:val="00C362CC"/>
    <w:rsid w:val="00C362F6"/>
    <w:rsid w:val="00C363B1"/>
    <w:rsid w:val="00C364E1"/>
    <w:rsid w:val="00C37338"/>
    <w:rsid w:val="00C37921"/>
    <w:rsid w:val="00C37C4B"/>
    <w:rsid w:val="00C37EED"/>
    <w:rsid w:val="00C403CF"/>
    <w:rsid w:val="00C40445"/>
    <w:rsid w:val="00C407E3"/>
    <w:rsid w:val="00C40D4E"/>
    <w:rsid w:val="00C40F65"/>
    <w:rsid w:val="00C410F3"/>
    <w:rsid w:val="00C41389"/>
    <w:rsid w:val="00C4154F"/>
    <w:rsid w:val="00C417ED"/>
    <w:rsid w:val="00C41DCC"/>
    <w:rsid w:val="00C422E5"/>
    <w:rsid w:val="00C42596"/>
    <w:rsid w:val="00C425FD"/>
    <w:rsid w:val="00C42BC5"/>
    <w:rsid w:val="00C42CE6"/>
    <w:rsid w:val="00C433FF"/>
    <w:rsid w:val="00C43517"/>
    <w:rsid w:val="00C440A3"/>
    <w:rsid w:val="00C441B4"/>
    <w:rsid w:val="00C4421C"/>
    <w:rsid w:val="00C44544"/>
    <w:rsid w:val="00C446AD"/>
    <w:rsid w:val="00C45016"/>
    <w:rsid w:val="00C45272"/>
    <w:rsid w:val="00C454BE"/>
    <w:rsid w:val="00C45585"/>
    <w:rsid w:val="00C4568D"/>
    <w:rsid w:val="00C45733"/>
    <w:rsid w:val="00C4576C"/>
    <w:rsid w:val="00C45868"/>
    <w:rsid w:val="00C45C9F"/>
    <w:rsid w:val="00C45E53"/>
    <w:rsid w:val="00C461EE"/>
    <w:rsid w:val="00C466B9"/>
    <w:rsid w:val="00C46C25"/>
    <w:rsid w:val="00C46D00"/>
    <w:rsid w:val="00C46EC3"/>
    <w:rsid w:val="00C47296"/>
    <w:rsid w:val="00C503CD"/>
    <w:rsid w:val="00C505D4"/>
    <w:rsid w:val="00C505F6"/>
    <w:rsid w:val="00C50C6B"/>
    <w:rsid w:val="00C50CE4"/>
    <w:rsid w:val="00C50F7E"/>
    <w:rsid w:val="00C51819"/>
    <w:rsid w:val="00C51EAE"/>
    <w:rsid w:val="00C52036"/>
    <w:rsid w:val="00C525C8"/>
    <w:rsid w:val="00C52629"/>
    <w:rsid w:val="00C5262C"/>
    <w:rsid w:val="00C526FB"/>
    <w:rsid w:val="00C5271D"/>
    <w:rsid w:val="00C5290A"/>
    <w:rsid w:val="00C52B87"/>
    <w:rsid w:val="00C52C08"/>
    <w:rsid w:val="00C52CF1"/>
    <w:rsid w:val="00C52D2F"/>
    <w:rsid w:val="00C52D43"/>
    <w:rsid w:val="00C530D4"/>
    <w:rsid w:val="00C53125"/>
    <w:rsid w:val="00C5350A"/>
    <w:rsid w:val="00C537E0"/>
    <w:rsid w:val="00C537ED"/>
    <w:rsid w:val="00C5395F"/>
    <w:rsid w:val="00C539CE"/>
    <w:rsid w:val="00C53AF4"/>
    <w:rsid w:val="00C54020"/>
    <w:rsid w:val="00C541F9"/>
    <w:rsid w:val="00C543FF"/>
    <w:rsid w:val="00C5452A"/>
    <w:rsid w:val="00C54597"/>
    <w:rsid w:val="00C549B4"/>
    <w:rsid w:val="00C54A93"/>
    <w:rsid w:val="00C54C06"/>
    <w:rsid w:val="00C54C2E"/>
    <w:rsid w:val="00C54E3E"/>
    <w:rsid w:val="00C55046"/>
    <w:rsid w:val="00C55788"/>
    <w:rsid w:val="00C557E3"/>
    <w:rsid w:val="00C55800"/>
    <w:rsid w:val="00C55A58"/>
    <w:rsid w:val="00C55D87"/>
    <w:rsid w:val="00C55E84"/>
    <w:rsid w:val="00C55F67"/>
    <w:rsid w:val="00C565F3"/>
    <w:rsid w:val="00C56858"/>
    <w:rsid w:val="00C56A3A"/>
    <w:rsid w:val="00C56ADF"/>
    <w:rsid w:val="00C56AEA"/>
    <w:rsid w:val="00C56BED"/>
    <w:rsid w:val="00C57206"/>
    <w:rsid w:val="00C573F2"/>
    <w:rsid w:val="00C57DEC"/>
    <w:rsid w:val="00C57FAA"/>
    <w:rsid w:val="00C60088"/>
    <w:rsid w:val="00C600A1"/>
    <w:rsid w:val="00C60162"/>
    <w:rsid w:val="00C601D3"/>
    <w:rsid w:val="00C6143B"/>
    <w:rsid w:val="00C6154C"/>
    <w:rsid w:val="00C61C89"/>
    <w:rsid w:val="00C61E03"/>
    <w:rsid w:val="00C61E9F"/>
    <w:rsid w:val="00C622C3"/>
    <w:rsid w:val="00C625AA"/>
    <w:rsid w:val="00C62689"/>
    <w:rsid w:val="00C628F0"/>
    <w:rsid w:val="00C63444"/>
    <w:rsid w:val="00C63AAE"/>
    <w:rsid w:val="00C63DEE"/>
    <w:rsid w:val="00C64287"/>
    <w:rsid w:val="00C6455B"/>
    <w:rsid w:val="00C64CAF"/>
    <w:rsid w:val="00C64E30"/>
    <w:rsid w:val="00C64E7C"/>
    <w:rsid w:val="00C65332"/>
    <w:rsid w:val="00C65D63"/>
    <w:rsid w:val="00C66253"/>
    <w:rsid w:val="00C6665B"/>
    <w:rsid w:val="00C66691"/>
    <w:rsid w:val="00C66823"/>
    <w:rsid w:val="00C66AA2"/>
    <w:rsid w:val="00C66F7D"/>
    <w:rsid w:val="00C67268"/>
    <w:rsid w:val="00C67796"/>
    <w:rsid w:val="00C67969"/>
    <w:rsid w:val="00C67EA7"/>
    <w:rsid w:val="00C67EC3"/>
    <w:rsid w:val="00C70137"/>
    <w:rsid w:val="00C703B7"/>
    <w:rsid w:val="00C70544"/>
    <w:rsid w:val="00C70646"/>
    <w:rsid w:val="00C70748"/>
    <w:rsid w:val="00C70CC2"/>
    <w:rsid w:val="00C71016"/>
    <w:rsid w:val="00C7116C"/>
    <w:rsid w:val="00C71360"/>
    <w:rsid w:val="00C71425"/>
    <w:rsid w:val="00C71A50"/>
    <w:rsid w:val="00C71DB7"/>
    <w:rsid w:val="00C71EAE"/>
    <w:rsid w:val="00C71F5F"/>
    <w:rsid w:val="00C7241D"/>
    <w:rsid w:val="00C72B2B"/>
    <w:rsid w:val="00C7395E"/>
    <w:rsid w:val="00C73B79"/>
    <w:rsid w:val="00C73F28"/>
    <w:rsid w:val="00C74165"/>
    <w:rsid w:val="00C74435"/>
    <w:rsid w:val="00C74559"/>
    <w:rsid w:val="00C74619"/>
    <w:rsid w:val="00C74A12"/>
    <w:rsid w:val="00C74A81"/>
    <w:rsid w:val="00C74C3E"/>
    <w:rsid w:val="00C74EAE"/>
    <w:rsid w:val="00C75127"/>
    <w:rsid w:val="00C75297"/>
    <w:rsid w:val="00C757B9"/>
    <w:rsid w:val="00C7593F"/>
    <w:rsid w:val="00C75BDF"/>
    <w:rsid w:val="00C761EF"/>
    <w:rsid w:val="00C765CF"/>
    <w:rsid w:val="00C76706"/>
    <w:rsid w:val="00C7742A"/>
    <w:rsid w:val="00C7763C"/>
    <w:rsid w:val="00C77FF3"/>
    <w:rsid w:val="00C8019A"/>
    <w:rsid w:val="00C8019F"/>
    <w:rsid w:val="00C80378"/>
    <w:rsid w:val="00C80AA5"/>
    <w:rsid w:val="00C80E9B"/>
    <w:rsid w:val="00C81573"/>
    <w:rsid w:val="00C8198D"/>
    <w:rsid w:val="00C81EFB"/>
    <w:rsid w:val="00C8250E"/>
    <w:rsid w:val="00C82660"/>
    <w:rsid w:val="00C82932"/>
    <w:rsid w:val="00C82A8A"/>
    <w:rsid w:val="00C833DC"/>
    <w:rsid w:val="00C83E9C"/>
    <w:rsid w:val="00C83EBD"/>
    <w:rsid w:val="00C83F43"/>
    <w:rsid w:val="00C84948"/>
    <w:rsid w:val="00C850A6"/>
    <w:rsid w:val="00C85305"/>
    <w:rsid w:val="00C8556A"/>
    <w:rsid w:val="00C857B3"/>
    <w:rsid w:val="00C8602D"/>
    <w:rsid w:val="00C86073"/>
    <w:rsid w:val="00C86391"/>
    <w:rsid w:val="00C86467"/>
    <w:rsid w:val="00C86741"/>
    <w:rsid w:val="00C86966"/>
    <w:rsid w:val="00C86B79"/>
    <w:rsid w:val="00C86CBE"/>
    <w:rsid w:val="00C8707B"/>
    <w:rsid w:val="00C87449"/>
    <w:rsid w:val="00C8776C"/>
    <w:rsid w:val="00C879CC"/>
    <w:rsid w:val="00C87B18"/>
    <w:rsid w:val="00C87E32"/>
    <w:rsid w:val="00C900F1"/>
    <w:rsid w:val="00C90175"/>
    <w:rsid w:val="00C901CB"/>
    <w:rsid w:val="00C90515"/>
    <w:rsid w:val="00C90AF9"/>
    <w:rsid w:val="00C90D4F"/>
    <w:rsid w:val="00C913D0"/>
    <w:rsid w:val="00C9141D"/>
    <w:rsid w:val="00C918D1"/>
    <w:rsid w:val="00C91AEB"/>
    <w:rsid w:val="00C91BC0"/>
    <w:rsid w:val="00C91F04"/>
    <w:rsid w:val="00C91FF4"/>
    <w:rsid w:val="00C91FF8"/>
    <w:rsid w:val="00C92244"/>
    <w:rsid w:val="00C9225A"/>
    <w:rsid w:val="00C9292A"/>
    <w:rsid w:val="00C92AD4"/>
    <w:rsid w:val="00C92E1F"/>
    <w:rsid w:val="00C933B1"/>
    <w:rsid w:val="00C93E86"/>
    <w:rsid w:val="00C93FDE"/>
    <w:rsid w:val="00C94422"/>
    <w:rsid w:val="00C945AB"/>
    <w:rsid w:val="00C95572"/>
    <w:rsid w:val="00C9576A"/>
    <w:rsid w:val="00C959DA"/>
    <w:rsid w:val="00C95E88"/>
    <w:rsid w:val="00C95EA9"/>
    <w:rsid w:val="00C960A0"/>
    <w:rsid w:val="00C96229"/>
    <w:rsid w:val="00C96474"/>
    <w:rsid w:val="00C9680F"/>
    <w:rsid w:val="00C96899"/>
    <w:rsid w:val="00C96931"/>
    <w:rsid w:val="00C96D21"/>
    <w:rsid w:val="00C96D6F"/>
    <w:rsid w:val="00C96F38"/>
    <w:rsid w:val="00C97011"/>
    <w:rsid w:val="00C970CB"/>
    <w:rsid w:val="00C975CB"/>
    <w:rsid w:val="00C97780"/>
    <w:rsid w:val="00C97802"/>
    <w:rsid w:val="00C97EBC"/>
    <w:rsid w:val="00CA02F9"/>
    <w:rsid w:val="00CA06B6"/>
    <w:rsid w:val="00CA06DB"/>
    <w:rsid w:val="00CA0E07"/>
    <w:rsid w:val="00CA0ECE"/>
    <w:rsid w:val="00CA0FA6"/>
    <w:rsid w:val="00CA1718"/>
    <w:rsid w:val="00CA1AAE"/>
    <w:rsid w:val="00CA1E01"/>
    <w:rsid w:val="00CA21A5"/>
    <w:rsid w:val="00CA22FC"/>
    <w:rsid w:val="00CA2C39"/>
    <w:rsid w:val="00CA2D1B"/>
    <w:rsid w:val="00CA2D1E"/>
    <w:rsid w:val="00CA2D7B"/>
    <w:rsid w:val="00CA346B"/>
    <w:rsid w:val="00CA34D8"/>
    <w:rsid w:val="00CA3618"/>
    <w:rsid w:val="00CA37A9"/>
    <w:rsid w:val="00CA383A"/>
    <w:rsid w:val="00CA3B67"/>
    <w:rsid w:val="00CA4333"/>
    <w:rsid w:val="00CA46B3"/>
    <w:rsid w:val="00CA4C09"/>
    <w:rsid w:val="00CA4E93"/>
    <w:rsid w:val="00CA4F25"/>
    <w:rsid w:val="00CA5014"/>
    <w:rsid w:val="00CA5148"/>
    <w:rsid w:val="00CA5173"/>
    <w:rsid w:val="00CA5337"/>
    <w:rsid w:val="00CA5A75"/>
    <w:rsid w:val="00CA5B74"/>
    <w:rsid w:val="00CA5E02"/>
    <w:rsid w:val="00CA5E1D"/>
    <w:rsid w:val="00CA5E6E"/>
    <w:rsid w:val="00CA5FDB"/>
    <w:rsid w:val="00CA61E1"/>
    <w:rsid w:val="00CA61EC"/>
    <w:rsid w:val="00CA6276"/>
    <w:rsid w:val="00CA64A3"/>
    <w:rsid w:val="00CA64DC"/>
    <w:rsid w:val="00CA69CE"/>
    <w:rsid w:val="00CA6C20"/>
    <w:rsid w:val="00CA7494"/>
    <w:rsid w:val="00CA7648"/>
    <w:rsid w:val="00CA7732"/>
    <w:rsid w:val="00CA7AB9"/>
    <w:rsid w:val="00CA7E31"/>
    <w:rsid w:val="00CB0255"/>
    <w:rsid w:val="00CB05E1"/>
    <w:rsid w:val="00CB08D9"/>
    <w:rsid w:val="00CB114C"/>
    <w:rsid w:val="00CB1241"/>
    <w:rsid w:val="00CB1852"/>
    <w:rsid w:val="00CB19A8"/>
    <w:rsid w:val="00CB1B67"/>
    <w:rsid w:val="00CB1C63"/>
    <w:rsid w:val="00CB1F61"/>
    <w:rsid w:val="00CB1FFC"/>
    <w:rsid w:val="00CB2431"/>
    <w:rsid w:val="00CB269F"/>
    <w:rsid w:val="00CB2878"/>
    <w:rsid w:val="00CB2E46"/>
    <w:rsid w:val="00CB2EA3"/>
    <w:rsid w:val="00CB2F69"/>
    <w:rsid w:val="00CB3346"/>
    <w:rsid w:val="00CB335B"/>
    <w:rsid w:val="00CB3E2B"/>
    <w:rsid w:val="00CB4C55"/>
    <w:rsid w:val="00CB4CFB"/>
    <w:rsid w:val="00CB52AC"/>
    <w:rsid w:val="00CB5686"/>
    <w:rsid w:val="00CB5765"/>
    <w:rsid w:val="00CB5F01"/>
    <w:rsid w:val="00CB5F93"/>
    <w:rsid w:val="00CB6599"/>
    <w:rsid w:val="00CB65BD"/>
    <w:rsid w:val="00CB6942"/>
    <w:rsid w:val="00CB6A13"/>
    <w:rsid w:val="00CB6C2C"/>
    <w:rsid w:val="00CB6EA4"/>
    <w:rsid w:val="00CB715D"/>
    <w:rsid w:val="00CB7419"/>
    <w:rsid w:val="00CB7853"/>
    <w:rsid w:val="00CB7BB8"/>
    <w:rsid w:val="00CB7F4A"/>
    <w:rsid w:val="00CC02DC"/>
    <w:rsid w:val="00CC05D2"/>
    <w:rsid w:val="00CC0C9E"/>
    <w:rsid w:val="00CC0F5C"/>
    <w:rsid w:val="00CC10E7"/>
    <w:rsid w:val="00CC130D"/>
    <w:rsid w:val="00CC1E5C"/>
    <w:rsid w:val="00CC2037"/>
    <w:rsid w:val="00CC27E3"/>
    <w:rsid w:val="00CC2990"/>
    <w:rsid w:val="00CC325C"/>
    <w:rsid w:val="00CC357C"/>
    <w:rsid w:val="00CC376D"/>
    <w:rsid w:val="00CC3C39"/>
    <w:rsid w:val="00CC3D9E"/>
    <w:rsid w:val="00CC416E"/>
    <w:rsid w:val="00CC45AB"/>
    <w:rsid w:val="00CC45C4"/>
    <w:rsid w:val="00CC4734"/>
    <w:rsid w:val="00CC4AFC"/>
    <w:rsid w:val="00CC4C7C"/>
    <w:rsid w:val="00CC4E89"/>
    <w:rsid w:val="00CC4F19"/>
    <w:rsid w:val="00CC50A1"/>
    <w:rsid w:val="00CC5452"/>
    <w:rsid w:val="00CC55FF"/>
    <w:rsid w:val="00CC5B3F"/>
    <w:rsid w:val="00CC5CDA"/>
    <w:rsid w:val="00CC5DB0"/>
    <w:rsid w:val="00CC5E52"/>
    <w:rsid w:val="00CC5E89"/>
    <w:rsid w:val="00CC5F60"/>
    <w:rsid w:val="00CC60B8"/>
    <w:rsid w:val="00CC62FE"/>
    <w:rsid w:val="00CC64A4"/>
    <w:rsid w:val="00CC69DB"/>
    <w:rsid w:val="00CC6B60"/>
    <w:rsid w:val="00CC6C39"/>
    <w:rsid w:val="00CC6E57"/>
    <w:rsid w:val="00CC6F49"/>
    <w:rsid w:val="00CC72E3"/>
    <w:rsid w:val="00CC7476"/>
    <w:rsid w:val="00CC783F"/>
    <w:rsid w:val="00CC7D99"/>
    <w:rsid w:val="00CC7DD9"/>
    <w:rsid w:val="00CD0C65"/>
    <w:rsid w:val="00CD0EC1"/>
    <w:rsid w:val="00CD1061"/>
    <w:rsid w:val="00CD136C"/>
    <w:rsid w:val="00CD16D3"/>
    <w:rsid w:val="00CD171F"/>
    <w:rsid w:val="00CD19C6"/>
    <w:rsid w:val="00CD1C2C"/>
    <w:rsid w:val="00CD21AF"/>
    <w:rsid w:val="00CD2324"/>
    <w:rsid w:val="00CD254E"/>
    <w:rsid w:val="00CD26DA"/>
    <w:rsid w:val="00CD29A6"/>
    <w:rsid w:val="00CD2A82"/>
    <w:rsid w:val="00CD3222"/>
    <w:rsid w:val="00CD34C7"/>
    <w:rsid w:val="00CD3839"/>
    <w:rsid w:val="00CD3CFF"/>
    <w:rsid w:val="00CD41AE"/>
    <w:rsid w:val="00CD44BB"/>
    <w:rsid w:val="00CD44C8"/>
    <w:rsid w:val="00CD4A19"/>
    <w:rsid w:val="00CD4A89"/>
    <w:rsid w:val="00CD4B78"/>
    <w:rsid w:val="00CD4B9F"/>
    <w:rsid w:val="00CD4EF1"/>
    <w:rsid w:val="00CD4F1D"/>
    <w:rsid w:val="00CD4F58"/>
    <w:rsid w:val="00CD52EF"/>
    <w:rsid w:val="00CD56FD"/>
    <w:rsid w:val="00CD57B2"/>
    <w:rsid w:val="00CD58D1"/>
    <w:rsid w:val="00CD6132"/>
    <w:rsid w:val="00CD622C"/>
    <w:rsid w:val="00CD633C"/>
    <w:rsid w:val="00CD63C0"/>
    <w:rsid w:val="00CD6609"/>
    <w:rsid w:val="00CD6EC2"/>
    <w:rsid w:val="00CD6F0E"/>
    <w:rsid w:val="00CD6FCE"/>
    <w:rsid w:val="00CD7287"/>
    <w:rsid w:val="00CD7505"/>
    <w:rsid w:val="00CD7883"/>
    <w:rsid w:val="00CD7C01"/>
    <w:rsid w:val="00CD7DA0"/>
    <w:rsid w:val="00CE060A"/>
    <w:rsid w:val="00CE0652"/>
    <w:rsid w:val="00CE0975"/>
    <w:rsid w:val="00CE0A53"/>
    <w:rsid w:val="00CE0BAC"/>
    <w:rsid w:val="00CE0D0A"/>
    <w:rsid w:val="00CE1008"/>
    <w:rsid w:val="00CE1285"/>
    <w:rsid w:val="00CE1CD8"/>
    <w:rsid w:val="00CE1CF0"/>
    <w:rsid w:val="00CE1DE5"/>
    <w:rsid w:val="00CE26F9"/>
    <w:rsid w:val="00CE29E6"/>
    <w:rsid w:val="00CE2F08"/>
    <w:rsid w:val="00CE3059"/>
    <w:rsid w:val="00CE30DF"/>
    <w:rsid w:val="00CE3131"/>
    <w:rsid w:val="00CE3618"/>
    <w:rsid w:val="00CE3654"/>
    <w:rsid w:val="00CE3942"/>
    <w:rsid w:val="00CE3946"/>
    <w:rsid w:val="00CE3A51"/>
    <w:rsid w:val="00CE503E"/>
    <w:rsid w:val="00CE505D"/>
    <w:rsid w:val="00CE5068"/>
    <w:rsid w:val="00CE52B3"/>
    <w:rsid w:val="00CE52C4"/>
    <w:rsid w:val="00CE561A"/>
    <w:rsid w:val="00CE63F3"/>
    <w:rsid w:val="00CE67FB"/>
    <w:rsid w:val="00CE6C70"/>
    <w:rsid w:val="00CE7065"/>
    <w:rsid w:val="00CE7131"/>
    <w:rsid w:val="00CE74F0"/>
    <w:rsid w:val="00CE778C"/>
    <w:rsid w:val="00CE79E8"/>
    <w:rsid w:val="00CF005C"/>
    <w:rsid w:val="00CF019B"/>
    <w:rsid w:val="00CF0238"/>
    <w:rsid w:val="00CF0540"/>
    <w:rsid w:val="00CF0694"/>
    <w:rsid w:val="00CF08B6"/>
    <w:rsid w:val="00CF0960"/>
    <w:rsid w:val="00CF0CF7"/>
    <w:rsid w:val="00CF0EA6"/>
    <w:rsid w:val="00CF1052"/>
    <w:rsid w:val="00CF1232"/>
    <w:rsid w:val="00CF1733"/>
    <w:rsid w:val="00CF1D51"/>
    <w:rsid w:val="00CF1E77"/>
    <w:rsid w:val="00CF1EA4"/>
    <w:rsid w:val="00CF1F41"/>
    <w:rsid w:val="00CF27E9"/>
    <w:rsid w:val="00CF2ABF"/>
    <w:rsid w:val="00CF34FF"/>
    <w:rsid w:val="00CF36EB"/>
    <w:rsid w:val="00CF3A28"/>
    <w:rsid w:val="00CF4002"/>
    <w:rsid w:val="00CF40AE"/>
    <w:rsid w:val="00CF42E1"/>
    <w:rsid w:val="00CF458D"/>
    <w:rsid w:val="00CF49D3"/>
    <w:rsid w:val="00CF4AA3"/>
    <w:rsid w:val="00CF4DD9"/>
    <w:rsid w:val="00CF51EA"/>
    <w:rsid w:val="00CF577B"/>
    <w:rsid w:val="00CF58C1"/>
    <w:rsid w:val="00CF615F"/>
    <w:rsid w:val="00CF6232"/>
    <w:rsid w:val="00CF6410"/>
    <w:rsid w:val="00CF6A16"/>
    <w:rsid w:val="00CF6A22"/>
    <w:rsid w:val="00CF6AFF"/>
    <w:rsid w:val="00CF6BF2"/>
    <w:rsid w:val="00CF6E00"/>
    <w:rsid w:val="00CF7493"/>
    <w:rsid w:val="00CF7865"/>
    <w:rsid w:val="00CF7E51"/>
    <w:rsid w:val="00D00083"/>
    <w:rsid w:val="00D00606"/>
    <w:rsid w:val="00D007EA"/>
    <w:rsid w:val="00D00CCB"/>
    <w:rsid w:val="00D00F47"/>
    <w:rsid w:val="00D01022"/>
    <w:rsid w:val="00D01048"/>
    <w:rsid w:val="00D013A1"/>
    <w:rsid w:val="00D015F4"/>
    <w:rsid w:val="00D018BD"/>
    <w:rsid w:val="00D01BFF"/>
    <w:rsid w:val="00D01F17"/>
    <w:rsid w:val="00D01F1B"/>
    <w:rsid w:val="00D01F33"/>
    <w:rsid w:val="00D0211F"/>
    <w:rsid w:val="00D0227C"/>
    <w:rsid w:val="00D02AED"/>
    <w:rsid w:val="00D02CD6"/>
    <w:rsid w:val="00D02FA1"/>
    <w:rsid w:val="00D037FD"/>
    <w:rsid w:val="00D03867"/>
    <w:rsid w:val="00D03B26"/>
    <w:rsid w:val="00D04001"/>
    <w:rsid w:val="00D041F4"/>
    <w:rsid w:val="00D04284"/>
    <w:rsid w:val="00D0428D"/>
    <w:rsid w:val="00D04410"/>
    <w:rsid w:val="00D047D0"/>
    <w:rsid w:val="00D04B79"/>
    <w:rsid w:val="00D0522F"/>
    <w:rsid w:val="00D054D6"/>
    <w:rsid w:val="00D054E2"/>
    <w:rsid w:val="00D05546"/>
    <w:rsid w:val="00D05A8A"/>
    <w:rsid w:val="00D05DC2"/>
    <w:rsid w:val="00D0638B"/>
    <w:rsid w:val="00D0652F"/>
    <w:rsid w:val="00D06564"/>
    <w:rsid w:val="00D065A3"/>
    <w:rsid w:val="00D068CE"/>
    <w:rsid w:val="00D06987"/>
    <w:rsid w:val="00D06991"/>
    <w:rsid w:val="00D06AE7"/>
    <w:rsid w:val="00D07AA4"/>
    <w:rsid w:val="00D07B25"/>
    <w:rsid w:val="00D07DA5"/>
    <w:rsid w:val="00D07E93"/>
    <w:rsid w:val="00D10A02"/>
    <w:rsid w:val="00D116A2"/>
    <w:rsid w:val="00D11AF0"/>
    <w:rsid w:val="00D11EA2"/>
    <w:rsid w:val="00D11F53"/>
    <w:rsid w:val="00D12034"/>
    <w:rsid w:val="00D120A5"/>
    <w:rsid w:val="00D124E6"/>
    <w:rsid w:val="00D12A6C"/>
    <w:rsid w:val="00D12C2E"/>
    <w:rsid w:val="00D12C53"/>
    <w:rsid w:val="00D12CD8"/>
    <w:rsid w:val="00D13213"/>
    <w:rsid w:val="00D132E9"/>
    <w:rsid w:val="00D13376"/>
    <w:rsid w:val="00D13702"/>
    <w:rsid w:val="00D13DA6"/>
    <w:rsid w:val="00D13FB8"/>
    <w:rsid w:val="00D1404B"/>
    <w:rsid w:val="00D1477E"/>
    <w:rsid w:val="00D14AE9"/>
    <w:rsid w:val="00D14CF4"/>
    <w:rsid w:val="00D14DFB"/>
    <w:rsid w:val="00D14E1D"/>
    <w:rsid w:val="00D150E9"/>
    <w:rsid w:val="00D15587"/>
    <w:rsid w:val="00D15CEC"/>
    <w:rsid w:val="00D15D74"/>
    <w:rsid w:val="00D16530"/>
    <w:rsid w:val="00D16622"/>
    <w:rsid w:val="00D16775"/>
    <w:rsid w:val="00D167EA"/>
    <w:rsid w:val="00D1700D"/>
    <w:rsid w:val="00D1748E"/>
    <w:rsid w:val="00D177F2"/>
    <w:rsid w:val="00D17B59"/>
    <w:rsid w:val="00D17BDA"/>
    <w:rsid w:val="00D17F7B"/>
    <w:rsid w:val="00D205C4"/>
    <w:rsid w:val="00D205E4"/>
    <w:rsid w:val="00D20A0D"/>
    <w:rsid w:val="00D20B8E"/>
    <w:rsid w:val="00D21417"/>
    <w:rsid w:val="00D216AE"/>
    <w:rsid w:val="00D218ED"/>
    <w:rsid w:val="00D21BC2"/>
    <w:rsid w:val="00D21DFE"/>
    <w:rsid w:val="00D21FD0"/>
    <w:rsid w:val="00D220DC"/>
    <w:rsid w:val="00D222CB"/>
    <w:rsid w:val="00D222CD"/>
    <w:rsid w:val="00D223AA"/>
    <w:rsid w:val="00D2247E"/>
    <w:rsid w:val="00D225AF"/>
    <w:rsid w:val="00D22634"/>
    <w:rsid w:val="00D2290B"/>
    <w:rsid w:val="00D22E0D"/>
    <w:rsid w:val="00D231D4"/>
    <w:rsid w:val="00D23224"/>
    <w:rsid w:val="00D23238"/>
    <w:rsid w:val="00D2340D"/>
    <w:rsid w:val="00D23527"/>
    <w:rsid w:val="00D235A2"/>
    <w:rsid w:val="00D23F2A"/>
    <w:rsid w:val="00D23FF8"/>
    <w:rsid w:val="00D24088"/>
    <w:rsid w:val="00D24538"/>
    <w:rsid w:val="00D24BB6"/>
    <w:rsid w:val="00D24C9C"/>
    <w:rsid w:val="00D24FB3"/>
    <w:rsid w:val="00D24FD8"/>
    <w:rsid w:val="00D25236"/>
    <w:rsid w:val="00D253B2"/>
    <w:rsid w:val="00D255FA"/>
    <w:rsid w:val="00D25636"/>
    <w:rsid w:val="00D25779"/>
    <w:rsid w:val="00D25898"/>
    <w:rsid w:val="00D25C03"/>
    <w:rsid w:val="00D26029"/>
    <w:rsid w:val="00D26062"/>
    <w:rsid w:val="00D26341"/>
    <w:rsid w:val="00D26832"/>
    <w:rsid w:val="00D26BCD"/>
    <w:rsid w:val="00D26FBA"/>
    <w:rsid w:val="00D2737C"/>
    <w:rsid w:val="00D27721"/>
    <w:rsid w:val="00D27B70"/>
    <w:rsid w:val="00D27D9A"/>
    <w:rsid w:val="00D3039B"/>
    <w:rsid w:val="00D308E2"/>
    <w:rsid w:val="00D30B23"/>
    <w:rsid w:val="00D30DBF"/>
    <w:rsid w:val="00D31030"/>
    <w:rsid w:val="00D314D7"/>
    <w:rsid w:val="00D31751"/>
    <w:rsid w:val="00D317B5"/>
    <w:rsid w:val="00D31BAB"/>
    <w:rsid w:val="00D320FC"/>
    <w:rsid w:val="00D32149"/>
    <w:rsid w:val="00D32503"/>
    <w:rsid w:val="00D3319B"/>
    <w:rsid w:val="00D332AD"/>
    <w:rsid w:val="00D33327"/>
    <w:rsid w:val="00D33A67"/>
    <w:rsid w:val="00D33B03"/>
    <w:rsid w:val="00D33D81"/>
    <w:rsid w:val="00D33E93"/>
    <w:rsid w:val="00D3420C"/>
    <w:rsid w:val="00D34334"/>
    <w:rsid w:val="00D3446D"/>
    <w:rsid w:val="00D34AFA"/>
    <w:rsid w:val="00D34E4D"/>
    <w:rsid w:val="00D35790"/>
    <w:rsid w:val="00D358CA"/>
    <w:rsid w:val="00D359CA"/>
    <w:rsid w:val="00D35C27"/>
    <w:rsid w:val="00D35C71"/>
    <w:rsid w:val="00D35F06"/>
    <w:rsid w:val="00D36150"/>
    <w:rsid w:val="00D365F8"/>
    <w:rsid w:val="00D36A41"/>
    <w:rsid w:val="00D370B1"/>
    <w:rsid w:val="00D37295"/>
    <w:rsid w:val="00D37309"/>
    <w:rsid w:val="00D37A29"/>
    <w:rsid w:val="00D37B3A"/>
    <w:rsid w:val="00D37B5C"/>
    <w:rsid w:val="00D37D6E"/>
    <w:rsid w:val="00D40A1C"/>
    <w:rsid w:val="00D40C65"/>
    <w:rsid w:val="00D40F76"/>
    <w:rsid w:val="00D4143F"/>
    <w:rsid w:val="00D41638"/>
    <w:rsid w:val="00D41828"/>
    <w:rsid w:val="00D41BB7"/>
    <w:rsid w:val="00D420C2"/>
    <w:rsid w:val="00D421FA"/>
    <w:rsid w:val="00D42842"/>
    <w:rsid w:val="00D4289F"/>
    <w:rsid w:val="00D42A4F"/>
    <w:rsid w:val="00D42B25"/>
    <w:rsid w:val="00D42B4C"/>
    <w:rsid w:val="00D42C39"/>
    <w:rsid w:val="00D42C72"/>
    <w:rsid w:val="00D42E59"/>
    <w:rsid w:val="00D42FA5"/>
    <w:rsid w:val="00D438DA"/>
    <w:rsid w:val="00D44020"/>
    <w:rsid w:val="00D440D3"/>
    <w:rsid w:val="00D4426D"/>
    <w:rsid w:val="00D44655"/>
    <w:rsid w:val="00D4487F"/>
    <w:rsid w:val="00D44DB4"/>
    <w:rsid w:val="00D44E4B"/>
    <w:rsid w:val="00D45064"/>
    <w:rsid w:val="00D45108"/>
    <w:rsid w:val="00D45549"/>
    <w:rsid w:val="00D4592E"/>
    <w:rsid w:val="00D45D69"/>
    <w:rsid w:val="00D45E85"/>
    <w:rsid w:val="00D45F11"/>
    <w:rsid w:val="00D4603D"/>
    <w:rsid w:val="00D46142"/>
    <w:rsid w:val="00D46332"/>
    <w:rsid w:val="00D46473"/>
    <w:rsid w:val="00D4701C"/>
    <w:rsid w:val="00D47267"/>
    <w:rsid w:val="00D47307"/>
    <w:rsid w:val="00D5085B"/>
    <w:rsid w:val="00D50911"/>
    <w:rsid w:val="00D50CAC"/>
    <w:rsid w:val="00D510B0"/>
    <w:rsid w:val="00D51113"/>
    <w:rsid w:val="00D5114B"/>
    <w:rsid w:val="00D5165A"/>
    <w:rsid w:val="00D51BBE"/>
    <w:rsid w:val="00D51C70"/>
    <w:rsid w:val="00D52677"/>
    <w:rsid w:val="00D52831"/>
    <w:rsid w:val="00D52971"/>
    <w:rsid w:val="00D52C76"/>
    <w:rsid w:val="00D531D2"/>
    <w:rsid w:val="00D53557"/>
    <w:rsid w:val="00D53AE7"/>
    <w:rsid w:val="00D53AEC"/>
    <w:rsid w:val="00D53E02"/>
    <w:rsid w:val="00D53FD4"/>
    <w:rsid w:val="00D5413C"/>
    <w:rsid w:val="00D54202"/>
    <w:rsid w:val="00D54203"/>
    <w:rsid w:val="00D54340"/>
    <w:rsid w:val="00D54483"/>
    <w:rsid w:val="00D544FD"/>
    <w:rsid w:val="00D54D76"/>
    <w:rsid w:val="00D54DC2"/>
    <w:rsid w:val="00D54F22"/>
    <w:rsid w:val="00D550B7"/>
    <w:rsid w:val="00D5519F"/>
    <w:rsid w:val="00D5571F"/>
    <w:rsid w:val="00D5600A"/>
    <w:rsid w:val="00D5632F"/>
    <w:rsid w:val="00D56427"/>
    <w:rsid w:val="00D564CA"/>
    <w:rsid w:val="00D56D05"/>
    <w:rsid w:val="00D56DD9"/>
    <w:rsid w:val="00D56EED"/>
    <w:rsid w:val="00D56F85"/>
    <w:rsid w:val="00D570BF"/>
    <w:rsid w:val="00D5711B"/>
    <w:rsid w:val="00D5721D"/>
    <w:rsid w:val="00D5733D"/>
    <w:rsid w:val="00D5747B"/>
    <w:rsid w:val="00D57765"/>
    <w:rsid w:val="00D579D2"/>
    <w:rsid w:val="00D57A41"/>
    <w:rsid w:val="00D607CA"/>
    <w:rsid w:val="00D60933"/>
    <w:rsid w:val="00D60A76"/>
    <w:rsid w:val="00D60C43"/>
    <w:rsid w:val="00D60C5D"/>
    <w:rsid w:val="00D60CC0"/>
    <w:rsid w:val="00D60CD4"/>
    <w:rsid w:val="00D61018"/>
    <w:rsid w:val="00D61113"/>
    <w:rsid w:val="00D61241"/>
    <w:rsid w:val="00D6133E"/>
    <w:rsid w:val="00D6176F"/>
    <w:rsid w:val="00D61A02"/>
    <w:rsid w:val="00D61B8B"/>
    <w:rsid w:val="00D61E2C"/>
    <w:rsid w:val="00D626B5"/>
    <w:rsid w:val="00D62742"/>
    <w:rsid w:val="00D629BF"/>
    <w:rsid w:val="00D63039"/>
    <w:rsid w:val="00D630E7"/>
    <w:rsid w:val="00D63250"/>
    <w:rsid w:val="00D63472"/>
    <w:rsid w:val="00D638A0"/>
    <w:rsid w:val="00D63924"/>
    <w:rsid w:val="00D63C15"/>
    <w:rsid w:val="00D6413A"/>
    <w:rsid w:val="00D6481C"/>
    <w:rsid w:val="00D6496C"/>
    <w:rsid w:val="00D64B8E"/>
    <w:rsid w:val="00D64CF9"/>
    <w:rsid w:val="00D65067"/>
    <w:rsid w:val="00D65170"/>
    <w:rsid w:val="00D652BC"/>
    <w:rsid w:val="00D65588"/>
    <w:rsid w:val="00D658BE"/>
    <w:rsid w:val="00D65E0D"/>
    <w:rsid w:val="00D66072"/>
    <w:rsid w:val="00D671AD"/>
    <w:rsid w:val="00D67271"/>
    <w:rsid w:val="00D67375"/>
    <w:rsid w:val="00D675B4"/>
    <w:rsid w:val="00D677AD"/>
    <w:rsid w:val="00D679B6"/>
    <w:rsid w:val="00D67B7B"/>
    <w:rsid w:val="00D67B7D"/>
    <w:rsid w:val="00D70308"/>
    <w:rsid w:val="00D704BB"/>
    <w:rsid w:val="00D7080A"/>
    <w:rsid w:val="00D70E11"/>
    <w:rsid w:val="00D70E9C"/>
    <w:rsid w:val="00D71853"/>
    <w:rsid w:val="00D71955"/>
    <w:rsid w:val="00D71FAA"/>
    <w:rsid w:val="00D72339"/>
    <w:rsid w:val="00D72544"/>
    <w:rsid w:val="00D729E4"/>
    <w:rsid w:val="00D72D8D"/>
    <w:rsid w:val="00D72DF0"/>
    <w:rsid w:val="00D7306D"/>
    <w:rsid w:val="00D73489"/>
    <w:rsid w:val="00D734E3"/>
    <w:rsid w:val="00D73608"/>
    <w:rsid w:val="00D73BD0"/>
    <w:rsid w:val="00D73CA1"/>
    <w:rsid w:val="00D73F1D"/>
    <w:rsid w:val="00D7409F"/>
    <w:rsid w:val="00D740D2"/>
    <w:rsid w:val="00D7516C"/>
    <w:rsid w:val="00D7536D"/>
    <w:rsid w:val="00D75C97"/>
    <w:rsid w:val="00D76201"/>
    <w:rsid w:val="00D7625B"/>
    <w:rsid w:val="00D765A3"/>
    <w:rsid w:val="00D76A1E"/>
    <w:rsid w:val="00D76BD7"/>
    <w:rsid w:val="00D76E39"/>
    <w:rsid w:val="00D7703C"/>
    <w:rsid w:val="00D77317"/>
    <w:rsid w:val="00D777EF"/>
    <w:rsid w:val="00D801A6"/>
    <w:rsid w:val="00D801AF"/>
    <w:rsid w:val="00D80376"/>
    <w:rsid w:val="00D8062D"/>
    <w:rsid w:val="00D8071F"/>
    <w:rsid w:val="00D80DA4"/>
    <w:rsid w:val="00D8132C"/>
    <w:rsid w:val="00D813A7"/>
    <w:rsid w:val="00D816CA"/>
    <w:rsid w:val="00D819B5"/>
    <w:rsid w:val="00D8202F"/>
    <w:rsid w:val="00D824B1"/>
    <w:rsid w:val="00D8368A"/>
    <w:rsid w:val="00D83AAA"/>
    <w:rsid w:val="00D83B35"/>
    <w:rsid w:val="00D83C88"/>
    <w:rsid w:val="00D844D5"/>
    <w:rsid w:val="00D84FC8"/>
    <w:rsid w:val="00D84FD0"/>
    <w:rsid w:val="00D85392"/>
    <w:rsid w:val="00D8555B"/>
    <w:rsid w:val="00D85A97"/>
    <w:rsid w:val="00D85BAE"/>
    <w:rsid w:val="00D85C3A"/>
    <w:rsid w:val="00D85D4A"/>
    <w:rsid w:val="00D85DE3"/>
    <w:rsid w:val="00D85EB1"/>
    <w:rsid w:val="00D861E5"/>
    <w:rsid w:val="00D86823"/>
    <w:rsid w:val="00D8756B"/>
    <w:rsid w:val="00D87671"/>
    <w:rsid w:val="00D87772"/>
    <w:rsid w:val="00D87DE4"/>
    <w:rsid w:val="00D87EAF"/>
    <w:rsid w:val="00D907E3"/>
    <w:rsid w:val="00D90B61"/>
    <w:rsid w:val="00D90BA5"/>
    <w:rsid w:val="00D90F3D"/>
    <w:rsid w:val="00D91AF6"/>
    <w:rsid w:val="00D92474"/>
    <w:rsid w:val="00D9250F"/>
    <w:rsid w:val="00D92E4B"/>
    <w:rsid w:val="00D93108"/>
    <w:rsid w:val="00D93113"/>
    <w:rsid w:val="00D93188"/>
    <w:rsid w:val="00D9331F"/>
    <w:rsid w:val="00D933A3"/>
    <w:rsid w:val="00D9368A"/>
    <w:rsid w:val="00D93781"/>
    <w:rsid w:val="00D9395B"/>
    <w:rsid w:val="00D93BE6"/>
    <w:rsid w:val="00D93C77"/>
    <w:rsid w:val="00D93D54"/>
    <w:rsid w:val="00D93EE5"/>
    <w:rsid w:val="00D93FFF"/>
    <w:rsid w:val="00D9463C"/>
    <w:rsid w:val="00D9478F"/>
    <w:rsid w:val="00D94826"/>
    <w:rsid w:val="00D94DDF"/>
    <w:rsid w:val="00D94EBF"/>
    <w:rsid w:val="00D95143"/>
    <w:rsid w:val="00D953BA"/>
    <w:rsid w:val="00D9552A"/>
    <w:rsid w:val="00D958F8"/>
    <w:rsid w:val="00D96384"/>
    <w:rsid w:val="00D96516"/>
    <w:rsid w:val="00D9685B"/>
    <w:rsid w:val="00D96B3F"/>
    <w:rsid w:val="00D96CBD"/>
    <w:rsid w:val="00D9719C"/>
    <w:rsid w:val="00D974C1"/>
    <w:rsid w:val="00D9762A"/>
    <w:rsid w:val="00D97B46"/>
    <w:rsid w:val="00D97B9B"/>
    <w:rsid w:val="00DA0177"/>
    <w:rsid w:val="00DA0373"/>
    <w:rsid w:val="00DA041E"/>
    <w:rsid w:val="00DA0429"/>
    <w:rsid w:val="00DA0543"/>
    <w:rsid w:val="00DA0E5F"/>
    <w:rsid w:val="00DA12DD"/>
    <w:rsid w:val="00DA16FF"/>
    <w:rsid w:val="00DA1789"/>
    <w:rsid w:val="00DA1E0A"/>
    <w:rsid w:val="00DA2549"/>
    <w:rsid w:val="00DA27D9"/>
    <w:rsid w:val="00DA2B15"/>
    <w:rsid w:val="00DA2C65"/>
    <w:rsid w:val="00DA304F"/>
    <w:rsid w:val="00DA32C1"/>
    <w:rsid w:val="00DA360D"/>
    <w:rsid w:val="00DA3818"/>
    <w:rsid w:val="00DA3C11"/>
    <w:rsid w:val="00DA44B8"/>
    <w:rsid w:val="00DA4661"/>
    <w:rsid w:val="00DA508E"/>
    <w:rsid w:val="00DA5268"/>
    <w:rsid w:val="00DA5350"/>
    <w:rsid w:val="00DA5461"/>
    <w:rsid w:val="00DA5678"/>
    <w:rsid w:val="00DA58DC"/>
    <w:rsid w:val="00DA5AE1"/>
    <w:rsid w:val="00DA6086"/>
    <w:rsid w:val="00DA61BB"/>
    <w:rsid w:val="00DA6385"/>
    <w:rsid w:val="00DA6B26"/>
    <w:rsid w:val="00DA6B30"/>
    <w:rsid w:val="00DA6BC4"/>
    <w:rsid w:val="00DA6C98"/>
    <w:rsid w:val="00DA7122"/>
    <w:rsid w:val="00DA712E"/>
    <w:rsid w:val="00DA716D"/>
    <w:rsid w:val="00DA76FA"/>
    <w:rsid w:val="00DA779C"/>
    <w:rsid w:val="00DA7EAE"/>
    <w:rsid w:val="00DB01D9"/>
    <w:rsid w:val="00DB0237"/>
    <w:rsid w:val="00DB0260"/>
    <w:rsid w:val="00DB0757"/>
    <w:rsid w:val="00DB07D9"/>
    <w:rsid w:val="00DB0ECD"/>
    <w:rsid w:val="00DB13B5"/>
    <w:rsid w:val="00DB142C"/>
    <w:rsid w:val="00DB155E"/>
    <w:rsid w:val="00DB229B"/>
    <w:rsid w:val="00DB2426"/>
    <w:rsid w:val="00DB3307"/>
    <w:rsid w:val="00DB33C3"/>
    <w:rsid w:val="00DB3B6F"/>
    <w:rsid w:val="00DB3D8D"/>
    <w:rsid w:val="00DB3FB7"/>
    <w:rsid w:val="00DB4408"/>
    <w:rsid w:val="00DB45AF"/>
    <w:rsid w:val="00DB46EC"/>
    <w:rsid w:val="00DB49F8"/>
    <w:rsid w:val="00DB4CE5"/>
    <w:rsid w:val="00DB4D44"/>
    <w:rsid w:val="00DB4D81"/>
    <w:rsid w:val="00DB61B3"/>
    <w:rsid w:val="00DB61E4"/>
    <w:rsid w:val="00DB62CF"/>
    <w:rsid w:val="00DB6387"/>
    <w:rsid w:val="00DB643A"/>
    <w:rsid w:val="00DB64C2"/>
    <w:rsid w:val="00DB6734"/>
    <w:rsid w:val="00DB675D"/>
    <w:rsid w:val="00DB6C8C"/>
    <w:rsid w:val="00DB6CED"/>
    <w:rsid w:val="00DB7125"/>
    <w:rsid w:val="00DB756A"/>
    <w:rsid w:val="00DB7718"/>
    <w:rsid w:val="00DB7988"/>
    <w:rsid w:val="00DB7B1E"/>
    <w:rsid w:val="00DB7EA6"/>
    <w:rsid w:val="00DC02A1"/>
    <w:rsid w:val="00DC035C"/>
    <w:rsid w:val="00DC0601"/>
    <w:rsid w:val="00DC0766"/>
    <w:rsid w:val="00DC0778"/>
    <w:rsid w:val="00DC11D3"/>
    <w:rsid w:val="00DC132A"/>
    <w:rsid w:val="00DC1543"/>
    <w:rsid w:val="00DC1B74"/>
    <w:rsid w:val="00DC28F4"/>
    <w:rsid w:val="00DC2ED5"/>
    <w:rsid w:val="00DC32D4"/>
    <w:rsid w:val="00DC3710"/>
    <w:rsid w:val="00DC38B6"/>
    <w:rsid w:val="00DC39A6"/>
    <w:rsid w:val="00DC3BC5"/>
    <w:rsid w:val="00DC3BF7"/>
    <w:rsid w:val="00DC3F4C"/>
    <w:rsid w:val="00DC4086"/>
    <w:rsid w:val="00DC41F0"/>
    <w:rsid w:val="00DC42B3"/>
    <w:rsid w:val="00DC43E3"/>
    <w:rsid w:val="00DC48C1"/>
    <w:rsid w:val="00DC4A63"/>
    <w:rsid w:val="00DC5289"/>
    <w:rsid w:val="00DC5449"/>
    <w:rsid w:val="00DC54FB"/>
    <w:rsid w:val="00DC63D1"/>
    <w:rsid w:val="00DC6454"/>
    <w:rsid w:val="00DC6474"/>
    <w:rsid w:val="00DC64A3"/>
    <w:rsid w:val="00DC6669"/>
    <w:rsid w:val="00DC66F2"/>
    <w:rsid w:val="00DC67D5"/>
    <w:rsid w:val="00DC6C52"/>
    <w:rsid w:val="00DC6D6B"/>
    <w:rsid w:val="00DC6FB4"/>
    <w:rsid w:val="00DC7090"/>
    <w:rsid w:val="00DC7950"/>
    <w:rsid w:val="00DC7E26"/>
    <w:rsid w:val="00DD00F9"/>
    <w:rsid w:val="00DD034D"/>
    <w:rsid w:val="00DD0412"/>
    <w:rsid w:val="00DD0656"/>
    <w:rsid w:val="00DD066C"/>
    <w:rsid w:val="00DD07B4"/>
    <w:rsid w:val="00DD08F3"/>
    <w:rsid w:val="00DD1202"/>
    <w:rsid w:val="00DD132F"/>
    <w:rsid w:val="00DD1606"/>
    <w:rsid w:val="00DD191E"/>
    <w:rsid w:val="00DD194C"/>
    <w:rsid w:val="00DD19C7"/>
    <w:rsid w:val="00DD208F"/>
    <w:rsid w:val="00DD2B35"/>
    <w:rsid w:val="00DD2F71"/>
    <w:rsid w:val="00DD3487"/>
    <w:rsid w:val="00DD351C"/>
    <w:rsid w:val="00DD3A0D"/>
    <w:rsid w:val="00DD3C43"/>
    <w:rsid w:val="00DD3CBC"/>
    <w:rsid w:val="00DD3F15"/>
    <w:rsid w:val="00DD3FA5"/>
    <w:rsid w:val="00DD4272"/>
    <w:rsid w:val="00DD42B7"/>
    <w:rsid w:val="00DD5018"/>
    <w:rsid w:val="00DD5068"/>
    <w:rsid w:val="00DD554F"/>
    <w:rsid w:val="00DD5727"/>
    <w:rsid w:val="00DD58CD"/>
    <w:rsid w:val="00DD59E6"/>
    <w:rsid w:val="00DD5F43"/>
    <w:rsid w:val="00DD5FF6"/>
    <w:rsid w:val="00DD60E5"/>
    <w:rsid w:val="00DD6158"/>
    <w:rsid w:val="00DD62E3"/>
    <w:rsid w:val="00DD6BAB"/>
    <w:rsid w:val="00DD731C"/>
    <w:rsid w:val="00DD739B"/>
    <w:rsid w:val="00DD7490"/>
    <w:rsid w:val="00DD76AD"/>
    <w:rsid w:val="00DD79D1"/>
    <w:rsid w:val="00DD7EE5"/>
    <w:rsid w:val="00DD7F1B"/>
    <w:rsid w:val="00DE02F7"/>
    <w:rsid w:val="00DE04B0"/>
    <w:rsid w:val="00DE050B"/>
    <w:rsid w:val="00DE0BB8"/>
    <w:rsid w:val="00DE0EB5"/>
    <w:rsid w:val="00DE0F9D"/>
    <w:rsid w:val="00DE1A8A"/>
    <w:rsid w:val="00DE1AC7"/>
    <w:rsid w:val="00DE24A1"/>
    <w:rsid w:val="00DE2EDC"/>
    <w:rsid w:val="00DE3098"/>
    <w:rsid w:val="00DE3105"/>
    <w:rsid w:val="00DE33C1"/>
    <w:rsid w:val="00DE35A6"/>
    <w:rsid w:val="00DE397E"/>
    <w:rsid w:val="00DE410F"/>
    <w:rsid w:val="00DE41ED"/>
    <w:rsid w:val="00DE4CC0"/>
    <w:rsid w:val="00DE52F3"/>
    <w:rsid w:val="00DE55BC"/>
    <w:rsid w:val="00DE55FA"/>
    <w:rsid w:val="00DE561A"/>
    <w:rsid w:val="00DE5842"/>
    <w:rsid w:val="00DE5C93"/>
    <w:rsid w:val="00DE6073"/>
    <w:rsid w:val="00DE6C17"/>
    <w:rsid w:val="00DE6C3C"/>
    <w:rsid w:val="00DE6C4A"/>
    <w:rsid w:val="00DE6C4D"/>
    <w:rsid w:val="00DE6CD5"/>
    <w:rsid w:val="00DE706C"/>
    <w:rsid w:val="00DE71AA"/>
    <w:rsid w:val="00DE7366"/>
    <w:rsid w:val="00DE7369"/>
    <w:rsid w:val="00DE7732"/>
    <w:rsid w:val="00DE7D04"/>
    <w:rsid w:val="00DE7D1A"/>
    <w:rsid w:val="00DE7DB7"/>
    <w:rsid w:val="00DF003A"/>
    <w:rsid w:val="00DF0316"/>
    <w:rsid w:val="00DF03BE"/>
    <w:rsid w:val="00DF072F"/>
    <w:rsid w:val="00DF0897"/>
    <w:rsid w:val="00DF0B52"/>
    <w:rsid w:val="00DF0CBC"/>
    <w:rsid w:val="00DF105C"/>
    <w:rsid w:val="00DF169E"/>
    <w:rsid w:val="00DF19C8"/>
    <w:rsid w:val="00DF19FA"/>
    <w:rsid w:val="00DF1BEC"/>
    <w:rsid w:val="00DF1C6B"/>
    <w:rsid w:val="00DF1E12"/>
    <w:rsid w:val="00DF1E39"/>
    <w:rsid w:val="00DF2111"/>
    <w:rsid w:val="00DF2654"/>
    <w:rsid w:val="00DF2723"/>
    <w:rsid w:val="00DF2DE6"/>
    <w:rsid w:val="00DF2E29"/>
    <w:rsid w:val="00DF2E36"/>
    <w:rsid w:val="00DF2E6B"/>
    <w:rsid w:val="00DF30B9"/>
    <w:rsid w:val="00DF33A4"/>
    <w:rsid w:val="00DF3C6E"/>
    <w:rsid w:val="00DF3C74"/>
    <w:rsid w:val="00DF464F"/>
    <w:rsid w:val="00DF48AD"/>
    <w:rsid w:val="00DF4EA2"/>
    <w:rsid w:val="00DF5F25"/>
    <w:rsid w:val="00DF5F7D"/>
    <w:rsid w:val="00DF61B7"/>
    <w:rsid w:val="00DF6585"/>
    <w:rsid w:val="00DF6E0B"/>
    <w:rsid w:val="00DF6EB7"/>
    <w:rsid w:val="00DF6F6E"/>
    <w:rsid w:val="00DF72F2"/>
    <w:rsid w:val="00DF734C"/>
    <w:rsid w:val="00DF74A6"/>
    <w:rsid w:val="00DF78D6"/>
    <w:rsid w:val="00DF790A"/>
    <w:rsid w:val="00DF7EFC"/>
    <w:rsid w:val="00DF7F02"/>
    <w:rsid w:val="00E00046"/>
    <w:rsid w:val="00E003AD"/>
    <w:rsid w:val="00E004B1"/>
    <w:rsid w:val="00E0051E"/>
    <w:rsid w:val="00E00A6F"/>
    <w:rsid w:val="00E00A8C"/>
    <w:rsid w:val="00E00F80"/>
    <w:rsid w:val="00E00F86"/>
    <w:rsid w:val="00E00FE2"/>
    <w:rsid w:val="00E01DD6"/>
    <w:rsid w:val="00E02058"/>
    <w:rsid w:val="00E0268A"/>
    <w:rsid w:val="00E032F2"/>
    <w:rsid w:val="00E032F8"/>
    <w:rsid w:val="00E03349"/>
    <w:rsid w:val="00E03671"/>
    <w:rsid w:val="00E03713"/>
    <w:rsid w:val="00E03ADB"/>
    <w:rsid w:val="00E03F6D"/>
    <w:rsid w:val="00E0400E"/>
    <w:rsid w:val="00E04956"/>
    <w:rsid w:val="00E04E8A"/>
    <w:rsid w:val="00E05146"/>
    <w:rsid w:val="00E05148"/>
    <w:rsid w:val="00E05976"/>
    <w:rsid w:val="00E05CC1"/>
    <w:rsid w:val="00E060E0"/>
    <w:rsid w:val="00E0647C"/>
    <w:rsid w:val="00E073BD"/>
    <w:rsid w:val="00E102BB"/>
    <w:rsid w:val="00E10AB0"/>
    <w:rsid w:val="00E10C81"/>
    <w:rsid w:val="00E10E6D"/>
    <w:rsid w:val="00E11158"/>
    <w:rsid w:val="00E1128A"/>
    <w:rsid w:val="00E11396"/>
    <w:rsid w:val="00E11902"/>
    <w:rsid w:val="00E119C6"/>
    <w:rsid w:val="00E11C7B"/>
    <w:rsid w:val="00E11CFD"/>
    <w:rsid w:val="00E11D31"/>
    <w:rsid w:val="00E11D6E"/>
    <w:rsid w:val="00E11EFB"/>
    <w:rsid w:val="00E12185"/>
    <w:rsid w:val="00E1245A"/>
    <w:rsid w:val="00E12C66"/>
    <w:rsid w:val="00E12DCF"/>
    <w:rsid w:val="00E12E2F"/>
    <w:rsid w:val="00E12FBA"/>
    <w:rsid w:val="00E1310F"/>
    <w:rsid w:val="00E133B7"/>
    <w:rsid w:val="00E137A3"/>
    <w:rsid w:val="00E13AB2"/>
    <w:rsid w:val="00E13D65"/>
    <w:rsid w:val="00E141FC"/>
    <w:rsid w:val="00E1435C"/>
    <w:rsid w:val="00E148B9"/>
    <w:rsid w:val="00E15337"/>
    <w:rsid w:val="00E156CC"/>
    <w:rsid w:val="00E15A2C"/>
    <w:rsid w:val="00E15CC2"/>
    <w:rsid w:val="00E16C55"/>
    <w:rsid w:val="00E16E7D"/>
    <w:rsid w:val="00E1725E"/>
    <w:rsid w:val="00E17357"/>
    <w:rsid w:val="00E177F4"/>
    <w:rsid w:val="00E17AA5"/>
    <w:rsid w:val="00E203D2"/>
    <w:rsid w:val="00E2082F"/>
    <w:rsid w:val="00E2095B"/>
    <w:rsid w:val="00E20EDF"/>
    <w:rsid w:val="00E21374"/>
    <w:rsid w:val="00E215B8"/>
    <w:rsid w:val="00E21A7E"/>
    <w:rsid w:val="00E21C5D"/>
    <w:rsid w:val="00E21EDE"/>
    <w:rsid w:val="00E21F5A"/>
    <w:rsid w:val="00E2200B"/>
    <w:rsid w:val="00E2246B"/>
    <w:rsid w:val="00E22470"/>
    <w:rsid w:val="00E22974"/>
    <w:rsid w:val="00E22E34"/>
    <w:rsid w:val="00E22FCE"/>
    <w:rsid w:val="00E23674"/>
    <w:rsid w:val="00E236FA"/>
    <w:rsid w:val="00E23737"/>
    <w:rsid w:val="00E23787"/>
    <w:rsid w:val="00E238D3"/>
    <w:rsid w:val="00E23C97"/>
    <w:rsid w:val="00E240EC"/>
    <w:rsid w:val="00E243C7"/>
    <w:rsid w:val="00E24B36"/>
    <w:rsid w:val="00E24BA2"/>
    <w:rsid w:val="00E24FC0"/>
    <w:rsid w:val="00E255EA"/>
    <w:rsid w:val="00E2593D"/>
    <w:rsid w:val="00E2596C"/>
    <w:rsid w:val="00E25E2C"/>
    <w:rsid w:val="00E2662D"/>
    <w:rsid w:val="00E26B6D"/>
    <w:rsid w:val="00E26D0D"/>
    <w:rsid w:val="00E26EDC"/>
    <w:rsid w:val="00E276C8"/>
    <w:rsid w:val="00E27F7F"/>
    <w:rsid w:val="00E308F8"/>
    <w:rsid w:val="00E30BD9"/>
    <w:rsid w:val="00E31E78"/>
    <w:rsid w:val="00E31F48"/>
    <w:rsid w:val="00E31FCD"/>
    <w:rsid w:val="00E32069"/>
    <w:rsid w:val="00E322B4"/>
    <w:rsid w:val="00E322C8"/>
    <w:rsid w:val="00E323BF"/>
    <w:rsid w:val="00E32455"/>
    <w:rsid w:val="00E32663"/>
    <w:rsid w:val="00E3267D"/>
    <w:rsid w:val="00E32AEB"/>
    <w:rsid w:val="00E32B58"/>
    <w:rsid w:val="00E33108"/>
    <w:rsid w:val="00E332A0"/>
    <w:rsid w:val="00E33D0B"/>
    <w:rsid w:val="00E34507"/>
    <w:rsid w:val="00E34797"/>
    <w:rsid w:val="00E34ACB"/>
    <w:rsid w:val="00E34B60"/>
    <w:rsid w:val="00E35109"/>
    <w:rsid w:val="00E3547E"/>
    <w:rsid w:val="00E359A3"/>
    <w:rsid w:val="00E35B6F"/>
    <w:rsid w:val="00E35E45"/>
    <w:rsid w:val="00E36A53"/>
    <w:rsid w:val="00E36A5D"/>
    <w:rsid w:val="00E36B9A"/>
    <w:rsid w:val="00E374E8"/>
    <w:rsid w:val="00E37599"/>
    <w:rsid w:val="00E4043D"/>
    <w:rsid w:val="00E4043E"/>
    <w:rsid w:val="00E40859"/>
    <w:rsid w:val="00E40995"/>
    <w:rsid w:val="00E40AC6"/>
    <w:rsid w:val="00E41065"/>
    <w:rsid w:val="00E41274"/>
    <w:rsid w:val="00E412AE"/>
    <w:rsid w:val="00E414FD"/>
    <w:rsid w:val="00E41A6A"/>
    <w:rsid w:val="00E41DCE"/>
    <w:rsid w:val="00E41F7E"/>
    <w:rsid w:val="00E41FAD"/>
    <w:rsid w:val="00E42218"/>
    <w:rsid w:val="00E42DAE"/>
    <w:rsid w:val="00E430A7"/>
    <w:rsid w:val="00E43445"/>
    <w:rsid w:val="00E43643"/>
    <w:rsid w:val="00E436F2"/>
    <w:rsid w:val="00E439AF"/>
    <w:rsid w:val="00E43FFB"/>
    <w:rsid w:val="00E44252"/>
    <w:rsid w:val="00E44386"/>
    <w:rsid w:val="00E443A9"/>
    <w:rsid w:val="00E4495B"/>
    <w:rsid w:val="00E44D7F"/>
    <w:rsid w:val="00E44E05"/>
    <w:rsid w:val="00E454D0"/>
    <w:rsid w:val="00E456FB"/>
    <w:rsid w:val="00E45BCE"/>
    <w:rsid w:val="00E45E18"/>
    <w:rsid w:val="00E46690"/>
    <w:rsid w:val="00E467D8"/>
    <w:rsid w:val="00E469D0"/>
    <w:rsid w:val="00E46CBF"/>
    <w:rsid w:val="00E46D26"/>
    <w:rsid w:val="00E46E16"/>
    <w:rsid w:val="00E46F26"/>
    <w:rsid w:val="00E46F95"/>
    <w:rsid w:val="00E46FF3"/>
    <w:rsid w:val="00E4702C"/>
    <w:rsid w:val="00E471F1"/>
    <w:rsid w:val="00E47893"/>
    <w:rsid w:val="00E47B45"/>
    <w:rsid w:val="00E47C42"/>
    <w:rsid w:val="00E50405"/>
    <w:rsid w:val="00E50783"/>
    <w:rsid w:val="00E507A3"/>
    <w:rsid w:val="00E50CEA"/>
    <w:rsid w:val="00E50FE0"/>
    <w:rsid w:val="00E51093"/>
    <w:rsid w:val="00E51B60"/>
    <w:rsid w:val="00E51DE5"/>
    <w:rsid w:val="00E52017"/>
    <w:rsid w:val="00E52053"/>
    <w:rsid w:val="00E526DD"/>
    <w:rsid w:val="00E52724"/>
    <w:rsid w:val="00E527CF"/>
    <w:rsid w:val="00E52C40"/>
    <w:rsid w:val="00E52E2B"/>
    <w:rsid w:val="00E53147"/>
    <w:rsid w:val="00E531E3"/>
    <w:rsid w:val="00E53A0F"/>
    <w:rsid w:val="00E54BCF"/>
    <w:rsid w:val="00E54BE7"/>
    <w:rsid w:val="00E54F83"/>
    <w:rsid w:val="00E55570"/>
    <w:rsid w:val="00E556CE"/>
    <w:rsid w:val="00E55B01"/>
    <w:rsid w:val="00E561B3"/>
    <w:rsid w:val="00E569F2"/>
    <w:rsid w:val="00E56BAD"/>
    <w:rsid w:val="00E56D55"/>
    <w:rsid w:val="00E5701A"/>
    <w:rsid w:val="00E57543"/>
    <w:rsid w:val="00E5770B"/>
    <w:rsid w:val="00E57750"/>
    <w:rsid w:val="00E57A56"/>
    <w:rsid w:val="00E57B69"/>
    <w:rsid w:val="00E6025F"/>
    <w:rsid w:val="00E6066E"/>
    <w:rsid w:val="00E608C7"/>
    <w:rsid w:val="00E60919"/>
    <w:rsid w:val="00E60A69"/>
    <w:rsid w:val="00E60AE5"/>
    <w:rsid w:val="00E612FA"/>
    <w:rsid w:val="00E61644"/>
    <w:rsid w:val="00E61951"/>
    <w:rsid w:val="00E61E27"/>
    <w:rsid w:val="00E62252"/>
    <w:rsid w:val="00E623E9"/>
    <w:rsid w:val="00E624D2"/>
    <w:rsid w:val="00E625DC"/>
    <w:rsid w:val="00E62835"/>
    <w:rsid w:val="00E62C58"/>
    <w:rsid w:val="00E63163"/>
    <w:rsid w:val="00E640C5"/>
    <w:rsid w:val="00E64924"/>
    <w:rsid w:val="00E64967"/>
    <w:rsid w:val="00E64D47"/>
    <w:rsid w:val="00E64EA4"/>
    <w:rsid w:val="00E6590E"/>
    <w:rsid w:val="00E66221"/>
    <w:rsid w:val="00E66A0A"/>
    <w:rsid w:val="00E66BEA"/>
    <w:rsid w:val="00E66C48"/>
    <w:rsid w:val="00E67020"/>
    <w:rsid w:val="00E6754F"/>
    <w:rsid w:val="00E679B8"/>
    <w:rsid w:val="00E70015"/>
    <w:rsid w:val="00E70196"/>
    <w:rsid w:val="00E701FE"/>
    <w:rsid w:val="00E70719"/>
    <w:rsid w:val="00E70A1D"/>
    <w:rsid w:val="00E70C63"/>
    <w:rsid w:val="00E70DC0"/>
    <w:rsid w:val="00E710DC"/>
    <w:rsid w:val="00E71122"/>
    <w:rsid w:val="00E716FB"/>
    <w:rsid w:val="00E71E4B"/>
    <w:rsid w:val="00E723DA"/>
    <w:rsid w:val="00E728BE"/>
    <w:rsid w:val="00E72E06"/>
    <w:rsid w:val="00E7343D"/>
    <w:rsid w:val="00E7352D"/>
    <w:rsid w:val="00E73E6F"/>
    <w:rsid w:val="00E73EB2"/>
    <w:rsid w:val="00E7412B"/>
    <w:rsid w:val="00E748C0"/>
    <w:rsid w:val="00E74C6D"/>
    <w:rsid w:val="00E755A4"/>
    <w:rsid w:val="00E75645"/>
    <w:rsid w:val="00E75A07"/>
    <w:rsid w:val="00E75DA3"/>
    <w:rsid w:val="00E75F2C"/>
    <w:rsid w:val="00E76341"/>
    <w:rsid w:val="00E76357"/>
    <w:rsid w:val="00E767AB"/>
    <w:rsid w:val="00E77922"/>
    <w:rsid w:val="00E77E49"/>
    <w:rsid w:val="00E8002D"/>
    <w:rsid w:val="00E801BD"/>
    <w:rsid w:val="00E8025A"/>
    <w:rsid w:val="00E80412"/>
    <w:rsid w:val="00E805F8"/>
    <w:rsid w:val="00E807A1"/>
    <w:rsid w:val="00E80E4E"/>
    <w:rsid w:val="00E813BA"/>
    <w:rsid w:val="00E816ED"/>
    <w:rsid w:val="00E8191D"/>
    <w:rsid w:val="00E81A11"/>
    <w:rsid w:val="00E81F12"/>
    <w:rsid w:val="00E81FCA"/>
    <w:rsid w:val="00E826E6"/>
    <w:rsid w:val="00E82BC3"/>
    <w:rsid w:val="00E8324C"/>
    <w:rsid w:val="00E83293"/>
    <w:rsid w:val="00E83414"/>
    <w:rsid w:val="00E83760"/>
    <w:rsid w:val="00E837E0"/>
    <w:rsid w:val="00E844B5"/>
    <w:rsid w:val="00E845BE"/>
    <w:rsid w:val="00E84729"/>
    <w:rsid w:val="00E847BA"/>
    <w:rsid w:val="00E84A34"/>
    <w:rsid w:val="00E84D5A"/>
    <w:rsid w:val="00E850E7"/>
    <w:rsid w:val="00E852FF"/>
    <w:rsid w:val="00E85803"/>
    <w:rsid w:val="00E85EF3"/>
    <w:rsid w:val="00E860A3"/>
    <w:rsid w:val="00E860DE"/>
    <w:rsid w:val="00E8624F"/>
    <w:rsid w:val="00E86871"/>
    <w:rsid w:val="00E86E21"/>
    <w:rsid w:val="00E86EE9"/>
    <w:rsid w:val="00E8758B"/>
    <w:rsid w:val="00E877DC"/>
    <w:rsid w:val="00E87979"/>
    <w:rsid w:val="00E87C29"/>
    <w:rsid w:val="00E87D9A"/>
    <w:rsid w:val="00E87F18"/>
    <w:rsid w:val="00E9015B"/>
    <w:rsid w:val="00E90CDA"/>
    <w:rsid w:val="00E90E4A"/>
    <w:rsid w:val="00E915B9"/>
    <w:rsid w:val="00E91645"/>
    <w:rsid w:val="00E9173B"/>
    <w:rsid w:val="00E91A63"/>
    <w:rsid w:val="00E91A85"/>
    <w:rsid w:val="00E91F98"/>
    <w:rsid w:val="00E92134"/>
    <w:rsid w:val="00E92284"/>
    <w:rsid w:val="00E92889"/>
    <w:rsid w:val="00E92C28"/>
    <w:rsid w:val="00E933D6"/>
    <w:rsid w:val="00E934D6"/>
    <w:rsid w:val="00E93753"/>
    <w:rsid w:val="00E93A89"/>
    <w:rsid w:val="00E93B83"/>
    <w:rsid w:val="00E93CD5"/>
    <w:rsid w:val="00E93FA2"/>
    <w:rsid w:val="00E93FBA"/>
    <w:rsid w:val="00E94622"/>
    <w:rsid w:val="00E94675"/>
    <w:rsid w:val="00E94C79"/>
    <w:rsid w:val="00E9522A"/>
    <w:rsid w:val="00E9526E"/>
    <w:rsid w:val="00E954C0"/>
    <w:rsid w:val="00E95626"/>
    <w:rsid w:val="00E95A96"/>
    <w:rsid w:val="00E96113"/>
    <w:rsid w:val="00E9647E"/>
    <w:rsid w:val="00E96585"/>
    <w:rsid w:val="00E96867"/>
    <w:rsid w:val="00E96A6D"/>
    <w:rsid w:val="00E96C02"/>
    <w:rsid w:val="00E96C68"/>
    <w:rsid w:val="00E96D60"/>
    <w:rsid w:val="00E97216"/>
    <w:rsid w:val="00E97272"/>
    <w:rsid w:val="00E975A1"/>
    <w:rsid w:val="00E975EF"/>
    <w:rsid w:val="00E9760A"/>
    <w:rsid w:val="00E977FF"/>
    <w:rsid w:val="00E97803"/>
    <w:rsid w:val="00E97C93"/>
    <w:rsid w:val="00E97E30"/>
    <w:rsid w:val="00EA01A0"/>
    <w:rsid w:val="00EA03BA"/>
    <w:rsid w:val="00EA04B6"/>
    <w:rsid w:val="00EA05E6"/>
    <w:rsid w:val="00EA0B0C"/>
    <w:rsid w:val="00EA1777"/>
    <w:rsid w:val="00EA1D24"/>
    <w:rsid w:val="00EA1E55"/>
    <w:rsid w:val="00EA22E2"/>
    <w:rsid w:val="00EA26CC"/>
    <w:rsid w:val="00EA274C"/>
    <w:rsid w:val="00EA2E5F"/>
    <w:rsid w:val="00EA2F51"/>
    <w:rsid w:val="00EA309A"/>
    <w:rsid w:val="00EA3292"/>
    <w:rsid w:val="00EA374A"/>
    <w:rsid w:val="00EA3A42"/>
    <w:rsid w:val="00EA3C1F"/>
    <w:rsid w:val="00EA3E24"/>
    <w:rsid w:val="00EA3E48"/>
    <w:rsid w:val="00EA41B3"/>
    <w:rsid w:val="00EA4461"/>
    <w:rsid w:val="00EA477B"/>
    <w:rsid w:val="00EA4897"/>
    <w:rsid w:val="00EA4ADA"/>
    <w:rsid w:val="00EA4CAA"/>
    <w:rsid w:val="00EA4F8D"/>
    <w:rsid w:val="00EA504F"/>
    <w:rsid w:val="00EA511E"/>
    <w:rsid w:val="00EA532A"/>
    <w:rsid w:val="00EA533B"/>
    <w:rsid w:val="00EA5DF6"/>
    <w:rsid w:val="00EA5E59"/>
    <w:rsid w:val="00EA69D0"/>
    <w:rsid w:val="00EA6B6B"/>
    <w:rsid w:val="00EA6BFE"/>
    <w:rsid w:val="00EA6F29"/>
    <w:rsid w:val="00EA7154"/>
    <w:rsid w:val="00EA75F0"/>
    <w:rsid w:val="00EA7A12"/>
    <w:rsid w:val="00EA7CA6"/>
    <w:rsid w:val="00EB0025"/>
    <w:rsid w:val="00EB0301"/>
    <w:rsid w:val="00EB0418"/>
    <w:rsid w:val="00EB0749"/>
    <w:rsid w:val="00EB0E2A"/>
    <w:rsid w:val="00EB1017"/>
    <w:rsid w:val="00EB145E"/>
    <w:rsid w:val="00EB15B0"/>
    <w:rsid w:val="00EB17A8"/>
    <w:rsid w:val="00EB19B3"/>
    <w:rsid w:val="00EB1E99"/>
    <w:rsid w:val="00EB1F19"/>
    <w:rsid w:val="00EB1F85"/>
    <w:rsid w:val="00EB2535"/>
    <w:rsid w:val="00EB26A8"/>
    <w:rsid w:val="00EB2900"/>
    <w:rsid w:val="00EB2DF5"/>
    <w:rsid w:val="00EB2F01"/>
    <w:rsid w:val="00EB3409"/>
    <w:rsid w:val="00EB3431"/>
    <w:rsid w:val="00EB3771"/>
    <w:rsid w:val="00EB3B76"/>
    <w:rsid w:val="00EB3CD2"/>
    <w:rsid w:val="00EB4199"/>
    <w:rsid w:val="00EB4872"/>
    <w:rsid w:val="00EB4B26"/>
    <w:rsid w:val="00EB4BBA"/>
    <w:rsid w:val="00EB50C8"/>
    <w:rsid w:val="00EB5720"/>
    <w:rsid w:val="00EB59BB"/>
    <w:rsid w:val="00EB5F5D"/>
    <w:rsid w:val="00EB602B"/>
    <w:rsid w:val="00EB6382"/>
    <w:rsid w:val="00EB671B"/>
    <w:rsid w:val="00EB6F33"/>
    <w:rsid w:val="00EB7174"/>
    <w:rsid w:val="00EB725E"/>
    <w:rsid w:val="00EB72EC"/>
    <w:rsid w:val="00EB7421"/>
    <w:rsid w:val="00EB7B96"/>
    <w:rsid w:val="00EB7D68"/>
    <w:rsid w:val="00EB7E74"/>
    <w:rsid w:val="00EB7FA1"/>
    <w:rsid w:val="00EC009D"/>
    <w:rsid w:val="00EC015A"/>
    <w:rsid w:val="00EC02BD"/>
    <w:rsid w:val="00EC05AB"/>
    <w:rsid w:val="00EC0781"/>
    <w:rsid w:val="00EC07C7"/>
    <w:rsid w:val="00EC0D74"/>
    <w:rsid w:val="00EC0D92"/>
    <w:rsid w:val="00EC0FDD"/>
    <w:rsid w:val="00EC0FF9"/>
    <w:rsid w:val="00EC1135"/>
    <w:rsid w:val="00EC15B7"/>
    <w:rsid w:val="00EC16D8"/>
    <w:rsid w:val="00EC1810"/>
    <w:rsid w:val="00EC1E13"/>
    <w:rsid w:val="00EC2B6F"/>
    <w:rsid w:val="00EC2E41"/>
    <w:rsid w:val="00EC38C1"/>
    <w:rsid w:val="00EC3A62"/>
    <w:rsid w:val="00EC3AE8"/>
    <w:rsid w:val="00EC3E45"/>
    <w:rsid w:val="00EC4344"/>
    <w:rsid w:val="00EC4D52"/>
    <w:rsid w:val="00EC5197"/>
    <w:rsid w:val="00EC5344"/>
    <w:rsid w:val="00EC55E0"/>
    <w:rsid w:val="00EC591F"/>
    <w:rsid w:val="00EC62A8"/>
    <w:rsid w:val="00EC6F1F"/>
    <w:rsid w:val="00EC7138"/>
    <w:rsid w:val="00EC7ADB"/>
    <w:rsid w:val="00ED049B"/>
    <w:rsid w:val="00ED056C"/>
    <w:rsid w:val="00ED099E"/>
    <w:rsid w:val="00ED0D0A"/>
    <w:rsid w:val="00ED18D9"/>
    <w:rsid w:val="00ED19EE"/>
    <w:rsid w:val="00ED2381"/>
    <w:rsid w:val="00ED25F3"/>
    <w:rsid w:val="00ED2900"/>
    <w:rsid w:val="00ED29C1"/>
    <w:rsid w:val="00ED2BCA"/>
    <w:rsid w:val="00ED3519"/>
    <w:rsid w:val="00ED3867"/>
    <w:rsid w:val="00ED388B"/>
    <w:rsid w:val="00ED3AD7"/>
    <w:rsid w:val="00ED3DF6"/>
    <w:rsid w:val="00ED408A"/>
    <w:rsid w:val="00ED41C5"/>
    <w:rsid w:val="00ED4416"/>
    <w:rsid w:val="00ED4706"/>
    <w:rsid w:val="00ED4864"/>
    <w:rsid w:val="00ED48C8"/>
    <w:rsid w:val="00ED497B"/>
    <w:rsid w:val="00ED5037"/>
    <w:rsid w:val="00ED57AA"/>
    <w:rsid w:val="00ED6037"/>
    <w:rsid w:val="00ED616B"/>
    <w:rsid w:val="00ED6630"/>
    <w:rsid w:val="00ED6717"/>
    <w:rsid w:val="00ED6B9B"/>
    <w:rsid w:val="00ED6BCB"/>
    <w:rsid w:val="00ED6CC6"/>
    <w:rsid w:val="00ED77C4"/>
    <w:rsid w:val="00ED7D16"/>
    <w:rsid w:val="00ED7E57"/>
    <w:rsid w:val="00EE0282"/>
    <w:rsid w:val="00EE0968"/>
    <w:rsid w:val="00EE0F54"/>
    <w:rsid w:val="00EE1520"/>
    <w:rsid w:val="00EE1883"/>
    <w:rsid w:val="00EE1978"/>
    <w:rsid w:val="00EE1980"/>
    <w:rsid w:val="00EE2C00"/>
    <w:rsid w:val="00EE326F"/>
    <w:rsid w:val="00EE332F"/>
    <w:rsid w:val="00EE3346"/>
    <w:rsid w:val="00EE33CD"/>
    <w:rsid w:val="00EE3652"/>
    <w:rsid w:val="00EE367C"/>
    <w:rsid w:val="00EE382C"/>
    <w:rsid w:val="00EE404E"/>
    <w:rsid w:val="00EE442E"/>
    <w:rsid w:val="00EE46D5"/>
    <w:rsid w:val="00EE499A"/>
    <w:rsid w:val="00EE4E14"/>
    <w:rsid w:val="00EE4E5B"/>
    <w:rsid w:val="00EE50D5"/>
    <w:rsid w:val="00EE57F3"/>
    <w:rsid w:val="00EE587D"/>
    <w:rsid w:val="00EE598F"/>
    <w:rsid w:val="00EE5A2F"/>
    <w:rsid w:val="00EE5F09"/>
    <w:rsid w:val="00EE609D"/>
    <w:rsid w:val="00EE6751"/>
    <w:rsid w:val="00EE6916"/>
    <w:rsid w:val="00EE6DBD"/>
    <w:rsid w:val="00EE70B2"/>
    <w:rsid w:val="00EE73B4"/>
    <w:rsid w:val="00EE7758"/>
    <w:rsid w:val="00EE7933"/>
    <w:rsid w:val="00EE7B7C"/>
    <w:rsid w:val="00EE7D65"/>
    <w:rsid w:val="00EE7D79"/>
    <w:rsid w:val="00EE7F89"/>
    <w:rsid w:val="00EF0B23"/>
    <w:rsid w:val="00EF0D03"/>
    <w:rsid w:val="00EF1136"/>
    <w:rsid w:val="00EF1982"/>
    <w:rsid w:val="00EF1BDF"/>
    <w:rsid w:val="00EF1E49"/>
    <w:rsid w:val="00EF1F15"/>
    <w:rsid w:val="00EF273C"/>
    <w:rsid w:val="00EF2EDF"/>
    <w:rsid w:val="00EF3347"/>
    <w:rsid w:val="00EF3444"/>
    <w:rsid w:val="00EF34F3"/>
    <w:rsid w:val="00EF35C2"/>
    <w:rsid w:val="00EF35CA"/>
    <w:rsid w:val="00EF3639"/>
    <w:rsid w:val="00EF391E"/>
    <w:rsid w:val="00EF3CE7"/>
    <w:rsid w:val="00EF40DC"/>
    <w:rsid w:val="00EF465A"/>
    <w:rsid w:val="00EF4BFF"/>
    <w:rsid w:val="00EF4D40"/>
    <w:rsid w:val="00EF4E07"/>
    <w:rsid w:val="00EF5012"/>
    <w:rsid w:val="00EF58C5"/>
    <w:rsid w:val="00EF59E5"/>
    <w:rsid w:val="00EF5BE7"/>
    <w:rsid w:val="00EF5E20"/>
    <w:rsid w:val="00EF632D"/>
    <w:rsid w:val="00EF643B"/>
    <w:rsid w:val="00EF64AD"/>
    <w:rsid w:val="00EF6510"/>
    <w:rsid w:val="00EF6743"/>
    <w:rsid w:val="00EF67B8"/>
    <w:rsid w:val="00EF6C1D"/>
    <w:rsid w:val="00EF6F62"/>
    <w:rsid w:val="00EF6FE7"/>
    <w:rsid w:val="00EF70E5"/>
    <w:rsid w:val="00EF790A"/>
    <w:rsid w:val="00F000EC"/>
    <w:rsid w:val="00F0049B"/>
    <w:rsid w:val="00F006B9"/>
    <w:rsid w:val="00F00937"/>
    <w:rsid w:val="00F00D2D"/>
    <w:rsid w:val="00F01306"/>
    <w:rsid w:val="00F01331"/>
    <w:rsid w:val="00F013ED"/>
    <w:rsid w:val="00F01430"/>
    <w:rsid w:val="00F01CEB"/>
    <w:rsid w:val="00F01EC8"/>
    <w:rsid w:val="00F021B2"/>
    <w:rsid w:val="00F02429"/>
    <w:rsid w:val="00F02754"/>
    <w:rsid w:val="00F027E5"/>
    <w:rsid w:val="00F02845"/>
    <w:rsid w:val="00F02847"/>
    <w:rsid w:val="00F0289C"/>
    <w:rsid w:val="00F02EB0"/>
    <w:rsid w:val="00F03729"/>
    <w:rsid w:val="00F03C51"/>
    <w:rsid w:val="00F03D19"/>
    <w:rsid w:val="00F0419D"/>
    <w:rsid w:val="00F0500C"/>
    <w:rsid w:val="00F05044"/>
    <w:rsid w:val="00F05119"/>
    <w:rsid w:val="00F051A7"/>
    <w:rsid w:val="00F0591D"/>
    <w:rsid w:val="00F05BE7"/>
    <w:rsid w:val="00F05EF9"/>
    <w:rsid w:val="00F061C3"/>
    <w:rsid w:val="00F0660A"/>
    <w:rsid w:val="00F068C9"/>
    <w:rsid w:val="00F07326"/>
    <w:rsid w:val="00F07C96"/>
    <w:rsid w:val="00F07CA6"/>
    <w:rsid w:val="00F1082D"/>
    <w:rsid w:val="00F108E8"/>
    <w:rsid w:val="00F10AA9"/>
    <w:rsid w:val="00F10C07"/>
    <w:rsid w:val="00F10C9E"/>
    <w:rsid w:val="00F10ED5"/>
    <w:rsid w:val="00F10F5F"/>
    <w:rsid w:val="00F1133F"/>
    <w:rsid w:val="00F11442"/>
    <w:rsid w:val="00F11F43"/>
    <w:rsid w:val="00F121FF"/>
    <w:rsid w:val="00F12323"/>
    <w:rsid w:val="00F1264D"/>
    <w:rsid w:val="00F1288D"/>
    <w:rsid w:val="00F128E4"/>
    <w:rsid w:val="00F12C00"/>
    <w:rsid w:val="00F12DF0"/>
    <w:rsid w:val="00F1331E"/>
    <w:rsid w:val="00F1380F"/>
    <w:rsid w:val="00F13C11"/>
    <w:rsid w:val="00F13E58"/>
    <w:rsid w:val="00F1416E"/>
    <w:rsid w:val="00F14386"/>
    <w:rsid w:val="00F146C3"/>
    <w:rsid w:val="00F146CA"/>
    <w:rsid w:val="00F14773"/>
    <w:rsid w:val="00F155C2"/>
    <w:rsid w:val="00F15707"/>
    <w:rsid w:val="00F158FC"/>
    <w:rsid w:val="00F15CA6"/>
    <w:rsid w:val="00F16096"/>
    <w:rsid w:val="00F167A1"/>
    <w:rsid w:val="00F16F26"/>
    <w:rsid w:val="00F17033"/>
    <w:rsid w:val="00F170FB"/>
    <w:rsid w:val="00F1727B"/>
    <w:rsid w:val="00F174F0"/>
    <w:rsid w:val="00F1773B"/>
    <w:rsid w:val="00F178B2"/>
    <w:rsid w:val="00F17B55"/>
    <w:rsid w:val="00F17B6C"/>
    <w:rsid w:val="00F17DA6"/>
    <w:rsid w:val="00F17EED"/>
    <w:rsid w:val="00F17F9F"/>
    <w:rsid w:val="00F200BE"/>
    <w:rsid w:val="00F205B8"/>
    <w:rsid w:val="00F20617"/>
    <w:rsid w:val="00F2098A"/>
    <w:rsid w:val="00F20A0F"/>
    <w:rsid w:val="00F20D8D"/>
    <w:rsid w:val="00F21214"/>
    <w:rsid w:val="00F21324"/>
    <w:rsid w:val="00F2160E"/>
    <w:rsid w:val="00F221B6"/>
    <w:rsid w:val="00F224C5"/>
    <w:rsid w:val="00F225FB"/>
    <w:rsid w:val="00F2265F"/>
    <w:rsid w:val="00F22A13"/>
    <w:rsid w:val="00F22AFC"/>
    <w:rsid w:val="00F22B5A"/>
    <w:rsid w:val="00F23321"/>
    <w:rsid w:val="00F234C8"/>
    <w:rsid w:val="00F23AA1"/>
    <w:rsid w:val="00F24151"/>
    <w:rsid w:val="00F24440"/>
    <w:rsid w:val="00F244C0"/>
    <w:rsid w:val="00F248A3"/>
    <w:rsid w:val="00F248E3"/>
    <w:rsid w:val="00F248F0"/>
    <w:rsid w:val="00F24BA3"/>
    <w:rsid w:val="00F24E05"/>
    <w:rsid w:val="00F25462"/>
    <w:rsid w:val="00F2549D"/>
    <w:rsid w:val="00F25981"/>
    <w:rsid w:val="00F268DA"/>
    <w:rsid w:val="00F26A55"/>
    <w:rsid w:val="00F26B5C"/>
    <w:rsid w:val="00F26C6F"/>
    <w:rsid w:val="00F27084"/>
    <w:rsid w:val="00F2744C"/>
    <w:rsid w:val="00F276D6"/>
    <w:rsid w:val="00F277E5"/>
    <w:rsid w:val="00F2799C"/>
    <w:rsid w:val="00F279C1"/>
    <w:rsid w:val="00F27A8B"/>
    <w:rsid w:val="00F27BFC"/>
    <w:rsid w:val="00F27C6D"/>
    <w:rsid w:val="00F27DE1"/>
    <w:rsid w:val="00F301E3"/>
    <w:rsid w:val="00F30282"/>
    <w:rsid w:val="00F303B0"/>
    <w:rsid w:val="00F304B7"/>
    <w:rsid w:val="00F304DE"/>
    <w:rsid w:val="00F30C32"/>
    <w:rsid w:val="00F30F23"/>
    <w:rsid w:val="00F316FA"/>
    <w:rsid w:val="00F317BB"/>
    <w:rsid w:val="00F3190E"/>
    <w:rsid w:val="00F31A1D"/>
    <w:rsid w:val="00F31CBC"/>
    <w:rsid w:val="00F31D62"/>
    <w:rsid w:val="00F32367"/>
    <w:rsid w:val="00F328EC"/>
    <w:rsid w:val="00F32B43"/>
    <w:rsid w:val="00F32D62"/>
    <w:rsid w:val="00F32DFC"/>
    <w:rsid w:val="00F33674"/>
    <w:rsid w:val="00F3371A"/>
    <w:rsid w:val="00F3372F"/>
    <w:rsid w:val="00F33776"/>
    <w:rsid w:val="00F33808"/>
    <w:rsid w:val="00F33874"/>
    <w:rsid w:val="00F339C7"/>
    <w:rsid w:val="00F33EBB"/>
    <w:rsid w:val="00F34128"/>
    <w:rsid w:val="00F34789"/>
    <w:rsid w:val="00F34A58"/>
    <w:rsid w:val="00F34CD0"/>
    <w:rsid w:val="00F34F7C"/>
    <w:rsid w:val="00F351EC"/>
    <w:rsid w:val="00F35416"/>
    <w:rsid w:val="00F35B24"/>
    <w:rsid w:val="00F35EBE"/>
    <w:rsid w:val="00F36001"/>
    <w:rsid w:val="00F36035"/>
    <w:rsid w:val="00F3607D"/>
    <w:rsid w:val="00F360DB"/>
    <w:rsid w:val="00F36855"/>
    <w:rsid w:val="00F36BA1"/>
    <w:rsid w:val="00F37224"/>
    <w:rsid w:val="00F37A82"/>
    <w:rsid w:val="00F37C0C"/>
    <w:rsid w:val="00F37E8E"/>
    <w:rsid w:val="00F37F8E"/>
    <w:rsid w:val="00F40213"/>
    <w:rsid w:val="00F40273"/>
    <w:rsid w:val="00F40684"/>
    <w:rsid w:val="00F4089A"/>
    <w:rsid w:val="00F408D0"/>
    <w:rsid w:val="00F408FE"/>
    <w:rsid w:val="00F40A87"/>
    <w:rsid w:val="00F40FB5"/>
    <w:rsid w:val="00F41526"/>
    <w:rsid w:val="00F41A7D"/>
    <w:rsid w:val="00F426D7"/>
    <w:rsid w:val="00F428E7"/>
    <w:rsid w:val="00F42B73"/>
    <w:rsid w:val="00F42FAE"/>
    <w:rsid w:val="00F43348"/>
    <w:rsid w:val="00F433E3"/>
    <w:rsid w:val="00F434CC"/>
    <w:rsid w:val="00F434DB"/>
    <w:rsid w:val="00F436F0"/>
    <w:rsid w:val="00F43A2E"/>
    <w:rsid w:val="00F43AB4"/>
    <w:rsid w:val="00F43E59"/>
    <w:rsid w:val="00F442A9"/>
    <w:rsid w:val="00F44622"/>
    <w:rsid w:val="00F44E78"/>
    <w:rsid w:val="00F44F5E"/>
    <w:rsid w:val="00F45383"/>
    <w:rsid w:val="00F453B2"/>
    <w:rsid w:val="00F45B8C"/>
    <w:rsid w:val="00F4623F"/>
    <w:rsid w:val="00F464F0"/>
    <w:rsid w:val="00F46736"/>
    <w:rsid w:val="00F46848"/>
    <w:rsid w:val="00F468EC"/>
    <w:rsid w:val="00F46CB4"/>
    <w:rsid w:val="00F46CF7"/>
    <w:rsid w:val="00F46EE3"/>
    <w:rsid w:val="00F47001"/>
    <w:rsid w:val="00F4752F"/>
    <w:rsid w:val="00F478C6"/>
    <w:rsid w:val="00F479D2"/>
    <w:rsid w:val="00F50231"/>
    <w:rsid w:val="00F50404"/>
    <w:rsid w:val="00F5080D"/>
    <w:rsid w:val="00F50A0A"/>
    <w:rsid w:val="00F50B4A"/>
    <w:rsid w:val="00F50C2F"/>
    <w:rsid w:val="00F50D00"/>
    <w:rsid w:val="00F51568"/>
    <w:rsid w:val="00F515F4"/>
    <w:rsid w:val="00F51BBE"/>
    <w:rsid w:val="00F51EE4"/>
    <w:rsid w:val="00F52090"/>
    <w:rsid w:val="00F52712"/>
    <w:rsid w:val="00F5279C"/>
    <w:rsid w:val="00F528AB"/>
    <w:rsid w:val="00F52AEA"/>
    <w:rsid w:val="00F52CCA"/>
    <w:rsid w:val="00F52EE8"/>
    <w:rsid w:val="00F53173"/>
    <w:rsid w:val="00F53246"/>
    <w:rsid w:val="00F53343"/>
    <w:rsid w:val="00F53863"/>
    <w:rsid w:val="00F53F00"/>
    <w:rsid w:val="00F53FCF"/>
    <w:rsid w:val="00F54161"/>
    <w:rsid w:val="00F54162"/>
    <w:rsid w:val="00F54CE0"/>
    <w:rsid w:val="00F558B1"/>
    <w:rsid w:val="00F55B49"/>
    <w:rsid w:val="00F55E27"/>
    <w:rsid w:val="00F56713"/>
    <w:rsid w:val="00F5692D"/>
    <w:rsid w:val="00F569C4"/>
    <w:rsid w:val="00F56B61"/>
    <w:rsid w:val="00F56D51"/>
    <w:rsid w:val="00F56F19"/>
    <w:rsid w:val="00F57329"/>
    <w:rsid w:val="00F577FF"/>
    <w:rsid w:val="00F57DC0"/>
    <w:rsid w:val="00F57DF0"/>
    <w:rsid w:val="00F600BD"/>
    <w:rsid w:val="00F601DC"/>
    <w:rsid w:val="00F608E9"/>
    <w:rsid w:val="00F608FE"/>
    <w:rsid w:val="00F60D23"/>
    <w:rsid w:val="00F60FC2"/>
    <w:rsid w:val="00F61863"/>
    <w:rsid w:val="00F618AF"/>
    <w:rsid w:val="00F61A55"/>
    <w:rsid w:val="00F61BB5"/>
    <w:rsid w:val="00F61E5B"/>
    <w:rsid w:val="00F623AE"/>
    <w:rsid w:val="00F624A9"/>
    <w:rsid w:val="00F6252C"/>
    <w:rsid w:val="00F62977"/>
    <w:rsid w:val="00F62C20"/>
    <w:rsid w:val="00F638E9"/>
    <w:rsid w:val="00F6391A"/>
    <w:rsid w:val="00F63A11"/>
    <w:rsid w:val="00F63AE0"/>
    <w:rsid w:val="00F63AE5"/>
    <w:rsid w:val="00F63B09"/>
    <w:rsid w:val="00F63D57"/>
    <w:rsid w:val="00F63D85"/>
    <w:rsid w:val="00F63EB6"/>
    <w:rsid w:val="00F63F57"/>
    <w:rsid w:val="00F64432"/>
    <w:rsid w:val="00F646A5"/>
    <w:rsid w:val="00F646F8"/>
    <w:rsid w:val="00F64741"/>
    <w:rsid w:val="00F652FA"/>
    <w:rsid w:val="00F6557E"/>
    <w:rsid w:val="00F66020"/>
    <w:rsid w:val="00F66194"/>
    <w:rsid w:val="00F66488"/>
    <w:rsid w:val="00F665F1"/>
    <w:rsid w:val="00F66BD0"/>
    <w:rsid w:val="00F66C6A"/>
    <w:rsid w:val="00F66D5B"/>
    <w:rsid w:val="00F672AC"/>
    <w:rsid w:val="00F67403"/>
    <w:rsid w:val="00F674E5"/>
    <w:rsid w:val="00F67817"/>
    <w:rsid w:val="00F678D6"/>
    <w:rsid w:val="00F67A74"/>
    <w:rsid w:val="00F67B2E"/>
    <w:rsid w:val="00F67CBE"/>
    <w:rsid w:val="00F67DF1"/>
    <w:rsid w:val="00F70671"/>
    <w:rsid w:val="00F70785"/>
    <w:rsid w:val="00F7086A"/>
    <w:rsid w:val="00F7086F"/>
    <w:rsid w:val="00F708EF"/>
    <w:rsid w:val="00F70AFF"/>
    <w:rsid w:val="00F7147B"/>
    <w:rsid w:val="00F72140"/>
    <w:rsid w:val="00F72182"/>
    <w:rsid w:val="00F7286E"/>
    <w:rsid w:val="00F72A0E"/>
    <w:rsid w:val="00F72C47"/>
    <w:rsid w:val="00F72F79"/>
    <w:rsid w:val="00F736FF"/>
    <w:rsid w:val="00F73823"/>
    <w:rsid w:val="00F73CC8"/>
    <w:rsid w:val="00F7407C"/>
    <w:rsid w:val="00F74735"/>
    <w:rsid w:val="00F74936"/>
    <w:rsid w:val="00F74ABF"/>
    <w:rsid w:val="00F74C9F"/>
    <w:rsid w:val="00F755D6"/>
    <w:rsid w:val="00F75B73"/>
    <w:rsid w:val="00F75CDA"/>
    <w:rsid w:val="00F760F5"/>
    <w:rsid w:val="00F76309"/>
    <w:rsid w:val="00F76561"/>
    <w:rsid w:val="00F76753"/>
    <w:rsid w:val="00F77065"/>
    <w:rsid w:val="00F77411"/>
    <w:rsid w:val="00F775FA"/>
    <w:rsid w:val="00F77A82"/>
    <w:rsid w:val="00F77B37"/>
    <w:rsid w:val="00F77DA1"/>
    <w:rsid w:val="00F8020E"/>
    <w:rsid w:val="00F80473"/>
    <w:rsid w:val="00F80DCA"/>
    <w:rsid w:val="00F81156"/>
    <w:rsid w:val="00F82003"/>
    <w:rsid w:val="00F8203A"/>
    <w:rsid w:val="00F82229"/>
    <w:rsid w:val="00F824C5"/>
    <w:rsid w:val="00F82CA0"/>
    <w:rsid w:val="00F82DAF"/>
    <w:rsid w:val="00F82FB8"/>
    <w:rsid w:val="00F82FE8"/>
    <w:rsid w:val="00F830C2"/>
    <w:rsid w:val="00F83117"/>
    <w:rsid w:val="00F838A3"/>
    <w:rsid w:val="00F83A13"/>
    <w:rsid w:val="00F83A19"/>
    <w:rsid w:val="00F83B1E"/>
    <w:rsid w:val="00F83ECF"/>
    <w:rsid w:val="00F84120"/>
    <w:rsid w:val="00F84382"/>
    <w:rsid w:val="00F8439C"/>
    <w:rsid w:val="00F844AD"/>
    <w:rsid w:val="00F844E0"/>
    <w:rsid w:val="00F849F3"/>
    <w:rsid w:val="00F84EFF"/>
    <w:rsid w:val="00F851C1"/>
    <w:rsid w:val="00F85269"/>
    <w:rsid w:val="00F8569C"/>
    <w:rsid w:val="00F85931"/>
    <w:rsid w:val="00F859A0"/>
    <w:rsid w:val="00F85F5B"/>
    <w:rsid w:val="00F86469"/>
    <w:rsid w:val="00F86860"/>
    <w:rsid w:val="00F868F7"/>
    <w:rsid w:val="00F86BC1"/>
    <w:rsid w:val="00F8708E"/>
    <w:rsid w:val="00F8768E"/>
    <w:rsid w:val="00F8769F"/>
    <w:rsid w:val="00F878F8"/>
    <w:rsid w:val="00F87AF2"/>
    <w:rsid w:val="00F87F98"/>
    <w:rsid w:val="00F90046"/>
    <w:rsid w:val="00F905D4"/>
    <w:rsid w:val="00F90631"/>
    <w:rsid w:val="00F907FA"/>
    <w:rsid w:val="00F909CE"/>
    <w:rsid w:val="00F90BFE"/>
    <w:rsid w:val="00F90CFD"/>
    <w:rsid w:val="00F90D73"/>
    <w:rsid w:val="00F913DD"/>
    <w:rsid w:val="00F9193F"/>
    <w:rsid w:val="00F91D17"/>
    <w:rsid w:val="00F925C7"/>
    <w:rsid w:val="00F926A6"/>
    <w:rsid w:val="00F92736"/>
    <w:rsid w:val="00F92A23"/>
    <w:rsid w:val="00F92DAC"/>
    <w:rsid w:val="00F92EA2"/>
    <w:rsid w:val="00F93266"/>
    <w:rsid w:val="00F93269"/>
    <w:rsid w:val="00F939CD"/>
    <w:rsid w:val="00F93A97"/>
    <w:rsid w:val="00F93CC3"/>
    <w:rsid w:val="00F93CF5"/>
    <w:rsid w:val="00F93E62"/>
    <w:rsid w:val="00F94B51"/>
    <w:rsid w:val="00F94CB2"/>
    <w:rsid w:val="00F954B2"/>
    <w:rsid w:val="00F956FA"/>
    <w:rsid w:val="00F95AC8"/>
    <w:rsid w:val="00F95BB8"/>
    <w:rsid w:val="00F95C79"/>
    <w:rsid w:val="00F9604B"/>
    <w:rsid w:val="00F96261"/>
    <w:rsid w:val="00F96468"/>
    <w:rsid w:val="00F96A50"/>
    <w:rsid w:val="00F96CAD"/>
    <w:rsid w:val="00F97210"/>
    <w:rsid w:val="00F97340"/>
    <w:rsid w:val="00F97BA6"/>
    <w:rsid w:val="00F97FC3"/>
    <w:rsid w:val="00FA04DD"/>
    <w:rsid w:val="00FA06EF"/>
    <w:rsid w:val="00FA0981"/>
    <w:rsid w:val="00FA09F1"/>
    <w:rsid w:val="00FA0E4C"/>
    <w:rsid w:val="00FA117E"/>
    <w:rsid w:val="00FA13A4"/>
    <w:rsid w:val="00FA1BCB"/>
    <w:rsid w:val="00FA1E51"/>
    <w:rsid w:val="00FA2117"/>
    <w:rsid w:val="00FA213A"/>
    <w:rsid w:val="00FA21B4"/>
    <w:rsid w:val="00FA22B7"/>
    <w:rsid w:val="00FA27CB"/>
    <w:rsid w:val="00FA2BF8"/>
    <w:rsid w:val="00FA2D5E"/>
    <w:rsid w:val="00FA2DD8"/>
    <w:rsid w:val="00FA2F79"/>
    <w:rsid w:val="00FA3545"/>
    <w:rsid w:val="00FA35FB"/>
    <w:rsid w:val="00FA363C"/>
    <w:rsid w:val="00FA38BE"/>
    <w:rsid w:val="00FA3984"/>
    <w:rsid w:val="00FA39F9"/>
    <w:rsid w:val="00FA3C41"/>
    <w:rsid w:val="00FA3D19"/>
    <w:rsid w:val="00FA3D48"/>
    <w:rsid w:val="00FA3F32"/>
    <w:rsid w:val="00FA41B7"/>
    <w:rsid w:val="00FA441F"/>
    <w:rsid w:val="00FA44F7"/>
    <w:rsid w:val="00FA4662"/>
    <w:rsid w:val="00FA468D"/>
    <w:rsid w:val="00FA4949"/>
    <w:rsid w:val="00FA4A11"/>
    <w:rsid w:val="00FA4B09"/>
    <w:rsid w:val="00FA4BA4"/>
    <w:rsid w:val="00FA4C11"/>
    <w:rsid w:val="00FA5340"/>
    <w:rsid w:val="00FA5385"/>
    <w:rsid w:val="00FA565B"/>
    <w:rsid w:val="00FA56E4"/>
    <w:rsid w:val="00FA58BD"/>
    <w:rsid w:val="00FA5D28"/>
    <w:rsid w:val="00FA5E6C"/>
    <w:rsid w:val="00FA5EA8"/>
    <w:rsid w:val="00FA609A"/>
    <w:rsid w:val="00FA6615"/>
    <w:rsid w:val="00FA68EF"/>
    <w:rsid w:val="00FA6B1D"/>
    <w:rsid w:val="00FA6C90"/>
    <w:rsid w:val="00FA6CEE"/>
    <w:rsid w:val="00FA7018"/>
    <w:rsid w:val="00FA7077"/>
    <w:rsid w:val="00FA74C4"/>
    <w:rsid w:val="00FA7A3B"/>
    <w:rsid w:val="00FA7AFC"/>
    <w:rsid w:val="00FA7DF7"/>
    <w:rsid w:val="00FA7F7F"/>
    <w:rsid w:val="00FB0002"/>
    <w:rsid w:val="00FB0A77"/>
    <w:rsid w:val="00FB0B76"/>
    <w:rsid w:val="00FB0BA5"/>
    <w:rsid w:val="00FB0BFF"/>
    <w:rsid w:val="00FB0CFA"/>
    <w:rsid w:val="00FB0DCC"/>
    <w:rsid w:val="00FB123A"/>
    <w:rsid w:val="00FB18D3"/>
    <w:rsid w:val="00FB19DE"/>
    <w:rsid w:val="00FB1AA9"/>
    <w:rsid w:val="00FB1BBF"/>
    <w:rsid w:val="00FB1C44"/>
    <w:rsid w:val="00FB1C72"/>
    <w:rsid w:val="00FB1F0D"/>
    <w:rsid w:val="00FB2347"/>
    <w:rsid w:val="00FB24CE"/>
    <w:rsid w:val="00FB27C9"/>
    <w:rsid w:val="00FB28D0"/>
    <w:rsid w:val="00FB2A00"/>
    <w:rsid w:val="00FB30B8"/>
    <w:rsid w:val="00FB3224"/>
    <w:rsid w:val="00FB3B89"/>
    <w:rsid w:val="00FB3C67"/>
    <w:rsid w:val="00FB3C7A"/>
    <w:rsid w:val="00FB406A"/>
    <w:rsid w:val="00FB4757"/>
    <w:rsid w:val="00FB47E3"/>
    <w:rsid w:val="00FB484A"/>
    <w:rsid w:val="00FB4B96"/>
    <w:rsid w:val="00FB4E91"/>
    <w:rsid w:val="00FB4F52"/>
    <w:rsid w:val="00FB5125"/>
    <w:rsid w:val="00FB520D"/>
    <w:rsid w:val="00FB5333"/>
    <w:rsid w:val="00FB53E6"/>
    <w:rsid w:val="00FB542A"/>
    <w:rsid w:val="00FB563C"/>
    <w:rsid w:val="00FB578A"/>
    <w:rsid w:val="00FB5925"/>
    <w:rsid w:val="00FB5A0B"/>
    <w:rsid w:val="00FB5D81"/>
    <w:rsid w:val="00FB5ED8"/>
    <w:rsid w:val="00FB601D"/>
    <w:rsid w:val="00FB605E"/>
    <w:rsid w:val="00FB61F4"/>
    <w:rsid w:val="00FB64C5"/>
    <w:rsid w:val="00FB65D9"/>
    <w:rsid w:val="00FB6657"/>
    <w:rsid w:val="00FB70A7"/>
    <w:rsid w:val="00FB756C"/>
    <w:rsid w:val="00FB7595"/>
    <w:rsid w:val="00FB76E4"/>
    <w:rsid w:val="00FB7F7E"/>
    <w:rsid w:val="00FC0341"/>
    <w:rsid w:val="00FC0484"/>
    <w:rsid w:val="00FC053B"/>
    <w:rsid w:val="00FC08C3"/>
    <w:rsid w:val="00FC09E5"/>
    <w:rsid w:val="00FC0A9F"/>
    <w:rsid w:val="00FC0DB3"/>
    <w:rsid w:val="00FC0E77"/>
    <w:rsid w:val="00FC102C"/>
    <w:rsid w:val="00FC1573"/>
    <w:rsid w:val="00FC1691"/>
    <w:rsid w:val="00FC2155"/>
    <w:rsid w:val="00FC21E0"/>
    <w:rsid w:val="00FC22FD"/>
    <w:rsid w:val="00FC237B"/>
    <w:rsid w:val="00FC287A"/>
    <w:rsid w:val="00FC2896"/>
    <w:rsid w:val="00FC297F"/>
    <w:rsid w:val="00FC2C95"/>
    <w:rsid w:val="00FC2E59"/>
    <w:rsid w:val="00FC35B0"/>
    <w:rsid w:val="00FC3F78"/>
    <w:rsid w:val="00FC4031"/>
    <w:rsid w:val="00FC42A4"/>
    <w:rsid w:val="00FC4443"/>
    <w:rsid w:val="00FC4912"/>
    <w:rsid w:val="00FC4C3D"/>
    <w:rsid w:val="00FC4D4A"/>
    <w:rsid w:val="00FC4E92"/>
    <w:rsid w:val="00FC4F76"/>
    <w:rsid w:val="00FC4F7F"/>
    <w:rsid w:val="00FC54B7"/>
    <w:rsid w:val="00FC55B0"/>
    <w:rsid w:val="00FC55E3"/>
    <w:rsid w:val="00FC569D"/>
    <w:rsid w:val="00FC58AD"/>
    <w:rsid w:val="00FC5B6B"/>
    <w:rsid w:val="00FC5E95"/>
    <w:rsid w:val="00FC60DA"/>
    <w:rsid w:val="00FC6257"/>
    <w:rsid w:val="00FC630B"/>
    <w:rsid w:val="00FC66AD"/>
    <w:rsid w:val="00FC6DF4"/>
    <w:rsid w:val="00FC7111"/>
    <w:rsid w:val="00FC743F"/>
    <w:rsid w:val="00FC7739"/>
    <w:rsid w:val="00FC77AE"/>
    <w:rsid w:val="00FC77D1"/>
    <w:rsid w:val="00FC7974"/>
    <w:rsid w:val="00FC79C8"/>
    <w:rsid w:val="00FC7BD8"/>
    <w:rsid w:val="00FC7BEA"/>
    <w:rsid w:val="00FD0182"/>
    <w:rsid w:val="00FD050B"/>
    <w:rsid w:val="00FD0851"/>
    <w:rsid w:val="00FD10AE"/>
    <w:rsid w:val="00FD11B9"/>
    <w:rsid w:val="00FD1897"/>
    <w:rsid w:val="00FD1AEE"/>
    <w:rsid w:val="00FD1BAD"/>
    <w:rsid w:val="00FD1C31"/>
    <w:rsid w:val="00FD1F9C"/>
    <w:rsid w:val="00FD2036"/>
    <w:rsid w:val="00FD22AF"/>
    <w:rsid w:val="00FD27CC"/>
    <w:rsid w:val="00FD2C28"/>
    <w:rsid w:val="00FD2D68"/>
    <w:rsid w:val="00FD364E"/>
    <w:rsid w:val="00FD36A9"/>
    <w:rsid w:val="00FD39C7"/>
    <w:rsid w:val="00FD3FE2"/>
    <w:rsid w:val="00FD40D8"/>
    <w:rsid w:val="00FD40E7"/>
    <w:rsid w:val="00FD4423"/>
    <w:rsid w:val="00FD447F"/>
    <w:rsid w:val="00FD46AE"/>
    <w:rsid w:val="00FD48D5"/>
    <w:rsid w:val="00FD4E27"/>
    <w:rsid w:val="00FD501C"/>
    <w:rsid w:val="00FD5715"/>
    <w:rsid w:val="00FD5728"/>
    <w:rsid w:val="00FD5776"/>
    <w:rsid w:val="00FD5B62"/>
    <w:rsid w:val="00FD60A8"/>
    <w:rsid w:val="00FD622B"/>
    <w:rsid w:val="00FD6340"/>
    <w:rsid w:val="00FD6B48"/>
    <w:rsid w:val="00FD6CE3"/>
    <w:rsid w:val="00FD6F0A"/>
    <w:rsid w:val="00FD7461"/>
    <w:rsid w:val="00FD75EA"/>
    <w:rsid w:val="00FD79F4"/>
    <w:rsid w:val="00FD7ABF"/>
    <w:rsid w:val="00FE01D5"/>
    <w:rsid w:val="00FE01E3"/>
    <w:rsid w:val="00FE02BE"/>
    <w:rsid w:val="00FE061F"/>
    <w:rsid w:val="00FE0EFA"/>
    <w:rsid w:val="00FE1CBD"/>
    <w:rsid w:val="00FE1DD5"/>
    <w:rsid w:val="00FE252F"/>
    <w:rsid w:val="00FE2B59"/>
    <w:rsid w:val="00FE2B88"/>
    <w:rsid w:val="00FE2CE2"/>
    <w:rsid w:val="00FE2E8D"/>
    <w:rsid w:val="00FE383C"/>
    <w:rsid w:val="00FE3C51"/>
    <w:rsid w:val="00FE3D18"/>
    <w:rsid w:val="00FE3D2C"/>
    <w:rsid w:val="00FE3E08"/>
    <w:rsid w:val="00FE3E54"/>
    <w:rsid w:val="00FE459E"/>
    <w:rsid w:val="00FE4C55"/>
    <w:rsid w:val="00FE4E73"/>
    <w:rsid w:val="00FE503B"/>
    <w:rsid w:val="00FE50BF"/>
    <w:rsid w:val="00FE53D6"/>
    <w:rsid w:val="00FE5E07"/>
    <w:rsid w:val="00FE5FE7"/>
    <w:rsid w:val="00FE6BD6"/>
    <w:rsid w:val="00FE6DCB"/>
    <w:rsid w:val="00FE708B"/>
    <w:rsid w:val="00FE74E4"/>
    <w:rsid w:val="00FE75E6"/>
    <w:rsid w:val="00FE77BB"/>
    <w:rsid w:val="00FE7B5B"/>
    <w:rsid w:val="00FE7F6A"/>
    <w:rsid w:val="00FF04C3"/>
    <w:rsid w:val="00FF0503"/>
    <w:rsid w:val="00FF0848"/>
    <w:rsid w:val="00FF0B0C"/>
    <w:rsid w:val="00FF0C0F"/>
    <w:rsid w:val="00FF183B"/>
    <w:rsid w:val="00FF1A0B"/>
    <w:rsid w:val="00FF1BFE"/>
    <w:rsid w:val="00FF1D3B"/>
    <w:rsid w:val="00FF1F55"/>
    <w:rsid w:val="00FF20E5"/>
    <w:rsid w:val="00FF24B1"/>
    <w:rsid w:val="00FF276B"/>
    <w:rsid w:val="00FF3037"/>
    <w:rsid w:val="00FF3D0D"/>
    <w:rsid w:val="00FF3F41"/>
    <w:rsid w:val="00FF3F8D"/>
    <w:rsid w:val="00FF40C1"/>
    <w:rsid w:val="00FF456E"/>
    <w:rsid w:val="00FF476F"/>
    <w:rsid w:val="00FF4B51"/>
    <w:rsid w:val="00FF50A3"/>
    <w:rsid w:val="00FF5555"/>
    <w:rsid w:val="00FF57DC"/>
    <w:rsid w:val="00FF58EA"/>
    <w:rsid w:val="00FF5C06"/>
    <w:rsid w:val="00FF5C83"/>
    <w:rsid w:val="00FF5DF6"/>
    <w:rsid w:val="00FF5F3F"/>
    <w:rsid w:val="00FF6080"/>
    <w:rsid w:val="00FF6931"/>
    <w:rsid w:val="00FF6BCD"/>
    <w:rsid w:val="00FF6FF6"/>
    <w:rsid w:val="00FF7209"/>
    <w:rsid w:val="00FF7323"/>
    <w:rsid w:val="00FF742E"/>
    <w:rsid w:val="00FF74B6"/>
    <w:rsid w:val="00FF7868"/>
    <w:rsid w:val="00FF7AC2"/>
    <w:rsid w:val="00FF7DAC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3D06FA"/>
  <w15:docId w15:val="{D38898F2-02D9-46E6-BA74-57BDFC8D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86"/>
  </w:style>
  <w:style w:type="paragraph" w:styleId="Ttulo1">
    <w:name w:val="heading 1"/>
    <w:basedOn w:val="Normal"/>
    <w:next w:val="Normal"/>
    <w:link w:val="Ttulo1Char"/>
    <w:uiPriority w:val="9"/>
    <w:qFormat/>
    <w:rsid w:val="003235C7"/>
    <w:pPr>
      <w:keepNext/>
      <w:tabs>
        <w:tab w:val="left" w:pos="1418"/>
        <w:tab w:val="left" w:pos="921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28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5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  <w:style w:type="paragraph" w:styleId="Subttulo">
    <w:name w:val="Subtitle"/>
    <w:basedOn w:val="Normal"/>
    <w:next w:val="Normal"/>
    <w:link w:val="SubttuloChar"/>
    <w:qFormat/>
    <w:rsid w:val="00630217"/>
    <w:pPr>
      <w:numPr>
        <w:ilvl w:val="1"/>
      </w:numPr>
      <w:tabs>
        <w:tab w:val="left" w:pos="1418"/>
        <w:tab w:val="left" w:pos="9214"/>
      </w:tabs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30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235C7"/>
    <w:rPr>
      <w:rFonts w:ascii="Arial" w:eastAsia="Times New Roman" w:hAnsi="Arial" w:cs="Arial"/>
      <w:b/>
      <w:kern w:val="28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55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F4EF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749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4936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E3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51CC-A6EB-4FC3-B923-D4647418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13029</Words>
  <Characters>70362</Characters>
  <Application>Microsoft Office Word</Application>
  <DocSecurity>0</DocSecurity>
  <Lines>586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Marta Arias</cp:lastModifiedBy>
  <cp:revision>2</cp:revision>
  <cp:lastPrinted>2022-08-29T18:51:00Z</cp:lastPrinted>
  <dcterms:created xsi:type="dcterms:W3CDTF">2023-06-11T21:59:00Z</dcterms:created>
  <dcterms:modified xsi:type="dcterms:W3CDTF">2023-06-11T21:59:00Z</dcterms:modified>
</cp:coreProperties>
</file>